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21C4" w14:textId="77777777" w:rsidR="000B0C2B" w:rsidRPr="00803343" w:rsidRDefault="000B0C2B" w:rsidP="00F84C6C">
      <w:pPr>
        <w:widowControl w:val="0"/>
        <w:autoSpaceDE w:val="0"/>
        <w:autoSpaceDN w:val="0"/>
        <w:adjustRightInd w:val="0"/>
        <w:ind w:right="-3168"/>
        <w:rPr>
          <w:bCs/>
          <w:color w:val="000000" w:themeColor="text1"/>
          <w:sz w:val="20"/>
          <w:szCs w:val="20"/>
          <w:lang w:val="en-GB"/>
        </w:rPr>
      </w:pPr>
    </w:p>
    <w:p w14:paraId="22100E55" w14:textId="77777777" w:rsidR="000416DB" w:rsidRPr="00803343" w:rsidRDefault="000416DB" w:rsidP="00F84C6C">
      <w:pPr>
        <w:widowControl w:val="0"/>
        <w:autoSpaceDE w:val="0"/>
        <w:autoSpaceDN w:val="0"/>
        <w:adjustRightInd w:val="0"/>
        <w:ind w:right="-3168"/>
        <w:rPr>
          <w:bCs/>
          <w:color w:val="000000" w:themeColor="text1"/>
          <w:sz w:val="20"/>
          <w:szCs w:val="20"/>
          <w:lang w:val="en-GB"/>
        </w:rPr>
      </w:pPr>
      <w:r w:rsidRPr="00803343">
        <w:rPr>
          <w:bCs/>
          <w:color w:val="000000" w:themeColor="text1"/>
          <w:sz w:val="20"/>
          <w:szCs w:val="20"/>
          <w:lang w:val="en-GB"/>
        </w:rPr>
        <w:t>Malteser International Europe</w:t>
      </w:r>
      <w:r w:rsidR="000B0C2B" w:rsidRPr="00803343">
        <w:rPr>
          <w:bCs/>
          <w:color w:val="000000" w:themeColor="text1"/>
          <w:sz w:val="20"/>
          <w:szCs w:val="20"/>
          <w:lang w:val="en-GB"/>
        </w:rPr>
        <w:t>,</w:t>
      </w:r>
      <w:r w:rsidRPr="00803343">
        <w:rPr>
          <w:bCs/>
          <w:color w:val="000000" w:themeColor="text1"/>
          <w:sz w:val="20"/>
          <w:szCs w:val="20"/>
          <w:lang w:val="en-GB"/>
        </w:rPr>
        <w:t xml:space="preserve"> </w:t>
      </w:r>
      <w:r w:rsidR="000B0C2B" w:rsidRPr="00803343">
        <w:rPr>
          <w:bCs/>
          <w:sz w:val="20"/>
          <w:szCs w:val="20"/>
          <w:lang w:val="en-GB"/>
        </w:rPr>
        <w:t>Grüner Weg 14</w:t>
      </w:r>
      <w:r w:rsidR="000B0C2B" w:rsidRPr="00803343">
        <w:rPr>
          <w:bCs/>
          <w:color w:val="000000"/>
          <w:sz w:val="20"/>
          <w:szCs w:val="20"/>
          <w:lang w:val="en-GB" w:eastAsia="fr-FR"/>
        </w:rPr>
        <w:t xml:space="preserve">, 50825 Cologne, </w:t>
      </w:r>
      <w:r w:rsidRPr="00803343">
        <w:rPr>
          <w:bCs/>
          <w:color w:val="000000" w:themeColor="text1"/>
          <w:sz w:val="20"/>
          <w:szCs w:val="20"/>
          <w:lang w:val="en-GB"/>
        </w:rPr>
        <w:t>Germany</w:t>
      </w:r>
    </w:p>
    <w:p w14:paraId="5D029A36" w14:textId="77777777" w:rsidR="000416DB" w:rsidRPr="00803343" w:rsidRDefault="000416DB" w:rsidP="00F84C6C">
      <w:pPr>
        <w:rPr>
          <w:bCs/>
          <w:color w:val="000000" w:themeColor="text1"/>
          <w:sz w:val="20"/>
          <w:szCs w:val="20"/>
          <w:lang w:val="en-GB"/>
        </w:rPr>
      </w:pPr>
    </w:p>
    <w:p w14:paraId="47E2F776" w14:textId="77777777" w:rsidR="00824447" w:rsidRPr="00803343" w:rsidRDefault="00824447" w:rsidP="00F84C6C">
      <w:pPr>
        <w:rPr>
          <w:bCs/>
          <w:color w:val="000000" w:themeColor="text1"/>
          <w:sz w:val="20"/>
          <w:szCs w:val="20"/>
          <w:lang w:val="en-GB"/>
        </w:rPr>
      </w:pPr>
      <w:bookmarkStart w:id="0" w:name="_Hlk45621607"/>
      <w:r w:rsidRPr="00803343">
        <w:rPr>
          <w:bCs/>
          <w:color w:val="000000" w:themeColor="text1"/>
          <w:sz w:val="20"/>
          <w:szCs w:val="20"/>
          <w:lang w:val="en-GB"/>
        </w:rPr>
        <w:t>Malteser International</w:t>
      </w:r>
    </w:p>
    <w:p w14:paraId="693C4EA5" w14:textId="77777777" w:rsidR="006B3F8D" w:rsidRPr="00803343" w:rsidRDefault="006B3F8D" w:rsidP="00F84C6C">
      <w:pPr>
        <w:rPr>
          <w:bCs/>
          <w:color w:val="000000" w:themeColor="text1"/>
          <w:sz w:val="20"/>
          <w:szCs w:val="20"/>
          <w:lang w:val="en-GB"/>
        </w:rPr>
      </w:pPr>
      <w:r w:rsidRPr="00803343">
        <w:rPr>
          <w:bCs/>
          <w:color w:val="000000" w:themeColor="text1"/>
          <w:sz w:val="20"/>
          <w:szCs w:val="20"/>
          <w:lang w:val="en-GB"/>
        </w:rPr>
        <w:t>South Sudan Coordination office</w:t>
      </w:r>
    </w:p>
    <w:p w14:paraId="49A1F58B" w14:textId="77777777" w:rsidR="006B3F8D" w:rsidRPr="00803343" w:rsidRDefault="006B3F8D" w:rsidP="00F84C6C">
      <w:pPr>
        <w:rPr>
          <w:rFonts w:eastAsia="Calibri"/>
          <w:bCs/>
          <w:noProof/>
          <w:color w:val="1F497D"/>
          <w:sz w:val="20"/>
          <w:szCs w:val="20"/>
          <w:lang w:val="en-GB"/>
        </w:rPr>
      </w:pPr>
      <w:r w:rsidRPr="00803343">
        <w:rPr>
          <w:rFonts w:eastAsia="Calibri"/>
          <w:bCs/>
          <w:noProof/>
          <w:color w:val="000000"/>
          <w:sz w:val="20"/>
          <w:szCs w:val="20"/>
          <w:lang w:val="en-GB" w:eastAsia="de-DE"/>
        </w:rPr>
        <w:t>Plot No. 445, Block 3, Kololo - US Embassy Road.</w:t>
      </w:r>
    </w:p>
    <w:p w14:paraId="6555BB06" w14:textId="07247FC5" w:rsidR="006B3F8D" w:rsidRPr="00803343" w:rsidRDefault="006B3F8D" w:rsidP="00F84C6C">
      <w:pPr>
        <w:rPr>
          <w:rFonts w:eastAsia="Calibri"/>
          <w:bCs/>
          <w:noProof/>
          <w:color w:val="000000"/>
          <w:sz w:val="20"/>
          <w:szCs w:val="20"/>
          <w:lang w:val="en-GB" w:eastAsia="de-DE"/>
        </w:rPr>
      </w:pPr>
      <w:r w:rsidRPr="00803343">
        <w:rPr>
          <w:rFonts w:eastAsia="Calibri"/>
          <w:bCs/>
          <w:noProof/>
          <w:color w:val="000000"/>
          <w:sz w:val="20"/>
          <w:szCs w:val="20"/>
          <w:lang w:val="en-GB" w:eastAsia="de-DE"/>
        </w:rPr>
        <w:t xml:space="preserve">Central </w:t>
      </w:r>
      <w:r w:rsidR="002944EF" w:rsidRPr="00803343">
        <w:rPr>
          <w:rFonts w:eastAsia="Calibri"/>
          <w:bCs/>
          <w:noProof/>
          <w:color w:val="000000"/>
          <w:sz w:val="20"/>
          <w:szCs w:val="20"/>
          <w:lang w:val="en-GB" w:eastAsia="de-DE"/>
        </w:rPr>
        <w:t>Equa</w:t>
      </w:r>
      <w:r w:rsidRPr="00803343">
        <w:rPr>
          <w:rFonts w:eastAsia="Calibri"/>
          <w:bCs/>
          <w:noProof/>
          <w:color w:val="000000"/>
          <w:sz w:val="20"/>
          <w:szCs w:val="20"/>
          <w:lang w:val="en-GB" w:eastAsia="de-DE"/>
        </w:rPr>
        <w:t>torial State, Juba,</w:t>
      </w:r>
    </w:p>
    <w:p w14:paraId="5AA03C57" w14:textId="2ECF61AD" w:rsidR="00976DED" w:rsidRPr="00803343" w:rsidRDefault="006B3F8D" w:rsidP="00F84C6C">
      <w:pPr>
        <w:rPr>
          <w:bCs/>
          <w:sz w:val="20"/>
          <w:szCs w:val="20"/>
          <w:lang w:val="en-GB"/>
        </w:rPr>
      </w:pPr>
      <w:r w:rsidRPr="00803343">
        <w:rPr>
          <w:rFonts w:eastAsia="Calibri"/>
          <w:bCs/>
          <w:noProof/>
          <w:color w:val="000000"/>
          <w:sz w:val="20"/>
          <w:szCs w:val="20"/>
          <w:lang w:val="en-GB" w:eastAsia="de-DE"/>
        </w:rPr>
        <w:t xml:space="preserve"> South Sudan</w:t>
      </w:r>
    </w:p>
    <w:bookmarkEnd w:id="0"/>
    <w:p w14:paraId="4FC01ADB" w14:textId="1EF97DE7" w:rsidR="00023328" w:rsidRPr="00803343" w:rsidRDefault="00614517" w:rsidP="00F84C6C">
      <w:pPr>
        <w:rPr>
          <w:b/>
          <w:sz w:val="20"/>
          <w:szCs w:val="20"/>
          <w:lang w:val="en-GB"/>
        </w:rPr>
      </w:pP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Pr="00803343">
        <w:rPr>
          <w:bCs/>
          <w:color w:val="000000" w:themeColor="text1"/>
          <w:sz w:val="20"/>
          <w:szCs w:val="20"/>
          <w:lang w:val="en-GB"/>
        </w:rPr>
        <w:tab/>
      </w:r>
      <w:r w:rsidR="000416DB" w:rsidRPr="00803343">
        <w:rPr>
          <w:bCs/>
          <w:color w:val="000000" w:themeColor="text1"/>
          <w:sz w:val="20"/>
          <w:szCs w:val="20"/>
          <w:lang w:val="en-GB"/>
        </w:rPr>
        <w:t xml:space="preserve"> </w:t>
      </w:r>
      <w:r w:rsidR="00023328" w:rsidRPr="00803343">
        <w:rPr>
          <w:b/>
          <w:color w:val="000000" w:themeColor="text1"/>
          <w:sz w:val="20"/>
          <w:szCs w:val="20"/>
          <w:lang w:val="en-GB"/>
        </w:rPr>
        <w:t>Date</w:t>
      </w:r>
      <w:r w:rsidR="0062757B">
        <w:rPr>
          <w:b/>
          <w:color w:val="000000" w:themeColor="text1"/>
          <w:sz w:val="20"/>
          <w:szCs w:val="20"/>
          <w:lang w:val="en-GB"/>
        </w:rPr>
        <w:t>:</w:t>
      </w:r>
      <w:bookmarkStart w:id="1" w:name="_GoBack"/>
      <w:bookmarkEnd w:id="1"/>
      <w:permStart w:id="1513694872" w:edGrp="everyone"/>
      <w:permEnd w:id="1513694872"/>
      <w:r w:rsidR="00AB0D22" w:rsidRPr="00803343">
        <w:rPr>
          <w:b/>
          <w:color w:val="000000" w:themeColor="text1"/>
          <w:sz w:val="20"/>
          <w:szCs w:val="20"/>
          <w:lang w:val="en-GB"/>
        </w:rPr>
        <w:t xml:space="preserve"> </w:t>
      </w:r>
      <w:r w:rsidR="00722F88" w:rsidRPr="00803343">
        <w:rPr>
          <w:b/>
          <w:color w:val="000000" w:themeColor="text1"/>
          <w:sz w:val="20"/>
          <w:szCs w:val="20"/>
          <w:lang w:val="en-GB"/>
        </w:rPr>
        <w:t>2</w:t>
      </w:r>
      <w:r w:rsidR="000D6E99" w:rsidRPr="00803343">
        <w:rPr>
          <w:b/>
          <w:color w:val="000000" w:themeColor="text1"/>
          <w:sz w:val="20"/>
          <w:szCs w:val="20"/>
          <w:lang w:val="en-GB"/>
        </w:rPr>
        <w:t>9</w:t>
      </w:r>
      <w:r w:rsidR="00212158" w:rsidRPr="00803343">
        <w:rPr>
          <w:b/>
          <w:color w:val="000000" w:themeColor="text1"/>
          <w:sz w:val="20"/>
          <w:szCs w:val="20"/>
          <w:lang w:val="en-GB"/>
        </w:rPr>
        <w:t xml:space="preserve"> </w:t>
      </w:r>
      <w:r w:rsidR="00722F88" w:rsidRPr="00803343">
        <w:rPr>
          <w:b/>
          <w:color w:val="000000" w:themeColor="text1"/>
          <w:sz w:val="20"/>
          <w:szCs w:val="20"/>
          <w:lang w:val="en-GB"/>
        </w:rPr>
        <w:t>September</w:t>
      </w:r>
      <w:r w:rsidR="00212158" w:rsidRPr="00803343">
        <w:rPr>
          <w:b/>
          <w:color w:val="000000" w:themeColor="text1"/>
          <w:sz w:val="20"/>
          <w:szCs w:val="20"/>
          <w:lang w:val="en-GB"/>
        </w:rPr>
        <w:t xml:space="preserve"> </w:t>
      </w:r>
      <w:r w:rsidR="00561814" w:rsidRPr="00803343">
        <w:rPr>
          <w:b/>
          <w:color w:val="000000" w:themeColor="text1"/>
          <w:sz w:val="20"/>
          <w:szCs w:val="20"/>
          <w:lang w:val="en-GB"/>
        </w:rPr>
        <w:t>/2020</w:t>
      </w:r>
    </w:p>
    <w:p w14:paraId="53445E5A" w14:textId="77777777" w:rsidR="00803343" w:rsidRPr="00803343" w:rsidRDefault="00803343" w:rsidP="00803343">
      <w:pPr>
        <w:jc w:val="center"/>
        <w:rPr>
          <w:b/>
          <w:color w:val="000000" w:themeColor="text1"/>
          <w:sz w:val="20"/>
          <w:szCs w:val="20"/>
          <w:lang w:val="en-GB"/>
        </w:rPr>
      </w:pPr>
      <w:r w:rsidRPr="00803343">
        <w:rPr>
          <w:b/>
          <w:color w:val="000000" w:themeColor="text1"/>
          <w:sz w:val="20"/>
          <w:szCs w:val="20"/>
          <w:lang w:val="en-GB"/>
        </w:rPr>
        <w:t>Request for quotations</w:t>
      </w:r>
    </w:p>
    <w:p w14:paraId="7CA688DA" w14:textId="5730B4DD" w:rsidR="00803343" w:rsidRPr="00803343" w:rsidRDefault="00803343" w:rsidP="00803343">
      <w:pPr>
        <w:jc w:val="center"/>
        <w:rPr>
          <w:b/>
          <w:color w:val="000000" w:themeColor="text1"/>
          <w:sz w:val="20"/>
          <w:szCs w:val="20"/>
          <w:lang w:val="en-GB"/>
        </w:rPr>
      </w:pPr>
      <w:r w:rsidRPr="00803343">
        <w:rPr>
          <w:b/>
          <w:color w:val="000000" w:themeColor="text1"/>
          <w:sz w:val="20"/>
          <w:szCs w:val="20"/>
          <w:lang w:val="en-GB"/>
        </w:rPr>
        <w:t>RFQ-JUB-2020-0</w:t>
      </w:r>
      <w:r w:rsidRPr="00803343">
        <w:rPr>
          <w:b/>
          <w:color w:val="000000" w:themeColor="text1"/>
          <w:sz w:val="20"/>
          <w:szCs w:val="20"/>
          <w:lang w:val="en-GB"/>
        </w:rPr>
        <w:t>189</w:t>
      </w:r>
    </w:p>
    <w:p w14:paraId="1BDD0E28" w14:textId="77777777" w:rsidR="00803343" w:rsidRPr="00803343" w:rsidRDefault="00803343" w:rsidP="00803343">
      <w:pPr>
        <w:jc w:val="center"/>
        <w:rPr>
          <w:b/>
          <w:color w:val="000000" w:themeColor="text1"/>
          <w:sz w:val="20"/>
          <w:szCs w:val="20"/>
          <w:lang w:val="en-GB"/>
        </w:rPr>
      </w:pPr>
    </w:p>
    <w:p w14:paraId="2E8558FB" w14:textId="144205CA" w:rsidR="00454D9F" w:rsidRDefault="00803343" w:rsidP="00803343">
      <w:pPr>
        <w:jc w:val="both"/>
        <w:rPr>
          <w:bCs/>
          <w:color w:val="000000" w:themeColor="text1"/>
          <w:sz w:val="20"/>
          <w:szCs w:val="20"/>
          <w:lang w:val="en-GB"/>
        </w:rPr>
      </w:pPr>
      <w:r w:rsidRPr="00803343">
        <w:rPr>
          <w:sz w:val="20"/>
          <w:szCs w:val="20"/>
          <w:lang w:val="en-GB"/>
        </w:rPr>
        <w:t xml:space="preserve">For </w:t>
      </w:r>
      <w:r>
        <w:rPr>
          <w:sz w:val="20"/>
          <w:szCs w:val="20"/>
          <w:lang w:val="en-GB"/>
        </w:rPr>
        <w:t>s</w:t>
      </w:r>
      <w:r w:rsidR="00ED0521" w:rsidRPr="00803343">
        <w:rPr>
          <w:bCs/>
          <w:sz w:val="20"/>
          <w:szCs w:val="20"/>
          <w:lang w:val="en-GB"/>
        </w:rPr>
        <w:t xml:space="preserve">upply and delivery of </w:t>
      </w:r>
      <w:bookmarkStart w:id="2" w:name="_Hlk52186639"/>
      <w:r w:rsidR="00722F88" w:rsidRPr="00803343">
        <w:rPr>
          <w:bCs/>
          <w:color w:val="000000" w:themeColor="text1"/>
          <w:sz w:val="20"/>
          <w:szCs w:val="20"/>
          <w:lang w:val="en-GB"/>
        </w:rPr>
        <w:t xml:space="preserve">Toyota Hiace Commuter Bus </w:t>
      </w:r>
      <w:r w:rsidR="00ED0521" w:rsidRPr="00803343">
        <w:rPr>
          <w:bCs/>
          <w:color w:val="000000" w:themeColor="text1"/>
          <w:sz w:val="20"/>
          <w:szCs w:val="20"/>
          <w:lang w:val="en-GB"/>
        </w:rPr>
        <w:t>15-Seater</w:t>
      </w:r>
      <w:r w:rsidR="00722F88" w:rsidRPr="00803343">
        <w:rPr>
          <w:bCs/>
          <w:color w:val="000000" w:themeColor="text1"/>
          <w:sz w:val="20"/>
          <w:szCs w:val="20"/>
          <w:lang w:val="en-GB"/>
        </w:rPr>
        <w:t xml:space="preserve"> – 4×2 – Model LH202L/R-REMDE (IAPB), 2.5L Diesel Engine 4 Cylinders (non-turbo), Air conditioning</w:t>
      </w:r>
      <w:r>
        <w:rPr>
          <w:bCs/>
          <w:color w:val="000000" w:themeColor="text1"/>
          <w:sz w:val="20"/>
          <w:szCs w:val="20"/>
          <w:lang w:val="en-GB"/>
        </w:rPr>
        <w:t>.</w:t>
      </w:r>
    </w:p>
    <w:p w14:paraId="6A9B1E40" w14:textId="5DF574CD" w:rsidR="00803343" w:rsidRDefault="00803343" w:rsidP="00803343">
      <w:pPr>
        <w:jc w:val="both"/>
        <w:rPr>
          <w:bCs/>
          <w:color w:val="000000" w:themeColor="text1"/>
          <w:sz w:val="20"/>
          <w:szCs w:val="20"/>
          <w:lang w:val="en-GB"/>
        </w:rPr>
      </w:pPr>
    </w:p>
    <w:p w14:paraId="3FA35AC7" w14:textId="77777777" w:rsidR="00803343" w:rsidRPr="008E35D6" w:rsidRDefault="00803343" w:rsidP="00803343">
      <w:pPr>
        <w:numPr>
          <w:ilvl w:val="0"/>
          <w:numId w:val="4"/>
        </w:numPr>
        <w:jc w:val="both"/>
        <w:rPr>
          <w:color w:val="000000" w:themeColor="text1"/>
          <w:sz w:val="20"/>
          <w:szCs w:val="20"/>
          <w:lang w:val="en-GB"/>
        </w:rPr>
      </w:pPr>
      <w:r w:rsidRPr="008E35D6">
        <w:rPr>
          <w:color w:val="000000" w:themeColor="text1"/>
          <w:sz w:val="20"/>
          <w:szCs w:val="20"/>
          <w:lang w:val="en-GB"/>
        </w:rPr>
        <w:t>Annex 1: Specification of Bidding</w:t>
      </w:r>
    </w:p>
    <w:p w14:paraId="78DE683F" w14:textId="77777777" w:rsidR="00803343" w:rsidRPr="008E35D6" w:rsidRDefault="00803343" w:rsidP="00803343">
      <w:pPr>
        <w:numPr>
          <w:ilvl w:val="0"/>
          <w:numId w:val="4"/>
        </w:numPr>
        <w:jc w:val="both"/>
        <w:rPr>
          <w:color w:val="000000" w:themeColor="text1"/>
          <w:sz w:val="20"/>
          <w:szCs w:val="20"/>
          <w:lang w:val="en-GB"/>
        </w:rPr>
      </w:pPr>
      <w:r w:rsidRPr="008E35D6">
        <w:rPr>
          <w:bCs/>
          <w:color w:val="000000" w:themeColor="text1"/>
          <w:kern w:val="32"/>
          <w:sz w:val="20"/>
          <w:szCs w:val="20"/>
          <w:lang w:val="en-GB" w:eastAsia="x-none"/>
        </w:rPr>
        <w:t>Annex 2</w:t>
      </w:r>
      <w:r w:rsidRPr="008E35D6">
        <w:rPr>
          <w:color w:val="000000" w:themeColor="text1"/>
          <w:sz w:val="20"/>
          <w:szCs w:val="20"/>
          <w:lang w:val="en-GB"/>
        </w:rPr>
        <w:t>: Bill</w:t>
      </w:r>
      <w:r>
        <w:rPr>
          <w:color w:val="000000" w:themeColor="text1"/>
          <w:sz w:val="20"/>
          <w:szCs w:val="20"/>
          <w:lang w:val="en-GB"/>
        </w:rPr>
        <w:t>s</w:t>
      </w:r>
      <w:r w:rsidRPr="008E35D6">
        <w:rPr>
          <w:color w:val="000000" w:themeColor="text1"/>
          <w:sz w:val="20"/>
          <w:szCs w:val="20"/>
          <w:lang w:val="en-GB"/>
        </w:rPr>
        <w:t xml:space="preserve"> of Quantity</w:t>
      </w:r>
    </w:p>
    <w:p w14:paraId="2C8ECDC4" w14:textId="77777777" w:rsidR="00803343" w:rsidRPr="00803343" w:rsidRDefault="00803343" w:rsidP="00803343">
      <w:pPr>
        <w:jc w:val="both"/>
        <w:rPr>
          <w:bCs/>
          <w:sz w:val="20"/>
          <w:szCs w:val="20"/>
          <w:lang w:val="en-GB"/>
        </w:rPr>
      </w:pPr>
    </w:p>
    <w:bookmarkEnd w:id="2"/>
    <w:p w14:paraId="7B00CF7C" w14:textId="7080A49B" w:rsidR="00A23D81" w:rsidRPr="00803343" w:rsidRDefault="00973728" w:rsidP="0001090B">
      <w:pPr>
        <w:spacing w:before="120"/>
        <w:rPr>
          <w:bCs/>
          <w:sz w:val="20"/>
          <w:szCs w:val="20"/>
          <w:lang w:val="en-GB"/>
        </w:rPr>
      </w:pPr>
      <w:r w:rsidRPr="00803343">
        <w:rPr>
          <w:bCs/>
          <w:sz w:val="20"/>
          <w:szCs w:val="20"/>
          <w:lang w:val="en-GB"/>
        </w:rPr>
        <w:t xml:space="preserve">We look forward to receiving your </w:t>
      </w:r>
      <w:r w:rsidR="00EC7FD2" w:rsidRPr="00803343">
        <w:rPr>
          <w:bCs/>
          <w:sz w:val="20"/>
          <w:szCs w:val="20"/>
          <w:lang w:val="en-GB"/>
        </w:rPr>
        <w:t>tenders</w:t>
      </w:r>
      <w:r w:rsidRPr="00803343">
        <w:rPr>
          <w:bCs/>
          <w:sz w:val="20"/>
          <w:szCs w:val="20"/>
          <w:lang w:val="en-GB"/>
        </w:rPr>
        <w:t xml:space="preserve"> by or before the submission deadline on </w:t>
      </w:r>
      <w:r w:rsidR="0001090B" w:rsidRPr="00803343">
        <w:rPr>
          <w:bCs/>
          <w:sz w:val="20"/>
          <w:szCs w:val="20"/>
          <w:lang w:val="en-GB"/>
        </w:rPr>
        <w:t>9 October 2020</w:t>
      </w:r>
      <w:r w:rsidR="00EA61A7" w:rsidRPr="00803343">
        <w:rPr>
          <w:bCs/>
          <w:sz w:val="20"/>
          <w:szCs w:val="20"/>
          <w:lang w:val="en-GB"/>
        </w:rPr>
        <w:t xml:space="preserve"> </w:t>
      </w:r>
      <w:r w:rsidR="00803343">
        <w:rPr>
          <w:bCs/>
          <w:sz w:val="20"/>
          <w:szCs w:val="20"/>
          <w:lang w:val="en-GB"/>
        </w:rPr>
        <w:t>at or before 4:00pm via</w:t>
      </w:r>
      <w:r w:rsidR="00722F88" w:rsidRPr="00803343">
        <w:rPr>
          <w:bCs/>
          <w:sz w:val="20"/>
          <w:szCs w:val="20"/>
          <w:lang w:val="en-GB"/>
        </w:rPr>
        <w:t xml:space="preserve"> email to </w:t>
      </w:r>
      <w:bookmarkStart w:id="3" w:name="_Hlk52187745"/>
      <w:r w:rsidR="00ED0521" w:rsidRPr="00803343">
        <w:rPr>
          <w:bCs/>
          <w:sz w:val="20"/>
          <w:szCs w:val="20"/>
          <w:lang w:val="en-GB"/>
        </w:rPr>
        <w:fldChar w:fldCharType="begin"/>
      </w:r>
      <w:r w:rsidR="00ED0521" w:rsidRPr="00803343">
        <w:rPr>
          <w:bCs/>
          <w:sz w:val="20"/>
          <w:szCs w:val="20"/>
          <w:lang w:val="en-GB"/>
        </w:rPr>
        <w:instrText xml:space="preserve"> HYPERLINK "mailto:mb.procurement-juba@malteser-international.org" </w:instrText>
      </w:r>
      <w:r w:rsidR="00ED0521" w:rsidRPr="00803343">
        <w:rPr>
          <w:bCs/>
          <w:sz w:val="20"/>
          <w:szCs w:val="20"/>
          <w:lang w:val="en-GB"/>
        </w:rPr>
        <w:fldChar w:fldCharType="separate"/>
      </w:r>
      <w:r w:rsidR="00ED0521" w:rsidRPr="00803343">
        <w:rPr>
          <w:rStyle w:val="Hyperlink"/>
          <w:bCs/>
          <w:sz w:val="20"/>
          <w:szCs w:val="20"/>
          <w:lang w:val="en-GB"/>
        </w:rPr>
        <w:t>mb.procurement-juba@malteser-international.org</w:t>
      </w:r>
      <w:r w:rsidR="00ED0521" w:rsidRPr="00803343">
        <w:rPr>
          <w:bCs/>
          <w:sz w:val="20"/>
          <w:szCs w:val="20"/>
          <w:lang w:val="en-GB"/>
        </w:rPr>
        <w:fldChar w:fldCharType="end"/>
      </w:r>
      <w:bookmarkEnd w:id="3"/>
    </w:p>
    <w:p w14:paraId="5F8C8B9E" w14:textId="77777777" w:rsidR="00ED0521" w:rsidRPr="00803343" w:rsidRDefault="00ED0521" w:rsidP="00A23D81">
      <w:pPr>
        <w:spacing w:line="252" w:lineRule="auto"/>
        <w:rPr>
          <w:bCs/>
          <w:sz w:val="20"/>
          <w:szCs w:val="20"/>
          <w:lang w:val="en-GB"/>
        </w:rPr>
      </w:pPr>
    </w:p>
    <w:p w14:paraId="4B15F032" w14:textId="7FCF1B1F" w:rsidR="00973728" w:rsidRPr="00803343" w:rsidRDefault="00973728" w:rsidP="00F84C6C">
      <w:pPr>
        <w:rPr>
          <w:bCs/>
          <w:sz w:val="20"/>
          <w:szCs w:val="20"/>
          <w:lang w:val="en-GB"/>
        </w:rPr>
      </w:pPr>
      <w:r w:rsidRPr="00803343">
        <w:rPr>
          <w:bCs/>
          <w:sz w:val="20"/>
          <w:szCs w:val="20"/>
          <w:lang w:val="en-GB"/>
        </w:rPr>
        <w:t>Thank you for your cooperation.</w:t>
      </w:r>
    </w:p>
    <w:p w14:paraId="5765B6CE" w14:textId="77777777" w:rsidR="00803343" w:rsidRPr="00803343" w:rsidRDefault="00803343" w:rsidP="00F84C6C">
      <w:pPr>
        <w:rPr>
          <w:bCs/>
          <w:sz w:val="20"/>
          <w:szCs w:val="20"/>
          <w:lang w:val="en-GB"/>
        </w:rPr>
      </w:pPr>
    </w:p>
    <w:p w14:paraId="23AC9AE3" w14:textId="136C6CBB" w:rsidR="00A86017" w:rsidRPr="00803343" w:rsidRDefault="00A86017" w:rsidP="00F84C6C">
      <w:pPr>
        <w:rPr>
          <w:bCs/>
          <w:sz w:val="20"/>
          <w:szCs w:val="20"/>
          <w:lang w:val="en-GB"/>
        </w:rPr>
      </w:pPr>
      <w:r w:rsidRPr="00803343">
        <w:rPr>
          <w:bCs/>
          <w:sz w:val="20"/>
          <w:szCs w:val="20"/>
          <w:lang w:val="en-GB"/>
        </w:rPr>
        <w:t>Sincerely Yours,</w:t>
      </w:r>
    </w:p>
    <w:p w14:paraId="41940272" w14:textId="253491EF" w:rsidR="00803343" w:rsidRPr="00803343" w:rsidRDefault="00803343" w:rsidP="00F84C6C">
      <w:pPr>
        <w:rPr>
          <w:bCs/>
          <w:sz w:val="20"/>
          <w:szCs w:val="20"/>
          <w:lang w:val="en-GB"/>
        </w:rPr>
      </w:pPr>
    </w:p>
    <w:p w14:paraId="67BB7BBD" w14:textId="77777777" w:rsidR="00803343" w:rsidRPr="00803343" w:rsidRDefault="00803343" w:rsidP="00803343">
      <w:pPr>
        <w:shd w:val="clear" w:color="auto" w:fill="FFFFFF"/>
        <w:jc w:val="both"/>
        <w:rPr>
          <w:color w:val="000000"/>
          <w:sz w:val="20"/>
          <w:szCs w:val="20"/>
          <w:bdr w:val="none" w:sz="0" w:space="0" w:color="auto" w:frame="1"/>
          <w:lang w:val="en-GB"/>
        </w:rPr>
      </w:pPr>
      <w:r w:rsidRPr="00803343">
        <w:rPr>
          <w:noProof/>
          <w:sz w:val="20"/>
          <w:szCs w:val="20"/>
          <w:lang w:val="en-GB"/>
        </w:rPr>
        <w:drawing>
          <wp:anchor distT="0" distB="0" distL="114300" distR="114300" simplePos="0" relativeHeight="251661312" behindDoc="0" locked="0" layoutInCell="1" allowOverlap="1" wp14:anchorId="5C8F8A11" wp14:editId="09B0A70A">
            <wp:simplePos x="0" y="0"/>
            <wp:positionH relativeFrom="margin">
              <wp:align>left</wp:align>
            </wp:positionH>
            <wp:positionV relativeFrom="paragraph">
              <wp:posOffset>149860</wp:posOffset>
            </wp:positionV>
            <wp:extent cx="1414145" cy="425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pic:spPr>
                </pic:pic>
              </a:graphicData>
            </a:graphic>
            <wp14:sizeRelH relativeFrom="page">
              <wp14:pctWidth>0</wp14:pctWidth>
            </wp14:sizeRelH>
            <wp14:sizeRelV relativeFrom="page">
              <wp14:pctHeight>0</wp14:pctHeight>
            </wp14:sizeRelV>
          </wp:anchor>
        </w:drawing>
      </w:r>
    </w:p>
    <w:p w14:paraId="1E86FCD8" w14:textId="77777777" w:rsidR="00803343" w:rsidRPr="00803343" w:rsidRDefault="00803343" w:rsidP="00803343">
      <w:pPr>
        <w:shd w:val="clear" w:color="auto" w:fill="FFFFFF"/>
        <w:jc w:val="both"/>
        <w:rPr>
          <w:color w:val="000000"/>
          <w:sz w:val="20"/>
          <w:szCs w:val="20"/>
          <w:bdr w:val="none" w:sz="0" w:space="0" w:color="auto" w:frame="1"/>
          <w:lang w:val="en-GB"/>
        </w:rPr>
      </w:pPr>
    </w:p>
    <w:tbl>
      <w:tblPr>
        <w:tblW w:w="10500" w:type="dxa"/>
        <w:tblCellSpacing w:w="15" w:type="dxa"/>
        <w:tblCellMar>
          <w:left w:w="0" w:type="dxa"/>
          <w:right w:w="0" w:type="dxa"/>
        </w:tblCellMar>
        <w:tblLook w:val="04A0" w:firstRow="1" w:lastRow="0" w:firstColumn="1" w:lastColumn="0" w:noHBand="0" w:noVBand="1"/>
      </w:tblPr>
      <w:tblGrid>
        <w:gridCol w:w="2400"/>
        <w:gridCol w:w="110"/>
        <w:gridCol w:w="7990"/>
      </w:tblGrid>
      <w:tr w:rsidR="00803343" w:rsidRPr="00803343" w14:paraId="35E87C7B" w14:textId="77777777" w:rsidTr="0023662A">
        <w:trPr>
          <w:tblCellSpacing w:w="15" w:type="dxa"/>
        </w:trPr>
        <w:tc>
          <w:tcPr>
            <w:tcW w:w="2355" w:type="dxa"/>
            <w:tcMar>
              <w:top w:w="0" w:type="dxa"/>
              <w:left w:w="0" w:type="dxa"/>
              <w:bottom w:w="0" w:type="dxa"/>
              <w:right w:w="180" w:type="dxa"/>
            </w:tcMar>
            <w:vAlign w:val="center"/>
            <w:hideMark/>
          </w:tcPr>
          <w:p w14:paraId="3B9EB59F" w14:textId="77777777" w:rsidR="00803343" w:rsidRPr="00803343" w:rsidRDefault="00803343" w:rsidP="0023662A">
            <w:pPr>
              <w:rPr>
                <w:color w:val="000000"/>
                <w:sz w:val="20"/>
                <w:szCs w:val="20"/>
                <w:bdr w:val="none" w:sz="0" w:space="0" w:color="auto" w:frame="1"/>
                <w:lang w:val="en-GB"/>
              </w:rPr>
            </w:pPr>
          </w:p>
        </w:tc>
        <w:tc>
          <w:tcPr>
            <w:tcW w:w="80" w:type="dxa"/>
            <w:tcBorders>
              <w:top w:val="nil"/>
              <w:left w:val="single" w:sz="8" w:space="0" w:color="FF0000"/>
              <w:bottom w:val="nil"/>
              <w:right w:val="nil"/>
            </w:tcBorders>
            <w:vAlign w:val="center"/>
            <w:hideMark/>
          </w:tcPr>
          <w:p w14:paraId="52AA75B8" w14:textId="77777777" w:rsidR="00803343" w:rsidRPr="00803343" w:rsidRDefault="00803343" w:rsidP="0023662A">
            <w:pPr>
              <w:rPr>
                <w:sz w:val="20"/>
                <w:szCs w:val="20"/>
                <w:lang w:val="en-GB"/>
              </w:rPr>
            </w:pPr>
            <w:r w:rsidRPr="00803343">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7072EF54" w14:textId="77777777" w:rsidR="00803343" w:rsidRPr="00803343" w:rsidRDefault="00803343" w:rsidP="0023662A">
            <w:pPr>
              <w:rPr>
                <w:color w:val="000000"/>
                <w:sz w:val="20"/>
                <w:szCs w:val="20"/>
                <w:bdr w:val="none" w:sz="0" w:space="0" w:color="auto" w:frame="1"/>
                <w:lang w:val="en-GB"/>
              </w:rPr>
            </w:pPr>
            <w:r w:rsidRPr="00803343">
              <w:rPr>
                <w:color w:val="000000"/>
                <w:sz w:val="20"/>
                <w:szCs w:val="20"/>
                <w:bdr w:val="none" w:sz="0" w:space="0" w:color="auto" w:frame="1"/>
                <w:lang w:val="en-GB"/>
              </w:rPr>
              <w:t>Nermin Silajdzic</w:t>
            </w:r>
          </w:p>
          <w:p w14:paraId="04546168" w14:textId="77777777" w:rsidR="00803343" w:rsidRPr="00803343" w:rsidRDefault="00803343" w:rsidP="0023662A">
            <w:pPr>
              <w:rPr>
                <w:sz w:val="20"/>
                <w:szCs w:val="20"/>
                <w:lang w:val="en-GB"/>
              </w:rPr>
            </w:pPr>
            <w:r w:rsidRPr="00803343">
              <w:rPr>
                <w:color w:val="000000"/>
                <w:sz w:val="20"/>
                <w:szCs w:val="20"/>
                <w:bdr w:val="none" w:sz="0" w:space="0" w:color="auto" w:frame="1"/>
                <w:lang w:val="en-GB"/>
              </w:rPr>
              <w:t xml:space="preserve">Country Logistics and Security Coordinator </w:t>
            </w:r>
            <w:r w:rsidRPr="00803343">
              <w:rPr>
                <w:color w:val="000000"/>
                <w:sz w:val="20"/>
                <w:szCs w:val="20"/>
                <w:bdr w:val="none" w:sz="0" w:space="0" w:color="auto" w:frame="1"/>
                <w:lang w:val="en-GB"/>
              </w:rPr>
              <w:br/>
              <w:t>Plot No. 445, Block 3, Kololo - US Embassy Road.</w:t>
            </w:r>
          </w:p>
          <w:p w14:paraId="342977DF" w14:textId="77777777" w:rsidR="00803343" w:rsidRPr="00803343" w:rsidRDefault="00803343" w:rsidP="0023662A">
            <w:pPr>
              <w:rPr>
                <w:sz w:val="20"/>
                <w:szCs w:val="20"/>
                <w:lang w:val="en-GB"/>
              </w:rPr>
            </w:pPr>
            <w:r w:rsidRPr="00803343">
              <w:rPr>
                <w:color w:val="000000"/>
                <w:sz w:val="20"/>
                <w:szCs w:val="20"/>
                <w:bdr w:val="none" w:sz="0" w:space="0" w:color="auto" w:frame="1"/>
                <w:lang w:val="en-GB"/>
              </w:rPr>
              <w:t>Central Equitorial State, Juba, South Sudan</w:t>
            </w:r>
            <w:r w:rsidRPr="00803343">
              <w:rPr>
                <w:color w:val="000000"/>
                <w:sz w:val="20"/>
                <w:szCs w:val="20"/>
                <w:bdr w:val="none" w:sz="0" w:space="0" w:color="auto" w:frame="1"/>
                <w:lang w:val="en-GB"/>
              </w:rPr>
              <w:br/>
              <w:t>M: +211 (0) 911 746 963 · M: +211 (0) 924 767 949</w:t>
            </w:r>
            <w:r w:rsidRPr="00803343">
              <w:rPr>
                <w:color w:val="000000"/>
                <w:sz w:val="20"/>
                <w:szCs w:val="20"/>
                <w:bdr w:val="none" w:sz="0" w:space="0" w:color="auto" w:frame="1"/>
                <w:lang w:val="en-GB"/>
              </w:rPr>
              <w:br/>
            </w:r>
            <w:hyperlink r:id="rId9" w:tgtFrame="_blank" w:history="1">
              <w:r w:rsidRPr="00803343">
                <w:rPr>
                  <w:rStyle w:val="Hyperlink"/>
                  <w:sz w:val="20"/>
                  <w:szCs w:val="20"/>
                  <w:bdr w:val="none" w:sz="0" w:space="0" w:color="auto" w:frame="1"/>
                  <w:lang w:val="en-GB"/>
                </w:rPr>
                <w:t>nermin.silajdzic@malteser-international.org</w:t>
              </w:r>
            </w:hyperlink>
            <w:r w:rsidRPr="00803343">
              <w:rPr>
                <w:color w:val="000000"/>
                <w:sz w:val="20"/>
                <w:szCs w:val="20"/>
                <w:bdr w:val="none" w:sz="0" w:space="0" w:color="auto" w:frame="1"/>
                <w:lang w:val="en-GB"/>
              </w:rPr>
              <w:t> · Skype: nsilajdzic</w:t>
            </w:r>
            <w:r w:rsidRPr="00803343">
              <w:rPr>
                <w:color w:val="000000"/>
                <w:sz w:val="20"/>
                <w:szCs w:val="20"/>
                <w:bdr w:val="none" w:sz="0" w:space="0" w:color="auto" w:frame="1"/>
                <w:lang w:val="en-GB"/>
              </w:rPr>
              <w:br/>
            </w:r>
            <w:hyperlink r:id="rId10" w:tgtFrame="_blank" w:history="1">
              <w:r w:rsidRPr="00803343">
                <w:rPr>
                  <w:rStyle w:val="Hyperlink"/>
                  <w:sz w:val="20"/>
                  <w:szCs w:val="20"/>
                  <w:bdr w:val="none" w:sz="0" w:space="0" w:color="auto" w:frame="1"/>
                  <w:lang w:val="en-GB"/>
                </w:rPr>
                <w:t>www.malteser-international.org</w:t>
              </w:r>
            </w:hyperlink>
            <w:r w:rsidRPr="00803343">
              <w:rPr>
                <w:color w:val="000000"/>
                <w:sz w:val="20"/>
                <w:szCs w:val="20"/>
                <w:bdr w:val="none" w:sz="0" w:space="0" w:color="auto" w:frame="1"/>
                <w:lang w:val="en-GB"/>
              </w:rPr>
              <w:br/>
              <w:t>Malteser International Europe/Malteser Hilfsdienst e. V., County Court Cologne, VR 4726</w:t>
            </w:r>
            <w:r w:rsidRPr="00803343">
              <w:rPr>
                <w:color w:val="000000"/>
                <w:sz w:val="20"/>
                <w:szCs w:val="20"/>
                <w:bdr w:val="none" w:sz="0" w:space="0" w:color="auto" w:frame="1"/>
                <w:lang w:val="en-GB"/>
              </w:rPr>
              <w:br/>
              <w:t>Executive Board: Karl Prinz zu Löwenstein, Dr. Elmar Pankau,</w:t>
            </w:r>
            <w:r w:rsidRPr="00803343">
              <w:rPr>
                <w:color w:val="000000"/>
                <w:sz w:val="20"/>
                <w:szCs w:val="20"/>
                <w:bdr w:val="none" w:sz="0" w:space="0" w:color="auto" w:frame="1"/>
                <w:lang w:val="en-GB"/>
              </w:rPr>
              <w:br/>
              <w:t>Douglas Graf Saurma-Jeltsch, Verena Hölken</w:t>
            </w:r>
          </w:p>
        </w:tc>
      </w:tr>
      <w:tr w:rsidR="00803343" w:rsidRPr="00803343" w14:paraId="130A43F6" w14:textId="77777777" w:rsidTr="0023662A">
        <w:trPr>
          <w:tblCellSpacing w:w="15" w:type="dxa"/>
        </w:trPr>
        <w:tc>
          <w:tcPr>
            <w:tcW w:w="10440" w:type="dxa"/>
            <w:gridSpan w:val="3"/>
            <w:tcMar>
              <w:top w:w="450" w:type="dxa"/>
              <w:left w:w="0" w:type="dxa"/>
              <w:bottom w:w="0" w:type="dxa"/>
              <w:right w:w="0" w:type="dxa"/>
            </w:tcMar>
            <w:vAlign w:val="center"/>
            <w:hideMark/>
          </w:tcPr>
          <w:p w14:paraId="32FC45B0" w14:textId="77777777" w:rsidR="00803343" w:rsidRPr="00803343" w:rsidRDefault="00803343" w:rsidP="0023662A">
            <w:pPr>
              <w:rPr>
                <w:sz w:val="20"/>
                <w:szCs w:val="20"/>
                <w:lang w:val="en-GB"/>
              </w:rPr>
            </w:pPr>
            <w:r w:rsidRPr="00803343">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BDDF1BD" w14:textId="77777777" w:rsidR="00803343" w:rsidRPr="00803343" w:rsidRDefault="00803343" w:rsidP="00803343">
      <w:pPr>
        <w:rPr>
          <w:b/>
          <w:bCs/>
          <w:color w:val="00B050"/>
          <w:sz w:val="20"/>
          <w:szCs w:val="20"/>
          <w:bdr w:val="none" w:sz="0" w:space="0" w:color="auto" w:frame="1"/>
          <w:shd w:val="clear" w:color="auto" w:fill="FFFFFF"/>
          <w:lang w:val="en-GB"/>
        </w:rPr>
      </w:pPr>
      <w:r w:rsidRPr="00803343">
        <w:rPr>
          <w:b/>
          <w:bCs/>
          <w:color w:val="00B050"/>
          <w:sz w:val="20"/>
          <w:szCs w:val="20"/>
          <w:bdr w:val="none" w:sz="0" w:space="0" w:color="auto" w:frame="1"/>
          <w:shd w:val="clear" w:color="auto" w:fill="FFFFFF"/>
          <w:lang w:val="en-GB"/>
        </w:rPr>
        <w:t>Please consider the environment before printing this email</w:t>
      </w:r>
    </w:p>
    <w:p w14:paraId="6CCF4AA0" w14:textId="676EBCEE" w:rsidR="00803343" w:rsidRPr="00803343" w:rsidRDefault="00803343" w:rsidP="00F84C6C">
      <w:pPr>
        <w:rPr>
          <w:bCs/>
          <w:sz w:val="20"/>
          <w:szCs w:val="20"/>
          <w:lang w:val="en-GB"/>
        </w:rPr>
      </w:pPr>
    </w:p>
    <w:p w14:paraId="1E52EA61" w14:textId="6DF63EA3" w:rsidR="00803343" w:rsidRPr="00803343" w:rsidRDefault="00803343" w:rsidP="00F84C6C">
      <w:pPr>
        <w:rPr>
          <w:bCs/>
          <w:sz w:val="20"/>
          <w:szCs w:val="20"/>
          <w:lang w:val="en-GB"/>
        </w:rPr>
      </w:pPr>
    </w:p>
    <w:p w14:paraId="1ACDE449" w14:textId="77777777" w:rsidR="00803343" w:rsidRPr="00803343" w:rsidRDefault="00803343" w:rsidP="00F84C6C">
      <w:pPr>
        <w:rPr>
          <w:bCs/>
          <w:sz w:val="20"/>
          <w:szCs w:val="20"/>
          <w:lang w:val="en-GB"/>
        </w:rPr>
      </w:pPr>
    </w:p>
    <w:p w14:paraId="159141EF" w14:textId="2A728D2B" w:rsidR="0001090B" w:rsidRPr="00803343" w:rsidRDefault="0001090B" w:rsidP="00F84C6C">
      <w:pPr>
        <w:jc w:val="right"/>
        <w:rPr>
          <w:bCs/>
          <w:sz w:val="20"/>
          <w:szCs w:val="20"/>
          <w:lang w:val="en-GB"/>
        </w:rPr>
      </w:pPr>
    </w:p>
    <w:p w14:paraId="079E8091" w14:textId="66B6FB43" w:rsidR="00280C5B" w:rsidRPr="00803343" w:rsidRDefault="00280C5B" w:rsidP="00F84C6C">
      <w:pPr>
        <w:jc w:val="right"/>
        <w:rPr>
          <w:bCs/>
          <w:sz w:val="20"/>
          <w:szCs w:val="20"/>
          <w:lang w:val="en-GB"/>
        </w:rPr>
      </w:pPr>
    </w:p>
    <w:p w14:paraId="14D22936" w14:textId="5D83B75C" w:rsidR="00280C5B" w:rsidRPr="00803343" w:rsidRDefault="00280C5B" w:rsidP="00F84C6C">
      <w:pPr>
        <w:jc w:val="right"/>
        <w:rPr>
          <w:bCs/>
          <w:sz w:val="20"/>
          <w:szCs w:val="20"/>
          <w:lang w:val="en-GB"/>
        </w:rPr>
      </w:pPr>
    </w:p>
    <w:p w14:paraId="211E2DD9" w14:textId="1DD1A71D" w:rsidR="00280C5B" w:rsidRPr="00803343" w:rsidRDefault="00280C5B" w:rsidP="00F84C6C">
      <w:pPr>
        <w:jc w:val="right"/>
        <w:rPr>
          <w:bCs/>
          <w:sz w:val="20"/>
          <w:szCs w:val="20"/>
          <w:lang w:val="en-GB"/>
        </w:rPr>
      </w:pPr>
    </w:p>
    <w:p w14:paraId="0F04CFBE" w14:textId="46A25516" w:rsidR="00280C5B" w:rsidRPr="00803343" w:rsidRDefault="00280C5B" w:rsidP="00F84C6C">
      <w:pPr>
        <w:jc w:val="right"/>
        <w:rPr>
          <w:bCs/>
          <w:sz w:val="20"/>
          <w:szCs w:val="20"/>
          <w:lang w:val="en-GB"/>
        </w:rPr>
      </w:pPr>
    </w:p>
    <w:p w14:paraId="5CA6F526" w14:textId="367DD100" w:rsidR="00280C5B" w:rsidRPr="00803343" w:rsidRDefault="00280C5B" w:rsidP="00F84C6C">
      <w:pPr>
        <w:jc w:val="right"/>
        <w:rPr>
          <w:bCs/>
          <w:sz w:val="20"/>
          <w:szCs w:val="20"/>
          <w:lang w:val="en-GB"/>
        </w:rPr>
      </w:pPr>
    </w:p>
    <w:p w14:paraId="13C7D0F5" w14:textId="73A80651" w:rsidR="00280C5B" w:rsidRPr="00803343" w:rsidRDefault="00280C5B" w:rsidP="00F84C6C">
      <w:pPr>
        <w:jc w:val="right"/>
        <w:rPr>
          <w:bCs/>
          <w:sz w:val="20"/>
          <w:szCs w:val="20"/>
          <w:lang w:val="en-GB"/>
        </w:rPr>
      </w:pPr>
    </w:p>
    <w:p w14:paraId="10073DED" w14:textId="00DF612D" w:rsidR="00280C5B" w:rsidRPr="00803343" w:rsidRDefault="00280C5B" w:rsidP="00F84C6C">
      <w:pPr>
        <w:jc w:val="right"/>
        <w:rPr>
          <w:bCs/>
          <w:sz w:val="20"/>
          <w:szCs w:val="20"/>
          <w:lang w:val="en-GB"/>
        </w:rPr>
      </w:pPr>
    </w:p>
    <w:p w14:paraId="149FB80B" w14:textId="4E64366B" w:rsidR="00280C5B" w:rsidRPr="00803343" w:rsidRDefault="00280C5B" w:rsidP="00F84C6C">
      <w:pPr>
        <w:jc w:val="right"/>
        <w:rPr>
          <w:bCs/>
          <w:sz w:val="20"/>
          <w:szCs w:val="20"/>
          <w:lang w:val="en-GB"/>
        </w:rPr>
      </w:pPr>
    </w:p>
    <w:p w14:paraId="75888398" w14:textId="112D42C7" w:rsidR="00280C5B" w:rsidRPr="00803343" w:rsidRDefault="00280C5B" w:rsidP="00F84C6C">
      <w:pPr>
        <w:jc w:val="right"/>
        <w:rPr>
          <w:bCs/>
          <w:sz w:val="20"/>
          <w:szCs w:val="20"/>
          <w:lang w:val="en-GB"/>
        </w:rPr>
      </w:pPr>
    </w:p>
    <w:p w14:paraId="106776C8" w14:textId="70F767F8" w:rsidR="00280C5B" w:rsidRDefault="00280C5B" w:rsidP="00867EC5">
      <w:pPr>
        <w:rPr>
          <w:bCs/>
          <w:sz w:val="20"/>
          <w:szCs w:val="20"/>
          <w:lang w:val="en-GB"/>
        </w:rPr>
      </w:pPr>
    </w:p>
    <w:p w14:paraId="5E5C991E" w14:textId="216AEFD6" w:rsidR="00867EC5" w:rsidRDefault="00867EC5" w:rsidP="00867EC5">
      <w:pPr>
        <w:rPr>
          <w:bCs/>
          <w:sz w:val="20"/>
          <w:szCs w:val="20"/>
          <w:lang w:val="en-GB"/>
        </w:rPr>
      </w:pPr>
    </w:p>
    <w:p w14:paraId="1E7FB9B7" w14:textId="25045435" w:rsidR="00867EC5" w:rsidRDefault="00867EC5" w:rsidP="00867EC5">
      <w:pPr>
        <w:rPr>
          <w:bCs/>
          <w:sz w:val="20"/>
          <w:szCs w:val="20"/>
          <w:lang w:val="en-GB"/>
        </w:rPr>
      </w:pPr>
    </w:p>
    <w:p w14:paraId="321F4DF8" w14:textId="75FEFF54" w:rsidR="00867EC5" w:rsidRDefault="00867EC5" w:rsidP="00867EC5">
      <w:pPr>
        <w:rPr>
          <w:bCs/>
          <w:sz w:val="20"/>
          <w:szCs w:val="20"/>
          <w:lang w:val="en-GB"/>
        </w:rPr>
      </w:pPr>
    </w:p>
    <w:p w14:paraId="52962A5B" w14:textId="65E3D42D" w:rsidR="00867EC5" w:rsidRDefault="00867EC5" w:rsidP="00867EC5">
      <w:pPr>
        <w:rPr>
          <w:bCs/>
          <w:sz w:val="20"/>
          <w:szCs w:val="20"/>
          <w:lang w:val="en-GB"/>
        </w:rPr>
      </w:pPr>
    </w:p>
    <w:p w14:paraId="704FAA7F" w14:textId="31D83DD0" w:rsidR="00867EC5" w:rsidRPr="00867EC5" w:rsidRDefault="00867EC5" w:rsidP="00867EC5">
      <w:pPr>
        <w:pStyle w:val="ListParagraph"/>
        <w:numPr>
          <w:ilvl w:val="0"/>
          <w:numId w:val="18"/>
        </w:numPr>
        <w:rPr>
          <w:b/>
          <w:sz w:val="20"/>
          <w:szCs w:val="20"/>
          <w:lang w:val="en-GB"/>
        </w:rPr>
      </w:pPr>
      <w:r w:rsidRPr="00867EC5">
        <w:rPr>
          <w:b/>
          <w:sz w:val="20"/>
          <w:szCs w:val="20"/>
          <w:lang w:val="en-GB"/>
        </w:rPr>
        <w:t xml:space="preserve">Specification </w:t>
      </w:r>
    </w:p>
    <w:p w14:paraId="4A3ED66A" w14:textId="77777777" w:rsidR="00280C5B" w:rsidRPr="00803343" w:rsidRDefault="00280C5B" w:rsidP="00F84C6C">
      <w:pPr>
        <w:jc w:val="right"/>
        <w:rPr>
          <w:bCs/>
          <w:sz w:val="20"/>
          <w:szCs w:val="20"/>
          <w:lang w:val="en-GB"/>
        </w:rPr>
      </w:pPr>
    </w:p>
    <w:p w14:paraId="7E058CEA" w14:textId="77777777" w:rsidR="00280C5B" w:rsidRPr="00803343" w:rsidRDefault="00280C5B" w:rsidP="00F84C6C">
      <w:pPr>
        <w:jc w:val="right"/>
        <w:rPr>
          <w:bCs/>
          <w:sz w:val="20"/>
          <w:szCs w:val="20"/>
          <w:lang w:val="en-GB"/>
        </w:rPr>
      </w:pPr>
    </w:p>
    <w:tbl>
      <w:tblPr>
        <w:tblpPr w:leftFromText="180" w:rightFromText="180" w:vertAnchor="text" w:tblpY="1"/>
        <w:tblOverlap w:val="never"/>
        <w:tblW w:w="10245" w:type="dxa"/>
        <w:tblLook w:val="04A0" w:firstRow="1" w:lastRow="0" w:firstColumn="1" w:lastColumn="0" w:noHBand="0" w:noVBand="1"/>
      </w:tblPr>
      <w:tblGrid>
        <w:gridCol w:w="1106"/>
        <w:gridCol w:w="9139"/>
      </w:tblGrid>
      <w:tr w:rsidR="00280C5B" w:rsidRPr="00803343" w14:paraId="68FA67EA" w14:textId="77777777" w:rsidTr="006F7C95">
        <w:trPr>
          <w:trHeight w:val="194"/>
        </w:trPr>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6DA687F" w14:textId="0B7CED80" w:rsidR="00454D9F" w:rsidRPr="00803343" w:rsidRDefault="004F6918" w:rsidP="00F84C6C">
            <w:pPr>
              <w:rPr>
                <w:bCs/>
                <w:sz w:val="20"/>
                <w:szCs w:val="20"/>
                <w:lang w:val="en-GB"/>
              </w:rPr>
            </w:pPr>
            <w:r w:rsidRPr="00803343">
              <w:rPr>
                <w:bCs/>
                <w:sz w:val="20"/>
                <w:szCs w:val="20"/>
                <w:lang w:val="en-GB"/>
              </w:rPr>
              <w:t>S/No</w:t>
            </w:r>
          </w:p>
          <w:p w14:paraId="6FEF7DC8" w14:textId="4577FAB9" w:rsidR="00454D9F" w:rsidRPr="00803343" w:rsidRDefault="00454D9F" w:rsidP="00F84C6C">
            <w:pPr>
              <w:rPr>
                <w:bCs/>
                <w:sz w:val="20"/>
                <w:szCs w:val="20"/>
                <w:lang w:val="en-GB"/>
              </w:rPr>
            </w:pPr>
          </w:p>
        </w:tc>
        <w:tc>
          <w:tcPr>
            <w:tcW w:w="913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95B7A83" w14:textId="77777777" w:rsidR="00454D9F" w:rsidRPr="00803343" w:rsidRDefault="00454D9F" w:rsidP="00F84C6C">
            <w:pPr>
              <w:rPr>
                <w:bCs/>
                <w:sz w:val="20"/>
                <w:szCs w:val="20"/>
                <w:lang w:val="en-GB"/>
              </w:rPr>
            </w:pPr>
            <w:r w:rsidRPr="00803343">
              <w:rPr>
                <w:bCs/>
                <w:sz w:val="20"/>
                <w:szCs w:val="20"/>
                <w:lang w:val="en-GB"/>
              </w:rPr>
              <w:t xml:space="preserve">Specification </w:t>
            </w:r>
          </w:p>
          <w:p w14:paraId="51B960E2" w14:textId="1E8542AC" w:rsidR="00454D9F" w:rsidRPr="00803343" w:rsidRDefault="00454D9F" w:rsidP="00F84C6C">
            <w:pPr>
              <w:rPr>
                <w:bCs/>
                <w:sz w:val="20"/>
                <w:szCs w:val="20"/>
                <w:lang w:val="en-GB"/>
              </w:rPr>
            </w:pPr>
          </w:p>
        </w:tc>
      </w:tr>
      <w:tr w:rsidR="00280C5B" w:rsidRPr="00803343" w14:paraId="53CC0E06" w14:textId="77777777" w:rsidTr="00280C5B">
        <w:trPr>
          <w:trHeight w:val="194"/>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20647" w14:textId="77777777" w:rsidR="00280C5B" w:rsidRPr="00803343" w:rsidRDefault="00280C5B" w:rsidP="00F84C6C">
            <w:pPr>
              <w:rPr>
                <w:bCs/>
                <w:sz w:val="20"/>
                <w:szCs w:val="20"/>
                <w:lang w:val="en-GB"/>
              </w:rPr>
            </w:pPr>
          </w:p>
        </w:tc>
        <w:tc>
          <w:tcPr>
            <w:tcW w:w="9139" w:type="dxa"/>
            <w:tcBorders>
              <w:top w:val="single" w:sz="4" w:space="0" w:color="auto"/>
              <w:left w:val="nil"/>
              <w:bottom w:val="single" w:sz="4" w:space="0" w:color="auto"/>
              <w:right w:val="single" w:sz="4" w:space="0" w:color="auto"/>
            </w:tcBorders>
            <w:shd w:val="clear" w:color="auto" w:fill="auto"/>
            <w:noWrap/>
            <w:vAlign w:val="bottom"/>
          </w:tcPr>
          <w:p w14:paraId="5A8B5842" w14:textId="77777777" w:rsidR="00280C5B" w:rsidRPr="00803343" w:rsidRDefault="00280C5B" w:rsidP="00F84C6C">
            <w:pPr>
              <w:rPr>
                <w:bCs/>
                <w:sz w:val="20"/>
                <w:szCs w:val="20"/>
                <w:lang w:val="en-GB"/>
              </w:rPr>
            </w:pPr>
          </w:p>
          <w:p w14:paraId="75D0B712" w14:textId="77777777" w:rsidR="00280C5B" w:rsidRPr="00803343" w:rsidRDefault="00280C5B" w:rsidP="00F84C6C">
            <w:pPr>
              <w:rPr>
                <w:bCs/>
                <w:sz w:val="20"/>
                <w:szCs w:val="20"/>
                <w:lang w:val="en-GB"/>
              </w:rPr>
            </w:pPr>
          </w:p>
          <w:p w14:paraId="0B32E17A" w14:textId="77777777" w:rsidR="00280C5B" w:rsidRPr="00803343" w:rsidRDefault="00280C5B" w:rsidP="00F84C6C">
            <w:pPr>
              <w:rPr>
                <w:bCs/>
                <w:sz w:val="20"/>
                <w:szCs w:val="20"/>
                <w:lang w:val="en-GB"/>
              </w:rPr>
            </w:pPr>
            <w:r w:rsidRPr="00803343">
              <w:rPr>
                <w:bCs/>
                <w:noProof/>
                <w:sz w:val="20"/>
                <w:szCs w:val="20"/>
                <w:lang w:val="en-GB"/>
              </w:rPr>
              <w:drawing>
                <wp:inline distT="0" distB="0" distL="0" distR="0" wp14:anchorId="09EAB873" wp14:editId="3B2B6D7F">
                  <wp:extent cx="4162425"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1657350"/>
                          </a:xfrm>
                          <a:prstGeom prst="rect">
                            <a:avLst/>
                          </a:prstGeom>
                          <a:noFill/>
                          <a:ln>
                            <a:noFill/>
                          </a:ln>
                        </pic:spPr>
                      </pic:pic>
                    </a:graphicData>
                  </a:graphic>
                </wp:inline>
              </w:drawing>
            </w:r>
          </w:p>
          <w:p w14:paraId="4A732820" w14:textId="77777777" w:rsidR="00280C5B" w:rsidRPr="00803343" w:rsidRDefault="00280C5B" w:rsidP="00F84C6C">
            <w:pPr>
              <w:rPr>
                <w:bCs/>
                <w:sz w:val="20"/>
                <w:szCs w:val="20"/>
                <w:lang w:val="en-GB"/>
              </w:rPr>
            </w:pPr>
          </w:p>
          <w:p w14:paraId="1CBD8271" w14:textId="35DE38E7" w:rsidR="00280C5B" w:rsidRPr="00803343" w:rsidRDefault="00280C5B" w:rsidP="00F84C6C">
            <w:pPr>
              <w:rPr>
                <w:bCs/>
                <w:sz w:val="20"/>
                <w:szCs w:val="20"/>
                <w:lang w:val="en-GB"/>
              </w:rPr>
            </w:pPr>
            <w:r w:rsidRPr="00803343">
              <w:rPr>
                <w:noProof/>
                <w:sz w:val="20"/>
                <w:szCs w:val="20"/>
                <w:lang w:val="en-GB"/>
              </w:rPr>
              <w:drawing>
                <wp:inline distT="0" distB="0" distL="0" distR="0" wp14:anchorId="48C556BE" wp14:editId="2DB0B39D">
                  <wp:extent cx="3781425" cy="2543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543175"/>
                          </a:xfrm>
                          <a:prstGeom prst="rect">
                            <a:avLst/>
                          </a:prstGeom>
                          <a:noFill/>
                          <a:ln>
                            <a:noFill/>
                          </a:ln>
                        </pic:spPr>
                      </pic:pic>
                    </a:graphicData>
                  </a:graphic>
                </wp:inline>
              </w:drawing>
            </w:r>
          </w:p>
          <w:p w14:paraId="3F379E98" w14:textId="0B846D57" w:rsidR="00280C5B" w:rsidRPr="00803343" w:rsidRDefault="00280C5B" w:rsidP="00F84C6C">
            <w:pPr>
              <w:rPr>
                <w:bCs/>
                <w:sz w:val="20"/>
                <w:szCs w:val="20"/>
                <w:lang w:val="en-GB"/>
              </w:rPr>
            </w:pPr>
          </w:p>
        </w:tc>
      </w:tr>
      <w:tr w:rsidR="00280C5B" w:rsidRPr="00803343" w14:paraId="4584A40E" w14:textId="77777777" w:rsidTr="006F7C95">
        <w:trPr>
          <w:trHeight w:val="549"/>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9F48" w14:textId="55FB9D9D" w:rsidR="00454D9F" w:rsidRPr="00803343" w:rsidRDefault="00561814" w:rsidP="003A1399">
            <w:pPr>
              <w:pStyle w:val="ListParagraph"/>
              <w:ind w:left="706"/>
              <w:jc w:val="center"/>
              <w:rPr>
                <w:bCs/>
                <w:sz w:val="20"/>
                <w:szCs w:val="20"/>
                <w:lang w:val="en-GB"/>
              </w:rPr>
            </w:pPr>
            <w:r w:rsidRPr="00803343">
              <w:rPr>
                <w:bCs/>
                <w:sz w:val="20"/>
                <w:szCs w:val="20"/>
                <w:lang w:val="en-GB"/>
              </w:rPr>
              <w:t>1</w:t>
            </w:r>
          </w:p>
        </w:tc>
        <w:tc>
          <w:tcPr>
            <w:tcW w:w="9139" w:type="dxa"/>
            <w:tcBorders>
              <w:top w:val="single" w:sz="4" w:space="0" w:color="auto"/>
              <w:left w:val="nil"/>
              <w:bottom w:val="single" w:sz="4" w:space="0" w:color="auto"/>
              <w:right w:val="single" w:sz="4" w:space="0" w:color="auto"/>
            </w:tcBorders>
            <w:shd w:val="clear" w:color="auto" w:fill="auto"/>
            <w:noWrap/>
            <w:vAlign w:val="bottom"/>
          </w:tcPr>
          <w:p w14:paraId="77A2559C" w14:textId="5534AA29" w:rsidR="008B7A40" w:rsidRPr="00803343" w:rsidRDefault="0001090B" w:rsidP="004F6918">
            <w:pPr>
              <w:spacing w:before="120"/>
              <w:rPr>
                <w:bCs/>
                <w:sz w:val="20"/>
                <w:szCs w:val="20"/>
                <w:lang w:val="en-GB"/>
              </w:rPr>
            </w:pPr>
            <w:r w:rsidRPr="00803343">
              <w:rPr>
                <w:bCs/>
                <w:sz w:val="20"/>
                <w:szCs w:val="20"/>
                <w:lang w:val="en-GB"/>
              </w:rPr>
              <w:t>Toyota Hiace Commuter Bus 15-Seater – 4×2 – Model LH202L/R-REMDE (IAPB), 2.5L Diesel Engine 4 Cylinders (non-turbo), Air conditioning,</w:t>
            </w:r>
          </w:p>
        </w:tc>
      </w:tr>
    </w:tbl>
    <w:p w14:paraId="16FE3E79" w14:textId="1497A48B" w:rsidR="0001090B" w:rsidRDefault="0001090B" w:rsidP="0001090B">
      <w:pPr>
        <w:pStyle w:val="Heading1"/>
        <w:tabs>
          <w:tab w:val="left" w:pos="567"/>
        </w:tabs>
        <w:spacing w:before="0" w:after="0"/>
        <w:rPr>
          <w:rFonts w:ascii="Times New Roman" w:hAnsi="Times New Roman" w:cs="Times New Roman"/>
          <w:bCs w:val="0"/>
          <w:kern w:val="0"/>
          <w:sz w:val="20"/>
          <w:szCs w:val="20"/>
          <w:lang w:val="en-GB"/>
        </w:rPr>
      </w:pPr>
    </w:p>
    <w:p w14:paraId="18901AA0" w14:textId="6B5A3374" w:rsidR="00D74C8E" w:rsidRDefault="00D74C8E" w:rsidP="00D74C8E">
      <w:pPr>
        <w:rPr>
          <w:lang w:val="en-GB"/>
        </w:rPr>
      </w:pPr>
    </w:p>
    <w:tbl>
      <w:tblPr>
        <w:tblW w:w="10255" w:type="dxa"/>
        <w:tblLook w:val="04A0" w:firstRow="1" w:lastRow="0" w:firstColumn="1" w:lastColumn="0" w:noHBand="0" w:noVBand="1"/>
      </w:tblPr>
      <w:tblGrid>
        <w:gridCol w:w="416"/>
        <w:gridCol w:w="5969"/>
        <w:gridCol w:w="3870"/>
      </w:tblGrid>
      <w:tr w:rsidR="00D74C8E" w:rsidRPr="00D74C8E" w14:paraId="7BDBCC8A" w14:textId="77777777" w:rsidTr="00867EC5">
        <w:trPr>
          <w:trHeight w:val="255"/>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8BC4D1"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4B0A5B1E" w14:textId="77777777" w:rsidR="00D74C8E" w:rsidRPr="00D74C8E" w:rsidRDefault="00D74C8E" w:rsidP="00D74C8E">
            <w:pPr>
              <w:rPr>
                <w:sz w:val="20"/>
                <w:szCs w:val="20"/>
                <w:lang w:val="en-US" w:eastAsia="en-US"/>
              </w:rPr>
            </w:pPr>
            <w:r w:rsidRPr="00D74C8E">
              <w:rPr>
                <w:sz w:val="20"/>
                <w:szCs w:val="20"/>
                <w:lang w:val="en-US" w:eastAsia="en-US"/>
              </w:rPr>
              <w:t>Model code</w:t>
            </w:r>
          </w:p>
        </w:tc>
        <w:tc>
          <w:tcPr>
            <w:tcW w:w="3870" w:type="dxa"/>
            <w:tcBorders>
              <w:top w:val="single" w:sz="4" w:space="0" w:color="auto"/>
              <w:left w:val="nil"/>
              <w:bottom w:val="single" w:sz="4" w:space="0" w:color="auto"/>
              <w:right w:val="single" w:sz="4" w:space="0" w:color="auto"/>
            </w:tcBorders>
            <w:shd w:val="clear" w:color="000000" w:fill="FFFFFF"/>
            <w:noWrap/>
            <w:vAlign w:val="bottom"/>
            <w:hideMark/>
          </w:tcPr>
          <w:p w14:paraId="67567BE4" w14:textId="77777777" w:rsidR="00D74C8E" w:rsidRPr="00D74C8E" w:rsidRDefault="00D74C8E" w:rsidP="00D74C8E">
            <w:pPr>
              <w:rPr>
                <w:sz w:val="20"/>
                <w:szCs w:val="20"/>
                <w:lang w:val="en-US" w:eastAsia="en-US"/>
              </w:rPr>
            </w:pPr>
            <w:r w:rsidRPr="00D74C8E">
              <w:rPr>
                <w:sz w:val="20"/>
                <w:szCs w:val="20"/>
                <w:lang w:val="en-US" w:eastAsia="en-US"/>
              </w:rPr>
              <w:t>LH202-REMDE</w:t>
            </w:r>
          </w:p>
        </w:tc>
      </w:tr>
      <w:tr w:rsidR="00D74C8E" w:rsidRPr="00D74C8E" w14:paraId="6BFFEC9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A42CDDC" w14:textId="77777777" w:rsidR="00D74C8E" w:rsidRPr="00D74C8E" w:rsidRDefault="00D74C8E" w:rsidP="00D74C8E">
            <w:pPr>
              <w:jc w:val="center"/>
              <w:rPr>
                <w:sz w:val="20"/>
                <w:szCs w:val="20"/>
                <w:lang w:val="en-US" w:eastAsia="en-US"/>
              </w:rPr>
            </w:pPr>
            <w:r w:rsidRPr="00D74C8E">
              <w:rPr>
                <w:sz w:val="20"/>
                <w:szCs w:val="20"/>
                <w:lang w:val="en-US" w:eastAsia="en-US"/>
              </w:rPr>
              <w:t>2</w:t>
            </w:r>
          </w:p>
        </w:tc>
        <w:tc>
          <w:tcPr>
            <w:tcW w:w="5969" w:type="dxa"/>
            <w:tcBorders>
              <w:top w:val="nil"/>
              <w:left w:val="nil"/>
              <w:bottom w:val="single" w:sz="4" w:space="0" w:color="auto"/>
              <w:right w:val="single" w:sz="4" w:space="0" w:color="auto"/>
            </w:tcBorders>
            <w:shd w:val="clear" w:color="000000" w:fill="FFFFFF"/>
            <w:noWrap/>
            <w:vAlign w:val="bottom"/>
            <w:hideMark/>
          </w:tcPr>
          <w:p w14:paraId="2FE030FD" w14:textId="77777777" w:rsidR="00D74C8E" w:rsidRPr="00D74C8E" w:rsidRDefault="00D74C8E" w:rsidP="00D74C8E">
            <w:pPr>
              <w:rPr>
                <w:sz w:val="20"/>
                <w:szCs w:val="20"/>
                <w:lang w:val="en-US" w:eastAsia="en-US"/>
              </w:rPr>
            </w:pPr>
            <w:r w:rsidRPr="00D74C8E">
              <w:rPr>
                <w:sz w:val="20"/>
                <w:szCs w:val="20"/>
                <w:lang w:val="en-US" w:eastAsia="en-US"/>
              </w:rPr>
              <w:t>Drive</w:t>
            </w:r>
          </w:p>
        </w:tc>
        <w:tc>
          <w:tcPr>
            <w:tcW w:w="3870" w:type="dxa"/>
            <w:tcBorders>
              <w:top w:val="nil"/>
              <w:left w:val="nil"/>
              <w:bottom w:val="single" w:sz="4" w:space="0" w:color="auto"/>
              <w:right w:val="single" w:sz="4" w:space="0" w:color="auto"/>
            </w:tcBorders>
            <w:shd w:val="clear" w:color="000000" w:fill="FFFFFF"/>
            <w:noWrap/>
            <w:vAlign w:val="bottom"/>
            <w:hideMark/>
          </w:tcPr>
          <w:p w14:paraId="46C41900" w14:textId="77777777" w:rsidR="00D74C8E" w:rsidRPr="00D74C8E" w:rsidRDefault="00D74C8E" w:rsidP="00D74C8E">
            <w:pPr>
              <w:rPr>
                <w:sz w:val="20"/>
                <w:szCs w:val="20"/>
                <w:lang w:val="en-US" w:eastAsia="en-US"/>
              </w:rPr>
            </w:pPr>
            <w:r w:rsidRPr="00D74C8E">
              <w:rPr>
                <w:sz w:val="20"/>
                <w:szCs w:val="20"/>
                <w:lang w:val="en-US" w:eastAsia="en-US"/>
              </w:rPr>
              <w:t>4x2</w:t>
            </w:r>
          </w:p>
        </w:tc>
      </w:tr>
      <w:tr w:rsidR="00D74C8E" w:rsidRPr="00D74C8E" w14:paraId="6CE5902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42443A8" w14:textId="77777777" w:rsidR="00D74C8E" w:rsidRPr="00D74C8E" w:rsidRDefault="00D74C8E" w:rsidP="00D74C8E">
            <w:pPr>
              <w:jc w:val="center"/>
              <w:rPr>
                <w:sz w:val="20"/>
                <w:szCs w:val="20"/>
                <w:lang w:val="en-US" w:eastAsia="en-US"/>
              </w:rPr>
            </w:pPr>
            <w:r w:rsidRPr="00D74C8E">
              <w:rPr>
                <w:sz w:val="20"/>
                <w:szCs w:val="20"/>
                <w:lang w:val="en-US" w:eastAsia="en-US"/>
              </w:rPr>
              <w:t>3</w:t>
            </w:r>
          </w:p>
        </w:tc>
        <w:tc>
          <w:tcPr>
            <w:tcW w:w="5969" w:type="dxa"/>
            <w:tcBorders>
              <w:top w:val="nil"/>
              <w:left w:val="nil"/>
              <w:bottom w:val="single" w:sz="4" w:space="0" w:color="auto"/>
              <w:right w:val="single" w:sz="4" w:space="0" w:color="auto"/>
            </w:tcBorders>
            <w:shd w:val="clear" w:color="000000" w:fill="FFFFFF"/>
            <w:noWrap/>
            <w:vAlign w:val="bottom"/>
            <w:hideMark/>
          </w:tcPr>
          <w:p w14:paraId="0E4465F7" w14:textId="77777777" w:rsidR="00D74C8E" w:rsidRPr="00D74C8E" w:rsidRDefault="00D74C8E" w:rsidP="00D74C8E">
            <w:pPr>
              <w:rPr>
                <w:sz w:val="20"/>
                <w:szCs w:val="20"/>
                <w:lang w:val="en-US" w:eastAsia="en-US"/>
              </w:rPr>
            </w:pPr>
            <w:r w:rsidRPr="00D74C8E">
              <w:rPr>
                <w:sz w:val="20"/>
                <w:szCs w:val="20"/>
                <w:lang w:val="en-US" w:eastAsia="en-US"/>
              </w:rPr>
              <w:t>Transmission</w:t>
            </w:r>
          </w:p>
        </w:tc>
        <w:tc>
          <w:tcPr>
            <w:tcW w:w="3870" w:type="dxa"/>
            <w:tcBorders>
              <w:top w:val="nil"/>
              <w:left w:val="nil"/>
              <w:bottom w:val="single" w:sz="4" w:space="0" w:color="auto"/>
              <w:right w:val="single" w:sz="4" w:space="0" w:color="auto"/>
            </w:tcBorders>
            <w:shd w:val="clear" w:color="000000" w:fill="FFFFFF"/>
            <w:noWrap/>
            <w:vAlign w:val="bottom"/>
            <w:hideMark/>
          </w:tcPr>
          <w:p w14:paraId="710877B7" w14:textId="77777777" w:rsidR="00D74C8E" w:rsidRPr="00D74C8E" w:rsidRDefault="00D74C8E" w:rsidP="00D74C8E">
            <w:pPr>
              <w:rPr>
                <w:sz w:val="20"/>
                <w:szCs w:val="20"/>
                <w:lang w:val="en-US" w:eastAsia="en-US"/>
              </w:rPr>
            </w:pPr>
            <w:r w:rsidRPr="00D74C8E">
              <w:rPr>
                <w:sz w:val="20"/>
                <w:szCs w:val="20"/>
                <w:lang w:val="en-US" w:eastAsia="en-US"/>
              </w:rPr>
              <w:t>Manual</w:t>
            </w:r>
          </w:p>
        </w:tc>
      </w:tr>
      <w:tr w:rsidR="00D74C8E" w:rsidRPr="00D74C8E" w14:paraId="73F42DCB"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DD81EEE" w14:textId="77777777" w:rsidR="00D74C8E" w:rsidRPr="00D74C8E" w:rsidRDefault="00D74C8E" w:rsidP="00D74C8E">
            <w:pPr>
              <w:jc w:val="center"/>
              <w:rPr>
                <w:sz w:val="20"/>
                <w:szCs w:val="20"/>
                <w:lang w:val="en-US" w:eastAsia="en-US"/>
              </w:rPr>
            </w:pPr>
            <w:r w:rsidRPr="00D74C8E">
              <w:rPr>
                <w:sz w:val="20"/>
                <w:szCs w:val="20"/>
                <w:lang w:val="en-US" w:eastAsia="en-US"/>
              </w:rPr>
              <w:t>4</w:t>
            </w:r>
          </w:p>
        </w:tc>
        <w:tc>
          <w:tcPr>
            <w:tcW w:w="5969" w:type="dxa"/>
            <w:tcBorders>
              <w:top w:val="nil"/>
              <w:left w:val="nil"/>
              <w:bottom w:val="single" w:sz="4" w:space="0" w:color="auto"/>
              <w:right w:val="single" w:sz="4" w:space="0" w:color="auto"/>
            </w:tcBorders>
            <w:shd w:val="clear" w:color="000000" w:fill="FFFFFF"/>
            <w:noWrap/>
            <w:vAlign w:val="bottom"/>
            <w:hideMark/>
          </w:tcPr>
          <w:p w14:paraId="2727668E" w14:textId="77777777" w:rsidR="00D74C8E" w:rsidRPr="00D74C8E" w:rsidRDefault="00D74C8E" w:rsidP="00D74C8E">
            <w:pPr>
              <w:rPr>
                <w:sz w:val="20"/>
                <w:szCs w:val="20"/>
                <w:lang w:val="en-US" w:eastAsia="en-US"/>
              </w:rPr>
            </w:pPr>
            <w:r w:rsidRPr="00D74C8E">
              <w:rPr>
                <w:sz w:val="20"/>
                <w:szCs w:val="20"/>
                <w:lang w:val="en-US" w:eastAsia="en-US"/>
              </w:rPr>
              <w:t>Speed</w:t>
            </w:r>
          </w:p>
        </w:tc>
        <w:tc>
          <w:tcPr>
            <w:tcW w:w="3870" w:type="dxa"/>
            <w:tcBorders>
              <w:top w:val="nil"/>
              <w:left w:val="nil"/>
              <w:bottom w:val="single" w:sz="4" w:space="0" w:color="auto"/>
              <w:right w:val="single" w:sz="4" w:space="0" w:color="auto"/>
            </w:tcBorders>
            <w:shd w:val="clear" w:color="000000" w:fill="FFFFFF"/>
            <w:noWrap/>
            <w:vAlign w:val="bottom"/>
            <w:hideMark/>
          </w:tcPr>
          <w:p w14:paraId="2D96241D" w14:textId="77777777" w:rsidR="00D74C8E" w:rsidRPr="00D74C8E" w:rsidRDefault="00D74C8E" w:rsidP="00D74C8E">
            <w:pPr>
              <w:rPr>
                <w:sz w:val="20"/>
                <w:szCs w:val="20"/>
                <w:lang w:val="en-US" w:eastAsia="en-US"/>
              </w:rPr>
            </w:pPr>
            <w:r w:rsidRPr="00D74C8E">
              <w:rPr>
                <w:sz w:val="20"/>
                <w:szCs w:val="20"/>
                <w:lang w:val="en-US" w:eastAsia="en-US"/>
              </w:rPr>
              <w:t>5</w:t>
            </w:r>
          </w:p>
        </w:tc>
      </w:tr>
      <w:tr w:rsidR="00D74C8E" w:rsidRPr="00D74C8E" w14:paraId="6D8E25B1"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98DCCF6" w14:textId="77777777" w:rsidR="00D74C8E" w:rsidRPr="00D74C8E" w:rsidRDefault="00D74C8E" w:rsidP="00D74C8E">
            <w:pPr>
              <w:jc w:val="center"/>
              <w:rPr>
                <w:sz w:val="20"/>
                <w:szCs w:val="20"/>
                <w:lang w:val="en-US" w:eastAsia="en-US"/>
              </w:rPr>
            </w:pPr>
            <w:r w:rsidRPr="00D74C8E">
              <w:rPr>
                <w:sz w:val="20"/>
                <w:szCs w:val="20"/>
                <w:lang w:val="en-US" w:eastAsia="en-US"/>
              </w:rPr>
              <w:t>5</w:t>
            </w:r>
          </w:p>
        </w:tc>
        <w:tc>
          <w:tcPr>
            <w:tcW w:w="5969" w:type="dxa"/>
            <w:tcBorders>
              <w:top w:val="nil"/>
              <w:left w:val="nil"/>
              <w:bottom w:val="nil"/>
              <w:right w:val="single" w:sz="4" w:space="0" w:color="auto"/>
            </w:tcBorders>
            <w:shd w:val="clear" w:color="000000" w:fill="FFFFFF"/>
            <w:noWrap/>
            <w:vAlign w:val="bottom"/>
            <w:hideMark/>
          </w:tcPr>
          <w:p w14:paraId="4FFD0243" w14:textId="77777777" w:rsidR="00D74C8E" w:rsidRPr="00D74C8E" w:rsidRDefault="00D74C8E" w:rsidP="00D74C8E">
            <w:pPr>
              <w:rPr>
                <w:sz w:val="20"/>
                <w:szCs w:val="20"/>
                <w:lang w:val="en-US" w:eastAsia="en-US"/>
              </w:rPr>
            </w:pPr>
            <w:r w:rsidRPr="00D74C8E">
              <w:rPr>
                <w:sz w:val="20"/>
                <w:szCs w:val="20"/>
                <w:lang w:val="en-US" w:eastAsia="en-US"/>
              </w:rPr>
              <w:t>Front suspension</w:t>
            </w:r>
          </w:p>
        </w:tc>
        <w:tc>
          <w:tcPr>
            <w:tcW w:w="3870" w:type="dxa"/>
            <w:tcBorders>
              <w:top w:val="nil"/>
              <w:left w:val="nil"/>
              <w:bottom w:val="single" w:sz="4" w:space="0" w:color="auto"/>
              <w:right w:val="single" w:sz="4" w:space="0" w:color="auto"/>
            </w:tcBorders>
            <w:shd w:val="clear" w:color="000000" w:fill="FFFFFF"/>
            <w:noWrap/>
            <w:vAlign w:val="bottom"/>
            <w:hideMark/>
          </w:tcPr>
          <w:p w14:paraId="384C98C9" w14:textId="77777777" w:rsidR="00D74C8E" w:rsidRPr="00D74C8E" w:rsidRDefault="00D74C8E" w:rsidP="00D74C8E">
            <w:pPr>
              <w:rPr>
                <w:sz w:val="20"/>
                <w:szCs w:val="20"/>
                <w:lang w:val="en-US" w:eastAsia="en-US"/>
              </w:rPr>
            </w:pPr>
            <w:r w:rsidRPr="00D74C8E">
              <w:rPr>
                <w:sz w:val="20"/>
                <w:szCs w:val="20"/>
                <w:lang w:val="en-US" w:eastAsia="en-US"/>
              </w:rPr>
              <w:t>Double wishbone</w:t>
            </w:r>
          </w:p>
        </w:tc>
      </w:tr>
      <w:tr w:rsidR="00D74C8E" w:rsidRPr="00D74C8E" w14:paraId="033BD1B0"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0148ECDE" w14:textId="77777777" w:rsidR="00D74C8E" w:rsidRPr="00D74C8E" w:rsidRDefault="00D74C8E" w:rsidP="00D74C8E">
            <w:pPr>
              <w:jc w:val="center"/>
              <w:rPr>
                <w:sz w:val="20"/>
                <w:szCs w:val="20"/>
                <w:lang w:val="en-US" w:eastAsia="en-US"/>
              </w:rPr>
            </w:pPr>
            <w:r w:rsidRPr="00D74C8E">
              <w:rPr>
                <w:sz w:val="20"/>
                <w:szCs w:val="20"/>
                <w:lang w:val="en-US" w:eastAsia="en-US"/>
              </w:rPr>
              <w:t>6</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65B3B3F9" w14:textId="77777777" w:rsidR="00D74C8E" w:rsidRPr="00D74C8E" w:rsidRDefault="00D74C8E" w:rsidP="00D74C8E">
            <w:pPr>
              <w:rPr>
                <w:sz w:val="20"/>
                <w:szCs w:val="20"/>
                <w:lang w:val="en-US" w:eastAsia="en-US"/>
              </w:rPr>
            </w:pPr>
            <w:r w:rsidRPr="00D74C8E">
              <w:rPr>
                <w:sz w:val="20"/>
                <w:szCs w:val="20"/>
                <w:lang w:val="en-US" w:eastAsia="en-US"/>
              </w:rPr>
              <w:t>Rear suspension</w:t>
            </w:r>
          </w:p>
        </w:tc>
        <w:tc>
          <w:tcPr>
            <w:tcW w:w="3870" w:type="dxa"/>
            <w:tcBorders>
              <w:top w:val="nil"/>
              <w:left w:val="nil"/>
              <w:bottom w:val="single" w:sz="4" w:space="0" w:color="auto"/>
              <w:right w:val="single" w:sz="4" w:space="0" w:color="auto"/>
            </w:tcBorders>
            <w:shd w:val="clear" w:color="000000" w:fill="FFFFFF"/>
            <w:noWrap/>
            <w:vAlign w:val="bottom"/>
            <w:hideMark/>
          </w:tcPr>
          <w:p w14:paraId="3A0C418F" w14:textId="77777777" w:rsidR="00D74C8E" w:rsidRPr="00D74C8E" w:rsidRDefault="00D74C8E" w:rsidP="00D74C8E">
            <w:pPr>
              <w:rPr>
                <w:sz w:val="20"/>
                <w:szCs w:val="20"/>
                <w:lang w:val="en-US" w:eastAsia="en-US"/>
              </w:rPr>
            </w:pPr>
            <w:r w:rsidRPr="00D74C8E">
              <w:rPr>
                <w:sz w:val="20"/>
                <w:szCs w:val="20"/>
                <w:lang w:val="en-US" w:eastAsia="en-US"/>
              </w:rPr>
              <w:t>Leaf</w:t>
            </w:r>
          </w:p>
        </w:tc>
      </w:tr>
      <w:tr w:rsidR="00D74C8E" w:rsidRPr="00D74C8E" w14:paraId="34C34ED1"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8E7EC09" w14:textId="77777777" w:rsidR="00D74C8E" w:rsidRPr="00D74C8E" w:rsidRDefault="00D74C8E" w:rsidP="00D74C8E">
            <w:pPr>
              <w:jc w:val="center"/>
              <w:rPr>
                <w:sz w:val="20"/>
                <w:szCs w:val="20"/>
                <w:lang w:val="en-US" w:eastAsia="en-US"/>
              </w:rPr>
            </w:pPr>
            <w:r w:rsidRPr="00D74C8E">
              <w:rPr>
                <w:sz w:val="20"/>
                <w:szCs w:val="20"/>
                <w:lang w:val="en-US" w:eastAsia="en-US"/>
              </w:rPr>
              <w:t>7</w:t>
            </w:r>
          </w:p>
        </w:tc>
        <w:tc>
          <w:tcPr>
            <w:tcW w:w="5969" w:type="dxa"/>
            <w:tcBorders>
              <w:top w:val="nil"/>
              <w:left w:val="nil"/>
              <w:bottom w:val="single" w:sz="4" w:space="0" w:color="auto"/>
              <w:right w:val="single" w:sz="4" w:space="0" w:color="auto"/>
            </w:tcBorders>
            <w:shd w:val="clear" w:color="000000" w:fill="FFFFFF"/>
            <w:noWrap/>
            <w:vAlign w:val="bottom"/>
            <w:hideMark/>
          </w:tcPr>
          <w:p w14:paraId="6456D75B" w14:textId="77777777" w:rsidR="00D74C8E" w:rsidRPr="00D74C8E" w:rsidRDefault="00D74C8E" w:rsidP="00D74C8E">
            <w:pPr>
              <w:rPr>
                <w:sz w:val="20"/>
                <w:szCs w:val="20"/>
                <w:lang w:val="en-US" w:eastAsia="en-US"/>
              </w:rPr>
            </w:pPr>
            <w:r w:rsidRPr="00D74C8E">
              <w:rPr>
                <w:sz w:val="20"/>
                <w:szCs w:val="20"/>
                <w:lang w:val="en-US" w:eastAsia="en-US"/>
              </w:rPr>
              <w:t>Front brakes</w:t>
            </w:r>
          </w:p>
        </w:tc>
        <w:tc>
          <w:tcPr>
            <w:tcW w:w="3870" w:type="dxa"/>
            <w:tcBorders>
              <w:top w:val="nil"/>
              <w:left w:val="nil"/>
              <w:bottom w:val="nil"/>
              <w:right w:val="single" w:sz="4" w:space="0" w:color="auto"/>
            </w:tcBorders>
            <w:shd w:val="clear" w:color="000000" w:fill="FFFFFF"/>
            <w:noWrap/>
            <w:vAlign w:val="bottom"/>
            <w:hideMark/>
          </w:tcPr>
          <w:p w14:paraId="7290B6D7" w14:textId="77777777" w:rsidR="00D74C8E" w:rsidRPr="00D74C8E" w:rsidRDefault="00D74C8E" w:rsidP="00D74C8E">
            <w:pPr>
              <w:rPr>
                <w:sz w:val="20"/>
                <w:szCs w:val="20"/>
                <w:lang w:val="en-US" w:eastAsia="en-US"/>
              </w:rPr>
            </w:pPr>
            <w:r w:rsidRPr="00D74C8E">
              <w:rPr>
                <w:sz w:val="20"/>
                <w:szCs w:val="20"/>
                <w:lang w:val="en-US" w:eastAsia="en-US"/>
              </w:rPr>
              <w:t>Disc</w:t>
            </w:r>
          </w:p>
        </w:tc>
      </w:tr>
      <w:tr w:rsidR="00D74C8E" w:rsidRPr="00D74C8E" w14:paraId="115FBD80"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43B37361" w14:textId="77777777" w:rsidR="00D74C8E" w:rsidRPr="00D74C8E" w:rsidRDefault="00D74C8E" w:rsidP="00D74C8E">
            <w:pPr>
              <w:jc w:val="center"/>
              <w:rPr>
                <w:sz w:val="20"/>
                <w:szCs w:val="20"/>
                <w:lang w:val="en-US" w:eastAsia="en-US"/>
              </w:rPr>
            </w:pPr>
            <w:r w:rsidRPr="00D74C8E">
              <w:rPr>
                <w:sz w:val="20"/>
                <w:szCs w:val="20"/>
                <w:lang w:val="en-US" w:eastAsia="en-US"/>
              </w:rPr>
              <w:t>8</w:t>
            </w:r>
          </w:p>
        </w:tc>
        <w:tc>
          <w:tcPr>
            <w:tcW w:w="5969" w:type="dxa"/>
            <w:tcBorders>
              <w:top w:val="nil"/>
              <w:left w:val="nil"/>
              <w:bottom w:val="single" w:sz="4" w:space="0" w:color="auto"/>
              <w:right w:val="single" w:sz="4" w:space="0" w:color="auto"/>
            </w:tcBorders>
            <w:shd w:val="clear" w:color="000000" w:fill="FFFFFF"/>
            <w:noWrap/>
            <w:vAlign w:val="bottom"/>
            <w:hideMark/>
          </w:tcPr>
          <w:p w14:paraId="565E26B4" w14:textId="77777777" w:rsidR="00D74C8E" w:rsidRPr="00D74C8E" w:rsidRDefault="00D74C8E" w:rsidP="00D74C8E">
            <w:pPr>
              <w:rPr>
                <w:sz w:val="20"/>
                <w:szCs w:val="20"/>
                <w:lang w:val="en-US" w:eastAsia="en-US"/>
              </w:rPr>
            </w:pPr>
            <w:r w:rsidRPr="00D74C8E">
              <w:rPr>
                <w:sz w:val="20"/>
                <w:szCs w:val="20"/>
                <w:lang w:val="en-US" w:eastAsia="en-US"/>
              </w:rPr>
              <w:t>Rear brakes</w:t>
            </w:r>
          </w:p>
        </w:tc>
        <w:tc>
          <w:tcPr>
            <w:tcW w:w="3870" w:type="dxa"/>
            <w:tcBorders>
              <w:top w:val="single" w:sz="4" w:space="0" w:color="auto"/>
              <w:left w:val="nil"/>
              <w:bottom w:val="single" w:sz="4" w:space="0" w:color="auto"/>
              <w:right w:val="single" w:sz="4" w:space="0" w:color="auto"/>
            </w:tcBorders>
            <w:shd w:val="clear" w:color="000000" w:fill="FFFFFF"/>
            <w:noWrap/>
            <w:vAlign w:val="bottom"/>
            <w:hideMark/>
          </w:tcPr>
          <w:p w14:paraId="74FFB8C1" w14:textId="77777777" w:rsidR="00D74C8E" w:rsidRPr="00D74C8E" w:rsidRDefault="00D74C8E" w:rsidP="00D74C8E">
            <w:pPr>
              <w:rPr>
                <w:sz w:val="20"/>
                <w:szCs w:val="20"/>
                <w:lang w:val="en-US" w:eastAsia="en-US"/>
              </w:rPr>
            </w:pPr>
            <w:r w:rsidRPr="00D74C8E">
              <w:rPr>
                <w:sz w:val="20"/>
                <w:szCs w:val="20"/>
                <w:lang w:val="en-US" w:eastAsia="en-US"/>
              </w:rPr>
              <w:t>Drum</w:t>
            </w:r>
          </w:p>
        </w:tc>
      </w:tr>
      <w:tr w:rsidR="00D74C8E" w:rsidRPr="00D74C8E" w14:paraId="46F39D3F"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0F594DE" w14:textId="77777777" w:rsidR="00D74C8E" w:rsidRPr="00D74C8E" w:rsidRDefault="00D74C8E" w:rsidP="00D74C8E">
            <w:pPr>
              <w:jc w:val="center"/>
              <w:rPr>
                <w:sz w:val="20"/>
                <w:szCs w:val="20"/>
                <w:lang w:val="en-US" w:eastAsia="en-US"/>
              </w:rPr>
            </w:pPr>
            <w:r w:rsidRPr="00D74C8E">
              <w:rPr>
                <w:sz w:val="20"/>
                <w:szCs w:val="20"/>
                <w:lang w:val="en-US" w:eastAsia="en-US"/>
              </w:rPr>
              <w:t>9</w:t>
            </w:r>
          </w:p>
        </w:tc>
        <w:tc>
          <w:tcPr>
            <w:tcW w:w="5969" w:type="dxa"/>
            <w:tcBorders>
              <w:top w:val="nil"/>
              <w:left w:val="nil"/>
              <w:bottom w:val="single" w:sz="4" w:space="0" w:color="auto"/>
              <w:right w:val="single" w:sz="4" w:space="0" w:color="auto"/>
            </w:tcBorders>
            <w:shd w:val="clear" w:color="000000" w:fill="FFFFFF"/>
            <w:noWrap/>
            <w:vAlign w:val="bottom"/>
            <w:hideMark/>
          </w:tcPr>
          <w:p w14:paraId="085CD96D" w14:textId="77777777" w:rsidR="00D74C8E" w:rsidRPr="00D74C8E" w:rsidRDefault="00D74C8E" w:rsidP="00D74C8E">
            <w:pPr>
              <w:rPr>
                <w:sz w:val="20"/>
                <w:szCs w:val="20"/>
                <w:lang w:val="en-US" w:eastAsia="en-US"/>
              </w:rPr>
            </w:pPr>
            <w:r w:rsidRPr="00D74C8E">
              <w:rPr>
                <w:sz w:val="20"/>
                <w:szCs w:val="20"/>
                <w:lang w:val="en-US" w:eastAsia="en-US"/>
              </w:rPr>
              <w:t>Number of doors</w:t>
            </w:r>
          </w:p>
        </w:tc>
        <w:tc>
          <w:tcPr>
            <w:tcW w:w="3870" w:type="dxa"/>
            <w:tcBorders>
              <w:top w:val="nil"/>
              <w:left w:val="nil"/>
              <w:bottom w:val="single" w:sz="4" w:space="0" w:color="auto"/>
              <w:right w:val="single" w:sz="4" w:space="0" w:color="auto"/>
            </w:tcBorders>
            <w:shd w:val="clear" w:color="000000" w:fill="FFFFFF"/>
            <w:noWrap/>
            <w:vAlign w:val="bottom"/>
            <w:hideMark/>
          </w:tcPr>
          <w:p w14:paraId="6D0DD6BA" w14:textId="77777777" w:rsidR="00D74C8E" w:rsidRPr="00D74C8E" w:rsidRDefault="00D74C8E" w:rsidP="00D74C8E">
            <w:pPr>
              <w:rPr>
                <w:sz w:val="20"/>
                <w:szCs w:val="20"/>
                <w:lang w:val="en-US" w:eastAsia="en-US"/>
              </w:rPr>
            </w:pPr>
            <w:r w:rsidRPr="00D74C8E">
              <w:rPr>
                <w:sz w:val="20"/>
                <w:szCs w:val="20"/>
                <w:lang w:val="en-US" w:eastAsia="en-US"/>
              </w:rPr>
              <w:t>4</w:t>
            </w:r>
          </w:p>
        </w:tc>
      </w:tr>
      <w:tr w:rsidR="00D74C8E" w:rsidRPr="00D74C8E" w14:paraId="0F0CE3D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0AE46783" w14:textId="77777777" w:rsidR="00D74C8E" w:rsidRPr="00D74C8E" w:rsidRDefault="00D74C8E" w:rsidP="00D74C8E">
            <w:pPr>
              <w:jc w:val="center"/>
              <w:rPr>
                <w:sz w:val="20"/>
                <w:szCs w:val="20"/>
                <w:lang w:val="en-US" w:eastAsia="en-US"/>
              </w:rPr>
            </w:pPr>
            <w:r w:rsidRPr="00D74C8E">
              <w:rPr>
                <w:sz w:val="20"/>
                <w:szCs w:val="20"/>
                <w:lang w:val="en-US" w:eastAsia="en-US"/>
              </w:rPr>
              <w:t>10</w:t>
            </w:r>
          </w:p>
        </w:tc>
        <w:tc>
          <w:tcPr>
            <w:tcW w:w="5969" w:type="dxa"/>
            <w:tcBorders>
              <w:top w:val="nil"/>
              <w:left w:val="nil"/>
              <w:bottom w:val="nil"/>
              <w:right w:val="single" w:sz="4" w:space="0" w:color="auto"/>
            </w:tcBorders>
            <w:shd w:val="clear" w:color="000000" w:fill="FFFFFF"/>
            <w:noWrap/>
            <w:vAlign w:val="bottom"/>
            <w:hideMark/>
          </w:tcPr>
          <w:p w14:paraId="7763B619" w14:textId="77777777" w:rsidR="00D74C8E" w:rsidRPr="00D74C8E" w:rsidRDefault="00D74C8E" w:rsidP="00D74C8E">
            <w:pPr>
              <w:rPr>
                <w:sz w:val="20"/>
                <w:szCs w:val="20"/>
                <w:lang w:val="en-US" w:eastAsia="en-US"/>
              </w:rPr>
            </w:pPr>
            <w:r w:rsidRPr="00D74C8E">
              <w:rPr>
                <w:sz w:val="20"/>
                <w:szCs w:val="20"/>
                <w:lang w:val="en-US" w:eastAsia="en-US"/>
              </w:rPr>
              <w:t>Number of seats</w:t>
            </w:r>
          </w:p>
        </w:tc>
        <w:tc>
          <w:tcPr>
            <w:tcW w:w="3870" w:type="dxa"/>
            <w:tcBorders>
              <w:top w:val="nil"/>
              <w:left w:val="nil"/>
              <w:bottom w:val="single" w:sz="4" w:space="0" w:color="auto"/>
              <w:right w:val="single" w:sz="4" w:space="0" w:color="auto"/>
            </w:tcBorders>
            <w:shd w:val="clear" w:color="000000" w:fill="FFFFFF"/>
            <w:noWrap/>
            <w:vAlign w:val="bottom"/>
            <w:hideMark/>
          </w:tcPr>
          <w:p w14:paraId="474DCF0C" w14:textId="77777777" w:rsidR="00D74C8E" w:rsidRPr="00D74C8E" w:rsidRDefault="00D74C8E" w:rsidP="00D74C8E">
            <w:pPr>
              <w:rPr>
                <w:sz w:val="20"/>
                <w:szCs w:val="20"/>
                <w:lang w:val="en-US" w:eastAsia="en-US"/>
              </w:rPr>
            </w:pPr>
            <w:r w:rsidRPr="00D74C8E">
              <w:rPr>
                <w:sz w:val="20"/>
                <w:szCs w:val="20"/>
                <w:lang w:val="en-US" w:eastAsia="en-US"/>
              </w:rPr>
              <w:t>15</w:t>
            </w:r>
          </w:p>
        </w:tc>
      </w:tr>
      <w:tr w:rsidR="00D74C8E" w:rsidRPr="00D74C8E" w14:paraId="4A4F7C9A"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C8D78D5" w14:textId="77777777" w:rsidR="00D74C8E" w:rsidRPr="00D74C8E" w:rsidRDefault="00D74C8E" w:rsidP="00D74C8E">
            <w:pPr>
              <w:jc w:val="center"/>
              <w:rPr>
                <w:sz w:val="20"/>
                <w:szCs w:val="20"/>
                <w:lang w:val="en-US" w:eastAsia="en-US"/>
              </w:rPr>
            </w:pPr>
            <w:r w:rsidRPr="00D74C8E">
              <w:rPr>
                <w:sz w:val="20"/>
                <w:szCs w:val="20"/>
                <w:lang w:val="en-US" w:eastAsia="en-US"/>
              </w:rPr>
              <w:t>11</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5A617964" w14:textId="77777777" w:rsidR="00D74C8E" w:rsidRPr="00D74C8E" w:rsidRDefault="00D74C8E" w:rsidP="00D74C8E">
            <w:pPr>
              <w:rPr>
                <w:sz w:val="20"/>
                <w:szCs w:val="20"/>
                <w:lang w:val="en-US" w:eastAsia="en-US"/>
              </w:rPr>
            </w:pPr>
            <w:r w:rsidRPr="00D74C8E">
              <w:rPr>
                <w:sz w:val="20"/>
                <w:szCs w:val="20"/>
                <w:lang w:val="en-US" w:eastAsia="en-US"/>
              </w:rPr>
              <w:t>Seat material</w:t>
            </w:r>
          </w:p>
        </w:tc>
        <w:tc>
          <w:tcPr>
            <w:tcW w:w="3870" w:type="dxa"/>
            <w:tcBorders>
              <w:top w:val="nil"/>
              <w:left w:val="nil"/>
              <w:bottom w:val="single" w:sz="4" w:space="0" w:color="auto"/>
              <w:right w:val="single" w:sz="4" w:space="0" w:color="auto"/>
            </w:tcBorders>
            <w:shd w:val="clear" w:color="000000" w:fill="FFFFFF"/>
            <w:noWrap/>
            <w:vAlign w:val="bottom"/>
            <w:hideMark/>
          </w:tcPr>
          <w:p w14:paraId="687ACE76" w14:textId="77777777" w:rsidR="00D74C8E" w:rsidRPr="00D74C8E" w:rsidRDefault="00D74C8E" w:rsidP="00D74C8E">
            <w:pPr>
              <w:rPr>
                <w:sz w:val="20"/>
                <w:szCs w:val="20"/>
                <w:lang w:val="en-US" w:eastAsia="en-US"/>
              </w:rPr>
            </w:pPr>
            <w:r w:rsidRPr="00D74C8E">
              <w:rPr>
                <w:sz w:val="20"/>
                <w:szCs w:val="20"/>
                <w:lang w:val="en-US" w:eastAsia="en-US"/>
              </w:rPr>
              <w:t>Fabric</w:t>
            </w:r>
          </w:p>
        </w:tc>
      </w:tr>
      <w:tr w:rsidR="00D74C8E" w:rsidRPr="00D74C8E" w14:paraId="380B1FB3"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66C03D3" w14:textId="77777777" w:rsidR="00D74C8E" w:rsidRPr="00D74C8E" w:rsidRDefault="00D74C8E" w:rsidP="00D74C8E">
            <w:pPr>
              <w:jc w:val="center"/>
              <w:rPr>
                <w:sz w:val="20"/>
                <w:szCs w:val="20"/>
                <w:lang w:val="en-US" w:eastAsia="en-US"/>
              </w:rPr>
            </w:pPr>
            <w:r w:rsidRPr="00D74C8E">
              <w:rPr>
                <w:sz w:val="20"/>
                <w:szCs w:val="20"/>
                <w:lang w:val="en-US" w:eastAsia="en-US"/>
              </w:rPr>
              <w:t>12</w:t>
            </w:r>
          </w:p>
        </w:tc>
        <w:tc>
          <w:tcPr>
            <w:tcW w:w="5969" w:type="dxa"/>
            <w:tcBorders>
              <w:top w:val="nil"/>
              <w:left w:val="nil"/>
              <w:bottom w:val="single" w:sz="4" w:space="0" w:color="auto"/>
              <w:right w:val="single" w:sz="4" w:space="0" w:color="auto"/>
            </w:tcBorders>
            <w:shd w:val="clear" w:color="000000" w:fill="FFFFFF"/>
            <w:noWrap/>
            <w:vAlign w:val="bottom"/>
            <w:hideMark/>
          </w:tcPr>
          <w:p w14:paraId="58DB945C" w14:textId="023A15FE" w:rsidR="00D74C8E" w:rsidRPr="00D74C8E" w:rsidRDefault="00867EC5" w:rsidP="00D74C8E">
            <w:pPr>
              <w:rPr>
                <w:sz w:val="20"/>
                <w:szCs w:val="20"/>
                <w:lang w:val="en-US" w:eastAsia="en-US"/>
              </w:rPr>
            </w:pPr>
            <w:r w:rsidRPr="00D74C8E">
              <w:rPr>
                <w:sz w:val="20"/>
                <w:szCs w:val="20"/>
                <w:lang w:val="en-US" w:eastAsia="en-US"/>
              </w:rPr>
              <w:t>Color</w:t>
            </w:r>
          </w:p>
        </w:tc>
        <w:tc>
          <w:tcPr>
            <w:tcW w:w="3870" w:type="dxa"/>
            <w:tcBorders>
              <w:top w:val="nil"/>
              <w:left w:val="nil"/>
              <w:bottom w:val="single" w:sz="4" w:space="0" w:color="auto"/>
              <w:right w:val="single" w:sz="4" w:space="0" w:color="auto"/>
            </w:tcBorders>
            <w:shd w:val="clear" w:color="000000" w:fill="FFFFFF"/>
            <w:noWrap/>
            <w:vAlign w:val="bottom"/>
            <w:hideMark/>
          </w:tcPr>
          <w:p w14:paraId="7AD77E09" w14:textId="77777777" w:rsidR="00D74C8E" w:rsidRPr="00D74C8E" w:rsidRDefault="00D74C8E" w:rsidP="00D74C8E">
            <w:pPr>
              <w:rPr>
                <w:sz w:val="20"/>
                <w:szCs w:val="20"/>
                <w:lang w:val="en-US" w:eastAsia="en-US"/>
              </w:rPr>
            </w:pPr>
            <w:r w:rsidRPr="00D74C8E">
              <w:rPr>
                <w:sz w:val="20"/>
                <w:szCs w:val="20"/>
                <w:lang w:val="en-US" w:eastAsia="en-US"/>
              </w:rPr>
              <w:t>White</w:t>
            </w:r>
          </w:p>
        </w:tc>
      </w:tr>
      <w:tr w:rsidR="00D74C8E" w:rsidRPr="00D74C8E" w14:paraId="792DD5FE"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DCBD665" w14:textId="77777777" w:rsidR="00D74C8E" w:rsidRPr="00D74C8E" w:rsidRDefault="00D74C8E" w:rsidP="00D74C8E">
            <w:pPr>
              <w:jc w:val="center"/>
              <w:rPr>
                <w:sz w:val="20"/>
                <w:szCs w:val="20"/>
                <w:lang w:val="en-US" w:eastAsia="en-US"/>
              </w:rPr>
            </w:pPr>
            <w:r w:rsidRPr="00D74C8E">
              <w:rPr>
                <w:sz w:val="20"/>
                <w:szCs w:val="20"/>
                <w:lang w:val="en-US" w:eastAsia="en-US"/>
              </w:rPr>
              <w:t>13</w:t>
            </w:r>
          </w:p>
        </w:tc>
        <w:tc>
          <w:tcPr>
            <w:tcW w:w="5969" w:type="dxa"/>
            <w:tcBorders>
              <w:top w:val="nil"/>
              <w:left w:val="nil"/>
              <w:bottom w:val="nil"/>
              <w:right w:val="single" w:sz="4" w:space="0" w:color="auto"/>
            </w:tcBorders>
            <w:shd w:val="clear" w:color="000000" w:fill="FFFFFF"/>
            <w:noWrap/>
            <w:vAlign w:val="bottom"/>
            <w:hideMark/>
          </w:tcPr>
          <w:p w14:paraId="2FEC954B" w14:textId="77777777" w:rsidR="00D74C8E" w:rsidRPr="00D74C8E" w:rsidRDefault="00D74C8E" w:rsidP="00D74C8E">
            <w:pPr>
              <w:rPr>
                <w:sz w:val="20"/>
                <w:szCs w:val="20"/>
                <w:lang w:val="en-US" w:eastAsia="en-US"/>
              </w:rPr>
            </w:pPr>
            <w:r w:rsidRPr="00D74C8E">
              <w:rPr>
                <w:sz w:val="20"/>
                <w:szCs w:val="20"/>
                <w:lang w:val="en-US" w:eastAsia="en-US"/>
              </w:rPr>
              <w:t>Engine model</w:t>
            </w:r>
          </w:p>
        </w:tc>
        <w:tc>
          <w:tcPr>
            <w:tcW w:w="3870" w:type="dxa"/>
            <w:tcBorders>
              <w:top w:val="nil"/>
              <w:left w:val="nil"/>
              <w:bottom w:val="single" w:sz="4" w:space="0" w:color="auto"/>
              <w:right w:val="single" w:sz="4" w:space="0" w:color="auto"/>
            </w:tcBorders>
            <w:shd w:val="clear" w:color="000000" w:fill="FFFFFF"/>
            <w:noWrap/>
            <w:vAlign w:val="bottom"/>
            <w:hideMark/>
          </w:tcPr>
          <w:p w14:paraId="2228255B"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7527FC98"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E776B7B" w14:textId="77777777" w:rsidR="00D74C8E" w:rsidRPr="00D74C8E" w:rsidRDefault="00D74C8E" w:rsidP="00D74C8E">
            <w:pPr>
              <w:jc w:val="center"/>
              <w:rPr>
                <w:sz w:val="20"/>
                <w:szCs w:val="20"/>
                <w:lang w:val="en-US" w:eastAsia="en-US"/>
              </w:rPr>
            </w:pPr>
            <w:r w:rsidRPr="00D74C8E">
              <w:rPr>
                <w:sz w:val="20"/>
                <w:szCs w:val="20"/>
                <w:lang w:val="en-US" w:eastAsia="en-US"/>
              </w:rPr>
              <w:t>14</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76633169" w14:textId="77777777" w:rsidR="00D74C8E" w:rsidRPr="00D74C8E" w:rsidRDefault="00D74C8E" w:rsidP="00D74C8E">
            <w:pPr>
              <w:rPr>
                <w:sz w:val="20"/>
                <w:szCs w:val="20"/>
                <w:lang w:val="en-US" w:eastAsia="en-US"/>
              </w:rPr>
            </w:pPr>
            <w:r w:rsidRPr="00D74C8E">
              <w:rPr>
                <w:sz w:val="20"/>
                <w:szCs w:val="20"/>
                <w:lang w:val="en-US" w:eastAsia="en-US"/>
              </w:rPr>
              <w:t>Engine model</w:t>
            </w:r>
          </w:p>
        </w:tc>
        <w:tc>
          <w:tcPr>
            <w:tcW w:w="3870" w:type="dxa"/>
            <w:tcBorders>
              <w:top w:val="nil"/>
              <w:left w:val="nil"/>
              <w:bottom w:val="single" w:sz="4" w:space="0" w:color="auto"/>
              <w:right w:val="single" w:sz="4" w:space="0" w:color="auto"/>
            </w:tcBorders>
            <w:shd w:val="clear" w:color="000000" w:fill="FFFFFF"/>
            <w:vAlign w:val="center"/>
            <w:hideMark/>
          </w:tcPr>
          <w:p w14:paraId="566B805B" w14:textId="77777777" w:rsidR="00D74C8E" w:rsidRPr="00D74C8E" w:rsidRDefault="00D74C8E" w:rsidP="00D74C8E">
            <w:pPr>
              <w:rPr>
                <w:sz w:val="20"/>
                <w:szCs w:val="20"/>
                <w:lang w:val="en-US" w:eastAsia="en-US"/>
              </w:rPr>
            </w:pPr>
            <w:r w:rsidRPr="00D74C8E">
              <w:rPr>
                <w:sz w:val="20"/>
                <w:szCs w:val="20"/>
                <w:lang w:val="en-US" w:eastAsia="en-US"/>
              </w:rPr>
              <w:t>5L-E</w:t>
            </w:r>
          </w:p>
        </w:tc>
      </w:tr>
      <w:tr w:rsidR="00D74C8E" w:rsidRPr="00D74C8E" w14:paraId="3E83C6C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A1255BF" w14:textId="77777777" w:rsidR="00D74C8E" w:rsidRPr="00D74C8E" w:rsidRDefault="00D74C8E" w:rsidP="00D74C8E">
            <w:pPr>
              <w:jc w:val="center"/>
              <w:rPr>
                <w:sz w:val="20"/>
                <w:szCs w:val="20"/>
                <w:lang w:val="en-US" w:eastAsia="en-US"/>
              </w:rPr>
            </w:pPr>
            <w:r w:rsidRPr="00D74C8E">
              <w:rPr>
                <w:sz w:val="20"/>
                <w:szCs w:val="20"/>
                <w:lang w:val="en-US" w:eastAsia="en-US"/>
              </w:rPr>
              <w:t>15</w:t>
            </w:r>
          </w:p>
        </w:tc>
        <w:tc>
          <w:tcPr>
            <w:tcW w:w="5969" w:type="dxa"/>
            <w:tcBorders>
              <w:top w:val="nil"/>
              <w:left w:val="nil"/>
              <w:bottom w:val="single" w:sz="4" w:space="0" w:color="auto"/>
              <w:right w:val="single" w:sz="4" w:space="0" w:color="auto"/>
            </w:tcBorders>
            <w:shd w:val="clear" w:color="000000" w:fill="FFFFFF"/>
            <w:vAlign w:val="center"/>
            <w:hideMark/>
          </w:tcPr>
          <w:p w14:paraId="4C70440C" w14:textId="77777777" w:rsidR="00D74C8E" w:rsidRPr="00D74C8E" w:rsidRDefault="00D74C8E" w:rsidP="00D74C8E">
            <w:pPr>
              <w:rPr>
                <w:sz w:val="20"/>
                <w:szCs w:val="20"/>
                <w:lang w:val="en-US" w:eastAsia="en-US"/>
              </w:rPr>
            </w:pPr>
            <w:r w:rsidRPr="00D74C8E">
              <w:rPr>
                <w:sz w:val="20"/>
                <w:szCs w:val="20"/>
                <w:lang w:val="en-US" w:eastAsia="en-US"/>
              </w:rPr>
              <w:t>Displacement</w:t>
            </w:r>
          </w:p>
        </w:tc>
        <w:tc>
          <w:tcPr>
            <w:tcW w:w="3870" w:type="dxa"/>
            <w:tcBorders>
              <w:top w:val="nil"/>
              <w:left w:val="nil"/>
              <w:bottom w:val="single" w:sz="4" w:space="0" w:color="auto"/>
              <w:right w:val="single" w:sz="4" w:space="0" w:color="auto"/>
            </w:tcBorders>
            <w:shd w:val="clear" w:color="000000" w:fill="FFFFFF"/>
            <w:vAlign w:val="center"/>
            <w:hideMark/>
          </w:tcPr>
          <w:p w14:paraId="09EF5B07" w14:textId="77777777" w:rsidR="00D74C8E" w:rsidRPr="00D74C8E" w:rsidRDefault="00D74C8E" w:rsidP="00D74C8E">
            <w:pPr>
              <w:rPr>
                <w:sz w:val="20"/>
                <w:szCs w:val="20"/>
                <w:lang w:val="en-US" w:eastAsia="en-US"/>
              </w:rPr>
            </w:pPr>
            <w:r w:rsidRPr="00D74C8E">
              <w:rPr>
                <w:sz w:val="20"/>
                <w:szCs w:val="20"/>
                <w:lang w:val="en-US" w:eastAsia="en-US"/>
              </w:rPr>
              <w:t>2986</w:t>
            </w:r>
          </w:p>
        </w:tc>
      </w:tr>
      <w:tr w:rsidR="00D74C8E" w:rsidRPr="00D74C8E" w14:paraId="343ECA31"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06D92B6" w14:textId="77777777" w:rsidR="00D74C8E" w:rsidRPr="00D74C8E" w:rsidRDefault="00D74C8E" w:rsidP="00D74C8E">
            <w:pPr>
              <w:jc w:val="center"/>
              <w:rPr>
                <w:sz w:val="20"/>
                <w:szCs w:val="20"/>
                <w:lang w:val="en-US" w:eastAsia="en-US"/>
              </w:rPr>
            </w:pPr>
            <w:r w:rsidRPr="00D74C8E">
              <w:rPr>
                <w:sz w:val="20"/>
                <w:szCs w:val="20"/>
                <w:lang w:val="en-US" w:eastAsia="en-US"/>
              </w:rPr>
              <w:t>16</w:t>
            </w:r>
          </w:p>
        </w:tc>
        <w:tc>
          <w:tcPr>
            <w:tcW w:w="5969" w:type="dxa"/>
            <w:tcBorders>
              <w:top w:val="nil"/>
              <w:left w:val="nil"/>
              <w:bottom w:val="single" w:sz="4" w:space="0" w:color="auto"/>
              <w:right w:val="single" w:sz="4" w:space="0" w:color="auto"/>
            </w:tcBorders>
            <w:shd w:val="clear" w:color="000000" w:fill="FFFFFF"/>
            <w:vAlign w:val="center"/>
            <w:hideMark/>
          </w:tcPr>
          <w:p w14:paraId="66A248D3" w14:textId="77777777" w:rsidR="00D74C8E" w:rsidRPr="00D74C8E" w:rsidRDefault="00D74C8E" w:rsidP="00D74C8E">
            <w:pPr>
              <w:rPr>
                <w:sz w:val="20"/>
                <w:szCs w:val="20"/>
                <w:lang w:val="en-US" w:eastAsia="en-US"/>
              </w:rPr>
            </w:pPr>
            <w:r w:rsidRPr="00D74C8E">
              <w:rPr>
                <w:sz w:val="20"/>
                <w:szCs w:val="20"/>
                <w:lang w:val="en-US" w:eastAsia="en-US"/>
              </w:rPr>
              <w:t>Number of cylinders</w:t>
            </w:r>
          </w:p>
        </w:tc>
        <w:tc>
          <w:tcPr>
            <w:tcW w:w="3870" w:type="dxa"/>
            <w:tcBorders>
              <w:top w:val="nil"/>
              <w:left w:val="nil"/>
              <w:bottom w:val="single" w:sz="4" w:space="0" w:color="auto"/>
              <w:right w:val="single" w:sz="4" w:space="0" w:color="auto"/>
            </w:tcBorders>
            <w:shd w:val="clear" w:color="000000" w:fill="FFFFFF"/>
            <w:vAlign w:val="center"/>
            <w:hideMark/>
          </w:tcPr>
          <w:p w14:paraId="7AD0B864" w14:textId="77777777" w:rsidR="00D74C8E" w:rsidRPr="00D74C8E" w:rsidRDefault="00D74C8E" w:rsidP="00D74C8E">
            <w:pPr>
              <w:rPr>
                <w:sz w:val="20"/>
                <w:szCs w:val="20"/>
                <w:lang w:val="en-US" w:eastAsia="en-US"/>
              </w:rPr>
            </w:pPr>
            <w:r w:rsidRPr="00D74C8E">
              <w:rPr>
                <w:sz w:val="20"/>
                <w:szCs w:val="20"/>
                <w:lang w:val="en-US" w:eastAsia="en-US"/>
              </w:rPr>
              <w:t>4</w:t>
            </w:r>
          </w:p>
        </w:tc>
      </w:tr>
      <w:tr w:rsidR="00D74C8E" w:rsidRPr="00D74C8E" w14:paraId="14BAC103"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7DF88FF" w14:textId="77777777" w:rsidR="00D74C8E" w:rsidRPr="00D74C8E" w:rsidRDefault="00D74C8E" w:rsidP="00D74C8E">
            <w:pPr>
              <w:jc w:val="center"/>
              <w:rPr>
                <w:sz w:val="20"/>
                <w:szCs w:val="20"/>
                <w:lang w:val="en-US" w:eastAsia="en-US"/>
              </w:rPr>
            </w:pPr>
            <w:r w:rsidRPr="00D74C8E">
              <w:rPr>
                <w:sz w:val="20"/>
                <w:szCs w:val="20"/>
                <w:lang w:val="en-US" w:eastAsia="en-US"/>
              </w:rPr>
              <w:lastRenderedPageBreak/>
              <w:t>17</w:t>
            </w:r>
          </w:p>
        </w:tc>
        <w:tc>
          <w:tcPr>
            <w:tcW w:w="5969" w:type="dxa"/>
            <w:tcBorders>
              <w:top w:val="nil"/>
              <w:left w:val="nil"/>
              <w:bottom w:val="nil"/>
              <w:right w:val="single" w:sz="4" w:space="0" w:color="auto"/>
            </w:tcBorders>
            <w:shd w:val="clear" w:color="000000" w:fill="FFFFFF"/>
            <w:vAlign w:val="center"/>
            <w:hideMark/>
          </w:tcPr>
          <w:p w14:paraId="05979E9E" w14:textId="77777777" w:rsidR="00D74C8E" w:rsidRPr="00D74C8E" w:rsidRDefault="00D74C8E" w:rsidP="00D74C8E">
            <w:pPr>
              <w:rPr>
                <w:sz w:val="20"/>
                <w:szCs w:val="20"/>
                <w:lang w:val="en-US" w:eastAsia="en-US"/>
              </w:rPr>
            </w:pPr>
            <w:r w:rsidRPr="00D74C8E">
              <w:rPr>
                <w:sz w:val="20"/>
                <w:szCs w:val="20"/>
                <w:lang w:val="en-US" w:eastAsia="en-US"/>
              </w:rPr>
              <w:t>Maximum power (kw/rpm)</w:t>
            </w:r>
          </w:p>
        </w:tc>
        <w:tc>
          <w:tcPr>
            <w:tcW w:w="3870" w:type="dxa"/>
            <w:tcBorders>
              <w:top w:val="nil"/>
              <w:left w:val="nil"/>
              <w:bottom w:val="single" w:sz="4" w:space="0" w:color="auto"/>
              <w:right w:val="single" w:sz="4" w:space="0" w:color="auto"/>
            </w:tcBorders>
            <w:shd w:val="clear" w:color="000000" w:fill="FFFFFF"/>
            <w:vAlign w:val="center"/>
            <w:hideMark/>
          </w:tcPr>
          <w:p w14:paraId="24ACD02B" w14:textId="77777777" w:rsidR="00D74C8E" w:rsidRPr="00D74C8E" w:rsidRDefault="00D74C8E" w:rsidP="00D74C8E">
            <w:pPr>
              <w:rPr>
                <w:sz w:val="20"/>
                <w:szCs w:val="20"/>
                <w:lang w:val="en-US" w:eastAsia="en-US"/>
              </w:rPr>
            </w:pPr>
            <w:r w:rsidRPr="00D74C8E">
              <w:rPr>
                <w:sz w:val="20"/>
                <w:szCs w:val="20"/>
                <w:lang w:val="en-US" w:eastAsia="en-US"/>
              </w:rPr>
              <w:t>70/4000</w:t>
            </w:r>
          </w:p>
        </w:tc>
      </w:tr>
      <w:tr w:rsidR="00D74C8E" w:rsidRPr="00D74C8E" w14:paraId="5124FAC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B8B5D31" w14:textId="77777777" w:rsidR="00D74C8E" w:rsidRPr="00D74C8E" w:rsidRDefault="00D74C8E" w:rsidP="00D74C8E">
            <w:pPr>
              <w:jc w:val="center"/>
              <w:rPr>
                <w:sz w:val="20"/>
                <w:szCs w:val="20"/>
                <w:lang w:val="en-US" w:eastAsia="en-US"/>
              </w:rPr>
            </w:pPr>
            <w:r w:rsidRPr="00D74C8E">
              <w:rPr>
                <w:sz w:val="20"/>
                <w:szCs w:val="20"/>
                <w:lang w:val="en-US" w:eastAsia="en-US"/>
              </w:rPr>
              <w:t>18</w:t>
            </w:r>
          </w:p>
        </w:tc>
        <w:tc>
          <w:tcPr>
            <w:tcW w:w="5969" w:type="dxa"/>
            <w:tcBorders>
              <w:top w:val="single" w:sz="4" w:space="0" w:color="auto"/>
              <w:left w:val="nil"/>
              <w:bottom w:val="nil"/>
              <w:right w:val="single" w:sz="4" w:space="0" w:color="auto"/>
            </w:tcBorders>
            <w:shd w:val="clear" w:color="000000" w:fill="FFFFFF"/>
            <w:vAlign w:val="center"/>
            <w:hideMark/>
          </w:tcPr>
          <w:p w14:paraId="0C82F71F" w14:textId="77777777" w:rsidR="00D74C8E" w:rsidRPr="00D74C8E" w:rsidRDefault="00D74C8E" w:rsidP="00D74C8E">
            <w:pPr>
              <w:rPr>
                <w:sz w:val="20"/>
                <w:szCs w:val="20"/>
                <w:lang w:val="en-US" w:eastAsia="en-US"/>
              </w:rPr>
            </w:pPr>
            <w:r w:rsidRPr="00D74C8E">
              <w:rPr>
                <w:sz w:val="20"/>
                <w:szCs w:val="20"/>
                <w:lang w:val="en-US" w:eastAsia="en-US"/>
              </w:rPr>
              <w:t>Maximum power (bhp/rpm):</w:t>
            </w:r>
          </w:p>
        </w:tc>
        <w:tc>
          <w:tcPr>
            <w:tcW w:w="3870" w:type="dxa"/>
            <w:tcBorders>
              <w:top w:val="nil"/>
              <w:left w:val="nil"/>
              <w:bottom w:val="single" w:sz="4" w:space="0" w:color="auto"/>
              <w:right w:val="single" w:sz="4" w:space="0" w:color="auto"/>
            </w:tcBorders>
            <w:shd w:val="clear" w:color="000000" w:fill="FFFFFF"/>
            <w:vAlign w:val="center"/>
            <w:hideMark/>
          </w:tcPr>
          <w:p w14:paraId="174F1D55" w14:textId="77777777" w:rsidR="00D74C8E" w:rsidRPr="00D74C8E" w:rsidRDefault="00D74C8E" w:rsidP="00D74C8E">
            <w:pPr>
              <w:rPr>
                <w:sz w:val="20"/>
                <w:szCs w:val="20"/>
                <w:lang w:val="en-US" w:eastAsia="en-US"/>
              </w:rPr>
            </w:pPr>
            <w:r w:rsidRPr="00D74C8E">
              <w:rPr>
                <w:sz w:val="20"/>
                <w:szCs w:val="20"/>
                <w:lang w:val="en-US" w:eastAsia="en-US"/>
              </w:rPr>
              <w:t>94/4000</w:t>
            </w:r>
          </w:p>
        </w:tc>
      </w:tr>
      <w:tr w:rsidR="00D74C8E" w:rsidRPr="00D74C8E" w14:paraId="1EA77B01"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2B58747" w14:textId="77777777" w:rsidR="00D74C8E" w:rsidRPr="00D74C8E" w:rsidRDefault="00D74C8E" w:rsidP="00D74C8E">
            <w:pPr>
              <w:jc w:val="center"/>
              <w:rPr>
                <w:sz w:val="20"/>
                <w:szCs w:val="20"/>
                <w:lang w:val="en-US" w:eastAsia="en-US"/>
              </w:rPr>
            </w:pPr>
            <w:r w:rsidRPr="00D74C8E">
              <w:rPr>
                <w:sz w:val="20"/>
                <w:szCs w:val="20"/>
                <w:lang w:val="en-US" w:eastAsia="en-US"/>
              </w:rPr>
              <w:t>19</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5913603F" w14:textId="77777777" w:rsidR="00D74C8E" w:rsidRPr="00D74C8E" w:rsidRDefault="00D74C8E" w:rsidP="00D74C8E">
            <w:pPr>
              <w:rPr>
                <w:sz w:val="20"/>
                <w:szCs w:val="20"/>
                <w:lang w:val="en-US" w:eastAsia="en-US"/>
              </w:rPr>
            </w:pPr>
            <w:r w:rsidRPr="00D74C8E">
              <w:rPr>
                <w:sz w:val="20"/>
                <w:szCs w:val="20"/>
                <w:lang w:val="en-US" w:eastAsia="en-US"/>
              </w:rPr>
              <w:t>Maximum torque (Nm/rpm)</w:t>
            </w:r>
          </w:p>
        </w:tc>
        <w:tc>
          <w:tcPr>
            <w:tcW w:w="3870" w:type="dxa"/>
            <w:tcBorders>
              <w:top w:val="nil"/>
              <w:left w:val="nil"/>
              <w:bottom w:val="single" w:sz="4" w:space="0" w:color="auto"/>
              <w:right w:val="single" w:sz="4" w:space="0" w:color="auto"/>
            </w:tcBorders>
            <w:shd w:val="clear" w:color="000000" w:fill="FFFFFF"/>
            <w:vAlign w:val="center"/>
            <w:hideMark/>
          </w:tcPr>
          <w:p w14:paraId="5760263B" w14:textId="77777777" w:rsidR="00D74C8E" w:rsidRPr="00D74C8E" w:rsidRDefault="00D74C8E" w:rsidP="00D74C8E">
            <w:pPr>
              <w:rPr>
                <w:sz w:val="20"/>
                <w:szCs w:val="20"/>
                <w:lang w:val="en-US" w:eastAsia="en-US"/>
              </w:rPr>
            </w:pPr>
            <w:r w:rsidRPr="00D74C8E">
              <w:rPr>
                <w:sz w:val="20"/>
                <w:szCs w:val="20"/>
                <w:lang w:val="en-US" w:eastAsia="en-US"/>
              </w:rPr>
              <w:t>197/2200</w:t>
            </w:r>
          </w:p>
        </w:tc>
      </w:tr>
      <w:tr w:rsidR="00D74C8E" w:rsidRPr="00D74C8E" w14:paraId="2D386CD1"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A26997A" w14:textId="77777777" w:rsidR="00D74C8E" w:rsidRPr="00D74C8E" w:rsidRDefault="00D74C8E" w:rsidP="00D74C8E">
            <w:pPr>
              <w:jc w:val="center"/>
              <w:rPr>
                <w:sz w:val="20"/>
                <w:szCs w:val="20"/>
                <w:lang w:val="en-US" w:eastAsia="en-US"/>
              </w:rPr>
            </w:pPr>
            <w:r w:rsidRPr="00D74C8E">
              <w:rPr>
                <w:sz w:val="20"/>
                <w:szCs w:val="20"/>
                <w:lang w:val="en-US" w:eastAsia="en-US"/>
              </w:rPr>
              <w:t>20</w:t>
            </w:r>
          </w:p>
        </w:tc>
        <w:tc>
          <w:tcPr>
            <w:tcW w:w="5969" w:type="dxa"/>
            <w:tcBorders>
              <w:top w:val="nil"/>
              <w:left w:val="nil"/>
              <w:bottom w:val="nil"/>
              <w:right w:val="single" w:sz="4" w:space="0" w:color="auto"/>
            </w:tcBorders>
            <w:shd w:val="clear" w:color="000000" w:fill="FFFFFF"/>
            <w:vAlign w:val="center"/>
            <w:hideMark/>
          </w:tcPr>
          <w:p w14:paraId="55DA9511" w14:textId="77777777" w:rsidR="00D74C8E" w:rsidRPr="00D74C8E" w:rsidRDefault="00D74C8E" w:rsidP="00D74C8E">
            <w:pPr>
              <w:rPr>
                <w:sz w:val="20"/>
                <w:szCs w:val="20"/>
                <w:lang w:val="en-US" w:eastAsia="en-US"/>
              </w:rPr>
            </w:pPr>
            <w:r w:rsidRPr="00D74C8E">
              <w:rPr>
                <w:sz w:val="20"/>
                <w:szCs w:val="20"/>
                <w:lang w:val="en-US" w:eastAsia="en-US"/>
              </w:rPr>
              <w:t>Electrics (volts)</w:t>
            </w:r>
          </w:p>
        </w:tc>
        <w:tc>
          <w:tcPr>
            <w:tcW w:w="3870" w:type="dxa"/>
            <w:tcBorders>
              <w:top w:val="nil"/>
              <w:left w:val="nil"/>
              <w:bottom w:val="single" w:sz="4" w:space="0" w:color="auto"/>
              <w:right w:val="single" w:sz="4" w:space="0" w:color="auto"/>
            </w:tcBorders>
            <w:shd w:val="clear" w:color="000000" w:fill="FFFFFF"/>
            <w:vAlign w:val="center"/>
            <w:hideMark/>
          </w:tcPr>
          <w:p w14:paraId="3D958C69" w14:textId="77777777" w:rsidR="00D74C8E" w:rsidRPr="00D74C8E" w:rsidRDefault="00D74C8E" w:rsidP="00D74C8E">
            <w:pPr>
              <w:rPr>
                <w:sz w:val="20"/>
                <w:szCs w:val="20"/>
                <w:lang w:val="en-US" w:eastAsia="en-US"/>
              </w:rPr>
            </w:pPr>
            <w:r w:rsidRPr="00D74C8E">
              <w:rPr>
                <w:sz w:val="20"/>
                <w:szCs w:val="20"/>
                <w:lang w:val="en-US" w:eastAsia="en-US"/>
              </w:rPr>
              <w:t>12</w:t>
            </w:r>
          </w:p>
        </w:tc>
      </w:tr>
      <w:tr w:rsidR="00D74C8E" w:rsidRPr="00D74C8E" w14:paraId="556BB4F8"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8B34B24" w14:textId="77777777" w:rsidR="00D74C8E" w:rsidRPr="00D74C8E" w:rsidRDefault="00D74C8E" w:rsidP="00D74C8E">
            <w:pPr>
              <w:jc w:val="center"/>
              <w:rPr>
                <w:sz w:val="20"/>
                <w:szCs w:val="20"/>
                <w:lang w:val="en-US" w:eastAsia="en-US"/>
              </w:rPr>
            </w:pPr>
            <w:r w:rsidRPr="00D74C8E">
              <w:rPr>
                <w:sz w:val="20"/>
                <w:szCs w:val="20"/>
                <w:lang w:val="en-US" w:eastAsia="en-US"/>
              </w:rPr>
              <w:t>21</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41568D47" w14:textId="77777777" w:rsidR="00D74C8E" w:rsidRPr="00D74C8E" w:rsidRDefault="00D74C8E" w:rsidP="00D74C8E">
            <w:pPr>
              <w:rPr>
                <w:sz w:val="20"/>
                <w:szCs w:val="20"/>
                <w:lang w:val="en-US" w:eastAsia="en-US"/>
              </w:rPr>
            </w:pPr>
            <w:r w:rsidRPr="00D74C8E">
              <w:rPr>
                <w:sz w:val="20"/>
                <w:szCs w:val="20"/>
                <w:lang w:val="en-US" w:eastAsia="en-US"/>
              </w:rPr>
              <w:t>Fuel Type</w:t>
            </w:r>
          </w:p>
        </w:tc>
        <w:tc>
          <w:tcPr>
            <w:tcW w:w="3870" w:type="dxa"/>
            <w:tcBorders>
              <w:top w:val="nil"/>
              <w:left w:val="nil"/>
              <w:bottom w:val="nil"/>
              <w:right w:val="single" w:sz="4" w:space="0" w:color="auto"/>
            </w:tcBorders>
            <w:shd w:val="clear" w:color="000000" w:fill="FFFFFF"/>
            <w:vAlign w:val="center"/>
            <w:hideMark/>
          </w:tcPr>
          <w:p w14:paraId="3076B788" w14:textId="77777777" w:rsidR="00D74C8E" w:rsidRPr="00D74C8E" w:rsidRDefault="00D74C8E" w:rsidP="00D74C8E">
            <w:pPr>
              <w:rPr>
                <w:sz w:val="20"/>
                <w:szCs w:val="20"/>
                <w:lang w:val="en-US" w:eastAsia="en-US"/>
              </w:rPr>
            </w:pPr>
            <w:r w:rsidRPr="00D74C8E">
              <w:rPr>
                <w:sz w:val="20"/>
                <w:szCs w:val="20"/>
                <w:lang w:val="en-US" w:eastAsia="en-US"/>
              </w:rPr>
              <w:t>Diesel</w:t>
            </w:r>
          </w:p>
        </w:tc>
      </w:tr>
      <w:tr w:rsidR="00D74C8E" w:rsidRPr="00D74C8E" w14:paraId="124923DD"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00A82C2" w14:textId="77777777" w:rsidR="00D74C8E" w:rsidRPr="00D74C8E" w:rsidRDefault="00D74C8E" w:rsidP="00D74C8E">
            <w:pPr>
              <w:jc w:val="center"/>
              <w:rPr>
                <w:sz w:val="20"/>
                <w:szCs w:val="20"/>
                <w:lang w:val="en-US" w:eastAsia="en-US"/>
              </w:rPr>
            </w:pPr>
            <w:r w:rsidRPr="00D74C8E">
              <w:rPr>
                <w:sz w:val="20"/>
                <w:szCs w:val="20"/>
                <w:lang w:val="en-US" w:eastAsia="en-US"/>
              </w:rPr>
              <w:t>22</w:t>
            </w:r>
          </w:p>
        </w:tc>
        <w:tc>
          <w:tcPr>
            <w:tcW w:w="5969" w:type="dxa"/>
            <w:tcBorders>
              <w:top w:val="nil"/>
              <w:left w:val="nil"/>
              <w:bottom w:val="nil"/>
              <w:right w:val="single" w:sz="4" w:space="0" w:color="auto"/>
            </w:tcBorders>
            <w:shd w:val="clear" w:color="000000" w:fill="FFFFFF"/>
            <w:vAlign w:val="center"/>
            <w:hideMark/>
          </w:tcPr>
          <w:p w14:paraId="4E471F32" w14:textId="542EAE53" w:rsidR="00D74C8E" w:rsidRPr="00D74C8E" w:rsidRDefault="00D74C8E" w:rsidP="00D74C8E">
            <w:pPr>
              <w:rPr>
                <w:sz w:val="20"/>
                <w:szCs w:val="20"/>
                <w:lang w:val="en-US" w:eastAsia="en-US"/>
              </w:rPr>
            </w:pPr>
            <w:r w:rsidRPr="00D74C8E">
              <w:rPr>
                <w:sz w:val="20"/>
                <w:szCs w:val="20"/>
                <w:lang w:val="en-US" w:eastAsia="en-US"/>
              </w:rPr>
              <w:t>Fuel tank capacity (</w:t>
            </w:r>
            <w:r w:rsidR="00867EC5" w:rsidRPr="00D74C8E">
              <w:rPr>
                <w:sz w:val="20"/>
                <w:szCs w:val="20"/>
                <w:lang w:val="en-US" w:eastAsia="en-US"/>
              </w:rPr>
              <w:t>Liters</w:t>
            </w:r>
            <w:r w:rsidRPr="00D74C8E">
              <w:rPr>
                <w:sz w:val="20"/>
                <w:szCs w:val="20"/>
                <w:lang w:val="en-US" w:eastAsia="en-US"/>
              </w:rPr>
              <w:t>)</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1984AF63" w14:textId="77777777" w:rsidR="00D74C8E" w:rsidRPr="00D74C8E" w:rsidRDefault="00D74C8E" w:rsidP="00D74C8E">
            <w:pPr>
              <w:rPr>
                <w:sz w:val="20"/>
                <w:szCs w:val="20"/>
                <w:lang w:val="en-US" w:eastAsia="en-US"/>
              </w:rPr>
            </w:pPr>
            <w:r w:rsidRPr="00D74C8E">
              <w:rPr>
                <w:sz w:val="20"/>
                <w:szCs w:val="20"/>
                <w:lang w:val="en-US" w:eastAsia="en-US"/>
              </w:rPr>
              <w:t>70</w:t>
            </w:r>
          </w:p>
        </w:tc>
      </w:tr>
      <w:tr w:rsidR="00D74C8E" w:rsidRPr="00D74C8E" w14:paraId="6749477B"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AF17FEC" w14:textId="77777777" w:rsidR="00D74C8E" w:rsidRPr="00D74C8E" w:rsidRDefault="00D74C8E" w:rsidP="00D74C8E">
            <w:pPr>
              <w:jc w:val="center"/>
              <w:rPr>
                <w:sz w:val="20"/>
                <w:szCs w:val="20"/>
                <w:lang w:val="en-US" w:eastAsia="en-US"/>
              </w:rPr>
            </w:pPr>
            <w:r w:rsidRPr="00D74C8E">
              <w:rPr>
                <w:sz w:val="20"/>
                <w:szCs w:val="20"/>
                <w:lang w:val="en-US" w:eastAsia="en-US"/>
              </w:rPr>
              <w:t>23</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3DC541C6" w14:textId="77777777" w:rsidR="00D74C8E" w:rsidRPr="00D74C8E" w:rsidRDefault="00D74C8E" w:rsidP="00D74C8E">
            <w:pPr>
              <w:rPr>
                <w:sz w:val="20"/>
                <w:szCs w:val="20"/>
                <w:lang w:val="en-US" w:eastAsia="en-US"/>
              </w:rPr>
            </w:pPr>
            <w:r w:rsidRPr="00D74C8E">
              <w:rPr>
                <w:sz w:val="20"/>
                <w:szCs w:val="20"/>
                <w:lang w:val="en-US" w:eastAsia="en-US"/>
              </w:rPr>
              <w:t> </w:t>
            </w:r>
          </w:p>
        </w:tc>
        <w:tc>
          <w:tcPr>
            <w:tcW w:w="3870" w:type="dxa"/>
            <w:tcBorders>
              <w:top w:val="nil"/>
              <w:left w:val="nil"/>
              <w:bottom w:val="single" w:sz="4" w:space="0" w:color="auto"/>
              <w:right w:val="single" w:sz="4" w:space="0" w:color="auto"/>
            </w:tcBorders>
            <w:shd w:val="clear" w:color="000000" w:fill="FFFFFF"/>
            <w:noWrap/>
            <w:vAlign w:val="bottom"/>
            <w:hideMark/>
          </w:tcPr>
          <w:p w14:paraId="537915E1"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47CDEE92" w14:textId="77777777" w:rsidTr="00867EC5">
        <w:trPr>
          <w:trHeight w:val="300"/>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48255C" w14:textId="77777777" w:rsidR="00D74C8E" w:rsidRPr="00D74C8E" w:rsidRDefault="00D74C8E" w:rsidP="00D74C8E">
            <w:pPr>
              <w:rPr>
                <w:b/>
                <w:bCs/>
                <w:sz w:val="20"/>
                <w:szCs w:val="20"/>
                <w:lang w:val="en-US" w:eastAsia="en-US"/>
              </w:rPr>
            </w:pPr>
            <w:r w:rsidRPr="00D74C8E">
              <w:rPr>
                <w:b/>
                <w:bCs/>
                <w:sz w:val="20"/>
                <w:szCs w:val="20"/>
                <w:lang w:val="en-US" w:eastAsia="en-US"/>
              </w:rPr>
              <w:t>Engine related standard features</w:t>
            </w:r>
          </w:p>
        </w:tc>
      </w:tr>
      <w:tr w:rsidR="00D74C8E" w:rsidRPr="00D74C8E" w14:paraId="7DA7ED0F"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42464110"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nil"/>
              <w:left w:val="nil"/>
              <w:bottom w:val="nil"/>
              <w:right w:val="single" w:sz="4" w:space="0" w:color="auto"/>
            </w:tcBorders>
            <w:shd w:val="clear" w:color="000000" w:fill="FFFFFF"/>
            <w:vAlign w:val="center"/>
            <w:hideMark/>
          </w:tcPr>
          <w:p w14:paraId="1C3AE8F1" w14:textId="0DF94539" w:rsidR="00D74C8E" w:rsidRPr="00D74C8E" w:rsidRDefault="00D74C8E" w:rsidP="00D74C8E">
            <w:pPr>
              <w:rPr>
                <w:sz w:val="20"/>
                <w:szCs w:val="20"/>
                <w:lang w:val="en-US" w:eastAsia="en-US"/>
              </w:rPr>
            </w:pPr>
            <w:r w:rsidRPr="00D74C8E">
              <w:rPr>
                <w:sz w:val="20"/>
                <w:szCs w:val="20"/>
                <w:lang w:val="en-US" w:eastAsia="en-US"/>
              </w:rPr>
              <w:t>120</w:t>
            </w:r>
            <w:r w:rsidR="00867EC5">
              <w:rPr>
                <w:sz w:val="20"/>
                <w:szCs w:val="20"/>
                <w:lang w:val="en-US" w:eastAsia="en-US"/>
              </w:rPr>
              <w:t xml:space="preserve"> A</w:t>
            </w:r>
            <w:r w:rsidRPr="00D74C8E">
              <w:rPr>
                <w:sz w:val="20"/>
                <w:szCs w:val="20"/>
                <w:lang w:val="en-US" w:eastAsia="en-US"/>
              </w:rPr>
              <w:t>mp alternator (12v)</w:t>
            </w:r>
          </w:p>
        </w:tc>
        <w:tc>
          <w:tcPr>
            <w:tcW w:w="3870" w:type="dxa"/>
            <w:tcBorders>
              <w:top w:val="nil"/>
              <w:left w:val="nil"/>
              <w:bottom w:val="nil"/>
              <w:right w:val="single" w:sz="4" w:space="0" w:color="auto"/>
            </w:tcBorders>
            <w:shd w:val="clear" w:color="000000" w:fill="FFFFFF"/>
            <w:vAlign w:val="center"/>
            <w:hideMark/>
          </w:tcPr>
          <w:p w14:paraId="1B072F22" w14:textId="77777777" w:rsidR="00D74C8E" w:rsidRPr="00D74C8E" w:rsidRDefault="00D74C8E" w:rsidP="00D74C8E">
            <w:pPr>
              <w:rPr>
                <w:sz w:val="20"/>
                <w:szCs w:val="20"/>
                <w:lang w:val="en-US" w:eastAsia="en-US"/>
              </w:rPr>
            </w:pPr>
            <w:r w:rsidRPr="00D74C8E">
              <w:rPr>
                <w:sz w:val="20"/>
                <w:szCs w:val="20"/>
                <w:lang w:val="en-US" w:eastAsia="en-US"/>
              </w:rPr>
              <w:t>Power steering</w:t>
            </w:r>
          </w:p>
        </w:tc>
      </w:tr>
      <w:tr w:rsidR="00D74C8E" w:rsidRPr="00D74C8E" w14:paraId="50E85DE2" w14:textId="77777777" w:rsidTr="00867EC5">
        <w:trPr>
          <w:trHeight w:val="31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E3E641E" w14:textId="77777777" w:rsidR="00D74C8E" w:rsidRPr="00D74C8E" w:rsidRDefault="00D74C8E" w:rsidP="00D74C8E">
            <w:pPr>
              <w:jc w:val="center"/>
              <w:rPr>
                <w:sz w:val="20"/>
                <w:szCs w:val="20"/>
                <w:lang w:val="en-US" w:eastAsia="en-US"/>
              </w:rPr>
            </w:pPr>
            <w:r w:rsidRPr="00D74C8E">
              <w:rPr>
                <w:sz w:val="20"/>
                <w:szCs w:val="20"/>
                <w:lang w:val="en-US" w:eastAsia="en-US"/>
              </w:rPr>
              <w:t>2</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2A939C8E" w14:textId="77777777" w:rsidR="00D74C8E" w:rsidRPr="00D74C8E" w:rsidRDefault="00D74C8E" w:rsidP="00D74C8E">
            <w:pPr>
              <w:rPr>
                <w:sz w:val="20"/>
                <w:szCs w:val="20"/>
                <w:lang w:val="en-US" w:eastAsia="en-US"/>
              </w:rPr>
            </w:pPr>
            <w:r w:rsidRPr="00D74C8E">
              <w:rPr>
                <w:sz w:val="20"/>
                <w:szCs w:val="20"/>
                <w:lang w:val="en-US" w:eastAsia="en-US"/>
              </w:rPr>
              <w:t>Battery: 85D26 x2 (55A/Hx2)</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7BE9BC43" w14:textId="77777777" w:rsidR="00D74C8E" w:rsidRPr="00D74C8E" w:rsidRDefault="00D74C8E" w:rsidP="00D74C8E">
            <w:pPr>
              <w:rPr>
                <w:sz w:val="20"/>
                <w:szCs w:val="20"/>
                <w:lang w:val="en-US" w:eastAsia="en-US"/>
              </w:rPr>
            </w:pPr>
            <w:r w:rsidRPr="00D74C8E">
              <w:rPr>
                <w:sz w:val="20"/>
                <w:szCs w:val="20"/>
                <w:lang w:val="en-US" w:eastAsia="en-US"/>
              </w:rPr>
              <w:t>Semi-floating rear axle</w:t>
            </w:r>
          </w:p>
        </w:tc>
      </w:tr>
      <w:tr w:rsidR="00D74C8E" w:rsidRPr="00D74C8E" w14:paraId="7861A213"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D669791" w14:textId="77777777" w:rsidR="00D74C8E" w:rsidRPr="00D74C8E" w:rsidRDefault="00D74C8E" w:rsidP="00D74C8E">
            <w:pPr>
              <w:jc w:val="center"/>
              <w:rPr>
                <w:sz w:val="20"/>
                <w:szCs w:val="20"/>
                <w:lang w:val="en-US" w:eastAsia="en-US"/>
              </w:rPr>
            </w:pPr>
            <w:r w:rsidRPr="00D74C8E">
              <w:rPr>
                <w:sz w:val="20"/>
                <w:szCs w:val="20"/>
                <w:lang w:val="en-US" w:eastAsia="en-US"/>
              </w:rPr>
              <w:t>3</w:t>
            </w:r>
          </w:p>
        </w:tc>
        <w:tc>
          <w:tcPr>
            <w:tcW w:w="983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3D1882A" w14:textId="77777777" w:rsidR="00D74C8E" w:rsidRPr="00D74C8E" w:rsidRDefault="00D74C8E" w:rsidP="00D74C8E">
            <w:pPr>
              <w:rPr>
                <w:b/>
                <w:bCs/>
                <w:sz w:val="20"/>
                <w:szCs w:val="20"/>
                <w:lang w:val="en-US" w:eastAsia="en-US"/>
              </w:rPr>
            </w:pPr>
            <w:r w:rsidRPr="00D74C8E">
              <w:rPr>
                <w:b/>
                <w:bCs/>
                <w:sz w:val="20"/>
                <w:szCs w:val="20"/>
                <w:lang w:val="en-US" w:eastAsia="en-US"/>
              </w:rPr>
              <w:t>Engine &amp; Chassis</w:t>
            </w:r>
          </w:p>
        </w:tc>
      </w:tr>
      <w:tr w:rsidR="00D74C8E" w:rsidRPr="00D74C8E" w14:paraId="4BD5F235"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493A58B" w14:textId="77777777" w:rsidR="00D74C8E" w:rsidRPr="00D74C8E" w:rsidRDefault="00D74C8E" w:rsidP="00D74C8E">
            <w:pPr>
              <w:jc w:val="center"/>
              <w:rPr>
                <w:sz w:val="20"/>
                <w:szCs w:val="20"/>
                <w:lang w:val="en-US" w:eastAsia="en-US"/>
              </w:rPr>
            </w:pPr>
            <w:r w:rsidRPr="00D74C8E">
              <w:rPr>
                <w:sz w:val="20"/>
                <w:szCs w:val="20"/>
                <w:lang w:val="en-US" w:eastAsia="en-US"/>
              </w:rPr>
              <w:t>4</w:t>
            </w:r>
          </w:p>
        </w:tc>
        <w:tc>
          <w:tcPr>
            <w:tcW w:w="5969" w:type="dxa"/>
            <w:tcBorders>
              <w:top w:val="nil"/>
              <w:left w:val="nil"/>
              <w:bottom w:val="nil"/>
              <w:right w:val="single" w:sz="4" w:space="0" w:color="auto"/>
            </w:tcBorders>
            <w:shd w:val="clear" w:color="000000" w:fill="FFFFFF"/>
            <w:noWrap/>
            <w:vAlign w:val="bottom"/>
            <w:hideMark/>
          </w:tcPr>
          <w:p w14:paraId="3F429C0A" w14:textId="77777777" w:rsidR="00D74C8E" w:rsidRPr="00D74C8E" w:rsidRDefault="00D74C8E" w:rsidP="00D74C8E">
            <w:pPr>
              <w:rPr>
                <w:sz w:val="20"/>
                <w:szCs w:val="20"/>
                <w:lang w:val="en-US" w:eastAsia="en-US"/>
              </w:rPr>
            </w:pPr>
            <w:r w:rsidRPr="00D74C8E">
              <w:rPr>
                <w:sz w:val="20"/>
                <w:szCs w:val="20"/>
                <w:lang w:val="en-US" w:eastAsia="en-US"/>
              </w:rPr>
              <w:t>Engine model</w:t>
            </w:r>
          </w:p>
        </w:tc>
        <w:tc>
          <w:tcPr>
            <w:tcW w:w="3870" w:type="dxa"/>
            <w:tcBorders>
              <w:top w:val="nil"/>
              <w:left w:val="nil"/>
              <w:bottom w:val="single" w:sz="4" w:space="0" w:color="auto"/>
              <w:right w:val="single" w:sz="4" w:space="0" w:color="auto"/>
            </w:tcBorders>
            <w:shd w:val="clear" w:color="000000" w:fill="FFFFFF"/>
            <w:noWrap/>
            <w:vAlign w:val="bottom"/>
            <w:hideMark/>
          </w:tcPr>
          <w:p w14:paraId="7968FD9A" w14:textId="77777777" w:rsidR="00D74C8E" w:rsidRPr="00D74C8E" w:rsidRDefault="00D74C8E" w:rsidP="00D74C8E">
            <w:pPr>
              <w:rPr>
                <w:sz w:val="20"/>
                <w:szCs w:val="20"/>
                <w:lang w:val="en-US" w:eastAsia="en-US"/>
              </w:rPr>
            </w:pPr>
            <w:r w:rsidRPr="00D74C8E">
              <w:rPr>
                <w:sz w:val="20"/>
                <w:szCs w:val="20"/>
                <w:lang w:val="en-US" w:eastAsia="en-US"/>
              </w:rPr>
              <w:t>5L-E</w:t>
            </w:r>
          </w:p>
        </w:tc>
      </w:tr>
      <w:tr w:rsidR="00D74C8E" w:rsidRPr="00D74C8E" w14:paraId="2633C10D"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9B9BF6E" w14:textId="77777777" w:rsidR="00D74C8E" w:rsidRPr="00D74C8E" w:rsidRDefault="00D74C8E" w:rsidP="00D74C8E">
            <w:pPr>
              <w:jc w:val="center"/>
              <w:rPr>
                <w:sz w:val="20"/>
                <w:szCs w:val="20"/>
                <w:lang w:val="en-US" w:eastAsia="en-US"/>
              </w:rPr>
            </w:pPr>
            <w:r w:rsidRPr="00D74C8E">
              <w:rPr>
                <w:sz w:val="20"/>
                <w:szCs w:val="20"/>
                <w:lang w:val="en-US" w:eastAsia="en-US"/>
              </w:rPr>
              <w:t>5</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15F1D98C" w14:textId="77777777" w:rsidR="00D74C8E" w:rsidRPr="00D74C8E" w:rsidRDefault="00D74C8E" w:rsidP="00D74C8E">
            <w:pPr>
              <w:rPr>
                <w:sz w:val="20"/>
                <w:szCs w:val="20"/>
                <w:lang w:val="en-US" w:eastAsia="en-US"/>
              </w:rPr>
            </w:pPr>
            <w:r w:rsidRPr="00D74C8E">
              <w:rPr>
                <w:sz w:val="20"/>
                <w:szCs w:val="20"/>
                <w:lang w:val="en-US" w:eastAsia="en-US"/>
              </w:rPr>
              <w:t>Displacement</w:t>
            </w:r>
          </w:p>
        </w:tc>
        <w:tc>
          <w:tcPr>
            <w:tcW w:w="3870" w:type="dxa"/>
            <w:tcBorders>
              <w:top w:val="nil"/>
              <w:left w:val="nil"/>
              <w:bottom w:val="single" w:sz="4" w:space="0" w:color="auto"/>
              <w:right w:val="single" w:sz="4" w:space="0" w:color="auto"/>
            </w:tcBorders>
            <w:shd w:val="clear" w:color="000000" w:fill="FFFFFF"/>
            <w:noWrap/>
            <w:vAlign w:val="bottom"/>
            <w:hideMark/>
          </w:tcPr>
          <w:p w14:paraId="7A3389A0" w14:textId="77777777" w:rsidR="00D74C8E" w:rsidRPr="00D74C8E" w:rsidRDefault="00D74C8E" w:rsidP="00D74C8E">
            <w:pPr>
              <w:rPr>
                <w:sz w:val="20"/>
                <w:szCs w:val="20"/>
                <w:lang w:val="en-US" w:eastAsia="en-US"/>
              </w:rPr>
            </w:pPr>
            <w:r w:rsidRPr="00D74C8E">
              <w:rPr>
                <w:sz w:val="20"/>
                <w:szCs w:val="20"/>
                <w:lang w:val="en-US" w:eastAsia="en-US"/>
              </w:rPr>
              <w:t>2986</w:t>
            </w:r>
          </w:p>
        </w:tc>
      </w:tr>
      <w:tr w:rsidR="00D74C8E" w:rsidRPr="00D74C8E" w14:paraId="361A482B"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A81E85D" w14:textId="77777777" w:rsidR="00D74C8E" w:rsidRPr="00D74C8E" w:rsidRDefault="00D74C8E" w:rsidP="00D74C8E">
            <w:pPr>
              <w:jc w:val="center"/>
              <w:rPr>
                <w:sz w:val="20"/>
                <w:szCs w:val="20"/>
                <w:lang w:val="en-US" w:eastAsia="en-US"/>
              </w:rPr>
            </w:pPr>
            <w:r w:rsidRPr="00D74C8E">
              <w:rPr>
                <w:sz w:val="20"/>
                <w:szCs w:val="20"/>
                <w:lang w:val="en-US" w:eastAsia="en-US"/>
              </w:rPr>
              <w:t>6</w:t>
            </w:r>
          </w:p>
        </w:tc>
        <w:tc>
          <w:tcPr>
            <w:tcW w:w="5969" w:type="dxa"/>
            <w:tcBorders>
              <w:top w:val="nil"/>
              <w:left w:val="nil"/>
              <w:bottom w:val="single" w:sz="4" w:space="0" w:color="auto"/>
              <w:right w:val="single" w:sz="4" w:space="0" w:color="auto"/>
            </w:tcBorders>
            <w:shd w:val="clear" w:color="000000" w:fill="FFFFFF"/>
            <w:noWrap/>
            <w:vAlign w:val="bottom"/>
            <w:hideMark/>
          </w:tcPr>
          <w:p w14:paraId="54BC0D0D" w14:textId="77777777" w:rsidR="00D74C8E" w:rsidRPr="00D74C8E" w:rsidRDefault="00D74C8E" w:rsidP="00D74C8E">
            <w:pPr>
              <w:rPr>
                <w:sz w:val="20"/>
                <w:szCs w:val="20"/>
                <w:lang w:val="en-US" w:eastAsia="en-US"/>
              </w:rPr>
            </w:pPr>
            <w:r w:rsidRPr="00D74C8E">
              <w:rPr>
                <w:sz w:val="20"/>
                <w:szCs w:val="20"/>
                <w:lang w:val="en-US" w:eastAsia="en-US"/>
              </w:rPr>
              <w:t>Number of cylinders</w:t>
            </w:r>
          </w:p>
        </w:tc>
        <w:tc>
          <w:tcPr>
            <w:tcW w:w="3870" w:type="dxa"/>
            <w:tcBorders>
              <w:top w:val="nil"/>
              <w:left w:val="nil"/>
              <w:bottom w:val="single" w:sz="4" w:space="0" w:color="auto"/>
              <w:right w:val="single" w:sz="4" w:space="0" w:color="auto"/>
            </w:tcBorders>
            <w:shd w:val="clear" w:color="000000" w:fill="FFFFFF"/>
            <w:noWrap/>
            <w:vAlign w:val="bottom"/>
            <w:hideMark/>
          </w:tcPr>
          <w:p w14:paraId="4D4DA0AF" w14:textId="77777777" w:rsidR="00D74C8E" w:rsidRPr="00D74C8E" w:rsidRDefault="00D74C8E" w:rsidP="00D74C8E">
            <w:pPr>
              <w:rPr>
                <w:sz w:val="20"/>
                <w:szCs w:val="20"/>
                <w:lang w:val="en-US" w:eastAsia="en-US"/>
              </w:rPr>
            </w:pPr>
            <w:r w:rsidRPr="00D74C8E">
              <w:rPr>
                <w:sz w:val="20"/>
                <w:szCs w:val="20"/>
                <w:lang w:val="en-US" w:eastAsia="en-US"/>
              </w:rPr>
              <w:t>4</w:t>
            </w:r>
          </w:p>
        </w:tc>
      </w:tr>
      <w:tr w:rsidR="00D74C8E" w:rsidRPr="00D74C8E" w14:paraId="14B0F774"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94F775C" w14:textId="77777777" w:rsidR="00D74C8E" w:rsidRPr="00D74C8E" w:rsidRDefault="00D74C8E" w:rsidP="00D74C8E">
            <w:pPr>
              <w:jc w:val="center"/>
              <w:rPr>
                <w:sz w:val="20"/>
                <w:szCs w:val="20"/>
                <w:lang w:val="en-US" w:eastAsia="en-US"/>
              </w:rPr>
            </w:pPr>
            <w:r w:rsidRPr="00D74C8E">
              <w:rPr>
                <w:sz w:val="20"/>
                <w:szCs w:val="20"/>
                <w:lang w:val="en-US" w:eastAsia="en-US"/>
              </w:rPr>
              <w:t>7</w:t>
            </w:r>
          </w:p>
        </w:tc>
        <w:tc>
          <w:tcPr>
            <w:tcW w:w="5969" w:type="dxa"/>
            <w:tcBorders>
              <w:top w:val="nil"/>
              <w:left w:val="nil"/>
              <w:bottom w:val="single" w:sz="4" w:space="0" w:color="auto"/>
              <w:right w:val="single" w:sz="4" w:space="0" w:color="auto"/>
            </w:tcBorders>
            <w:shd w:val="clear" w:color="000000" w:fill="FFFFFF"/>
            <w:noWrap/>
            <w:vAlign w:val="bottom"/>
            <w:hideMark/>
          </w:tcPr>
          <w:p w14:paraId="68A2C0D0" w14:textId="77777777" w:rsidR="00D74C8E" w:rsidRPr="00D74C8E" w:rsidRDefault="00D74C8E" w:rsidP="00D74C8E">
            <w:pPr>
              <w:rPr>
                <w:sz w:val="20"/>
                <w:szCs w:val="20"/>
                <w:lang w:val="en-US" w:eastAsia="en-US"/>
              </w:rPr>
            </w:pPr>
            <w:r w:rsidRPr="00D74C8E">
              <w:rPr>
                <w:sz w:val="20"/>
                <w:szCs w:val="20"/>
                <w:lang w:val="en-US" w:eastAsia="en-US"/>
              </w:rPr>
              <w:t>Maximum power (kw/rpm)</w:t>
            </w:r>
          </w:p>
        </w:tc>
        <w:tc>
          <w:tcPr>
            <w:tcW w:w="3870" w:type="dxa"/>
            <w:tcBorders>
              <w:top w:val="nil"/>
              <w:left w:val="nil"/>
              <w:bottom w:val="single" w:sz="4" w:space="0" w:color="auto"/>
              <w:right w:val="single" w:sz="4" w:space="0" w:color="auto"/>
            </w:tcBorders>
            <w:shd w:val="clear" w:color="000000" w:fill="FFFFFF"/>
            <w:noWrap/>
            <w:vAlign w:val="bottom"/>
            <w:hideMark/>
          </w:tcPr>
          <w:p w14:paraId="46CBD4D6" w14:textId="77777777" w:rsidR="00D74C8E" w:rsidRPr="00D74C8E" w:rsidRDefault="00D74C8E" w:rsidP="00D74C8E">
            <w:pPr>
              <w:rPr>
                <w:sz w:val="20"/>
                <w:szCs w:val="20"/>
                <w:lang w:val="en-US" w:eastAsia="en-US"/>
              </w:rPr>
            </w:pPr>
            <w:r w:rsidRPr="00D74C8E">
              <w:rPr>
                <w:sz w:val="20"/>
                <w:szCs w:val="20"/>
                <w:lang w:val="en-US" w:eastAsia="en-US"/>
              </w:rPr>
              <w:t>70/4000</w:t>
            </w:r>
          </w:p>
        </w:tc>
      </w:tr>
      <w:tr w:rsidR="00D74C8E" w:rsidRPr="00D74C8E" w14:paraId="2245301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411CB38" w14:textId="77777777" w:rsidR="00D74C8E" w:rsidRPr="00D74C8E" w:rsidRDefault="00D74C8E" w:rsidP="00D74C8E">
            <w:pPr>
              <w:jc w:val="center"/>
              <w:rPr>
                <w:sz w:val="20"/>
                <w:szCs w:val="20"/>
                <w:lang w:val="en-US" w:eastAsia="en-US"/>
              </w:rPr>
            </w:pPr>
            <w:r w:rsidRPr="00D74C8E">
              <w:rPr>
                <w:sz w:val="20"/>
                <w:szCs w:val="20"/>
                <w:lang w:val="en-US" w:eastAsia="en-US"/>
              </w:rPr>
              <w:t>8</w:t>
            </w:r>
          </w:p>
        </w:tc>
        <w:tc>
          <w:tcPr>
            <w:tcW w:w="5969" w:type="dxa"/>
            <w:tcBorders>
              <w:top w:val="nil"/>
              <w:left w:val="nil"/>
              <w:bottom w:val="nil"/>
              <w:right w:val="single" w:sz="4" w:space="0" w:color="auto"/>
            </w:tcBorders>
            <w:shd w:val="clear" w:color="000000" w:fill="FFFFFF"/>
            <w:noWrap/>
            <w:vAlign w:val="bottom"/>
            <w:hideMark/>
          </w:tcPr>
          <w:p w14:paraId="19AE1862" w14:textId="77777777" w:rsidR="00D74C8E" w:rsidRPr="00D74C8E" w:rsidRDefault="00D74C8E" w:rsidP="00D74C8E">
            <w:pPr>
              <w:rPr>
                <w:sz w:val="20"/>
                <w:szCs w:val="20"/>
                <w:lang w:val="en-US" w:eastAsia="en-US"/>
              </w:rPr>
            </w:pPr>
            <w:r w:rsidRPr="00D74C8E">
              <w:rPr>
                <w:sz w:val="20"/>
                <w:szCs w:val="20"/>
                <w:lang w:val="en-US" w:eastAsia="en-US"/>
              </w:rPr>
              <w:t>Maximum power (bhp/rpm):</w:t>
            </w:r>
          </w:p>
        </w:tc>
        <w:tc>
          <w:tcPr>
            <w:tcW w:w="3870" w:type="dxa"/>
            <w:tcBorders>
              <w:top w:val="nil"/>
              <w:left w:val="nil"/>
              <w:bottom w:val="nil"/>
              <w:right w:val="single" w:sz="4" w:space="0" w:color="auto"/>
            </w:tcBorders>
            <w:shd w:val="clear" w:color="000000" w:fill="FFFFFF"/>
            <w:noWrap/>
            <w:vAlign w:val="bottom"/>
            <w:hideMark/>
          </w:tcPr>
          <w:p w14:paraId="46EA36CD" w14:textId="77777777" w:rsidR="00D74C8E" w:rsidRPr="00D74C8E" w:rsidRDefault="00D74C8E" w:rsidP="00D74C8E">
            <w:pPr>
              <w:rPr>
                <w:sz w:val="20"/>
                <w:szCs w:val="20"/>
                <w:lang w:val="en-US" w:eastAsia="en-US"/>
              </w:rPr>
            </w:pPr>
            <w:r w:rsidRPr="00D74C8E">
              <w:rPr>
                <w:sz w:val="20"/>
                <w:szCs w:val="20"/>
                <w:lang w:val="en-US" w:eastAsia="en-US"/>
              </w:rPr>
              <w:t>94/4000</w:t>
            </w:r>
          </w:p>
        </w:tc>
      </w:tr>
      <w:tr w:rsidR="00D74C8E" w:rsidRPr="00D74C8E" w14:paraId="0F5E69E8"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3529F1F" w14:textId="77777777" w:rsidR="00D74C8E" w:rsidRPr="00D74C8E" w:rsidRDefault="00D74C8E" w:rsidP="00D74C8E">
            <w:pPr>
              <w:jc w:val="center"/>
              <w:rPr>
                <w:sz w:val="20"/>
                <w:szCs w:val="20"/>
                <w:lang w:val="en-US" w:eastAsia="en-US"/>
              </w:rPr>
            </w:pPr>
            <w:r w:rsidRPr="00D74C8E">
              <w:rPr>
                <w:sz w:val="20"/>
                <w:szCs w:val="20"/>
                <w:lang w:val="en-US" w:eastAsia="en-US"/>
              </w:rPr>
              <w:t>9</w:t>
            </w:r>
          </w:p>
        </w:tc>
        <w:tc>
          <w:tcPr>
            <w:tcW w:w="5969" w:type="dxa"/>
            <w:tcBorders>
              <w:top w:val="single" w:sz="4" w:space="0" w:color="auto"/>
              <w:left w:val="nil"/>
              <w:bottom w:val="single" w:sz="4" w:space="0" w:color="auto"/>
              <w:right w:val="single" w:sz="4" w:space="0" w:color="auto"/>
            </w:tcBorders>
            <w:shd w:val="clear" w:color="000000" w:fill="FFFFFF"/>
            <w:noWrap/>
            <w:vAlign w:val="bottom"/>
            <w:hideMark/>
          </w:tcPr>
          <w:p w14:paraId="23AF4E04" w14:textId="77777777" w:rsidR="00D74C8E" w:rsidRPr="00D74C8E" w:rsidRDefault="00D74C8E" w:rsidP="00D74C8E">
            <w:pPr>
              <w:rPr>
                <w:sz w:val="20"/>
                <w:szCs w:val="20"/>
                <w:lang w:val="en-US" w:eastAsia="en-US"/>
              </w:rPr>
            </w:pPr>
            <w:r w:rsidRPr="00D74C8E">
              <w:rPr>
                <w:sz w:val="20"/>
                <w:szCs w:val="20"/>
                <w:lang w:val="en-US" w:eastAsia="en-US"/>
              </w:rPr>
              <w:t>Maximum torque (Nm/rpm)</w:t>
            </w:r>
          </w:p>
        </w:tc>
        <w:tc>
          <w:tcPr>
            <w:tcW w:w="3870" w:type="dxa"/>
            <w:tcBorders>
              <w:top w:val="single" w:sz="4" w:space="0" w:color="auto"/>
              <w:left w:val="nil"/>
              <w:bottom w:val="single" w:sz="4" w:space="0" w:color="auto"/>
              <w:right w:val="single" w:sz="4" w:space="0" w:color="auto"/>
            </w:tcBorders>
            <w:shd w:val="clear" w:color="000000" w:fill="FFFFFF"/>
            <w:noWrap/>
            <w:vAlign w:val="bottom"/>
            <w:hideMark/>
          </w:tcPr>
          <w:p w14:paraId="1750BC8F" w14:textId="77777777" w:rsidR="00D74C8E" w:rsidRPr="00D74C8E" w:rsidRDefault="00D74C8E" w:rsidP="00D74C8E">
            <w:pPr>
              <w:rPr>
                <w:sz w:val="20"/>
                <w:szCs w:val="20"/>
                <w:lang w:val="en-US" w:eastAsia="en-US"/>
              </w:rPr>
            </w:pPr>
            <w:r w:rsidRPr="00D74C8E">
              <w:rPr>
                <w:sz w:val="20"/>
                <w:szCs w:val="20"/>
                <w:lang w:val="en-US" w:eastAsia="en-US"/>
              </w:rPr>
              <w:t>197/2200</w:t>
            </w:r>
          </w:p>
        </w:tc>
      </w:tr>
      <w:tr w:rsidR="00D74C8E" w:rsidRPr="00D74C8E" w14:paraId="0F0AF559"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411A659" w14:textId="77777777" w:rsidR="00D74C8E" w:rsidRPr="00D74C8E" w:rsidRDefault="00D74C8E" w:rsidP="00D74C8E">
            <w:pPr>
              <w:jc w:val="center"/>
              <w:rPr>
                <w:sz w:val="20"/>
                <w:szCs w:val="20"/>
                <w:lang w:val="en-US" w:eastAsia="en-US"/>
              </w:rPr>
            </w:pPr>
            <w:r w:rsidRPr="00D74C8E">
              <w:rPr>
                <w:sz w:val="20"/>
                <w:szCs w:val="20"/>
                <w:lang w:val="en-US" w:eastAsia="en-US"/>
              </w:rPr>
              <w:t>10</w:t>
            </w:r>
          </w:p>
        </w:tc>
        <w:tc>
          <w:tcPr>
            <w:tcW w:w="5969" w:type="dxa"/>
            <w:tcBorders>
              <w:top w:val="nil"/>
              <w:left w:val="nil"/>
              <w:bottom w:val="single" w:sz="4" w:space="0" w:color="auto"/>
              <w:right w:val="single" w:sz="4" w:space="0" w:color="auto"/>
            </w:tcBorders>
            <w:shd w:val="clear" w:color="000000" w:fill="FFFFFF"/>
            <w:noWrap/>
            <w:vAlign w:val="bottom"/>
            <w:hideMark/>
          </w:tcPr>
          <w:p w14:paraId="24277F99" w14:textId="77777777" w:rsidR="00D74C8E" w:rsidRPr="00D74C8E" w:rsidRDefault="00D74C8E" w:rsidP="00D74C8E">
            <w:pPr>
              <w:rPr>
                <w:sz w:val="20"/>
                <w:szCs w:val="20"/>
                <w:lang w:val="en-US" w:eastAsia="en-US"/>
              </w:rPr>
            </w:pPr>
            <w:r w:rsidRPr="00D74C8E">
              <w:rPr>
                <w:sz w:val="20"/>
                <w:szCs w:val="20"/>
                <w:lang w:val="en-US" w:eastAsia="en-US"/>
              </w:rPr>
              <w:t>Electrics (volts)</w:t>
            </w:r>
          </w:p>
        </w:tc>
        <w:tc>
          <w:tcPr>
            <w:tcW w:w="3870" w:type="dxa"/>
            <w:tcBorders>
              <w:top w:val="nil"/>
              <w:left w:val="nil"/>
              <w:bottom w:val="single" w:sz="4" w:space="0" w:color="auto"/>
              <w:right w:val="single" w:sz="4" w:space="0" w:color="auto"/>
            </w:tcBorders>
            <w:shd w:val="clear" w:color="000000" w:fill="FFFFFF"/>
            <w:noWrap/>
            <w:vAlign w:val="bottom"/>
            <w:hideMark/>
          </w:tcPr>
          <w:p w14:paraId="1A56CD34" w14:textId="77777777" w:rsidR="00D74C8E" w:rsidRPr="00D74C8E" w:rsidRDefault="00D74C8E" w:rsidP="00D74C8E">
            <w:pPr>
              <w:rPr>
                <w:sz w:val="20"/>
                <w:szCs w:val="20"/>
                <w:lang w:val="en-US" w:eastAsia="en-US"/>
              </w:rPr>
            </w:pPr>
            <w:r w:rsidRPr="00D74C8E">
              <w:rPr>
                <w:sz w:val="20"/>
                <w:szCs w:val="20"/>
                <w:lang w:val="en-US" w:eastAsia="en-US"/>
              </w:rPr>
              <w:t>12</w:t>
            </w:r>
          </w:p>
        </w:tc>
      </w:tr>
      <w:tr w:rsidR="00D74C8E" w:rsidRPr="00D74C8E" w14:paraId="09985D7C"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2730650" w14:textId="77777777" w:rsidR="00D74C8E" w:rsidRPr="00D74C8E" w:rsidRDefault="00D74C8E" w:rsidP="00D74C8E">
            <w:pPr>
              <w:jc w:val="center"/>
              <w:rPr>
                <w:sz w:val="20"/>
                <w:szCs w:val="20"/>
                <w:lang w:val="en-US" w:eastAsia="en-US"/>
              </w:rPr>
            </w:pPr>
            <w:r w:rsidRPr="00D74C8E">
              <w:rPr>
                <w:sz w:val="20"/>
                <w:szCs w:val="20"/>
                <w:lang w:val="en-US" w:eastAsia="en-US"/>
              </w:rPr>
              <w:t>11</w:t>
            </w:r>
          </w:p>
        </w:tc>
        <w:tc>
          <w:tcPr>
            <w:tcW w:w="5969" w:type="dxa"/>
            <w:tcBorders>
              <w:top w:val="nil"/>
              <w:left w:val="nil"/>
              <w:bottom w:val="single" w:sz="4" w:space="0" w:color="auto"/>
              <w:right w:val="single" w:sz="4" w:space="0" w:color="auto"/>
            </w:tcBorders>
            <w:shd w:val="clear" w:color="000000" w:fill="FFFFFF"/>
            <w:vAlign w:val="center"/>
            <w:hideMark/>
          </w:tcPr>
          <w:p w14:paraId="01C600A2" w14:textId="77777777" w:rsidR="00D74C8E" w:rsidRPr="00D74C8E" w:rsidRDefault="00D74C8E" w:rsidP="00D74C8E">
            <w:pPr>
              <w:rPr>
                <w:sz w:val="20"/>
                <w:szCs w:val="20"/>
                <w:lang w:val="en-US" w:eastAsia="en-US"/>
              </w:rPr>
            </w:pPr>
            <w:r w:rsidRPr="00D74C8E">
              <w:rPr>
                <w:sz w:val="20"/>
                <w:szCs w:val="20"/>
                <w:lang w:val="en-US" w:eastAsia="en-US"/>
              </w:rPr>
              <w:t>Fuel Type</w:t>
            </w:r>
          </w:p>
        </w:tc>
        <w:tc>
          <w:tcPr>
            <w:tcW w:w="3870" w:type="dxa"/>
            <w:tcBorders>
              <w:top w:val="nil"/>
              <w:left w:val="nil"/>
              <w:bottom w:val="single" w:sz="4" w:space="0" w:color="auto"/>
              <w:right w:val="single" w:sz="4" w:space="0" w:color="auto"/>
            </w:tcBorders>
            <w:shd w:val="clear" w:color="000000" w:fill="FFFFFF"/>
            <w:vAlign w:val="center"/>
            <w:hideMark/>
          </w:tcPr>
          <w:p w14:paraId="24130AF7" w14:textId="77777777" w:rsidR="00D74C8E" w:rsidRPr="00D74C8E" w:rsidRDefault="00D74C8E" w:rsidP="00D74C8E">
            <w:pPr>
              <w:rPr>
                <w:sz w:val="20"/>
                <w:szCs w:val="20"/>
                <w:lang w:val="en-US" w:eastAsia="en-US"/>
              </w:rPr>
            </w:pPr>
            <w:r w:rsidRPr="00D74C8E">
              <w:rPr>
                <w:sz w:val="20"/>
                <w:szCs w:val="20"/>
                <w:lang w:val="en-US" w:eastAsia="en-US"/>
              </w:rPr>
              <w:t>Diesel</w:t>
            </w:r>
          </w:p>
        </w:tc>
      </w:tr>
      <w:tr w:rsidR="00D74C8E" w:rsidRPr="00D74C8E" w14:paraId="690D9840"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547078F" w14:textId="77777777" w:rsidR="00D74C8E" w:rsidRPr="00D74C8E" w:rsidRDefault="00D74C8E" w:rsidP="00D74C8E">
            <w:pPr>
              <w:jc w:val="center"/>
              <w:rPr>
                <w:sz w:val="20"/>
                <w:szCs w:val="20"/>
                <w:lang w:val="en-US" w:eastAsia="en-US"/>
              </w:rPr>
            </w:pPr>
            <w:r w:rsidRPr="00D74C8E">
              <w:rPr>
                <w:sz w:val="20"/>
                <w:szCs w:val="20"/>
                <w:lang w:val="en-US" w:eastAsia="en-US"/>
              </w:rPr>
              <w:t>12</w:t>
            </w:r>
          </w:p>
        </w:tc>
        <w:tc>
          <w:tcPr>
            <w:tcW w:w="5969" w:type="dxa"/>
            <w:tcBorders>
              <w:top w:val="nil"/>
              <w:left w:val="nil"/>
              <w:bottom w:val="single" w:sz="4" w:space="0" w:color="auto"/>
              <w:right w:val="single" w:sz="4" w:space="0" w:color="auto"/>
            </w:tcBorders>
            <w:shd w:val="clear" w:color="000000" w:fill="FFFFFF"/>
            <w:vAlign w:val="center"/>
            <w:hideMark/>
          </w:tcPr>
          <w:p w14:paraId="00F9C48E" w14:textId="3794DF1D" w:rsidR="00D74C8E" w:rsidRPr="00D74C8E" w:rsidRDefault="00D74C8E" w:rsidP="00D74C8E">
            <w:pPr>
              <w:rPr>
                <w:sz w:val="20"/>
                <w:szCs w:val="20"/>
                <w:lang w:val="en-US" w:eastAsia="en-US"/>
              </w:rPr>
            </w:pPr>
            <w:r w:rsidRPr="00D74C8E">
              <w:rPr>
                <w:sz w:val="20"/>
                <w:szCs w:val="20"/>
                <w:lang w:val="en-US" w:eastAsia="en-US"/>
              </w:rPr>
              <w:t>Fuel tank capacity (</w:t>
            </w:r>
            <w:r w:rsidR="00867EC5" w:rsidRPr="00D74C8E">
              <w:rPr>
                <w:sz w:val="20"/>
                <w:szCs w:val="20"/>
                <w:lang w:val="en-US" w:eastAsia="en-US"/>
              </w:rPr>
              <w:t>Liters</w:t>
            </w:r>
            <w:r w:rsidRPr="00D74C8E">
              <w:rPr>
                <w:sz w:val="20"/>
                <w:szCs w:val="20"/>
                <w:lang w:val="en-US" w:eastAsia="en-US"/>
              </w:rPr>
              <w:t>)</w:t>
            </w:r>
          </w:p>
        </w:tc>
        <w:tc>
          <w:tcPr>
            <w:tcW w:w="3870" w:type="dxa"/>
            <w:tcBorders>
              <w:top w:val="nil"/>
              <w:left w:val="nil"/>
              <w:bottom w:val="single" w:sz="4" w:space="0" w:color="auto"/>
              <w:right w:val="single" w:sz="4" w:space="0" w:color="auto"/>
            </w:tcBorders>
            <w:shd w:val="clear" w:color="000000" w:fill="FFFFFF"/>
            <w:vAlign w:val="center"/>
            <w:hideMark/>
          </w:tcPr>
          <w:p w14:paraId="08F639A1" w14:textId="77777777" w:rsidR="00D74C8E" w:rsidRPr="00D74C8E" w:rsidRDefault="00D74C8E" w:rsidP="00D74C8E">
            <w:pPr>
              <w:rPr>
                <w:sz w:val="20"/>
                <w:szCs w:val="20"/>
                <w:lang w:val="en-US" w:eastAsia="en-US"/>
              </w:rPr>
            </w:pPr>
            <w:r w:rsidRPr="00D74C8E">
              <w:rPr>
                <w:sz w:val="20"/>
                <w:szCs w:val="20"/>
                <w:lang w:val="en-US" w:eastAsia="en-US"/>
              </w:rPr>
              <w:t>70</w:t>
            </w:r>
          </w:p>
        </w:tc>
      </w:tr>
      <w:tr w:rsidR="00D74C8E" w:rsidRPr="00D74C8E" w14:paraId="2E0DD812" w14:textId="77777777" w:rsidTr="00867EC5">
        <w:trPr>
          <w:trHeight w:val="300"/>
        </w:trPr>
        <w:tc>
          <w:tcPr>
            <w:tcW w:w="63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996AE85" w14:textId="77777777" w:rsidR="00D74C8E" w:rsidRPr="00D74C8E" w:rsidRDefault="00D74C8E" w:rsidP="00D74C8E">
            <w:pPr>
              <w:rPr>
                <w:b/>
                <w:bCs/>
                <w:sz w:val="20"/>
                <w:szCs w:val="20"/>
                <w:lang w:val="en-US" w:eastAsia="en-US"/>
              </w:rPr>
            </w:pPr>
            <w:r w:rsidRPr="00D74C8E">
              <w:rPr>
                <w:b/>
                <w:bCs/>
                <w:sz w:val="20"/>
                <w:szCs w:val="20"/>
                <w:lang w:val="en-US" w:eastAsia="en-US"/>
              </w:rPr>
              <w:t>Engine related standard features</w:t>
            </w:r>
          </w:p>
        </w:tc>
        <w:tc>
          <w:tcPr>
            <w:tcW w:w="3870" w:type="dxa"/>
            <w:tcBorders>
              <w:top w:val="nil"/>
              <w:left w:val="nil"/>
              <w:bottom w:val="single" w:sz="4" w:space="0" w:color="auto"/>
              <w:right w:val="single" w:sz="4" w:space="0" w:color="auto"/>
            </w:tcBorders>
            <w:shd w:val="clear" w:color="000000" w:fill="FFFFFF"/>
            <w:vAlign w:val="center"/>
            <w:hideMark/>
          </w:tcPr>
          <w:p w14:paraId="34B20F9D" w14:textId="77777777" w:rsidR="00D74C8E" w:rsidRPr="00D74C8E" w:rsidRDefault="00D74C8E" w:rsidP="00D74C8E">
            <w:pPr>
              <w:rPr>
                <w:b/>
                <w:bCs/>
                <w:sz w:val="20"/>
                <w:szCs w:val="20"/>
                <w:lang w:val="en-US" w:eastAsia="en-US"/>
              </w:rPr>
            </w:pPr>
            <w:r w:rsidRPr="00D74C8E">
              <w:rPr>
                <w:b/>
                <w:bCs/>
                <w:sz w:val="20"/>
                <w:szCs w:val="20"/>
                <w:lang w:val="en-US" w:eastAsia="en-US"/>
              </w:rPr>
              <w:t> </w:t>
            </w:r>
          </w:p>
        </w:tc>
      </w:tr>
      <w:tr w:rsidR="00D74C8E" w:rsidRPr="00D74C8E" w14:paraId="290C853D"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42702CD"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nil"/>
              <w:left w:val="nil"/>
              <w:bottom w:val="single" w:sz="4" w:space="0" w:color="auto"/>
              <w:right w:val="single" w:sz="4" w:space="0" w:color="auto"/>
            </w:tcBorders>
            <w:shd w:val="clear" w:color="000000" w:fill="FFFFFF"/>
            <w:vAlign w:val="center"/>
            <w:hideMark/>
          </w:tcPr>
          <w:p w14:paraId="47A371A0" w14:textId="14A1D002" w:rsidR="00D74C8E" w:rsidRPr="00D74C8E" w:rsidRDefault="00D74C8E" w:rsidP="00D74C8E">
            <w:pPr>
              <w:rPr>
                <w:sz w:val="20"/>
                <w:szCs w:val="20"/>
                <w:lang w:val="en-US" w:eastAsia="en-US"/>
              </w:rPr>
            </w:pPr>
            <w:r w:rsidRPr="00D74C8E">
              <w:rPr>
                <w:sz w:val="20"/>
                <w:szCs w:val="20"/>
                <w:lang w:val="en-US" w:eastAsia="en-US"/>
              </w:rPr>
              <w:t xml:space="preserve">120 </w:t>
            </w:r>
            <w:r w:rsidR="00867EC5">
              <w:rPr>
                <w:sz w:val="20"/>
                <w:szCs w:val="20"/>
                <w:lang w:val="en-US" w:eastAsia="en-US"/>
              </w:rPr>
              <w:t>A</w:t>
            </w:r>
            <w:r w:rsidRPr="00D74C8E">
              <w:rPr>
                <w:sz w:val="20"/>
                <w:szCs w:val="20"/>
                <w:lang w:val="en-US" w:eastAsia="en-US"/>
              </w:rPr>
              <w:t>mp alternator (12v)</w:t>
            </w:r>
          </w:p>
        </w:tc>
        <w:tc>
          <w:tcPr>
            <w:tcW w:w="3870" w:type="dxa"/>
            <w:tcBorders>
              <w:top w:val="nil"/>
              <w:left w:val="nil"/>
              <w:bottom w:val="single" w:sz="4" w:space="0" w:color="auto"/>
              <w:right w:val="single" w:sz="4" w:space="0" w:color="auto"/>
            </w:tcBorders>
            <w:shd w:val="clear" w:color="000000" w:fill="FFFFFF"/>
            <w:vAlign w:val="center"/>
            <w:hideMark/>
          </w:tcPr>
          <w:p w14:paraId="644AEA54" w14:textId="77777777" w:rsidR="00D74C8E" w:rsidRPr="00D74C8E" w:rsidRDefault="00D74C8E" w:rsidP="00D74C8E">
            <w:pPr>
              <w:rPr>
                <w:sz w:val="20"/>
                <w:szCs w:val="20"/>
                <w:lang w:val="en-US" w:eastAsia="en-US"/>
              </w:rPr>
            </w:pPr>
            <w:r w:rsidRPr="00D74C8E">
              <w:rPr>
                <w:sz w:val="20"/>
                <w:szCs w:val="20"/>
                <w:lang w:val="en-US" w:eastAsia="en-US"/>
              </w:rPr>
              <w:t>Power steering</w:t>
            </w:r>
          </w:p>
        </w:tc>
      </w:tr>
      <w:tr w:rsidR="00D74C8E" w:rsidRPr="00D74C8E" w14:paraId="2CB448FB"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0603E23" w14:textId="77777777" w:rsidR="00D74C8E" w:rsidRPr="00D74C8E" w:rsidRDefault="00D74C8E" w:rsidP="00D74C8E">
            <w:pPr>
              <w:jc w:val="center"/>
              <w:rPr>
                <w:sz w:val="20"/>
                <w:szCs w:val="20"/>
                <w:lang w:val="en-US" w:eastAsia="en-US"/>
              </w:rPr>
            </w:pPr>
            <w:r w:rsidRPr="00D74C8E">
              <w:rPr>
                <w:sz w:val="20"/>
                <w:szCs w:val="20"/>
                <w:lang w:val="en-US" w:eastAsia="en-US"/>
              </w:rPr>
              <w:t>2</w:t>
            </w:r>
          </w:p>
        </w:tc>
        <w:tc>
          <w:tcPr>
            <w:tcW w:w="5969" w:type="dxa"/>
            <w:tcBorders>
              <w:top w:val="nil"/>
              <w:left w:val="nil"/>
              <w:bottom w:val="single" w:sz="4" w:space="0" w:color="auto"/>
              <w:right w:val="single" w:sz="4" w:space="0" w:color="auto"/>
            </w:tcBorders>
            <w:shd w:val="clear" w:color="000000" w:fill="FFFFFF"/>
            <w:vAlign w:val="center"/>
            <w:hideMark/>
          </w:tcPr>
          <w:p w14:paraId="673CC1C5" w14:textId="77777777" w:rsidR="00D74C8E" w:rsidRPr="00D74C8E" w:rsidRDefault="00D74C8E" w:rsidP="00D74C8E">
            <w:pPr>
              <w:rPr>
                <w:sz w:val="20"/>
                <w:szCs w:val="20"/>
                <w:lang w:val="en-US" w:eastAsia="en-US"/>
              </w:rPr>
            </w:pPr>
            <w:r w:rsidRPr="00D74C8E">
              <w:rPr>
                <w:sz w:val="20"/>
                <w:szCs w:val="20"/>
                <w:lang w:val="en-US" w:eastAsia="en-US"/>
              </w:rPr>
              <w:t>Battery: 85D26 x2 (55A/Hx2)</w:t>
            </w:r>
          </w:p>
        </w:tc>
        <w:tc>
          <w:tcPr>
            <w:tcW w:w="3870" w:type="dxa"/>
            <w:tcBorders>
              <w:top w:val="nil"/>
              <w:left w:val="nil"/>
              <w:bottom w:val="single" w:sz="4" w:space="0" w:color="auto"/>
              <w:right w:val="single" w:sz="4" w:space="0" w:color="auto"/>
            </w:tcBorders>
            <w:shd w:val="clear" w:color="000000" w:fill="FFFFFF"/>
            <w:vAlign w:val="center"/>
            <w:hideMark/>
          </w:tcPr>
          <w:p w14:paraId="20E2827A" w14:textId="77777777" w:rsidR="00D74C8E" w:rsidRPr="00D74C8E" w:rsidRDefault="00D74C8E" w:rsidP="00D74C8E">
            <w:pPr>
              <w:rPr>
                <w:sz w:val="20"/>
                <w:szCs w:val="20"/>
                <w:lang w:val="en-US" w:eastAsia="en-US"/>
              </w:rPr>
            </w:pPr>
            <w:r w:rsidRPr="00D74C8E">
              <w:rPr>
                <w:sz w:val="20"/>
                <w:szCs w:val="20"/>
                <w:lang w:val="en-US" w:eastAsia="en-US"/>
              </w:rPr>
              <w:t>Semi-floating rear axle</w:t>
            </w:r>
          </w:p>
        </w:tc>
      </w:tr>
      <w:tr w:rsidR="00D74C8E" w:rsidRPr="00D74C8E" w14:paraId="0170ACB6"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B6083AD" w14:textId="77777777" w:rsidR="00D74C8E" w:rsidRPr="00D74C8E" w:rsidRDefault="00D74C8E" w:rsidP="00D74C8E">
            <w:pPr>
              <w:jc w:val="center"/>
              <w:rPr>
                <w:sz w:val="20"/>
                <w:szCs w:val="20"/>
                <w:lang w:val="en-US" w:eastAsia="en-US"/>
              </w:rPr>
            </w:pPr>
            <w:r w:rsidRPr="00D74C8E">
              <w:rPr>
                <w:sz w:val="20"/>
                <w:szCs w:val="20"/>
                <w:lang w:val="en-US" w:eastAsia="en-US"/>
              </w:rPr>
              <w:t>3</w:t>
            </w:r>
          </w:p>
        </w:tc>
        <w:tc>
          <w:tcPr>
            <w:tcW w:w="5969" w:type="dxa"/>
            <w:tcBorders>
              <w:top w:val="nil"/>
              <w:left w:val="nil"/>
              <w:bottom w:val="nil"/>
              <w:right w:val="single" w:sz="4" w:space="0" w:color="auto"/>
            </w:tcBorders>
            <w:shd w:val="clear" w:color="000000" w:fill="FFFFFF"/>
            <w:vAlign w:val="center"/>
            <w:hideMark/>
          </w:tcPr>
          <w:p w14:paraId="60A84A0E" w14:textId="77777777" w:rsidR="00D74C8E" w:rsidRPr="00D74C8E" w:rsidRDefault="00D74C8E" w:rsidP="00D74C8E">
            <w:pPr>
              <w:rPr>
                <w:sz w:val="20"/>
                <w:szCs w:val="20"/>
                <w:lang w:val="en-US" w:eastAsia="en-US"/>
              </w:rPr>
            </w:pPr>
            <w:r w:rsidRPr="00D74C8E">
              <w:rPr>
                <w:sz w:val="20"/>
                <w:szCs w:val="20"/>
                <w:lang w:val="en-US" w:eastAsia="en-US"/>
              </w:rPr>
              <w:t>Cold area package</w:t>
            </w:r>
          </w:p>
        </w:tc>
        <w:tc>
          <w:tcPr>
            <w:tcW w:w="3870" w:type="dxa"/>
            <w:tcBorders>
              <w:top w:val="nil"/>
              <w:left w:val="nil"/>
              <w:bottom w:val="nil"/>
              <w:right w:val="single" w:sz="4" w:space="0" w:color="auto"/>
            </w:tcBorders>
            <w:shd w:val="clear" w:color="000000" w:fill="FFFFFF"/>
            <w:vAlign w:val="center"/>
            <w:hideMark/>
          </w:tcPr>
          <w:p w14:paraId="332DDC7E" w14:textId="77777777" w:rsidR="00D74C8E" w:rsidRPr="00D74C8E" w:rsidRDefault="00D74C8E" w:rsidP="00D74C8E">
            <w:pPr>
              <w:rPr>
                <w:sz w:val="20"/>
                <w:szCs w:val="20"/>
                <w:lang w:val="en-US" w:eastAsia="en-US"/>
              </w:rPr>
            </w:pPr>
            <w:r w:rsidRPr="00D74C8E">
              <w:rPr>
                <w:sz w:val="20"/>
                <w:szCs w:val="20"/>
                <w:lang w:val="en-US" w:eastAsia="en-US"/>
              </w:rPr>
              <w:t>Severe usage package</w:t>
            </w:r>
          </w:p>
        </w:tc>
      </w:tr>
      <w:tr w:rsidR="00D74C8E" w:rsidRPr="00D74C8E" w14:paraId="5F4E522D" w14:textId="77777777" w:rsidTr="00867EC5">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A9E7AE9" w14:textId="77777777" w:rsidR="00D74C8E" w:rsidRPr="00D74C8E" w:rsidRDefault="00D74C8E" w:rsidP="00D74C8E">
            <w:pPr>
              <w:jc w:val="center"/>
              <w:rPr>
                <w:sz w:val="20"/>
                <w:szCs w:val="20"/>
                <w:lang w:val="en-US" w:eastAsia="en-US"/>
              </w:rPr>
            </w:pPr>
            <w:r w:rsidRPr="00D74C8E">
              <w:rPr>
                <w:sz w:val="20"/>
                <w:szCs w:val="20"/>
                <w:lang w:val="en-US" w:eastAsia="en-US"/>
              </w:rPr>
              <w:t>4</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0CDE30B7" w14:textId="77777777" w:rsidR="00D74C8E" w:rsidRPr="00D74C8E" w:rsidRDefault="00D74C8E" w:rsidP="00D74C8E">
            <w:pPr>
              <w:rPr>
                <w:sz w:val="20"/>
                <w:szCs w:val="20"/>
                <w:lang w:val="en-US" w:eastAsia="en-US"/>
              </w:rPr>
            </w:pPr>
            <w:r w:rsidRPr="00D74C8E">
              <w:rPr>
                <w:sz w:val="20"/>
                <w:szCs w:val="20"/>
                <w:lang w:val="en-US" w:eastAsia="en-US"/>
              </w:rPr>
              <w:t>Cyclone and pre-cleaner type air cleaner</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42FF82EB"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69B0AD19"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AB37C43" w14:textId="77777777" w:rsidR="00D74C8E" w:rsidRPr="00D74C8E" w:rsidRDefault="00D74C8E" w:rsidP="00D74C8E">
            <w:pPr>
              <w:jc w:val="center"/>
              <w:rPr>
                <w:sz w:val="20"/>
                <w:szCs w:val="20"/>
                <w:lang w:val="en-US" w:eastAsia="en-US"/>
              </w:rPr>
            </w:pPr>
            <w:r w:rsidRPr="00D74C8E">
              <w:rPr>
                <w:sz w:val="20"/>
                <w:szCs w:val="20"/>
                <w:lang w:val="en-US" w:eastAsia="en-US"/>
              </w:rPr>
              <w:t>5</w:t>
            </w:r>
          </w:p>
        </w:tc>
        <w:tc>
          <w:tcPr>
            <w:tcW w:w="5969" w:type="dxa"/>
            <w:tcBorders>
              <w:top w:val="nil"/>
              <w:left w:val="nil"/>
              <w:bottom w:val="single" w:sz="4" w:space="0" w:color="auto"/>
              <w:right w:val="single" w:sz="4" w:space="0" w:color="auto"/>
            </w:tcBorders>
            <w:shd w:val="clear" w:color="000000" w:fill="FFFFFF"/>
            <w:vAlign w:val="center"/>
            <w:hideMark/>
          </w:tcPr>
          <w:p w14:paraId="32B2F01B" w14:textId="77777777" w:rsidR="00D74C8E" w:rsidRPr="00D74C8E" w:rsidRDefault="00D74C8E" w:rsidP="00D74C8E">
            <w:pPr>
              <w:rPr>
                <w:b/>
                <w:bCs/>
                <w:sz w:val="20"/>
                <w:szCs w:val="20"/>
                <w:lang w:val="en-US" w:eastAsia="en-US"/>
              </w:rPr>
            </w:pPr>
            <w:r w:rsidRPr="00D74C8E">
              <w:rPr>
                <w:b/>
                <w:bCs/>
                <w:sz w:val="20"/>
                <w:szCs w:val="20"/>
                <w:lang w:val="en-US" w:eastAsia="en-US"/>
              </w:rPr>
              <w:t>Tyres</w:t>
            </w:r>
          </w:p>
        </w:tc>
        <w:tc>
          <w:tcPr>
            <w:tcW w:w="3870" w:type="dxa"/>
            <w:tcBorders>
              <w:top w:val="nil"/>
              <w:left w:val="nil"/>
              <w:bottom w:val="nil"/>
              <w:right w:val="single" w:sz="4" w:space="0" w:color="auto"/>
            </w:tcBorders>
            <w:shd w:val="clear" w:color="000000" w:fill="FFFFFF"/>
            <w:noWrap/>
            <w:vAlign w:val="bottom"/>
            <w:hideMark/>
          </w:tcPr>
          <w:p w14:paraId="15B20684"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77431C95"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9ED8C4C" w14:textId="77777777" w:rsidR="00D74C8E" w:rsidRPr="00D74C8E" w:rsidRDefault="00D74C8E" w:rsidP="00D74C8E">
            <w:pPr>
              <w:jc w:val="center"/>
              <w:rPr>
                <w:sz w:val="20"/>
                <w:szCs w:val="20"/>
                <w:lang w:val="en-US" w:eastAsia="en-US"/>
              </w:rPr>
            </w:pPr>
            <w:r w:rsidRPr="00D74C8E">
              <w:rPr>
                <w:sz w:val="20"/>
                <w:szCs w:val="20"/>
                <w:lang w:val="en-US" w:eastAsia="en-US"/>
              </w:rPr>
              <w:t>6</w:t>
            </w:r>
          </w:p>
        </w:tc>
        <w:tc>
          <w:tcPr>
            <w:tcW w:w="5969" w:type="dxa"/>
            <w:tcBorders>
              <w:top w:val="nil"/>
              <w:left w:val="nil"/>
              <w:bottom w:val="nil"/>
              <w:right w:val="single" w:sz="4" w:space="0" w:color="auto"/>
            </w:tcBorders>
            <w:shd w:val="clear" w:color="000000" w:fill="FFFFFF"/>
            <w:vAlign w:val="center"/>
            <w:hideMark/>
          </w:tcPr>
          <w:p w14:paraId="692C0EE2" w14:textId="77777777" w:rsidR="00D74C8E" w:rsidRPr="00D74C8E" w:rsidRDefault="00D74C8E" w:rsidP="00D74C8E">
            <w:pPr>
              <w:rPr>
                <w:sz w:val="20"/>
                <w:szCs w:val="20"/>
                <w:lang w:val="en-US" w:eastAsia="en-US"/>
              </w:rPr>
            </w:pPr>
            <w:r w:rsidRPr="00D74C8E">
              <w:rPr>
                <w:sz w:val="20"/>
                <w:szCs w:val="20"/>
                <w:lang w:val="en-US" w:eastAsia="en-US"/>
              </w:rPr>
              <w:t>Front tyres</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5A43D4AF" w14:textId="77777777" w:rsidR="00D74C8E" w:rsidRPr="00D74C8E" w:rsidRDefault="00D74C8E" w:rsidP="00D74C8E">
            <w:pPr>
              <w:rPr>
                <w:sz w:val="20"/>
                <w:szCs w:val="20"/>
                <w:lang w:val="en-US" w:eastAsia="en-US"/>
              </w:rPr>
            </w:pPr>
            <w:r w:rsidRPr="00D74C8E">
              <w:rPr>
                <w:sz w:val="20"/>
                <w:szCs w:val="20"/>
                <w:lang w:val="en-US" w:eastAsia="en-US"/>
              </w:rPr>
              <w:t>195R15C 8PR</w:t>
            </w:r>
          </w:p>
        </w:tc>
      </w:tr>
      <w:tr w:rsidR="00D74C8E" w:rsidRPr="00D74C8E" w14:paraId="46668897"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4AC6641" w14:textId="77777777" w:rsidR="00D74C8E" w:rsidRPr="00D74C8E" w:rsidRDefault="00D74C8E" w:rsidP="00D74C8E">
            <w:pPr>
              <w:jc w:val="center"/>
              <w:rPr>
                <w:sz w:val="20"/>
                <w:szCs w:val="20"/>
                <w:lang w:val="en-US" w:eastAsia="en-US"/>
              </w:rPr>
            </w:pPr>
            <w:r w:rsidRPr="00D74C8E">
              <w:rPr>
                <w:sz w:val="20"/>
                <w:szCs w:val="20"/>
                <w:lang w:val="en-US" w:eastAsia="en-US"/>
              </w:rPr>
              <w:t>7</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44DBBBA2" w14:textId="77777777" w:rsidR="00D74C8E" w:rsidRPr="00D74C8E" w:rsidRDefault="00D74C8E" w:rsidP="00D74C8E">
            <w:pPr>
              <w:rPr>
                <w:sz w:val="20"/>
                <w:szCs w:val="20"/>
                <w:lang w:val="en-US" w:eastAsia="en-US"/>
              </w:rPr>
            </w:pPr>
            <w:r w:rsidRPr="00D74C8E">
              <w:rPr>
                <w:sz w:val="20"/>
                <w:szCs w:val="20"/>
                <w:lang w:val="en-US" w:eastAsia="en-US"/>
              </w:rPr>
              <w:t>Rear tyres</w:t>
            </w:r>
          </w:p>
        </w:tc>
        <w:tc>
          <w:tcPr>
            <w:tcW w:w="3870" w:type="dxa"/>
            <w:tcBorders>
              <w:top w:val="nil"/>
              <w:left w:val="nil"/>
              <w:bottom w:val="single" w:sz="4" w:space="0" w:color="auto"/>
              <w:right w:val="single" w:sz="4" w:space="0" w:color="auto"/>
            </w:tcBorders>
            <w:shd w:val="clear" w:color="000000" w:fill="FFFFFF"/>
            <w:vAlign w:val="center"/>
            <w:hideMark/>
          </w:tcPr>
          <w:p w14:paraId="3CB9FE88" w14:textId="77777777" w:rsidR="00D74C8E" w:rsidRPr="00D74C8E" w:rsidRDefault="00D74C8E" w:rsidP="00D74C8E">
            <w:pPr>
              <w:rPr>
                <w:sz w:val="20"/>
                <w:szCs w:val="20"/>
                <w:lang w:val="en-US" w:eastAsia="en-US"/>
              </w:rPr>
            </w:pPr>
            <w:r w:rsidRPr="00D74C8E">
              <w:rPr>
                <w:sz w:val="20"/>
                <w:szCs w:val="20"/>
                <w:lang w:val="en-US" w:eastAsia="en-US"/>
              </w:rPr>
              <w:t>195R15C 8PR</w:t>
            </w:r>
          </w:p>
        </w:tc>
      </w:tr>
      <w:tr w:rsidR="00D74C8E" w:rsidRPr="00D74C8E" w14:paraId="10F69E4C"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692D2E2" w14:textId="77777777" w:rsidR="00D74C8E" w:rsidRPr="00D74C8E" w:rsidRDefault="00D74C8E" w:rsidP="00D74C8E">
            <w:pPr>
              <w:jc w:val="center"/>
              <w:rPr>
                <w:sz w:val="20"/>
                <w:szCs w:val="20"/>
                <w:lang w:val="en-US" w:eastAsia="en-US"/>
              </w:rPr>
            </w:pPr>
            <w:r w:rsidRPr="00D74C8E">
              <w:rPr>
                <w:sz w:val="20"/>
                <w:szCs w:val="20"/>
                <w:lang w:val="en-US" w:eastAsia="en-US"/>
              </w:rPr>
              <w:t>8</w:t>
            </w:r>
          </w:p>
        </w:tc>
        <w:tc>
          <w:tcPr>
            <w:tcW w:w="5969" w:type="dxa"/>
            <w:tcBorders>
              <w:top w:val="nil"/>
              <w:left w:val="nil"/>
              <w:bottom w:val="single" w:sz="4" w:space="0" w:color="auto"/>
              <w:right w:val="single" w:sz="4" w:space="0" w:color="auto"/>
            </w:tcBorders>
            <w:shd w:val="clear" w:color="000000" w:fill="FFFFFF"/>
            <w:vAlign w:val="center"/>
            <w:hideMark/>
          </w:tcPr>
          <w:p w14:paraId="29B113A0" w14:textId="77777777" w:rsidR="00D74C8E" w:rsidRPr="00D74C8E" w:rsidRDefault="00D74C8E" w:rsidP="00D74C8E">
            <w:pPr>
              <w:rPr>
                <w:sz w:val="20"/>
                <w:szCs w:val="20"/>
                <w:lang w:val="en-US" w:eastAsia="en-US"/>
              </w:rPr>
            </w:pPr>
            <w:r w:rsidRPr="00D74C8E">
              <w:rPr>
                <w:sz w:val="20"/>
                <w:szCs w:val="20"/>
                <w:lang w:val="en-US" w:eastAsia="en-US"/>
              </w:rPr>
              <w:t>Tyre type</w:t>
            </w:r>
          </w:p>
        </w:tc>
        <w:tc>
          <w:tcPr>
            <w:tcW w:w="3870" w:type="dxa"/>
            <w:tcBorders>
              <w:top w:val="nil"/>
              <w:left w:val="nil"/>
              <w:bottom w:val="single" w:sz="4" w:space="0" w:color="auto"/>
              <w:right w:val="single" w:sz="4" w:space="0" w:color="auto"/>
            </w:tcBorders>
            <w:shd w:val="clear" w:color="000000" w:fill="FFFFFF"/>
            <w:vAlign w:val="center"/>
            <w:hideMark/>
          </w:tcPr>
          <w:p w14:paraId="094AADB5" w14:textId="77777777" w:rsidR="00D74C8E" w:rsidRPr="00D74C8E" w:rsidRDefault="00D74C8E" w:rsidP="00D74C8E">
            <w:pPr>
              <w:rPr>
                <w:sz w:val="20"/>
                <w:szCs w:val="20"/>
                <w:lang w:val="en-US" w:eastAsia="en-US"/>
              </w:rPr>
            </w:pPr>
            <w:r w:rsidRPr="00D74C8E">
              <w:rPr>
                <w:sz w:val="20"/>
                <w:szCs w:val="20"/>
                <w:lang w:val="en-US" w:eastAsia="en-US"/>
              </w:rPr>
              <w:t>Radial</w:t>
            </w:r>
          </w:p>
        </w:tc>
      </w:tr>
      <w:tr w:rsidR="00D74C8E" w:rsidRPr="00D74C8E" w14:paraId="34BB6B0A" w14:textId="77777777" w:rsidTr="00867EC5">
        <w:trPr>
          <w:trHeight w:val="255"/>
        </w:trPr>
        <w:tc>
          <w:tcPr>
            <w:tcW w:w="63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0237D29" w14:textId="77777777" w:rsidR="00D74C8E" w:rsidRPr="00D74C8E" w:rsidRDefault="00D74C8E" w:rsidP="00D74C8E">
            <w:pPr>
              <w:rPr>
                <w:b/>
                <w:bCs/>
                <w:sz w:val="20"/>
                <w:szCs w:val="20"/>
                <w:lang w:val="en-US" w:eastAsia="en-US"/>
              </w:rPr>
            </w:pPr>
            <w:r w:rsidRPr="00D74C8E">
              <w:rPr>
                <w:b/>
                <w:bCs/>
                <w:sz w:val="20"/>
                <w:szCs w:val="20"/>
                <w:lang w:val="en-US" w:eastAsia="en-US"/>
              </w:rPr>
              <w:t>Interior features</w:t>
            </w:r>
          </w:p>
        </w:tc>
        <w:tc>
          <w:tcPr>
            <w:tcW w:w="3870" w:type="dxa"/>
            <w:tcBorders>
              <w:top w:val="nil"/>
              <w:left w:val="nil"/>
              <w:bottom w:val="single" w:sz="4" w:space="0" w:color="auto"/>
              <w:right w:val="single" w:sz="4" w:space="0" w:color="auto"/>
            </w:tcBorders>
            <w:shd w:val="clear" w:color="000000" w:fill="FFFFFF"/>
            <w:noWrap/>
            <w:vAlign w:val="center"/>
            <w:hideMark/>
          </w:tcPr>
          <w:p w14:paraId="4C856689" w14:textId="77777777" w:rsidR="00D74C8E" w:rsidRPr="00D74C8E" w:rsidRDefault="00D74C8E" w:rsidP="00D74C8E">
            <w:pPr>
              <w:rPr>
                <w:b/>
                <w:bCs/>
                <w:sz w:val="20"/>
                <w:szCs w:val="20"/>
                <w:lang w:val="en-US" w:eastAsia="en-US"/>
              </w:rPr>
            </w:pPr>
            <w:r w:rsidRPr="00D74C8E">
              <w:rPr>
                <w:b/>
                <w:bCs/>
                <w:sz w:val="20"/>
                <w:szCs w:val="20"/>
                <w:lang w:val="en-US" w:eastAsia="en-US"/>
              </w:rPr>
              <w:t> </w:t>
            </w:r>
          </w:p>
        </w:tc>
      </w:tr>
      <w:tr w:rsidR="00D74C8E" w:rsidRPr="00D74C8E" w14:paraId="646EDF8C" w14:textId="77777777" w:rsidTr="00867EC5">
        <w:trPr>
          <w:trHeight w:val="323"/>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5062D3C"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nil"/>
              <w:left w:val="nil"/>
              <w:bottom w:val="single" w:sz="4" w:space="0" w:color="auto"/>
              <w:right w:val="single" w:sz="4" w:space="0" w:color="auto"/>
            </w:tcBorders>
            <w:shd w:val="clear" w:color="000000" w:fill="FFFFFF"/>
            <w:vAlign w:val="center"/>
            <w:hideMark/>
          </w:tcPr>
          <w:p w14:paraId="29021F08" w14:textId="716B7386" w:rsidR="00D74C8E" w:rsidRPr="00D74C8E" w:rsidRDefault="00D74C8E" w:rsidP="00D74C8E">
            <w:pPr>
              <w:rPr>
                <w:sz w:val="20"/>
                <w:szCs w:val="20"/>
                <w:lang w:val="en-US" w:eastAsia="en-US"/>
              </w:rPr>
            </w:pPr>
            <w:r w:rsidRPr="00D74C8E">
              <w:rPr>
                <w:sz w:val="20"/>
                <w:szCs w:val="20"/>
                <w:lang w:val="en-US" w:eastAsia="en-US"/>
              </w:rPr>
              <w:t>Air cooler: (A/C=cooler</w:t>
            </w:r>
            <w:r w:rsidR="00867EC5">
              <w:rPr>
                <w:sz w:val="20"/>
                <w:szCs w:val="20"/>
                <w:lang w:val="en-US" w:eastAsia="en-US"/>
              </w:rPr>
              <w:t xml:space="preserve"> </w:t>
            </w:r>
            <w:r w:rsidRPr="00D74C8E">
              <w:rPr>
                <w:sz w:val="20"/>
                <w:szCs w:val="20"/>
                <w:lang w:val="en-US" w:eastAsia="en-US"/>
              </w:rPr>
              <w:t>+</w:t>
            </w:r>
            <w:r w:rsidR="00867EC5">
              <w:rPr>
                <w:sz w:val="20"/>
                <w:szCs w:val="20"/>
                <w:lang w:val="en-US" w:eastAsia="en-US"/>
              </w:rPr>
              <w:t xml:space="preserve"> </w:t>
            </w:r>
            <w:r w:rsidRPr="00D74C8E">
              <w:rPr>
                <w:sz w:val="20"/>
                <w:szCs w:val="20"/>
                <w:lang w:val="en-US" w:eastAsia="en-US"/>
              </w:rPr>
              <w:t>heater) FR+RR</w:t>
            </w:r>
            <w:r w:rsidR="00867EC5">
              <w:rPr>
                <w:sz w:val="20"/>
                <w:szCs w:val="20"/>
                <w:lang w:val="en-US" w:eastAsia="en-US"/>
              </w:rPr>
              <w:t xml:space="preserve"> </w:t>
            </w:r>
            <w:r w:rsidRPr="00D74C8E">
              <w:rPr>
                <w:sz w:val="20"/>
                <w:szCs w:val="20"/>
                <w:lang w:val="en-US" w:eastAsia="en-US"/>
              </w:rPr>
              <w:t>(two-tier register)</w:t>
            </w:r>
          </w:p>
        </w:tc>
        <w:tc>
          <w:tcPr>
            <w:tcW w:w="3870" w:type="dxa"/>
            <w:tcBorders>
              <w:top w:val="nil"/>
              <w:left w:val="nil"/>
              <w:bottom w:val="single" w:sz="4" w:space="0" w:color="auto"/>
              <w:right w:val="single" w:sz="4" w:space="0" w:color="auto"/>
            </w:tcBorders>
            <w:shd w:val="clear" w:color="000000" w:fill="FFFFFF"/>
            <w:vAlign w:val="center"/>
            <w:hideMark/>
          </w:tcPr>
          <w:p w14:paraId="516D2D47" w14:textId="77777777" w:rsidR="00D74C8E" w:rsidRPr="00D74C8E" w:rsidRDefault="00D74C8E" w:rsidP="00D74C8E">
            <w:pPr>
              <w:rPr>
                <w:sz w:val="20"/>
                <w:szCs w:val="20"/>
                <w:lang w:val="en-US" w:eastAsia="en-US"/>
              </w:rPr>
            </w:pPr>
            <w:r w:rsidRPr="00D74C8E">
              <w:rPr>
                <w:sz w:val="20"/>
                <w:szCs w:val="20"/>
                <w:lang w:val="en-US" w:eastAsia="en-US"/>
              </w:rPr>
              <w:t>Interior lights</w:t>
            </w:r>
          </w:p>
        </w:tc>
      </w:tr>
      <w:tr w:rsidR="00D74C8E" w:rsidRPr="00D74C8E" w14:paraId="2130D3DE" w14:textId="77777777" w:rsidTr="00867EC5">
        <w:trPr>
          <w:trHeight w:val="242"/>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0C82E723" w14:textId="77777777" w:rsidR="00D74C8E" w:rsidRPr="00D74C8E" w:rsidRDefault="00D74C8E" w:rsidP="00D74C8E">
            <w:pPr>
              <w:jc w:val="center"/>
              <w:rPr>
                <w:sz w:val="20"/>
                <w:szCs w:val="20"/>
                <w:lang w:val="en-US" w:eastAsia="en-US"/>
              </w:rPr>
            </w:pPr>
            <w:r w:rsidRPr="00D74C8E">
              <w:rPr>
                <w:sz w:val="20"/>
                <w:szCs w:val="20"/>
                <w:lang w:val="en-US" w:eastAsia="en-US"/>
              </w:rPr>
              <w:t>2</w:t>
            </w:r>
          </w:p>
        </w:tc>
        <w:tc>
          <w:tcPr>
            <w:tcW w:w="5969" w:type="dxa"/>
            <w:tcBorders>
              <w:top w:val="nil"/>
              <w:left w:val="nil"/>
              <w:bottom w:val="single" w:sz="4" w:space="0" w:color="auto"/>
              <w:right w:val="single" w:sz="4" w:space="0" w:color="auto"/>
            </w:tcBorders>
            <w:shd w:val="clear" w:color="000000" w:fill="FFFFFF"/>
            <w:vAlign w:val="center"/>
            <w:hideMark/>
          </w:tcPr>
          <w:p w14:paraId="14E9E510" w14:textId="77777777" w:rsidR="00D74C8E" w:rsidRPr="00D74C8E" w:rsidRDefault="00D74C8E" w:rsidP="00D74C8E">
            <w:pPr>
              <w:rPr>
                <w:sz w:val="20"/>
                <w:szCs w:val="20"/>
                <w:lang w:val="en-US" w:eastAsia="en-US"/>
              </w:rPr>
            </w:pPr>
            <w:r w:rsidRPr="00D74C8E">
              <w:rPr>
                <w:sz w:val="20"/>
                <w:szCs w:val="20"/>
                <w:lang w:val="en-US" w:eastAsia="en-US"/>
              </w:rPr>
              <w:t>Ashtray</w:t>
            </w:r>
          </w:p>
        </w:tc>
        <w:tc>
          <w:tcPr>
            <w:tcW w:w="3870" w:type="dxa"/>
            <w:tcBorders>
              <w:top w:val="nil"/>
              <w:left w:val="nil"/>
              <w:bottom w:val="single" w:sz="4" w:space="0" w:color="auto"/>
              <w:right w:val="single" w:sz="4" w:space="0" w:color="auto"/>
            </w:tcBorders>
            <w:shd w:val="clear" w:color="000000" w:fill="FFFFFF"/>
            <w:vAlign w:val="center"/>
            <w:hideMark/>
          </w:tcPr>
          <w:p w14:paraId="6C0544E4" w14:textId="2BECAA05" w:rsidR="00D74C8E" w:rsidRPr="00D74C8E" w:rsidRDefault="00D74C8E" w:rsidP="00D74C8E">
            <w:pPr>
              <w:rPr>
                <w:sz w:val="20"/>
                <w:szCs w:val="20"/>
                <w:lang w:val="en-US" w:eastAsia="en-US"/>
              </w:rPr>
            </w:pPr>
            <w:r w:rsidRPr="00D74C8E">
              <w:rPr>
                <w:sz w:val="20"/>
                <w:szCs w:val="20"/>
                <w:lang w:val="en-US" w:eastAsia="en-US"/>
              </w:rPr>
              <w:t xml:space="preserve">Interior </w:t>
            </w:r>
            <w:r w:rsidR="00867EC5" w:rsidRPr="00D74C8E">
              <w:rPr>
                <w:sz w:val="20"/>
                <w:szCs w:val="20"/>
                <w:lang w:val="en-US" w:eastAsia="en-US"/>
              </w:rPr>
              <w:t>rear-view</w:t>
            </w:r>
            <w:r w:rsidRPr="00D74C8E">
              <w:rPr>
                <w:sz w:val="20"/>
                <w:szCs w:val="20"/>
                <w:lang w:val="en-US" w:eastAsia="en-US"/>
              </w:rPr>
              <w:t xml:space="preserve"> mirror (day and night)</w:t>
            </w:r>
          </w:p>
        </w:tc>
      </w:tr>
      <w:tr w:rsidR="00D74C8E" w:rsidRPr="00D74C8E" w14:paraId="32F1E2A8"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93CBAFF" w14:textId="77777777" w:rsidR="00D74C8E" w:rsidRPr="00D74C8E" w:rsidRDefault="00D74C8E" w:rsidP="00D74C8E">
            <w:pPr>
              <w:jc w:val="center"/>
              <w:rPr>
                <w:sz w:val="20"/>
                <w:szCs w:val="20"/>
                <w:lang w:val="en-US" w:eastAsia="en-US"/>
              </w:rPr>
            </w:pPr>
            <w:r w:rsidRPr="00D74C8E">
              <w:rPr>
                <w:sz w:val="20"/>
                <w:szCs w:val="20"/>
                <w:lang w:val="en-US" w:eastAsia="en-US"/>
              </w:rPr>
              <w:t>3</w:t>
            </w:r>
          </w:p>
        </w:tc>
        <w:tc>
          <w:tcPr>
            <w:tcW w:w="5969" w:type="dxa"/>
            <w:tcBorders>
              <w:top w:val="nil"/>
              <w:left w:val="nil"/>
              <w:bottom w:val="nil"/>
              <w:right w:val="single" w:sz="4" w:space="0" w:color="auto"/>
            </w:tcBorders>
            <w:shd w:val="clear" w:color="000000" w:fill="FFFFFF"/>
            <w:vAlign w:val="center"/>
            <w:hideMark/>
          </w:tcPr>
          <w:p w14:paraId="59DEB030" w14:textId="77777777" w:rsidR="00D74C8E" w:rsidRPr="00D74C8E" w:rsidRDefault="00D74C8E" w:rsidP="00D74C8E">
            <w:pPr>
              <w:rPr>
                <w:sz w:val="20"/>
                <w:szCs w:val="20"/>
                <w:lang w:val="en-US" w:eastAsia="en-US"/>
              </w:rPr>
            </w:pPr>
            <w:r w:rsidRPr="00D74C8E">
              <w:rPr>
                <w:sz w:val="20"/>
                <w:szCs w:val="20"/>
                <w:lang w:val="en-US" w:eastAsia="en-US"/>
              </w:rPr>
              <w:t>Assist grips - front &amp; rear</w:t>
            </w:r>
          </w:p>
        </w:tc>
        <w:tc>
          <w:tcPr>
            <w:tcW w:w="3870" w:type="dxa"/>
            <w:tcBorders>
              <w:top w:val="nil"/>
              <w:left w:val="nil"/>
              <w:bottom w:val="nil"/>
              <w:right w:val="single" w:sz="4" w:space="0" w:color="auto"/>
            </w:tcBorders>
            <w:shd w:val="clear" w:color="000000" w:fill="FFFFFF"/>
            <w:vAlign w:val="center"/>
            <w:hideMark/>
          </w:tcPr>
          <w:p w14:paraId="4F19FC53" w14:textId="77777777" w:rsidR="00D74C8E" w:rsidRPr="00D74C8E" w:rsidRDefault="00D74C8E" w:rsidP="00D74C8E">
            <w:pPr>
              <w:rPr>
                <w:sz w:val="20"/>
                <w:szCs w:val="20"/>
                <w:lang w:val="en-US" w:eastAsia="en-US"/>
              </w:rPr>
            </w:pPr>
            <w:r w:rsidRPr="00D74C8E">
              <w:rPr>
                <w:sz w:val="20"/>
                <w:szCs w:val="20"/>
                <w:lang w:val="en-US" w:eastAsia="en-US"/>
              </w:rPr>
              <w:t>Parking brake warning light</w:t>
            </w:r>
          </w:p>
        </w:tc>
      </w:tr>
      <w:tr w:rsidR="00D74C8E" w:rsidRPr="00D74C8E" w14:paraId="73CB626C" w14:textId="77777777" w:rsidTr="00867EC5">
        <w:trPr>
          <w:trHeight w:val="45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04910D18" w14:textId="77777777" w:rsidR="00D74C8E" w:rsidRPr="00D74C8E" w:rsidRDefault="00D74C8E" w:rsidP="00D74C8E">
            <w:pPr>
              <w:jc w:val="center"/>
              <w:rPr>
                <w:sz w:val="20"/>
                <w:szCs w:val="20"/>
                <w:lang w:val="en-US" w:eastAsia="en-US"/>
              </w:rPr>
            </w:pPr>
            <w:r w:rsidRPr="00D74C8E">
              <w:rPr>
                <w:sz w:val="20"/>
                <w:szCs w:val="20"/>
                <w:lang w:val="en-US" w:eastAsia="en-US"/>
              </w:rPr>
              <w:t>4</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4BAFFED3" w14:textId="77777777" w:rsidR="00D74C8E" w:rsidRPr="00D74C8E" w:rsidRDefault="00D74C8E" w:rsidP="00D74C8E">
            <w:pPr>
              <w:rPr>
                <w:sz w:val="20"/>
                <w:szCs w:val="20"/>
                <w:lang w:val="en-US" w:eastAsia="en-US"/>
              </w:rPr>
            </w:pPr>
            <w:r w:rsidRPr="00D74C8E">
              <w:rPr>
                <w:sz w:val="20"/>
                <w:szCs w:val="20"/>
                <w:lang w:val="en-US" w:eastAsia="en-US"/>
              </w:rPr>
              <w:t>Brake fluid level warning</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39CFCBD4" w14:textId="77777777" w:rsidR="00D74C8E" w:rsidRPr="00D74C8E" w:rsidRDefault="00D74C8E" w:rsidP="00D74C8E">
            <w:pPr>
              <w:rPr>
                <w:sz w:val="20"/>
                <w:szCs w:val="20"/>
                <w:lang w:val="en-US" w:eastAsia="en-US"/>
              </w:rPr>
            </w:pPr>
            <w:r w:rsidRPr="00D74C8E">
              <w:rPr>
                <w:sz w:val="20"/>
                <w:szCs w:val="20"/>
                <w:lang w:val="en-US" w:eastAsia="en-US"/>
              </w:rPr>
              <w:t>Pre-wiring for audio with 2 speakers and antenna</w:t>
            </w:r>
          </w:p>
        </w:tc>
      </w:tr>
      <w:tr w:rsidR="00D74C8E" w:rsidRPr="00D74C8E" w14:paraId="2F98C70B" w14:textId="77777777" w:rsidTr="00867EC5">
        <w:trPr>
          <w:trHeight w:val="34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C8BC457" w14:textId="77777777" w:rsidR="00D74C8E" w:rsidRPr="00D74C8E" w:rsidRDefault="00D74C8E" w:rsidP="00D74C8E">
            <w:pPr>
              <w:jc w:val="center"/>
              <w:rPr>
                <w:sz w:val="20"/>
                <w:szCs w:val="20"/>
                <w:lang w:val="en-US" w:eastAsia="en-US"/>
              </w:rPr>
            </w:pPr>
            <w:r w:rsidRPr="00D74C8E">
              <w:rPr>
                <w:sz w:val="20"/>
                <w:szCs w:val="20"/>
                <w:lang w:val="en-US" w:eastAsia="en-US"/>
              </w:rPr>
              <w:t>5</w:t>
            </w:r>
          </w:p>
        </w:tc>
        <w:tc>
          <w:tcPr>
            <w:tcW w:w="5969" w:type="dxa"/>
            <w:tcBorders>
              <w:top w:val="nil"/>
              <w:left w:val="nil"/>
              <w:bottom w:val="single" w:sz="4" w:space="0" w:color="auto"/>
              <w:right w:val="single" w:sz="4" w:space="0" w:color="auto"/>
            </w:tcBorders>
            <w:shd w:val="clear" w:color="000000" w:fill="FFFFFF"/>
            <w:vAlign w:val="center"/>
            <w:hideMark/>
          </w:tcPr>
          <w:p w14:paraId="78F8283A" w14:textId="77777777" w:rsidR="00D74C8E" w:rsidRPr="00D74C8E" w:rsidRDefault="00D74C8E" w:rsidP="00D74C8E">
            <w:pPr>
              <w:rPr>
                <w:sz w:val="20"/>
                <w:szCs w:val="20"/>
                <w:lang w:val="en-US" w:eastAsia="en-US"/>
              </w:rPr>
            </w:pPr>
            <w:r w:rsidRPr="00D74C8E">
              <w:rPr>
                <w:sz w:val="20"/>
                <w:szCs w:val="20"/>
                <w:lang w:val="en-US" w:eastAsia="en-US"/>
              </w:rPr>
              <w:t>Cigarette lighter</w:t>
            </w:r>
          </w:p>
        </w:tc>
        <w:tc>
          <w:tcPr>
            <w:tcW w:w="3870" w:type="dxa"/>
            <w:tcBorders>
              <w:top w:val="nil"/>
              <w:left w:val="nil"/>
              <w:bottom w:val="single" w:sz="4" w:space="0" w:color="auto"/>
              <w:right w:val="single" w:sz="4" w:space="0" w:color="auto"/>
            </w:tcBorders>
            <w:shd w:val="clear" w:color="000000" w:fill="FFFFFF"/>
            <w:vAlign w:val="center"/>
            <w:hideMark/>
          </w:tcPr>
          <w:p w14:paraId="632C251D" w14:textId="77777777" w:rsidR="00D74C8E" w:rsidRPr="00D74C8E" w:rsidRDefault="00D74C8E" w:rsidP="00D74C8E">
            <w:pPr>
              <w:rPr>
                <w:sz w:val="20"/>
                <w:szCs w:val="20"/>
                <w:lang w:val="en-US" w:eastAsia="en-US"/>
              </w:rPr>
            </w:pPr>
            <w:r w:rsidRPr="00D74C8E">
              <w:rPr>
                <w:sz w:val="20"/>
                <w:szCs w:val="20"/>
                <w:lang w:val="en-US" w:eastAsia="en-US"/>
              </w:rPr>
              <w:t>Rear window defogger</w:t>
            </w:r>
          </w:p>
        </w:tc>
      </w:tr>
      <w:tr w:rsidR="00D74C8E" w:rsidRPr="00D74C8E" w14:paraId="54BDC3B7" w14:textId="77777777" w:rsidTr="00867EC5">
        <w:trPr>
          <w:trHeight w:val="43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318ADFE" w14:textId="77777777" w:rsidR="00D74C8E" w:rsidRPr="00D74C8E" w:rsidRDefault="00D74C8E" w:rsidP="00D74C8E">
            <w:pPr>
              <w:jc w:val="center"/>
              <w:rPr>
                <w:sz w:val="20"/>
                <w:szCs w:val="20"/>
                <w:lang w:val="en-US" w:eastAsia="en-US"/>
              </w:rPr>
            </w:pPr>
            <w:r w:rsidRPr="00D74C8E">
              <w:rPr>
                <w:sz w:val="20"/>
                <w:szCs w:val="20"/>
                <w:lang w:val="en-US" w:eastAsia="en-US"/>
              </w:rPr>
              <w:t>6</w:t>
            </w:r>
          </w:p>
        </w:tc>
        <w:tc>
          <w:tcPr>
            <w:tcW w:w="5969" w:type="dxa"/>
            <w:tcBorders>
              <w:top w:val="nil"/>
              <w:left w:val="nil"/>
              <w:bottom w:val="single" w:sz="4" w:space="0" w:color="auto"/>
              <w:right w:val="single" w:sz="4" w:space="0" w:color="auto"/>
            </w:tcBorders>
            <w:shd w:val="clear" w:color="000000" w:fill="FFFFFF"/>
            <w:vAlign w:val="center"/>
            <w:hideMark/>
          </w:tcPr>
          <w:p w14:paraId="34D79735" w14:textId="77777777" w:rsidR="00D74C8E" w:rsidRPr="00D74C8E" w:rsidRDefault="00D74C8E" w:rsidP="00D74C8E">
            <w:pPr>
              <w:rPr>
                <w:sz w:val="20"/>
                <w:szCs w:val="20"/>
                <w:lang w:val="en-US" w:eastAsia="en-US"/>
              </w:rPr>
            </w:pPr>
            <w:r w:rsidRPr="00D74C8E">
              <w:rPr>
                <w:sz w:val="20"/>
                <w:szCs w:val="20"/>
                <w:lang w:val="en-US" w:eastAsia="en-US"/>
              </w:rPr>
              <w:t>Clock: digital</w:t>
            </w:r>
          </w:p>
        </w:tc>
        <w:tc>
          <w:tcPr>
            <w:tcW w:w="3870" w:type="dxa"/>
            <w:tcBorders>
              <w:top w:val="nil"/>
              <w:left w:val="nil"/>
              <w:bottom w:val="single" w:sz="4" w:space="0" w:color="auto"/>
              <w:right w:val="single" w:sz="4" w:space="0" w:color="auto"/>
            </w:tcBorders>
            <w:shd w:val="clear" w:color="000000" w:fill="FFFFFF"/>
            <w:vAlign w:val="center"/>
            <w:hideMark/>
          </w:tcPr>
          <w:p w14:paraId="4DD08CFE" w14:textId="77777777" w:rsidR="00D74C8E" w:rsidRPr="00D74C8E" w:rsidRDefault="00D74C8E" w:rsidP="00D74C8E">
            <w:pPr>
              <w:rPr>
                <w:sz w:val="20"/>
                <w:szCs w:val="20"/>
                <w:lang w:val="en-US" w:eastAsia="en-US"/>
              </w:rPr>
            </w:pPr>
            <w:r w:rsidRPr="00D74C8E">
              <w:rPr>
                <w:sz w:val="20"/>
                <w:szCs w:val="20"/>
                <w:lang w:val="en-US" w:eastAsia="en-US"/>
              </w:rPr>
              <w:t>Seat belts: front x 3 (2 x 3 point &amp; 1 x 2 point)</w:t>
            </w:r>
          </w:p>
        </w:tc>
      </w:tr>
      <w:tr w:rsidR="00D74C8E" w:rsidRPr="00D74C8E" w14:paraId="5FFDCB90"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0F0A1C59" w14:textId="77777777" w:rsidR="00D74C8E" w:rsidRPr="00D74C8E" w:rsidRDefault="00D74C8E" w:rsidP="00D74C8E">
            <w:pPr>
              <w:jc w:val="center"/>
              <w:rPr>
                <w:sz w:val="20"/>
                <w:szCs w:val="20"/>
                <w:lang w:val="en-US" w:eastAsia="en-US"/>
              </w:rPr>
            </w:pPr>
            <w:r w:rsidRPr="00D74C8E">
              <w:rPr>
                <w:sz w:val="20"/>
                <w:szCs w:val="20"/>
                <w:lang w:val="en-US" w:eastAsia="en-US"/>
              </w:rPr>
              <w:t>7</w:t>
            </w:r>
          </w:p>
        </w:tc>
        <w:tc>
          <w:tcPr>
            <w:tcW w:w="5969" w:type="dxa"/>
            <w:tcBorders>
              <w:top w:val="nil"/>
              <w:left w:val="nil"/>
              <w:bottom w:val="single" w:sz="4" w:space="0" w:color="auto"/>
              <w:right w:val="single" w:sz="4" w:space="0" w:color="auto"/>
            </w:tcBorders>
            <w:shd w:val="clear" w:color="000000" w:fill="FFFFFF"/>
            <w:vAlign w:val="center"/>
            <w:hideMark/>
          </w:tcPr>
          <w:p w14:paraId="11EE4625" w14:textId="77777777" w:rsidR="00D74C8E" w:rsidRPr="00D74C8E" w:rsidRDefault="00D74C8E" w:rsidP="00D74C8E">
            <w:pPr>
              <w:rPr>
                <w:sz w:val="20"/>
                <w:szCs w:val="20"/>
                <w:lang w:val="en-US" w:eastAsia="en-US"/>
              </w:rPr>
            </w:pPr>
            <w:r w:rsidRPr="00D74C8E">
              <w:rPr>
                <w:sz w:val="20"/>
                <w:szCs w:val="20"/>
                <w:lang w:val="en-US" w:eastAsia="en-US"/>
              </w:rPr>
              <w:t>Dashboard-mounted gear lever</w:t>
            </w:r>
          </w:p>
        </w:tc>
        <w:tc>
          <w:tcPr>
            <w:tcW w:w="3870" w:type="dxa"/>
            <w:tcBorders>
              <w:top w:val="nil"/>
              <w:left w:val="nil"/>
              <w:bottom w:val="single" w:sz="4" w:space="0" w:color="auto"/>
              <w:right w:val="single" w:sz="4" w:space="0" w:color="auto"/>
            </w:tcBorders>
            <w:shd w:val="clear" w:color="000000" w:fill="FFFFFF"/>
            <w:vAlign w:val="center"/>
            <w:hideMark/>
          </w:tcPr>
          <w:p w14:paraId="7D05BBAD" w14:textId="77777777" w:rsidR="00D74C8E" w:rsidRPr="00D74C8E" w:rsidRDefault="00D74C8E" w:rsidP="00D74C8E">
            <w:pPr>
              <w:rPr>
                <w:sz w:val="20"/>
                <w:szCs w:val="20"/>
                <w:lang w:val="en-US" w:eastAsia="en-US"/>
              </w:rPr>
            </w:pPr>
            <w:r w:rsidRPr="00D74C8E">
              <w:rPr>
                <w:sz w:val="20"/>
                <w:szCs w:val="20"/>
                <w:lang w:val="en-US" w:eastAsia="en-US"/>
              </w:rPr>
              <w:t>Seat belts: rear x 11 (2 point)</w:t>
            </w:r>
          </w:p>
        </w:tc>
      </w:tr>
      <w:tr w:rsidR="00D74C8E" w:rsidRPr="00D74C8E" w14:paraId="33516B56"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6774CEC" w14:textId="77777777" w:rsidR="00D74C8E" w:rsidRPr="00D74C8E" w:rsidRDefault="00D74C8E" w:rsidP="00D74C8E">
            <w:pPr>
              <w:jc w:val="center"/>
              <w:rPr>
                <w:sz w:val="20"/>
                <w:szCs w:val="20"/>
                <w:lang w:val="en-US" w:eastAsia="en-US"/>
              </w:rPr>
            </w:pPr>
            <w:r w:rsidRPr="00D74C8E">
              <w:rPr>
                <w:sz w:val="20"/>
                <w:szCs w:val="20"/>
                <w:lang w:val="en-US" w:eastAsia="en-US"/>
              </w:rPr>
              <w:t>8</w:t>
            </w:r>
          </w:p>
        </w:tc>
        <w:tc>
          <w:tcPr>
            <w:tcW w:w="5969" w:type="dxa"/>
            <w:tcBorders>
              <w:top w:val="nil"/>
              <w:left w:val="nil"/>
              <w:bottom w:val="single" w:sz="4" w:space="0" w:color="auto"/>
              <w:right w:val="single" w:sz="4" w:space="0" w:color="auto"/>
            </w:tcBorders>
            <w:shd w:val="clear" w:color="000000" w:fill="FFFFFF"/>
            <w:vAlign w:val="center"/>
            <w:hideMark/>
          </w:tcPr>
          <w:p w14:paraId="49CECC01" w14:textId="77777777" w:rsidR="00D74C8E" w:rsidRPr="00D74C8E" w:rsidRDefault="00D74C8E" w:rsidP="00D74C8E">
            <w:pPr>
              <w:rPr>
                <w:sz w:val="20"/>
                <w:szCs w:val="20"/>
                <w:lang w:val="en-US" w:eastAsia="en-US"/>
              </w:rPr>
            </w:pPr>
            <w:r w:rsidRPr="00D74C8E">
              <w:rPr>
                <w:sz w:val="20"/>
                <w:szCs w:val="20"/>
                <w:lang w:val="en-US" w:eastAsia="en-US"/>
              </w:rPr>
              <w:t>Door pockets: front doors</w:t>
            </w:r>
          </w:p>
        </w:tc>
        <w:tc>
          <w:tcPr>
            <w:tcW w:w="3870" w:type="dxa"/>
            <w:tcBorders>
              <w:top w:val="nil"/>
              <w:left w:val="nil"/>
              <w:bottom w:val="single" w:sz="4" w:space="0" w:color="auto"/>
              <w:right w:val="single" w:sz="4" w:space="0" w:color="auto"/>
            </w:tcBorders>
            <w:shd w:val="clear" w:color="000000" w:fill="FFFFFF"/>
            <w:vAlign w:val="center"/>
            <w:hideMark/>
          </w:tcPr>
          <w:p w14:paraId="1D752D23" w14:textId="77777777" w:rsidR="00D74C8E" w:rsidRPr="00D74C8E" w:rsidRDefault="00D74C8E" w:rsidP="00D74C8E">
            <w:pPr>
              <w:rPr>
                <w:sz w:val="20"/>
                <w:szCs w:val="20"/>
                <w:lang w:val="en-US" w:eastAsia="en-US"/>
              </w:rPr>
            </w:pPr>
            <w:r w:rsidRPr="00D74C8E">
              <w:rPr>
                <w:sz w:val="20"/>
                <w:szCs w:val="20"/>
                <w:lang w:val="en-US" w:eastAsia="en-US"/>
              </w:rPr>
              <w:t>Speedometer km/h</w:t>
            </w:r>
          </w:p>
        </w:tc>
      </w:tr>
      <w:tr w:rsidR="00D74C8E" w:rsidRPr="00D74C8E" w14:paraId="6D1C5213"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58F90FE" w14:textId="77777777" w:rsidR="00D74C8E" w:rsidRPr="00D74C8E" w:rsidRDefault="00D74C8E" w:rsidP="00D74C8E">
            <w:pPr>
              <w:jc w:val="center"/>
              <w:rPr>
                <w:sz w:val="20"/>
                <w:szCs w:val="20"/>
                <w:lang w:val="en-US" w:eastAsia="en-US"/>
              </w:rPr>
            </w:pPr>
            <w:r w:rsidRPr="00D74C8E">
              <w:rPr>
                <w:sz w:val="20"/>
                <w:szCs w:val="20"/>
                <w:lang w:val="en-US" w:eastAsia="en-US"/>
              </w:rPr>
              <w:t>9</w:t>
            </w:r>
          </w:p>
        </w:tc>
        <w:tc>
          <w:tcPr>
            <w:tcW w:w="5969" w:type="dxa"/>
            <w:tcBorders>
              <w:top w:val="nil"/>
              <w:left w:val="nil"/>
              <w:bottom w:val="single" w:sz="4" w:space="0" w:color="auto"/>
              <w:right w:val="single" w:sz="4" w:space="0" w:color="auto"/>
            </w:tcBorders>
            <w:shd w:val="clear" w:color="000000" w:fill="FFFFFF"/>
            <w:vAlign w:val="center"/>
            <w:hideMark/>
          </w:tcPr>
          <w:p w14:paraId="7FBA3670" w14:textId="77777777" w:rsidR="00D74C8E" w:rsidRPr="00D74C8E" w:rsidRDefault="00D74C8E" w:rsidP="00D74C8E">
            <w:pPr>
              <w:rPr>
                <w:sz w:val="20"/>
                <w:szCs w:val="20"/>
                <w:lang w:val="en-US" w:eastAsia="en-US"/>
              </w:rPr>
            </w:pPr>
            <w:r w:rsidRPr="00D74C8E">
              <w:rPr>
                <w:sz w:val="20"/>
                <w:szCs w:val="20"/>
                <w:lang w:val="en-US" w:eastAsia="en-US"/>
              </w:rPr>
              <w:t>Front door armrests x 2</w:t>
            </w:r>
          </w:p>
        </w:tc>
        <w:tc>
          <w:tcPr>
            <w:tcW w:w="3870" w:type="dxa"/>
            <w:tcBorders>
              <w:top w:val="nil"/>
              <w:left w:val="nil"/>
              <w:bottom w:val="single" w:sz="4" w:space="0" w:color="auto"/>
              <w:right w:val="single" w:sz="4" w:space="0" w:color="auto"/>
            </w:tcBorders>
            <w:shd w:val="clear" w:color="000000" w:fill="FFFFFF"/>
            <w:vAlign w:val="center"/>
            <w:hideMark/>
          </w:tcPr>
          <w:p w14:paraId="25C7628C" w14:textId="77777777" w:rsidR="00D74C8E" w:rsidRPr="00D74C8E" w:rsidRDefault="00D74C8E" w:rsidP="00D74C8E">
            <w:pPr>
              <w:rPr>
                <w:sz w:val="20"/>
                <w:szCs w:val="20"/>
                <w:lang w:val="en-US" w:eastAsia="en-US"/>
              </w:rPr>
            </w:pPr>
            <w:r w:rsidRPr="00D74C8E">
              <w:rPr>
                <w:sz w:val="20"/>
                <w:szCs w:val="20"/>
                <w:lang w:val="en-US" w:eastAsia="en-US"/>
              </w:rPr>
              <w:t>Steering wheel lock</w:t>
            </w:r>
          </w:p>
        </w:tc>
      </w:tr>
      <w:tr w:rsidR="00D74C8E" w:rsidRPr="00D74C8E" w14:paraId="38F634C0"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2858C19" w14:textId="77777777" w:rsidR="00D74C8E" w:rsidRPr="00D74C8E" w:rsidRDefault="00D74C8E" w:rsidP="00D74C8E">
            <w:pPr>
              <w:jc w:val="center"/>
              <w:rPr>
                <w:sz w:val="20"/>
                <w:szCs w:val="20"/>
                <w:lang w:val="en-US" w:eastAsia="en-US"/>
              </w:rPr>
            </w:pPr>
            <w:r w:rsidRPr="00D74C8E">
              <w:rPr>
                <w:sz w:val="20"/>
                <w:szCs w:val="20"/>
                <w:lang w:val="en-US" w:eastAsia="en-US"/>
              </w:rPr>
              <w:t>10</w:t>
            </w:r>
          </w:p>
        </w:tc>
        <w:tc>
          <w:tcPr>
            <w:tcW w:w="5969" w:type="dxa"/>
            <w:tcBorders>
              <w:top w:val="nil"/>
              <w:left w:val="nil"/>
              <w:bottom w:val="single" w:sz="4" w:space="0" w:color="auto"/>
              <w:right w:val="single" w:sz="4" w:space="0" w:color="auto"/>
            </w:tcBorders>
            <w:shd w:val="clear" w:color="000000" w:fill="FFFFFF"/>
            <w:vAlign w:val="center"/>
            <w:hideMark/>
          </w:tcPr>
          <w:p w14:paraId="085C9C30" w14:textId="77777777" w:rsidR="00D74C8E" w:rsidRPr="00D74C8E" w:rsidRDefault="00D74C8E" w:rsidP="00D74C8E">
            <w:pPr>
              <w:rPr>
                <w:sz w:val="20"/>
                <w:szCs w:val="20"/>
                <w:lang w:val="en-US" w:eastAsia="en-US"/>
              </w:rPr>
            </w:pPr>
            <w:r w:rsidRPr="00D74C8E">
              <w:rPr>
                <w:sz w:val="20"/>
                <w:szCs w:val="20"/>
                <w:lang w:val="en-US" w:eastAsia="en-US"/>
              </w:rPr>
              <w:t>Fuel gauge</w:t>
            </w:r>
          </w:p>
        </w:tc>
        <w:tc>
          <w:tcPr>
            <w:tcW w:w="3870" w:type="dxa"/>
            <w:tcBorders>
              <w:top w:val="nil"/>
              <w:left w:val="nil"/>
              <w:bottom w:val="single" w:sz="4" w:space="0" w:color="auto"/>
              <w:right w:val="single" w:sz="4" w:space="0" w:color="auto"/>
            </w:tcBorders>
            <w:shd w:val="clear" w:color="000000" w:fill="FFFFFF"/>
            <w:vAlign w:val="center"/>
            <w:hideMark/>
          </w:tcPr>
          <w:p w14:paraId="63E08FB6" w14:textId="77777777" w:rsidR="00D74C8E" w:rsidRPr="00D74C8E" w:rsidRDefault="00D74C8E" w:rsidP="00D74C8E">
            <w:pPr>
              <w:rPr>
                <w:sz w:val="20"/>
                <w:szCs w:val="20"/>
                <w:lang w:val="en-US" w:eastAsia="en-US"/>
              </w:rPr>
            </w:pPr>
            <w:r w:rsidRPr="00D74C8E">
              <w:rPr>
                <w:sz w:val="20"/>
                <w:szCs w:val="20"/>
                <w:lang w:val="en-US" w:eastAsia="en-US"/>
              </w:rPr>
              <w:t>Sun visors D&amp;P</w:t>
            </w:r>
          </w:p>
        </w:tc>
      </w:tr>
      <w:tr w:rsidR="00D74C8E" w:rsidRPr="00D74C8E" w14:paraId="2155C736" w14:textId="77777777" w:rsidTr="00867EC5">
        <w:trPr>
          <w:trHeight w:val="26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8527859" w14:textId="77777777" w:rsidR="00D74C8E" w:rsidRPr="00D74C8E" w:rsidRDefault="00D74C8E" w:rsidP="00D74C8E">
            <w:pPr>
              <w:jc w:val="center"/>
              <w:rPr>
                <w:sz w:val="20"/>
                <w:szCs w:val="20"/>
                <w:lang w:val="en-US" w:eastAsia="en-US"/>
              </w:rPr>
            </w:pPr>
            <w:r w:rsidRPr="00D74C8E">
              <w:rPr>
                <w:sz w:val="20"/>
                <w:szCs w:val="20"/>
                <w:lang w:val="en-US" w:eastAsia="en-US"/>
              </w:rPr>
              <w:t>11</w:t>
            </w:r>
          </w:p>
        </w:tc>
        <w:tc>
          <w:tcPr>
            <w:tcW w:w="5969" w:type="dxa"/>
            <w:tcBorders>
              <w:top w:val="nil"/>
              <w:left w:val="nil"/>
              <w:bottom w:val="single" w:sz="4" w:space="0" w:color="auto"/>
              <w:right w:val="single" w:sz="4" w:space="0" w:color="auto"/>
            </w:tcBorders>
            <w:shd w:val="clear" w:color="000000" w:fill="FFFFFF"/>
            <w:vAlign w:val="center"/>
            <w:hideMark/>
          </w:tcPr>
          <w:p w14:paraId="6EDFDCEC" w14:textId="77777777" w:rsidR="00D74C8E" w:rsidRPr="00D74C8E" w:rsidRDefault="00D74C8E" w:rsidP="00D74C8E">
            <w:pPr>
              <w:rPr>
                <w:sz w:val="20"/>
                <w:szCs w:val="20"/>
                <w:lang w:val="en-US" w:eastAsia="en-US"/>
              </w:rPr>
            </w:pPr>
            <w:r w:rsidRPr="00D74C8E">
              <w:rPr>
                <w:sz w:val="20"/>
                <w:szCs w:val="20"/>
                <w:lang w:val="en-US" w:eastAsia="en-US"/>
              </w:rPr>
              <w:t>Fuel level warning light</w:t>
            </w:r>
          </w:p>
        </w:tc>
        <w:tc>
          <w:tcPr>
            <w:tcW w:w="3870" w:type="dxa"/>
            <w:tcBorders>
              <w:top w:val="nil"/>
              <w:left w:val="nil"/>
              <w:bottom w:val="single" w:sz="4" w:space="0" w:color="auto"/>
              <w:right w:val="single" w:sz="4" w:space="0" w:color="auto"/>
            </w:tcBorders>
            <w:shd w:val="clear" w:color="000000" w:fill="FFFFFF"/>
            <w:vAlign w:val="center"/>
            <w:hideMark/>
          </w:tcPr>
          <w:p w14:paraId="1D2B4DD6" w14:textId="77777777" w:rsidR="00D74C8E" w:rsidRPr="00D74C8E" w:rsidRDefault="00D74C8E" w:rsidP="00D74C8E">
            <w:pPr>
              <w:rPr>
                <w:sz w:val="20"/>
                <w:szCs w:val="20"/>
                <w:lang w:val="en-US" w:eastAsia="en-US"/>
              </w:rPr>
            </w:pPr>
            <w:r w:rsidRPr="00D74C8E">
              <w:rPr>
                <w:sz w:val="20"/>
                <w:szCs w:val="20"/>
                <w:lang w:val="en-US" w:eastAsia="en-US"/>
              </w:rPr>
              <w:t>Timing belt replacement warning light</w:t>
            </w:r>
          </w:p>
        </w:tc>
      </w:tr>
      <w:tr w:rsidR="00D74C8E" w:rsidRPr="00D74C8E" w14:paraId="1544F692"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2C82C7E" w14:textId="77777777" w:rsidR="00D74C8E" w:rsidRPr="00D74C8E" w:rsidRDefault="00D74C8E" w:rsidP="00D74C8E">
            <w:pPr>
              <w:jc w:val="center"/>
              <w:rPr>
                <w:sz w:val="20"/>
                <w:szCs w:val="20"/>
                <w:lang w:val="en-US" w:eastAsia="en-US"/>
              </w:rPr>
            </w:pPr>
            <w:r w:rsidRPr="00D74C8E">
              <w:rPr>
                <w:sz w:val="20"/>
                <w:szCs w:val="20"/>
                <w:lang w:val="en-US" w:eastAsia="en-US"/>
              </w:rPr>
              <w:t>12</w:t>
            </w:r>
          </w:p>
        </w:tc>
        <w:tc>
          <w:tcPr>
            <w:tcW w:w="5969" w:type="dxa"/>
            <w:tcBorders>
              <w:top w:val="nil"/>
              <w:left w:val="nil"/>
              <w:bottom w:val="nil"/>
              <w:right w:val="single" w:sz="4" w:space="0" w:color="auto"/>
            </w:tcBorders>
            <w:shd w:val="clear" w:color="000000" w:fill="FFFFFF"/>
            <w:vAlign w:val="center"/>
            <w:hideMark/>
          </w:tcPr>
          <w:p w14:paraId="045FE1BA" w14:textId="77777777" w:rsidR="00D74C8E" w:rsidRPr="00D74C8E" w:rsidRDefault="00D74C8E" w:rsidP="00D74C8E">
            <w:pPr>
              <w:rPr>
                <w:sz w:val="20"/>
                <w:szCs w:val="20"/>
                <w:lang w:val="en-US" w:eastAsia="en-US"/>
              </w:rPr>
            </w:pPr>
            <w:r w:rsidRPr="00D74C8E">
              <w:rPr>
                <w:sz w:val="20"/>
                <w:szCs w:val="20"/>
                <w:lang w:val="en-US" w:eastAsia="en-US"/>
              </w:rPr>
              <w:t>Fuel lid opener switch (no key)</w:t>
            </w:r>
          </w:p>
        </w:tc>
        <w:tc>
          <w:tcPr>
            <w:tcW w:w="3870" w:type="dxa"/>
            <w:tcBorders>
              <w:top w:val="nil"/>
              <w:left w:val="nil"/>
              <w:bottom w:val="nil"/>
              <w:right w:val="single" w:sz="4" w:space="0" w:color="auto"/>
            </w:tcBorders>
            <w:shd w:val="clear" w:color="000000" w:fill="FFFFFF"/>
            <w:vAlign w:val="center"/>
            <w:hideMark/>
          </w:tcPr>
          <w:p w14:paraId="6D634B19" w14:textId="77777777" w:rsidR="00D74C8E" w:rsidRPr="00D74C8E" w:rsidRDefault="00D74C8E" w:rsidP="00D74C8E">
            <w:pPr>
              <w:rPr>
                <w:sz w:val="20"/>
                <w:szCs w:val="20"/>
                <w:lang w:val="en-US" w:eastAsia="en-US"/>
              </w:rPr>
            </w:pPr>
            <w:r w:rsidRPr="00D74C8E">
              <w:rPr>
                <w:sz w:val="20"/>
                <w:szCs w:val="20"/>
                <w:lang w:val="en-US" w:eastAsia="en-US"/>
              </w:rPr>
              <w:t>Trip Meter</w:t>
            </w:r>
          </w:p>
        </w:tc>
      </w:tr>
      <w:tr w:rsidR="00D74C8E" w:rsidRPr="00D74C8E" w14:paraId="5AE0A04A"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1B3F584" w14:textId="77777777" w:rsidR="00D74C8E" w:rsidRPr="00D74C8E" w:rsidRDefault="00D74C8E" w:rsidP="00D74C8E">
            <w:pPr>
              <w:jc w:val="center"/>
              <w:rPr>
                <w:sz w:val="20"/>
                <w:szCs w:val="20"/>
                <w:lang w:val="en-US" w:eastAsia="en-US"/>
              </w:rPr>
            </w:pPr>
            <w:r w:rsidRPr="00D74C8E">
              <w:rPr>
                <w:sz w:val="20"/>
                <w:szCs w:val="20"/>
                <w:lang w:val="en-US" w:eastAsia="en-US"/>
              </w:rPr>
              <w:t>13</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3FDE7E74" w14:textId="38244B37" w:rsidR="00D74C8E" w:rsidRPr="00D74C8E" w:rsidRDefault="00D74C8E" w:rsidP="00D74C8E">
            <w:pPr>
              <w:rPr>
                <w:sz w:val="20"/>
                <w:szCs w:val="20"/>
                <w:lang w:val="en-US" w:eastAsia="en-US"/>
              </w:rPr>
            </w:pPr>
            <w:r w:rsidRPr="00D74C8E">
              <w:rPr>
                <w:sz w:val="20"/>
                <w:szCs w:val="20"/>
                <w:lang w:val="en-US" w:eastAsia="en-US"/>
              </w:rPr>
              <w:t xml:space="preserve">Fuel </w:t>
            </w:r>
            <w:r w:rsidR="00867EC5" w:rsidRPr="00D74C8E">
              <w:rPr>
                <w:sz w:val="20"/>
                <w:szCs w:val="20"/>
                <w:lang w:val="en-US" w:eastAsia="en-US"/>
              </w:rPr>
              <w:t>sedimented</w:t>
            </w:r>
            <w:r w:rsidRPr="00D74C8E">
              <w:rPr>
                <w:sz w:val="20"/>
                <w:szCs w:val="20"/>
                <w:lang w:val="en-US" w:eastAsia="en-US"/>
              </w:rPr>
              <w:t xml:space="preserve"> warning</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55A5F624" w14:textId="77777777" w:rsidR="00D74C8E" w:rsidRPr="00D74C8E" w:rsidRDefault="00D74C8E" w:rsidP="00D74C8E">
            <w:pPr>
              <w:rPr>
                <w:sz w:val="20"/>
                <w:szCs w:val="20"/>
                <w:lang w:val="en-US" w:eastAsia="en-US"/>
              </w:rPr>
            </w:pPr>
            <w:r w:rsidRPr="00D74C8E">
              <w:rPr>
                <w:sz w:val="20"/>
                <w:szCs w:val="20"/>
                <w:lang w:val="en-US" w:eastAsia="en-US"/>
              </w:rPr>
              <w:t>Vinyl floor covering</w:t>
            </w:r>
          </w:p>
        </w:tc>
      </w:tr>
      <w:tr w:rsidR="00D74C8E" w:rsidRPr="00D74C8E" w14:paraId="760292E5"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76720F38" w14:textId="77777777" w:rsidR="00D74C8E" w:rsidRPr="00D74C8E" w:rsidRDefault="00D74C8E" w:rsidP="00D74C8E">
            <w:pPr>
              <w:jc w:val="center"/>
              <w:rPr>
                <w:sz w:val="20"/>
                <w:szCs w:val="20"/>
                <w:lang w:val="en-US" w:eastAsia="en-US"/>
              </w:rPr>
            </w:pPr>
            <w:r w:rsidRPr="00D74C8E">
              <w:rPr>
                <w:sz w:val="20"/>
                <w:szCs w:val="20"/>
                <w:lang w:val="en-US" w:eastAsia="en-US"/>
              </w:rPr>
              <w:t>14</w:t>
            </w:r>
          </w:p>
        </w:tc>
        <w:tc>
          <w:tcPr>
            <w:tcW w:w="5969" w:type="dxa"/>
            <w:tcBorders>
              <w:top w:val="nil"/>
              <w:left w:val="nil"/>
              <w:bottom w:val="single" w:sz="4" w:space="0" w:color="auto"/>
              <w:right w:val="single" w:sz="4" w:space="0" w:color="auto"/>
            </w:tcBorders>
            <w:shd w:val="clear" w:color="000000" w:fill="FFFFFF"/>
            <w:vAlign w:val="center"/>
            <w:hideMark/>
          </w:tcPr>
          <w:p w14:paraId="10BEDD78" w14:textId="77777777" w:rsidR="00D74C8E" w:rsidRPr="00D74C8E" w:rsidRDefault="00D74C8E" w:rsidP="00D74C8E">
            <w:pPr>
              <w:rPr>
                <w:sz w:val="20"/>
                <w:szCs w:val="20"/>
                <w:lang w:val="en-US" w:eastAsia="en-US"/>
              </w:rPr>
            </w:pPr>
            <w:r w:rsidRPr="00D74C8E">
              <w:rPr>
                <w:sz w:val="20"/>
                <w:szCs w:val="20"/>
                <w:lang w:val="en-US" w:eastAsia="en-US"/>
              </w:rPr>
              <w:t>Glove box: w/o lock</w:t>
            </w:r>
          </w:p>
        </w:tc>
        <w:tc>
          <w:tcPr>
            <w:tcW w:w="3870" w:type="dxa"/>
            <w:tcBorders>
              <w:top w:val="nil"/>
              <w:left w:val="nil"/>
              <w:bottom w:val="nil"/>
              <w:right w:val="single" w:sz="4" w:space="0" w:color="auto"/>
            </w:tcBorders>
            <w:shd w:val="clear" w:color="000000" w:fill="FFFFFF"/>
            <w:vAlign w:val="center"/>
            <w:hideMark/>
          </w:tcPr>
          <w:p w14:paraId="0542FD78" w14:textId="77777777" w:rsidR="00D74C8E" w:rsidRPr="00D74C8E" w:rsidRDefault="00D74C8E" w:rsidP="00D74C8E">
            <w:pPr>
              <w:rPr>
                <w:sz w:val="20"/>
                <w:szCs w:val="20"/>
                <w:lang w:val="en-US" w:eastAsia="en-US"/>
              </w:rPr>
            </w:pPr>
            <w:r w:rsidRPr="00D74C8E">
              <w:rPr>
                <w:sz w:val="20"/>
                <w:szCs w:val="20"/>
                <w:lang w:val="en-US" w:eastAsia="en-US"/>
              </w:rPr>
              <w:t>Water temperature gauge</w:t>
            </w:r>
          </w:p>
        </w:tc>
      </w:tr>
      <w:tr w:rsidR="00D74C8E" w:rsidRPr="00D74C8E" w14:paraId="63CE10D2"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5BCA6522" w14:textId="77777777" w:rsidR="00D74C8E" w:rsidRPr="00D74C8E" w:rsidRDefault="00D74C8E" w:rsidP="00D74C8E">
            <w:pPr>
              <w:jc w:val="center"/>
              <w:rPr>
                <w:sz w:val="20"/>
                <w:szCs w:val="20"/>
                <w:lang w:val="en-US" w:eastAsia="en-US"/>
              </w:rPr>
            </w:pPr>
            <w:r w:rsidRPr="00D74C8E">
              <w:rPr>
                <w:sz w:val="20"/>
                <w:szCs w:val="20"/>
                <w:lang w:val="en-US" w:eastAsia="en-US"/>
              </w:rPr>
              <w:t>15</w:t>
            </w:r>
          </w:p>
        </w:tc>
        <w:tc>
          <w:tcPr>
            <w:tcW w:w="5969" w:type="dxa"/>
            <w:tcBorders>
              <w:top w:val="nil"/>
              <w:left w:val="nil"/>
              <w:bottom w:val="single" w:sz="4" w:space="0" w:color="auto"/>
              <w:right w:val="single" w:sz="4" w:space="0" w:color="auto"/>
            </w:tcBorders>
            <w:shd w:val="clear" w:color="000000" w:fill="FFFFFF"/>
            <w:vAlign w:val="center"/>
            <w:hideMark/>
          </w:tcPr>
          <w:p w14:paraId="7E96B29F" w14:textId="77777777" w:rsidR="00D74C8E" w:rsidRPr="00D74C8E" w:rsidRDefault="00D74C8E" w:rsidP="00D74C8E">
            <w:pPr>
              <w:rPr>
                <w:sz w:val="20"/>
                <w:szCs w:val="20"/>
                <w:lang w:val="en-US" w:eastAsia="en-US"/>
              </w:rPr>
            </w:pPr>
            <w:r w:rsidRPr="00D74C8E">
              <w:rPr>
                <w:sz w:val="20"/>
                <w:szCs w:val="20"/>
                <w:lang w:val="en-US" w:eastAsia="en-US"/>
              </w:rPr>
              <w:t>Headrests: front (D+P)</w:t>
            </w:r>
          </w:p>
        </w:tc>
        <w:tc>
          <w:tcPr>
            <w:tcW w:w="3870" w:type="dxa"/>
            <w:tcBorders>
              <w:top w:val="single" w:sz="4" w:space="0" w:color="auto"/>
              <w:left w:val="nil"/>
              <w:bottom w:val="single" w:sz="4" w:space="0" w:color="auto"/>
              <w:right w:val="single" w:sz="4" w:space="0" w:color="auto"/>
            </w:tcBorders>
            <w:shd w:val="clear" w:color="000000" w:fill="FFFFFF"/>
            <w:noWrap/>
            <w:vAlign w:val="bottom"/>
            <w:hideMark/>
          </w:tcPr>
          <w:p w14:paraId="764F85D4"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3B874623" w14:textId="77777777" w:rsidTr="00867EC5">
        <w:trPr>
          <w:trHeight w:val="300"/>
        </w:trPr>
        <w:tc>
          <w:tcPr>
            <w:tcW w:w="63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3683D66" w14:textId="77777777" w:rsidR="00D74C8E" w:rsidRPr="00D74C8E" w:rsidRDefault="00D74C8E" w:rsidP="00D74C8E">
            <w:pPr>
              <w:rPr>
                <w:b/>
                <w:bCs/>
                <w:sz w:val="20"/>
                <w:szCs w:val="20"/>
                <w:lang w:val="en-US" w:eastAsia="en-US"/>
              </w:rPr>
            </w:pPr>
            <w:r w:rsidRPr="00D74C8E">
              <w:rPr>
                <w:b/>
                <w:bCs/>
                <w:sz w:val="20"/>
                <w:szCs w:val="20"/>
                <w:lang w:val="en-US" w:eastAsia="en-US"/>
              </w:rPr>
              <w:t>Exterior features</w:t>
            </w:r>
          </w:p>
        </w:tc>
        <w:tc>
          <w:tcPr>
            <w:tcW w:w="3870" w:type="dxa"/>
            <w:tcBorders>
              <w:top w:val="nil"/>
              <w:left w:val="nil"/>
              <w:bottom w:val="single" w:sz="4" w:space="0" w:color="auto"/>
              <w:right w:val="single" w:sz="4" w:space="0" w:color="auto"/>
            </w:tcBorders>
            <w:shd w:val="clear" w:color="000000" w:fill="FFFFFF"/>
            <w:vAlign w:val="center"/>
            <w:hideMark/>
          </w:tcPr>
          <w:p w14:paraId="01086E97" w14:textId="77777777" w:rsidR="00D74C8E" w:rsidRPr="00D74C8E" w:rsidRDefault="00D74C8E" w:rsidP="00D74C8E">
            <w:pPr>
              <w:rPr>
                <w:b/>
                <w:bCs/>
                <w:sz w:val="20"/>
                <w:szCs w:val="20"/>
                <w:lang w:val="en-US" w:eastAsia="en-US"/>
              </w:rPr>
            </w:pPr>
            <w:r w:rsidRPr="00D74C8E">
              <w:rPr>
                <w:b/>
                <w:bCs/>
                <w:sz w:val="20"/>
                <w:szCs w:val="20"/>
                <w:lang w:val="en-US" w:eastAsia="en-US"/>
              </w:rPr>
              <w:t> </w:t>
            </w:r>
          </w:p>
        </w:tc>
      </w:tr>
      <w:tr w:rsidR="00D74C8E" w:rsidRPr="00D74C8E" w14:paraId="0AB65DC7" w14:textId="77777777" w:rsidTr="00867EC5">
        <w:trPr>
          <w:trHeight w:val="332"/>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4F9A77CB"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nil"/>
              <w:left w:val="nil"/>
              <w:bottom w:val="nil"/>
              <w:right w:val="single" w:sz="4" w:space="0" w:color="auto"/>
            </w:tcBorders>
            <w:shd w:val="clear" w:color="000000" w:fill="FFFFFF"/>
            <w:vAlign w:val="center"/>
            <w:hideMark/>
          </w:tcPr>
          <w:p w14:paraId="73F28C32" w14:textId="77777777" w:rsidR="00D74C8E" w:rsidRPr="00D74C8E" w:rsidRDefault="00D74C8E" w:rsidP="00D74C8E">
            <w:pPr>
              <w:rPr>
                <w:sz w:val="20"/>
                <w:szCs w:val="20"/>
                <w:lang w:val="en-US" w:eastAsia="en-US"/>
              </w:rPr>
            </w:pPr>
            <w:r w:rsidRPr="00D74C8E">
              <w:rPr>
                <w:sz w:val="20"/>
                <w:szCs w:val="20"/>
                <w:lang w:val="en-US" w:eastAsia="en-US"/>
              </w:rPr>
              <w:t>Bumper: front &amp; rear</w:t>
            </w:r>
          </w:p>
        </w:tc>
        <w:tc>
          <w:tcPr>
            <w:tcW w:w="3870" w:type="dxa"/>
            <w:tcBorders>
              <w:top w:val="nil"/>
              <w:left w:val="nil"/>
              <w:bottom w:val="nil"/>
              <w:right w:val="single" w:sz="4" w:space="0" w:color="auto"/>
            </w:tcBorders>
            <w:shd w:val="clear" w:color="000000" w:fill="FFFFFF"/>
            <w:vAlign w:val="center"/>
            <w:hideMark/>
          </w:tcPr>
          <w:p w14:paraId="3AF9581F" w14:textId="77777777" w:rsidR="00D74C8E" w:rsidRPr="00D74C8E" w:rsidRDefault="00D74C8E" w:rsidP="00D74C8E">
            <w:pPr>
              <w:rPr>
                <w:sz w:val="20"/>
                <w:szCs w:val="20"/>
                <w:lang w:val="en-US" w:eastAsia="en-US"/>
              </w:rPr>
            </w:pPr>
            <w:r w:rsidRPr="00D74C8E">
              <w:rPr>
                <w:sz w:val="20"/>
                <w:szCs w:val="20"/>
                <w:lang w:val="en-US" w:eastAsia="en-US"/>
              </w:rPr>
              <w:t>Outside rear view mirror - Door</w:t>
            </w:r>
          </w:p>
        </w:tc>
      </w:tr>
      <w:tr w:rsidR="00D74C8E" w:rsidRPr="00D74C8E" w14:paraId="691AA634" w14:textId="77777777" w:rsidTr="00867EC5">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11385DD5" w14:textId="77777777" w:rsidR="00D74C8E" w:rsidRPr="00D74C8E" w:rsidRDefault="00D74C8E" w:rsidP="00D74C8E">
            <w:pPr>
              <w:jc w:val="center"/>
              <w:rPr>
                <w:sz w:val="20"/>
                <w:szCs w:val="20"/>
                <w:lang w:val="en-US" w:eastAsia="en-US"/>
              </w:rPr>
            </w:pPr>
            <w:r w:rsidRPr="00D74C8E">
              <w:rPr>
                <w:sz w:val="20"/>
                <w:szCs w:val="20"/>
                <w:lang w:val="en-US" w:eastAsia="en-US"/>
              </w:rPr>
              <w:t>2</w:t>
            </w:r>
          </w:p>
        </w:tc>
        <w:tc>
          <w:tcPr>
            <w:tcW w:w="5969" w:type="dxa"/>
            <w:tcBorders>
              <w:top w:val="single" w:sz="4" w:space="0" w:color="auto"/>
              <w:left w:val="nil"/>
              <w:bottom w:val="single" w:sz="4" w:space="0" w:color="auto"/>
              <w:right w:val="single" w:sz="4" w:space="0" w:color="auto"/>
            </w:tcBorders>
            <w:shd w:val="clear" w:color="000000" w:fill="FFFFFF"/>
            <w:vAlign w:val="center"/>
            <w:hideMark/>
          </w:tcPr>
          <w:p w14:paraId="3A74733F" w14:textId="6041D8B8" w:rsidR="00D74C8E" w:rsidRPr="00D74C8E" w:rsidRDefault="00D74C8E" w:rsidP="00D74C8E">
            <w:pPr>
              <w:rPr>
                <w:sz w:val="20"/>
                <w:szCs w:val="20"/>
                <w:lang w:val="en-US" w:eastAsia="en-US"/>
              </w:rPr>
            </w:pPr>
            <w:r w:rsidRPr="00D74C8E">
              <w:rPr>
                <w:sz w:val="20"/>
                <w:szCs w:val="20"/>
                <w:lang w:val="en-US" w:eastAsia="en-US"/>
              </w:rPr>
              <w:t xml:space="preserve">Front </w:t>
            </w:r>
            <w:r w:rsidR="00867EC5" w:rsidRPr="00D74C8E">
              <w:rPr>
                <w:sz w:val="20"/>
                <w:szCs w:val="20"/>
                <w:lang w:val="en-US" w:eastAsia="en-US"/>
              </w:rPr>
              <w:t>stabilizer</w:t>
            </w:r>
            <w:r w:rsidRPr="00D74C8E">
              <w:rPr>
                <w:sz w:val="20"/>
                <w:szCs w:val="20"/>
                <w:lang w:val="en-US" w:eastAsia="en-US"/>
              </w:rPr>
              <w:t xml:space="preserve"> bar</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2075FA93" w14:textId="77777777" w:rsidR="00D74C8E" w:rsidRPr="00D74C8E" w:rsidRDefault="00D74C8E" w:rsidP="00D74C8E">
            <w:pPr>
              <w:rPr>
                <w:sz w:val="20"/>
                <w:szCs w:val="20"/>
                <w:lang w:val="en-US" w:eastAsia="en-US"/>
              </w:rPr>
            </w:pPr>
            <w:r w:rsidRPr="00D74C8E">
              <w:rPr>
                <w:sz w:val="20"/>
                <w:szCs w:val="20"/>
                <w:lang w:val="en-US" w:eastAsia="en-US"/>
              </w:rPr>
              <w:t>Rear window wiper - w/washer</w:t>
            </w:r>
          </w:p>
        </w:tc>
      </w:tr>
      <w:tr w:rsidR="00D74C8E" w:rsidRPr="00D74C8E" w14:paraId="02AC341D" w14:textId="77777777" w:rsidTr="00867EC5">
        <w:trPr>
          <w:trHeight w:val="287"/>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E66F9B3" w14:textId="77777777" w:rsidR="00D74C8E" w:rsidRPr="00D74C8E" w:rsidRDefault="00D74C8E" w:rsidP="00D74C8E">
            <w:pPr>
              <w:jc w:val="center"/>
              <w:rPr>
                <w:sz w:val="20"/>
                <w:szCs w:val="20"/>
                <w:lang w:val="en-US" w:eastAsia="en-US"/>
              </w:rPr>
            </w:pPr>
            <w:r w:rsidRPr="00D74C8E">
              <w:rPr>
                <w:sz w:val="20"/>
                <w:szCs w:val="20"/>
                <w:lang w:val="en-US" w:eastAsia="en-US"/>
              </w:rPr>
              <w:lastRenderedPageBreak/>
              <w:t>3</w:t>
            </w:r>
          </w:p>
        </w:tc>
        <w:tc>
          <w:tcPr>
            <w:tcW w:w="5969" w:type="dxa"/>
            <w:tcBorders>
              <w:top w:val="nil"/>
              <w:left w:val="nil"/>
              <w:bottom w:val="single" w:sz="4" w:space="0" w:color="auto"/>
              <w:right w:val="single" w:sz="4" w:space="0" w:color="auto"/>
            </w:tcBorders>
            <w:shd w:val="clear" w:color="000000" w:fill="FFFFFF"/>
            <w:vAlign w:val="center"/>
            <w:hideMark/>
          </w:tcPr>
          <w:p w14:paraId="0F861595" w14:textId="77777777" w:rsidR="00D74C8E" w:rsidRPr="00D74C8E" w:rsidRDefault="00D74C8E" w:rsidP="00D74C8E">
            <w:pPr>
              <w:rPr>
                <w:sz w:val="20"/>
                <w:szCs w:val="20"/>
                <w:lang w:val="en-US" w:eastAsia="en-US"/>
              </w:rPr>
            </w:pPr>
            <w:r w:rsidRPr="00D74C8E">
              <w:rPr>
                <w:sz w:val="20"/>
                <w:szCs w:val="20"/>
                <w:lang w:val="en-US" w:eastAsia="en-US"/>
              </w:rPr>
              <w:t>High mount stop lamp</w:t>
            </w:r>
          </w:p>
        </w:tc>
        <w:tc>
          <w:tcPr>
            <w:tcW w:w="3870" w:type="dxa"/>
            <w:tcBorders>
              <w:top w:val="nil"/>
              <w:left w:val="nil"/>
              <w:bottom w:val="single" w:sz="4" w:space="0" w:color="auto"/>
              <w:right w:val="single" w:sz="4" w:space="0" w:color="auto"/>
            </w:tcBorders>
            <w:shd w:val="clear" w:color="000000" w:fill="FFFFFF"/>
            <w:vAlign w:val="center"/>
            <w:hideMark/>
          </w:tcPr>
          <w:p w14:paraId="25F6A888" w14:textId="77777777" w:rsidR="00D74C8E" w:rsidRPr="00D74C8E" w:rsidRDefault="00D74C8E" w:rsidP="00D74C8E">
            <w:pPr>
              <w:rPr>
                <w:sz w:val="20"/>
                <w:szCs w:val="20"/>
                <w:lang w:val="en-US" w:eastAsia="en-US"/>
              </w:rPr>
            </w:pPr>
            <w:r w:rsidRPr="00D74C8E">
              <w:rPr>
                <w:sz w:val="20"/>
                <w:szCs w:val="20"/>
                <w:lang w:val="en-US" w:eastAsia="en-US"/>
              </w:rPr>
              <w:t>Semi-sealed halogen headlamps</w:t>
            </w:r>
          </w:p>
        </w:tc>
      </w:tr>
      <w:tr w:rsidR="00D74C8E" w:rsidRPr="00D74C8E" w14:paraId="55EE15E4" w14:textId="77777777" w:rsidTr="00867EC5">
        <w:trPr>
          <w:trHeight w:val="510"/>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357F3AF" w14:textId="77777777" w:rsidR="00D74C8E" w:rsidRPr="00D74C8E" w:rsidRDefault="00D74C8E" w:rsidP="00D74C8E">
            <w:pPr>
              <w:jc w:val="center"/>
              <w:rPr>
                <w:sz w:val="20"/>
                <w:szCs w:val="20"/>
                <w:lang w:val="en-US" w:eastAsia="en-US"/>
              </w:rPr>
            </w:pPr>
            <w:r w:rsidRPr="00D74C8E">
              <w:rPr>
                <w:sz w:val="20"/>
                <w:szCs w:val="20"/>
                <w:lang w:val="en-US" w:eastAsia="en-US"/>
              </w:rPr>
              <w:t>4</w:t>
            </w:r>
          </w:p>
        </w:tc>
        <w:tc>
          <w:tcPr>
            <w:tcW w:w="5969" w:type="dxa"/>
            <w:tcBorders>
              <w:top w:val="nil"/>
              <w:left w:val="nil"/>
              <w:bottom w:val="single" w:sz="4" w:space="0" w:color="auto"/>
              <w:right w:val="single" w:sz="4" w:space="0" w:color="auto"/>
            </w:tcBorders>
            <w:shd w:val="clear" w:color="000000" w:fill="FFFFFF"/>
            <w:vAlign w:val="center"/>
            <w:hideMark/>
          </w:tcPr>
          <w:p w14:paraId="002C4E6E" w14:textId="2245F5E7" w:rsidR="00D74C8E" w:rsidRPr="00D74C8E" w:rsidRDefault="00D74C8E" w:rsidP="00D74C8E">
            <w:pPr>
              <w:rPr>
                <w:sz w:val="20"/>
                <w:szCs w:val="20"/>
                <w:lang w:val="en-US" w:eastAsia="en-US"/>
              </w:rPr>
            </w:pPr>
            <w:r w:rsidRPr="00D74C8E">
              <w:rPr>
                <w:sz w:val="20"/>
                <w:szCs w:val="20"/>
                <w:lang w:val="en-US" w:eastAsia="en-US"/>
              </w:rPr>
              <w:t>High/Low 2-speed windshield wipers</w:t>
            </w:r>
            <w:r w:rsidR="00867EC5">
              <w:rPr>
                <w:sz w:val="20"/>
                <w:szCs w:val="20"/>
                <w:lang w:val="en-US" w:eastAsia="en-US"/>
              </w:rPr>
              <w:t xml:space="preserve"> </w:t>
            </w:r>
            <w:r w:rsidRPr="00D74C8E">
              <w:rPr>
                <w:sz w:val="20"/>
                <w:szCs w:val="20"/>
                <w:lang w:val="en-US" w:eastAsia="en-US"/>
              </w:rPr>
              <w:t>(intermittent/washer lnk)</w:t>
            </w:r>
          </w:p>
        </w:tc>
        <w:tc>
          <w:tcPr>
            <w:tcW w:w="3870" w:type="dxa"/>
            <w:tcBorders>
              <w:top w:val="nil"/>
              <w:left w:val="nil"/>
              <w:bottom w:val="single" w:sz="4" w:space="0" w:color="auto"/>
              <w:right w:val="single" w:sz="4" w:space="0" w:color="auto"/>
            </w:tcBorders>
            <w:shd w:val="clear" w:color="000000" w:fill="FFFFFF"/>
            <w:vAlign w:val="center"/>
            <w:hideMark/>
          </w:tcPr>
          <w:p w14:paraId="3EC991E0" w14:textId="77777777" w:rsidR="00D74C8E" w:rsidRPr="00D74C8E" w:rsidRDefault="00D74C8E" w:rsidP="00D74C8E">
            <w:pPr>
              <w:rPr>
                <w:sz w:val="20"/>
                <w:szCs w:val="20"/>
                <w:lang w:val="en-US" w:eastAsia="en-US"/>
              </w:rPr>
            </w:pPr>
            <w:r w:rsidRPr="00D74C8E">
              <w:rPr>
                <w:sz w:val="20"/>
                <w:szCs w:val="20"/>
                <w:lang w:val="en-US" w:eastAsia="en-US"/>
              </w:rPr>
              <w:t>Sliding side passenger door</w:t>
            </w:r>
          </w:p>
        </w:tc>
      </w:tr>
      <w:tr w:rsidR="00D74C8E" w:rsidRPr="00D74C8E" w14:paraId="09964719"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9CABA0D" w14:textId="77777777" w:rsidR="00D74C8E" w:rsidRPr="00D74C8E" w:rsidRDefault="00D74C8E" w:rsidP="00D74C8E">
            <w:pPr>
              <w:jc w:val="center"/>
              <w:rPr>
                <w:sz w:val="20"/>
                <w:szCs w:val="20"/>
                <w:lang w:val="en-US" w:eastAsia="en-US"/>
              </w:rPr>
            </w:pPr>
            <w:r w:rsidRPr="00D74C8E">
              <w:rPr>
                <w:sz w:val="20"/>
                <w:szCs w:val="20"/>
                <w:lang w:val="en-US" w:eastAsia="en-US"/>
              </w:rPr>
              <w:t>5</w:t>
            </w:r>
          </w:p>
        </w:tc>
        <w:tc>
          <w:tcPr>
            <w:tcW w:w="5969" w:type="dxa"/>
            <w:tcBorders>
              <w:top w:val="nil"/>
              <w:left w:val="nil"/>
              <w:bottom w:val="single" w:sz="4" w:space="0" w:color="auto"/>
              <w:right w:val="single" w:sz="4" w:space="0" w:color="auto"/>
            </w:tcBorders>
            <w:shd w:val="clear" w:color="000000" w:fill="FFFFFF"/>
            <w:vAlign w:val="center"/>
            <w:hideMark/>
          </w:tcPr>
          <w:p w14:paraId="61503F9D" w14:textId="77777777" w:rsidR="00D74C8E" w:rsidRPr="00D74C8E" w:rsidRDefault="00D74C8E" w:rsidP="00D74C8E">
            <w:pPr>
              <w:rPr>
                <w:sz w:val="20"/>
                <w:szCs w:val="20"/>
                <w:lang w:val="en-US" w:eastAsia="en-US"/>
              </w:rPr>
            </w:pPr>
            <w:r w:rsidRPr="00D74C8E">
              <w:rPr>
                <w:sz w:val="20"/>
                <w:szCs w:val="20"/>
                <w:lang w:val="en-US" w:eastAsia="en-US"/>
              </w:rPr>
              <w:t>Lift-up type back door</w:t>
            </w:r>
          </w:p>
        </w:tc>
        <w:tc>
          <w:tcPr>
            <w:tcW w:w="3870" w:type="dxa"/>
            <w:tcBorders>
              <w:top w:val="nil"/>
              <w:left w:val="nil"/>
              <w:bottom w:val="nil"/>
              <w:right w:val="single" w:sz="4" w:space="0" w:color="auto"/>
            </w:tcBorders>
            <w:shd w:val="clear" w:color="000000" w:fill="FFFFFF"/>
            <w:vAlign w:val="center"/>
            <w:hideMark/>
          </w:tcPr>
          <w:p w14:paraId="5EA56165" w14:textId="77777777" w:rsidR="00D74C8E" w:rsidRPr="00D74C8E" w:rsidRDefault="00D74C8E" w:rsidP="00D74C8E">
            <w:pPr>
              <w:rPr>
                <w:sz w:val="20"/>
                <w:szCs w:val="20"/>
                <w:lang w:val="en-US" w:eastAsia="en-US"/>
              </w:rPr>
            </w:pPr>
            <w:r w:rsidRPr="00D74C8E">
              <w:rPr>
                <w:sz w:val="20"/>
                <w:szCs w:val="20"/>
                <w:lang w:val="en-US" w:eastAsia="en-US"/>
              </w:rPr>
              <w:t>Towing: front only (eye)</w:t>
            </w:r>
          </w:p>
        </w:tc>
      </w:tr>
      <w:tr w:rsidR="00D74C8E" w:rsidRPr="00D74C8E" w14:paraId="49D74484"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653230AB" w14:textId="77777777" w:rsidR="00D74C8E" w:rsidRPr="00D74C8E" w:rsidRDefault="00D74C8E" w:rsidP="00D74C8E">
            <w:pPr>
              <w:jc w:val="center"/>
              <w:rPr>
                <w:sz w:val="20"/>
                <w:szCs w:val="20"/>
                <w:lang w:val="en-US" w:eastAsia="en-US"/>
              </w:rPr>
            </w:pPr>
            <w:r w:rsidRPr="00D74C8E">
              <w:rPr>
                <w:sz w:val="20"/>
                <w:szCs w:val="20"/>
                <w:lang w:val="en-US" w:eastAsia="en-US"/>
              </w:rPr>
              <w:t>6</w:t>
            </w:r>
          </w:p>
        </w:tc>
        <w:tc>
          <w:tcPr>
            <w:tcW w:w="5969" w:type="dxa"/>
            <w:tcBorders>
              <w:top w:val="nil"/>
              <w:left w:val="nil"/>
              <w:bottom w:val="single" w:sz="4" w:space="0" w:color="auto"/>
              <w:right w:val="single" w:sz="4" w:space="0" w:color="auto"/>
            </w:tcBorders>
            <w:shd w:val="clear" w:color="000000" w:fill="FFFFFF"/>
            <w:vAlign w:val="center"/>
            <w:hideMark/>
          </w:tcPr>
          <w:p w14:paraId="5181FEDD" w14:textId="77777777" w:rsidR="00D74C8E" w:rsidRPr="00D74C8E" w:rsidRDefault="00D74C8E" w:rsidP="00D74C8E">
            <w:pPr>
              <w:rPr>
                <w:sz w:val="20"/>
                <w:szCs w:val="20"/>
                <w:lang w:val="en-US" w:eastAsia="en-US"/>
              </w:rPr>
            </w:pPr>
            <w:r w:rsidRPr="00D74C8E">
              <w:rPr>
                <w:sz w:val="20"/>
                <w:szCs w:val="20"/>
                <w:lang w:val="en-US" w:eastAsia="en-US"/>
              </w:rPr>
              <w:t>Mud guards: front &amp; rear</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14:paraId="031B4FF6" w14:textId="77777777" w:rsidR="00D74C8E" w:rsidRPr="00D74C8E" w:rsidRDefault="00D74C8E" w:rsidP="00D74C8E">
            <w:pPr>
              <w:rPr>
                <w:sz w:val="20"/>
                <w:szCs w:val="20"/>
                <w:lang w:val="en-US" w:eastAsia="en-US"/>
              </w:rPr>
            </w:pPr>
            <w:r w:rsidRPr="00D74C8E">
              <w:rPr>
                <w:sz w:val="20"/>
                <w:szCs w:val="20"/>
                <w:lang w:val="en-US" w:eastAsia="en-US"/>
              </w:rPr>
              <w:t>Windshield - green laminated</w:t>
            </w:r>
          </w:p>
        </w:tc>
      </w:tr>
      <w:tr w:rsidR="00D74C8E" w:rsidRPr="00D74C8E" w14:paraId="208B98F1" w14:textId="77777777" w:rsidTr="00867EC5">
        <w:trPr>
          <w:trHeight w:val="300"/>
        </w:trPr>
        <w:tc>
          <w:tcPr>
            <w:tcW w:w="63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26C65FA" w14:textId="77777777" w:rsidR="00D74C8E" w:rsidRPr="00D74C8E" w:rsidRDefault="00D74C8E" w:rsidP="00D74C8E">
            <w:pPr>
              <w:rPr>
                <w:b/>
                <w:bCs/>
                <w:sz w:val="20"/>
                <w:szCs w:val="20"/>
                <w:lang w:val="en-US" w:eastAsia="en-US"/>
              </w:rPr>
            </w:pPr>
            <w:r w:rsidRPr="00D74C8E">
              <w:rPr>
                <w:b/>
                <w:bCs/>
                <w:sz w:val="20"/>
                <w:szCs w:val="20"/>
                <w:lang w:val="en-US" w:eastAsia="en-US"/>
              </w:rPr>
              <w:t>Safety and Security</w:t>
            </w:r>
          </w:p>
        </w:tc>
        <w:tc>
          <w:tcPr>
            <w:tcW w:w="3870" w:type="dxa"/>
            <w:tcBorders>
              <w:top w:val="nil"/>
              <w:left w:val="nil"/>
              <w:bottom w:val="single" w:sz="4" w:space="0" w:color="auto"/>
              <w:right w:val="single" w:sz="4" w:space="0" w:color="auto"/>
            </w:tcBorders>
            <w:shd w:val="clear" w:color="000000" w:fill="FFFFFF"/>
            <w:vAlign w:val="center"/>
            <w:hideMark/>
          </w:tcPr>
          <w:p w14:paraId="7391197C" w14:textId="77777777" w:rsidR="00D74C8E" w:rsidRPr="00D74C8E" w:rsidRDefault="00D74C8E" w:rsidP="00D74C8E">
            <w:pPr>
              <w:rPr>
                <w:b/>
                <w:bCs/>
                <w:sz w:val="20"/>
                <w:szCs w:val="20"/>
                <w:lang w:val="en-US" w:eastAsia="en-US"/>
              </w:rPr>
            </w:pPr>
            <w:r w:rsidRPr="00D74C8E">
              <w:rPr>
                <w:b/>
                <w:bCs/>
                <w:sz w:val="20"/>
                <w:szCs w:val="20"/>
                <w:lang w:val="en-US" w:eastAsia="en-US"/>
              </w:rPr>
              <w:t> </w:t>
            </w:r>
          </w:p>
        </w:tc>
      </w:tr>
      <w:tr w:rsidR="00D74C8E" w:rsidRPr="00D74C8E" w14:paraId="50B7B6B6"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267728CC" w14:textId="77777777" w:rsidR="00D74C8E" w:rsidRPr="00D74C8E" w:rsidRDefault="00D74C8E" w:rsidP="00D74C8E">
            <w:pPr>
              <w:rPr>
                <w:sz w:val="20"/>
                <w:szCs w:val="20"/>
                <w:lang w:val="en-US" w:eastAsia="en-US"/>
              </w:rPr>
            </w:pPr>
            <w:r w:rsidRPr="00D74C8E">
              <w:rPr>
                <w:sz w:val="20"/>
                <w:szCs w:val="20"/>
                <w:lang w:val="en-US" w:eastAsia="en-US"/>
              </w:rPr>
              <w:t>1</w:t>
            </w:r>
          </w:p>
        </w:tc>
        <w:tc>
          <w:tcPr>
            <w:tcW w:w="5969" w:type="dxa"/>
            <w:tcBorders>
              <w:top w:val="nil"/>
              <w:left w:val="nil"/>
              <w:bottom w:val="single" w:sz="4" w:space="0" w:color="auto"/>
              <w:right w:val="single" w:sz="4" w:space="0" w:color="auto"/>
            </w:tcBorders>
            <w:shd w:val="clear" w:color="000000" w:fill="FFFFFF"/>
            <w:noWrap/>
            <w:vAlign w:val="bottom"/>
            <w:hideMark/>
          </w:tcPr>
          <w:p w14:paraId="4464EC61" w14:textId="5923E295" w:rsidR="00D74C8E" w:rsidRPr="00D74C8E" w:rsidRDefault="00D74C8E" w:rsidP="00D74C8E">
            <w:pPr>
              <w:rPr>
                <w:sz w:val="20"/>
                <w:szCs w:val="20"/>
                <w:lang w:val="en-US" w:eastAsia="en-US"/>
              </w:rPr>
            </w:pPr>
            <w:r w:rsidRPr="00D74C8E">
              <w:rPr>
                <w:sz w:val="20"/>
                <w:szCs w:val="20"/>
                <w:lang w:val="en-US" w:eastAsia="en-US"/>
              </w:rPr>
              <w:t>Central door locking - (FR:</w:t>
            </w:r>
            <w:r w:rsidR="00867EC5">
              <w:rPr>
                <w:sz w:val="20"/>
                <w:szCs w:val="20"/>
                <w:lang w:val="en-US" w:eastAsia="en-US"/>
              </w:rPr>
              <w:t xml:space="preserve"> </w:t>
            </w:r>
            <w:r w:rsidRPr="00D74C8E">
              <w:rPr>
                <w:sz w:val="20"/>
                <w:szCs w:val="20"/>
                <w:lang w:val="en-US" w:eastAsia="en-US"/>
              </w:rPr>
              <w:t>SLIDE:BACK) D+P side key linked</w:t>
            </w:r>
          </w:p>
        </w:tc>
        <w:tc>
          <w:tcPr>
            <w:tcW w:w="3870" w:type="dxa"/>
            <w:tcBorders>
              <w:top w:val="nil"/>
              <w:left w:val="nil"/>
              <w:bottom w:val="single" w:sz="4" w:space="0" w:color="auto"/>
              <w:right w:val="single" w:sz="4" w:space="0" w:color="auto"/>
            </w:tcBorders>
            <w:shd w:val="clear" w:color="000000" w:fill="FFFFFF"/>
            <w:noWrap/>
            <w:vAlign w:val="bottom"/>
            <w:hideMark/>
          </w:tcPr>
          <w:p w14:paraId="6ECD3002" w14:textId="77777777" w:rsidR="00D74C8E" w:rsidRPr="00D74C8E" w:rsidRDefault="00D74C8E" w:rsidP="00D74C8E">
            <w:pPr>
              <w:rPr>
                <w:sz w:val="20"/>
                <w:szCs w:val="20"/>
                <w:lang w:val="en-US" w:eastAsia="en-US"/>
              </w:rPr>
            </w:pPr>
            <w:r w:rsidRPr="00D74C8E">
              <w:rPr>
                <w:sz w:val="20"/>
                <w:szCs w:val="20"/>
                <w:lang w:val="en-US" w:eastAsia="en-US"/>
              </w:rPr>
              <w:t> </w:t>
            </w:r>
          </w:p>
        </w:tc>
      </w:tr>
      <w:tr w:rsidR="00D74C8E" w:rsidRPr="00D74C8E" w14:paraId="43C9DB6B" w14:textId="77777777" w:rsidTr="00867EC5">
        <w:trPr>
          <w:trHeight w:val="300"/>
        </w:trPr>
        <w:tc>
          <w:tcPr>
            <w:tcW w:w="638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2E932DE" w14:textId="77777777" w:rsidR="00D74C8E" w:rsidRPr="00D74C8E" w:rsidRDefault="00D74C8E" w:rsidP="00D74C8E">
            <w:pPr>
              <w:rPr>
                <w:b/>
                <w:bCs/>
                <w:sz w:val="20"/>
                <w:szCs w:val="20"/>
                <w:lang w:val="en-US" w:eastAsia="en-US"/>
              </w:rPr>
            </w:pPr>
            <w:r w:rsidRPr="00D74C8E">
              <w:rPr>
                <w:b/>
                <w:bCs/>
                <w:sz w:val="20"/>
                <w:szCs w:val="20"/>
                <w:lang w:val="en-US" w:eastAsia="en-US"/>
              </w:rPr>
              <w:t>Miscellaneous</w:t>
            </w:r>
          </w:p>
        </w:tc>
        <w:tc>
          <w:tcPr>
            <w:tcW w:w="3870" w:type="dxa"/>
            <w:tcBorders>
              <w:top w:val="nil"/>
              <w:left w:val="nil"/>
              <w:bottom w:val="single" w:sz="4" w:space="0" w:color="auto"/>
              <w:right w:val="single" w:sz="4" w:space="0" w:color="auto"/>
            </w:tcBorders>
            <w:shd w:val="clear" w:color="000000" w:fill="FFFFFF"/>
            <w:vAlign w:val="center"/>
            <w:hideMark/>
          </w:tcPr>
          <w:p w14:paraId="375144D1" w14:textId="77777777" w:rsidR="00D74C8E" w:rsidRPr="00D74C8E" w:rsidRDefault="00D74C8E" w:rsidP="00D74C8E">
            <w:pPr>
              <w:rPr>
                <w:b/>
                <w:bCs/>
                <w:sz w:val="20"/>
                <w:szCs w:val="20"/>
                <w:lang w:val="en-US" w:eastAsia="en-US"/>
              </w:rPr>
            </w:pPr>
            <w:r w:rsidRPr="00D74C8E">
              <w:rPr>
                <w:b/>
                <w:bCs/>
                <w:sz w:val="20"/>
                <w:szCs w:val="20"/>
                <w:lang w:val="en-US" w:eastAsia="en-US"/>
              </w:rPr>
              <w:t> </w:t>
            </w:r>
          </w:p>
        </w:tc>
      </w:tr>
      <w:tr w:rsidR="00D74C8E" w:rsidRPr="00D74C8E" w14:paraId="6B3B0E4F" w14:textId="77777777" w:rsidTr="00867EC5">
        <w:trPr>
          <w:trHeight w:val="255"/>
        </w:trPr>
        <w:tc>
          <w:tcPr>
            <w:tcW w:w="416" w:type="dxa"/>
            <w:tcBorders>
              <w:top w:val="nil"/>
              <w:left w:val="single" w:sz="4" w:space="0" w:color="auto"/>
              <w:bottom w:val="single" w:sz="4" w:space="0" w:color="auto"/>
              <w:right w:val="single" w:sz="4" w:space="0" w:color="auto"/>
            </w:tcBorders>
            <w:shd w:val="clear" w:color="000000" w:fill="FFFFFF"/>
            <w:noWrap/>
            <w:vAlign w:val="bottom"/>
            <w:hideMark/>
          </w:tcPr>
          <w:p w14:paraId="31F37B61" w14:textId="77777777" w:rsidR="00D74C8E" w:rsidRPr="00D74C8E" w:rsidRDefault="00D74C8E" w:rsidP="00D74C8E">
            <w:pPr>
              <w:jc w:val="center"/>
              <w:rPr>
                <w:sz w:val="20"/>
                <w:szCs w:val="20"/>
                <w:lang w:val="en-US" w:eastAsia="en-US"/>
              </w:rPr>
            </w:pPr>
            <w:r w:rsidRPr="00D74C8E">
              <w:rPr>
                <w:sz w:val="20"/>
                <w:szCs w:val="20"/>
                <w:lang w:val="en-US" w:eastAsia="en-US"/>
              </w:rPr>
              <w:t>1</w:t>
            </w:r>
          </w:p>
        </w:tc>
        <w:tc>
          <w:tcPr>
            <w:tcW w:w="5969" w:type="dxa"/>
            <w:tcBorders>
              <w:top w:val="nil"/>
              <w:left w:val="nil"/>
              <w:bottom w:val="single" w:sz="4" w:space="0" w:color="auto"/>
              <w:right w:val="single" w:sz="4" w:space="0" w:color="auto"/>
            </w:tcBorders>
            <w:shd w:val="clear" w:color="000000" w:fill="FFFFFF"/>
            <w:vAlign w:val="center"/>
            <w:hideMark/>
          </w:tcPr>
          <w:p w14:paraId="64D0F41B" w14:textId="77777777" w:rsidR="00D74C8E" w:rsidRPr="00D74C8E" w:rsidRDefault="00D74C8E" w:rsidP="00D74C8E">
            <w:pPr>
              <w:rPr>
                <w:sz w:val="20"/>
                <w:szCs w:val="20"/>
                <w:lang w:val="en-US" w:eastAsia="en-US"/>
              </w:rPr>
            </w:pPr>
            <w:r w:rsidRPr="00D74C8E">
              <w:rPr>
                <w:sz w:val="20"/>
                <w:szCs w:val="20"/>
                <w:lang w:val="en-US" w:eastAsia="en-US"/>
              </w:rPr>
              <w:t>Owner's manual - English</w:t>
            </w:r>
          </w:p>
        </w:tc>
        <w:tc>
          <w:tcPr>
            <w:tcW w:w="3870" w:type="dxa"/>
            <w:tcBorders>
              <w:top w:val="nil"/>
              <w:left w:val="nil"/>
              <w:bottom w:val="single" w:sz="4" w:space="0" w:color="auto"/>
              <w:right w:val="single" w:sz="4" w:space="0" w:color="auto"/>
            </w:tcBorders>
            <w:shd w:val="clear" w:color="000000" w:fill="FFFFFF"/>
            <w:vAlign w:val="center"/>
            <w:hideMark/>
          </w:tcPr>
          <w:p w14:paraId="3F318EAB" w14:textId="77777777" w:rsidR="00D74C8E" w:rsidRPr="00D74C8E" w:rsidRDefault="00D74C8E" w:rsidP="00D74C8E">
            <w:pPr>
              <w:rPr>
                <w:sz w:val="20"/>
                <w:szCs w:val="20"/>
                <w:lang w:val="en-US" w:eastAsia="en-US"/>
              </w:rPr>
            </w:pPr>
            <w:r w:rsidRPr="00D74C8E">
              <w:rPr>
                <w:sz w:val="20"/>
                <w:szCs w:val="20"/>
                <w:lang w:val="en-US" w:eastAsia="en-US"/>
              </w:rPr>
              <w:t>Tool Kit &amp; Jack</w:t>
            </w:r>
          </w:p>
        </w:tc>
      </w:tr>
    </w:tbl>
    <w:p w14:paraId="7E74E658" w14:textId="77777777" w:rsidR="00D74C8E" w:rsidRPr="00D74C8E" w:rsidRDefault="00D74C8E" w:rsidP="00D74C8E">
      <w:pPr>
        <w:rPr>
          <w:lang w:val="en-GB"/>
        </w:rPr>
      </w:pPr>
    </w:p>
    <w:p w14:paraId="0E41ECC1" w14:textId="77777777" w:rsidR="0001090B" w:rsidRPr="00803343" w:rsidRDefault="0001090B" w:rsidP="0001090B">
      <w:pPr>
        <w:rPr>
          <w:sz w:val="20"/>
          <w:szCs w:val="20"/>
          <w:lang w:val="en-GB"/>
        </w:rPr>
      </w:pPr>
    </w:p>
    <w:p w14:paraId="6287DDD8" w14:textId="3B5DC292" w:rsidR="007A6BAD" w:rsidRPr="00803343" w:rsidRDefault="007A6BAD" w:rsidP="00867EC5">
      <w:pPr>
        <w:pStyle w:val="Heading1"/>
        <w:numPr>
          <w:ilvl w:val="0"/>
          <w:numId w:val="1"/>
        </w:numPr>
        <w:tabs>
          <w:tab w:val="left" w:pos="567"/>
        </w:tabs>
        <w:spacing w:before="0" w:after="0"/>
        <w:rPr>
          <w:rFonts w:ascii="Times New Roman" w:hAnsi="Times New Roman" w:cs="Times New Roman"/>
          <w:bCs w:val="0"/>
          <w:kern w:val="0"/>
          <w:sz w:val="20"/>
          <w:szCs w:val="20"/>
          <w:lang w:val="en-GB"/>
        </w:rPr>
      </w:pPr>
      <w:r w:rsidRPr="00803343">
        <w:rPr>
          <w:rFonts w:ascii="Times New Roman" w:hAnsi="Times New Roman" w:cs="Times New Roman"/>
          <w:bCs w:val="0"/>
          <w:kern w:val="0"/>
          <w:sz w:val="20"/>
          <w:szCs w:val="20"/>
          <w:lang w:val="en-GB"/>
        </w:rPr>
        <w:t>Description of the organization and its activities</w:t>
      </w:r>
    </w:p>
    <w:p w14:paraId="19B8BB98" w14:textId="77777777" w:rsidR="00803343" w:rsidRDefault="00803343" w:rsidP="00F84C6C">
      <w:pPr>
        <w:spacing w:before="120"/>
        <w:rPr>
          <w:bCs/>
          <w:sz w:val="20"/>
          <w:szCs w:val="20"/>
          <w:lang w:val="en-GB"/>
        </w:rPr>
      </w:pPr>
    </w:p>
    <w:p w14:paraId="5BD8F5DD" w14:textId="77777777" w:rsidR="00803343" w:rsidRPr="00A8722B" w:rsidRDefault="00803343" w:rsidP="00803343">
      <w:pPr>
        <w:jc w:val="both"/>
        <w:rPr>
          <w:color w:val="201F1E"/>
          <w:sz w:val="20"/>
          <w:szCs w:val="20"/>
          <w:shd w:val="clear" w:color="auto" w:fill="FFFFFF"/>
          <w:lang w:val="en-GB"/>
        </w:rPr>
      </w:pPr>
      <w:r w:rsidRPr="00A8722B">
        <w:rPr>
          <w:sz w:val="20"/>
          <w:szCs w:val="20"/>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A8722B">
        <w:rPr>
          <w:color w:val="201F1E"/>
          <w:sz w:val="20"/>
          <w:szCs w:val="20"/>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2D5D0989" w14:textId="77777777" w:rsidR="00803343" w:rsidRPr="00A8722B" w:rsidRDefault="00803343" w:rsidP="00803343">
      <w:pPr>
        <w:spacing w:before="120"/>
        <w:jc w:val="both"/>
        <w:rPr>
          <w:color w:val="201F1E"/>
          <w:sz w:val="20"/>
          <w:szCs w:val="20"/>
          <w:shd w:val="clear" w:color="auto" w:fill="FFFFFF"/>
          <w:lang w:val="en-GB"/>
        </w:rPr>
      </w:pPr>
      <w:r w:rsidRPr="00A8722B">
        <w:rPr>
          <w:color w:val="201F1E"/>
          <w:sz w:val="20"/>
          <w:szCs w:val="20"/>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22D66865" w14:textId="02D8CFE5" w:rsidR="00A72A5A" w:rsidRPr="00803343" w:rsidRDefault="007A6BAD" w:rsidP="00F84C6C">
      <w:pPr>
        <w:spacing w:before="120"/>
        <w:rPr>
          <w:bCs/>
          <w:sz w:val="20"/>
          <w:szCs w:val="20"/>
          <w:lang w:val="en-GB"/>
        </w:rPr>
      </w:pPr>
      <w:r w:rsidRPr="00803343">
        <w:rPr>
          <w:bCs/>
          <w:sz w:val="20"/>
          <w:szCs w:val="20"/>
          <w:lang w:val="en-GB"/>
        </w:rPr>
        <w:t>Objective of</w:t>
      </w:r>
      <w:r w:rsidR="002A7B57" w:rsidRPr="00803343">
        <w:rPr>
          <w:bCs/>
          <w:sz w:val="20"/>
          <w:szCs w:val="20"/>
          <w:lang w:val="en-GB"/>
        </w:rPr>
        <w:t xml:space="preserve"> the </w:t>
      </w:r>
      <w:r w:rsidR="00F12CCD" w:rsidRPr="00803343">
        <w:rPr>
          <w:bCs/>
          <w:sz w:val="20"/>
          <w:szCs w:val="20"/>
          <w:lang w:val="en-GB"/>
        </w:rPr>
        <w:t>RFQ</w:t>
      </w:r>
      <w:r w:rsidRPr="00803343">
        <w:rPr>
          <w:bCs/>
          <w:sz w:val="20"/>
          <w:szCs w:val="20"/>
          <w:lang w:val="en-GB"/>
        </w:rPr>
        <w:t xml:space="preserve">: </w:t>
      </w:r>
    </w:p>
    <w:p w14:paraId="4FB54187" w14:textId="3DE02BB9" w:rsidR="00911BC7" w:rsidRPr="00803343" w:rsidRDefault="007A6BAD" w:rsidP="00F84C6C">
      <w:pPr>
        <w:spacing w:before="120"/>
        <w:rPr>
          <w:b/>
          <w:sz w:val="20"/>
          <w:szCs w:val="20"/>
          <w:lang w:val="en-GB"/>
        </w:rPr>
      </w:pPr>
      <w:r w:rsidRPr="00803343">
        <w:rPr>
          <w:bCs/>
          <w:sz w:val="20"/>
          <w:szCs w:val="20"/>
          <w:lang w:val="en-GB"/>
        </w:rPr>
        <w:t xml:space="preserve">In accordance with the overall targets of </w:t>
      </w:r>
      <w:r w:rsidR="002A7B57" w:rsidRPr="00803343">
        <w:rPr>
          <w:bCs/>
          <w:sz w:val="20"/>
          <w:szCs w:val="20"/>
          <w:lang w:val="en-GB"/>
        </w:rPr>
        <w:t>the above-mentioned</w:t>
      </w:r>
      <w:r w:rsidRPr="00803343">
        <w:rPr>
          <w:bCs/>
          <w:sz w:val="20"/>
          <w:szCs w:val="20"/>
          <w:lang w:val="en-GB"/>
        </w:rPr>
        <w:t xml:space="preserve"> operations</w:t>
      </w:r>
      <w:r w:rsidR="00F54D2E" w:rsidRPr="00803343">
        <w:rPr>
          <w:bCs/>
          <w:sz w:val="20"/>
          <w:szCs w:val="20"/>
          <w:lang w:val="en-GB"/>
        </w:rPr>
        <w:t xml:space="preserve"> Malteser International Request for Quotation for supply and delivery of</w:t>
      </w:r>
      <w:r w:rsidR="0001090B" w:rsidRPr="00803343">
        <w:rPr>
          <w:bCs/>
          <w:sz w:val="20"/>
          <w:szCs w:val="20"/>
          <w:lang w:val="en-GB"/>
        </w:rPr>
        <w:t xml:space="preserve"> </w:t>
      </w:r>
      <w:r w:rsidR="0001090B" w:rsidRPr="00803343">
        <w:rPr>
          <w:b/>
          <w:sz w:val="20"/>
          <w:szCs w:val="20"/>
          <w:lang w:val="en-GB"/>
        </w:rPr>
        <w:t>Toyota Hiace Commuter Bus 15-Seater – 4×2 – Model LH202L/R-REMDE (IAPB), 2.5L Diesel Engine 4 Cylinders (non-turbo), Air conditioning</w:t>
      </w:r>
      <w:r w:rsidR="0001090B" w:rsidRPr="00803343">
        <w:rPr>
          <w:b/>
          <w:color w:val="FF0000"/>
          <w:sz w:val="20"/>
          <w:szCs w:val="20"/>
          <w:lang w:val="en-GB"/>
        </w:rPr>
        <w:t xml:space="preserve"> </w:t>
      </w:r>
      <w:r w:rsidR="0001090B" w:rsidRPr="00803343">
        <w:rPr>
          <w:b/>
          <w:sz w:val="20"/>
          <w:szCs w:val="20"/>
          <w:lang w:val="en-GB"/>
        </w:rPr>
        <w:t>Under project</w:t>
      </w:r>
      <w:r w:rsidR="0001090B" w:rsidRPr="00803343">
        <w:rPr>
          <w:b/>
          <w:color w:val="FF0000"/>
          <w:sz w:val="20"/>
          <w:szCs w:val="20"/>
          <w:lang w:val="en-GB"/>
        </w:rPr>
        <w:t xml:space="preserve"> </w:t>
      </w:r>
      <w:r w:rsidR="00D55ADC" w:rsidRPr="00803343">
        <w:rPr>
          <w:b/>
          <w:color w:val="FF0000"/>
          <w:sz w:val="20"/>
          <w:szCs w:val="20"/>
          <w:lang w:val="en-GB"/>
        </w:rPr>
        <w:t xml:space="preserve"> </w:t>
      </w:r>
      <w:r w:rsidR="00D55ADC" w:rsidRPr="00803343">
        <w:rPr>
          <w:b/>
          <w:sz w:val="20"/>
          <w:szCs w:val="20"/>
          <w:lang w:val="en-GB"/>
        </w:rPr>
        <w:t>No.</w:t>
      </w:r>
      <w:r w:rsidR="00F54D2E" w:rsidRPr="00803343">
        <w:rPr>
          <w:b/>
          <w:sz w:val="20"/>
          <w:szCs w:val="20"/>
          <w:lang w:val="en-GB"/>
        </w:rPr>
        <w:t xml:space="preserve">  </w:t>
      </w:r>
      <w:r w:rsidR="0001090B" w:rsidRPr="00803343">
        <w:rPr>
          <w:b/>
          <w:sz w:val="20"/>
          <w:szCs w:val="20"/>
          <w:lang w:val="en-GB"/>
        </w:rPr>
        <w:t>1295-CGN-2020</w:t>
      </w:r>
      <w:r w:rsidR="00886149" w:rsidRPr="00803343">
        <w:rPr>
          <w:b/>
          <w:sz w:val="20"/>
          <w:szCs w:val="20"/>
          <w:lang w:val="en-GB"/>
        </w:rPr>
        <w:t xml:space="preserve"> </w:t>
      </w:r>
    </w:p>
    <w:p w14:paraId="30F38584" w14:textId="77777777" w:rsidR="00AB0D22" w:rsidRPr="00803343" w:rsidRDefault="00AB0D22" w:rsidP="00F84C6C">
      <w:pPr>
        <w:rPr>
          <w:bCs/>
          <w:sz w:val="20"/>
          <w:szCs w:val="20"/>
          <w:lang w:val="en-GB"/>
        </w:rPr>
      </w:pPr>
    </w:p>
    <w:p w14:paraId="603467F6" w14:textId="7C2690AD" w:rsidR="007A6BAD" w:rsidRPr="00803343" w:rsidRDefault="00886149" w:rsidP="00F84C6C">
      <w:pPr>
        <w:rPr>
          <w:bCs/>
          <w:sz w:val="20"/>
          <w:szCs w:val="20"/>
          <w:lang w:val="en-GB"/>
        </w:rPr>
      </w:pPr>
      <w:r w:rsidRPr="00803343">
        <w:rPr>
          <w:bCs/>
          <w:sz w:val="20"/>
          <w:szCs w:val="20"/>
          <w:lang w:val="en-GB"/>
        </w:rPr>
        <w:t>The</w:t>
      </w:r>
      <w:r w:rsidR="00973D3B" w:rsidRPr="00803343">
        <w:rPr>
          <w:bCs/>
          <w:sz w:val="20"/>
          <w:szCs w:val="20"/>
          <w:lang w:val="en-GB"/>
        </w:rPr>
        <w:t xml:space="preserve"> technical specification</w:t>
      </w:r>
      <w:r w:rsidR="00AA02D1" w:rsidRPr="00803343">
        <w:rPr>
          <w:bCs/>
          <w:sz w:val="20"/>
          <w:szCs w:val="20"/>
          <w:lang w:val="en-GB"/>
        </w:rPr>
        <w:t xml:space="preserve">s and conditions of the </w:t>
      </w:r>
      <w:r w:rsidR="00F12CCD" w:rsidRPr="00803343">
        <w:rPr>
          <w:bCs/>
          <w:sz w:val="20"/>
          <w:szCs w:val="20"/>
          <w:lang w:val="en-GB"/>
        </w:rPr>
        <w:t>tender</w:t>
      </w:r>
      <w:r w:rsidR="005225AE" w:rsidRPr="00803343">
        <w:rPr>
          <w:bCs/>
          <w:sz w:val="20"/>
          <w:szCs w:val="20"/>
          <w:lang w:val="en-GB"/>
        </w:rPr>
        <w:t xml:space="preserve"> is</w:t>
      </w:r>
      <w:r w:rsidR="00AA02D1" w:rsidRPr="00803343">
        <w:rPr>
          <w:bCs/>
          <w:sz w:val="20"/>
          <w:szCs w:val="20"/>
          <w:lang w:val="en-GB"/>
        </w:rPr>
        <w:t xml:space="preserve"> </w:t>
      </w:r>
      <w:r w:rsidR="002A7B57" w:rsidRPr="00803343">
        <w:rPr>
          <w:bCs/>
          <w:sz w:val="20"/>
          <w:szCs w:val="20"/>
          <w:lang w:val="en-GB"/>
        </w:rPr>
        <w:t>fully described in</w:t>
      </w:r>
      <w:r w:rsidR="00AA02D1" w:rsidRPr="00803343">
        <w:rPr>
          <w:bCs/>
          <w:sz w:val="20"/>
          <w:szCs w:val="20"/>
          <w:lang w:val="en-GB"/>
        </w:rPr>
        <w:t xml:space="preserve"> </w:t>
      </w:r>
      <w:r w:rsidR="009B1DEA" w:rsidRPr="00803343">
        <w:rPr>
          <w:bCs/>
          <w:sz w:val="20"/>
          <w:szCs w:val="20"/>
          <w:lang w:val="en-GB"/>
        </w:rPr>
        <w:t xml:space="preserve">Annex </w:t>
      </w:r>
      <w:r w:rsidR="00FD17E1" w:rsidRPr="00803343">
        <w:rPr>
          <w:bCs/>
          <w:sz w:val="20"/>
          <w:szCs w:val="20"/>
          <w:lang w:val="en-GB"/>
        </w:rPr>
        <w:t>2</w:t>
      </w:r>
      <w:r w:rsidR="009B1DEA" w:rsidRPr="00803343">
        <w:rPr>
          <w:bCs/>
          <w:sz w:val="20"/>
          <w:szCs w:val="20"/>
          <w:lang w:val="en-GB"/>
        </w:rPr>
        <w:t xml:space="preserve">: </w:t>
      </w:r>
      <w:r w:rsidR="007A6BAD" w:rsidRPr="00803343">
        <w:rPr>
          <w:bCs/>
          <w:sz w:val="20"/>
          <w:szCs w:val="20"/>
          <w:lang w:val="en-GB"/>
        </w:rPr>
        <w:t xml:space="preserve"> </w:t>
      </w:r>
      <w:r w:rsidR="00AF2B3E" w:rsidRPr="00803343">
        <w:rPr>
          <w:bCs/>
          <w:sz w:val="20"/>
          <w:szCs w:val="20"/>
          <w:lang w:val="en-GB"/>
        </w:rPr>
        <w:t xml:space="preserve"> </w:t>
      </w:r>
      <w:r w:rsidR="00962CCC" w:rsidRPr="00803343">
        <w:rPr>
          <w:bCs/>
          <w:sz w:val="20"/>
          <w:szCs w:val="20"/>
          <w:lang w:val="en-GB"/>
        </w:rPr>
        <w:t xml:space="preserve"> </w:t>
      </w:r>
    </w:p>
    <w:p w14:paraId="55853D7B" w14:textId="77777777" w:rsidR="007A6BAD" w:rsidRPr="00803343" w:rsidRDefault="002A7B57" w:rsidP="00F84C6C">
      <w:pPr>
        <w:spacing w:before="120"/>
        <w:rPr>
          <w:bCs/>
          <w:sz w:val="20"/>
          <w:szCs w:val="20"/>
          <w:lang w:val="en-GB"/>
        </w:rPr>
      </w:pPr>
      <w:r w:rsidRPr="00803343">
        <w:rPr>
          <w:bCs/>
          <w:sz w:val="20"/>
          <w:szCs w:val="20"/>
          <w:lang w:val="en-GB"/>
        </w:rPr>
        <w:t>Competent and qualified c</w:t>
      </w:r>
      <w:r w:rsidR="00B413AC" w:rsidRPr="00803343">
        <w:rPr>
          <w:bCs/>
          <w:sz w:val="20"/>
          <w:szCs w:val="20"/>
          <w:lang w:val="en-GB"/>
        </w:rPr>
        <w:t>ompanies</w:t>
      </w:r>
      <w:r w:rsidR="006C3421" w:rsidRPr="00803343">
        <w:rPr>
          <w:bCs/>
          <w:sz w:val="20"/>
          <w:szCs w:val="20"/>
          <w:lang w:val="en-GB"/>
        </w:rPr>
        <w:t xml:space="preserve"> are </w:t>
      </w:r>
      <w:r w:rsidRPr="00803343">
        <w:rPr>
          <w:bCs/>
          <w:sz w:val="20"/>
          <w:szCs w:val="20"/>
          <w:lang w:val="en-GB"/>
        </w:rPr>
        <w:t xml:space="preserve">therefore </w:t>
      </w:r>
      <w:r w:rsidR="007A6BAD" w:rsidRPr="00803343">
        <w:rPr>
          <w:bCs/>
          <w:sz w:val="20"/>
          <w:szCs w:val="20"/>
          <w:lang w:val="en-GB"/>
        </w:rPr>
        <w:t xml:space="preserve">invited to present </w:t>
      </w:r>
      <w:r w:rsidR="00CD0D16" w:rsidRPr="00803343">
        <w:rPr>
          <w:bCs/>
          <w:sz w:val="20"/>
          <w:szCs w:val="20"/>
          <w:lang w:val="en-GB"/>
        </w:rPr>
        <w:t>bid</w:t>
      </w:r>
      <w:r w:rsidR="00B413AC" w:rsidRPr="00803343">
        <w:rPr>
          <w:bCs/>
          <w:sz w:val="20"/>
          <w:szCs w:val="20"/>
          <w:lang w:val="en-GB"/>
        </w:rPr>
        <w:t>s</w:t>
      </w:r>
      <w:r w:rsidR="007A6BAD" w:rsidRPr="00803343">
        <w:rPr>
          <w:bCs/>
          <w:sz w:val="20"/>
          <w:szCs w:val="20"/>
          <w:lang w:val="en-GB"/>
        </w:rPr>
        <w:t xml:space="preserve"> complying with the </w:t>
      </w:r>
      <w:r w:rsidRPr="00803343">
        <w:rPr>
          <w:bCs/>
          <w:sz w:val="20"/>
          <w:szCs w:val="20"/>
          <w:lang w:val="en-GB"/>
        </w:rPr>
        <w:t>requirements specified</w:t>
      </w:r>
      <w:r w:rsidR="007A6BAD" w:rsidRPr="00803343">
        <w:rPr>
          <w:bCs/>
          <w:sz w:val="20"/>
          <w:szCs w:val="20"/>
          <w:lang w:val="en-GB"/>
        </w:rPr>
        <w:t>.</w:t>
      </w:r>
    </w:p>
    <w:p w14:paraId="52E8341C" w14:textId="0417F0D7" w:rsidR="00A23D81" w:rsidRPr="00803343" w:rsidRDefault="00F12CCD" w:rsidP="008A007B">
      <w:pPr>
        <w:pStyle w:val="Heading1"/>
        <w:numPr>
          <w:ilvl w:val="0"/>
          <w:numId w:val="1"/>
        </w:numPr>
        <w:tabs>
          <w:tab w:val="left" w:pos="567"/>
        </w:tabs>
        <w:spacing w:before="120" w:after="0"/>
        <w:rPr>
          <w:rFonts w:ascii="Times New Roman" w:hAnsi="Times New Roman" w:cs="Times New Roman"/>
          <w:bCs w:val="0"/>
          <w:kern w:val="0"/>
          <w:sz w:val="20"/>
          <w:szCs w:val="20"/>
          <w:lang w:val="en-GB"/>
        </w:rPr>
      </w:pPr>
      <w:r w:rsidRPr="00803343">
        <w:rPr>
          <w:rFonts w:ascii="Times New Roman" w:hAnsi="Times New Roman" w:cs="Times New Roman"/>
          <w:bCs w:val="0"/>
          <w:kern w:val="0"/>
          <w:sz w:val="20"/>
          <w:szCs w:val="20"/>
          <w:lang w:val="en-GB"/>
        </w:rPr>
        <w:t>Tender</w:t>
      </w:r>
      <w:r w:rsidR="007A6BAD" w:rsidRPr="00803343">
        <w:rPr>
          <w:rFonts w:ascii="Times New Roman" w:hAnsi="Times New Roman" w:cs="Times New Roman"/>
          <w:bCs w:val="0"/>
          <w:kern w:val="0"/>
          <w:sz w:val="20"/>
          <w:szCs w:val="20"/>
          <w:lang w:val="en-GB"/>
        </w:rPr>
        <w:t xml:space="preserve"> Presentation </w:t>
      </w:r>
      <w:r w:rsidR="00B413AC" w:rsidRPr="00803343">
        <w:rPr>
          <w:rFonts w:ascii="Times New Roman" w:hAnsi="Times New Roman" w:cs="Times New Roman"/>
          <w:bCs w:val="0"/>
          <w:kern w:val="0"/>
          <w:sz w:val="20"/>
          <w:szCs w:val="20"/>
          <w:lang w:val="en-GB"/>
        </w:rPr>
        <w:t xml:space="preserve"> </w:t>
      </w:r>
      <w:r w:rsidR="00824447" w:rsidRPr="00803343">
        <w:rPr>
          <w:rFonts w:ascii="Times New Roman" w:hAnsi="Times New Roman" w:cs="Times New Roman"/>
          <w:bCs w:val="0"/>
          <w:kern w:val="0"/>
          <w:sz w:val="20"/>
          <w:szCs w:val="20"/>
          <w:lang w:val="en-GB"/>
        </w:rPr>
        <w:t xml:space="preserve"> </w:t>
      </w:r>
    </w:p>
    <w:p w14:paraId="6460BF1E" w14:textId="77777777" w:rsidR="00C8252D" w:rsidRPr="00803343" w:rsidRDefault="00C8252D" w:rsidP="00A23D81">
      <w:pPr>
        <w:spacing w:before="120"/>
        <w:rPr>
          <w:rStyle w:val="Hyperlink"/>
          <w:bCs/>
          <w:color w:val="auto"/>
          <w:sz w:val="20"/>
          <w:szCs w:val="20"/>
          <w:u w:val="none"/>
          <w:lang w:val="en-GB"/>
        </w:rPr>
      </w:pPr>
      <w:r w:rsidRPr="00803343">
        <w:rPr>
          <w:rStyle w:val="Hyperlink"/>
          <w:bCs/>
          <w:color w:val="auto"/>
          <w:sz w:val="20"/>
          <w:szCs w:val="20"/>
          <w:u w:val="none"/>
          <w:lang w:val="en-GB"/>
        </w:rPr>
        <w:t>The Tender will be delivered to the following Email Address</w:t>
      </w:r>
    </w:p>
    <w:p w14:paraId="28205BFC" w14:textId="42CC8455" w:rsidR="00C8252D" w:rsidRPr="00803343" w:rsidRDefault="00C8252D" w:rsidP="00A23D81">
      <w:pPr>
        <w:spacing w:before="120"/>
        <w:rPr>
          <w:bCs/>
          <w:sz w:val="20"/>
          <w:szCs w:val="20"/>
          <w:lang w:val="en-GB"/>
        </w:rPr>
      </w:pPr>
      <w:r w:rsidRPr="00803343">
        <w:rPr>
          <w:bCs/>
          <w:sz w:val="20"/>
          <w:szCs w:val="20"/>
          <w:lang w:val="en-GB"/>
        </w:rPr>
        <w:t xml:space="preserve"> </w:t>
      </w:r>
      <w:bookmarkStart w:id="4" w:name="_Hlk52188359"/>
      <w:r w:rsidRPr="00803343">
        <w:rPr>
          <w:bCs/>
          <w:sz w:val="20"/>
          <w:szCs w:val="20"/>
          <w:lang w:val="en-GB"/>
        </w:rPr>
        <w:fldChar w:fldCharType="begin"/>
      </w:r>
      <w:r w:rsidRPr="00803343">
        <w:rPr>
          <w:bCs/>
          <w:sz w:val="20"/>
          <w:szCs w:val="20"/>
          <w:lang w:val="en-GB"/>
        </w:rPr>
        <w:instrText xml:space="preserve"> HYPERLINK "mailto:mb.procurement-juba@malteser-international.org" </w:instrText>
      </w:r>
      <w:r w:rsidRPr="00803343">
        <w:rPr>
          <w:bCs/>
          <w:sz w:val="20"/>
          <w:szCs w:val="20"/>
          <w:lang w:val="en-GB"/>
        </w:rPr>
        <w:fldChar w:fldCharType="separate"/>
      </w:r>
      <w:r w:rsidRPr="00803343">
        <w:rPr>
          <w:rStyle w:val="Hyperlink"/>
          <w:bCs/>
          <w:sz w:val="20"/>
          <w:szCs w:val="20"/>
          <w:lang w:val="en-GB"/>
        </w:rPr>
        <w:t>mb.procurement-juba@malteser-international.org</w:t>
      </w:r>
      <w:r w:rsidRPr="00803343">
        <w:rPr>
          <w:bCs/>
          <w:sz w:val="20"/>
          <w:szCs w:val="20"/>
          <w:lang w:val="en-GB"/>
        </w:rPr>
        <w:fldChar w:fldCharType="end"/>
      </w:r>
    </w:p>
    <w:bookmarkEnd w:id="4"/>
    <w:p w14:paraId="3AFD78BC" w14:textId="3334054A" w:rsidR="00C8252D" w:rsidRPr="00803343" w:rsidRDefault="00C8252D" w:rsidP="00A23D81">
      <w:pPr>
        <w:spacing w:before="120"/>
        <w:rPr>
          <w:bCs/>
          <w:sz w:val="20"/>
          <w:szCs w:val="20"/>
          <w:lang w:val="en-GB"/>
        </w:rPr>
      </w:pPr>
      <w:r w:rsidRPr="00803343">
        <w:rPr>
          <w:bCs/>
          <w:sz w:val="20"/>
          <w:szCs w:val="20"/>
          <w:lang w:val="en-GB"/>
        </w:rPr>
        <w:t xml:space="preserve">Any tender that will be submitted by hand delivery will not be accepted. </w:t>
      </w:r>
    </w:p>
    <w:p w14:paraId="1277D4A5" w14:textId="5BC01CC0" w:rsidR="008B7A40" w:rsidRPr="00803343" w:rsidRDefault="007A6BAD" w:rsidP="00F84C6C">
      <w:pPr>
        <w:spacing w:before="120"/>
        <w:rPr>
          <w:bCs/>
          <w:sz w:val="20"/>
          <w:szCs w:val="20"/>
          <w:lang w:val="en-GB"/>
        </w:rPr>
      </w:pPr>
      <w:r w:rsidRPr="00803343">
        <w:rPr>
          <w:bCs/>
          <w:sz w:val="20"/>
          <w:szCs w:val="20"/>
          <w:lang w:val="en-GB"/>
        </w:rPr>
        <w:t xml:space="preserve">The deadline for the </w:t>
      </w:r>
      <w:r w:rsidR="00581503" w:rsidRPr="00803343">
        <w:rPr>
          <w:bCs/>
          <w:sz w:val="20"/>
          <w:szCs w:val="20"/>
          <w:lang w:val="en-GB"/>
        </w:rPr>
        <w:t>submission</w:t>
      </w:r>
      <w:r w:rsidRPr="00803343">
        <w:rPr>
          <w:bCs/>
          <w:sz w:val="20"/>
          <w:szCs w:val="20"/>
          <w:lang w:val="en-GB"/>
        </w:rPr>
        <w:t xml:space="preserve"> of the </w:t>
      </w:r>
      <w:r w:rsidR="0084153F" w:rsidRPr="00803343">
        <w:rPr>
          <w:bCs/>
          <w:sz w:val="20"/>
          <w:szCs w:val="20"/>
          <w:lang w:val="en-GB"/>
        </w:rPr>
        <w:t xml:space="preserve">tender </w:t>
      </w:r>
      <w:r w:rsidR="00C8252D" w:rsidRPr="00803343">
        <w:rPr>
          <w:bCs/>
          <w:sz w:val="20"/>
          <w:szCs w:val="20"/>
          <w:lang w:val="en-GB"/>
        </w:rPr>
        <w:t>is 9</w:t>
      </w:r>
      <w:r w:rsidR="00C8252D" w:rsidRPr="00803343">
        <w:rPr>
          <w:bCs/>
          <w:sz w:val="20"/>
          <w:szCs w:val="20"/>
          <w:vertAlign w:val="superscript"/>
          <w:lang w:val="en-GB"/>
        </w:rPr>
        <w:t>th</w:t>
      </w:r>
      <w:r w:rsidR="00C8252D" w:rsidRPr="00803343">
        <w:rPr>
          <w:bCs/>
          <w:sz w:val="20"/>
          <w:szCs w:val="20"/>
          <w:lang w:val="en-GB"/>
        </w:rPr>
        <w:t xml:space="preserve"> October 2020before </w:t>
      </w:r>
      <w:r w:rsidR="00803343">
        <w:rPr>
          <w:bCs/>
          <w:sz w:val="20"/>
          <w:szCs w:val="20"/>
          <w:lang w:val="en-GB"/>
        </w:rPr>
        <w:t xml:space="preserve">at or before </w:t>
      </w:r>
      <w:r w:rsidR="00C8252D" w:rsidRPr="00803343">
        <w:rPr>
          <w:bCs/>
          <w:sz w:val="20"/>
          <w:szCs w:val="20"/>
          <w:lang w:val="en-GB"/>
        </w:rPr>
        <w:t>4:00</w:t>
      </w:r>
      <w:r w:rsidR="00803343">
        <w:rPr>
          <w:bCs/>
          <w:sz w:val="20"/>
          <w:szCs w:val="20"/>
          <w:lang w:val="en-GB"/>
        </w:rPr>
        <w:t>p</w:t>
      </w:r>
      <w:r w:rsidR="00FD76FD" w:rsidRPr="00803343">
        <w:rPr>
          <w:bCs/>
          <w:sz w:val="20"/>
          <w:szCs w:val="20"/>
          <w:lang w:val="en-GB"/>
        </w:rPr>
        <w:t>m</w:t>
      </w:r>
      <w:r w:rsidR="00C8252D" w:rsidRPr="00803343">
        <w:rPr>
          <w:bCs/>
          <w:sz w:val="20"/>
          <w:szCs w:val="20"/>
          <w:lang w:val="en-GB"/>
        </w:rPr>
        <w:t>.</w:t>
      </w:r>
    </w:p>
    <w:p w14:paraId="489DA927" w14:textId="1F174A46" w:rsidR="007A6BAD" w:rsidRPr="00803343" w:rsidRDefault="007A6BAD" w:rsidP="00F84C6C">
      <w:pPr>
        <w:numPr>
          <w:ilvl w:val="0"/>
          <w:numId w:val="2"/>
        </w:numPr>
        <w:ind w:left="432"/>
        <w:rPr>
          <w:bCs/>
          <w:sz w:val="20"/>
          <w:szCs w:val="20"/>
          <w:lang w:val="en-GB"/>
        </w:rPr>
      </w:pPr>
      <w:r w:rsidRPr="00803343">
        <w:rPr>
          <w:bCs/>
          <w:sz w:val="20"/>
          <w:szCs w:val="20"/>
          <w:lang w:val="en-GB"/>
        </w:rPr>
        <w:t xml:space="preserve">The </w:t>
      </w:r>
      <w:r w:rsidR="00F12CCD" w:rsidRPr="00803343">
        <w:rPr>
          <w:bCs/>
          <w:sz w:val="20"/>
          <w:szCs w:val="20"/>
          <w:lang w:val="en-GB"/>
        </w:rPr>
        <w:t>tender</w:t>
      </w:r>
      <w:r w:rsidR="00F8384D" w:rsidRPr="00803343">
        <w:rPr>
          <w:bCs/>
          <w:sz w:val="20"/>
          <w:szCs w:val="20"/>
          <w:lang w:val="en-GB"/>
        </w:rPr>
        <w:t xml:space="preserve"> </w:t>
      </w:r>
      <w:r w:rsidRPr="00803343">
        <w:rPr>
          <w:bCs/>
          <w:sz w:val="20"/>
          <w:szCs w:val="20"/>
          <w:lang w:val="en-GB"/>
        </w:rPr>
        <w:t>shall be written in English</w:t>
      </w:r>
      <w:r w:rsidR="00C8252D" w:rsidRPr="00803343">
        <w:rPr>
          <w:bCs/>
          <w:sz w:val="20"/>
          <w:szCs w:val="20"/>
          <w:lang w:val="en-GB"/>
        </w:rPr>
        <w:t>.</w:t>
      </w:r>
    </w:p>
    <w:p w14:paraId="636F17E7" w14:textId="5B893200" w:rsidR="007A6BAD" w:rsidRPr="00803343" w:rsidRDefault="007A6BAD" w:rsidP="00F84C6C">
      <w:pPr>
        <w:numPr>
          <w:ilvl w:val="0"/>
          <w:numId w:val="3"/>
        </w:numPr>
        <w:ind w:hanging="357"/>
        <w:rPr>
          <w:bCs/>
          <w:sz w:val="20"/>
          <w:szCs w:val="20"/>
          <w:lang w:val="en-GB"/>
        </w:rPr>
      </w:pPr>
      <w:r w:rsidRPr="00803343">
        <w:rPr>
          <w:bCs/>
          <w:sz w:val="20"/>
          <w:szCs w:val="20"/>
          <w:lang w:val="en-GB"/>
        </w:rPr>
        <w:t xml:space="preserve">The </w:t>
      </w:r>
      <w:r w:rsidR="00F12CCD" w:rsidRPr="00803343">
        <w:rPr>
          <w:bCs/>
          <w:sz w:val="20"/>
          <w:szCs w:val="20"/>
          <w:lang w:val="en-GB"/>
        </w:rPr>
        <w:t>tender</w:t>
      </w:r>
      <w:r w:rsidR="00F8384D" w:rsidRPr="00803343">
        <w:rPr>
          <w:bCs/>
          <w:sz w:val="20"/>
          <w:szCs w:val="20"/>
          <w:lang w:val="en-GB"/>
        </w:rPr>
        <w:t xml:space="preserve"> </w:t>
      </w:r>
      <w:r w:rsidRPr="00803343">
        <w:rPr>
          <w:bCs/>
          <w:sz w:val="20"/>
          <w:szCs w:val="20"/>
          <w:lang w:val="en-GB"/>
        </w:rPr>
        <w:t xml:space="preserve">should be valid for </w:t>
      </w:r>
      <w:r w:rsidR="00235EEC" w:rsidRPr="00803343">
        <w:rPr>
          <w:bCs/>
          <w:sz w:val="20"/>
          <w:szCs w:val="20"/>
          <w:lang w:val="en-GB"/>
        </w:rPr>
        <w:t>3</w:t>
      </w:r>
      <w:r w:rsidR="000D2587" w:rsidRPr="00803343">
        <w:rPr>
          <w:bCs/>
          <w:sz w:val="20"/>
          <w:szCs w:val="20"/>
          <w:lang w:val="en-GB"/>
        </w:rPr>
        <w:t>0</w:t>
      </w:r>
      <w:r w:rsidRPr="00803343">
        <w:rPr>
          <w:bCs/>
          <w:sz w:val="20"/>
          <w:szCs w:val="20"/>
          <w:lang w:val="en-GB"/>
        </w:rPr>
        <w:t xml:space="preserve"> days after the deadlin</w:t>
      </w:r>
      <w:r w:rsidR="00235EEC" w:rsidRPr="00803343">
        <w:rPr>
          <w:bCs/>
          <w:sz w:val="20"/>
          <w:szCs w:val="20"/>
          <w:lang w:val="en-GB"/>
        </w:rPr>
        <w:t>e</w:t>
      </w:r>
      <w:r w:rsidR="00C8252D" w:rsidRPr="00803343">
        <w:rPr>
          <w:bCs/>
          <w:sz w:val="20"/>
          <w:szCs w:val="20"/>
          <w:lang w:val="en-GB"/>
        </w:rPr>
        <w:t>.</w:t>
      </w:r>
    </w:p>
    <w:p w14:paraId="37F4F7D9" w14:textId="77777777" w:rsidR="007A6BAD" w:rsidRPr="00803343" w:rsidRDefault="007A6BAD" w:rsidP="00F84C6C">
      <w:pPr>
        <w:numPr>
          <w:ilvl w:val="0"/>
          <w:numId w:val="3"/>
        </w:numPr>
        <w:ind w:hanging="357"/>
        <w:rPr>
          <w:bCs/>
          <w:sz w:val="20"/>
          <w:szCs w:val="20"/>
          <w:lang w:val="en-GB"/>
        </w:rPr>
      </w:pPr>
      <w:r w:rsidRPr="00803343">
        <w:rPr>
          <w:bCs/>
          <w:sz w:val="20"/>
          <w:szCs w:val="20"/>
          <w:lang w:val="en-GB"/>
        </w:rPr>
        <w:t>The format</w:t>
      </w:r>
      <w:r w:rsidR="003E5E80" w:rsidRPr="00803343">
        <w:rPr>
          <w:bCs/>
          <w:sz w:val="20"/>
          <w:szCs w:val="20"/>
          <w:lang w:val="en-GB"/>
        </w:rPr>
        <w:t>ted</w:t>
      </w:r>
      <w:r w:rsidR="002A7B57" w:rsidRPr="00803343">
        <w:rPr>
          <w:bCs/>
          <w:sz w:val="20"/>
          <w:szCs w:val="20"/>
          <w:lang w:val="en-GB"/>
        </w:rPr>
        <w:t xml:space="preserve"> BOQ</w:t>
      </w:r>
      <w:r w:rsidRPr="00803343">
        <w:rPr>
          <w:bCs/>
          <w:sz w:val="20"/>
          <w:szCs w:val="20"/>
          <w:lang w:val="en-GB"/>
        </w:rPr>
        <w:t xml:space="preserve"> can be used or a </w:t>
      </w:r>
      <w:r w:rsidR="003E5E80" w:rsidRPr="00803343">
        <w:rPr>
          <w:bCs/>
          <w:sz w:val="20"/>
          <w:szCs w:val="20"/>
          <w:lang w:val="en-GB"/>
        </w:rPr>
        <w:t xml:space="preserve">clear </w:t>
      </w:r>
      <w:r w:rsidRPr="00803343">
        <w:rPr>
          <w:bCs/>
          <w:sz w:val="20"/>
          <w:szCs w:val="20"/>
          <w:lang w:val="en-GB"/>
        </w:rPr>
        <w:t>separate one depending on supplier’s choice.</w:t>
      </w:r>
    </w:p>
    <w:p w14:paraId="4BD50E22" w14:textId="77777777" w:rsidR="007A6BAD" w:rsidRPr="00803343" w:rsidRDefault="007A6BAD" w:rsidP="00F84C6C">
      <w:pPr>
        <w:pStyle w:val="Heading1"/>
        <w:numPr>
          <w:ilvl w:val="0"/>
          <w:numId w:val="1"/>
        </w:numPr>
        <w:tabs>
          <w:tab w:val="left" w:pos="567"/>
        </w:tabs>
        <w:spacing w:before="120" w:after="0"/>
        <w:rPr>
          <w:rFonts w:ascii="Times New Roman" w:hAnsi="Times New Roman" w:cs="Times New Roman"/>
          <w:bCs w:val="0"/>
          <w:kern w:val="0"/>
          <w:sz w:val="20"/>
          <w:szCs w:val="20"/>
          <w:lang w:val="en-GB"/>
        </w:rPr>
      </w:pPr>
      <w:r w:rsidRPr="00803343">
        <w:rPr>
          <w:rFonts w:ascii="Times New Roman" w:hAnsi="Times New Roman" w:cs="Times New Roman"/>
          <w:bCs w:val="0"/>
          <w:kern w:val="0"/>
          <w:sz w:val="20"/>
          <w:szCs w:val="20"/>
          <w:lang w:val="en-GB"/>
        </w:rPr>
        <w:t>General conditions</w:t>
      </w:r>
    </w:p>
    <w:p w14:paraId="478C0112" w14:textId="77777777" w:rsidR="007A6BAD" w:rsidRPr="00803343" w:rsidRDefault="007A6BAD" w:rsidP="00F84C6C">
      <w:pPr>
        <w:numPr>
          <w:ilvl w:val="0"/>
          <w:numId w:val="2"/>
        </w:numPr>
        <w:ind w:hanging="357"/>
        <w:rPr>
          <w:bCs/>
          <w:sz w:val="20"/>
          <w:szCs w:val="20"/>
          <w:lang w:val="en-GB"/>
        </w:rPr>
      </w:pPr>
      <w:r w:rsidRPr="00803343">
        <w:rPr>
          <w:bCs/>
          <w:sz w:val="20"/>
          <w:szCs w:val="20"/>
          <w:lang w:val="en-GB"/>
        </w:rPr>
        <w:t xml:space="preserve">The </w:t>
      </w:r>
      <w:r w:rsidR="00F12CCD" w:rsidRPr="00803343">
        <w:rPr>
          <w:bCs/>
          <w:sz w:val="20"/>
          <w:szCs w:val="20"/>
          <w:lang w:val="en-GB"/>
        </w:rPr>
        <w:t>tender</w:t>
      </w:r>
      <w:r w:rsidRPr="00803343">
        <w:rPr>
          <w:bCs/>
          <w:sz w:val="20"/>
          <w:szCs w:val="20"/>
          <w:lang w:val="en-GB"/>
        </w:rPr>
        <w:t xml:space="preserve"> shall be typed or written and signed on each page by the legal representative of the supplier,</w:t>
      </w:r>
    </w:p>
    <w:p w14:paraId="6111FDC2" w14:textId="77777777" w:rsidR="007A6BAD" w:rsidRPr="00803343" w:rsidRDefault="007A6BAD" w:rsidP="00F84C6C">
      <w:pPr>
        <w:numPr>
          <w:ilvl w:val="0"/>
          <w:numId w:val="2"/>
        </w:numPr>
        <w:ind w:hanging="357"/>
        <w:rPr>
          <w:bCs/>
          <w:sz w:val="20"/>
          <w:szCs w:val="20"/>
          <w:lang w:val="en-GB"/>
        </w:rPr>
      </w:pPr>
      <w:r w:rsidRPr="00803343">
        <w:rPr>
          <w:bCs/>
          <w:sz w:val="20"/>
          <w:szCs w:val="20"/>
          <w:lang w:val="en-GB"/>
        </w:rPr>
        <w:t xml:space="preserve">The winning </w:t>
      </w:r>
      <w:r w:rsidR="00B413AC" w:rsidRPr="00803343">
        <w:rPr>
          <w:bCs/>
          <w:sz w:val="20"/>
          <w:szCs w:val="20"/>
          <w:lang w:val="en-GB"/>
        </w:rPr>
        <w:t>company</w:t>
      </w:r>
      <w:r w:rsidRPr="00803343">
        <w:rPr>
          <w:bCs/>
          <w:sz w:val="20"/>
          <w:szCs w:val="20"/>
          <w:lang w:val="en-GB"/>
        </w:rPr>
        <w:t xml:space="preserve"> might be requested to provide catalogues, pictures, technical descriptions and/or samples of items at the order stage when required,</w:t>
      </w:r>
    </w:p>
    <w:p w14:paraId="4EA755A8" w14:textId="77777777" w:rsidR="00C8252D" w:rsidRPr="00803343" w:rsidRDefault="007A6BAD" w:rsidP="00F84C6C">
      <w:pPr>
        <w:numPr>
          <w:ilvl w:val="0"/>
          <w:numId w:val="2"/>
        </w:numPr>
        <w:ind w:hanging="357"/>
        <w:rPr>
          <w:bCs/>
          <w:sz w:val="20"/>
          <w:szCs w:val="20"/>
          <w:lang w:val="en-GB"/>
        </w:rPr>
      </w:pPr>
      <w:r w:rsidRPr="00803343">
        <w:rPr>
          <w:bCs/>
          <w:sz w:val="20"/>
          <w:szCs w:val="20"/>
          <w:lang w:val="en-GB"/>
        </w:rPr>
        <w:t xml:space="preserve">The prices of the </w:t>
      </w:r>
      <w:r w:rsidR="00F12CCD" w:rsidRPr="00803343">
        <w:rPr>
          <w:bCs/>
          <w:sz w:val="20"/>
          <w:szCs w:val="20"/>
          <w:lang w:val="en-GB"/>
        </w:rPr>
        <w:t>tender</w:t>
      </w:r>
      <w:r w:rsidRPr="00803343">
        <w:rPr>
          <w:bCs/>
          <w:sz w:val="20"/>
          <w:szCs w:val="20"/>
          <w:lang w:val="en-GB"/>
        </w:rPr>
        <w:t xml:space="preserve"> will be expressed in United States Dollars.</w:t>
      </w:r>
    </w:p>
    <w:p w14:paraId="0A40DCBD" w14:textId="39500A49" w:rsidR="007A6BAD" w:rsidRPr="00803343" w:rsidRDefault="007A6BAD" w:rsidP="00F84C6C">
      <w:pPr>
        <w:numPr>
          <w:ilvl w:val="0"/>
          <w:numId w:val="2"/>
        </w:numPr>
        <w:ind w:hanging="357"/>
        <w:rPr>
          <w:bCs/>
          <w:sz w:val="20"/>
          <w:szCs w:val="20"/>
          <w:lang w:val="en-GB"/>
        </w:rPr>
      </w:pPr>
      <w:r w:rsidRPr="00803343">
        <w:rPr>
          <w:bCs/>
          <w:sz w:val="20"/>
          <w:szCs w:val="20"/>
          <w:lang w:val="en-GB"/>
        </w:rPr>
        <w:t xml:space="preserve"> The prices must be on unit price </w:t>
      </w:r>
      <w:r w:rsidR="00A03C25" w:rsidRPr="00803343">
        <w:rPr>
          <w:bCs/>
          <w:sz w:val="20"/>
          <w:szCs w:val="20"/>
          <w:lang w:val="en-GB"/>
        </w:rPr>
        <w:t xml:space="preserve">and total </w:t>
      </w:r>
      <w:r w:rsidRPr="00803343">
        <w:rPr>
          <w:bCs/>
          <w:sz w:val="20"/>
          <w:szCs w:val="20"/>
          <w:lang w:val="en-GB"/>
        </w:rPr>
        <w:t>basis</w:t>
      </w:r>
      <w:r w:rsidR="002A7B57" w:rsidRPr="00803343">
        <w:rPr>
          <w:bCs/>
          <w:sz w:val="20"/>
          <w:szCs w:val="20"/>
          <w:lang w:val="en-GB"/>
        </w:rPr>
        <w:t>.</w:t>
      </w:r>
    </w:p>
    <w:p w14:paraId="7560E94B" w14:textId="122E7337" w:rsidR="007A6BAD" w:rsidRPr="00803343" w:rsidRDefault="007A6BAD" w:rsidP="00F84C6C">
      <w:pPr>
        <w:numPr>
          <w:ilvl w:val="0"/>
          <w:numId w:val="2"/>
        </w:numPr>
        <w:ind w:hanging="357"/>
        <w:rPr>
          <w:bCs/>
          <w:sz w:val="20"/>
          <w:szCs w:val="20"/>
          <w:lang w:val="en-GB"/>
        </w:rPr>
      </w:pPr>
      <w:r w:rsidRPr="00803343">
        <w:rPr>
          <w:bCs/>
          <w:sz w:val="20"/>
          <w:szCs w:val="20"/>
          <w:lang w:val="en-GB"/>
        </w:rPr>
        <w:t xml:space="preserve">The prices will be considered fixed whereas </w:t>
      </w:r>
      <w:r w:rsidR="00824447" w:rsidRPr="00803343">
        <w:rPr>
          <w:bCs/>
          <w:sz w:val="20"/>
          <w:szCs w:val="20"/>
          <w:lang w:val="en-GB"/>
        </w:rPr>
        <w:t>M</w:t>
      </w:r>
      <w:r w:rsidR="00C8252D" w:rsidRPr="00803343">
        <w:rPr>
          <w:bCs/>
          <w:sz w:val="20"/>
          <w:szCs w:val="20"/>
          <w:lang w:val="en-GB"/>
        </w:rPr>
        <w:t>alteser International will</w:t>
      </w:r>
      <w:r w:rsidRPr="00803343">
        <w:rPr>
          <w:bCs/>
          <w:sz w:val="20"/>
          <w:szCs w:val="20"/>
          <w:lang w:val="en-GB"/>
        </w:rPr>
        <w:t xml:space="preserve"> not process Tax exemption. No additional change of whatsoever nature and type will</w:t>
      </w:r>
      <w:r w:rsidR="00C8252D" w:rsidRPr="00803343">
        <w:rPr>
          <w:bCs/>
          <w:sz w:val="20"/>
          <w:szCs w:val="20"/>
          <w:lang w:val="en-GB"/>
        </w:rPr>
        <w:t xml:space="preserve"> not be</w:t>
      </w:r>
      <w:r w:rsidRPr="00803343">
        <w:rPr>
          <w:bCs/>
          <w:sz w:val="20"/>
          <w:szCs w:val="20"/>
          <w:lang w:val="en-GB"/>
        </w:rPr>
        <w:t xml:space="preserve"> accepted by </w:t>
      </w:r>
      <w:r w:rsidR="00C8252D" w:rsidRPr="00803343">
        <w:rPr>
          <w:bCs/>
          <w:sz w:val="20"/>
          <w:szCs w:val="20"/>
          <w:lang w:val="en-GB"/>
        </w:rPr>
        <w:t>Malteser International;</w:t>
      </w:r>
    </w:p>
    <w:p w14:paraId="5BBA43A5" w14:textId="77777777" w:rsidR="0001090B" w:rsidRPr="00803343" w:rsidRDefault="00C8252D" w:rsidP="0001090B">
      <w:pPr>
        <w:numPr>
          <w:ilvl w:val="0"/>
          <w:numId w:val="2"/>
        </w:numPr>
        <w:ind w:hanging="357"/>
        <w:rPr>
          <w:bCs/>
          <w:sz w:val="20"/>
          <w:szCs w:val="20"/>
          <w:lang w:val="en-GB"/>
        </w:rPr>
      </w:pPr>
      <w:r w:rsidRPr="00803343">
        <w:rPr>
          <w:bCs/>
          <w:sz w:val="20"/>
          <w:szCs w:val="20"/>
          <w:lang w:val="en-GB"/>
        </w:rPr>
        <w:t>Malteser International reserves</w:t>
      </w:r>
      <w:r w:rsidR="007A6BAD" w:rsidRPr="00803343">
        <w:rPr>
          <w:bCs/>
          <w:sz w:val="20"/>
          <w:szCs w:val="20"/>
          <w:lang w:val="en-GB"/>
        </w:rPr>
        <w:t xml:space="preserve"> the right to accept or reject all </w:t>
      </w:r>
      <w:r w:rsidR="00F12CCD" w:rsidRPr="00803343">
        <w:rPr>
          <w:bCs/>
          <w:sz w:val="20"/>
          <w:szCs w:val="20"/>
          <w:lang w:val="en-GB"/>
        </w:rPr>
        <w:t>tenders</w:t>
      </w:r>
      <w:r w:rsidR="007A6BAD" w:rsidRPr="00803343">
        <w:rPr>
          <w:bCs/>
          <w:sz w:val="20"/>
          <w:szCs w:val="20"/>
          <w:lang w:val="en-GB"/>
        </w:rPr>
        <w:t xml:space="preserve"> depending on p</w:t>
      </w:r>
      <w:r w:rsidR="009B5A57" w:rsidRPr="00803343">
        <w:rPr>
          <w:bCs/>
          <w:sz w:val="20"/>
          <w:szCs w:val="20"/>
          <w:lang w:val="en-GB"/>
        </w:rPr>
        <w:t>revailing condition at the time</w:t>
      </w:r>
      <w:r w:rsidR="00F12CCD" w:rsidRPr="00803343">
        <w:rPr>
          <w:bCs/>
          <w:sz w:val="20"/>
          <w:szCs w:val="20"/>
          <w:lang w:val="en-GB"/>
        </w:rPr>
        <w:t>,</w:t>
      </w:r>
    </w:p>
    <w:p w14:paraId="6A8EE14E" w14:textId="5C7A5275" w:rsidR="00C8252D" w:rsidRPr="00803343" w:rsidRDefault="00D55ADC" w:rsidP="0001090B">
      <w:pPr>
        <w:numPr>
          <w:ilvl w:val="0"/>
          <w:numId w:val="2"/>
        </w:numPr>
        <w:ind w:hanging="357"/>
        <w:rPr>
          <w:b/>
          <w:bCs/>
          <w:sz w:val="20"/>
          <w:szCs w:val="20"/>
          <w:lang w:val="en-GB"/>
        </w:rPr>
      </w:pPr>
      <w:r w:rsidRPr="00803343">
        <w:rPr>
          <w:b/>
          <w:bCs/>
          <w:sz w:val="20"/>
          <w:szCs w:val="20"/>
          <w:lang w:val="en-GB"/>
        </w:rPr>
        <w:t xml:space="preserve">Timetable </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970"/>
        <w:gridCol w:w="1530"/>
      </w:tblGrid>
      <w:tr w:rsidR="00280C5B" w:rsidRPr="00803343" w14:paraId="3CA9A84B" w14:textId="77777777" w:rsidTr="00280C5B">
        <w:trPr>
          <w:trHeight w:val="306"/>
        </w:trPr>
        <w:tc>
          <w:tcPr>
            <w:tcW w:w="4590" w:type="dxa"/>
            <w:tcBorders>
              <w:bottom w:val="nil"/>
            </w:tcBorders>
            <w:shd w:val="clear" w:color="auto" w:fill="auto"/>
            <w:vAlign w:val="center"/>
          </w:tcPr>
          <w:p w14:paraId="5194FC72" w14:textId="77777777" w:rsidR="00280C5B" w:rsidRPr="00803343" w:rsidRDefault="00280C5B" w:rsidP="00F84C6C">
            <w:pPr>
              <w:keepNext/>
              <w:rPr>
                <w:bCs/>
                <w:sz w:val="20"/>
                <w:szCs w:val="20"/>
                <w:lang w:val="en-GB"/>
              </w:rPr>
            </w:pPr>
            <w:r w:rsidRPr="00803343">
              <w:rPr>
                <w:bCs/>
                <w:sz w:val="20"/>
                <w:szCs w:val="20"/>
                <w:lang w:val="en-GB"/>
              </w:rPr>
              <w:t>Activities</w:t>
            </w:r>
          </w:p>
        </w:tc>
        <w:tc>
          <w:tcPr>
            <w:tcW w:w="2970" w:type="dxa"/>
            <w:shd w:val="clear" w:color="auto" w:fill="auto"/>
            <w:vAlign w:val="center"/>
          </w:tcPr>
          <w:p w14:paraId="5BA58B70" w14:textId="1E619E56" w:rsidR="00280C5B" w:rsidRPr="00803343" w:rsidRDefault="00280C5B" w:rsidP="00F84C6C">
            <w:pPr>
              <w:keepNext/>
              <w:rPr>
                <w:bCs/>
                <w:sz w:val="20"/>
                <w:szCs w:val="20"/>
                <w:lang w:val="en-GB"/>
              </w:rPr>
            </w:pPr>
            <w:r w:rsidRPr="00803343">
              <w:rPr>
                <w:bCs/>
                <w:sz w:val="20"/>
                <w:szCs w:val="20"/>
                <w:lang w:val="en-GB"/>
              </w:rPr>
              <w:t>Date</w:t>
            </w:r>
          </w:p>
        </w:tc>
        <w:tc>
          <w:tcPr>
            <w:tcW w:w="1530" w:type="dxa"/>
            <w:tcBorders>
              <w:bottom w:val="nil"/>
            </w:tcBorders>
            <w:shd w:val="clear" w:color="auto" w:fill="auto"/>
            <w:vAlign w:val="center"/>
          </w:tcPr>
          <w:p w14:paraId="78E32259" w14:textId="77777777" w:rsidR="00280C5B" w:rsidRPr="00803343" w:rsidRDefault="00280C5B" w:rsidP="00F84C6C">
            <w:pPr>
              <w:rPr>
                <w:bCs/>
                <w:sz w:val="20"/>
                <w:szCs w:val="20"/>
                <w:lang w:val="en-GB"/>
              </w:rPr>
            </w:pPr>
            <w:r w:rsidRPr="00803343">
              <w:rPr>
                <w:bCs/>
                <w:sz w:val="20"/>
                <w:szCs w:val="20"/>
                <w:lang w:val="en-GB"/>
              </w:rPr>
              <w:t>Time*</w:t>
            </w:r>
          </w:p>
        </w:tc>
      </w:tr>
      <w:tr w:rsidR="00280C5B" w:rsidRPr="00803343" w14:paraId="44B45329" w14:textId="77777777" w:rsidTr="00280C5B">
        <w:trPr>
          <w:trHeight w:val="287"/>
        </w:trPr>
        <w:tc>
          <w:tcPr>
            <w:tcW w:w="4590" w:type="dxa"/>
            <w:shd w:val="clear" w:color="auto" w:fill="auto"/>
            <w:vAlign w:val="center"/>
          </w:tcPr>
          <w:p w14:paraId="53AA17BE" w14:textId="77777777" w:rsidR="00280C5B" w:rsidRPr="00803343" w:rsidRDefault="00280C5B" w:rsidP="00F84C6C">
            <w:pPr>
              <w:rPr>
                <w:bCs/>
                <w:sz w:val="20"/>
                <w:szCs w:val="20"/>
                <w:lang w:val="en-GB"/>
              </w:rPr>
            </w:pPr>
            <w:r w:rsidRPr="00803343">
              <w:rPr>
                <w:bCs/>
                <w:sz w:val="20"/>
                <w:szCs w:val="20"/>
                <w:lang w:val="en-GB"/>
              </w:rPr>
              <w:t>Deadline for submission of tenders</w:t>
            </w:r>
          </w:p>
        </w:tc>
        <w:tc>
          <w:tcPr>
            <w:tcW w:w="2970" w:type="dxa"/>
            <w:shd w:val="clear" w:color="auto" w:fill="auto"/>
            <w:vAlign w:val="center"/>
          </w:tcPr>
          <w:p w14:paraId="3F5DAD57" w14:textId="32E9766B" w:rsidR="00280C5B" w:rsidRPr="00803343" w:rsidRDefault="000D6E99" w:rsidP="00F84C6C">
            <w:pPr>
              <w:rPr>
                <w:bCs/>
                <w:sz w:val="20"/>
                <w:szCs w:val="20"/>
                <w:lang w:val="en-GB"/>
              </w:rPr>
            </w:pPr>
            <w:r w:rsidRPr="00803343">
              <w:rPr>
                <w:bCs/>
                <w:sz w:val="20"/>
                <w:szCs w:val="20"/>
                <w:lang w:val="en-GB"/>
              </w:rPr>
              <w:t>9</w:t>
            </w:r>
            <w:r w:rsidRPr="00803343">
              <w:rPr>
                <w:bCs/>
                <w:sz w:val="20"/>
                <w:szCs w:val="20"/>
                <w:vertAlign w:val="superscript"/>
                <w:lang w:val="en-GB"/>
              </w:rPr>
              <w:t>th</w:t>
            </w:r>
            <w:r w:rsidRPr="00803343">
              <w:rPr>
                <w:bCs/>
                <w:sz w:val="20"/>
                <w:szCs w:val="20"/>
                <w:lang w:val="en-GB"/>
              </w:rPr>
              <w:t xml:space="preserve"> October 2020</w:t>
            </w:r>
          </w:p>
        </w:tc>
        <w:tc>
          <w:tcPr>
            <w:tcW w:w="1530" w:type="dxa"/>
            <w:shd w:val="clear" w:color="auto" w:fill="auto"/>
            <w:vAlign w:val="center"/>
          </w:tcPr>
          <w:p w14:paraId="07CFA9DE" w14:textId="79D3D94D" w:rsidR="00280C5B" w:rsidRPr="00803343" w:rsidRDefault="00280C5B" w:rsidP="00F84C6C">
            <w:pPr>
              <w:rPr>
                <w:bCs/>
                <w:sz w:val="20"/>
                <w:szCs w:val="20"/>
                <w:lang w:val="en-GB"/>
              </w:rPr>
            </w:pPr>
            <w:r w:rsidRPr="00803343">
              <w:rPr>
                <w:bCs/>
                <w:sz w:val="20"/>
                <w:szCs w:val="20"/>
                <w:lang w:val="en-GB"/>
              </w:rPr>
              <w:t>4:00 P.M.</w:t>
            </w:r>
          </w:p>
        </w:tc>
      </w:tr>
      <w:tr w:rsidR="00280C5B" w:rsidRPr="00803343" w14:paraId="0B7C51C0" w14:textId="77777777" w:rsidTr="00280C5B">
        <w:trPr>
          <w:trHeight w:val="306"/>
        </w:trPr>
        <w:tc>
          <w:tcPr>
            <w:tcW w:w="4590" w:type="dxa"/>
            <w:shd w:val="clear" w:color="auto" w:fill="auto"/>
            <w:vAlign w:val="center"/>
          </w:tcPr>
          <w:p w14:paraId="54E7177F" w14:textId="77777777" w:rsidR="00280C5B" w:rsidRPr="00803343" w:rsidRDefault="00280C5B" w:rsidP="00F84C6C">
            <w:pPr>
              <w:rPr>
                <w:bCs/>
                <w:sz w:val="20"/>
                <w:szCs w:val="20"/>
                <w:lang w:val="en-GB"/>
              </w:rPr>
            </w:pPr>
            <w:r w:rsidRPr="00803343">
              <w:rPr>
                <w:bCs/>
                <w:sz w:val="20"/>
                <w:szCs w:val="20"/>
                <w:lang w:val="en-GB"/>
              </w:rPr>
              <w:t>Opening of submitted tenders</w:t>
            </w:r>
          </w:p>
        </w:tc>
        <w:tc>
          <w:tcPr>
            <w:tcW w:w="2970" w:type="dxa"/>
            <w:shd w:val="clear" w:color="auto" w:fill="auto"/>
            <w:vAlign w:val="center"/>
          </w:tcPr>
          <w:p w14:paraId="407D478A" w14:textId="0827B64C" w:rsidR="00280C5B" w:rsidRPr="00803343" w:rsidRDefault="00280C5B" w:rsidP="00F84C6C">
            <w:pPr>
              <w:rPr>
                <w:bCs/>
                <w:sz w:val="20"/>
                <w:szCs w:val="20"/>
                <w:lang w:val="en-GB"/>
              </w:rPr>
            </w:pPr>
            <w:r w:rsidRPr="00803343">
              <w:rPr>
                <w:bCs/>
                <w:sz w:val="20"/>
                <w:szCs w:val="20"/>
                <w:lang w:val="en-GB"/>
              </w:rPr>
              <w:t>12</w:t>
            </w:r>
            <w:r w:rsidRPr="00803343">
              <w:rPr>
                <w:bCs/>
                <w:sz w:val="20"/>
                <w:szCs w:val="20"/>
                <w:vertAlign w:val="superscript"/>
                <w:lang w:val="en-GB"/>
              </w:rPr>
              <w:t>th</w:t>
            </w:r>
            <w:r w:rsidRPr="00803343">
              <w:rPr>
                <w:bCs/>
                <w:sz w:val="20"/>
                <w:szCs w:val="20"/>
                <w:lang w:val="en-GB"/>
              </w:rPr>
              <w:t xml:space="preserve"> October 2020</w:t>
            </w:r>
          </w:p>
        </w:tc>
        <w:tc>
          <w:tcPr>
            <w:tcW w:w="1530" w:type="dxa"/>
            <w:shd w:val="clear" w:color="auto" w:fill="auto"/>
            <w:vAlign w:val="center"/>
          </w:tcPr>
          <w:p w14:paraId="212E6242" w14:textId="59958A41" w:rsidR="00280C5B" w:rsidRPr="00803343" w:rsidRDefault="00280C5B" w:rsidP="00F84C6C">
            <w:pPr>
              <w:rPr>
                <w:bCs/>
                <w:sz w:val="20"/>
                <w:szCs w:val="20"/>
                <w:lang w:val="en-GB"/>
              </w:rPr>
            </w:pPr>
          </w:p>
        </w:tc>
      </w:tr>
      <w:tr w:rsidR="00280C5B" w:rsidRPr="00803343" w14:paraId="173E59CB" w14:textId="77777777" w:rsidTr="00280C5B">
        <w:trPr>
          <w:trHeight w:val="613"/>
        </w:trPr>
        <w:tc>
          <w:tcPr>
            <w:tcW w:w="4590" w:type="dxa"/>
            <w:shd w:val="clear" w:color="auto" w:fill="auto"/>
            <w:vAlign w:val="center"/>
          </w:tcPr>
          <w:p w14:paraId="71289B37" w14:textId="77777777" w:rsidR="00280C5B" w:rsidRPr="00803343" w:rsidRDefault="00280C5B" w:rsidP="00F84C6C">
            <w:pPr>
              <w:tabs>
                <w:tab w:val="left" w:pos="851"/>
              </w:tabs>
              <w:rPr>
                <w:bCs/>
                <w:sz w:val="20"/>
                <w:szCs w:val="20"/>
                <w:lang w:val="en-GB"/>
              </w:rPr>
            </w:pPr>
            <w:r w:rsidRPr="00803343">
              <w:rPr>
                <w:bCs/>
                <w:sz w:val="20"/>
                <w:szCs w:val="20"/>
                <w:lang w:val="en-GB"/>
              </w:rPr>
              <w:t>Notification of award to the successful tenderers</w:t>
            </w:r>
          </w:p>
        </w:tc>
        <w:tc>
          <w:tcPr>
            <w:tcW w:w="2970" w:type="dxa"/>
            <w:shd w:val="clear" w:color="auto" w:fill="auto"/>
            <w:vAlign w:val="center"/>
          </w:tcPr>
          <w:p w14:paraId="3DD78910" w14:textId="4588C83B" w:rsidR="00280C5B" w:rsidRPr="00803343" w:rsidRDefault="00280C5B" w:rsidP="00F84C6C">
            <w:pPr>
              <w:tabs>
                <w:tab w:val="left" w:pos="851"/>
              </w:tabs>
              <w:rPr>
                <w:bCs/>
                <w:sz w:val="20"/>
                <w:szCs w:val="20"/>
                <w:lang w:val="en-GB"/>
              </w:rPr>
            </w:pPr>
            <w:r w:rsidRPr="00803343">
              <w:rPr>
                <w:bCs/>
                <w:sz w:val="20"/>
                <w:szCs w:val="20"/>
                <w:lang w:val="en-GB"/>
              </w:rPr>
              <w:t>14</w:t>
            </w:r>
            <w:r w:rsidRPr="00803343">
              <w:rPr>
                <w:bCs/>
                <w:sz w:val="20"/>
                <w:szCs w:val="20"/>
                <w:vertAlign w:val="superscript"/>
                <w:lang w:val="en-GB"/>
              </w:rPr>
              <w:t>th</w:t>
            </w:r>
            <w:r w:rsidRPr="00803343">
              <w:rPr>
                <w:bCs/>
                <w:sz w:val="20"/>
                <w:szCs w:val="20"/>
                <w:lang w:val="en-GB"/>
              </w:rPr>
              <w:t>October 2020</w:t>
            </w:r>
          </w:p>
        </w:tc>
        <w:tc>
          <w:tcPr>
            <w:tcW w:w="1530" w:type="dxa"/>
            <w:shd w:val="clear" w:color="auto" w:fill="auto"/>
            <w:vAlign w:val="center"/>
          </w:tcPr>
          <w:p w14:paraId="10B1FCDD" w14:textId="49CE6142" w:rsidR="00280C5B" w:rsidRPr="00803343" w:rsidRDefault="00280C5B" w:rsidP="00F84C6C">
            <w:pPr>
              <w:tabs>
                <w:tab w:val="left" w:pos="851"/>
              </w:tabs>
              <w:rPr>
                <w:bCs/>
                <w:sz w:val="20"/>
                <w:szCs w:val="20"/>
                <w:lang w:val="en-GB"/>
              </w:rPr>
            </w:pPr>
          </w:p>
        </w:tc>
      </w:tr>
      <w:tr w:rsidR="00280C5B" w:rsidRPr="00803343" w14:paraId="348BB957" w14:textId="77777777" w:rsidTr="00280C5B">
        <w:trPr>
          <w:trHeight w:val="306"/>
        </w:trPr>
        <w:tc>
          <w:tcPr>
            <w:tcW w:w="4590" w:type="dxa"/>
            <w:shd w:val="clear" w:color="auto" w:fill="auto"/>
            <w:vAlign w:val="center"/>
          </w:tcPr>
          <w:p w14:paraId="4E077A5E" w14:textId="77777777" w:rsidR="00280C5B" w:rsidRPr="00803343" w:rsidRDefault="00280C5B" w:rsidP="00F84C6C">
            <w:pPr>
              <w:tabs>
                <w:tab w:val="left" w:pos="851"/>
              </w:tabs>
              <w:rPr>
                <w:bCs/>
                <w:sz w:val="20"/>
                <w:szCs w:val="20"/>
                <w:lang w:val="en-GB"/>
              </w:rPr>
            </w:pPr>
            <w:r w:rsidRPr="00803343">
              <w:rPr>
                <w:bCs/>
                <w:sz w:val="20"/>
                <w:szCs w:val="20"/>
                <w:lang w:val="en-GB"/>
              </w:rPr>
              <w:t xml:space="preserve">Signature of Contract Agreement </w:t>
            </w:r>
          </w:p>
        </w:tc>
        <w:tc>
          <w:tcPr>
            <w:tcW w:w="2970" w:type="dxa"/>
            <w:shd w:val="clear" w:color="auto" w:fill="auto"/>
            <w:vAlign w:val="center"/>
          </w:tcPr>
          <w:p w14:paraId="0FEE35C7" w14:textId="1356FDBA" w:rsidR="00280C5B" w:rsidRPr="00803343" w:rsidRDefault="00280C5B" w:rsidP="00F84C6C">
            <w:pPr>
              <w:tabs>
                <w:tab w:val="left" w:pos="851"/>
              </w:tabs>
              <w:rPr>
                <w:bCs/>
                <w:sz w:val="20"/>
                <w:szCs w:val="20"/>
                <w:lang w:val="en-GB"/>
              </w:rPr>
            </w:pPr>
            <w:r w:rsidRPr="00803343">
              <w:rPr>
                <w:bCs/>
                <w:sz w:val="20"/>
                <w:szCs w:val="20"/>
                <w:lang w:val="en-GB"/>
              </w:rPr>
              <w:t>15</w:t>
            </w:r>
            <w:r w:rsidRPr="00803343">
              <w:rPr>
                <w:bCs/>
                <w:sz w:val="20"/>
                <w:szCs w:val="20"/>
                <w:vertAlign w:val="superscript"/>
                <w:lang w:val="en-GB"/>
              </w:rPr>
              <w:t>th</w:t>
            </w:r>
            <w:r w:rsidRPr="00803343">
              <w:rPr>
                <w:bCs/>
                <w:sz w:val="20"/>
                <w:szCs w:val="20"/>
                <w:lang w:val="en-GB"/>
              </w:rPr>
              <w:t xml:space="preserve"> October 2020</w:t>
            </w:r>
          </w:p>
        </w:tc>
        <w:tc>
          <w:tcPr>
            <w:tcW w:w="1530" w:type="dxa"/>
            <w:shd w:val="clear" w:color="auto" w:fill="auto"/>
            <w:vAlign w:val="center"/>
          </w:tcPr>
          <w:p w14:paraId="4091CDAA" w14:textId="0D75FFEA" w:rsidR="00280C5B" w:rsidRPr="00803343" w:rsidRDefault="00280C5B" w:rsidP="00F84C6C">
            <w:pPr>
              <w:tabs>
                <w:tab w:val="left" w:pos="851"/>
              </w:tabs>
              <w:rPr>
                <w:bCs/>
                <w:sz w:val="20"/>
                <w:szCs w:val="20"/>
                <w:lang w:val="en-GB"/>
              </w:rPr>
            </w:pPr>
          </w:p>
        </w:tc>
      </w:tr>
    </w:tbl>
    <w:p w14:paraId="0B5E6B7F" w14:textId="7229B2CF" w:rsidR="0020207D" w:rsidRPr="00803343" w:rsidRDefault="0020207D" w:rsidP="00D55ADC">
      <w:pPr>
        <w:pStyle w:val="Heading1"/>
        <w:numPr>
          <w:ilvl w:val="0"/>
          <w:numId w:val="1"/>
        </w:numPr>
        <w:tabs>
          <w:tab w:val="left" w:pos="360"/>
        </w:tabs>
        <w:spacing w:before="120" w:after="0"/>
        <w:rPr>
          <w:rFonts w:ascii="Times New Roman" w:hAnsi="Times New Roman" w:cs="Times New Roman"/>
          <w:bCs w:val="0"/>
          <w:kern w:val="0"/>
          <w:sz w:val="20"/>
          <w:szCs w:val="20"/>
          <w:lang w:val="en-GB"/>
        </w:rPr>
      </w:pPr>
      <w:bookmarkStart w:id="5" w:name="_Toc520689960"/>
      <w:bookmarkStart w:id="6" w:name="_Toc520691360"/>
      <w:bookmarkStart w:id="7" w:name="_Toc520692517"/>
      <w:bookmarkStart w:id="8" w:name="_Toc520778912"/>
      <w:r w:rsidRPr="00803343">
        <w:rPr>
          <w:rFonts w:ascii="Times New Roman" w:hAnsi="Times New Roman" w:cs="Times New Roman"/>
          <w:bCs w:val="0"/>
          <w:kern w:val="0"/>
          <w:sz w:val="20"/>
          <w:szCs w:val="20"/>
          <w:lang w:val="en-GB"/>
        </w:rPr>
        <w:lastRenderedPageBreak/>
        <w:t xml:space="preserve">Validity of </w:t>
      </w:r>
      <w:r w:rsidR="00F12CCD" w:rsidRPr="00803343">
        <w:rPr>
          <w:rFonts w:ascii="Times New Roman" w:hAnsi="Times New Roman" w:cs="Times New Roman"/>
          <w:bCs w:val="0"/>
          <w:kern w:val="0"/>
          <w:sz w:val="20"/>
          <w:szCs w:val="20"/>
          <w:lang w:val="en-GB"/>
        </w:rPr>
        <w:t>tenders</w:t>
      </w:r>
    </w:p>
    <w:p w14:paraId="404E93B8" w14:textId="2CDEBF5B" w:rsidR="0020207D" w:rsidRPr="00803343" w:rsidRDefault="0020207D" w:rsidP="00F84C6C">
      <w:pPr>
        <w:spacing w:before="120"/>
        <w:rPr>
          <w:bCs/>
          <w:sz w:val="20"/>
          <w:szCs w:val="20"/>
          <w:lang w:val="en-GB"/>
        </w:rPr>
      </w:pPr>
      <w:r w:rsidRPr="00803343">
        <w:rPr>
          <w:bCs/>
          <w:sz w:val="20"/>
          <w:szCs w:val="20"/>
          <w:lang w:val="en-GB"/>
        </w:rPr>
        <w:t xml:space="preserve">Each company is bound to the </w:t>
      </w:r>
      <w:r w:rsidR="00F12CCD" w:rsidRPr="00803343">
        <w:rPr>
          <w:bCs/>
          <w:sz w:val="20"/>
          <w:szCs w:val="20"/>
          <w:lang w:val="en-GB"/>
        </w:rPr>
        <w:t>tender</w:t>
      </w:r>
      <w:r w:rsidR="00CD0D16" w:rsidRPr="00803343">
        <w:rPr>
          <w:bCs/>
          <w:sz w:val="20"/>
          <w:szCs w:val="20"/>
          <w:lang w:val="en-GB"/>
        </w:rPr>
        <w:t xml:space="preserve"> submitted for a period of </w:t>
      </w:r>
      <w:r w:rsidR="00235EEC" w:rsidRPr="00803343">
        <w:rPr>
          <w:bCs/>
          <w:sz w:val="20"/>
          <w:szCs w:val="20"/>
          <w:lang w:val="en-GB"/>
        </w:rPr>
        <w:t xml:space="preserve">30 </w:t>
      </w:r>
      <w:r w:rsidRPr="00803343">
        <w:rPr>
          <w:bCs/>
          <w:sz w:val="20"/>
          <w:szCs w:val="20"/>
          <w:lang w:val="en-GB"/>
        </w:rPr>
        <w:t>days from the deadline for submission</w:t>
      </w:r>
      <w:bookmarkEnd w:id="5"/>
      <w:bookmarkEnd w:id="6"/>
      <w:bookmarkEnd w:id="7"/>
      <w:bookmarkEnd w:id="8"/>
      <w:r w:rsidRPr="00803343">
        <w:rPr>
          <w:bCs/>
          <w:sz w:val="20"/>
          <w:szCs w:val="20"/>
          <w:lang w:val="en-GB"/>
        </w:rPr>
        <w:t xml:space="preserve"> of </w:t>
      </w:r>
      <w:r w:rsidR="00CD0D16" w:rsidRPr="00803343">
        <w:rPr>
          <w:bCs/>
          <w:sz w:val="20"/>
          <w:szCs w:val="20"/>
          <w:lang w:val="en-GB"/>
        </w:rPr>
        <w:t>bid</w:t>
      </w:r>
      <w:r w:rsidRPr="00803343">
        <w:rPr>
          <w:bCs/>
          <w:sz w:val="20"/>
          <w:szCs w:val="20"/>
          <w:lang w:val="en-GB"/>
        </w:rPr>
        <w:t>s.</w:t>
      </w:r>
    </w:p>
    <w:p w14:paraId="2185D69B" w14:textId="77777777" w:rsidR="0020207D" w:rsidRPr="00803343" w:rsidRDefault="0020207D" w:rsidP="00F84C6C">
      <w:pPr>
        <w:pStyle w:val="Heading1"/>
        <w:numPr>
          <w:ilvl w:val="0"/>
          <w:numId w:val="1"/>
        </w:numPr>
        <w:tabs>
          <w:tab w:val="left" w:pos="360"/>
        </w:tabs>
        <w:spacing w:before="120" w:after="0"/>
        <w:rPr>
          <w:rFonts w:ascii="Times New Roman" w:hAnsi="Times New Roman" w:cs="Times New Roman"/>
          <w:bCs w:val="0"/>
          <w:kern w:val="0"/>
          <w:sz w:val="20"/>
          <w:szCs w:val="20"/>
          <w:lang w:val="en-GB"/>
        </w:rPr>
      </w:pPr>
      <w:bookmarkStart w:id="9" w:name="_Ref500330462"/>
      <w:r w:rsidRPr="00803343">
        <w:rPr>
          <w:rFonts w:ascii="Times New Roman" w:hAnsi="Times New Roman" w:cs="Times New Roman"/>
          <w:bCs w:val="0"/>
          <w:kern w:val="0"/>
          <w:sz w:val="20"/>
          <w:szCs w:val="20"/>
          <w:lang w:val="en-GB"/>
        </w:rPr>
        <w:t xml:space="preserve">Language of </w:t>
      </w:r>
      <w:r w:rsidR="00F12CCD" w:rsidRPr="00803343">
        <w:rPr>
          <w:rFonts w:ascii="Times New Roman" w:hAnsi="Times New Roman" w:cs="Times New Roman"/>
          <w:bCs w:val="0"/>
          <w:kern w:val="0"/>
          <w:sz w:val="20"/>
          <w:szCs w:val="20"/>
          <w:lang w:val="en-GB"/>
        </w:rPr>
        <w:t>tender</w:t>
      </w:r>
    </w:p>
    <w:p w14:paraId="2686CD34" w14:textId="23B06D27" w:rsidR="0020207D" w:rsidRPr="00803343" w:rsidRDefault="0020207D" w:rsidP="00F84C6C">
      <w:pPr>
        <w:spacing w:before="120"/>
        <w:rPr>
          <w:bCs/>
          <w:sz w:val="20"/>
          <w:szCs w:val="20"/>
          <w:lang w:val="en-GB"/>
        </w:rPr>
      </w:pPr>
      <w:r w:rsidRPr="00803343">
        <w:rPr>
          <w:bCs/>
          <w:sz w:val="20"/>
          <w:szCs w:val="20"/>
          <w:lang w:val="en-GB"/>
        </w:rPr>
        <w:t xml:space="preserve">All </w:t>
      </w:r>
      <w:r w:rsidR="00F12CCD" w:rsidRPr="00803343">
        <w:rPr>
          <w:bCs/>
          <w:sz w:val="20"/>
          <w:szCs w:val="20"/>
          <w:lang w:val="en-GB"/>
        </w:rPr>
        <w:t>tenders</w:t>
      </w:r>
      <w:r w:rsidRPr="00803343">
        <w:rPr>
          <w:bCs/>
          <w:sz w:val="20"/>
          <w:szCs w:val="20"/>
          <w:lang w:val="en-GB"/>
        </w:rPr>
        <w:t xml:space="preserve">, official correspondence between companies and </w:t>
      </w:r>
      <w:r w:rsidR="00D56A1A" w:rsidRPr="00803343">
        <w:rPr>
          <w:bCs/>
          <w:sz w:val="20"/>
          <w:szCs w:val="20"/>
          <w:lang w:val="en-GB"/>
        </w:rPr>
        <w:t>M</w:t>
      </w:r>
      <w:r w:rsidR="00010839" w:rsidRPr="00803343">
        <w:rPr>
          <w:bCs/>
          <w:sz w:val="20"/>
          <w:szCs w:val="20"/>
          <w:lang w:val="en-GB"/>
        </w:rPr>
        <w:t>alteser International,</w:t>
      </w:r>
      <w:r w:rsidRPr="00803343">
        <w:rPr>
          <w:bCs/>
          <w:sz w:val="20"/>
          <w:szCs w:val="20"/>
          <w:lang w:val="en-GB"/>
        </w:rPr>
        <w:t xml:space="preserve"> as well as all documents associated with the </w:t>
      </w:r>
      <w:r w:rsidR="00F12CCD" w:rsidRPr="00803343">
        <w:rPr>
          <w:bCs/>
          <w:sz w:val="20"/>
          <w:szCs w:val="20"/>
          <w:lang w:val="en-GB"/>
        </w:rPr>
        <w:t>tender</w:t>
      </w:r>
      <w:r w:rsidRPr="00803343">
        <w:rPr>
          <w:bCs/>
          <w:sz w:val="20"/>
          <w:szCs w:val="20"/>
          <w:lang w:val="en-GB"/>
        </w:rPr>
        <w:t xml:space="preserve"> request will be in English.</w:t>
      </w:r>
      <w:bookmarkEnd w:id="9"/>
    </w:p>
    <w:p w14:paraId="1C7B1604" w14:textId="77777777" w:rsidR="0020207D" w:rsidRPr="00803343" w:rsidRDefault="0020207D" w:rsidP="00F84C6C">
      <w:pPr>
        <w:pStyle w:val="Heading1"/>
        <w:numPr>
          <w:ilvl w:val="0"/>
          <w:numId w:val="1"/>
        </w:numPr>
        <w:tabs>
          <w:tab w:val="left" w:pos="360"/>
        </w:tabs>
        <w:spacing w:before="120" w:after="0"/>
        <w:rPr>
          <w:rFonts w:ascii="Times New Roman" w:hAnsi="Times New Roman" w:cs="Times New Roman"/>
          <w:bCs w:val="0"/>
          <w:kern w:val="0"/>
          <w:sz w:val="20"/>
          <w:szCs w:val="20"/>
          <w:lang w:val="en-GB"/>
        </w:rPr>
      </w:pPr>
      <w:r w:rsidRPr="00803343">
        <w:rPr>
          <w:rFonts w:ascii="Times New Roman" w:hAnsi="Times New Roman" w:cs="Times New Roman"/>
          <w:bCs w:val="0"/>
          <w:kern w:val="0"/>
          <w:sz w:val="20"/>
          <w:szCs w:val="20"/>
          <w:lang w:val="en-GB"/>
        </w:rPr>
        <w:t xml:space="preserve">Submission of </w:t>
      </w:r>
      <w:r w:rsidR="00F12CCD" w:rsidRPr="00803343">
        <w:rPr>
          <w:rFonts w:ascii="Times New Roman" w:hAnsi="Times New Roman" w:cs="Times New Roman"/>
          <w:bCs w:val="0"/>
          <w:kern w:val="0"/>
          <w:sz w:val="20"/>
          <w:szCs w:val="20"/>
          <w:lang w:val="en-GB"/>
        </w:rPr>
        <w:t>tenders</w:t>
      </w:r>
    </w:p>
    <w:p w14:paraId="39084DED" w14:textId="77777777" w:rsidR="0020207D" w:rsidRPr="00803343" w:rsidRDefault="0020207D" w:rsidP="00F84C6C">
      <w:pPr>
        <w:spacing w:before="120"/>
        <w:rPr>
          <w:bCs/>
          <w:sz w:val="20"/>
          <w:szCs w:val="20"/>
          <w:lang w:val="en-GB"/>
        </w:rPr>
      </w:pPr>
      <w:r w:rsidRPr="00803343">
        <w:rPr>
          <w:bCs/>
          <w:sz w:val="20"/>
          <w:szCs w:val="20"/>
          <w:lang w:val="en-GB"/>
        </w:rPr>
        <w:t xml:space="preserve">All </w:t>
      </w:r>
      <w:r w:rsidR="00F12CCD" w:rsidRPr="00803343">
        <w:rPr>
          <w:bCs/>
          <w:sz w:val="20"/>
          <w:szCs w:val="20"/>
          <w:lang w:val="en-GB"/>
        </w:rPr>
        <w:t>tenders</w:t>
      </w:r>
      <w:r w:rsidRPr="00803343">
        <w:rPr>
          <w:bCs/>
          <w:sz w:val="20"/>
          <w:szCs w:val="20"/>
          <w:lang w:val="en-GB"/>
        </w:rPr>
        <w:t xml:space="preserve"> must conform to the following conditions:</w:t>
      </w:r>
    </w:p>
    <w:p w14:paraId="68A05F8C" w14:textId="77777777" w:rsidR="00EA09E6" w:rsidRPr="00803343" w:rsidRDefault="0020207D" w:rsidP="00EA09E6">
      <w:pPr>
        <w:spacing w:before="120"/>
        <w:rPr>
          <w:bCs/>
          <w:sz w:val="20"/>
          <w:szCs w:val="20"/>
          <w:lang w:val="en-GB"/>
        </w:rPr>
      </w:pPr>
      <w:bookmarkStart w:id="10" w:name="_Toc520689966"/>
      <w:bookmarkStart w:id="11" w:name="_Toc520691366"/>
      <w:bookmarkStart w:id="12" w:name="_Toc520692523"/>
      <w:bookmarkStart w:id="13" w:name="_Toc520778918"/>
      <w:r w:rsidRPr="00803343">
        <w:rPr>
          <w:bCs/>
          <w:sz w:val="20"/>
          <w:szCs w:val="20"/>
          <w:lang w:val="en-GB"/>
        </w:rPr>
        <w:t xml:space="preserve">Each </w:t>
      </w:r>
      <w:r w:rsidR="00F12CCD" w:rsidRPr="00803343">
        <w:rPr>
          <w:bCs/>
          <w:sz w:val="20"/>
          <w:szCs w:val="20"/>
          <w:lang w:val="en-GB"/>
        </w:rPr>
        <w:t>tender</w:t>
      </w:r>
      <w:r w:rsidRPr="00803343">
        <w:rPr>
          <w:bCs/>
          <w:sz w:val="20"/>
          <w:szCs w:val="20"/>
          <w:lang w:val="en-GB"/>
        </w:rPr>
        <w:t xml:space="preserve"> must </w:t>
      </w:r>
      <w:r w:rsidR="00305FB7" w:rsidRPr="00803343">
        <w:rPr>
          <w:bCs/>
          <w:sz w:val="20"/>
          <w:szCs w:val="20"/>
          <w:lang w:val="en-GB"/>
        </w:rPr>
        <w:t xml:space="preserve">be </w:t>
      </w:r>
      <w:r w:rsidR="00A23D81" w:rsidRPr="00803343">
        <w:rPr>
          <w:bCs/>
          <w:sz w:val="20"/>
          <w:szCs w:val="20"/>
          <w:lang w:val="en-GB"/>
        </w:rPr>
        <w:t>Delivered t</w:t>
      </w:r>
      <w:r w:rsidR="00C8252D" w:rsidRPr="00803343">
        <w:rPr>
          <w:bCs/>
          <w:sz w:val="20"/>
          <w:szCs w:val="20"/>
          <w:lang w:val="en-GB"/>
        </w:rPr>
        <w:t>o</w:t>
      </w:r>
      <w:r w:rsidR="00EA09E6" w:rsidRPr="00803343">
        <w:rPr>
          <w:bCs/>
          <w:sz w:val="20"/>
          <w:szCs w:val="20"/>
          <w:lang w:val="en-GB"/>
        </w:rPr>
        <w:t xml:space="preserve"> </w:t>
      </w:r>
      <w:hyperlink r:id="rId13" w:history="1">
        <w:r w:rsidR="00EA09E6" w:rsidRPr="00803343">
          <w:rPr>
            <w:rStyle w:val="Hyperlink"/>
            <w:bCs/>
            <w:sz w:val="20"/>
            <w:szCs w:val="20"/>
            <w:lang w:val="en-GB"/>
          </w:rPr>
          <w:t>mb.procurement-juba@malteser-international.org</w:t>
        </w:r>
      </w:hyperlink>
    </w:p>
    <w:p w14:paraId="0EA258F7" w14:textId="7C5842E4" w:rsidR="00A23D81" w:rsidRPr="00803343" w:rsidRDefault="00EA09E6" w:rsidP="00A23D81">
      <w:pPr>
        <w:rPr>
          <w:bCs/>
          <w:sz w:val="20"/>
          <w:szCs w:val="20"/>
          <w:lang w:val="en-GB"/>
        </w:rPr>
      </w:pPr>
      <w:r w:rsidRPr="00803343">
        <w:rPr>
          <w:rFonts w:eastAsia="Calibri"/>
          <w:bCs/>
          <w:noProof/>
          <w:color w:val="000000"/>
          <w:sz w:val="20"/>
          <w:szCs w:val="20"/>
          <w:u w:val="single"/>
          <w:lang w:val="en-GB" w:eastAsia="de-DE"/>
        </w:rPr>
        <w:t xml:space="preserve">With </w:t>
      </w:r>
      <w:r w:rsidR="00A23D81" w:rsidRPr="00803343">
        <w:rPr>
          <w:rFonts w:eastAsia="Calibri"/>
          <w:bCs/>
          <w:noProof/>
          <w:color w:val="000000"/>
          <w:sz w:val="20"/>
          <w:szCs w:val="20"/>
          <w:u w:val="single"/>
          <w:lang w:val="en-GB" w:eastAsia="de-DE"/>
        </w:rPr>
        <w:t xml:space="preserve"> refrence Number PRF-JUB-2020-0</w:t>
      </w:r>
      <w:bookmarkStart w:id="14" w:name="_Toc520689967"/>
      <w:bookmarkStart w:id="15" w:name="_Toc520691367"/>
      <w:bookmarkStart w:id="16" w:name="_Toc520692524"/>
      <w:bookmarkStart w:id="17" w:name="_Toc520778919"/>
      <w:bookmarkEnd w:id="10"/>
      <w:bookmarkEnd w:id="11"/>
      <w:bookmarkEnd w:id="12"/>
      <w:bookmarkEnd w:id="13"/>
      <w:r w:rsidR="00C8252D" w:rsidRPr="00803343">
        <w:rPr>
          <w:rFonts w:eastAsia="Calibri"/>
          <w:bCs/>
          <w:noProof/>
          <w:color w:val="000000"/>
          <w:sz w:val="20"/>
          <w:szCs w:val="20"/>
          <w:u w:val="single"/>
          <w:lang w:val="en-GB" w:eastAsia="de-DE"/>
        </w:rPr>
        <w:t>189</w:t>
      </w:r>
    </w:p>
    <w:p w14:paraId="053BA35F" w14:textId="77777777" w:rsidR="0020207D" w:rsidRPr="00803343" w:rsidRDefault="0020207D" w:rsidP="00F84C6C">
      <w:pPr>
        <w:pStyle w:val="Heading1"/>
        <w:numPr>
          <w:ilvl w:val="0"/>
          <w:numId w:val="1"/>
        </w:numPr>
        <w:spacing w:before="120" w:after="0"/>
        <w:rPr>
          <w:rFonts w:ascii="Times New Roman" w:hAnsi="Times New Roman" w:cs="Times New Roman"/>
          <w:bCs w:val="0"/>
          <w:kern w:val="0"/>
          <w:sz w:val="20"/>
          <w:szCs w:val="20"/>
          <w:lang w:val="en-GB"/>
        </w:rPr>
      </w:pPr>
      <w:bookmarkStart w:id="18" w:name="_Toc520689972"/>
      <w:bookmarkStart w:id="19" w:name="_Toc520691372"/>
      <w:bookmarkStart w:id="20" w:name="_Toc520692525"/>
      <w:bookmarkStart w:id="21" w:name="_Toc520778920"/>
      <w:bookmarkStart w:id="22" w:name="_Toc42487971"/>
      <w:bookmarkEnd w:id="14"/>
      <w:bookmarkEnd w:id="15"/>
      <w:bookmarkEnd w:id="16"/>
      <w:bookmarkEnd w:id="17"/>
      <w:r w:rsidRPr="00803343">
        <w:rPr>
          <w:rFonts w:ascii="Times New Roman" w:hAnsi="Times New Roman" w:cs="Times New Roman"/>
          <w:bCs w:val="0"/>
          <w:kern w:val="0"/>
          <w:sz w:val="20"/>
          <w:szCs w:val="20"/>
          <w:lang w:val="en-GB"/>
        </w:rPr>
        <w:t xml:space="preserve">Content </w:t>
      </w:r>
      <w:bookmarkEnd w:id="18"/>
      <w:bookmarkEnd w:id="19"/>
      <w:bookmarkEnd w:id="20"/>
      <w:bookmarkEnd w:id="21"/>
      <w:bookmarkEnd w:id="22"/>
      <w:r w:rsidRPr="00803343">
        <w:rPr>
          <w:rFonts w:ascii="Times New Roman" w:hAnsi="Times New Roman" w:cs="Times New Roman"/>
          <w:bCs w:val="0"/>
          <w:kern w:val="0"/>
          <w:sz w:val="20"/>
          <w:szCs w:val="20"/>
          <w:lang w:val="en-GB"/>
        </w:rPr>
        <w:t xml:space="preserve">of </w:t>
      </w:r>
      <w:r w:rsidR="00F12CCD" w:rsidRPr="00803343">
        <w:rPr>
          <w:rFonts w:ascii="Times New Roman" w:hAnsi="Times New Roman" w:cs="Times New Roman"/>
          <w:bCs w:val="0"/>
          <w:kern w:val="0"/>
          <w:sz w:val="20"/>
          <w:szCs w:val="20"/>
          <w:lang w:val="en-GB"/>
        </w:rPr>
        <w:t>tender</w:t>
      </w:r>
    </w:p>
    <w:p w14:paraId="5BF72A5C" w14:textId="2E85439A" w:rsidR="004E50FA" w:rsidRPr="00803343" w:rsidRDefault="0020207D" w:rsidP="00F84C6C">
      <w:pPr>
        <w:spacing w:before="120"/>
        <w:rPr>
          <w:bCs/>
          <w:sz w:val="20"/>
          <w:szCs w:val="20"/>
          <w:lang w:val="en-GB"/>
        </w:rPr>
      </w:pPr>
      <w:r w:rsidRPr="00803343">
        <w:rPr>
          <w:bCs/>
          <w:sz w:val="20"/>
          <w:szCs w:val="20"/>
          <w:lang w:val="en-GB"/>
        </w:rPr>
        <w:t xml:space="preserve">All submitted </w:t>
      </w:r>
      <w:r w:rsidR="00F12CCD" w:rsidRPr="00803343">
        <w:rPr>
          <w:bCs/>
          <w:sz w:val="20"/>
          <w:szCs w:val="20"/>
          <w:lang w:val="en-GB"/>
        </w:rPr>
        <w:t>tender</w:t>
      </w:r>
      <w:r w:rsidR="00305FB7" w:rsidRPr="00803343">
        <w:rPr>
          <w:bCs/>
          <w:sz w:val="20"/>
          <w:szCs w:val="20"/>
          <w:lang w:val="en-GB"/>
        </w:rPr>
        <w:t>s</w:t>
      </w:r>
      <w:r w:rsidRPr="00803343">
        <w:rPr>
          <w:bCs/>
          <w:sz w:val="20"/>
          <w:szCs w:val="20"/>
          <w:lang w:val="en-GB"/>
        </w:rPr>
        <w:t xml:space="preserve"> must conform to the requireme</w:t>
      </w:r>
      <w:r w:rsidR="00305FB7" w:rsidRPr="00803343">
        <w:rPr>
          <w:bCs/>
          <w:sz w:val="20"/>
          <w:szCs w:val="20"/>
          <w:lang w:val="en-GB"/>
        </w:rPr>
        <w:t>nts mentioned in the RFQ</w:t>
      </w:r>
      <w:r w:rsidRPr="00803343">
        <w:rPr>
          <w:bCs/>
          <w:sz w:val="20"/>
          <w:szCs w:val="20"/>
          <w:lang w:val="en-GB"/>
        </w:rPr>
        <w:t>. Furthermore, they must include the following documents:</w:t>
      </w:r>
      <w:bookmarkStart w:id="23" w:name="_Toc520689975"/>
      <w:bookmarkStart w:id="24" w:name="_Toc520691375"/>
      <w:bookmarkStart w:id="25" w:name="_Toc520692528"/>
      <w:bookmarkStart w:id="26" w:name="_Toc520778923"/>
    </w:p>
    <w:p w14:paraId="497F36B3" w14:textId="77777777" w:rsidR="00452CB8" w:rsidRPr="00803343" w:rsidRDefault="00452CB8" w:rsidP="00F84C6C">
      <w:pPr>
        <w:spacing w:before="120"/>
        <w:rPr>
          <w:bCs/>
          <w:sz w:val="20"/>
          <w:szCs w:val="20"/>
          <w:lang w:val="en-GB"/>
        </w:rPr>
      </w:pPr>
    </w:p>
    <w:p w14:paraId="568E653F" w14:textId="0AF4A7B7" w:rsidR="00A94E7D" w:rsidRPr="00803343" w:rsidRDefault="002A2734" w:rsidP="00F54D2E">
      <w:pPr>
        <w:rPr>
          <w:b/>
          <w:sz w:val="20"/>
          <w:szCs w:val="20"/>
          <w:lang w:val="en-GB"/>
        </w:rPr>
      </w:pPr>
      <w:r w:rsidRPr="00803343">
        <w:rPr>
          <w:b/>
          <w:sz w:val="20"/>
          <w:szCs w:val="20"/>
          <w:lang w:val="en-GB"/>
        </w:rPr>
        <w:t xml:space="preserve">Part 1 - </w:t>
      </w:r>
      <w:r w:rsidR="00F12CCD" w:rsidRPr="00803343">
        <w:rPr>
          <w:b/>
          <w:sz w:val="20"/>
          <w:szCs w:val="20"/>
          <w:lang w:val="en-GB"/>
        </w:rPr>
        <w:t>Tender</w:t>
      </w:r>
      <w:r w:rsidR="0020207D" w:rsidRPr="00803343">
        <w:rPr>
          <w:b/>
          <w:sz w:val="20"/>
          <w:szCs w:val="20"/>
          <w:lang w:val="en-GB"/>
        </w:rPr>
        <w:t>:</w:t>
      </w:r>
      <w:r w:rsidR="00D174AB" w:rsidRPr="00803343">
        <w:rPr>
          <w:b/>
          <w:sz w:val="20"/>
          <w:szCs w:val="20"/>
          <w:lang w:val="en-GB"/>
        </w:rPr>
        <w:t xml:space="preserve"> </w:t>
      </w:r>
      <w:bookmarkEnd w:id="23"/>
      <w:bookmarkEnd w:id="24"/>
      <w:bookmarkEnd w:id="25"/>
      <w:bookmarkEnd w:id="26"/>
      <w:r w:rsidR="0020207D" w:rsidRPr="00803343">
        <w:rPr>
          <w:b/>
          <w:sz w:val="20"/>
          <w:szCs w:val="20"/>
          <w:lang w:val="en-GB"/>
        </w:rPr>
        <w:t xml:space="preserve">A </w:t>
      </w:r>
      <w:r w:rsidR="00F12CCD" w:rsidRPr="00803343">
        <w:rPr>
          <w:b/>
          <w:sz w:val="20"/>
          <w:szCs w:val="20"/>
          <w:lang w:val="en-GB"/>
        </w:rPr>
        <w:t>tender</w:t>
      </w:r>
      <w:r w:rsidR="0020207D" w:rsidRPr="00803343">
        <w:rPr>
          <w:b/>
          <w:sz w:val="20"/>
          <w:szCs w:val="20"/>
          <w:lang w:val="en-GB"/>
        </w:rPr>
        <w:t xml:space="preserve"> </w:t>
      </w:r>
    </w:p>
    <w:p w14:paraId="3420E3C3" w14:textId="2C551188" w:rsidR="0020207D" w:rsidRPr="00803343" w:rsidRDefault="00FD786A" w:rsidP="00F84C6C">
      <w:pPr>
        <w:spacing w:before="120"/>
        <w:rPr>
          <w:bCs/>
          <w:sz w:val="20"/>
          <w:szCs w:val="20"/>
          <w:lang w:val="en-GB"/>
        </w:rPr>
      </w:pPr>
      <w:r w:rsidRPr="00803343">
        <w:rPr>
          <w:bCs/>
          <w:sz w:val="20"/>
          <w:szCs w:val="20"/>
          <w:lang w:val="en-GB"/>
        </w:rPr>
        <w:t>The format</w:t>
      </w:r>
      <w:r w:rsidR="006A21E0" w:rsidRPr="00803343">
        <w:rPr>
          <w:bCs/>
          <w:sz w:val="20"/>
          <w:szCs w:val="20"/>
          <w:lang w:val="en-GB"/>
        </w:rPr>
        <w:t>ted</w:t>
      </w:r>
      <w:r w:rsidRPr="00803343">
        <w:rPr>
          <w:bCs/>
          <w:sz w:val="20"/>
          <w:szCs w:val="20"/>
          <w:lang w:val="en-GB"/>
        </w:rPr>
        <w:t xml:space="preserve"> BoQ</w:t>
      </w:r>
      <w:r w:rsidR="00D174AB" w:rsidRPr="00803343">
        <w:rPr>
          <w:bCs/>
          <w:sz w:val="20"/>
          <w:szCs w:val="20"/>
          <w:lang w:val="en-GB"/>
        </w:rPr>
        <w:t xml:space="preserve"> can be used or a separate one depending on supplier’s choice</w:t>
      </w:r>
      <w:r w:rsidR="0020207D" w:rsidRPr="00803343">
        <w:rPr>
          <w:bCs/>
          <w:sz w:val="20"/>
          <w:szCs w:val="20"/>
          <w:lang w:val="en-GB"/>
        </w:rPr>
        <w:t>. Additional sheets may be attached for further details.</w:t>
      </w:r>
      <w:r w:rsidR="002863D9" w:rsidRPr="00803343">
        <w:rPr>
          <w:bCs/>
          <w:sz w:val="20"/>
          <w:szCs w:val="20"/>
          <w:lang w:val="en-GB"/>
        </w:rPr>
        <w:t xml:space="preserve"> </w:t>
      </w:r>
      <w:r w:rsidR="00CD0D16" w:rsidRPr="00803343">
        <w:rPr>
          <w:bCs/>
          <w:sz w:val="20"/>
          <w:szCs w:val="20"/>
          <w:lang w:val="en-GB"/>
        </w:rPr>
        <w:t xml:space="preserve"> </w:t>
      </w:r>
    </w:p>
    <w:p w14:paraId="6CCE8F99" w14:textId="77777777" w:rsidR="00AA5B67" w:rsidRPr="00803343" w:rsidRDefault="002A2734" w:rsidP="00F84C6C">
      <w:pPr>
        <w:spacing w:before="120"/>
        <w:rPr>
          <w:b/>
          <w:sz w:val="20"/>
          <w:szCs w:val="20"/>
          <w:lang w:val="en-GB"/>
        </w:rPr>
      </w:pPr>
      <w:r w:rsidRPr="00803343">
        <w:rPr>
          <w:b/>
          <w:sz w:val="20"/>
          <w:szCs w:val="20"/>
          <w:lang w:val="en-GB"/>
        </w:rPr>
        <w:t>Part 2 -</w:t>
      </w:r>
      <w:r w:rsidR="00AA5B67" w:rsidRPr="00803343">
        <w:rPr>
          <w:b/>
          <w:sz w:val="20"/>
          <w:szCs w:val="20"/>
          <w:lang w:val="en-GB"/>
        </w:rPr>
        <w:t xml:space="preserve"> Legal documents</w:t>
      </w:r>
    </w:p>
    <w:p w14:paraId="4B67BFAA" w14:textId="77777777" w:rsidR="00AA5B67" w:rsidRPr="00803343" w:rsidRDefault="00AA5B67" w:rsidP="00F84C6C">
      <w:pPr>
        <w:numPr>
          <w:ilvl w:val="0"/>
          <w:numId w:val="2"/>
        </w:numPr>
        <w:ind w:hanging="357"/>
        <w:rPr>
          <w:bCs/>
          <w:sz w:val="20"/>
          <w:szCs w:val="20"/>
          <w:lang w:val="en-GB"/>
        </w:rPr>
      </w:pPr>
      <w:r w:rsidRPr="00803343">
        <w:rPr>
          <w:bCs/>
          <w:sz w:val="20"/>
          <w:szCs w:val="20"/>
          <w:lang w:val="en-GB"/>
        </w:rPr>
        <w:t>Copy of the company’s certificate of incorporation</w:t>
      </w:r>
      <w:r w:rsidR="00F43C6F" w:rsidRPr="00803343">
        <w:rPr>
          <w:bCs/>
          <w:sz w:val="20"/>
          <w:szCs w:val="20"/>
          <w:lang w:val="en-GB"/>
        </w:rPr>
        <w:t>,</w:t>
      </w:r>
    </w:p>
    <w:p w14:paraId="6630C9ED" w14:textId="77777777" w:rsidR="00AA5B67" w:rsidRPr="00803343" w:rsidRDefault="00AA5B67" w:rsidP="00F84C6C">
      <w:pPr>
        <w:numPr>
          <w:ilvl w:val="0"/>
          <w:numId w:val="2"/>
        </w:numPr>
        <w:ind w:hanging="357"/>
        <w:rPr>
          <w:bCs/>
          <w:sz w:val="20"/>
          <w:szCs w:val="20"/>
          <w:lang w:val="en-GB"/>
        </w:rPr>
      </w:pPr>
      <w:r w:rsidRPr="00803343">
        <w:rPr>
          <w:bCs/>
          <w:sz w:val="20"/>
          <w:szCs w:val="20"/>
          <w:lang w:val="en-GB"/>
        </w:rPr>
        <w:t>Copy of Chamber of Commerce registration</w:t>
      </w:r>
      <w:r w:rsidR="00F43C6F" w:rsidRPr="00803343">
        <w:rPr>
          <w:bCs/>
          <w:sz w:val="20"/>
          <w:szCs w:val="20"/>
          <w:lang w:val="en-GB"/>
        </w:rPr>
        <w:t>,</w:t>
      </w:r>
      <w:r w:rsidRPr="00803343">
        <w:rPr>
          <w:bCs/>
          <w:sz w:val="20"/>
          <w:szCs w:val="20"/>
          <w:lang w:val="en-GB"/>
        </w:rPr>
        <w:t xml:space="preserve"> </w:t>
      </w:r>
    </w:p>
    <w:p w14:paraId="78BF7BE2" w14:textId="151BEE68" w:rsidR="00AA5B67" w:rsidRPr="00803343" w:rsidRDefault="00AA5B67" w:rsidP="00F84C6C">
      <w:pPr>
        <w:numPr>
          <w:ilvl w:val="0"/>
          <w:numId w:val="2"/>
        </w:numPr>
        <w:ind w:hanging="357"/>
        <w:rPr>
          <w:bCs/>
          <w:sz w:val="20"/>
          <w:szCs w:val="20"/>
          <w:lang w:val="en-GB"/>
        </w:rPr>
      </w:pPr>
      <w:r w:rsidRPr="00803343">
        <w:rPr>
          <w:bCs/>
          <w:sz w:val="20"/>
          <w:szCs w:val="20"/>
          <w:lang w:val="en-GB"/>
        </w:rPr>
        <w:t>Copy</w:t>
      </w:r>
      <w:r w:rsidR="00636BED" w:rsidRPr="00803343">
        <w:rPr>
          <w:bCs/>
          <w:sz w:val="20"/>
          <w:szCs w:val="20"/>
          <w:lang w:val="en-GB"/>
        </w:rPr>
        <w:t xml:space="preserve"> of</w:t>
      </w:r>
      <w:r w:rsidRPr="00803343">
        <w:rPr>
          <w:bCs/>
          <w:sz w:val="20"/>
          <w:szCs w:val="20"/>
          <w:lang w:val="en-GB"/>
        </w:rPr>
        <w:t xml:space="preserve"> Tax Identification Certificate</w:t>
      </w:r>
      <w:r w:rsidR="00F43C6F" w:rsidRPr="00803343">
        <w:rPr>
          <w:bCs/>
          <w:sz w:val="20"/>
          <w:szCs w:val="20"/>
          <w:lang w:val="en-GB"/>
        </w:rPr>
        <w:t>,</w:t>
      </w:r>
    </w:p>
    <w:p w14:paraId="650097CB" w14:textId="77777777" w:rsidR="00AA5B67" w:rsidRPr="00803343" w:rsidRDefault="00AA5B67" w:rsidP="00F84C6C">
      <w:pPr>
        <w:numPr>
          <w:ilvl w:val="0"/>
          <w:numId w:val="2"/>
        </w:numPr>
        <w:ind w:hanging="357"/>
        <w:rPr>
          <w:bCs/>
          <w:sz w:val="20"/>
          <w:szCs w:val="20"/>
          <w:lang w:val="en-GB"/>
        </w:rPr>
      </w:pPr>
      <w:r w:rsidRPr="00803343">
        <w:rPr>
          <w:bCs/>
          <w:sz w:val="20"/>
          <w:szCs w:val="20"/>
          <w:lang w:val="en-GB"/>
        </w:rPr>
        <w:t>Copy of Certificate of Operation</w:t>
      </w:r>
      <w:r w:rsidR="00F43C6F" w:rsidRPr="00803343">
        <w:rPr>
          <w:bCs/>
          <w:sz w:val="20"/>
          <w:szCs w:val="20"/>
          <w:lang w:val="en-GB"/>
        </w:rPr>
        <w:t>,</w:t>
      </w:r>
    </w:p>
    <w:p w14:paraId="62CC28FA" w14:textId="77777777" w:rsidR="00AA5B67" w:rsidRPr="00803343" w:rsidRDefault="00AA5B67" w:rsidP="00F84C6C">
      <w:pPr>
        <w:numPr>
          <w:ilvl w:val="0"/>
          <w:numId w:val="2"/>
        </w:numPr>
        <w:ind w:hanging="357"/>
        <w:rPr>
          <w:bCs/>
          <w:sz w:val="20"/>
          <w:szCs w:val="20"/>
          <w:lang w:val="en-GB"/>
        </w:rPr>
      </w:pPr>
      <w:r w:rsidRPr="00803343">
        <w:rPr>
          <w:bCs/>
          <w:sz w:val="20"/>
          <w:szCs w:val="20"/>
          <w:lang w:val="en-GB"/>
        </w:rPr>
        <w:t xml:space="preserve">Company’s </w:t>
      </w:r>
      <w:r w:rsidR="00C8099B" w:rsidRPr="00803343">
        <w:rPr>
          <w:bCs/>
          <w:sz w:val="20"/>
          <w:szCs w:val="20"/>
          <w:lang w:val="en-GB"/>
        </w:rPr>
        <w:t>Bank</w:t>
      </w:r>
      <w:r w:rsidRPr="00803343">
        <w:rPr>
          <w:bCs/>
          <w:sz w:val="20"/>
          <w:szCs w:val="20"/>
          <w:lang w:val="en-GB"/>
        </w:rPr>
        <w:t xml:space="preserve"> Statement of last three months</w:t>
      </w:r>
      <w:r w:rsidR="00F43C6F" w:rsidRPr="00803343">
        <w:rPr>
          <w:bCs/>
          <w:sz w:val="20"/>
          <w:szCs w:val="20"/>
          <w:lang w:val="en-GB"/>
        </w:rPr>
        <w:t>,</w:t>
      </w:r>
    </w:p>
    <w:p w14:paraId="4D4CDDAE" w14:textId="77777777" w:rsidR="00AA5B67" w:rsidRPr="00803343" w:rsidRDefault="00AA5B67" w:rsidP="00F84C6C">
      <w:pPr>
        <w:numPr>
          <w:ilvl w:val="0"/>
          <w:numId w:val="2"/>
        </w:numPr>
        <w:ind w:hanging="357"/>
        <w:rPr>
          <w:bCs/>
          <w:sz w:val="20"/>
          <w:szCs w:val="20"/>
          <w:lang w:val="en-GB"/>
        </w:rPr>
      </w:pPr>
      <w:r w:rsidRPr="00803343">
        <w:rPr>
          <w:bCs/>
          <w:sz w:val="20"/>
          <w:szCs w:val="20"/>
          <w:lang w:val="en-GB"/>
        </w:rPr>
        <w:t>Company’s official address</w:t>
      </w:r>
      <w:r w:rsidR="00F43C6F" w:rsidRPr="00803343">
        <w:rPr>
          <w:bCs/>
          <w:sz w:val="20"/>
          <w:szCs w:val="20"/>
          <w:lang w:val="en-GB"/>
        </w:rPr>
        <w:t>,</w:t>
      </w:r>
    </w:p>
    <w:p w14:paraId="18E13467" w14:textId="77777777" w:rsidR="00CD0D16" w:rsidRPr="00803343" w:rsidRDefault="0020207D" w:rsidP="00F84C6C">
      <w:pPr>
        <w:numPr>
          <w:ilvl w:val="0"/>
          <w:numId w:val="2"/>
        </w:numPr>
        <w:ind w:hanging="357"/>
        <w:rPr>
          <w:bCs/>
          <w:sz w:val="20"/>
          <w:szCs w:val="20"/>
          <w:lang w:val="en-GB"/>
        </w:rPr>
      </w:pPr>
      <w:r w:rsidRPr="00803343">
        <w:rPr>
          <w:bCs/>
          <w:sz w:val="20"/>
          <w:szCs w:val="20"/>
          <w:lang w:val="en-GB"/>
        </w:rPr>
        <w:t xml:space="preserve">Bank account </w:t>
      </w:r>
      <w:r w:rsidR="00392AFC" w:rsidRPr="00803343">
        <w:rPr>
          <w:bCs/>
          <w:sz w:val="20"/>
          <w:szCs w:val="20"/>
          <w:lang w:val="en-GB"/>
        </w:rPr>
        <w:t>details (where money would be paid)</w:t>
      </w:r>
    </w:p>
    <w:p w14:paraId="12A4253E" w14:textId="77777777" w:rsidR="0020207D" w:rsidRPr="00803343" w:rsidRDefault="0020207D" w:rsidP="00F84C6C">
      <w:pPr>
        <w:pStyle w:val="Heading1"/>
        <w:numPr>
          <w:ilvl w:val="0"/>
          <w:numId w:val="1"/>
        </w:numPr>
        <w:spacing w:before="120" w:after="0"/>
        <w:rPr>
          <w:rFonts w:ascii="Times New Roman" w:hAnsi="Times New Roman" w:cs="Times New Roman"/>
          <w:bCs w:val="0"/>
          <w:kern w:val="0"/>
          <w:sz w:val="20"/>
          <w:szCs w:val="20"/>
          <w:lang w:val="en-GB"/>
        </w:rPr>
      </w:pPr>
      <w:bookmarkStart w:id="27" w:name="_Toc520690003"/>
      <w:bookmarkStart w:id="28" w:name="_Toc520691403"/>
      <w:bookmarkStart w:id="29" w:name="_Toc520692549"/>
      <w:bookmarkStart w:id="30" w:name="_Toc520778944"/>
      <w:bookmarkStart w:id="31" w:name="_Toc42487977"/>
      <w:r w:rsidRPr="00803343">
        <w:rPr>
          <w:rFonts w:ascii="Times New Roman" w:hAnsi="Times New Roman" w:cs="Times New Roman"/>
          <w:bCs w:val="0"/>
          <w:kern w:val="0"/>
          <w:sz w:val="20"/>
          <w:szCs w:val="20"/>
          <w:lang w:val="en-GB"/>
        </w:rPr>
        <w:t xml:space="preserve">Ownership of </w:t>
      </w:r>
      <w:bookmarkEnd w:id="27"/>
      <w:bookmarkEnd w:id="28"/>
      <w:bookmarkEnd w:id="29"/>
      <w:bookmarkEnd w:id="30"/>
      <w:bookmarkEnd w:id="31"/>
      <w:r w:rsidR="00C8099B" w:rsidRPr="00803343">
        <w:rPr>
          <w:rFonts w:ascii="Times New Roman" w:hAnsi="Times New Roman" w:cs="Times New Roman"/>
          <w:bCs w:val="0"/>
          <w:kern w:val="0"/>
          <w:sz w:val="20"/>
          <w:szCs w:val="20"/>
          <w:lang w:val="en-GB"/>
        </w:rPr>
        <w:t>tenders</w:t>
      </w:r>
    </w:p>
    <w:p w14:paraId="3E357C7D" w14:textId="0BDD13C4" w:rsidR="0020207D" w:rsidRPr="00803343" w:rsidRDefault="0087205C" w:rsidP="00F84C6C">
      <w:pPr>
        <w:spacing w:before="120"/>
        <w:rPr>
          <w:bCs/>
          <w:sz w:val="20"/>
          <w:szCs w:val="20"/>
          <w:lang w:val="en-GB"/>
        </w:rPr>
      </w:pPr>
      <w:r w:rsidRPr="00803343">
        <w:rPr>
          <w:bCs/>
          <w:sz w:val="20"/>
          <w:szCs w:val="20"/>
          <w:lang w:val="en-GB"/>
        </w:rPr>
        <w:t xml:space="preserve">Malteser </w:t>
      </w:r>
      <w:r w:rsidR="00191A4E" w:rsidRPr="00803343">
        <w:rPr>
          <w:bCs/>
          <w:sz w:val="20"/>
          <w:szCs w:val="20"/>
          <w:lang w:val="en-GB"/>
        </w:rPr>
        <w:t>International reserves</w:t>
      </w:r>
      <w:r w:rsidR="00AD32E3" w:rsidRPr="00803343">
        <w:rPr>
          <w:bCs/>
          <w:sz w:val="20"/>
          <w:szCs w:val="20"/>
          <w:lang w:val="en-GB"/>
        </w:rPr>
        <w:t>/funds</w:t>
      </w:r>
      <w:r w:rsidR="0020207D" w:rsidRPr="00803343">
        <w:rPr>
          <w:bCs/>
          <w:sz w:val="20"/>
          <w:szCs w:val="20"/>
          <w:lang w:val="en-GB"/>
        </w:rPr>
        <w:t xml:space="preserve"> ownership of all </w:t>
      </w:r>
      <w:r w:rsidR="00C8099B" w:rsidRPr="00803343">
        <w:rPr>
          <w:bCs/>
          <w:sz w:val="20"/>
          <w:szCs w:val="20"/>
          <w:lang w:val="en-GB"/>
        </w:rPr>
        <w:t>tenders</w:t>
      </w:r>
      <w:r w:rsidR="0020207D" w:rsidRPr="00803343">
        <w:rPr>
          <w:bCs/>
          <w:sz w:val="20"/>
          <w:szCs w:val="20"/>
          <w:lang w:val="en-GB"/>
        </w:rPr>
        <w:t xml:space="preserve"> received. </w:t>
      </w:r>
      <w:r w:rsidR="00F26BDE" w:rsidRPr="00803343">
        <w:rPr>
          <w:bCs/>
          <w:sz w:val="20"/>
          <w:szCs w:val="20"/>
          <w:lang w:val="en-GB"/>
        </w:rPr>
        <w:t>Consequently</w:t>
      </w:r>
      <w:r w:rsidR="0020207D" w:rsidRPr="00803343">
        <w:rPr>
          <w:bCs/>
          <w:sz w:val="20"/>
          <w:szCs w:val="20"/>
          <w:lang w:val="en-GB"/>
        </w:rPr>
        <w:t xml:space="preserve">, </w:t>
      </w:r>
      <w:r w:rsidR="00C8099B" w:rsidRPr="00803343">
        <w:rPr>
          <w:bCs/>
          <w:sz w:val="20"/>
          <w:szCs w:val="20"/>
          <w:lang w:val="en-GB"/>
        </w:rPr>
        <w:t>tenderers</w:t>
      </w:r>
      <w:r w:rsidR="0020207D" w:rsidRPr="00803343">
        <w:rPr>
          <w:bCs/>
          <w:sz w:val="20"/>
          <w:szCs w:val="20"/>
          <w:lang w:val="en-GB"/>
        </w:rPr>
        <w:t xml:space="preserve"> will not be able to stipulate requirements that their </w:t>
      </w:r>
      <w:r w:rsidR="00CD0D16" w:rsidRPr="00803343">
        <w:rPr>
          <w:bCs/>
          <w:sz w:val="20"/>
          <w:szCs w:val="20"/>
          <w:lang w:val="en-GB"/>
        </w:rPr>
        <w:t>bid</w:t>
      </w:r>
      <w:r w:rsidR="007D0A11" w:rsidRPr="00803343">
        <w:rPr>
          <w:bCs/>
          <w:sz w:val="20"/>
          <w:szCs w:val="20"/>
          <w:lang w:val="en-GB"/>
        </w:rPr>
        <w:t>s</w:t>
      </w:r>
      <w:r w:rsidR="0020207D" w:rsidRPr="00803343">
        <w:rPr>
          <w:bCs/>
          <w:sz w:val="20"/>
          <w:szCs w:val="20"/>
          <w:lang w:val="en-GB"/>
        </w:rPr>
        <w:t xml:space="preserve"> are to be returned.</w:t>
      </w:r>
    </w:p>
    <w:p w14:paraId="5A0BD450" w14:textId="2AECD46F" w:rsidR="005F71C9" w:rsidRPr="00803343" w:rsidRDefault="0020207D" w:rsidP="00F84C6C">
      <w:pPr>
        <w:pStyle w:val="ListParagraph"/>
        <w:numPr>
          <w:ilvl w:val="0"/>
          <w:numId w:val="1"/>
        </w:numPr>
        <w:spacing w:before="120"/>
        <w:rPr>
          <w:bCs/>
          <w:sz w:val="20"/>
          <w:szCs w:val="20"/>
          <w:lang w:val="en-GB"/>
        </w:rPr>
      </w:pPr>
      <w:bookmarkStart w:id="32" w:name="_Toc520690008"/>
      <w:bookmarkStart w:id="33" w:name="_Toc520691408"/>
      <w:bookmarkStart w:id="34" w:name="_Toc520692554"/>
      <w:bookmarkStart w:id="35" w:name="_Toc520778949"/>
      <w:r w:rsidRPr="00803343">
        <w:rPr>
          <w:bCs/>
          <w:sz w:val="20"/>
          <w:szCs w:val="20"/>
          <w:lang w:val="en-GB"/>
        </w:rPr>
        <w:t xml:space="preserve">Opening of submitted </w:t>
      </w:r>
      <w:bookmarkEnd w:id="32"/>
      <w:bookmarkEnd w:id="33"/>
      <w:bookmarkEnd w:id="34"/>
      <w:bookmarkEnd w:id="35"/>
      <w:r w:rsidR="00C8099B" w:rsidRPr="00803343">
        <w:rPr>
          <w:bCs/>
          <w:sz w:val="20"/>
          <w:szCs w:val="20"/>
          <w:lang w:val="en-GB"/>
        </w:rPr>
        <w:t>tenders</w:t>
      </w:r>
    </w:p>
    <w:p w14:paraId="7B3E2831" w14:textId="4170B46C" w:rsidR="0020207D" w:rsidRPr="00803343" w:rsidRDefault="0020207D" w:rsidP="00F84C6C">
      <w:pPr>
        <w:spacing w:before="120"/>
        <w:rPr>
          <w:bCs/>
          <w:sz w:val="20"/>
          <w:szCs w:val="20"/>
          <w:lang w:val="en-GB"/>
        </w:rPr>
      </w:pPr>
      <w:r w:rsidRPr="00803343">
        <w:rPr>
          <w:bCs/>
          <w:sz w:val="20"/>
          <w:szCs w:val="20"/>
          <w:lang w:val="en-GB"/>
        </w:rPr>
        <w:t xml:space="preserve">The </w:t>
      </w:r>
      <w:bookmarkStart w:id="36" w:name="_Toc520690010"/>
      <w:bookmarkStart w:id="37" w:name="_Toc520691410"/>
      <w:bookmarkStart w:id="38" w:name="_Toc520692556"/>
      <w:bookmarkStart w:id="39" w:name="_Toc520778951"/>
      <w:r w:rsidR="00F26BDE" w:rsidRPr="00803343">
        <w:rPr>
          <w:bCs/>
          <w:sz w:val="20"/>
          <w:szCs w:val="20"/>
          <w:lang w:val="en-GB"/>
        </w:rPr>
        <w:t xml:space="preserve">Evaluation Committee will </w:t>
      </w:r>
      <w:r w:rsidR="005F71C9" w:rsidRPr="00803343">
        <w:rPr>
          <w:bCs/>
          <w:sz w:val="20"/>
          <w:szCs w:val="20"/>
          <w:lang w:val="en-GB"/>
        </w:rPr>
        <w:t>evaluate the</w:t>
      </w:r>
      <w:r w:rsidR="00F26BDE" w:rsidRPr="00803343">
        <w:rPr>
          <w:bCs/>
          <w:sz w:val="20"/>
          <w:szCs w:val="20"/>
          <w:lang w:val="en-GB"/>
        </w:rPr>
        <w:t xml:space="preserve"> </w:t>
      </w:r>
      <w:r w:rsidR="00C8099B" w:rsidRPr="00803343">
        <w:rPr>
          <w:bCs/>
          <w:sz w:val="20"/>
          <w:szCs w:val="20"/>
          <w:lang w:val="en-GB"/>
        </w:rPr>
        <w:t>tenders</w:t>
      </w:r>
      <w:r w:rsidR="00F26BDE" w:rsidRPr="00803343">
        <w:rPr>
          <w:bCs/>
          <w:sz w:val="20"/>
          <w:szCs w:val="20"/>
          <w:lang w:val="en-GB"/>
        </w:rPr>
        <w:t xml:space="preserve"> on</w:t>
      </w:r>
      <w:r w:rsidR="00A94E7D" w:rsidRPr="00803343">
        <w:rPr>
          <w:bCs/>
          <w:sz w:val="20"/>
          <w:szCs w:val="20"/>
          <w:lang w:val="en-GB"/>
        </w:rPr>
        <w:t xml:space="preserve"> </w:t>
      </w:r>
      <w:r w:rsidR="00EA09E6" w:rsidRPr="00803343">
        <w:rPr>
          <w:bCs/>
          <w:sz w:val="20"/>
          <w:szCs w:val="20"/>
          <w:lang w:val="en-GB"/>
        </w:rPr>
        <w:t>12</w:t>
      </w:r>
      <w:r w:rsidR="00EA09E6" w:rsidRPr="00803343">
        <w:rPr>
          <w:bCs/>
          <w:sz w:val="20"/>
          <w:szCs w:val="20"/>
          <w:vertAlign w:val="superscript"/>
          <w:lang w:val="en-GB"/>
        </w:rPr>
        <w:t>th</w:t>
      </w:r>
      <w:r w:rsidR="00EA09E6" w:rsidRPr="00803343">
        <w:rPr>
          <w:bCs/>
          <w:sz w:val="20"/>
          <w:szCs w:val="20"/>
          <w:lang w:val="en-GB"/>
        </w:rPr>
        <w:t>October 2020</w:t>
      </w:r>
      <w:r w:rsidR="00EA09E6" w:rsidRPr="00803343">
        <w:rPr>
          <w:bCs/>
          <w:sz w:val="20"/>
          <w:szCs w:val="20"/>
          <w:vertAlign w:val="superscript"/>
          <w:lang w:val="en-GB"/>
        </w:rPr>
        <w:t xml:space="preserve"> </w:t>
      </w:r>
      <w:r w:rsidR="00F26BDE" w:rsidRPr="00803343">
        <w:rPr>
          <w:bCs/>
          <w:sz w:val="20"/>
          <w:szCs w:val="20"/>
          <w:lang w:val="en-GB"/>
        </w:rPr>
        <w:t xml:space="preserve">in </w:t>
      </w:r>
      <w:r w:rsidR="005F71C9" w:rsidRPr="00803343">
        <w:rPr>
          <w:bCs/>
          <w:sz w:val="20"/>
          <w:szCs w:val="20"/>
          <w:lang w:val="en-GB"/>
        </w:rPr>
        <w:t xml:space="preserve">Malteser International Juba office </w:t>
      </w:r>
      <w:r w:rsidR="00F26BDE" w:rsidRPr="00803343">
        <w:rPr>
          <w:bCs/>
          <w:sz w:val="20"/>
          <w:szCs w:val="20"/>
          <w:lang w:val="en-GB"/>
        </w:rPr>
        <w:t xml:space="preserve">MI Office in </w:t>
      </w:r>
      <w:r w:rsidR="00911BC7" w:rsidRPr="00803343">
        <w:rPr>
          <w:bCs/>
          <w:sz w:val="20"/>
          <w:szCs w:val="20"/>
          <w:lang w:val="en-GB"/>
        </w:rPr>
        <w:t>Juba</w:t>
      </w:r>
      <w:r w:rsidR="00F26BDE" w:rsidRPr="00803343">
        <w:rPr>
          <w:bCs/>
          <w:sz w:val="20"/>
          <w:szCs w:val="20"/>
          <w:lang w:val="en-GB"/>
        </w:rPr>
        <w:t>, South Sudan</w:t>
      </w:r>
      <w:r w:rsidR="00DA6691" w:rsidRPr="00803343">
        <w:rPr>
          <w:bCs/>
          <w:sz w:val="20"/>
          <w:szCs w:val="20"/>
          <w:lang w:val="en-GB"/>
        </w:rPr>
        <w:t>.</w:t>
      </w:r>
      <w:r w:rsidRPr="00803343">
        <w:rPr>
          <w:bCs/>
          <w:sz w:val="20"/>
          <w:szCs w:val="20"/>
          <w:lang w:val="en-GB"/>
        </w:rPr>
        <w:t xml:space="preserve"> The </w:t>
      </w:r>
      <w:r w:rsidR="00F26BDE" w:rsidRPr="00803343">
        <w:rPr>
          <w:bCs/>
          <w:sz w:val="20"/>
          <w:szCs w:val="20"/>
          <w:lang w:val="en-GB"/>
        </w:rPr>
        <w:t>Evaluation Committee will record the selection process in writing</w:t>
      </w:r>
      <w:r w:rsidR="005F71C9" w:rsidRPr="00803343">
        <w:rPr>
          <w:bCs/>
          <w:sz w:val="20"/>
          <w:szCs w:val="20"/>
          <w:lang w:val="en-GB"/>
        </w:rPr>
        <w:t xml:space="preserve"> </w:t>
      </w:r>
      <w:bookmarkEnd w:id="36"/>
      <w:bookmarkEnd w:id="37"/>
      <w:bookmarkEnd w:id="38"/>
      <w:bookmarkEnd w:id="39"/>
      <w:r w:rsidR="005F71C9" w:rsidRPr="00803343">
        <w:rPr>
          <w:bCs/>
          <w:sz w:val="20"/>
          <w:szCs w:val="20"/>
          <w:lang w:val="en-GB"/>
        </w:rPr>
        <w:t>indoor.</w:t>
      </w:r>
    </w:p>
    <w:p w14:paraId="1A98CB1A" w14:textId="77777777" w:rsidR="0020207D" w:rsidRPr="00803343" w:rsidRDefault="005D5A75" w:rsidP="00F84C6C">
      <w:pPr>
        <w:pStyle w:val="Heading1"/>
        <w:numPr>
          <w:ilvl w:val="0"/>
          <w:numId w:val="1"/>
        </w:numPr>
        <w:spacing w:before="120" w:after="0"/>
        <w:rPr>
          <w:rFonts w:ascii="Times New Roman" w:hAnsi="Times New Roman" w:cs="Times New Roman"/>
          <w:bCs w:val="0"/>
          <w:kern w:val="0"/>
          <w:sz w:val="20"/>
          <w:szCs w:val="20"/>
          <w:lang w:val="en-GB"/>
        </w:rPr>
      </w:pPr>
      <w:r w:rsidRPr="00803343">
        <w:rPr>
          <w:rFonts w:ascii="Times New Roman" w:hAnsi="Times New Roman" w:cs="Times New Roman"/>
          <w:bCs w:val="0"/>
          <w:kern w:val="0"/>
          <w:sz w:val="20"/>
          <w:szCs w:val="20"/>
          <w:lang w:val="en-GB"/>
        </w:rPr>
        <w:t>T</w:t>
      </w:r>
      <w:r w:rsidR="00C8099B" w:rsidRPr="00803343">
        <w:rPr>
          <w:rFonts w:ascii="Times New Roman" w:hAnsi="Times New Roman" w:cs="Times New Roman"/>
          <w:bCs w:val="0"/>
          <w:kern w:val="0"/>
          <w:sz w:val="20"/>
          <w:szCs w:val="20"/>
          <w:lang w:val="en-GB"/>
        </w:rPr>
        <w:t>ender</w:t>
      </w:r>
      <w:r w:rsidR="0020207D" w:rsidRPr="00803343">
        <w:rPr>
          <w:rFonts w:ascii="Times New Roman" w:hAnsi="Times New Roman" w:cs="Times New Roman"/>
          <w:bCs w:val="0"/>
          <w:kern w:val="0"/>
          <w:sz w:val="20"/>
          <w:szCs w:val="20"/>
          <w:lang w:val="en-GB"/>
        </w:rPr>
        <w:t xml:space="preserve"> evaluation</w:t>
      </w:r>
    </w:p>
    <w:p w14:paraId="13A70EEF" w14:textId="696C4C5D" w:rsidR="00F54D2E" w:rsidRPr="00803343" w:rsidRDefault="0020207D" w:rsidP="00F84C6C">
      <w:pPr>
        <w:spacing w:before="120"/>
        <w:rPr>
          <w:bCs/>
          <w:sz w:val="20"/>
          <w:szCs w:val="20"/>
          <w:lang w:val="en-GB"/>
        </w:rPr>
      </w:pPr>
      <w:r w:rsidRPr="00803343">
        <w:rPr>
          <w:bCs/>
          <w:sz w:val="20"/>
          <w:szCs w:val="20"/>
          <w:lang w:val="en-GB"/>
        </w:rPr>
        <w:t xml:space="preserve">The criteria applied for the evaluation will be the legal conformity, the price, the technical experiences, the compliance with technical specifications and quality standards, and the </w:t>
      </w:r>
      <w:r w:rsidR="00C3677E" w:rsidRPr="00803343">
        <w:rPr>
          <w:bCs/>
          <w:sz w:val="20"/>
          <w:szCs w:val="20"/>
          <w:lang w:val="en-GB"/>
        </w:rPr>
        <w:t>capacity</w:t>
      </w:r>
      <w:r w:rsidRPr="00803343">
        <w:rPr>
          <w:bCs/>
          <w:sz w:val="20"/>
          <w:szCs w:val="20"/>
          <w:lang w:val="en-GB"/>
        </w:rPr>
        <w:t xml:space="preserve"> to deliver</w:t>
      </w:r>
      <w:r w:rsidR="00C3677E" w:rsidRPr="00803343">
        <w:rPr>
          <w:bCs/>
          <w:sz w:val="20"/>
          <w:szCs w:val="20"/>
          <w:lang w:val="en-GB"/>
        </w:rPr>
        <w:t>, delivery time</w:t>
      </w:r>
      <w:r w:rsidRPr="00803343">
        <w:rPr>
          <w:bCs/>
          <w:sz w:val="20"/>
          <w:szCs w:val="20"/>
          <w:lang w:val="en-GB"/>
        </w:rPr>
        <w:t xml:space="preserve"> and meet timeframes as specified. The </w:t>
      </w:r>
      <w:r w:rsidR="005F71C9" w:rsidRPr="00803343">
        <w:rPr>
          <w:bCs/>
          <w:sz w:val="20"/>
          <w:szCs w:val="20"/>
          <w:lang w:val="en-GB"/>
        </w:rPr>
        <w:t xml:space="preserve">Services </w:t>
      </w:r>
      <w:r w:rsidRPr="00803343">
        <w:rPr>
          <w:bCs/>
          <w:sz w:val="20"/>
          <w:szCs w:val="20"/>
          <w:lang w:val="en-GB"/>
        </w:rPr>
        <w:t xml:space="preserve">will be awarded to the winning </w:t>
      </w:r>
      <w:r w:rsidR="00C8099B" w:rsidRPr="00803343">
        <w:rPr>
          <w:bCs/>
          <w:sz w:val="20"/>
          <w:szCs w:val="20"/>
          <w:lang w:val="en-GB"/>
        </w:rPr>
        <w:t>tenderer</w:t>
      </w:r>
      <w:r w:rsidRPr="00803343">
        <w:rPr>
          <w:bCs/>
          <w:sz w:val="20"/>
          <w:szCs w:val="20"/>
          <w:lang w:val="en-GB"/>
        </w:rPr>
        <w:t xml:space="preserve"> according to the timetable mentioned above.</w:t>
      </w:r>
    </w:p>
    <w:p w14:paraId="64481727" w14:textId="31B2F0E1" w:rsidR="00F54D2E" w:rsidRPr="00803343" w:rsidRDefault="00E41ACE" w:rsidP="000D6E99">
      <w:pPr>
        <w:pStyle w:val="ListParagraph"/>
        <w:numPr>
          <w:ilvl w:val="0"/>
          <w:numId w:val="1"/>
        </w:numPr>
        <w:rPr>
          <w:bCs/>
          <w:sz w:val="20"/>
          <w:szCs w:val="20"/>
          <w:lang w:val="en-GB"/>
        </w:rPr>
      </w:pPr>
      <w:r w:rsidRPr="00803343">
        <w:rPr>
          <w:bCs/>
          <w:sz w:val="20"/>
          <w:szCs w:val="20"/>
          <w:lang w:val="en-GB"/>
        </w:rPr>
        <w:t>Specific Technical and Financial Evaluation Criteria to standards:</w:t>
      </w:r>
    </w:p>
    <w:p w14:paraId="389E9E4E" w14:textId="0B58FA49" w:rsidR="00E41ACE" w:rsidRPr="00803343" w:rsidRDefault="00636BED" w:rsidP="008A007B">
      <w:pPr>
        <w:rPr>
          <w:bCs/>
          <w:sz w:val="20"/>
          <w:szCs w:val="20"/>
          <w:lang w:val="en-GB"/>
        </w:rPr>
      </w:pPr>
      <w:r w:rsidRPr="00803343">
        <w:rPr>
          <w:bCs/>
          <w:sz w:val="20"/>
          <w:szCs w:val="20"/>
          <w:lang w:val="en-GB"/>
        </w:rPr>
        <w:t>Comparative b</w:t>
      </w:r>
      <w:r w:rsidR="00F13AB9" w:rsidRPr="00803343">
        <w:rPr>
          <w:bCs/>
          <w:sz w:val="20"/>
          <w:szCs w:val="20"/>
          <w:lang w:val="en-GB"/>
        </w:rPr>
        <w:t>id a</w:t>
      </w:r>
      <w:r w:rsidR="002E61A1" w:rsidRPr="00803343">
        <w:rPr>
          <w:bCs/>
          <w:sz w:val="20"/>
          <w:szCs w:val="20"/>
          <w:lang w:val="en-GB"/>
        </w:rPr>
        <w:t>nalysis and justification basing on responsiveness of the selected supplier by evaluation committee.</w:t>
      </w:r>
      <w:r w:rsidR="008A007B" w:rsidRPr="00803343">
        <w:rPr>
          <w:bCs/>
          <w:sz w:val="20"/>
          <w:szCs w:val="20"/>
          <w:lang w:val="en-GB"/>
        </w:rPr>
        <w:t xml:space="preserve"> </w:t>
      </w:r>
      <w:r w:rsidR="002E61A1" w:rsidRPr="00803343">
        <w:rPr>
          <w:bCs/>
          <w:sz w:val="20"/>
          <w:szCs w:val="20"/>
          <w:lang w:val="en-GB"/>
        </w:rPr>
        <w:t xml:space="preserve">Contract </w:t>
      </w:r>
      <w:r w:rsidR="00C8099B" w:rsidRPr="00803343">
        <w:rPr>
          <w:bCs/>
          <w:sz w:val="20"/>
          <w:szCs w:val="20"/>
          <w:lang w:val="en-GB"/>
        </w:rPr>
        <w:t>Agreement will</w:t>
      </w:r>
      <w:r w:rsidR="002E61A1" w:rsidRPr="00803343">
        <w:rPr>
          <w:bCs/>
          <w:sz w:val="20"/>
          <w:szCs w:val="20"/>
          <w:lang w:val="en-GB"/>
        </w:rPr>
        <w:t xml:space="preserve"> be issued to the selected supplier upon</w:t>
      </w:r>
      <w:r w:rsidR="00EF3289" w:rsidRPr="00803343">
        <w:rPr>
          <w:bCs/>
          <w:sz w:val="20"/>
          <w:szCs w:val="20"/>
          <w:lang w:val="en-GB"/>
        </w:rPr>
        <w:t xml:space="preserve"> </w:t>
      </w:r>
      <w:r w:rsidR="0094274F" w:rsidRPr="00803343">
        <w:rPr>
          <w:bCs/>
          <w:sz w:val="20"/>
          <w:szCs w:val="20"/>
          <w:lang w:val="en-GB"/>
        </w:rPr>
        <w:t>approval</w:t>
      </w:r>
      <w:r w:rsidR="002E61A1" w:rsidRPr="00803343">
        <w:rPr>
          <w:bCs/>
          <w:sz w:val="20"/>
          <w:szCs w:val="20"/>
          <w:lang w:val="en-GB"/>
        </w:rPr>
        <w:t>.</w:t>
      </w:r>
    </w:p>
    <w:p w14:paraId="6F867851" w14:textId="77777777" w:rsidR="00DA6691" w:rsidRPr="00803343" w:rsidRDefault="00DA6691" w:rsidP="008A007B">
      <w:pPr>
        <w:rPr>
          <w:bCs/>
          <w:sz w:val="20"/>
          <w:szCs w:val="20"/>
          <w:lang w:val="en-GB"/>
        </w:rPr>
      </w:pPr>
    </w:p>
    <w:p w14:paraId="55F2B63C" w14:textId="5647FC3F" w:rsidR="00F54D2E" w:rsidRPr="00803343" w:rsidRDefault="00305FB7" w:rsidP="000D6E99">
      <w:pPr>
        <w:pStyle w:val="ListParagraph"/>
        <w:numPr>
          <w:ilvl w:val="0"/>
          <w:numId w:val="1"/>
        </w:numPr>
        <w:rPr>
          <w:b/>
          <w:sz w:val="20"/>
          <w:szCs w:val="20"/>
          <w:lang w:val="en-GB"/>
        </w:rPr>
      </w:pPr>
      <w:r w:rsidRPr="00803343">
        <w:rPr>
          <w:b/>
          <w:sz w:val="20"/>
          <w:szCs w:val="20"/>
          <w:lang w:val="en-GB"/>
        </w:rPr>
        <w:t>Delivery</w:t>
      </w:r>
    </w:p>
    <w:p w14:paraId="606B7372" w14:textId="3FED7CA9" w:rsidR="00D55ADC" w:rsidRPr="00803343" w:rsidRDefault="00F54D2E" w:rsidP="00F54D2E">
      <w:pPr>
        <w:rPr>
          <w:bCs/>
          <w:sz w:val="20"/>
          <w:szCs w:val="20"/>
          <w:lang w:val="en-GB"/>
        </w:rPr>
      </w:pPr>
      <w:r w:rsidRPr="00803343">
        <w:rPr>
          <w:bCs/>
          <w:sz w:val="20"/>
          <w:szCs w:val="20"/>
          <w:lang w:val="en-GB"/>
        </w:rPr>
        <w:t>The Items will be delivered to following Location</w:t>
      </w:r>
      <w:r w:rsidR="00D55ADC" w:rsidRPr="00803343">
        <w:rPr>
          <w:bCs/>
          <w:sz w:val="20"/>
          <w:szCs w:val="20"/>
          <w:lang w:val="en-GB"/>
        </w:rPr>
        <w:t>:</w:t>
      </w:r>
    </w:p>
    <w:p w14:paraId="3251A352" w14:textId="545930ED" w:rsidR="00D55ADC" w:rsidRPr="00803343" w:rsidRDefault="00F54D2E" w:rsidP="00F84C6C">
      <w:pPr>
        <w:rPr>
          <w:bCs/>
          <w:color w:val="000000" w:themeColor="text1"/>
          <w:sz w:val="20"/>
          <w:szCs w:val="20"/>
          <w:u w:val="single"/>
          <w:lang w:val="en-GB"/>
        </w:rPr>
      </w:pPr>
      <w:r w:rsidRPr="00803343">
        <w:rPr>
          <w:bCs/>
          <w:sz w:val="20"/>
          <w:szCs w:val="20"/>
          <w:lang w:val="en-GB"/>
        </w:rPr>
        <w:t xml:space="preserve"> </w:t>
      </w:r>
      <w:r w:rsidRPr="00803343">
        <w:rPr>
          <w:bCs/>
          <w:color w:val="000000" w:themeColor="text1"/>
          <w:sz w:val="20"/>
          <w:szCs w:val="20"/>
          <w:u w:val="single"/>
          <w:lang w:val="en-GB"/>
        </w:rPr>
        <w:t xml:space="preserve">Malteser </w:t>
      </w:r>
      <w:r w:rsidR="00D55ADC" w:rsidRPr="00803343">
        <w:rPr>
          <w:bCs/>
          <w:color w:val="000000" w:themeColor="text1"/>
          <w:sz w:val="20"/>
          <w:szCs w:val="20"/>
          <w:u w:val="single"/>
          <w:lang w:val="en-GB"/>
        </w:rPr>
        <w:t>International South</w:t>
      </w:r>
      <w:r w:rsidRPr="00803343">
        <w:rPr>
          <w:bCs/>
          <w:color w:val="000000" w:themeColor="text1"/>
          <w:sz w:val="20"/>
          <w:szCs w:val="20"/>
          <w:u w:val="single"/>
          <w:lang w:val="en-GB"/>
        </w:rPr>
        <w:t xml:space="preserve"> Sudan Coordination office</w:t>
      </w:r>
      <w:r w:rsidR="00EA09E6" w:rsidRPr="00803343">
        <w:rPr>
          <w:bCs/>
          <w:color w:val="000000" w:themeColor="text1"/>
          <w:sz w:val="20"/>
          <w:szCs w:val="20"/>
          <w:u w:val="single"/>
          <w:lang w:val="en-GB"/>
        </w:rPr>
        <w:t xml:space="preserve">, </w:t>
      </w:r>
      <w:r w:rsidRPr="00803343">
        <w:rPr>
          <w:rFonts w:eastAsia="Calibri"/>
          <w:bCs/>
          <w:noProof/>
          <w:color w:val="000000"/>
          <w:sz w:val="20"/>
          <w:szCs w:val="20"/>
          <w:u w:val="single"/>
          <w:lang w:val="en-GB" w:eastAsia="de-DE"/>
        </w:rPr>
        <w:t>Plot No. 445, Block 3, Kololo - US Embassy Road.Central Equatorial State, Juba, South Sudan</w:t>
      </w:r>
      <w:r w:rsidR="0093037E" w:rsidRPr="00803343">
        <w:rPr>
          <w:rFonts w:eastAsia="Calibri"/>
          <w:bCs/>
          <w:noProof/>
          <w:color w:val="000000"/>
          <w:sz w:val="20"/>
          <w:szCs w:val="20"/>
          <w:u w:val="single"/>
          <w:lang w:val="en-GB" w:eastAsia="de-DE"/>
        </w:rPr>
        <w:t>.</w:t>
      </w:r>
    </w:p>
    <w:p w14:paraId="75035734" w14:textId="1B6CA70F" w:rsidR="00305FB7" w:rsidRPr="00803343" w:rsidRDefault="00305FB7" w:rsidP="00F84C6C">
      <w:pPr>
        <w:rPr>
          <w:b/>
          <w:sz w:val="20"/>
          <w:szCs w:val="20"/>
          <w:lang w:val="en-GB"/>
        </w:rPr>
      </w:pPr>
      <w:r w:rsidRPr="00803343">
        <w:rPr>
          <w:b/>
          <w:sz w:val="20"/>
          <w:szCs w:val="20"/>
          <w:lang w:val="en-GB"/>
        </w:rPr>
        <w:t>Terms of payment</w:t>
      </w:r>
    </w:p>
    <w:p w14:paraId="1C356486" w14:textId="527D9304" w:rsidR="00E41ACE" w:rsidRPr="00803343" w:rsidRDefault="00E41ACE" w:rsidP="00F84C6C">
      <w:pPr>
        <w:rPr>
          <w:bCs/>
          <w:sz w:val="20"/>
          <w:szCs w:val="20"/>
          <w:lang w:val="en-GB"/>
        </w:rPr>
      </w:pPr>
      <w:r w:rsidRPr="00803343">
        <w:rPr>
          <w:bCs/>
          <w:sz w:val="20"/>
          <w:szCs w:val="20"/>
          <w:lang w:val="en-GB"/>
        </w:rPr>
        <w:t xml:space="preserve">The </w:t>
      </w:r>
      <w:r w:rsidR="001D2E4D" w:rsidRPr="00803343">
        <w:rPr>
          <w:bCs/>
          <w:sz w:val="20"/>
          <w:szCs w:val="20"/>
          <w:lang w:val="en-GB"/>
        </w:rPr>
        <w:t>payment would be</w:t>
      </w:r>
      <w:r w:rsidR="00911BC7" w:rsidRPr="00803343">
        <w:rPr>
          <w:bCs/>
          <w:sz w:val="20"/>
          <w:szCs w:val="20"/>
          <w:lang w:val="en-GB"/>
        </w:rPr>
        <w:t xml:space="preserve"> </w:t>
      </w:r>
      <w:r w:rsidR="00636BED" w:rsidRPr="00803343">
        <w:rPr>
          <w:bCs/>
          <w:sz w:val="20"/>
          <w:szCs w:val="20"/>
          <w:lang w:val="en-GB"/>
        </w:rPr>
        <w:t xml:space="preserve">under project </w:t>
      </w:r>
      <w:r w:rsidR="006F7C95" w:rsidRPr="00803343">
        <w:rPr>
          <w:bCs/>
          <w:sz w:val="20"/>
          <w:szCs w:val="20"/>
          <w:lang w:val="en-GB"/>
        </w:rPr>
        <w:t>1295</w:t>
      </w:r>
      <w:r w:rsidR="00280C5B" w:rsidRPr="00803343">
        <w:rPr>
          <w:bCs/>
          <w:sz w:val="20"/>
          <w:szCs w:val="20"/>
          <w:lang w:val="en-GB"/>
        </w:rPr>
        <w:t>-</w:t>
      </w:r>
      <w:r w:rsidR="00EA09E6" w:rsidRPr="00803343">
        <w:rPr>
          <w:bCs/>
          <w:sz w:val="20"/>
          <w:szCs w:val="20"/>
          <w:lang w:val="en-GB"/>
        </w:rPr>
        <w:t>CGN In</w:t>
      </w:r>
      <w:r w:rsidRPr="00803343">
        <w:rPr>
          <w:bCs/>
          <w:sz w:val="20"/>
          <w:szCs w:val="20"/>
          <w:lang w:val="en-GB"/>
        </w:rPr>
        <w:t xml:space="preserve"> United States Dollar by bank transfer or cheque as specified below:</w:t>
      </w:r>
    </w:p>
    <w:p w14:paraId="42D29C4A" w14:textId="210677AA" w:rsidR="00DA6691" w:rsidRPr="00803343" w:rsidRDefault="00843EFC" w:rsidP="00117606">
      <w:pPr>
        <w:spacing w:after="120"/>
        <w:rPr>
          <w:bCs/>
          <w:sz w:val="20"/>
          <w:szCs w:val="20"/>
          <w:lang w:val="en-GB"/>
        </w:rPr>
      </w:pPr>
      <w:r w:rsidRPr="00803343">
        <w:rPr>
          <w:bCs/>
          <w:sz w:val="20"/>
          <w:szCs w:val="20"/>
          <w:lang w:val="en-GB"/>
        </w:rPr>
        <w:t xml:space="preserve">Payment </w:t>
      </w:r>
      <w:r w:rsidR="00EF3289" w:rsidRPr="00803343">
        <w:rPr>
          <w:bCs/>
          <w:sz w:val="20"/>
          <w:szCs w:val="20"/>
          <w:lang w:val="en-GB"/>
        </w:rPr>
        <w:t xml:space="preserve">will be done after </w:t>
      </w:r>
      <w:r w:rsidR="000D6E99" w:rsidRPr="00803343">
        <w:rPr>
          <w:bCs/>
          <w:sz w:val="20"/>
          <w:szCs w:val="20"/>
          <w:lang w:val="en-GB"/>
        </w:rPr>
        <w:t>ten days of c</w:t>
      </w:r>
      <w:r w:rsidR="00D55ADC" w:rsidRPr="00803343">
        <w:rPr>
          <w:bCs/>
          <w:sz w:val="20"/>
          <w:szCs w:val="20"/>
          <w:lang w:val="en-GB"/>
        </w:rPr>
        <w:t xml:space="preserve">omplete delivery and Received of delivery Note /GRN </w:t>
      </w:r>
    </w:p>
    <w:p w14:paraId="7A9C27EB" w14:textId="016CB7C4" w:rsidR="00A56B8E" w:rsidRPr="00803343" w:rsidRDefault="00976DED" w:rsidP="00117606">
      <w:pPr>
        <w:spacing w:after="120"/>
        <w:rPr>
          <w:b/>
          <w:sz w:val="20"/>
          <w:szCs w:val="20"/>
          <w:lang w:val="en-GB"/>
        </w:rPr>
      </w:pPr>
      <w:r w:rsidRPr="00803343">
        <w:rPr>
          <w:b/>
          <w:sz w:val="20"/>
          <w:szCs w:val="20"/>
          <w:lang w:val="en-GB"/>
        </w:rPr>
        <w:t>Annex 2: Bill of Quantity</w:t>
      </w:r>
    </w:p>
    <w:tbl>
      <w:tblPr>
        <w:tblpPr w:leftFromText="180" w:rightFromText="180" w:vertAnchor="text" w:tblpY="1"/>
        <w:tblOverlap w:val="never"/>
        <w:tblW w:w="9715" w:type="dxa"/>
        <w:tblLayout w:type="fixed"/>
        <w:tblLook w:val="04A0" w:firstRow="1" w:lastRow="0" w:firstColumn="1" w:lastColumn="0" w:noHBand="0" w:noVBand="1"/>
      </w:tblPr>
      <w:tblGrid>
        <w:gridCol w:w="574"/>
        <w:gridCol w:w="5451"/>
        <w:gridCol w:w="810"/>
        <w:gridCol w:w="1170"/>
        <w:gridCol w:w="1710"/>
      </w:tblGrid>
      <w:tr w:rsidR="000D6E99" w:rsidRPr="00803343" w14:paraId="2E2DDABA" w14:textId="77777777" w:rsidTr="000D6E99">
        <w:trPr>
          <w:trHeight w:val="187"/>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0D3997" w14:textId="77777777" w:rsidR="000D6E99" w:rsidRPr="00803343" w:rsidRDefault="000D6E99" w:rsidP="00F84C6C">
            <w:pPr>
              <w:rPr>
                <w:bCs/>
                <w:sz w:val="20"/>
                <w:szCs w:val="20"/>
                <w:lang w:val="en-GB"/>
              </w:rPr>
            </w:pPr>
            <w:bookmarkStart w:id="40" w:name="_Hlk35858790"/>
            <w:r w:rsidRPr="00803343">
              <w:rPr>
                <w:bCs/>
                <w:sz w:val="20"/>
                <w:szCs w:val="20"/>
                <w:lang w:val="en-GB"/>
              </w:rPr>
              <w:t>No.</w:t>
            </w:r>
          </w:p>
        </w:tc>
        <w:tc>
          <w:tcPr>
            <w:tcW w:w="54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6745F3" w14:textId="77777777" w:rsidR="000D6E99" w:rsidRPr="00803343" w:rsidRDefault="000D6E99" w:rsidP="00F84C6C">
            <w:pPr>
              <w:rPr>
                <w:bCs/>
                <w:sz w:val="20"/>
                <w:szCs w:val="20"/>
                <w:lang w:val="en-GB"/>
              </w:rPr>
            </w:pPr>
            <w:r w:rsidRPr="00803343">
              <w:rPr>
                <w:bCs/>
                <w:sz w:val="20"/>
                <w:szCs w:val="20"/>
                <w:lang w:val="en-GB"/>
              </w:rPr>
              <w:t>Category</w:t>
            </w:r>
          </w:p>
        </w:tc>
        <w:tc>
          <w:tcPr>
            <w:tcW w:w="810" w:type="dxa"/>
            <w:tcBorders>
              <w:top w:val="single" w:sz="4" w:space="0" w:color="auto"/>
              <w:left w:val="nil"/>
              <w:bottom w:val="single" w:sz="4" w:space="0" w:color="auto"/>
              <w:right w:val="nil"/>
            </w:tcBorders>
            <w:shd w:val="clear" w:color="auto" w:fill="F2F2F2" w:themeFill="background1" w:themeFillShade="F2"/>
            <w:vAlign w:val="center"/>
            <w:hideMark/>
          </w:tcPr>
          <w:p w14:paraId="4AF35950" w14:textId="77777777" w:rsidR="000D6E99" w:rsidRPr="00803343" w:rsidRDefault="000D6E99" w:rsidP="00F84C6C">
            <w:pPr>
              <w:rPr>
                <w:bCs/>
                <w:sz w:val="20"/>
                <w:szCs w:val="20"/>
                <w:lang w:val="en-GB"/>
              </w:rPr>
            </w:pPr>
            <w:r w:rsidRPr="00803343">
              <w:rPr>
                <w:bCs/>
                <w:sz w:val="20"/>
                <w:szCs w:val="20"/>
                <w:lang w:val="en-GB"/>
              </w:rPr>
              <w:t>Unit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62A53" w14:textId="6DA1D684" w:rsidR="000D6E99" w:rsidRPr="00803343" w:rsidRDefault="000D6E99" w:rsidP="00F84C6C">
            <w:pPr>
              <w:rPr>
                <w:bCs/>
                <w:sz w:val="20"/>
                <w:szCs w:val="20"/>
                <w:lang w:val="en-GB"/>
              </w:rPr>
            </w:pPr>
            <w:r w:rsidRPr="00803343">
              <w:rPr>
                <w:bCs/>
                <w:sz w:val="20"/>
                <w:szCs w:val="20"/>
                <w:lang w:val="en-GB"/>
              </w:rPr>
              <w:t>Quantity</w:t>
            </w:r>
          </w:p>
        </w:tc>
        <w:tc>
          <w:tcPr>
            <w:tcW w:w="17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D8E09E" w14:textId="77777777" w:rsidR="000D6E99" w:rsidRPr="00803343" w:rsidRDefault="000D6E99" w:rsidP="00F84C6C">
            <w:pPr>
              <w:rPr>
                <w:bCs/>
                <w:sz w:val="20"/>
                <w:szCs w:val="20"/>
                <w:lang w:val="en-GB"/>
              </w:rPr>
            </w:pPr>
            <w:r w:rsidRPr="00803343">
              <w:rPr>
                <w:bCs/>
                <w:sz w:val="20"/>
                <w:szCs w:val="20"/>
                <w:lang w:val="en-GB"/>
              </w:rPr>
              <w:t>Total price USD</w:t>
            </w:r>
          </w:p>
        </w:tc>
      </w:tr>
      <w:tr w:rsidR="000D6E99" w:rsidRPr="00803343" w14:paraId="28F92C16" w14:textId="77777777" w:rsidTr="000D6E99">
        <w:trPr>
          <w:trHeight w:val="203"/>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9E755EA" w14:textId="3CE6F1CF" w:rsidR="000D6E99" w:rsidRPr="00803343" w:rsidRDefault="000D6E99" w:rsidP="00F84C6C">
            <w:pPr>
              <w:rPr>
                <w:bCs/>
                <w:sz w:val="20"/>
                <w:szCs w:val="20"/>
                <w:lang w:val="en-GB"/>
              </w:rPr>
            </w:pPr>
            <w:r w:rsidRPr="00803343">
              <w:rPr>
                <w:bCs/>
                <w:sz w:val="20"/>
                <w:szCs w:val="20"/>
                <w:lang w:val="en-GB"/>
              </w:rPr>
              <w:t>1</w:t>
            </w:r>
          </w:p>
        </w:tc>
        <w:tc>
          <w:tcPr>
            <w:tcW w:w="5451" w:type="dxa"/>
            <w:tcBorders>
              <w:top w:val="single" w:sz="4" w:space="0" w:color="auto"/>
              <w:left w:val="nil"/>
              <w:bottom w:val="single" w:sz="4" w:space="0" w:color="auto"/>
              <w:right w:val="single" w:sz="4" w:space="0" w:color="auto"/>
            </w:tcBorders>
            <w:shd w:val="clear" w:color="auto" w:fill="auto"/>
            <w:vAlign w:val="center"/>
          </w:tcPr>
          <w:p w14:paraId="2AD7C627" w14:textId="6025BFF8" w:rsidR="000D6E99" w:rsidRPr="00803343" w:rsidRDefault="000D6E99" w:rsidP="00F84C6C">
            <w:pPr>
              <w:rPr>
                <w:bCs/>
                <w:sz w:val="20"/>
                <w:szCs w:val="20"/>
                <w:lang w:val="en-GB"/>
              </w:rPr>
            </w:pPr>
            <w:bookmarkStart w:id="41" w:name="_Hlk52188957"/>
            <w:r w:rsidRPr="00803343">
              <w:rPr>
                <w:bCs/>
                <w:sz w:val="20"/>
                <w:szCs w:val="20"/>
                <w:lang w:val="en-GB"/>
              </w:rPr>
              <w:t>Toyota Hiace Commuter Bus 15-Seater – 4×2 – Model LH202L/R-REMDE (IAPB), 2.5L Diesel Engine 4 Cylinders (non-turbo), Air conditioning</w:t>
            </w:r>
            <w:bookmarkEnd w:id="41"/>
            <w:r w:rsidRPr="00803343">
              <w:rPr>
                <w:bCs/>
                <w:sz w:val="20"/>
                <w:szCs w:val="20"/>
                <w:lang w:val="en-GB"/>
              </w:rPr>
              <w:t>,</w:t>
            </w:r>
          </w:p>
        </w:tc>
        <w:tc>
          <w:tcPr>
            <w:tcW w:w="810" w:type="dxa"/>
            <w:tcBorders>
              <w:top w:val="single" w:sz="4" w:space="0" w:color="auto"/>
              <w:left w:val="nil"/>
              <w:bottom w:val="single" w:sz="4" w:space="0" w:color="auto"/>
              <w:right w:val="nil"/>
            </w:tcBorders>
            <w:shd w:val="clear" w:color="auto" w:fill="auto"/>
            <w:vAlign w:val="center"/>
          </w:tcPr>
          <w:p w14:paraId="32D99F55" w14:textId="635124A4" w:rsidR="000D6E99" w:rsidRPr="00803343" w:rsidRDefault="000D6E99" w:rsidP="00F84C6C">
            <w:pPr>
              <w:rPr>
                <w:bCs/>
                <w:sz w:val="20"/>
                <w:szCs w:val="20"/>
                <w:lang w:val="en-GB"/>
              </w:rPr>
            </w:pPr>
            <w:r w:rsidRPr="00803343">
              <w:rPr>
                <w:bCs/>
                <w:sz w:val="20"/>
                <w:szCs w:val="20"/>
                <w:lang w:val="en-GB"/>
              </w:rPr>
              <w:t>pc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25F90" w14:textId="7C4FB38F" w:rsidR="000D6E99" w:rsidRPr="00803343" w:rsidRDefault="000D6E99" w:rsidP="00F84C6C">
            <w:pPr>
              <w:jc w:val="center"/>
              <w:rPr>
                <w:bCs/>
                <w:sz w:val="20"/>
                <w:szCs w:val="20"/>
                <w:lang w:val="en-GB"/>
              </w:rPr>
            </w:pPr>
            <w:r w:rsidRPr="00803343">
              <w:rPr>
                <w:bCs/>
                <w:sz w:val="20"/>
                <w:szCs w:val="20"/>
                <w:lang w:val="en-GB"/>
              </w:rPr>
              <w:t>1</w:t>
            </w:r>
          </w:p>
        </w:tc>
        <w:tc>
          <w:tcPr>
            <w:tcW w:w="1710" w:type="dxa"/>
            <w:tcBorders>
              <w:top w:val="single" w:sz="4" w:space="0" w:color="auto"/>
              <w:left w:val="nil"/>
              <w:bottom w:val="single" w:sz="4" w:space="0" w:color="auto"/>
              <w:right w:val="single" w:sz="4" w:space="0" w:color="auto"/>
            </w:tcBorders>
            <w:shd w:val="clear" w:color="auto" w:fill="auto"/>
            <w:vAlign w:val="center"/>
          </w:tcPr>
          <w:p w14:paraId="7AD240E7" w14:textId="77777777" w:rsidR="000D6E99" w:rsidRPr="00803343" w:rsidRDefault="000D6E99" w:rsidP="00F84C6C">
            <w:pPr>
              <w:rPr>
                <w:bCs/>
                <w:sz w:val="20"/>
                <w:szCs w:val="20"/>
                <w:lang w:val="en-GB"/>
              </w:rPr>
            </w:pPr>
          </w:p>
          <w:p w14:paraId="62D05F73" w14:textId="77777777" w:rsidR="000D6E99" w:rsidRPr="00803343" w:rsidRDefault="000D6E99" w:rsidP="00F84C6C">
            <w:pPr>
              <w:rPr>
                <w:bCs/>
                <w:sz w:val="20"/>
                <w:szCs w:val="20"/>
                <w:lang w:val="en-GB"/>
              </w:rPr>
            </w:pPr>
          </w:p>
          <w:p w14:paraId="38B71987" w14:textId="77777777" w:rsidR="000D6E99" w:rsidRPr="00803343" w:rsidRDefault="000D6E99" w:rsidP="00F84C6C">
            <w:pPr>
              <w:rPr>
                <w:bCs/>
                <w:sz w:val="20"/>
                <w:szCs w:val="20"/>
                <w:lang w:val="en-GB"/>
              </w:rPr>
            </w:pPr>
          </w:p>
          <w:p w14:paraId="356619D1" w14:textId="6EEA9731" w:rsidR="000D6E99" w:rsidRPr="00803343" w:rsidRDefault="000D6E99" w:rsidP="00F84C6C">
            <w:pPr>
              <w:rPr>
                <w:bCs/>
                <w:sz w:val="20"/>
                <w:szCs w:val="20"/>
                <w:lang w:val="en-GB"/>
              </w:rPr>
            </w:pPr>
          </w:p>
        </w:tc>
      </w:tr>
      <w:bookmarkEnd w:id="40"/>
    </w:tbl>
    <w:p w14:paraId="54E30F3C" w14:textId="77777777" w:rsidR="000D6E99" w:rsidRPr="00803343" w:rsidRDefault="000D6E99" w:rsidP="000D6E99">
      <w:pPr>
        <w:autoSpaceDE w:val="0"/>
        <w:autoSpaceDN w:val="0"/>
        <w:rPr>
          <w:color w:val="000000"/>
          <w:sz w:val="20"/>
          <w:szCs w:val="20"/>
          <w:lang w:val="en-GB"/>
        </w:rPr>
      </w:pPr>
    </w:p>
    <w:p w14:paraId="2B212C53" w14:textId="77777777" w:rsidR="000D6E99" w:rsidRPr="00803343" w:rsidRDefault="000D6E99" w:rsidP="000D6E99">
      <w:pPr>
        <w:autoSpaceDE w:val="0"/>
        <w:autoSpaceDN w:val="0"/>
        <w:rPr>
          <w:color w:val="000000"/>
          <w:sz w:val="20"/>
          <w:szCs w:val="20"/>
          <w:lang w:val="en-GB"/>
        </w:rPr>
      </w:pPr>
    </w:p>
    <w:p w14:paraId="78BE562E" w14:textId="77777777" w:rsidR="000D6E99" w:rsidRPr="00803343" w:rsidRDefault="000D6E99" w:rsidP="000D6E99">
      <w:pPr>
        <w:rPr>
          <w:color w:val="000000" w:themeColor="text1"/>
          <w:sz w:val="20"/>
          <w:szCs w:val="20"/>
          <w:lang w:val="en-GB"/>
        </w:rPr>
      </w:pPr>
    </w:p>
    <w:p w14:paraId="38FD229D" w14:textId="608ED362" w:rsidR="000D6E99" w:rsidRPr="00803343" w:rsidRDefault="000D6E99" w:rsidP="000D6E99">
      <w:pPr>
        <w:jc w:val="both"/>
        <w:rPr>
          <w:color w:val="000000" w:themeColor="text1"/>
          <w:sz w:val="20"/>
          <w:szCs w:val="20"/>
          <w:lang w:val="en-GB"/>
        </w:rPr>
      </w:pPr>
      <w:r w:rsidRPr="00803343">
        <w:rPr>
          <w:color w:val="000000" w:themeColor="text1"/>
          <w:sz w:val="20"/>
          <w:szCs w:val="20"/>
          <w:lang w:val="en-GB"/>
        </w:rPr>
        <w:t>On behalf of Malteser International:</w:t>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ab/>
      </w:r>
      <w:r w:rsidRPr="00803343">
        <w:rPr>
          <w:color w:val="000000" w:themeColor="text1"/>
          <w:sz w:val="20"/>
          <w:szCs w:val="20"/>
          <w:lang w:val="en-GB"/>
        </w:rPr>
        <w:t>Date: 2</w:t>
      </w:r>
      <w:r w:rsidRPr="00803343">
        <w:rPr>
          <w:color w:val="000000" w:themeColor="text1"/>
          <w:sz w:val="20"/>
          <w:szCs w:val="20"/>
          <w:lang w:val="en-GB"/>
        </w:rPr>
        <w:t>9</w:t>
      </w:r>
      <w:r w:rsidRPr="00803343">
        <w:rPr>
          <w:color w:val="000000" w:themeColor="text1"/>
          <w:sz w:val="20"/>
          <w:szCs w:val="20"/>
          <w:lang w:val="en-GB"/>
        </w:rPr>
        <w:t xml:space="preserve"> September 2020</w:t>
      </w:r>
    </w:p>
    <w:p w14:paraId="77D1800E" w14:textId="77777777" w:rsidR="000D6E99" w:rsidRPr="00803343" w:rsidRDefault="000D6E99" w:rsidP="000D6E99">
      <w:pPr>
        <w:autoSpaceDE w:val="0"/>
        <w:autoSpaceDN w:val="0"/>
        <w:rPr>
          <w:color w:val="000000"/>
          <w:sz w:val="20"/>
          <w:szCs w:val="20"/>
          <w:lang w:val="en-GB"/>
        </w:rPr>
      </w:pPr>
    </w:p>
    <w:p w14:paraId="7F919B6B" w14:textId="5E84B7D2" w:rsidR="000D6E99" w:rsidRPr="00803343" w:rsidRDefault="000D6E99" w:rsidP="000D6E99">
      <w:pPr>
        <w:autoSpaceDE w:val="0"/>
        <w:autoSpaceDN w:val="0"/>
        <w:rPr>
          <w:color w:val="000000"/>
          <w:sz w:val="20"/>
          <w:szCs w:val="20"/>
          <w:lang w:val="en-GB"/>
        </w:rPr>
      </w:pPr>
      <w:r w:rsidRPr="00803343">
        <w:rPr>
          <w:color w:val="000000"/>
          <w:sz w:val="20"/>
          <w:szCs w:val="20"/>
          <w:lang w:val="en-GB"/>
        </w:rPr>
        <w:t>Yours faithfully,</w:t>
      </w:r>
    </w:p>
    <w:p w14:paraId="100462DE" w14:textId="77777777" w:rsidR="000D6E99" w:rsidRPr="00803343" w:rsidRDefault="000D6E99" w:rsidP="000D6E99">
      <w:pPr>
        <w:shd w:val="clear" w:color="auto" w:fill="FFFFFF"/>
        <w:jc w:val="both"/>
        <w:rPr>
          <w:color w:val="000000"/>
          <w:sz w:val="20"/>
          <w:szCs w:val="20"/>
          <w:bdr w:val="none" w:sz="0" w:space="0" w:color="auto" w:frame="1"/>
          <w:lang w:val="en-GB"/>
        </w:rPr>
      </w:pPr>
      <w:r w:rsidRPr="00803343">
        <w:rPr>
          <w:noProof/>
          <w:sz w:val="20"/>
          <w:szCs w:val="20"/>
          <w:lang w:val="en-GB"/>
        </w:rPr>
        <w:drawing>
          <wp:anchor distT="0" distB="0" distL="114300" distR="114300" simplePos="0" relativeHeight="251659264" behindDoc="0" locked="0" layoutInCell="1" allowOverlap="1" wp14:anchorId="1B332045" wp14:editId="1369B483">
            <wp:simplePos x="0" y="0"/>
            <wp:positionH relativeFrom="margin">
              <wp:align>left</wp:align>
            </wp:positionH>
            <wp:positionV relativeFrom="paragraph">
              <wp:posOffset>149860</wp:posOffset>
            </wp:positionV>
            <wp:extent cx="1414145" cy="425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pic:spPr>
                </pic:pic>
              </a:graphicData>
            </a:graphic>
            <wp14:sizeRelH relativeFrom="page">
              <wp14:pctWidth>0</wp14:pctWidth>
            </wp14:sizeRelH>
            <wp14:sizeRelV relativeFrom="page">
              <wp14:pctHeight>0</wp14:pctHeight>
            </wp14:sizeRelV>
          </wp:anchor>
        </w:drawing>
      </w:r>
    </w:p>
    <w:p w14:paraId="13519B91" w14:textId="77777777" w:rsidR="000D6E99" w:rsidRPr="00803343" w:rsidRDefault="000D6E99" w:rsidP="000D6E99">
      <w:pPr>
        <w:shd w:val="clear" w:color="auto" w:fill="FFFFFF"/>
        <w:jc w:val="both"/>
        <w:rPr>
          <w:color w:val="000000"/>
          <w:sz w:val="20"/>
          <w:szCs w:val="20"/>
          <w:bdr w:val="none" w:sz="0" w:space="0" w:color="auto" w:frame="1"/>
          <w:lang w:val="en-GB"/>
        </w:rPr>
      </w:pPr>
    </w:p>
    <w:tbl>
      <w:tblPr>
        <w:tblW w:w="10500" w:type="dxa"/>
        <w:tblCellSpacing w:w="15" w:type="dxa"/>
        <w:tblCellMar>
          <w:left w:w="0" w:type="dxa"/>
          <w:right w:w="0" w:type="dxa"/>
        </w:tblCellMar>
        <w:tblLook w:val="04A0" w:firstRow="1" w:lastRow="0" w:firstColumn="1" w:lastColumn="0" w:noHBand="0" w:noVBand="1"/>
      </w:tblPr>
      <w:tblGrid>
        <w:gridCol w:w="2400"/>
        <w:gridCol w:w="110"/>
        <w:gridCol w:w="7990"/>
      </w:tblGrid>
      <w:tr w:rsidR="000D6E99" w:rsidRPr="00803343" w14:paraId="545AEC4C" w14:textId="77777777" w:rsidTr="0023662A">
        <w:trPr>
          <w:tblCellSpacing w:w="15" w:type="dxa"/>
        </w:trPr>
        <w:tc>
          <w:tcPr>
            <w:tcW w:w="2355" w:type="dxa"/>
            <w:tcMar>
              <w:top w:w="0" w:type="dxa"/>
              <w:left w:w="0" w:type="dxa"/>
              <w:bottom w:w="0" w:type="dxa"/>
              <w:right w:w="180" w:type="dxa"/>
            </w:tcMar>
            <w:vAlign w:val="center"/>
            <w:hideMark/>
          </w:tcPr>
          <w:p w14:paraId="3CC9D701" w14:textId="77777777" w:rsidR="000D6E99" w:rsidRPr="00803343" w:rsidRDefault="000D6E99" w:rsidP="0023662A">
            <w:pPr>
              <w:rPr>
                <w:color w:val="000000"/>
                <w:sz w:val="20"/>
                <w:szCs w:val="20"/>
                <w:bdr w:val="none" w:sz="0" w:space="0" w:color="auto" w:frame="1"/>
                <w:lang w:val="en-GB"/>
              </w:rPr>
            </w:pPr>
          </w:p>
        </w:tc>
        <w:tc>
          <w:tcPr>
            <w:tcW w:w="80" w:type="dxa"/>
            <w:tcBorders>
              <w:top w:val="nil"/>
              <w:left w:val="single" w:sz="8" w:space="0" w:color="FF0000"/>
              <w:bottom w:val="nil"/>
              <w:right w:val="nil"/>
            </w:tcBorders>
            <w:vAlign w:val="center"/>
            <w:hideMark/>
          </w:tcPr>
          <w:p w14:paraId="264A0639" w14:textId="77777777" w:rsidR="000D6E99" w:rsidRPr="00803343" w:rsidRDefault="000D6E99" w:rsidP="0023662A">
            <w:pPr>
              <w:rPr>
                <w:sz w:val="20"/>
                <w:szCs w:val="20"/>
                <w:lang w:val="en-GB"/>
              </w:rPr>
            </w:pPr>
            <w:r w:rsidRPr="00803343">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00DD8FC7" w14:textId="77777777" w:rsidR="000D6E99" w:rsidRPr="00803343" w:rsidRDefault="000D6E99" w:rsidP="0023662A">
            <w:pPr>
              <w:rPr>
                <w:color w:val="000000"/>
                <w:sz w:val="20"/>
                <w:szCs w:val="20"/>
                <w:bdr w:val="none" w:sz="0" w:space="0" w:color="auto" w:frame="1"/>
                <w:lang w:val="en-GB"/>
              </w:rPr>
            </w:pPr>
            <w:r w:rsidRPr="00803343">
              <w:rPr>
                <w:color w:val="000000"/>
                <w:sz w:val="20"/>
                <w:szCs w:val="20"/>
                <w:bdr w:val="none" w:sz="0" w:space="0" w:color="auto" w:frame="1"/>
                <w:lang w:val="en-GB"/>
              </w:rPr>
              <w:t>Nermin Silajdzic</w:t>
            </w:r>
          </w:p>
          <w:p w14:paraId="4EE17B51" w14:textId="77777777" w:rsidR="000D6E99" w:rsidRPr="00803343" w:rsidRDefault="000D6E99" w:rsidP="0023662A">
            <w:pPr>
              <w:rPr>
                <w:sz w:val="20"/>
                <w:szCs w:val="20"/>
                <w:lang w:val="en-GB"/>
              </w:rPr>
            </w:pPr>
            <w:r w:rsidRPr="00803343">
              <w:rPr>
                <w:color w:val="000000"/>
                <w:sz w:val="20"/>
                <w:szCs w:val="20"/>
                <w:bdr w:val="none" w:sz="0" w:space="0" w:color="auto" w:frame="1"/>
                <w:lang w:val="en-GB"/>
              </w:rPr>
              <w:t xml:space="preserve">Country Logistics and Security Coordinator </w:t>
            </w:r>
            <w:r w:rsidRPr="00803343">
              <w:rPr>
                <w:color w:val="000000"/>
                <w:sz w:val="20"/>
                <w:szCs w:val="20"/>
                <w:bdr w:val="none" w:sz="0" w:space="0" w:color="auto" w:frame="1"/>
                <w:lang w:val="en-GB"/>
              </w:rPr>
              <w:br/>
              <w:t>Plot No. 445, Block 3, Kololo - US Embassy Road.</w:t>
            </w:r>
          </w:p>
          <w:p w14:paraId="3B44AAD8" w14:textId="77777777" w:rsidR="000D6E99" w:rsidRPr="00803343" w:rsidRDefault="000D6E99" w:rsidP="0023662A">
            <w:pPr>
              <w:rPr>
                <w:sz w:val="20"/>
                <w:szCs w:val="20"/>
                <w:lang w:val="en-GB"/>
              </w:rPr>
            </w:pPr>
            <w:r w:rsidRPr="00803343">
              <w:rPr>
                <w:color w:val="000000"/>
                <w:sz w:val="20"/>
                <w:szCs w:val="20"/>
                <w:bdr w:val="none" w:sz="0" w:space="0" w:color="auto" w:frame="1"/>
                <w:lang w:val="en-GB"/>
              </w:rPr>
              <w:t>Central Equitorial State, Juba, South Sudan</w:t>
            </w:r>
            <w:r w:rsidRPr="00803343">
              <w:rPr>
                <w:color w:val="000000"/>
                <w:sz w:val="20"/>
                <w:szCs w:val="20"/>
                <w:bdr w:val="none" w:sz="0" w:space="0" w:color="auto" w:frame="1"/>
                <w:lang w:val="en-GB"/>
              </w:rPr>
              <w:br/>
              <w:t>M: +211 (0) 911 746 963 · M: +211 (0) 924 767 949</w:t>
            </w:r>
            <w:r w:rsidRPr="00803343">
              <w:rPr>
                <w:color w:val="000000"/>
                <w:sz w:val="20"/>
                <w:szCs w:val="20"/>
                <w:bdr w:val="none" w:sz="0" w:space="0" w:color="auto" w:frame="1"/>
                <w:lang w:val="en-GB"/>
              </w:rPr>
              <w:br/>
            </w:r>
            <w:hyperlink r:id="rId14" w:tgtFrame="_blank" w:history="1">
              <w:r w:rsidRPr="00803343">
                <w:rPr>
                  <w:rStyle w:val="Hyperlink"/>
                  <w:sz w:val="20"/>
                  <w:szCs w:val="20"/>
                  <w:bdr w:val="none" w:sz="0" w:space="0" w:color="auto" w:frame="1"/>
                  <w:lang w:val="en-GB"/>
                </w:rPr>
                <w:t>nermin.silajdzic@malteser-international.org</w:t>
              </w:r>
            </w:hyperlink>
            <w:r w:rsidRPr="00803343">
              <w:rPr>
                <w:color w:val="000000"/>
                <w:sz w:val="20"/>
                <w:szCs w:val="20"/>
                <w:bdr w:val="none" w:sz="0" w:space="0" w:color="auto" w:frame="1"/>
                <w:lang w:val="en-GB"/>
              </w:rPr>
              <w:t> · Skype: nsilajdzic</w:t>
            </w:r>
            <w:r w:rsidRPr="00803343">
              <w:rPr>
                <w:color w:val="000000"/>
                <w:sz w:val="20"/>
                <w:szCs w:val="20"/>
                <w:bdr w:val="none" w:sz="0" w:space="0" w:color="auto" w:frame="1"/>
                <w:lang w:val="en-GB"/>
              </w:rPr>
              <w:br/>
            </w:r>
            <w:hyperlink r:id="rId15" w:tgtFrame="_blank" w:history="1">
              <w:r w:rsidRPr="00803343">
                <w:rPr>
                  <w:rStyle w:val="Hyperlink"/>
                  <w:sz w:val="20"/>
                  <w:szCs w:val="20"/>
                  <w:bdr w:val="none" w:sz="0" w:space="0" w:color="auto" w:frame="1"/>
                  <w:lang w:val="en-GB"/>
                </w:rPr>
                <w:t>www.malteser-international.org</w:t>
              </w:r>
            </w:hyperlink>
            <w:r w:rsidRPr="00803343">
              <w:rPr>
                <w:color w:val="000000"/>
                <w:sz w:val="20"/>
                <w:szCs w:val="20"/>
                <w:bdr w:val="none" w:sz="0" w:space="0" w:color="auto" w:frame="1"/>
                <w:lang w:val="en-GB"/>
              </w:rPr>
              <w:br/>
              <w:t>Malteser International Europe/Malteser Hilfsdienst e. V., County Court Cologne, VR 4726</w:t>
            </w:r>
            <w:r w:rsidRPr="00803343">
              <w:rPr>
                <w:color w:val="000000"/>
                <w:sz w:val="20"/>
                <w:szCs w:val="20"/>
                <w:bdr w:val="none" w:sz="0" w:space="0" w:color="auto" w:frame="1"/>
                <w:lang w:val="en-GB"/>
              </w:rPr>
              <w:br/>
              <w:t>Executive Board: Karl Prinz zu Löwenstein, Dr. Elmar Pankau,</w:t>
            </w:r>
            <w:r w:rsidRPr="00803343">
              <w:rPr>
                <w:color w:val="000000"/>
                <w:sz w:val="20"/>
                <w:szCs w:val="20"/>
                <w:bdr w:val="none" w:sz="0" w:space="0" w:color="auto" w:frame="1"/>
                <w:lang w:val="en-GB"/>
              </w:rPr>
              <w:br/>
              <w:t>Douglas Graf Saurma-Jeltsch, Verena Hölken</w:t>
            </w:r>
          </w:p>
        </w:tc>
      </w:tr>
      <w:tr w:rsidR="000D6E99" w:rsidRPr="00803343" w14:paraId="7A910E58" w14:textId="77777777" w:rsidTr="0023662A">
        <w:trPr>
          <w:tblCellSpacing w:w="15" w:type="dxa"/>
        </w:trPr>
        <w:tc>
          <w:tcPr>
            <w:tcW w:w="10440" w:type="dxa"/>
            <w:gridSpan w:val="3"/>
            <w:tcMar>
              <w:top w:w="450" w:type="dxa"/>
              <w:left w:w="0" w:type="dxa"/>
              <w:bottom w:w="0" w:type="dxa"/>
              <w:right w:w="0" w:type="dxa"/>
            </w:tcMar>
            <w:vAlign w:val="center"/>
            <w:hideMark/>
          </w:tcPr>
          <w:p w14:paraId="3F27F28E" w14:textId="77777777" w:rsidR="000D6E99" w:rsidRPr="00803343" w:rsidRDefault="000D6E99" w:rsidP="0023662A">
            <w:pPr>
              <w:rPr>
                <w:sz w:val="20"/>
                <w:szCs w:val="20"/>
                <w:lang w:val="en-GB"/>
              </w:rPr>
            </w:pPr>
            <w:r w:rsidRPr="00803343">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9E0413A" w14:textId="77777777" w:rsidR="000D6E99" w:rsidRPr="00803343" w:rsidRDefault="000D6E99" w:rsidP="000D6E99">
      <w:pPr>
        <w:rPr>
          <w:b/>
          <w:bCs/>
          <w:color w:val="00B050"/>
          <w:sz w:val="20"/>
          <w:szCs w:val="20"/>
          <w:bdr w:val="none" w:sz="0" w:space="0" w:color="auto" w:frame="1"/>
          <w:shd w:val="clear" w:color="auto" w:fill="FFFFFF"/>
          <w:lang w:val="en-GB"/>
        </w:rPr>
      </w:pPr>
      <w:r w:rsidRPr="00803343">
        <w:rPr>
          <w:b/>
          <w:bCs/>
          <w:color w:val="00B050"/>
          <w:sz w:val="20"/>
          <w:szCs w:val="20"/>
          <w:bdr w:val="none" w:sz="0" w:space="0" w:color="auto" w:frame="1"/>
          <w:shd w:val="clear" w:color="auto" w:fill="FFFFFF"/>
          <w:lang w:val="en-GB"/>
        </w:rPr>
        <w:t>Please consider the environment before printing this email</w:t>
      </w:r>
    </w:p>
    <w:p w14:paraId="50E07335" w14:textId="77777777" w:rsidR="00212158" w:rsidRPr="00803343" w:rsidRDefault="00212158" w:rsidP="00F84C6C">
      <w:pPr>
        <w:spacing w:before="120"/>
        <w:rPr>
          <w:bCs/>
          <w:sz w:val="20"/>
          <w:szCs w:val="20"/>
          <w:lang w:val="en-GB"/>
        </w:rPr>
      </w:pPr>
    </w:p>
    <w:p w14:paraId="01C23225" w14:textId="77777777" w:rsidR="00C8252D" w:rsidRPr="00803343" w:rsidRDefault="00C8252D">
      <w:pPr>
        <w:spacing w:before="120"/>
        <w:rPr>
          <w:bCs/>
          <w:sz w:val="20"/>
          <w:szCs w:val="20"/>
          <w:lang w:val="en-GB"/>
        </w:rPr>
      </w:pPr>
    </w:p>
    <w:sectPr w:rsidR="00C8252D" w:rsidRPr="00803343" w:rsidSect="006D52A1">
      <w:headerReference w:type="default" r:id="rId16"/>
      <w:footerReference w:type="default" r:id="rId17"/>
      <w:pgSz w:w="11906" w:h="16838"/>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0C6B" w14:textId="77777777" w:rsidR="00E02E4C" w:rsidRDefault="00E02E4C" w:rsidP="00CB3272">
      <w:r>
        <w:separator/>
      </w:r>
    </w:p>
  </w:endnote>
  <w:endnote w:type="continuationSeparator" w:id="0">
    <w:p w14:paraId="4BE5C94C" w14:textId="77777777" w:rsidR="00E02E4C" w:rsidRDefault="00E02E4C"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libri"/>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199092"/>
      <w:docPartObj>
        <w:docPartGallery w:val="Page Numbers (Bottom of Page)"/>
        <w:docPartUnique/>
      </w:docPartObj>
    </w:sdtPr>
    <w:sdtEndPr>
      <w:rPr>
        <w:noProof/>
      </w:rPr>
    </w:sdtEndPr>
    <w:sdtContent>
      <w:p w14:paraId="684AC565" w14:textId="2F96CC86" w:rsidR="00280C5B" w:rsidRDefault="00280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51A2E" w14:textId="2B2A519A" w:rsidR="00886149" w:rsidRDefault="00886149" w:rsidP="002121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D2771" w14:textId="77777777" w:rsidR="00E02E4C" w:rsidRDefault="00E02E4C" w:rsidP="00CB3272">
      <w:r>
        <w:separator/>
      </w:r>
    </w:p>
  </w:footnote>
  <w:footnote w:type="continuationSeparator" w:id="0">
    <w:p w14:paraId="6959E52E" w14:textId="77777777" w:rsidR="00E02E4C" w:rsidRDefault="00E02E4C"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90A8" w14:textId="4AA75437" w:rsidR="00117606" w:rsidRDefault="00117606" w:rsidP="00F351E9">
    <w:pPr>
      <w:pStyle w:val="Header"/>
      <w:jc w:val="right"/>
    </w:pPr>
    <w:r w:rsidRPr="003E03B7">
      <w:rPr>
        <w:rFonts w:ascii="Charter Roman" w:hAnsi="Charter Roman"/>
        <w:noProof/>
        <w:lang w:val="en-US" w:eastAsia="en-US"/>
      </w:rPr>
      <w:drawing>
        <wp:anchor distT="0" distB="0" distL="114300" distR="114300" simplePos="0" relativeHeight="251659264" behindDoc="0" locked="0" layoutInCell="0" allowOverlap="1" wp14:anchorId="13F01D21" wp14:editId="40C052C5">
          <wp:simplePos x="0" y="0"/>
          <wp:positionH relativeFrom="margin">
            <wp:posOffset>-161925</wp:posOffset>
          </wp:positionH>
          <wp:positionV relativeFrom="paragraph">
            <wp:posOffset>-106680</wp:posOffset>
          </wp:positionV>
          <wp:extent cx="181927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61975"/>
                  </a:xfrm>
                  <a:prstGeom prst="rect">
                    <a:avLst/>
                  </a:prstGeom>
                  <a:noFill/>
                </pic:spPr>
              </pic:pic>
            </a:graphicData>
          </a:graphic>
          <wp14:sizeRelH relativeFrom="margin">
            <wp14:pctWidth>0</wp14:pctWidth>
          </wp14:sizeRelH>
        </wp:anchor>
      </w:drawing>
    </w:r>
  </w:p>
  <w:p w14:paraId="6B84AA71" w14:textId="77777777" w:rsidR="00117606" w:rsidRDefault="00117606" w:rsidP="00F351E9">
    <w:pPr>
      <w:pStyle w:val="Header"/>
      <w:jc w:val="right"/>
    </w:pPr>
  </w:p>
  <w:p w14:paraId="3E5081B2" w14:textId="04C9BEBF" w:rsidR="00886149" w:rsidRDefault="00886149" w:rsidP="00F351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1F4"/>
    <w:multiLevelType w:val="hybridMultilevel"/>
    <w:tmpl w:val="8C24A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BC508F9"/>
    <w:multiLevelType w:val="hybridMultilevel"/>
    <w:tmpl w:val="451E1652"/>
    <w:lvl w:ilvl="0" w:tplc="8AC2DC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4" w15:restartNumberingAfterBreak="0">
    <w:nsid w:val="2C241B0D"/>
    <w:multiLevelType w:val="hybridMultilevel"/>
    <w:tmpl w:val="56B498B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4173E"/>
    <w:multiLevelType w:val="hybridMultilevel"/>
    <w:tmpl w:val="98E2B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17224"/>
    <w:multiLevelType w:val="hybridMultilevel"/>
    <w:tmpl w:val="65980BEC"/>
    <w:lvl w:ilvl="0" w:tplc="BB065C8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D01B25"/>
    <w:multiLevelType w:val="hybridMultilevel"/>
    <w:tmpl w:val="39E6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B1A1C"/>
    <w:multiLevelType w:val="multilevel"/>
    <w:tmpl w:val="6492AD94"/>
    <w:lvl w:ilvl="0">
      <w:start w:val="2"/>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FC74A3E"/>
    <w:multiLevelType w:val="hybridMultilevel"/>
    <w:tmpl w:val="2D9AE6A8"/>
    <w:lvl w:ilvl="0" w:tplc="B9C65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16200"/>
    <w:multiLevelType w:val="hybridMultilevel"/>
    <w:tmpl w:val="B858BE8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62D0D"/>
    <w:multiLevelType w:val="hybridMultilevel"/>
    <w:tmpl w:val="2E7E1D8C"/>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14" w15:restartNumberingAfterBreak="0">
    <w:nsid w:val="689556B2"/>
    <w:multiLevelType w:val="hybridMultilevel"/>
    <w:tmpl w:val="B48C112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39C6714"/>
    <w:multiLevelType w:val="hybridMultilevel"/>
    <w:tmpl w:val="8BD4A98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145CA"/>
    <w:multiLevelType w:val="hybridMultilevel"/>
    <w:tmpl w:val="2F4E2E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3002F3"/>
    <w:multiLevelType w:val="hybridMultilevel"/>
    <w:tmpl w:val="B778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13"/>
  </w:num>
  <w:num w:numId="6">
    <w:abstractNumId w:val="12"/>
  </w:num>
  <w:num w:numId="7">
    <w:abstractNumId w:val="5"/>
  </w:num>
  <w:num w:numId="8">
    <w:abstractNumId w:val="0"/>
  </w:num>
  <w:num w:numId="9">
    <w:abstractNumId w:val="4"/>
  </w:num>
  <w:num w:numId="10">
    <w:abstractNumId w:val="14"/>
  </w:num>
  <w:num w:numId="11">
    <w:abstractNumId w:val="11"/>
  </w:num>
  <w:num w:numId="12">
    <w:abstractNumId w:val="15"/>
  </w:num>
  <w:num w:numId="13">
    <w:abstractNumId w:val="8"/>
  </w:num>
  <w:num w:numId="14">
    <w:abstractNumId w:val="17"/>
  </w:num>
  <w:num w:numId="15">
    <w:abstractNumId w:val="16"/>
  </w:num>
  <w:num w:numId="16">
    <w:abstractNumId w:val="2"/>
  </w:num>
  <w:num w:numId="17">
    <w:abstractNumId w:val="6"/>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B3xYslvOiElc0Km1y5Of8KaWnXHuU4TSDH7iAfIIw+kcKgqO0TE+OuYV9LLXBazgCcI+9qkuD1FqSGoCJ43ejQ==" w:salt="tHcgOUvgH8qmu7+G3WpfFQ=="/>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0C8C"/>
    <w:rsid w:val="00001A2E"/>
    <w:rsid w:val="000028C4"/>
    <w:rsid w:val="00003707"/>
    <w:rsid w:val="0000564B"/>
    <w:rsid w:val="00006817"/>
    <w:rsid w:val="000076CA"/>
    <w:rsid w:val="00007CEC"/>
    <w:rsid w:val="00007E2A"/>
    <w:rsid w:val="000102B7"/>
    <w:rsid w:val="00010839"/>
    <w:rsid w:val="0001090B"/>
    <w:rsid w:val="00011F26"/>
    <w:rsid w:val="0001281F"/>
    <w:rsid w:val="00015C77"/>
    <w:rsid w:val="000172AD"/>
    <w:rsid w:val="00023328"/>
    <w:rsid w:val="0002382E"/>
    <w:rsid w:val="00024597"/>
    <w:rsid w:val="00026214"/>
    <w:rsid w:val="00030FE9"/>
    <w:rsid w:val="00031839"/>
    <w:rsid w:val="000334EA"/>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1B3"/>
    <w:rsid w:val="000643AE"/>
    <w:rsid w:val="00065BBA"/>
    <w:rsid w:val="00066287"/>
    <w:rsid w:val="000662F0"/>
    <w:rsid w:val="000673D2"/>
    <w:rsid w:val="00070133"/>
    <w:rsid w:val="00070251"/>
    <w:rsid w:val="00070F7B"/>
    <w:rsid w:val="00071C3C"/>
    <w:rsid w:val="0007384A"/>
    <w:rsid w:val="00073A93"/>
    <w:rsid w:val="00074AC0"/>
    <w:rsid w:val="00075DE6"/>
    <w:rsid w:val="00077451"/>
    <w:rsid w:val="0007785E"/>
    <w:rsid w:val="000806C2"/>
    <w:rsid w:val="00082D20"/>
    <w:rsid w:val="00082DD1"/>
    <w:rsid w:val="0008403D"/>
    <w:rsid w:val="00085FBE"/>
    <w:rsid w:val="00086123"/>
    <w:rsid w:val="00091A2E"/>
    <w:rsid w:val="00093C99"/>
    <w:rsid w:val="00094770"/>
    <w:rsid w:val="000962C7"/>
    <w:rsid w:val="000964A3"/>
    <w:rsid w:val="0009693E"/>
    <w:rsid w:val="000A0CB1"/>
    <w:rsid w:val="000A138F"/>
    <w:rsid w:val="000A142A"/>
    <w:rsid w:val="000A14D8"/>
    <w:rsid w:val="000A302C"/>
    <w:rsid w:val="000A7A0F"/>
    <w:rsid w:val="000B0C2B"/>
    <w:rsid w:val="000B4DD3"/>
    <w:rsid w:val="000B7B83"/>
    <w:rsid w:val="000C1C5C"/>
    <w:rsid w:val="000C4662"/>
    <w:rsid w:val="000C4B1E"/>
    <w:rsid w:val="000C52C8"/>
    <w:rsid w:val="000C7755"/>
    <w:rsid w:val="000D0133"/>
    <w:rsid w:val="000D030A"/>
    <w:rsid w:val="000D09F6"/>
    <w:rsid w:val="000D15C9"/>
    <w:rsid w:val="000D21CF"/>
    <w:rsid w:val="000D2587"/>
    <w:rsid w:val="000D3562"/>
    <w:rsid w:val="000D380A"/>
    <w:rsid w:val="000D38A7"/>
    <w:rsid w:val="000D6A81"/>
    <w:rsid w:val="000D6E99"/>
    <w:rsid w:val="000D75B1"/>
    <w:rsid w:val="000E0992"/>
    <w:rsid w:val="000E0CAB"/>
    <w:rsid w:val="000E1ADC"/>
    <w:rsid w:val="000E6FF7"/>
    <w:rsid w:val="000E7D56"/>
    <w:rsid w:val="000F160D"/>
    <w:rsid w:val="000F6F5F"/>
    <w:rsid w:val="000F74E6"/>
    <w:rsid w:val="00102BF8"/>
    <w:rsid w:val="001033A1"/>
    <w:rsid w:val="00104C12"/>
    <w:rsid w:val="00110AC8"/>
    <w:rsid w:val="00110B3D"/>
    <w:rsid w:val="00110FF2"/>
    <w:rsid w:val="001124C9"/>
    <w:rsid w:val="00114042"/>
    <w:rsid w:val="00114EE4"/>
    <w:rsid w:val="00116B2A"/>
    <w:rsid w:val="00117035"/>
    <w:rsid w:val="00117606"/>
    <w:rsid w:val="00121027"/>
    <w:rsid w:val="00124011"/>
    <w:rsid w:val="00125297"/>
    <w:rsid w:val="0012646B"/>
    <w:rsid w:val="0013024D"/>
    <w:rsid w:val="001320D8"/>
    <w:rsid w:val="00132369"/>
    <w:rsid w:val="00132FDD"/>
    <w:rsid w:val="0013369B"/>
    <w:rsid w:val="00135983"/>
    <w:rsid w:val="001369D4"/>
    <w:rsid w:val="00145E24"/>
    <w:rsid w:val="00145E2B"/>
    <w:rsid w:val="001467A2"/>
    <w:rsid w:val="00151E26"/>
    <w:rsid w:val="001521CC"/>
    <w:rsid w:val="00157532"/>
    <w:rsid w:val="001578C0"/>
    <w:rsid w:val="00157B84"/>
    <w:rsid w:val="0016247D"/>
    <w:rsid w:val="001628EE"/>
    <w:rsid w:val="001657AF"/>
    <w:rsid w:val="00170309"/>
    <w:rsid w:val="00171DFF"/>
    <w:rsid w:val="00172628"/>
    <w:rsid w:val="001742EA"/>
    <w:rsid w:val="00174F53"/>
    <w:rsid w:val="00175DD5"/>
    <w:rsid w:val="00176629"/>
    <w:rsid w:val="00176D5F"/>
    <w:rsid w:val="00180A5D"/>
    <w:rsid w:val="001851F4"/>
    <w:rsid w:val="0018566B"/>
    <w:rsid w:val="00190E02"/>
    <w:rsid w:val="00191275"/>
    <w:rsid w:val="00191A4E"/>
    <w:rsid w:val="00193C35"/>
    <w:rsid w:val="001961FD"/>
    <w:rsid w:val="001A15B8"/>
    <w:rsid w:val="001A1E55"/>
    <w:rsid w:val="001A5A31"/>
    <w:rsid w:val="001A5FA3"/>
    <w:rsid w:val="001A6D6F"/>
    <w:rsid w:val="001B3619"/>
    <w:rsid w:val="001B3F20"/>
    <w:rsid w:val="001C1D60"/>
    <w:rsid w:val="001C1ED2"/>
    <w:rsid w:val="001C344A"/>
    <w:rsid w:val="001C3BCD"/>
    <w:rsid w:val="001C5B91"/>
    <w:rsid w:val="001D2E4D"/>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2158"/>
    <w:rsid w:val="00214078"/>
    <w:rsid w:val="00216851"/>
    <w:rsid w:val="002171AF"/>
    <w:rsid w:val="00220566"/>
    <w:rsid w:val="002226D9"/>
    <w:rsid w:val="002233B8"/>
    <w:rsid w:val="00226215"/>
    <w:rsid w:val="00233CFC"/>
    <w:rsid w:val="00234086"/>
    <w:rsid w:val="00235EEC"/>
    <w:rsid w:val="00236F72"/>
    <w:rsid w:val="00241239"/>
    <w:rsid w:val="00241A6C"/>
    <w:rsid w:val="0024210A"/>
    <w:rsid w:val="002437EA"/>
    <w:rsid w:val="0024412C"/>
    <w:rsid w:val="002456CF"/>
    <w:rsid w:val="00245F5F"/>
    <w:rsid w:val="00250D1A"/>
    <w:rsid w:val="00253922"/>
    <w:rsid w:val="00254368"/>
    <w:rsid w:val="002558B5"/>
    <w:rsid w:val="00262294"/>
    <w:rsid w:val="00262352"/>
    <w:rsid w:val="00262431"/>
    <w:rsid w:val="0026284E"/>
    <w:rsid w:val="00263FBD"/>
    <w:rsid w:val="00264591"/>
    <w:rsid w:val="002706C2"/>
    <w:rsid w:val="00271447"/>
    <w:rsid w:val="00272B89"/>
    <w:rsid w:val="002741AA"/>
    <w:rsid w:val="00275FC5"/>
    <w:rsid w:val="00276F29"/>
    <w:rsid w:val="00277305"/>
    <w:rsid w:val="00280C2A"/>
    <w:rsid w:val="00280C5B"/>
    <w:rsid w:val="00283835"/>
    <w:rsid w:val="002863D9"/>
    <w:rsid w:val="00286E83"/>
    <w:rsid w:val="00287981"/>
    <w:rsid w:val="002903E3"/>
    <w:rsid w:val="002929D9"/>
    <w:rsid w:val="002944EF"/>
    <w:rsid w:val="00294911"/>
    <w:rsid w:val="002954CF"/>
    <w:rsid w:val="00296197"/>
    <w:rsid w:val="00296521"/>
    <w:rsid w:val="0029671F"/>
    <w:rsid w:val="00297A78"/>
    <w:rsid w:val="002A135B"/>
    <w:rsid w:val="002A2734"/>
    <w:rsid w:val="002A5C76"/>
    <w:rsid w:val="002A6A85"/>
    <w:rsid w:val="002A7B57"/>
    <w:rsid w:val="002B0A9E"/>
    <w:rsid w:val="002B0E04"/>
    <w:rsid w:val="002B291E"/>
    <w:rsid w:val="002B45A6"/>
    <w:rsid w:val="002B5073"/>
    <w:rsid w:val="002B63B6"/>
    <w:rsid w:val="002B672E"/>
    <w:rsid w:val="002B72A0"/>
    <w:rsid w:val="002B75C5"/>
    <w:rsid w:val="002B767B"/>
    <w:rsid w:val="002C5009"/>
    <w:rsid w:val="002C5A57"/>
    <w:rsid w:val="002D2757"/>
    <w:rsid w:val="002D5111"/>
    <w:rsid w:val="002D5AAE"/>
    <w:rsid w:val="002D7EF6"/>
    <w:rsid w:val="002E0228"/>
    <w:rsid w:val="002E349E"/>
    <w:rsid w:val="002E5733"/>
    <w:rsid w:val="002E61A1"/>
    <w:rsid w:val="002E63B9"/>
    <w:rsid w:val="002E7C2D"/>
    <w:rsid w:val="0030065A"/>
    <w:rsid w:val="00304E39"/>
    <w:rsid w:val="00305FB7"/>
    <w:rsid w:val="003067F1"/>
    <w:rsid w:val="00306A41"/>
    <w:rsid w:val="00306CD9"/>
    <w:rsid w:val="003077CD"/>
    <w:rsid w:val="003103D3"/>
    <w:rsid w:val="003108D5"/>
    <w:rsid w:val="00310AFD"/>
    <w:rsid w:val="00311C25"/>
    <w:rsid w:val="00315AD7"/>
    <w:rsid w:val="00315CB2"/>
    <w:rsid w:val="00316883"/>
    <w:rsid w:val="00316F4B"/>
    <w:rsid w:val="00317F7C"/>
    <w:rsid w:val="00320F90"/>
    <w:rsid w:val="0033029A"/>
    <w:rsid w:val="003347E5"/>
    <w:rsid w:val="00334C46"/>
    <w:rsid w:val="003351D9"/>
    <w:rsid w:val="00335AC9"/>
    <w:rsid w:val="00337D8B"/>
    <w:rsid w:val="00337E4E"/>
    <w:rsid w:val="0034001B"/>
    <w:rsid w:val="00340802"/>
    <w:rsid w:val="003412AA"/>
    <w:rsid w:val="0034344C"/>
    <w:rsid w:val="00343B8F"/>
    <w:rsid w:val="00343BFC"/>
    <w:rsid w:val="00347509"/>
    <w:rsid w:val="003518E4"/>
    <w:rsid w:val="003525BD"/>
    <w:rsid w:val="0035327A"/>
    <w:rsid w:val="00354681"/>
    <w:rsid w:val="003550CB"/>
    <w:rsid w:val="00356BC5"/>
    <w:rsid w:val="00357D73"/>
    <w:rsid w:val="003643E2"/>
    <w:rsid w:val="00370590"/>
    <w:rsid w:val="0037444B"/>
    <w:rsid w:val="00375166"/>
    <w:rsid w:val="0037537C"/>
    <w:rsid w:val="003833D2"/>
    <w:rsid w:val="00385C90"/>
    <w:rsid w:val="00387490"/>
    <w:rsid w:val="0038758B"/>
    <w:rsid w:val="00390D82"/>
    <w:rsid w:val="00391C62"/>
    <w:rsid w:val="00392AFC"/>
    <w:rsid w:val="00392DF5"/>
    <w:rsid w:val="00395903"/>
    <w:rsid w:val="003A0003"/>
    <w:rsid w:val="003A1399"/>
    <w:rsid w:val="003A647E"/>
    <w:rsid w:val="003B00FB"/>
    <w:rsid w:val="003B2423"/>
    <w:rsid w:val="003B3574"/>
    <w:rsid w:val="003B4C37"/>
    <w:rsid w:val="003B560C"/>
    <w:rsid w:val="003B6241"/>
    <w:rsid w:val="003C656A"/>
    <w:rsid w:val="003D0DFE"/>
    <w:rsid w:val="003D25C9"/>
    <w:rsid w:val="003D3F18"/>
    <w:rsid w:val="003D76F4"/>
    <w:rsid w:val="003D7A57"/>
    <w:rsid w:val="003E03B7"/>
    <w:rsid w:val="003E0E09"/>
    <w:rsid w:val="003E1ED7"/>
    <w:rsid w:val="003E4952"/>
    <w:rsid w:val="003E5E80"/>
    <w:rsid w:val="003F085E"/>
    <w:rsid w:val="003F0CB6"/>
    <w:rsid w:val="003F5019"/>
    <w:rsid w:val="0040055E"/>
    <w:rsid w:val="00401C41"/>
    <w:rsid w:val="00404F63"/>
    <w:rsid w:val="004072C0"/>
    <w:rsid w:val="004078C4"/>
    <w:rsid w:val="00411201"/>
    <w:rsid w:val="00412F70"/>
    <w:rsid w:val="004151DF"/>
    <w:rsid w:val="00416A0F"/>
    <w:rsid w:val="00417021"/>
    <w:rsid w:val="0042127B"/>
    <w:rsid w:val="00421355"/>
    <w:rsid w:val="00425AE2"/>
    <w:rsid w:val="00425CCF"/>
    <w:rsid w:val="00426AD4"/>
    <w:rsid w:val="00426B32"/>
    <w:rsid w:val="004275CA"/>
    <w:rsid w:val="00427837"/>
    <w:rsid w:val="00430783"/>
    <w:rsid w:val="00434CF1"/>
    <w:rsid w:val="00440294"/>
    <w:rsid w:val="00443182"/>
    <w:rsid w:val="0044431F"/>
    <w:rsid w:val="00452CB8"/>
    <w:rsid w:val="00454D9F"/>
    <w:rsid w:val="00454E2E"/>
    <w:rsid w:val="00460A42"/>
    <w:rsid w:val="004617D7"/>
    <w:rsid w:val="00462FF9"/>
    <w:rsid w:val="0046318C"/>
    <w:rsid w:val="0046510B"/>
    <w:rsid w:val="00465EB7"/>
    <w:rsid w:val="00470F97"/>
    <w:rsid w:val="00472100"/>
    <w:rsid w:val="00472FA5"/>
    <w:rsid w:val="00481F5C"/>
    <w:rsid w:val="004822CD"/>
    <w:rsid w:val="00484571"/>
    <w:rsid w:val="004954E0"/>
    <w:rsid w:val="004955A4"/>
    <w:rsid w:val="00495B93"/>
    <w:rsid w:val="00497DCB"/>
    <w:rsid w:val="004A3DB9"/>
    <w:rsid w:val="004B1080"/>
    <w:rsid w:val="004B6E8B"/>
    <w:rsid w:val="004B7BDB"/>
    <w:rsid w:val="004C5065"/>
    <w:rsid w:val="004C52AB"/>
    <w:rsid w:val="004C6620"/>
    <w:rsid w:val="004C7002"/>
    <w:rsid w:val="004D016F"/>
    <w:rsid w:val="004D182C"/>
    <w:rsid w:val="004D1FE5"/>
    <w:rsid w:val="004D3555"/>
    <w:rsid w:val="004D7542"/>
    <w:rsid w:val="004E136A"/>
    <w:rsid w:val="004E50FA"/>
    <w:rsid w:val="004E52DD"/>
    <w:rsid w:val="004E7361"/>
    <w:rsid w:val="004F1C4E"/>
    <w:rsid w:val="004F263D"/>
    <w:rsid w:val="004F6918"/>
    <w:rsid w:val="0050243B"/>
    <w:rsid w:val="0050303F"/>
    <w:rsid w:val="005106D5"/>
    <w:rsid w:val="00510DC0"/>
    <w:rsid w:val="0051125C"/>
    <w:rsid w:val="00513DDB"/>
    <w:rsid w:val="005141BF"/>
    <w:rsid w:val="00516062"/>
    <w:rsid w:val="00521650"/>
    <w:rsid w:val="005225AE"/>
    <w:rsid w:val="00523F18"/>
    <w:rsid w:val="005279ED"/>
    <w:rsid w:val="00532560"/>
    <w:rsid w:val="00537714"/>
    <w:rsid w:val="00542315"/>
    <w:rsid w:val="00546033"/>
    <w:rsid w:val="005546E7"/>
    <w:rsid w:val="00556A2D"/>
    <w:rsid w:val="0055747C"/>
    <w:rsid w:val="00557F64"/>
    <w:rsid w:val="005607D1"/>
    <w:rsid w:val="00561814"/>
    <w:rsid w:val="00561854"/>
    <w:rsid w:val="005626B3"/>
    <w:rsid w:val="0056294E"/>
    <w:rsid w:val="00562A0C"/>
    <w:rsid w:val="00563039"/>
    <w:rsid w:val="00564506"/>
    <w:rsid w:val="00564DCA"/>
    <w:rsid w:val="00565661"/>
    <w:rsid w:val="00565802"/>
    <w:rsid w:val="00567084"/>
    <w:rsid w:val="00572235"/>
    <w:rsid w:val="005764BD"/>
    <w:rsid w:val="00576DF3"/>
    <w:rsid w:val="00581503"/>
    <w:rsid w:val="0058347F"/>
    <w:rsid w:val="005855F0"/>
    <w:rsid w:val="00585737"/>
    <w:rsid w:val="005879A5"/>
    <w:rsid w:val="00587FAD"/>
    <w:rsid w:val="00590892"/>
    <w:rsid w:val="005930AA"/>
    <w:rsid w:val="00594169"/>
    <w:rsid w:val="0059606B"/>
    <w:rsid w:val="005A0754"/>
    <w:rsid w:val="005A1D2C"/>
    <w:rsid w:val="005A374F"/>
    <w:rsid w:val="005A4E2F"/>
    <w:rsid w:val="005A6268"/>
    <w:rsid w:val="005A6D3B"/>
    <w:rsid w:val="005A6D3F"/>
    <w:rsid w:val="005B0387"/>
    <w:rsid w:val="005B14F5"/>
    <w:rsid w:val="005B1649"/>
    <w:rsid w:val="005B1775"/>
    <w:rsid w:val="005B3DA4"/>
    <w:rsid w:val="005B6E20"/>
    <w:rsid w:val="005B7DF1"/>
    <w:rsid w:val="005C1089"/>
    <w:rsid w:val="005C13CA"/>
    <w:rsid w:val="005C1AC1"/>
    <w:rsid w:val="005C3917"/>
    <w:rsid w:val="005C46A4"/>
    <w:rsid w:val="005C5B5D"/>
    <w:rsid w:val="005C6C3E"/>
    <w:rsid w:val="005C7AA1"/>
    <w:rsid w:val="005D05A1"/>
    <w:rsid w:val="005D3A7E"/>
    <w:rsid w:val="005D3BD0"/>
    <w:rsid w:val="005D4008"/>
    <w:rsid w:val="005D5A75"/>
    <w:rsid w:val="005D5E48"/>
    <w:rsid w:val="005D6F79"/>
    <w:rsid w:val="005D758E"/>
    <w:rsid w:val="005E078E"/>
    <w:rsid w:val="005E229B"/>
    <w:rsid w:val="005E2360"/>
    <w:rsid w:val="005E2DD2"/>
    <w:rsid w:val="005E3372"/>
    <w:rsid w:val="005E3557"/>
    <w:rsid w:val="005E3BD7"/>
    <w:rsid w:val="005E7743"/>
    <w:rsid w:val="005F51B8"/>
    <w:rsid w:val="005F5510"/>
    <w:rsid w:val="005F71C9"/>
    <w:rsid w:val="005F7821"/>
    <w:rsid w:val="006005A3"/>
    <w:rsid w:val="00600C94"/>
    <w:rsid w:val="006141B7"/>
    <w:rsid w:val="00614517"/>
    <w:rsid w:val="006168C0"/>
    <w:rsid w:val="00617656"/>
    <w:rsid w:val="00620088"/>
    <w:rsid w:val="006245F7"/>
    <w:rsid w:val="0062757B"/>
    <w:rsid w:val="006277FE"/>
    <w:rsid w:val="00630260"/>
    <w:rsid w:val="006309A1"/>
    <w:rsid w:val="006329B2"/>
    <w:rsid w:val="00633A91"/>
    <w:rsid w:val="00633E2B"/>
    <w:rsid w:val="00635001"/>
    <w:rsid w:val="0063587C"/>
    <w:rsid w:val="006359D5"/>
    <w:rsid w:val="00636BED"/>
    <w:rsid w:val="00636F6F"/>
    <w:rsid w:val="00637FD6"/>
    <w:rsid w:val="00640393"/>
    <w:rsid w:val="0064096D"/>
    <w:rsid w:val="00643A18"/>
    <w:rsid w:val="00644944"/>
    <w:rsid w:val="0064747F"/>
    <w:rsid w:val="00651ECB"/>
    <w:rsid w:val="00654400"/>
    <w:rsid w:val="00655999"/>
    <w:rsid w:val="00656829"/>
    <w:rsid w:val="00656AEA"/>
    <w:rsid w:val="0066073E"/>
    <w:rsid w:val="00660933"/>
    <w:rsid w:val="00660B24"/>
    <w:rsid w:val="006612E4"/>
    <w:rsid w:val="006621A6"/>
    <w:rsid w:val="00663704"/>
    <w:rsid w:val="00664945"/>
    <w:rsid w:val="00666DA1"/>
    <w:rsid w:val="00671587"/>
    <w:rsid w:val="00675D71"/>
    <w:rsid w:val="00681689"/>
    <w:rsid w:val="0068251F"/>
    <w:rsid w:val="0068369B"/>
    <w:rsid w:val="00683A1F"/>
    <w:rsid w:val="006852E1"/>
    <w:rsid w:val="00687467"/>
    <w:rsid w:val="00692405"/>
    <w:rsid w:val="006926ED"/>
    <w:rsid w:val="00692BD5"/>
    <w:rsid w:val="00693DEA"/>
    <w:rsid w:val="006A1D99"/>
    <w:rsid w:val="006A21E0"/>
    <w:rsid w:val="006A4387"/>
    <w:rsid w:val="006A670C"/>
    <w:rsid w:val="006A6E0B"/>
    <w:rsid w:val="006B09E8"/>
    <w:rsid w:val="006B208A"/>
    <w:rsid w:val="006B3F8D"/>
    <w:rsid w:val="006B51AA"/>
    <w:rsid w:val="006B69B7"/>
    <w:rsid w:val="006B729A"/>
    <w:rsid w:val="006B73E4"/>
    <w:rsid w:val="006B7A48"/>
    <w:rsid w:val="006C09C4"/>
    <w:rsid w:val="006C1B88"/>
    <w:rsid w:val="006C1FBD"/>
    <w:rsid w:val="006C29BC"/>
    <w:rsid w:val="006C3396"/>
    <w:rsid w:val="006C3421"/>
    <w:rsid w:val="006C58E9"/>
    <w:rsid w:val="006C78B3"/>
    <w:rsid w:val="006C791D"/>
    <w:rsid w:val="006D22A1"/>
    <w:rsid w:val="006D338D"/>
    <w:rsid w:val="006D52A1"/>
    <w:rsid w:val="006D6E7C"/>
    <w:rsid w:val="006E0873"/>
    <w:rsid w:val="006E30C3"/>
    <w:rsid w:val="006E3734"/>
    <w:rsid w:val="006E4A43"/>
    <w:rsid w:val="006E52ED"/>
    <w:rsid w:val="006E578C"/>
    <w:rsid w:val="006E5920"/>
    <w:rsid w:val="006F0115"/>
    <w:rsid w:val="006F16FF"/>
    <w:rsid w:val="006F1991"/>
    <w:rsid w:val="006F2AE6"/>
    <w:rsid w:val="006F4F93"/>
    <w:rsid w:val="006F6028"/>
    <w:rsid w:val="006F7C95"/>
    <w:rsid w:val="00700D37"/>
    <w:rsid w:val="00704FC3"/>
    <w:rsid w:val="00705468"/>
    <w:rsid w:val="0071033A"/>
    <w:rsid w:val="00710ED6"/>
    <w:rsid w:val="00711F99"/>
    <w:rsid w:val="00714C62"/>
    <w:rsid w:val="007211A7"/>
    <w:rsid w:val="00722F88"/>
    <w:rsid w:val="00724D3D"/>
    <w:rsid w:val="00724FFB"/>
    <w:rsid w:val="00726A5E"/>
    <w:rsid w:val="00726D59"/>
    <w:rsid w:val="00731344"/>
    <w:rsid w:val="00733E77"/>
    <w:rsid w:val="0073529E"/>
    <w:rsid w:val="00736A21"/>
    <w:rsid w:val="00737E0E"/>
    <w:rsid w:val="007438CA"/>
    <w:rsid w:val="007524B7"/>
    <w:rsid w:val="007527D7"/>
    <w:rsid w:val="00752E0F"/>
    <w:rsid w:val="00756A01"/>
    <w:rsid w:val="00757AC8"/>
    <w:rsid w:val="00764C4C"/>
    <w:rsid w:val="00765637"/>
    <w:rsid w:val="007673DF"/>
    <w:rsid w:val="00767A1B"/>
    <w:rsid w:val="00770E4E"/>
    <w:rsid w:val="00771031"/>
    <w:rsid w:val="00771761"/>
    <w:rsid w:val="007744A6"/>
    <w:rsid w:val="00774AD6"/>
    <w:rsid w:val="00776CA4"/>
    <w:rsid w:val="00776E96"/>
    <w:rsid w:val="00780F93"/>
    <w:rsid w:val="0078154F"/>
    <w:rsid w:val="00783935"/>
    <w:rsid w:val="007853DA"/>
    <w:rsid w:val="00791539"/>
    <w:rsid w:val="00791647"/>
    <w:rsid w:val="0079209D"/>
    <w:rsid w:val="00792714"/>
    <w:rsid w:val="007957EC"/>
    <w:rsid w:val="0079640B"/>
    <w:rsid w:val="00796471"/>
    <w:rsid w:val="007A0034"/>
    <w:rsid w:val="007A034D"/>
    <w:rsid w:val="007A1F41"/>
    <w:rsid w:val="007A3D9B"/>
    <w:rsid w:val="007A6BAD"/>
    <w:rsid w:val="007B2635"/>
    <w:rsid w:val="007B330E"/>
    <w:rsid w:val="007B37BD"/>
    <w:rsid w:val="007B500C"/>
    <w:rsid w:val="007B74BB"/>
    <w:rsid w:val="007B790F"/>
    <w:rsid w:val="007C0DEF"/>
    <w:rsid w:val="007C21C5"/>
    <w:rsid w:val="007C429B"/>
    <w:rsid w:val="007C5570"/>
    <w:rsid w:val="007C6430"/>
    <w:rsid w:val="007C6F4B"/>
    <w:rsid w:val="007D0A11"/>
    <w:rsid w:val="007D22C8"/>
    <w:rsid w:val="007D489E"/>
    <w:rsid w:val="007D7791"/>
    <w:rsid w:val="007E0AB0"/>
    <w:rsid w:val="007E1665"/>
    <w:rsid w:val="007F1611"/>
    <w:rsid w:val="007F31BA"/>
    <w:rsid w:val="007F3E7D"/>
    <w:rsid w:val="007F579E"/>
    <w:rsid w:val="007F6E27"/>
    <w:rsid w:val="008004E7"/>
    <w:rsid w:val="008012EC"/>
    <w:rsid w:val="00802E36"/>
    <w:rsid w:val="00803343"/>
    <w:rsid w:val="00804B4F"/>
    <w:rsid w:val="0080569E"/>
    <w:rsid w:val="0080600E"/>
    <w:rsid w:val="00806370"/>
    <w:rsid w:val="008066AC"/>
    <w:rsid w:val="00807B6D"/>
    <w:rsid w:val="0081270B"/>
    <w:rsid w:val="0081282C"/>
    <w:rsid w:val="008143AA"/>
    <w:rsid w:val="00815BE8"/>
    <w:rsid w:val="0082091C"/>
    <w:rsid w:val="00820FE5"/>
    <w:rsid w:val="00822493"/>
    <w:rsid w:val="00822555"/>
    <w:rsid w:val="00823D61"/>
    <w:rsid w:val="00824447"/>
    <w:rsid w:val="00827CCC"/>
    <w:rsid w:val="00830476"/>
    <w:rsid w:val="008313BF"/>
    <w:rsid w:val="0083257B"/>
    <w:rsid w:val="008326A1"/>
    <w:rsid w:val="00834966"/>
    <w:rsid w:val="008355E9"/>
    <w:rsid w:val="00835B40"/>
    <w:rsid w:val="00835D7B"/>
    <w:rsid w:val="00836650"/>
    <w:rsid w:val="008371DF"/>
    <w:rsid w:val="0084153F"/>
    <w:rsid w:val="00842CDC"/>
    <w:rsid w:val="00843EFC"/>
    <w:rsid w:val="00844D30"/>
    <w:rsid w:val="00853D68"/>
    <w:rsid w:val="0085799E"/>
    <w:rsid w:val="008601C0"/>
    <w:rsid w:val="0086391A"/>
    <w:rsid w:val="00863DBB"/>
    <w:rsid w:val="008648C4"/>
    <w:rsid w:val="0086616A"/>
    <w:rsid w:val="00867554"/>
    <w:rsid w:val="00867EC5"/>
    <w:rsid w:val="008704B0"/>
    <w:rsid w:val="008717EA"/>
    <w:rsid w:val="0087205C"/>
    <w:rsid w:val="00874BF5"/>
    <w:rsid w:val="00876144"/>
    <w:rsid w:val="0087694D"/>
    <w:rsid w:val="0087715F"/>
    <w:rsid w:val="008813AC"/>
    <w:rsid w:val="00882010"/>
    <w:rsid w:val="00882AC9"/>
    <w:rsid w:val="00885D9F"/>
    <w:rsid w:val="00886149"/>
    <w:rsid w:val="0089522E"/>
    <w:rsid w:val="0089658B"/>
    <w:rsid w:val="00896BEB"/>
    <w:rsid w:val="008A007B"/>
    <w:rsid w:val="008A29F4"/>
    <w:rsid w:val="008A58B0"/>
    <w:rsid w:val="008A5D2B"/>
    <w:rsid w:val="008A6A0E"/>
    <w:rsid w:val="008A6C51"/>
    <w:rsid w:val="008A73D6"/>
    <w:rsid w:val="008A7B08"/>
    <w:rsid w:val="008B6C6E"/>
    <w:rsid w:val="008B7A40"/>
    <w:rsid w:val="008C011C"/>
    <w:rsid w:val="008C0845"/>
    <w:rsid w:val="008C48ED"/>
    <w:rsid w:val="008C4B76"/>
    <w:rsid w:val="008C79D9"/>
    <w:rsid w:val="008D5A62"/>
    <w:rsid w:val="008D7A16"/>
    <w:rsid w:val="008E0043"/>
    <w:rsid w:val="008E15E2"/>
    <w:rsid w:val="008E304E"/>
    <w:rsid w:val="008E544F"/>
    <w:rsid w:val="008E5CBC"/>
    <w:rsid w:val="008F08E4"/>
    <w:rsid w:val="008F0F71"/>
    <w:rsid w:val="008F38C1"/>
    <w:rsid w:val="008F41CB"/>
    <w:rsid w:val="008F43F3"/>
    <w:rsid w:val="009045C7"/>
    <w:rsid w:val="009047C2"/>
    <w:rsid w:val="00906DBC"/>
    <w:rsid w:val="009103DC"/>
    <w:rsid w:val="00910BE0"/>
    <w:rsid w:val="009119A6"/>
    <w:rsid w:val="00911BC7"/>
    <w:rsid w:val="00912213"/>
    <w:rsid w:val="00914B1F"/>
    <w:rsid w:val="00915747"/>
    <w:rsid w:val="00922844"/>
    <w:rsid w:val="00924E4C"/>
    <w:rsid w:val="00924EC7"/>
    <w:rsid w:val="009274BA"/>
    <w:rsid w:val="0092784D"/>
    <w:rsid w:val="0093037E"/>
    <w:rsid w:val="00931B9D"/>
    <w:rsid w:val="00934D42"/>
    <w:rsid w:val="009361B2"/>
    <w:rsid w:val="00940D05"/>
    <w:rsid w:val="0094119E"/>
    <w:rsid w:val="0094274F"/>
    <w:rsid w:val="00942B41"/>
    <w:rsid w:val="00946D68"/>
    <w:rsid w:val="00950FF3"/>
    <w:rsid w:val="00951A4E"/>
    <w:rsid w:val="00952813"/>
    <w:rsid w:val="009534D5"/>
    <w:rsid w:val="00961C81"/>
    <w:rsid w:val="00962CCC"/>
    <w:rsid w:val="00965365"/>
    <w:rsid w:val="009658D9"/>
    <w:rsid w:val="009702DB"/>
    <w:rsid w:val="009704EF"/>
    <w:rsid w:val="009728A2"/>
    <w:rsid w:val="00973728"/>
    <w:rsid w:val="00973D3B"/>
    <w:rsid w:val="009741B5"/>
    <w:rsid w:val="009743F3"/>
    <w:rsid w:val="009744CB"/>
    <w:rsid w:val="00976373"/>
    <w:rsid w:val="00976402"/>
    <w:rsid w:val="00976902"/>
    <w:rsid w:val="00976DED"/>
    <w:rsid w:val="00976E7B"/>
    <w:rsid w:val="009826DE"/>
    <w:rsid w:val="00984185"/>
    <w:rsid w:val="00984D28"/>
    <w:rsid w:val="009850CE"/>
    <w:rsid w:val="009869E9"/>
    <w:rsid w:val="00990F6D"/>
    <w:rsid w:val="009936DB"/>
    <w:rsid w:val="00993A5E"/>
    <w:rsid w:val="0099681D"/>
    <w:rsid w:val="00997008"/>
    <w:rsid w:val="0099713A"/>
    <w:rsid w:val="009A0723"/>
    <w:rsid w:val="009A0FEA"/>
    <w:rsid w:val="009A3520"/>
    <w:rsid w:val="009A39FD"/>
    <w:rsid w:val="009A4CCA"/>
    <w:rsid w:val="009A60C3"/>
    <w:rsid w:val="009A6B77"/>
    <w:rsid w:val="009B1DEA"/>
    <w:rsid w:val="009B2E70"/>
    <w:rsid w:val="009B5A57"/>
    <w:rsid w:val="009C2BC3"/>
    <w:rsid w:val="009C3F3B"/>
    <w:rsid w:val="009C40C5"/>
    <w:rsid w:val="009C4357"/>
    <w:rsid w:val="009C6C07"/>
    <w:rsid w:val="009D31E2"/>
    <w:rsid w:val="009D3A0D"/>
    <w:rsid w:val="009D4D7E"/>
    <w:rsid w:val="009E091F"/>
    <w:rsid w:val="009E2955"/>
    <w:rsid w:val="009E2984"/>
    <w:rsid w:val="009E6655"/>
    <w:rsid w:val="009E6FB0"/>
    <w:rsid w:val="009E7340"/>
    <w:rsid w:val="009E7BE8"/>
    <w:rsid w:val="009F0AB7"/>
    <w:rsid w:val="009F0CCE"/>
    <w:rsid w:val="009F0E7F"/>
    <w:rsid w:val="009F0F95"/>
    <w:rsid w:val="009F3F97"/>
    <w:rsid w:val="009F4178"/>
    <w:rsid w:val="009F5150"/>
    <w:rsid w:val="009F5EC5"/>
    <w:rsid w:val="00A01112"/>
    <w:rsid w:val="00A012A5"/>
    <w:rsid w:val="00A0140C"/>
    <w:rsid w:val="00A02969"/>
    <w:rsid w:val="00A02A8E"/>
    <w:rsid w:val="00A03C25"/>
    <w:rsid w:val="00A11D78"/>
    <w:rsid w:val="00A13BAA"/>
    <w:rsid w:val="00A164B0"/>
    <w:rsid w:val="00A23D81"/>
    <w:rsid w:val="00A25359"/>
    <w:rsid w:val="00A26548"/>
    <w:rsid w:val="00A307A7"/>
    <w:rsid w:val="00A3307B"/>
    <w:rsid w:val="00A434BD"/>
    <w:rsid w:val="00A5044E"/>
    <w:rsid w:val="00A50FE5"/>
    <w:rsid w:val="00A53EE4"/>
    <w:rsid w:val="00A55F73"/>
    <w:rsid w:val="00A56B8E"/>
    <w:rsid w:val="00A57B2A"/>
    <w:rsid w:val="00A57D56"/>
    <w:rsid w:val="00A60594"/>
    <w:rsid w:val="00A62E25"/>
    <w:rsid w:val="00A640BE"/>
    <w:rsid w:val="00A72A5A"/>
    <w:rsid w:val="00A76EBB"/>
    <w:rsid w:val="00A7765A"/>
    <w:rsid w:val="00A8108E"/>
    <w:rsid w:val="00A828DF"/>
    <w:rsid w:val="00A86017"/>
    <w:rsid w:val="00A90CCA"/>
    <w:rsid w:val="00A94B1C"/>
    <w:rsid w:val="00A94E7D"/>
    <w:rsid w:val="00A97039"/>
    <w:rsid w:val="00A97D29"/>
    <w:rsid w:val="00AA0067"/>
    <w:rsid w:val="00AA02D1"/>
    <w:rsid w:val="00AA5B67"/>
    <w:rsid w:val="00AB0D22"/>
    <w:rsid w:val="00AB3AFD"/>
    <w:rsid w:val="00AB4BE9"/>
    <w:rsid w:val="00AB774F"/>
    <w:rsid w:val="00AB7BBE"/>
    <w:rsid w:val="00AB7DEC"/>
    <w:rsid w:val="00AC7516"/>
    <w:rsid w:val="00AD1729"/>
    <w:rsid w:val="00AD1EF6"/>
    <w:rsid w:val="00AD32E3"/>
    <w:rsid w:val="00AD4AD6"/>
    <w:rsid w:val="00AD726A"/>
    <w:rsid w:val="00AE1655"/>
    <w:rsid w:val="00AE198E"/>
    <w:rsid w:val="00AE1A39"/>
    <w:rsid w:val="00AE1E80"/>
    <w:rsid w:val="00AE2067"/>
    <w:rsid w:val="00AE7E10"/>
    <w:rsid w:val="00AF2B3E"/>
    <w:rsid w:val="00AF3418"/>
    <w:rsid w:val="00AF5813"/>
    <w:rsid w:val="00AF6BEE"/>
    <w:rsid w:val="00B02164"/>
    <w:rsid w:val="00B023E0"/>
    <w:rsid w:val="00B04DB6"/>
    <w:rsid w:val="00B13527"/>
    <w:rsid w:val="00B148D5"/>
    <w:rsid w:val="00B23DC0"/>
    <w:rsid w:val="00B24D13"/>
    <w:rsid w:val="00B26E36"/>
    <w:rsid w:val="00B336B1"/>
    <w:rsid w:val="00B413AC"/>
    <w:rsid w:val="00B42ACF"/>
    <w:rsid w:val="00B42FA3"/>
    <w:rsid w:val="00B46DF5"/>
    <w:rsid w:val="00B479A0"/>
    <w:rsid w:val="00B51CB9"/>
    <w:rsid w:val="00B54E08"/>
    <w:rsid w:val="00B565D6"/>
    <w:rsid w:val="00B56BEF"/>
    <w:rsid w:val="00B56C82"/>
    <w:rsid w:val="00B60C87"/>
    <w:rsid w:val="00B64E52"/>
    <w:rsid w:val="00B65BAB"/>
    <w:rsid w:val="00B708B8"/>
    <w:rsid w:val="00B71B28"/>
    <w:rsid w:val="00B82177"/>
    <w:rsid w:val="00B83057"/>
    <w:rsid w:val="00B83B52"/>
    <w:rsid w:val="00B86D9D"/>
    <w:rsid w:val="00B878FA"/>
    <w:rsid w:val="00B90663"/>
    <w:rsid w:val="00B90E1E"/>
    <w:rsid w:val="00B941F9"/>
    <w:rsid w:val="00B956C5"/>
    <w:rsid w:val="00BA0EE7"/>
    <w:rsid w:val="00BA1255"/>
    <w:rsid w:val="00BA1D9E"/>
    <w:rsid w:val="00BA2E04"/>
    <w:rsid w:val="00BA5DC4"/>
    <w:rsid w:val="00BA6056"/>
    <w:rsid w:val="00BB1F87"/>
    <w:rsid w:val="00BB37FF"/>
    <w:rsid w:val="00BB61FA"/>
    <w:rsid w:val="00BC1199"/>
    <w:rsid w:val="00BC31A7"/>
    <w:rsid w:val="00BC44B7"/>
    <w:rsid w:val="00BC58C2"/>
    <w:rsid w:val="00BC594F"/>
    <w:rsid w:val="00BC791B"/>
    <w:rsid w:val="00BC7B01"/>
    <w:rsid w:val="00BD0DAF"/>
    <w:rsid w:val="00BD2592"/>
    <w:rsid w:val="00BD4F88"/>
    <w:rsid w:val="00BD6580"/>
    <w:rsid w:val="00BE0413"/>
    <w:rsid w:val="00BE11EA"/>
    <w:rsid w:val="00BE1D36"/>
    <w:rsid w:val="00BE3184"/>
    <w:rsid w:val="00BE41BC"/>
    <w:rsid w:val="00BE4980"/>
    <w:rsid w:val="00BE78E3"/>
    <w:rsid w:val="00BF294E"/>
    <w:rsid w:val="00C00035"/>
    <w:rsid w:val="00C00125"/>
    <w:rsid w:val="00C03AA2"/>
    <w:rsid w:val="00C05275"/>
    <w:rsid w:val="00C114C8"/>
    <w:rsid w:val="00C13887"/>
    <w:rsid w:val="00C149AA"/>
    <w:rsid w:val="00C17401"/>
    <w:rsid w:val="00C20B79"/>
    <w:rsid w:val="00C25121"/>
    <w:rsid w:val="00C26BDC"/>
    <w:rsid w:val="00C3535A"/>
    <w:rsid w:val="00C35815"/>
    <w:rsid w:val="00C3677E"/>
    <w:rsid w:val="00C40124"/>
    <w:rsid w:val="00C4207A"/>
    <w:rsid w:val="00C42466"/>
    <w:rsid w:val="00C43A77"/>
    <w:rsid w:val="00C44F5D"/>
    <w:rsid w:val="00C47EBD"/>
    <w:rsid w:val="00C54914"/>
    <w:rsid w:val="00C54BC8"/>
    <w:rsid w:val="00C55D00"/>
    <w:rsid w:val="00C55FA5"/>
    <w:rsid w:val="00C60565"/>
    <w:rsid w:val="00C639FE"/>
    <w:rsid w:val="00C649B8"/>
    <w:rsid w:val="00C706F1"/>
    <w:rsid w:val="00C76973"/>
    <w:rsid w:val="00C779EB"/>
    <w:rsid w:val="00C8099B"/>
    <w:rsid w:val="00C80BBE"/>
    <w:rsid w:val="00C8252D"/>
    <w:rsid w:val="00C830DE"/>
    <w:rsid w:val="00C830E8"/>
    <w:rsid w:val="00C837AE"/>
    <w:rsid w:val="00C8562D"/>
    <w:rsid w:val="00C85A36"/>
    <w:rsid w:val="00C90A97"/>
    <w:rsid w:val="00C959CD"/>
    <w:rsid w:val="00C966C7"/>
    <w:rsid w:val="00C9744C"/>
    <w:rsid w:val="00C97C65"/>
    <w:rsid w:val="00C97F3C"/>
    <w:rsid w:val="00CA01FF"/>
    <w:rsid w:val="00CA38F2"/>
    <w:rsid w:val="00CA590D"/>
    <w:rsid w:val="00CA5AB9"/>
    <w:rsid w:val="00CA6EE7"/>
    <w:rsid w:val="00CA7B81"/>
    <w:rsid w:val="00CA7C75"/>
    <w:rsid w:val="00CB15B7"/>
    <w:rsid w:val="00CB2866"/>
    <w:rsid w:val="00CB3272"/>
    <w:rsid w:val="00CB5CC3"/>
    <w:rsid w:val="00CB5E30"/>
    <w:rsid w:val="00CC4249"/>
    <w:rsid w:val="00CC50F7"/>
    <w:rsid w:val="00CC67AE"/>
    <w:rsid w:val="00CD0D16"/>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3F3D"/>
    <w:rsid w:val="00D174AB"/>
    <w:rsid w:val="00D17D9F"/>
    <w:rsid w:val="00D23B38"/>
    <w:rsid w:val="00D25804"/>
    <w:rsid w:val="00D260EA"/>
    <w:rsid w:val="00D32AA1"/>
    <w:rsid w:val="00D34A90"/>
    <w:rsid w:val="00D35352"/>
    <w:rsid w:val="00D37E30"/>
    <w:rsid w:val="00D41A85"/>
    <w:rsid w:val="00D464BD"/>
    <w:rsid w:val="00D467ED"/>
    <w:rsid w:val="00D52073"/>
    <w:rsid w:val="00D52481"/>
    <w:rsid w:val="00D54F61"/>
    <w:rsid w:val="00D550AF"/>
    <w:rsid w:val="00D55ADC"/>
    <w:rsid w:val="00D55D6B"/>
    <w:rsid w:val="00D560A5"/>
    <w:rsid w:val="00D56A1A"/>
    <w:rsid w:val="00D56F94"/>
    <w:rsid w:val="00D6441E"/>
    <w:rsid w:val="00D64C4B"/>
    <w:rsid w:val="00D66AEB"/>
    <w:rsid w:val="00D67253"/>
    <w:rsid w:val="00D71520"/>
    <w:rsid w:val="00D71C20"/>
    <w:rsid w:val="00D74C8E"/>
    <w:rsid w:val="00D7778B"/>
    <w:rsid w:val="00D84605"/>
    <w:rsid w:val="00D872C5"/>
    <w:rsid w:val="00D87C98"/>
    <w:rsid w:val="00D93173"/>
    <w:rsid w:val="00D93F6D"/>
    <w:rsid w:val="00D9545B"/>
    <w:rsid w:val="00DA0CE8"/>
    <w:rsid w:val="00DA1DB6"/>
    <w:rsid w:val="00DA28F2"/>
    <w:rsid w:val="00DA3CB3"/>
    <w:rsid w:val="00DA5463"/>
    <w:rsid w:val="00DA5AAC"/>
    <w:rsid w:val="00DA5AF6"/>
    <w:rsid w:val="00DA6691"/>
    <w:rsid w:val="00DB4CAC"/>
    <w:rsid w:val="00DB59D0"/>
    <w:rsid w:val="00DB6412"/>
    <w:rsid w:val="00DB74D4"/>
    <w:rsid w:val="00DB7B1B"/>
    <w:rsid w:val="00DC2549"/>
    <w:rsid w:val="00DC43B2"/>
    <w:rsid w:val="00DD0290"/>
    <w:rsid w:val="00DD13D7"/>
    <w:rsid w:val="00DD41C2"/>
    <w:rsid w:val="00DD5AD3"/>
    <w:rsid w:val="00DD5F86"/>
    <w:rsid w:val="00DE2C8F"/>
    <w:rsid w:val="00DE5D77"/>
    <w:rsid w:val="00DE7E73"/>
    <w:rsid w:val="00DF0961"/>
    <w:rsid w:val="00DF09FA"/>
    <w:rsid w:val="00DF331C"/>
    <w:rsid w:val="00E016E1"/>
    <w:rsid w:val="00E02288"/>
    <w:rsid w:val="00E02889"/>
    <w:rsid w:val="00E02A0F"/>
    <w:rsid w:val="00E02E4C"/>
    <w:rsid w:val="00E064A8"/>
    <w:rsid w:val="00E108E3"/>
    <w:rsid w:val="00E12107"/>
    <w:rsid w:val="00E12986"/>
    <w:rsid w:val="00E1408A"/>
    <w:rsid w:val="00E1546D"/>
    <w:rsid w:val="00E1619A"/>
    <w:rsid w:val="00E21F72"/>
    <w:rsid w:val="00E22450"/>
    <w:rsid w:val="00E24FD5"/>
    <w:rsid w:val="00E344AA"/>
    <w:rsid w:val="00E37FAC"/>
    <w:rsid w:val="00E40C1F"/>
    <w:rsid w:val="00E40DCF"/>
    <w:rsid w:val="00E4100B"/>
    <w:rsid w:val="00E41ACE"/>
    <w:rsid w:val="00E43672"/>
    <w:rsid w:val="00E51602"/>
    <w:rsid w:val="00E53505"/>
    <w:rsid w:val="00E535CA"/>
    <w:rsid w:val="00E5432A"/>
    <w:rsid w:val="00E57016"/>
    <w:rsid w:val="00E6327C"/>
    <w:rsid w:val="00E6776F"/>
    <w:rsid w:val="00E73590"/>
    <w:rsid w:val="00E75424"/>
    <w:rsid w:val="00E75B47"/>
    <w:rsid w:val="00E800F9"/>
    <w:rsid w:val="00E81404"/>
    <w:rsid w:val="00E81C51"/>
    <w:rsid w:val="00E832F2"/>
    <w:rsid w:val="00E84571"/>
    <w:rsid w:val="00E918D7"/>
    <w:rsid w:val="00E95183"/>
    <w:rsid w:val="00E966C2"/>
    <w:rsid w:val="00E97000"/>
    <w:rsid w:val="00EA0338"/>
    <w:rsid w:val="00EA09E6"/>
    <w:rsid w:val="00EA2020"/>
    <w:rsid w:val="00EA473B"/>
    <w:rsid w:val="00EA4C5D"/>
    <w:rsid w:val="00EA61A7"/>
    <w:rsid w:val="00EB1197"/>
    <w:rsid w:val="00EB6D9D"/>
    <w:rsid w:val="00EB7D85"/>
    <w:rsid w:val="00EC0608"/>
    <w:rsid w:val="00EC16E4"/>
    <w:rsid w:val="00EC30DF"/>
    <w:rsid w:val="00EC386C"/>
    <w:rsid w:val="00EC5F84"/>
    <w:rsid w:val="00EC7FD2"/>
    <w:rsid w:val="00ED0521"/>
    <w:rsid w:val="00ED2194"/>
    <w:rsid w:val="00ED4FB8"/>
    <w:rsid w:val="00ED60F1"/>
    <w:rsid w:val="00EE0D8E"/>
    <w:rsid w:val="00EE19B4"/>
    <w:rsid w:val="00EE25EE"/>
    <w:rsid w:val="00EE4125"/>
    <w:rsid w:val="00EE7DDB"/>
    <w:rsid w:val="00EF3289"/>
    <w:rsid w:val="00EF4754"/>
    <w:rsid w:val="00EF5EC8"/>
    <w:rsid w:val="00EF7094"/>
    <w:rsid w:val="00EF7DB5"/>
    <w:rsid w:val="00F00E78"/>
    <w:rsid w:val="00F0471D"/>
    <w:rsid w:val="00F1081C"/>
    <w:rsid w:val="00F12CCD"/>
    <w:rsid w:val="00F13248"/>
    <w:rsid w:val="00F13AB9"/>
    <w:rsid w:val="00F16A7B"/>
    <w:rsid w:val="00F173B7"/>
    <w:rsid w:val="00F17DF6"/>
    <w:rsid w:val="00F20CDB"/>
    <w:rsid w:val="00F21E2B"/>
    <w:rsid w:val="00F23B21"/>
    <w:rsid w:val="00F2424C"/>
    <w:rsid w:val="00F24739"/>
    <w:rsid w:val="00F26291"/>
    <w:rsid w:val="00F26BDE"/>
    <w:rsid w:val="00F273A4"/>
    <w:rsid w:val="00F27B55"/>
    <w:rsid w:val="00F309B3"/>
    <w:rsid w:val="00F30BFA"/>
    <w:rsid w:val="00F334DE"/>
    <w:rsid w:val="00F34FDD"/>
    <w:rsid w:val="00F3515D"/>
    <w:rsid w:val="00F351E9"/>
    <w:rsid w:val="00F40536"/>
    <w:rsid w:val="00F439F1"/>
    <w:rsid w:val="00F43C6F"/>
    <w:rsid w:val="00F45270"/>
    <w:rsid w:val="00F45E38"/>
    <w:rsid w:val="00F47AAD"/>
    <w:rsid w:val="00F5023A"/>
    <w:rsid w:val="00F503BD"/>
    <w:rsid w:val="00F53208"/>
    <w:rsid w:val="00F5336B"/>
    <w:rsid w:val="00F53864"/>
    <w:rsid w:val="00F54D2E"/>
    <w:rsid w:val="00F61BDE"/>
    <w:rsid w:val="00F64246"/>
    <w:rsid w:val="00F64976"/>
    <w:rsid w:val="00F66C4F"/>
    <w:rsid w:val="00F677BF"/>
    <w:rsid w:val="00F70432"/>
    <w:rsid w:val="00F725B9"/>
    <w:rsid w:val="00F733CB"/>
    <w:rsid w:val="00F745E4"/>
    <w:rsid w:val="00F74E13"/>
    <w:rsid w:val="00F75E52"/>
    <w:rsid w:val="00F81BCC"/>
    <w:rsid w:val="00F8384D"/>
    <w:rsid w:val="00F84C6C"/>
    <w:rsid w:val="00F90BCC"/>
    <w:rsid w:val="00F947C3"/>
    <w:rsid w:val="00FA0137"/>
    <w:rsid w:val="00FA11A4"/>
    <w:rsid w:val="00FA1A2B"/>
    <w:rsid w:val="00FA31CE"/>
    <w:rsid w:val="00FA4DCE"/>
    <w:rsid w:val="00FA5B0B"/>
    <w:rsid w:val="00FA68D9"/>
    <w:rsid w:val="00FA7BAB"/>
    <w:rsid w:val="00FB06D9"/>
    <w:rsid w:val="00FB13B0"/>
    <w:rsid w:val="00FB15D3"/>
    <w:rsid w:val="00FB225B"/>
    <w:rsid w:val="00FB2AC4"/>
    <w:rsid w:val="00FB3698"/>
    <w:rsid w:val="00FC05D3"/>
    <w:rsid w:val="00FC29B6"/>
    <w:rsid w:val="00FC424E"/>
    <w:rsid w:val="00FC5E08"/>
    <w:rsid w:val="00FD17E1"/>
    <w:rsid w:val="00FD457B"/>
    <w:rsid w:val="00FD76FD"/>
    <w:rsid w:val="00FD786A"/>
    <w:rsid w:val="00FE1F9F"/>
    <w:rsid w:val="00FE34D5"/>
    <w:rsid w:val="00FF176A"/>
    <w:rsid w:val="00FF365F"/>
    <w:rsid w:val="00FF4C38"/>
    <w:rsid w:val="00FF508F"/>
    <w:rsid w:val="00FF50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82C28"/>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8D"/>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97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4716">
      <w:bodyDiv w:val="1"/>
      <w:marLeft w:val="0"/>
      <w:marRight w:val="0"/>
      <w:marTop w:val="0"/>
      <w:marBottom w:val="0"/>
      <w:divBdr>
        <w:top w:val="none" w:sz="0" w:space="0" w:color="auto"/>
        <w:left w:val="none" w:sz="0" w:space="0" w:color="auto"/>
        <w:bottom w:val="none" w:sz="0" w:space="0" w:color="auto"/>
        <w:right w:val="none" w:sz="0" w:space="0" w:color="auto"/>
      </w:divBdr>
    </w:div>
    <w:div w:id="145442147">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972979834">
      <w:bodyDiv w:val="1"/>
      <w:marLeft w:val="0"/>
      <w:marRight w:val="0"/>
      <w:marTop w:val="0"/>
      <w:marBottom w:val="0"/>
      <w:divBdr>
        <w:top w:val="none" w:sz="0" w:space="0" w:color="auto"/>
        <w:left w:val="none" w:sz="0" w:space="0" w:color="auto"/>
        <w:bottom w:val="none" w:sz="0" w:space="0" w:color="auto"/>
        <w:right w:val="none" w:sz="0" w:space="0" w:color="auto"/>
      </w:divBdr>
    </w:div>
    <w:div w:id="1046373463">
      <w:bodyDiv w:val="1"/>
      <w:marLeft w:val="0"/>
      <w:marRight w:val="0"/>
      <w:marTop w:val="0"/>
      <w:marBottom w:val="0"/>
      <w:divBdr>
        <w:top w:val="none" w:sz="0" w:space="0" w:color="auto"/>
        <w:left w:val="none" w:sz="0" w:space="0" w:color="auto"/>
        <w:bottom w:val="none" w:sz="0" w:space="0" w:color="auto"/>
        <w:right w:val="none" w:sz="0" w:space="0" w:color="auto"/>
      </w:divBdr>
    </w:div>
    <w:div w:id="1225407388">
      <w:bodyDiv w:val="1"/>
      <w:marLeft w:val="0"/>
      <w:marRight w:val="0"/>
      <w:marTop w:val="0"/>
      <w:marBottom w:val="0"/>
      <w:divBdr>
        <w:top w:val="none" w:sz="0" w:space="0" w:color="auto"/>
        <w:left w:val="none" w:sz="0" w:space="0" w:color="auto"/>
        <w:bottom w:val="none" w:sz="0" w:space="0" w:color="auto"/>
        <w:right w:val="none" w:sz="0" w:space="0" w:color="auto"/>
      </w:divBdr>
    </w:div>
    <w:div w:id="1358851090">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64023585">
      <w:bodyDiv w:val="1"/>
      <w:marLeft w:val="0"/>
      <w:marRight w:val="0"/>
      <w:marTop w:val="0"/>
      <w:marBottom w:val="0"/>
      <w:divBdr>
        <w:top w:val="none" w:sz="0" w:space="0" w:color="auto"/>
        <w:left w:val="none" w:sz="0" w:space="0" w:color="auto"/>
        <w:bottom w:val="none" w:sz="0" w:space="0" w:color="auto"/>
        <w:right w:val="none" w:sz="0" w:space="0" w:color="auto"/>
      </w:divBdr>
    </w:div>
    <w:div w:id="157026750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77520299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procurement-juba@malteser-internation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alteser-international.org/" TargetMode="External"/><Relationship Id="rId10" Type="http://schemas.openxmlformats.org/officeDocument/2006/relationships/hyperlink" Target="http://www.malteser-internation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rmin.silajdzic@malteser-international.org" TargetMode="Externa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A238-1B38-4E56-8207-88993491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1758</Words>
  <Characters>10027</Characters>
  <Application>Microsoft Office Word</Application>
  <DocSecurity>8</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2020-03-25T12:48:00Z</cp:lastPrinted>
  <dcterms:created xsi:type="dcterms:W3CDTF">2020-09-29T06:49:00Z</dcterms:created>
  <dcterms:modified xsi:type="dcterms:W3CDTF">2020-09-29T08:30:00Z</dcterms:modified>
</cp:coreProperties>
</file>