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B3AE4" w14:textId="0FC1DDCF" w:rsidR="006B277C" w:rsidRPr="000B642A" w:rsidRDefault="006B277C" w:rsidP="00DC4103">
      <w:pPr>
        <w:spacing w:after="0" w:line="240" w:lineRule="auto"/>
        <w:rPr>
          <w:rFonts w:ascii="Times New Roman" w:hAnsi="Times New Roman" w:cs="Times New Roman"/>
          <w:b/>
          <w:sz w:val="24"/>
          <w:szCs w:val="24"/>
          <w:lang w:val="en-GB"/>
        </w:rPr>
      </w:pPr>
      <w:bookmarkStart w:id="0" w:name="_GoBack"/>
      <w:bookmarkEnd w:id="0"/>
      <w:r w:rsidRPr="000B642A">
        <w:rPr>
          <w:rFonts w:ascii="Times New Roman" w:hAnsi="Times New Roman" w:cs="Times New Roman"/>
          <w:b/>
          <w:sz w:val="24"/>
          <w:szCs w:val="24"/>
          <w:lang w:val="en-GB"/>
        </w:rPr>
        <w:t xml:space="preserve">Date: </w:t>
      </w:r>
      <w:r w:rsidR="000B642A" w:rsidRPr="000B642A">
        <w:rPr>
          <w:rFonts w:ascii="Times New Roman" w:hAnsi="Times New Roman" w:cs="Times New Roman"/>
          <w:sz w:val="24"/>
          <w:szCs w:val="24"/>
          <w:lang w:val="en-GB"/>
        </w:rPr>
        <w:t>18 October</w:t>
      </w:r>
      <w:r w:rsidR="00E06B3B" w:rsidRPr="000B642A">
        <w:rPr>
          <w:rFonts w:ascii="Times New Roman" w:hAnsi="Times New Roman" w:cs="Times New Roman"/>
          <w:sz w:val="24"/>
          <w:szCs w:val="24"/>
          <w:lang w:val="en-GB"/>
        </w:rPr>
        <w:t xml:space="preserve"> 2021</w:t>
      </w:r>
    </w:p>
    <w:p w14:paraId="7D2C2771" w14:textId="77777777" w:rsidR="006B277C" w:rsidRPr="000B642A" w:rsidRDefault="006B277C" w:rsidP="00DC4103">
      <w:pPr>
        <w:spacing w:after="0" w:line="240" w:lineRule="auto"/>
        <w:rPr>
          <w:rFonts w:ascii="Times New Roman" w:hAnsi="Times New Roman" w:cs="Times New Roman"/>
          <w:b/>
          <w:sz w:val="24"/>
          <w:szCs w:val="24"/>
          <w:lang w:val="en-GB"/>
        </w:rPr>
      </w:pPr>
    </w:p>
    <w:p w14:paraId="75741E60" w14:textId="040E4720" w:rsidR="001D2627" w:rsidRPr="000B642A" w:rsidRDefault="001D2627" w:rsidP="00DC4103">
      <w:pPr>
        <w:spacing w:after="0" w:line="240" w:lineRule="auto"/>
        <w:rPr>
          <w:rFonts w:ascii="Times New Roman" w:hAnsi="Times New Roman" w:cs="Times New Roman"/>
          <w:b/>
          <w:sz w:val="24"/>
          <w:szCs w:val="24"/>
          <w:lang w:val="en-GB"/>
        </w:rPr>
      </w:pPr>
      <w:r w:rsidRPr="000B642A">
        <w:rPr>
          <w:rFonts w:ascii="Times New Roman" w:hAnsi="Times New Roman" w:cs="Times New Roman"/>
          <w:b/>
          <w:sz w:val="24"/>
          <w:szCs w:val="24"/>
          <w:lang w:val="en-GB"/>
        </w:rPr>
        <w:t xml:space="preserve">Call for </w:t>
      </w:r>
      <w:r w:rsidR="00D2692F" w:rsidRPr="000B642A">
        <w:rPr>
          <w:rFonts w:ascii="Times New Roman" w:hAnsi="Times New Roman" w:cs="Times New Roman"/>
          <w:b/>
          <w:sz w:val="24"/>
          <w:szCs w:val="24"/>
          <w:lang w:val="en-GB"/>
        </w:rPr>
        <w:t>Preselection</w:t>
      </w:r>
    </w:p>
    <w:p w14:paraId="02BE330D" w14:textId="77777777" w:rsidR="001D2627" w:rsidRPr="000B642A" w:rsidRDefault="001D2627" w:rsidP="00DC4103">
      <w:pPr>
        <w:spacing w:after="0" w:line="240" w:lineRule="auto"/>
        <w:jc w:val="both"/>
        <w:rPr>
          <w:rFonts w:ascii="Times New Roman" w:hAnsi="Times New Roman" w:cs="Times New Roman"/>
          <w:sz w:val="24"/>
          <w:szCs w:val="24"/>
          <w:lang w:val="en-GB"/>
        </w:rPr>
      </w:pPr>
    </w:p>
    <w:p w14:paraId="2D2C1A16" w14:textId="77777777" w:rsidR="00E06B3B" w:rsidRPr="000B642A" w:rsidRDefault="00E06B3B" w:rsidP="00E06B3B">
      <w:pPr>
        <w:spacing w:after="0" w:line="240" w:lineRule="auto"/>
        <w:jc w:val="both"/>
        <w:rPr>
          <w:rFonts w:ascii="Times New Roman" w:hAnsi="Times New Roman" w:cs="Times New Roman"/>
          <w:color w:val="201F1E"/>
          <w:sz w:val="24"/>
          <w:szCs w:val="24"/>
          <w:shd w:val="clear" w:color="auto" w:fill="FFFFFF"/>
          <w:lang w:val="en-GB"/>
        </w:rPr>
      </w:pPr>
      <w:r w:rsidRPr="000B642A">
        <w:rPr>
          <w:rFonts w:ascii="Times New Roman" w:hAnsi="Times New Roman" w:cs="Times New Roman"/>
          <w:color w:val="201F1E"/>
          <w:sz w:val="24"/>
          <w:szCs w:val="24"/>
          <w:shd w:val="clear" w:color="auto" w:fill="FFFFFF"/>
          <w:lang w:val="en-GB"/>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0B642A">
        <w:rPr>
          <w:rFonts w:ascii="Times New Roman" w:hAnsi="Times New Roman" w:cs="Times New Roman"/>
          <w:color w:val="201F1E"/>
          <w:sz w:val="24"/>
          <w:szCs w:val="24"/>
          <w:shd w:val="clear" w:color="auto" w:fill="FFFFFF"/>
          <w:lang w:val="en-GB"/>
        </w:rPr>
        <w:t>Hilfsdienst</w:t>
      </w:r>
      <w:proofErr w:type="spellEnd"/>
      <w:r w:rsidRPr="000B642A">
        <w:rPr>
          <w:rFonts w:ascii="Times New Roman" w:hAnsi="Times New Roman" w:cs="Times New Roman"/>
          <w:color w:val="201F1E"/>
          <w:sz w:val="24"/>
          <w:szCs w:val="24"/>
          <w:shd w:val="clear" w:color="auto" w:fill="FFFFFF"/>
          <w:lang w:val="en-GB"/>
        </w:rPr>
        <w:t xml:space="preserve"> </w:t>
      </w:r>
      <w:proofErr w:type="spellStart"/>
      <w:r w:rsidRPr="000B642A">
        <w:rPr>
          <w:rFonts w:ascii="Times New Roman" w:hAnsi="Times New Roman" w:cs="Times New Roman"/>
          <w:color w:val="201F1E"/>
          <w:sz w:val="24"/>
          <w:szCs w:val="24"/>
          <w:shd w:val="clear" w:color="auto" w:fill="FFFFFF"/>
          <w:lang w:val="en-GB"/>
        </w:rPr>
        <w:t>e.V</w:t>
      </w:r>
      <w:proofErr w:type="spellEnd"/>
      <w:r w:rsidRPr="000B642A">
        <w:rPr>
          <w:rFonts w:ascii="Times New Roman" w:hAnsi="Times New Roman" w:cs="Times New Roman"/>
          <w:color w:val="201F1E"/>
          <w:sz w:val="24"/>
          <w:szCs w:val="24"/>
          <w:shd w:val="clear" w:color="auto" w:fill="FFFFFF"/>
          <w:lang w:val="en-GB"/>
        </w:rPr>
        <w:t xml:space="preserve"> in Germany. It provides aid in all parts of the world without distinction of religion, race or political persuasion. Christian values and the humanitarian principles of impartiality and independence are the foundation of its work.</w:t>
      </w:r>
    </w:p>
    <w:p w14:paraId="0FF190F1" w14:textId="77777777" w:rsidR="00E06B3B" w:rsidRPr="000B642A" w:rsidRDefault="00E06B3B" w:rsidP="00E06B3B">
      <w:pPr>
        <w:spacing w:before="120" w:after="0" w:line="240" w:lineRule="auto"/>
        <w:jc w:val="both"/>
        <w:rPr>
          <w:rFonts w:ascii="Times New Roman" w:hAnsi="Times New Roman" w:cs="Times New Roman"/>
          <w:color w:val="201F1E"/>
          <w:sz w:val="24"/>
          <w:szCs w:val="24"/>
          <w:shd w:val="clear" w:color="auto" w:fill="FFFFFF"/>
          <w:lang w:val="en-GB"/>
        </w:rPr>
      </w:pPr>
      <w:r w:rsidRPr="000B642A">
        <w:rPr>
          <w:rFonts w:ascii="Times New Roman" w:hAnsi="Times New Roman" w:cs="Times New Roman"/>
          <w:color w:val="201F1E"/>
          <w:sz w:val="24"/>
          <w:szCs w:val="24"/>
          <w:shd w:val="clear" w:color="auto" w:fill="FFFFFF"/>
          <w:lang w:val="en-GB"/>
        </w:rPr>
        <w:t xml:space="preserve">In South Sudan, Malteser International operates in Juba, Yei, </w:t>
      </w:r>
      <w:proofErr w:type="spellStart"/>
      <w:r w:rsidRPr="000B642A">
        <w:rPr>
          <w:rFonts w:ascii="Times New Roman" w:hAnsi="Times New Roman" w:cs="Times New Roman"/>
          <w:color w:val="201F1E"/>
          <w:sz w:val="24"/>
          <w:szCs w:val="24"/>
          <w:shd w:val="clear" w:color="auto" w:fill="FFFFFF"/>
          <w:lang w:val="en-GB"/>
        </w:rPr>
        <w:t>Wau</w:t>
      </w:r>
      <w:proofErr w:type="spellEnd"/>
      <w:r w:rsidRPr="000B642A">
        <w:rPr>
          <w:rFonts w:ascii="Times New Roman" w:hAnsi="Times New Roman" w:cs="Times New Roman"/>
          <w:color w:val="201F1E"/>
          <w:sz w:val="24"/>
          <w:szCs w:val="24"/>
          <w:shd w:val="clear" w:color="auto" w:fill="FFFFFF"/>
          <w:lang w:val="en-GB"/>
        </w:rPr>
        <w:t xml:space="preserve">, </w:t>
      </w:r>
      <w:proofErr w:type="spellStart"/>
      <w:r w:rsidRPr="000B642A">
        <w:rPr>
          <w:rFonts w:ascii="Times New Roman" w:hAnsi="Times New Roman" w:cs="Times New Roman"/>
          <w:color w:val="201F1E"/>
          <w:sz w:val="24"/>
          <w:szCs w:val="24"/>
          <w:shd w:val="clear" w:color="auto" w:fill="FFFFFF"/>
          <w:lang w:val="en-GB"/>
        </w:rPr>
        <w:t>Maridi</w:t>
      </w:r>
      <w:proofErr w:type="spellEnd"/>
      <w:r w:rsidRPr="000B642A">
        <w:rPr>
          <w:rFonts w:ascii="Times New Roman" w:hAnsi="Times New Roman" w:cs="Times New Roman"/>
          <w:color w:val="201F1E"/>
          <w:sz w:val="24"/>
          <w:szCs w:val="24"/>
          <w:shd w:val="clear" w:color="auto" w:fill="FFFFFF"/>
          <w:lang w:val="en-GB"/>
        </w:rPr>
        <w:t xml:space="preserve"> and Rumbek. In these locations, it’s activities include Health and Nutrition, Food Security and Livelihood, Water Sanitation and Hygiene and Health Programs</w:t>
      </w:r>
    </w:p>
    <w:p w14:paraId="3E40F598" w14:textId="51E09A86" w:rsidR="007457E8" w:rsidRPr="000B642A" w:rsidRDefault="007457E8" w:rsidP="00E06B3B">
      <w:pPr>
        <w:spacing w:before="120" w:after="0" w:line="240" w:lineRule="auto"/>
        <w:jc w:val="both"/>
        <w:rPr>
          <w:rFonts w:ascii="Times New Roman" w:hAnsi="Times New Roman" w:cs="Times New Roman"/>
          <w:sz w:val="24"/>
          <w:szCs w:val="24"/>
          <w:lang w:val="en-GB"/>
        </w:rPr>
      </w:pPr>
      <w:r w:rsidRPr="000B642A">
        <w:rPr>
          <w:rFonts w:ascii="Times New Roman" w:hAnsi="Times New Roman" w:cs="Times New Roman"/>
          <w:color w:val="000000" w:themeColor="text1"/>
          <w:sz w:val="24"/>
          <w:szCs w:val="24"/>
          <w:lang w:val="en-GB"/>
        </w:rPr>
        <w:t xml:space="preserve">To support our </w:t>
      </w:r>
      <w:r w:rsidR="00AE554D" w:rsidRPr="000B642A">
        <w:rPr>
          <w:rFonts w:ascii="Times New Roman" w:hAnsi="Times New Roman" w:cs="Times New Roman"/>
          <w:color w:val="000000" w:themeColor="text1"/>
          <w:sz w:val="24"/>
          <w:szCs w:val="24"/>
          <w:lang w:val="en-GB"/>
        </w:rPr>
        <w:t>activities,</w:t>
      </w:r>
      <w:r w:rsidR="00252F58" w:rsidRPr="000B642A">
        <w:rPr>
          <w:rFonts w:ascii="Times New Roman" w:hAnsi="Times New Roman" w:cs="Times New Roman"/>
          <w:color w:val="000000" w:themeColor="text1"/>
          <w:sz w:val="24"/>
          <w:szCs w:val="24"/>
          <w:lang w:val="en-GB"/>
        </w:rPr>
        <w:t xml:space="preserve"> </w:t>
      </w:r>
      <w:r w:rsidRPr="000B642A">
        <w:rPr>
          <w:rFonts w:ascii="Times New Roman" w:hAnsi="Times New Roman" w:cs="Times New Roman"/>
          <w:color w:val="000000" w:themeColor="text1"/>
          <w:sz w:val="24"/>
          <w:szCs w:val="24"/>
          <w:lang w:val="en-GB"/>
        </w:rPr>
        <w:t xml:space="preserve">we invite </w:t>
      </w:r>
      <w:r w:rsidR="00434A73" w:rsidRPr="000B642A">
        <w:rPr>
          <w:rFonts w:ascii="Times New Roman" w:hAnsi="Times New Roman" w:cs="Times New Roman"/>
          <w:color w:val="000000" w:themeColor="text1"/>
          <w:sz w:val="24"/>
          <w:szCs w:val="24"/>
          <w:lang w:val="en-GB"/>
        </w:rPr>
        <w:t>supplier</w:t>
      </w:r>
      <w:r w:rsidR="00CD78BA" w:rsidRPr="000B642A">
        <w:rPr>
          <w:rFonts w:ascii="Times New Roman" w:hAnsi="Times New Roman" w:cs="Times New Roman"/>
          <w:color w:val="000000" w:themeColor="text1"/>
          <w:sz w:val="24"/>
          <w:szCs w:val="24"/>
          <w:lang w:val="en-GB"/>
        </w:rPr>
        <w:t>s</w:t>
      </w:r>
      <w:r w:rsidR="00434A73" w:rsidRPr="000B642A">
        <w:rPr>
          <w:rFonts w:ascii="Times New Roman" w:hAnsi="Times New Roman" w:cs="Times New Roman"/>
          <w:color w:val="000000" w:themeColor="text1"/>
          <w:sz w:val="24"/>
          <w:szCs w:val="24"/>
          <w:lang w:val="en-GB"/>
        </w:rPr>
        <w:t xml:space="preserve"> </w:t>
      </w:r>
      <w:r w:rsidR="00CD78BA" w:rsidRPr="000B642A">
        <w:rPr>
          <w:rFonts w:ascii="Times New Roman" w:hAnsi="Times New Roman" w:cs="Times New Roman"/>
          <w:color w:val="000000" w:themeColor="text1"/>
          <w:sz w:val="24"/>
          <w:szCs w:val="24"/>
          <w:lang w:val="en-GB"/>
        </w:rPr>
        <w:t xml:space="preserve">and service providers </w:t>
      </w:r>
      <w:r w:rsidR="00434A73" w:rsidRPr="000B642A">
        <w:rPr>
          <w:rFonts w:ascii="Times New Roman" w:hAnsi="Times New Roman" w:cs="Times New Roman"/>
          <w:color w:val="000000" w:themeColor="text1"/>
          <w:sz w:val="24"/>
          <w:szCs w:val="24"/>
          <w:lang w:val="en-GB"/>
        </w:rPr>
        <w:t xml:space="preserve">registered under the Law of </w:t>
      </w:r>
      <w:r w:rsidR="004604BB" w:rsidRPr="000B642A">
        <w:rPr>
          <w:rFonts w:ascii="Times New Roman" w:hAnsi="Times New Roman" w:cs="Times New Roman"/>
          <w:color w:val="000000" w:themeColor="text1"/>
          <w:sz w:val="24"/>
          <w:szCs w:val="24"/>
          <w:lang w:val="en-GB"/>
        </w:rPr>
        <w:t>South Sudan</w:t>
      </w:r>
      <w:r w:rsidR="00434A73" w:rsidRPr="000B642A">
        <w:rPr>
          <w:rFonts w:ascii="Times New Roman" w:hAnsi="Times New Roman" w:cs="Times New Roman"/>
          <w:color w:val="000000" w:themeColor="text1"/>
          <w:sz w:val="24"/>
          <w:szCs w:val="24"/>
          <w:lang w:val="en-GB"/>
        </w:rPr>
        <w:t xml:space="preserve"> </w:t>
      </w:r>
      <w:r w:rsidR="000B642A" w:rsidRPr="000B642A">
        <w:rPr>
          <w:lang w:val="en-GB"/>
        </w:rPr>
        <w:t xml:space="preserve">with addresses in Juba </w:t>
      </w:r>
      <w:r w:rsidRPr="000B642A">
        <w:rPr>
          <w:rFonts w:ascii="Times New Roman" w:hAnsi="Times New Roman" w:cs="Times New Roman"/>
          <w:color w:val="000000" w:themeColor="text1"/>
          <w:sz w:val="24"/>
          <w:szCs w:val="24"/>
          <w:lang w:val="en-GB"/>
        </w:rPr>
        <w:t xml:space="preserve">to </w:t>
      </w:r>
      <w:r w:rsidRPr="000B642A">
        <w:rPr>
          <w:rFonts w:ascii="Times New Roman" w:hAnsi="Times New Roman" w:cs="Times New Roman"/>
          <w:sz w:val="24"/>
          <w:szCs w:val="24"/>
          <w:lang w:val="en-GB"/>
        </w:rPr>
        <w:t>participate in a pre</w:t>
      </w:r>
      <w:r w:rsidR="00D2692F" w:rsidRPr="000B642A">
        <w:rPr>
          <w:rFonts w:ascii="Times New Roman" w:hAnsi="Times New Roman" w:cs="Times New Roman"/>
          <w:sz w:val="24"/>
          <w:szCs w:val="24"/>
          <w:lang w:val="en-GB"/>
        </w:rPr>
        <w:t>selection</w:t>
      </w:r>
      <w:r w:rsidRPr="000B642A">
        <w:rPr>
          <w:rFonts w:ascii="Times New Roman" w:hAnsi="Times New Roman" w:cs="Times New Roman"/>
          <w:sz w:val="24"/>
          <w:szCs w:val="24"/>
          <w:lang w:val="en-GB"/>
        </w:rPr>
        <w:t xml:space="preserve"> process for registering </w:t>
      </w:r>
      <w:r w:rsidR="00CD78BA" w:rsidRPr="000B642A">
        <w:rPr>
          <w:rFonts w:ascii="Times New Roman" w:hAnsi="Times New Roman" w:cs="Times New Roman"/>
          <w:sz w:val="24"/>
          <w:szCs w:val="24"/>
          <w:lang w:val="en-GB"/>
        </w:rPr>
        <w:t>in</w:t>
      </w:r>
      <w:r w:rsidRPr="000B642A">
        <w:rPr>
          <w:rFonts w:ascii="Times New Roman" w:hAnsi="Times New Roman" w:cs="Times New Roman"/>
          <w:sz w:val="24"/>
          <w:szCs w:val="24"/>
          <w:lang w:val="en-GB"/>
        </w:rPr>
        <w:t xml:space="preserve">to MI internal </w:t>
      </w:r>
      <w:r w:rsidR="00CD78BA" w:rsidRPr="000B642A">
        <w:rPr>
          <w:rFonts w:ascii="Times New Roman" w:hAnsi="Times New Roman" w:cs="Times New Roman"/>
          <w:sz w:val="24"/>
          <w:szCs w:val="24"/>
          <w:lang w:val="en-GB"/>
        </w:rPr>
        <w:t>database of suppliers and service providers</w:t>
      </w:r>
      <w:r w:rsidR="003C3460" w:rsidRPr="000B642A">
        <w:rPr>
          <w:rFonts w:ascii="Times New Roman" w:hAnsi="Times New Roman" w:cs="Times New Roman"/>
          <w:sz w:val="24"/>
          <w:szCs w:val="24"/>
          <w:lang w:val="en-GB"/>
        </w:rPr>
        <w:t xml:space="preserve"> for below </w:t>
      </w:r>
      <w:r w:rsidR="008325C5" w:rsidRPr="000B642A">
        <w:rPr>
          <w:rFonts w:ascii="Times New Roman" w:hAnsi="Times New Roman" w:cs="Times New Roman"/>
          <w:sz w:val="24"/>
          <w:szCs w:val="24"/>
          <w:lang w:val="en-GB"/>
        </w:rPr>
        <w:t xml:space="preserve">listed </w:t>
      </w:r>
      <w:r w:rsidR="00252F58" w:rsidRPr="000B642A">
        <w:rPr>
          <w:rFonts w:ascii="Times New Roman" w:hAnsi="Times New Roman" w:cs="Times New Roman"/>
          <w:sz w:val="24"/>
          <w:szCs w:val="24"/>
          <w:lang w:val="en-GB"/>
        </w:rPr>
        <w:t>categor</w:t>
      </w:r>
      <w:r w:rsidR="00E06B3B" w:rsidRPr="000B642A">
        <w:rPr>
          <w:rFonts w:ascii="Times New Roman" w:hAnsi="Times New Roman" w:cs="Times New Roman"/>
          <w:sz w:val="24"/>
          <w:szCs w:val="24"/>
          <w:lang w:val="en-GB"/>
        </w:rPr>
        <w:t>y</w:t>
      </w:r>
      <w:r w:rsidR="001B05F5" w:rsidRPr="000B642A">
        <w:rPr>
          <w:rFonts w:ascii="Times New Roman" w:hAnsi="Times New Roman" w:cs="Times New Roman"/>
          <w:sz w:val="24"/>
          <w:szCs w:val="24"/>
          <w:lang w:val="en-GB"/>
        </w:rPr>
        <w:t xml:space="preserve">. </w:t>
      </w:r>
      <w:r w:rsidR="00786CC4" w:rsidRPr="000B642A">
        <w:rPr>
          <w:rFonts w:ascii="Times New Roman" w:hAnsi="Times New Roman" w:cs="Times New Roman"/>
          <w:sz w:val="24"/>
          <w:szCs w:val="24"/>
          <w:lang w:val="en-GB"/>
        </w:rPr>
        <w:t>Applications</w:t>
      </w:r>
      <w:r w:rsidR="00BF3C95" w:rsidRPr="000B642A">
        <w:rPr>
          <w:rFonts w:ascii="Times New Roman" w:hAnsi="Times New Roman" w:cs="Times New Roman"/>
          <w:sz w:val="24"/>
          <w:szCs w:val="24"/>
          <w:lang w:val="en-GB"/>
        </w:rPr>
        <w:t xml:space="preserve"> for entire categories, for </w:t>
      </w:r>
      <w:r w:rsidR="001B05F5" w:rsidRPr="000B642A">
        <w:rPr>
          <w:rFonts w:ascii="Times New Roman" w:hAnsi="Times New Roman" w:cs="Times New Roman"/>
          <w:sz w:val="24"/>
          <w:szCs w:val="24"/>
          <w:lang w:val="en-GB"/>
        </w:rPr>
        <w:t xml:space="preserve">combined categories </w:t>
      </w:r>
      <w:r w:rsidR="00AC7735" w:rsidRPr="000B642A">
        <w:rPr>
          <w:rFonts w:ascii="Times New Roman" w:hAnsi="Times New Roman" w:cs="Times New Roman"/>
          <w:sz w:val="24"/>
          <w:szCs w:val="24"/>
          <w:lang w:val="en-GB"/>
        </w:rPr>
        <w:t xml:space="preserve">or for single category </w:t>
      </w:r>
      <w:r w:rsidR="001B05F5" w:rsidRPr="000B642A">
        <w:rPr>
          <w:rFonts w:ascii="Times New Roman" w:hAnsi="Times New Roman" w:cs="Times New Roman"/>
          <w:sz w:val="24"/>
          <w:szCs w:val="24"/>
          <w:lang w:val="en-GB"/>
        </w:rPr>
        <w:t>will be accepted.</w:t>
      </w:r>
      <w:r w:rsidR="007147D9" w:rsidRPr="000B642A">
        <w:rPr>
          <w:rFonts w:ascii="Times New Roman" w:hAnsi="Times New Roman" w:cs="Times New Roman"/>
          <w:sz w:val="24"/>
          <w:szCs w:val="24"/>
          <w:lang w:val="en-GB"/>
        </w:rPr>
        <w:t xml:space="preserve"> </w:t>
      </w:r>
      <w:r w:rsidR="00252F58" w:rsidRPr="000B642A">
        <w:rPr>
          <w:rFonts w:ascii="Times New Roman" w:hAnsi="Times New Roman" w:cs="Times New Roman"/>
          <w:sz w:val="24"/>
          <w:szCs w:val="24"/>
          <w:lang w:val="en-GB"/>
        </w:rPr>
        <w:t xml:space="preserve">Please note that a participation in the </w:t>
      </w:r>
      <w:r w:rsidR="00D2692F" w:rsidRPr="000B642A">
        <w:rPr>
          <w:rFonts w:ascii="Times New Roman" w:hAnsi="Times New Roman" w:cs="Times New Roman"/>
          <w:sz w:val="24"/>
          <w:szCs w:val="24"/>
          <w:lang w:val="en-GB"/>
        </w:rPr>
        <w:t xml:space="preserve">preselection </w:t>
      </w:r>
      <w:r w:rsidR="00252F58" w:rsidRPr="000B642A">
        <w:rPr>
          <w:rFonts w:ascii="Times New Roman" w:hAnsi="Times New Roman" w:cs="Times New Roman"/>
          <w:sz w:val="24"/>
          <w:szCs w:val="24"/>
          <w:lang w:val="en-GB"/>
        </w:rPr>
        <w:t>process</w:t>
      </w:r>
      <w:r w:rsidR="007147D9" w:rsidRPr="000B642A">
        <w:rPr>
          <w:rFonts w:ascii="Times New Roman" w:hAnsi="Times New Roman" w:cs="Times New Roman"/>
          <w:sz w:val="24"/>
          <w:szCs w:val="24"/>
          <w:lang w:val="en-GB"/>
        </w:rPr>
        <w:t xml:space="preserve"> does not </w:t>
      </w:r>
      <w:r w:rsidR="00AC7735" w:rsidRPr="000B642A">
        <w:rPr>
          <w:rFonts w:ascii="Times New Roman" w:hAnsi="Times New Roman" w:cs="Times New Roman"/>
          <w:sz w:val="24"/>
          <w:szCs w:val="24"/>
          <w:lang w:val="en-GB"/>
        </w:rPr>
        <w:t>impose any</w:t>
      </w:r>
      <w:r w:rsidR="007147D9" w:rsidRPr="000B642A">
        <w:rPr>
          <w:rFonts w:ascii="Times New Roman" w:hAnsi="Times New Roman" w:cs="Times New Roman"/>
          <w:sz w:val="24"/>
          <w:szCs w:val="24"/>
          <w:lang w:val="en-GB"/>
        </w:rPr>
        <w:t xml:space="preserve"> obligation </w:t>
      </w:r>
      <w:r w:rsidR="00AC7735" w:rsidRPr="000B642A">
        <w:rPr>
          <w:rFonts w:ascii="Times New Roman" w:hAnsi="Times New Roman" w:cs="Times New Roman"/>
          <w:sz w:val="24"/>
          <w:szCs w:val="24"/>
          <w:lang w:val="en-GB"/>
        </w:rPr>
        <w:t>on</w:t>
      </w:r>
      <w:r w:rsidR="007147D9" w:rsidRPr="000B642A">
        <w:rPr>
          <w:rFonts w:ascii="Times New Roman" w:hAnsi="Times New Roman" w:cs="Times New Roman"/>
          <w:sz w:val="24"/>
          <w:szCs w:val="24"/>
          <w:lang w:val="en-GB"/>
        </w:rPr>
        <w:t xml:space="preserve"> MI to </w:t>
      </w:r>
      <w:r w:rsidR="0000672D" w:rsidRPr="000B642A">
        <w:rPr>
          <w:rFonts w:ascii="Times New Roman" w:hAnsi="Times New Roman" w:cs="Times New Roman"/>
          <w:sz w:val="24"/>
          <w:szCs w:val="24"/>
          <w:lang w:val="en-GB"/>
        </w:rPr>
        <w:t xml:space="preserve">request </w:t>
      </w:r>
      <w:r w:rsidR="007147D9" w:rsidRPr="000B642A">
        <w:rPr>
          <w:rFonts w:ascii="Times New Roman" w:hAnsi="Times New Roman" w:cs="Times New Roman"/>
          <w:sz w:val="24"/>
          <w:szCs w:val="24"/>
          <w:lang w:val="en-GB"/>
        </w:rPr>
        <w:t xml:space="preserve">bids from </w:t>
      </w:r>
      <w:r w:rsidR="00AC7735" w:rsidRPr="000B642A">
        <w:rPr>
          <w:rFonts w:ascii="Times New Roman" w:hAnsi="Times New Roman" w:cs="Times New Roman"/>
          <w:sz w:val="24"/>
          <w:szCs w:val="24"/>
          <w:lang w:val="en-GB"/>
        </w:rPr>
        <w:t>supplier</w:t>
      </w:r>
      <w:r w:rsidR="00CD78BA" w:rsidRPr="000B642A">
        <w:rPr>
          <w:rFonts w:ascii="Times New Roman" w:hAnsi="Times New Roman" w:cs="Times New Roman"/>
          <w:sz w:val="24"/>
          <w:szCs w:val="24"/>
          <w:lang w:val="en-GB"/>
        </w:rPr>
        <w:t>s or service providers</w:t>
      </w:r>
      <w:r w:rsidR="007147D9" w:rsidRPr="000B642A">
        <w:rPr>
          <w:rFonts w:ascii="Times New Roman" w:hAnsi="Times New Roman" w:cs="Times New Roman"/>
          <w:sz w:val="24"/>
          <w:szCs w:val="24"/>
          <w:lang w:val="en-GB"/>
        </w:rPr>
        <w:t>.</w:t>
      </w:r>
    </w:p>
    <w:p w14:paraId="16AA39F1" w14:textId="2E577A80" w:rsidR="00B7311A" w:rsidRPr="000B642A" w:rsidRDefault="00B7311A" w:rsidP="000B642A">
      <w:pPr>
        <w:spacing w:before="120" w:after="120" w:line="240" w:lineRule="auto"/>
        <w:jc w:val="both"/>
        <w:rPr>
          <w:rFonts w:ascii="Times New Roman" w:hAnsi="Times New Roman" w:cs="Times New Roman"/>
          <w:color w:val="000000" w:themeColor="text1"/>
          <w:sz w:val="24"/>
          <w:szCs w:val="24"/>
          <w:lang w:val="en-GB"/>
        </w:rPr>
      </w:pPr>
      <w:r w:rsidRPr="000B642A">
        <w:rPr>
          <w:rFonts w:ascii="Times New Roman" w:hAnsi="Times New Roman" w:cs="Times New Roman"/>
          <w:color w:val="000000" w:themeColor="text1"/>
          <w:sz w:val="24"/>
          <w:szCs w:val="24"/>
          <w:lang w:val="en-GB"/>
        </w:rPr>
        <w:t>Categories:</w:t>
      </w:r>
    </w:p>
    <w:p w14:paraId="04FA5C6B" w14:textId="66E50C11" w:rsidR="000B642A" w:rsidRPr="000B642A" w:rsidRDefault="000B642A" w:rsidP="000B642A">
      <w:pPr>
        <w:spacing w:after="0" w:line="240" w:lineRule="auto"/>
        <w:rPr>
          <w:rFonts w:ascii="Times New Roman" w:hAnsi="Times New Roman" w:cs="Times New Roman"/>
          <w:sz w:val="24"/>
          <w:szCs w:val="24"/>
          <w:lang w:val="en-GB"/>
        </w:rPr>
      </w:pPr>
      <w:r w:rsidRPr="000B642A">
        <w:rPr>
          <w:rFonts w:ascii="Times New Roman" w:hAnsi="Times New Roman" w:cs="Times New Roman"/>
          <w:sz w:val="24"/>
          <w:szCs w:val="24"/>
          <w:lang w:val="en-GB"/>
        </w:rPr>
        <w:t>A) Supply of WASH material</w:t>
      </w:r>
    </w:p>
    <w:p w14:paraId="13B82846" w14:textId="77777777" w:rsidR="000B642A" w:rsidRPr="000B642A" w:rsidRDefault="000B642A" w:rsidP="000B642A">
      <w:pPr>
        <w:spacing w:after="0" w:line="240" w:lineRule="auto"/>
        <w:rPr>
          <w:rFonts w:ascii="Times New Roman" w:hAnsi="Times New Roman" w:cs="Times New Roman"/>
          <w:sz w:val="24"/>
          <w:szCs w:val="24"/>
          <w:lang w:val="en-GB"/>
        </w:rPr>
      </w:pPr>
      <w:r w:rsidRPr="000B642A">
        <w:rPr>
          <w:rFonts w:ascii="Times New Roman" w:hAnsi="Times New Roman" w:cs="Times New Roman"/>
          <w:sz w:val="24"/>
          <w:szCs w:val="24"/>
          <w:lang w:val="en-GB"/>
        </w:rPr>
        <w:t>D) Supply of drugs, medicines, medical consumables and laboratory consumables,</w:t>
      </w:r>
    </w:p>
    <w:p w14:paraId="1AEDD023" w14:textId="77777777" w:rsidR="000B642A" w:rsidRPr="000B642A" w:rsidRDefault="000B642A" w:rsidP="000B642A">
      <w:pPr>
        <w:spacing w:after="0" w:line="240" w:lineRule="auto"/>
        <w:rPr>
          <w:rFonts w:ascii="Times New Roman" w:hAnsi="Times New Roman" w:cs="Times New Roman"/>
          <w:sz w:val="24"/>
          <w:szCs w:val="24"/>
          <w:lang w:val="en-GB"/>
        </w:rPr>
      </w:pPr>
      <w:r w:rsidRPr="000B642A">
        <w:rPr>
          <w:rFonts w:ascii="Times New Roman" w:hAnsi="Times New Roman" w:cs="Times New Roman"/>
          <w:sz w:val="24"/>
          <w:szCs w:val="24"/>
          <w:lang w:val="en-GB"/>
        </w:rPr>
        <w:t>E) Design and printing</w:t>
      </w:r>
    </w:p>
    <w:p w14:paraId="305685DD" w14:textId="77777777" w:rsidR="000B642A" w:rsidRPr="000B642A" w:rsidRDefault="000B642A" w:rsidP="000B642A">
      <w:pPr>
        <w:spacing w:after="0" w:line="240" w:lineRule="auto"/>
        <w:rPr>
          <w:rFonts w:ascii="Times New Roman" w:hAnsi="Times New Roman" w:cs="Times New Roman"/>
          <w:sz w:val="24"/>
          <w:szCs w:val="24"/>
          <w:lang w:val="en-GB"/>
        </w:rPr>
      </w:pPr>
      <w:r w:rsidRPr="000B642A">
        <w:rPr>
          <w:rFonts w:ascii="Times New Roman" w:hAnsi="Times New Roman" w:cs="Times New Roman"/>
          <w:sz w:val="24"/>
          <w:szCs w:val="24"/>
          <w:lang w:val="en-GB"/>
        </w:rPr>
        <w:t xml:space="preserve">L) Supply of computer/photocopier/printer consumables/repair and maintenance of laptops and printers,  </w:t>
      </w:r>
    </w:p>
    <w:p w14:paraId="025A3D24" w14:textId="77777777" w:rsidR="000B642A" w:rsidRPr="000B642A" w:rsidRDefault="000B642A" w:rsidP="000B642A">
      <w:pPr>
        <w:spacing w:after="0" w:line="240" w:lineRule="auto"/>
        <w:rPr>
          <w:rFonts w:ascii="Times New Roman" w:hAnsi="Times New Roman" w:cs="Times New Roman"/>
          <w:sz w:val="24"/>
          <w:szCs w:val="24"/>
          <w:lang w:val="en-GB"/>
        </w:rPr>
      </w:pPr>
      <w:r w:rsidRPr="000B642A">
        <w:rPr>
          <w:rFonts w:ascii="Times New Roman" w:hAnsi="Times New Roman" w:cs="Times New Roman"/>
          <w:sz w:val="24"/>
          <w:szCs w:val="24"/>
          <w:lang w:val="en-GB"/>
        </w:rPr>
        <w:t>M) AC maintenance and service,</w:t>
      </w:r>
    </w:p>
    <w:p w14:paraId="5AE836FD" w14:textId="77777777" w:rsidR="000B642A" w:rsidRPr="000B642A" w:rsidRDefault="000B642A" w:rsidP="000B642A">
      <w:pPr>
        <w:spacing w:after="0" w:line="240" w:lineRule="auto"/>
        <w:rPr>
          <w:rFonts w:ascii="Times New Roman" w:hAnsi="Times New Roman" w:cs="Times New Roman"/>
          <w:sz w:val="24"/>
          <w:szCs w:val="24"/>
          <w:lang w:val="en-GB"/>
        </w:rPr>
      </w:pPr>
      <w:r w:rsidRPr="000B642A">
        <w:rPr>
          <w:rFonts w:ascii="Times New Roman" w:hAnsi="Times New Roman" w:cs="Times New Roman"/>
          <w:sz w:val="24"/>
          <w:szCs w:val="24"/>
          <w:lang w:val="en-GB"/>
        </w:rPr>
        <w:t>P) Rental car and truck services,</w:t>
      </w:r>
    </w:p>
    <w:p w14:paraId="1992687F" w14:textId="77777777" w:rsidR="000B642A" w:rsidRPr="000B642A" w:rsidRDefault="000B642A" w:rsidP="000B642A">
      <w:pPr>
        <w:spacing w:after="0" w:line="240" w:lineRule="auto"/>
        <w:rPr>
          <w:rFonts w:ascii="Times New Roman" w:hAnsi="Times New Roman" w:cs="Times New Roman"/>
          <w:sz w:val="24"/>
          <w:szCs w:val="24"/>
          <w:lang w:val="en-GB"/>
        </w:rPr>
      </w:pPr>
      <w:r w:rsidRPr="000B642A">
        <w:rPr>
          <w:rFonts w:ascii="Times New Roman" w:hAnsi="Times New Roman" w:cs="Times New Roman"/>
          <w:sz w:val="24"/>
          <w:szCs w:val="24"/>
          <w:lang w:val="en-GB"/>
        </w:rPr>
        <w:t>V) Provision of insurance services for cars and motorbikes,</w:t>
      </w:r>
    </w:p>
    <w:p w14:paraId="20BF9FCA" w14:textId="77777777" w:rsidR="000B642A" w:rsidRPr="000B642A" w:rsidRDefault="000B642A" w:rsidP="000B642A">
      <w:pPr>
        <w:spacing w:after="0" w:line="240" w:lineRule="auto"/>
        <w:rPr>
          <w:rFonts w:ascii="Times New Roman" w:hAnsi="Times New Roman" w:cs="Times New Roman"/>
          <w:sz w:val="24"/>
          <w:szCs w:val="24"/>
          <w:lang w:val="en-GB"/>
        </w:rPr>
      </w:pPr>
      <w:r w:rsidRPr="000B642A">
        <w:rPr>
          <w:rFonts w:ascii="Times New Roman" w:hAnsi="Times New Roman" w:cs="Times New Roman"/>
          <w:sz w:val="24"/>
          <w:szCs w:val="24"/>
          <w:lang w:val="en-GB"/>
        </w:rPr>
        <w:t>W) Provision of medical insurance for national staff,</w:t>
      </w:r>
    </w:p>
    <w:p w14:paraId="7261BF14" w14:textId="77777777" w:rsidR="000B642A" w:rsidRPr="000B642A" w:rsidRDefault="000B642A" w:rsidP="000B642A">
      <w:pPr>
        <w:spacing w:after="0" w:line="240" w:lineRule="auto"/>
        <w:rPr>
          <w:rFonts w:ascii="Times New Roman" w:hAnsi="Times New Roman" w:cs="Times New Roman"/>
          <w:sz w:val="24"/>
          <w:szCs w:val="24"/>
          <w:lang w:val="en-GB"/>
        </w:rPr>
      </w:pPr>
      <w:r w:rsidRPr="000B642A">
        <w:rPr>
          <w:rFonts w:ascii="Times New Roman" w:hAnsi="Times New Roman" w:cs="Times New Roman"/>
          <w:sz w:val="24"/>
          <w:szCs w:val="24"/>
          <w:lang w:val="en-GB"/>
        </w:rPr>
        <w:t>X) Supply of agricultural items (seeds and tools),</w:t>
      </w:r>
    </w:p>
    <w:p w14:paraId="2AEC5309" w14:textId="77777777" w:rsidR="000B642A" w:rsidRPr="000B642A" w:rsidRDefault="000B642A" w:rsidP="000B642A">
      <w:pPr>
        <w:spacing w:after="0" w:line="240" w:lineRule="auto"/>
        <w:rPr>
          <w:rFonts w:ascii="Times New Roman" w:hAnsi="Times New Roman" w:cs="Times New Roman"/>
          <w:sz w:val="24"/>
          <w:szCs w:val="24"/>
          <w:lang w:val="en-GB"/>
        </w:rPr>
      </w:pPr>
      <w:r w:rsidRPr="000B642A">
        <w:rPr>
          <w:rFonts w:ascii="Times New Roman" w:hAnsi="Times New Roman" w:cs="Times New Roman"/>
          <w:sz w:val="24"/>
          <w:szCs w:val="24"/>
          <w:lang w:val="en-GB"/>
        </w:rPr>
        <w:t>A.B) Construction and rehabilitation</w:t>
      </w:r>
    </w:p>
    <w:p w14:paraId="36FB74A7" w14:textId="198D708F" w:rsidR="000B642A" w:rsidRPr="000B642A" w:rsidRDefault="000B642A" w:rsidP="000B642A">
      <w:pPr>
        <w:spacing w:before="120" w:after="0" w:line="240" w:lineRule="auto"/>
        <w:jc w:val="both"/>
        <w:rPr>
          <w:rFonts w:ascii="Times New Roman" w:hAnsi="Times New Roman" w:cs="Times New Roman"/>
          <w:sz w:val="24"/>
          <w:szCs w:val="24"/>
          <w:lang w:val="en-GB"/>
        </w:rPr>
      </w:pPr>
      <w:r w:rsidRPr="000B642A">
        <w:rPr>
          <w:rFonts w:ascii="Times New Roman" w:hAnsi="Times New Roman" w:cs="Times New Roman"/>
          <w:sz w:val="24"/>
          <w:szCs w:val="24"/>
          <w:lang w:val="en-GB"/>
        </w:rPr>
        <w:t xml:space="preserve">We look forward to receiving your </w:t>
      </w:r>
      <w:r w:rsidR="009E0F8B">
        <w:rPr>
          <w:rFonts w:ascii="Times New Roman" w:hAnsi="Times New Roman" w:cs="Times New Roman"/>
          <w:sz w:val="24"/>
          <w:szCs w:val="24"/>
          <w:lang w:val="en-GB"/>
        </w:rPr>
        <w:t>applications</w:t>
      </w:r>
      <w:r w:rsidRPr="000B642A">
        <w:rPr>
          <w:rFonts w:ascii="Times New Roman" w:hAnsi="Times New Roman" w:cs="Times New Roman"/>
          <w:sz w:val="24"/>
          <w:szCs w:val="24"/>
          <w:lang w:val="en-GB"/>
        </w:rPr>
        <w:t xml:space="preserve"> by or before the </w:t>
      </w:r>
      <w:r w:rsidRPr="000B642A">
        <w:rPr>
          <w:rFonts w:ascii="Times New Roman" w:hAnsi="Times New Roman" w:cs="Times New Roman"/>
          <w:b/>
          <w:sz w:val="24"/>
          <w:szCs w:val="24"/>
          <w:lang w:val="en-GB"/>
        </w:rPr>
        <w:t xml:space="preserve">submission deadline on </w:t>
      </w:r>
      <w:r w:rsidRPr="000B642A">
        <w:rPr>
          <w:rFonts w:ascii="Times New Roman" w:hAnsi="Times New Roman" w:cs="Times New Roman"/>
          <w:b/>
          <w:sz w:val="24"/>
          <w:szCs w:val="24"/>
          <w:u w:val="single"/>
          <w:lang w:val="en-GB"/>
        </w:rPr>
        <w:t>5 November 2021 at or before 4:00 pm</w:t>
      </w:r>
      <w:r w:rsidRPr="000B642A">
        <w:rPr>
          <w:rFonts w:ascii="Times New Roman" w:hAnsi="Times New Roman" w:cs="Times New Roman"/>
          <w:sz w:val="24"/>
          <w:szCs w:val="24"/>
          <w:lang w:val="en-GB"/>
        </w:rPr>
        <w:t xml:space="preserve"> via E-mail to</w:t>
      </w:r>
      <w:r w:rsidRPr="000B642A">
        <w:rPr>
          <w:rFonts w:ascii="Times New Roman" w:hAnsi="Times New Roman" w:cs="Times New Roman"/>
          <w:b/>
          <w:sz w:val="24"/>
          <w:szCs w:val="24"/>
          <w:lang w:val="en-GB"/>
        </w:rPr>
        <w:t xml:space="preserve">: </w:t>
      </w:r>
      <w:hyperlink r:id="rId11" w:history="1">
        <w:r w:rsidRPr="000B642A">
          <w:rPr>
            <w:rStyle w:val="Hyperlink"/>
            <w:rFonts w:ascii="Times New Roman" w:hAnsi="Times New Roman" w:cs="Times New Roman"/>
            <w:b/>
            <w:sz w:val="24"/>
            <w:szCs w:val="24"/>
            <w:lang w:val="en-GB"/>
          </w:rPr>
          <w:t>mb.procurement-juba@malteser-international.org</w:t>
        </w:r>
      </w:hyperlink>
    </w:p>
    <w:p w14:paraId="512E260A" w14:textId="6C6305FC" w:rsidR="007147D9" w:rsidRPr="000B642A" w:rsidRDefault="00D2692F" w:rsidP="006B277C">
      <w:pPr>
        <w:spacing w:before="120" w:after="0" w:line="240" w:lineRule="auto"/>
        <w:jc w:val="both"/>
        <w:rPr>
          <w:rFonts w:ascii="Times New Roman" w:hAnsi="Times New Roman" w:cs="Times New Roman"/>
          <w:sz w:val="24"/>
          <w:szCs w:val="24"/>
          <w:lang w:val="en-GB"/>
        </w:rPr>
      </w:pPr>
      <w:r w:rsidRPr="000B642A">
        <w:rPr>
          <w:rFonts w:ascii="Times New Roman" w:hAnsi="Times New Roman" w:cs="Times New Roman"/>
          <w:sz w:val="24"/>
          <w:szCs w:val="24"/>
          <w:lang w:val="en-GB"/>
        </w:rPr>
        <w:t xml:space="preserve">Preselection </w:t>
      </w:r>
      <w:r w:rsidR="008266D5" w:rsidRPr="000B642A">
        <w:rPr>
          <w:rFonts w:ascii="Times New Roman" w:hAnsi="Times New Roman" w:cs="Times New Roman"/>
          <w:sz w:val="24"/>
          <w:szCs w:val="24"/>
          <w:lang w:val="en-GB"/>
        </w:rPr>
        <w:t>process will be closed</w:t>
      </w:r>
      <w:r w:rsidR="007147D9" w:rsidRPr="000B642A">
        <w:rPr>
          <w:rFonts w:ascii="Times New Roman" w:hAnsi="Times New Roman" w:cs="Times New Roman"/>
          <w:sz w:val="24"/>
          <w:szCs w:val="24"/>
          <w:lang w:val="en-GB"/>
        </w:rPr>
        <w:t xml:space="preserve"> on </w:t>
      </w:r>
      <w:r w:rsidR="000B642A" w:rsidRPr="000B642A">
        <w:rPr>
          <w:rFonts w:ascii="Times New Roman" w:hAnsi="Times New Roman" w:cs="Times New Roman"/>
          <w:sz w:val="24"/>
          <w:szCs w:val="24"/>
          <w:lang w:val="en-GB"/>
        </w:rPr>
        <w:t>20 December</w:t>
      </w:r>
      <w:r w:rsidR="005B06C9" w:rsidRPr="000B642A">
        <w:rPr>
          <w:rFonts w:ascii="Times New Roman" w:hAnsi="Times New Roman" w:cs="Times New Roman"/>
          <w:sz w:val="24"/>
          <w:szCs w:val="24"/>
          <w:lang w:val="en-GB"/>
        </w:rPr>
        <w:t xml:space="preserve"> 202</w:t>
      </w:r>
      <w:r w:rsidR="00E06B3B" w:rsidRPr="000B642A">
        <w:rPr>
          <w:rFonts w:ascii="Times New Roman" w:hAnsi="Times New Roman" w:cs="Times New Roman"/>
          <w:sz w:val="24"/>
          <w:szCs w:val="24"/>
          <w:lang w:val="en-GB"/>
        </w:rPr>
        <w:t>1</w:t>
      </w:r>
      <w:r w:rsidR="0000672D" w:rsidRPr="000B642A">
        <w:rPr>
          <w:rFonts w:ascii="Times New Roman" w:hAnsi="Times New Roman" w:cs="Times New Roman"/>
          <w:sz w:val="24"/>
          <w:szCs w:val="24"/>
          <w:lang w:val="en-GB"/>
        </w:rPr>
        <w:t>.</w:t>
      </w:r>
      <w:r w:rsidRPr="000B642A">
        <w:rPr>
          <w:rFonts w:ascii="Times New Roman" w:hAnsi="Times New Roman" w:cs="Times New Roman"/>
          <w:sz w:val="24"/>
          <w:szCs w:val="24"/>
          <w:lang w:val="en-GB"/>
        </w:rPr>
        <w:t xml:space="preserve"> </w:t>
      </w:r>
      <w:r w:rsidRPr="000B642A">
        <w:rPr>
          <w:rFonts w:ascii="Times New Roman" w:eastAsia="Times New Roman" w:hAnsi="Times New Roman" w:cs="Times New Roman"/>
          <w:sz w:val="24"/>
          <w:szCs w:val="24"/>
          <w:lang w:val="en-GB" w:eastAsia="de-DE"/>
        </w:rPr>
        <w:t>Applicants, who have not received any notification from MI until the deadline of the process, should consider themselves unsuccessful in the preselection.</w:t>
      </w:r>
    </w:p>
    <w:p w14:paraId="5D367DF6" w14:textId="0D9878EC" w:rsidR="00A8520F" w:rsidRPr="000B642A" w:rsidRDefault="00A8520F" w:rsidP="006B277C">
      <w:pPr>
        <w:spacing w:before="120" w:after="0" w:line="240" w:lineRule="auto"/>
        <w:jc w:val="both"/>
        <w:rPr>
          <w:rFonts w:ascii="Times New Roman" w:hAnsi="Times New Roman" w:cs="Times New Roman"/>
          <w:color w:val="000000" w:themeColor="text1"/>
          <w:sz w:val="24"/>
          <w:szCs w:val="24"/>
          <w:lang w:val="en-GB"/>
        </w:rPr>
      </w:pPr>
      <w:r w:rsidRPr="000B642A">
        <w:rPr>
          <w:rFonts w:ascii="Times New Roman" w:hAnsi="Times New Roman" w:cs="Times New Roman"/>
          <w:color w:val="000000" w:themeColor="text1"/>
          <w:sz w:val="24"/>
          <w:szCs w:val="24"/>
          <w:lang w:val="en-GB"/>
        </w:rPr>
        <w:t>Office address</w:t>
      </w:r>
      <w:r w:rsidR="00AE554D" w:rsidRPr="000B642A">
        <w:rPr>
          <w:rFonts w:ascii="Times New Roman" w:hAnsi="Times New Roman" w:cs="Times New Roman"/>
          <w:color w:val="000000" w:themeColor="text1"/>
          <w:sz w:val="24"/>
          <w:szCs w:val="24"/>
          <w:lang w:val="en-GB"/>
        </w:rPr>
        <w:t>: MI’s Country Coordination Office, Plot</w:t>
      </w:r>
      <w:r w:rsidR="00AE554D" w:rsidRPr="000B642A">
        <w:rPr>
          <w:rFonts w:ascii="Times New Roman" w:hAnsi="Times New Roman" w:cs="Times New Roman"/>
          <w:color w:val="000000" w:themeColor="text1"/>
          <w:sz w:val="24"/>
          <w:szCs w:val="24"/>
          <w:lang w:val="en-GB"/>
          <w14:textOutline w14:w="9525" w14:cap="rnd" w14:cmpd="sng" w14:algn="ctr">
            <w14:noFill/>
            <w14:prstDash w14:val="solid"/>
            <w14:bevel/>
          </w14:textOutline>
        </w:rPr>
        <w:t xml:space="preserve"> No. 445 </w:t>
      </w:r>
      <w:proofErr w:type="spellStart"/>
      <w:r w:rsidR="00AE554D" w:rsidRPr="000B642A">
        <w:rPr>
          <w:rFonts w:ascii="Times New Roman" w:hAnsi="Times New Roman" w:cs="Times New Roman"/>
          <w:color w:val="000000" w:themeColor="text1"/>
          <w:sz w:val="24"/>
          <w:szCs w:val="24"/>
          <w:lang w:val="en-GB"/>
          <w14:textOutline w14:w="9525" w14:cap="rnd" w14:cmpd="sng" w14:algn="ctr">
            <w14:noFill/>
            <w14:prstDash w14:val="solid"/>
            <w14:bevel/>
          </w14:textOutline>
        </w:rPr>
        <w:t>Kololo</w:t>
      </w:r>
      <w:proofErr w:type="spellEnd"/>
      <w:r w:rsidR="00AE554D" w:rsidRPr="000B642A">
        <w:rPr>
          <w:rFonts w:ascii="Times New Roman" w:hAnsi="Times New Roman" w:cs="Times New Roman"/>
          <w:color w:val="000000" w:themeColor="text1"/>
          <w:sz w:val="24"/>
          <w:szCs w:val="24"/>
          <w:lang w:val="en-GB"/>
          <w14:textOutline w14:w="9525" w14:cap="rnd" w14:cmpd="sng" w14:algn="ctr">
            <w14:noFill/>
            <w14:prstDash w14:val="solid"/>
            <w14:bevel/>
          </w14:textOutline>
        </w:rPr>
        <w:t xml:space="preserve">, US Embassy Road, in Juba in Central </w:t>
      </w:r>
      <w:proofErr w:type="spellStart"/>
      <w:r w:rsidR="00AE554D" w:rsidRPr="000B642A">
        <w:rPr>
          <w:rFonts w:ascii="Times New Roman" w:hAnsi="Times New Roman" w:cs="Times New Roman"/>
          <w:color w:val="000000" w:themeColor="text1"/>
          <w:sz w:val="24"/>
          <w:szCs w:val="24"/>
          <w:lang w:val="en-GB"/>
          <w14:textOutline w14:w="9525" w14:cap="rnd" w14:cmpd="sng" w14:algn="ctr">
            <w14:noFill/>
            <w14:prstDash w14:val="solid"/>
            <w14:bevel/>
          </w14:textOutline>
        </w:rPr>
        <w:t>Equatoria</w:t>
      </w:r>
      <w:proofErr w:type="spellEnd"/>
      <w:r w:rsidR="00AE554D" w:rsidRPr="000B642A">
        <w:rPr>
          <w:rFonts w:ascii="Times New Roman" w:hAnsi="Times New Roman" w:cs="Times New Roman"/>
          <w:color w:val="000000" w:themeColor="text1"/>
          <w:sz w:val="24"/>
          <w:szCs w:val="24"/>
          <w:lang w:val="en-GB"/>
          <w14:textOutline w14:w="9525" w14:cap="rnd" w14:cmpd="sng" w14:algn="ctr">
            <w14:noFill/>
            <w14:prstDash w14:val="solid"/>
            <w14:bevel/>
          </w14:textOutline>
        </w:rPr>
        <w:t xml:space="preserve"> State, </w:t>
      </w:r>
      <w:r w:rsidR="00AE554D" w:rsidRPr="000B642A">
        <w:rPr>
          <w:rFonts w:ascii="Times New Roman" w:hAnsi="Times New Roman" w:cs="Times New Roman"/>
          <w:color w:val="000000" w:themeColor="text1"/>
          <w:sz w:val="24"/>
          <w:szCs w:val="24"/>
          <w:lang w:val="en-GB"/>
        </w:rPr>
        <w:t>South Sudan</w:t>
      </w:r>
    </w:p>
    <w:p w14:paraId="067C0C11" w14:textId="2A3B4B3E" w:rsidR="00AE554D" w:rsidRPr="000B642A" w:rsidRDefault="00CC1020" w:rsidP="000B642A">
      <w:pPr>
        <w:spacing w:before="120" w:after="0" w:line="240" w:lineRule="auto"/>
        <w:rPr>
          <w:rFonts w:ascii="Times New Roman" w:hAnsi="Times New Roman" w:cs="Times New Roman"/>
          <w:color w:val="000000" w:themeColor="text1"/>
          <w:sz w:val="24"/>
          <w:szCs w:val="24"/>
          <w:lang w:val="en-GB"/>
        </w:rPr>
      </w:pPr>
      <w:r w:rsidRPr="000B642A">
        <w:rPr>
          <w:rFonts w:ascii="Times New Roman" w:hAnsi="Times New Roman" w:cs="Times New Roman"/>
          <w:color w:val="000000" w:themeColor="text1"/>
          <w:sz w:val="24"/>
          <w:szCs w:val="24"/>
          <w:lang w:val="en-GB"/>
        </w:rPr>
        <w:t>Phone</w:t>
      </w:r>
      <w:r w:rsidR="00AE554D" w:rsidRPr="000B642A">
        <w:rPr>
          <w:rFonts w:ascii="Times New Roman" w:hAnsi="Times New Roman" w:cs="Times New Roman"/>
          <w:color w:val="000000" w:themeColor="text1"/>
          <w:sz w:val="24"/>
          <w:szCs w:val="24"/>
          <w:lang w:val="en-GB"/>
        </w:rPr>
        <w:t>:</w:t>
      </w:r>
      <w:r w:rsidR="00567916" w:rsidRPr="000B642A">
        <w:rPr>
          <w:rFonts w:ascii="Times New Roman" w:hAnsi="Times New Roman" w:cs="Times New Roman"/>
          <w:color w:val="000000" w:themeColor="text1"/>
          <w:sz w:val="24"/>
          <w:szCs w:val="24"/>
          <w:lang w:val="en-GB"/>
        </w:rPr>
        <w:t xml:space="preserve"> </w:t>
      </w:r>
      <w:r w:rsidR="005B06C9" w:rsidRPr="000B642A">
        <w:rPr>
          <w:rFonts w:ascii="Times New Roman" w:hAnsi="Times New Roman" w:cs="Times New Roman"/>
          <w:color w:val="000000" w:themeColor="text1"/>
          <w:sz w:val="24"/>
          <w:szCs w:val="24"/>
          <w:lang w:val="en-GB"/>
        </w:rPr>
        <w:t>0</w:t>
      </w:r>
      <w:r w:rsidR="005B06C9" w:rsidRPr="000B642A">
        <w:rPr>
          <w:rFonts w:ascii="Times New Roman" w:eastAsia="Times New Roman" w:hAnsi="Times New Roman" w:cs="Times New Roman"/>
          <w:color w:val="000000"/>
          <w:sz w:val="24"/>
          <w:szCs w:val="24"/>
          <w:bdr w:val="none" w:sz="0" w:space="0" w:color="auto" w:frame="1"/>
          <w:lang w:val="en-GB"/>
        </w:rPr>
        <w:t>924 767 949</w:t>
      </w:r>
      <w:r w:rsidR="000B642A" w:rsidRPr="000B642A">
        <w:rPr>
          <w:rFonts w:ascii="Times New Roman" w:eastAsia="Times New Roman" w:hAnsi="Times New Roman" w:cs="Times New Roman"/>
          <w:color w:val="000000"/>
          <w:sz w:val="24"/>
          <w:szCs w:val="24"/>
          <w:bdr w:val="none" w:sz="0" w:space="0" w:color="auto" w:frame="1"/>
          <w:lang w:val="en-GB"/>
        </w:rPr>
        <w:t xml:space="preserve"> and 0</w:t>
      </w:r>
      <w:r w:rsidR="000B642A" w:rsidRPr="000B642A">
        <w:rPr>
          <w:rFonts w:ascii="Times New Roman" w:hAnsi="Times New Roman" w:cs="Times New Roman"/>
          <w:color w:val="000000"/>
          <w:sz w:val="24"/>
          <w:szCs w:val="24"/>
          <w:bdr w:val="none" w:sz="0" w:space="0" w:color="auto" w:frame="1"/>
          <w:lang w:val="en-GB"/>
        </w:rPr>
        <w:t>911 746 963</w:t>
      </w:r>
    </w:p>
    <w:p w14:paraId="43F76932" w14:textId="24E71126" w:rsidR="00AE554D" w:rsidRPr="000B642A" w:rsidRDefault="00A8520F" w:rsidP="006B277C">
      <w:pPr>
        <w:spacing w:before="120" w:after="0" w:line="240" w:lineRule="auto"/>
        <w:jc w:val="both"/>
        <w:rPr>
          <w:rFonts w:ascii="Times New Roman" w:hAnsi="Times New Roman" w:cs="Times New Roman"/>
          <w:color w:val="000000" w:themeColor="text1"/>
          <w:sz w:val="24"/>
          <w:szCs w:val="24"/>
          <w:lang w:val="en-GB"/>
        </w:rPr>
      </w:pPr>
      <w:r w:rsidRPr="000B642A">
        <w:rPr>
          <w:rFonts w:ascii="Times New Roman" w:hAnsi="Times New Roman" w:cs="Times New Roman"/>
          <w:color w:val="000000" w:themeColor="text1"/>
          <w:sz w:val="24"/>
          <w:szCs w:val="24"/>
          <w:lang w:val="en-GB"/>
        </w:rPr>
        <w:t>Contact person</w:t>
      </w:r>
      <w:r w:rsidR="00CC1020" w:rsidRPr="000B642A">
        <w:rPr>
          <w:rFonts w:ascii="Times New Roman" w:hAnsi="Times New Roman" w:cs="Times New Roman"/>
          <w:color w:val="000000" w:themeColor="text1"/>
          <w:sz w:val="24"/>
          <w:szCs w:val="24"/>
          <w:lang w:val="en-GB"/>
        </w:rPr>
        <w:t>s:</w:t>
      </w:r>
      <w:r w:rsidR="00AE554D" w:rsidRPr="000B642A">
        <w:rPr>
          <w:rFonts w:ascii="Times New Roman" w:hAnsi="Times New Roman" w:cs="Times New Roman"/>
          <w:color w:val="000000" w:themeColor="text1"/>
          <w:sz w:val="24"/>
          <w:szCs w:val="24"/>
          <w:lang w:val="en-GB"/>
        </w:rPr>
        <w:t xml:space="preserve"> </w:t>
      </w:r>
      <w:r w:rsidR="000B642A" w:rsidRPr="000B642A">
        <w:rPr>
          <w:rFonts w:ascii="Times New Roman" w:hAnsi="Times New Roman" w:cs="Times New Roman"/>
          <w:color w:val="000000" w:themeColor="text1"/>
          <w:sz w:val="24"/>
          <w:szCs w:val="24"/>
          <w:lang w:val="en-GB"/>
        </w:rPr>
        <w:t xml:space="preserve">Country Logistics and Security Coordinator </w:t>
      </w:r>
      <w:r w:rsidR="005B06C9" w:rsidRPr="000B642A">
        <w:rPr>
          <w:rFonts w:ascii="Times New Roman" w:hAnsi="Times New Roman" w:cs="Times New Roman"/>
          <w:color w:val="000000" w:themeColor="text1"/>
          <w:sz w:val="24"/>
          <w:szCs w:val="24"/>
          <w:lang w:val="en-GB"/>
        </w:rPr>
        <w:t>Nermin Silajdzic</w:t>
      </w:r>
    </w:p>
    <w:p w14:paraId="1688E5A5" w14:textId="20E1C456" w:rsidR="00A8520F" w:rsidRPr="000B642A" w:rsidRDefault="007B14CC" w:rsidP="00DF31D7">
      <w:pPr>
        <w:spacing w:before="120" w:after="0" w:line="240" w:lineRule="auto"/>
        <w:jc w:val="both"/>
        <w:rPr>
          <w:rFonts w:ascii="Times New Roman" w:hAnsi="Times New Roman" w:cs="Times New Roman"/>
          <w:color w:val="FF0000"/>
          <w:sz w:val="24"/>
          <w:szCs w:val="24"/>
          <w:lang w:val="en-GB"/>
        </w:rPr>
      </w:pPr>
      <w:r w:rsidRPr="000B642A">
        <w:rPr>
          <w:rFonts w:ascii="Times New Roman" w:hAnsi="Times New Roman" w:cs="Times New Roman"/>
          <w:color w:val="000000" w:themeColor="text1"/>
          <w:sz w:val="24"/>
          <w:szCs w:val="24"/>
          <w:lang w:val="en-GB"/>
        </w:rPr>
        <w:t>E</w:t>
      </w:r>
      <w:r w:rsidR="00A8520F" w:rsidRPr="000B642A">
        <w:rPr>
          <w:rFonts w:ascii="Times New Roman" w:hAnsi="Times New Roman" w:cs="Times New Roman"/>
          <w:color w:val="000000" w:themeColor="text1"/>
          <w:sz w:val="24"/>
          <w:szCs w:val="24"/>
          <w:lang w:val="en-GB"/>
        </w:rPr>
        <w:t>mail address</w:t>
      </w:r>
      <w:r w:rsidR="00CC1020" w:rsidRPr="000B642A">
        <w:rPr>
          <w:rFonts w:ascii="Times New Roman" w:hAnsi="Times New Roman" w:cs="Times New Roman"/>
          <w:color w:val="000000" w:themeColor="text1"/>
          <w:sz w:val="24"/>
          <w:szCs w:val="24"/>
          <w:lang w:val="en-GB"/>
        </w:rPr>
        <w:t xml:space="preserve">es: </w:t>
      </w:r>
      <w:hyperlink r:id="rId12" w:tgtFrame="_blank" w:history="1">
        <w:r w:rsidR="005B06C9" w:rsidRPr="000B642A">
          <w:rPr>
            <w:rFonts w:ascii="Times New Roman" w:eastAsia="Times New Roman" w:hAnsi="Times New Roman" w:cs="Times New Roman"/>
            <w:color w:val="0563C1"/>
            <w:sz w:val="24"/>
            <w:szCs w:val="24"/>
            <w:u w:val="single"/>
            <w:bdr w:val="none" w:sz="0" w:space="0" w:color="auto" w:frame="1"/>
            <w:lang w:val="en-GB"/>
          </w:rPr>
          <w:t>nermin.silajdzic@malteser-international.org</w:t>
        </w:r>
      </w:hyperlink>
    </w:p>
    <w:p w14:paraId="0E93465D" w14:textId="03983BA5" w:rsidR="005D5A9C" w:rsidRPr="000B642A" w:rsidRDefault="005D5A9C" w:rsidP="006B277C">
      <w:pPr>
        <w:spacing w:before="120" w:after="0" w:line="240" w:lineRule="auto"/>
        <w:jc w:val="both"/>
        <w:rPr>
          <w:rFonts w:ascii="Times New Roman" w:hAnsi="Times New Roman" w:cs="Times New Roman"/>
          <w:color w:val="000000" w:themeColor="text1"/>
          <w:sz w:val="24"/>
          <w:szCs w:val="24"/>
          <w:lang w:val="en-GB"/>
        </w:rPr>
      </w:pPr>
      <w:r w:rsidRPr="000B642A">
        <w:rPr>
          <w:rFonts w:ascii="Times New Roman" w:hAnsi="Times New Roman" w:cs="Times New Roman"/>
          <w:color w:val="000000" w:themeColor="text1"/>
          <w:sz w:val="24"/>
          <w:szCs w:val="24"/>
          <w:lang w:val="en-GB"/>
        </w:rPr>
        <w:t>Office Hours</w:t>
      </w:r>
      <w:r w:rsidR="00CC1020" w:rsidRPr="000B642A">
        <w:rPr>
          <w:rFonts w:ascii="Times New Roman" w:hAnsi="Times New Roman" w:cs="Times New Roman"/>
          <w:color w:val="000000" w:themeColor="text1"/>
          <w:sz w:val="24"/>
          <w:szCs w:val="24"/>
          <w:lang w:val="en-GB"/>
        </w:rPr>
        <w:t xml:space="preserve">: </w:t>
      </w:r>
      <w:r w:rsidR="005B06C9" w:rsidRPr="000B642A">
        <w:rPr>
          <w:rFonts w:ascii="Times New Roman" w:hAnsi="Times New Roman" w:cs="Times New Roman"/>
          <w:color w:val="000000" w:themeColor="text1"/>
          <w:sz w:val="24"/>
          <w:szCs w:val="24"/>
          <w:lang w:val="en-GB"/>
        </w:rPr>
        <w:t>9</w:t>
      </w:r>
      <w:r w:rsidR="00CC1020" w:rsidRPr="000B642A">
        <w:rPr>
          <w:rFonts w:ascii="Times New Roman" w:hAnsi="Times New Roman" w:cs="Times New Roman"/>
          <w:color w:val="000000" w:themeColor="text1"/>
          <w:sz w:val="24"/>
          <w:szCs w:val="24"/>
          <w:lang w:val="en-GB"/>
        </w:rPr>
        <w:t>:</w:t>
      </w:r>
      <w:r w:rsidR="005B06C9" w:rsidRPr="000B642A">
        <w:rPr>
          <w:rFonts w:ascii="Times New Roman" w:hAnsi="Times New Roman" w:cs="Times New Roman"/>
          <w:color w:val="000000" w:themeColor="text1"/>
          <w:sz w:val="24"/>
          <w:szCs w:val="24"/>
          <w:lang w:val="en-GB"/>
        </w:rPr>
        <w:t>0</w:t>
      </w:r>
      <w:r w:rsidR="00CC1020" w:rsidRPr="000B642A">
        <w:rPr>
          <w:rFonts w:ascii="Times New Roman" w:hAnsi="Times New Roman" w:cs="Times New Roman"/>
          <w:color w:val="000000" w:themeColor="text1"/>
          <w:sz w:val="24"/>
          <w:szCs w:val="24"/>
          <w:lang w:val="en-GB"/>
        </w:rPr>
        <w:t xml:space="preserve">0am – </w:t>
      </w:r>
      <w:r w:rsidR="00E06B3B" w:rsidRPr="000B642A">
        <w:rPr>
          <w:rFonts w:ascii="Times New Roman" w:hAnsi="Times New Roman" w:cs="Times New Roman"/>
          <w:color w:val="000000" w:themeColor="text1"/>
          <w:sz w:val="24"/>
          <w:szCs w:val="24"/>
          <w:lang w:val="en-GB"/>
        </w:rPr>
        <w:t>4</w:t>
      </w:r>
      <w:r w:rsidR="00CC1020" w:rsidRPr="000B642A">
        <w:rPr>
          <w:rFonts w:ascii="Times New Roman" w:hAnsi="Times New Roman" w:cs="Times New Roman"/>
          <w:color w:val="000000" w:themeColor="text1"/>
          <w:sz w:val="24"/>
          <w:szCs w:val="24"/>
          <w:lang w:val="en-GB"/>
        </w:rPr>
        <w:t>:</w:t>
      </w:r>
      <w:r w:rsidR="005B06C9" w:rsidRPr="000B642A">
        <w:rPr>
          <w:rFonts w:ascii="Times New Roman" w:hAnsi="Times New Roman" w:cs="Times New Roman"/>
          <w:color w:val="000000" w:themeColor="text1"/>
          <w:sz w:val="24"/>
          <w:szCs w:val="24"/>
          <w:lang w:val="en-GB"/>
        </w:rPr>
        <w:t>3</w:t>
      </w:r>
      <w:r w:rsidR="00CC1020" w:rsidRPr="000B642A">
        <w:rPr>
          <w:rFonts w:ascii="Times New Roman" w:hAnsi="Times New Roman" w:cs="Times New Roman"/>
          <w:color w:val="000000" w:themeColor="text1"/>
          <w:sz w:val="24"/>
          <w:szCs w:val="24"/>
          <w:lang w:val="en-GB"/>
        </w:rPr>
        <w:t>0pm</w:t>
      </w:r>
      <w:r w:rsidR="005B06C9" w:rsidRPr="000B642A">
        <w:rPr>
          <w:rFonts w:ascii="Times New Roman" w:hAnsi="Times New Roman" w:cs="Times New Roman"/>
          <w:color w:val="000000" w:themeColor="text1"/>
          <w:sz w:val="24"/>
          <w:szCs w:val="24"/>
          <w:lang w:val="en-GB"/>
        </w:rPr>
        <w:t xml:space="preserve"> from Monday to Friday</w:t>
      </w:r>
    </w:p>
    <w:p w14:paraId="1C59454C" w14:textId="77777777" w:rsidR="005D5A9C" w:rsidRPr="000B642A" w:rsidRDefault="005D5A9C" w:rsidP="00DC4103">
      <w:pPr>
        <w:spacing w:after="0" w:line="240" w:lineRule="auto"/>
        <w:jc w:val="both"/>
        <w:rPr>
          <w:rFonts w:ascii="Times New Roman" w:hAnsi="Times New Roman" w:cs="Times New Roman"/>
          <w:color w:val="FF0000"/>
          <w:sz w:val="24"/>
          <w:szCs w:val="24"/>
          <w:lang w:val="en-GB"/>
        </w:rPr>
      </w:pPr>
    </w:p>
    <w:sectPr w:rsidR="005D5A9C" w:rsidRPr="000B642A">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FE05B" w14:textId="77777777" w:rsidR="001813B3" w:rsidRDefault="001813B3" w:rsidP="001D2627">
      <w:pPr>
        <w:spacing w:after="0" w:line="240" w:lineRule="auto"/>
      </w:pPr>
      <w:r>
        <w:separator/>
      </w:r>
    </w:p>
  </w:endnote>
  <w:endnote w:type="continuationSeparator" w:id="0">
    <w:p w14:paraId="20C149EC" w14:textId="77777777" w:rsidR="001813B3" w:rsidRDefault="001813B3"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130F6" w14:textId="77777777" w:rsidR="001813B3" w:rsidRDefault="001813B3" w:rsidP="001D2627">
      <w:pPr>
        <w:spacing w:after="0" w:line="240" w:lineRule="auto"/>
      </w:pPr>
      <w:r>
        <w:separator/>
      </w:r>
    </w:p>
  </w:footnote>
  <w:footnote w:type="continuationSeparator" w:id="0">
    <w:p w14:paraId="2FA8885E" w14:textId="77777777" w:rsidR="001813B3" w:rsidRDefault="001813B3"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4B2B3" w14:textId="77777777" w:rsidR="00E06B3B" w:rsidRDefault="00E06B3B" w:rsidP="00D0799D">
    <w:pPr>
      <w:pStyle w:val="Header"/>
    </w:pPr>
    <w:r w:rsidRPr="00AE47EF">
      <w:rPr>
        <w:noProof/>
        <w:lang w:val="en-US"/>
      </w:rPr>
      <w:drawing>
        <wp:inline distT="0" distB="0" distL="0" distR="0" wp14:anchorId="0139356D" wp14:editId="0AC33672">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235853B9" w14:textId="77777777" w:rsidR="00E06B3B" w:rsidRDefault="00E06B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55889"/>
    <w:multiLevelType w:val="hybridMultilevel"/>
    <w:tmpl w:val="BDF01C06"/>
    <w:lvl w:ilvl="0" w:tplc="FD0437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YvPP6Q6THymcYVR0Ems2TdMYStuB8Yjnw5m6GwZxN5KzH4V/xkV6exA2x2KhaCLPq3cbGr2sXDdKGdA4JXnkwQ==" w:salt="N7Q9BLhuz6PeKM8VnNA+l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83948"/>
    <w:rsid w:val="000B642A"/>
    <w:rsid w:val="001476F8"/>
    <w:rsid w:val="001813B3"/>
    <w:rsid w:val="001B05F5"/>
    <w:rsid w:val="001D2627"/>
    <w:rsid w:val="001D4639"/>
    <w:rsid w:val="00217DE7"/>
    <w:rsid w:val="002259F8"/>
    <w:rsid w:val="00252F58"/>
    <w:rsid w:val="003C3460"/>
    <w:rsid w:val="003F1DAC"/>
    <w:rsid w:val="00434A73"/>
    <w:rsid w:val="004604BB"/>
    <w:rsid w:val="00511444"/>
    <w:rsid w:val="00537974"/>
    <w:rsid w:val="00567916"/>
    <w:rsid w:val="005B06C9"/>
    <w:rsid w:val="005C16E5"/>
    <w:rsid w:val="005D5A9C"/>
    <w:rsid w:val="005D75E1"/>
    <w:rsid w:val="005F083E"/>
    <w:rsid w:val="005F338A"/>
    <w:rsid w:val="00675803"/>
    <w:rsid w:val="006B277C"/>
    <w:rsid w:val="007147D9"/>
    <w:rsid w:val="007457E8"/>
    <w:rsid w:val="007532A9"/>
    <w:rsid w:val="00757B78"/>
    <w:rsid w:val="00771ECB"/>
    <w:rsid w:val="00782F09"/>
    <w:rsid w:val="00786CC4"/>
    <w:rsid w:val="007B14CC"/>
    <w:rsid w:val="008266D5"/>
    <w:rsid w:val="008325C5"/>
    <w:rsid w:val="0085084F"/>
    <w:rsid w:val="00907658"/>
    <w:rsid w:val="009A3CFA"/>
    <w:rsid w:val="009E0F8B"/>
    <w:rsid w:val="009F6428"/>
    <w:rsid w:val="00A8520F"/>
    <w:rsid w:val="00AC7735"/>
    <w:rsid w:val="00AE554D"/>
    <w:rsid w:val="00B35092"/>
    <w:rsid w:val="00B7311A"/>
    <w:rsid w:val="00B7628C"/>
    <w:rsid w:val="00BA4ABE"/>
    <w:rsid w:val="00BD731B"/>
    <w:rsid w:val="00BF3C95"/>
    <w:rsid w:val="00C3777F"/>
    <w:rsid w:val="00C602D9"/>
    <w:rsid w:val="00C8704A"/>
    <w:rsid w:val="00CB4CFB"/>
    <w:rsid w:val="00CC1020"/>
    <w:rsid w:val="00CD78BA"/>
    <w:rsid w:val="00D0799D"/>
    <w:rsid w:val="00D2692F"/>
    <w:rsid w:val="00D46A42"/>
    <w:rsid w:val="00DC4103"/>
    <w:rsid w:val="00DF31D7"/>
    <w:rsid w:val="00E06B3B"/>
    <w:rsid w:val="00EF5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rmin.silajdzic@malteser-internation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3.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FA2B78-7ED0-477F-A281-1B28A498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2312</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2</cp:revision>
  <cp:lastPrinted>2019-08-05T09:34:00Z</cp:lastPrinted>
  <dcterms:created xsi:type="dcterms:W3CDTF">2021-10-17T15:59:00Z</dcterms:created>
  <dcterms:modified xsi:type="dcterms:W3CDTF">2021-10-17T15:59:00Z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