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4FB" w14:textId="2CCF7926" w:rsidR="001F4D20" w:rsidRPr="00E9241F" w:rsidRDefault="001F17B1" w:rsidP="000C717E">
      <w:pPr>
        <w:jc w:val="center"/>
        <w:rPr>
          <w:rFonts w:ascii="Gill Sans MT" w:hAnsi="Gill Sans MT" w:cs="Arial"/>
          <w:b/>
          <w:bCs/>
          <w:sz w:val="22"/>
          <w:szCs w:val="22"/>
        </w:rPr>
      </w:pPr>
      <w:r w:rsidRPr="00E9241F">
        <w:rPr>
          <w:rFonts w:ascii="Gill Sans MT" w:hAnsi="Gill Sans MT" w:cs="Arial"/>
          <w:b/>
          <w:bCs/>
          <w:sz w:val="22"/>
          <w:szCs w:val="22"/>
        </w:rPr>
        <w:t>Shejeh Salam Activity</w:t>
      </w:r>
    </w:p>
    <w:p w14:paraId="45D25A2B" w14:textId="77777777" w:rsidR="001F4D20" w:rsidRPr="00E9241F" w:rsidRDefault="001F4D20" w:rsidP="000C717E">
      <w:pPr>
        <w:jc w:val="center"/>
        <w:rPr>
          <w:rFonts w:ascii="Gill Sans MT" w:hAnsi="Gill Sans MT" w:cs="Arial"/>
          <w:b/>
          <w:bCs/>
          <w:sz w:val="22"/>
          <w:szCs w:val="22"/>
        </w:rPr>
      </w:pPr>
      <w:r w:rsidRPr="00E9241F">
        <w:rPr>
          <w:rFonts w:ascii="Gill Sans MT" w:hAnsi="Gill Sans MT" w:cs="Arial"/>
          <w:b/>
          <w:bCs/>
          <w:sz w:val="22"/>
          <w:szCs w:val="22"/>
        </w:rPr>
        <w:t>SCOPE OF WORK</w:t>
      </w:r>
    </w:p>
    <w:p w14:paraId="277C5E84" w14:textId="77777777" w:rsidR="001F4D20" w:rsidRPr="00E9241F" w:rsidRDefault="001F4D20" w:rsidP="001F4D20">
      <w:pPr>
        <w:tabs>
          <w:tab w:val="left" w:pos="3240"/>
        </w:tabs>
        <w:rPr>
          <w:rFonts w:ascii="Gill Sans MT" w:hAnsi="Gill Sans MT" w:cs="Arial"/>
          <w:sz w:val="22"/>
          <w:szCs w:val="22"/>
        </w:rPr>
      </w:pPr>
    </w:p>
    <w:p w14:paraId="6942B402" w14:textId="1E19C634" w:rsidR="001F4D20" w:rsidRPr="00E9241F" w:rsidRDefault="001F4D20" w:rsidP="001F4D20">
      <w:pPr>
        <w:tabs>
          <w:tab w:val="left" w:pos="3240"/>
        </w:tabs>
        <w:rPr>
          <w:rFonts w:ascii="Gill Sans MT" w:hAnsi="Gill Sans MT" w:cs="Arial"/>
          <w:sz w:val="22"/>
          <w:szCs w:val="22"/>
        </w:rPr>
      </w:pPr>
      <w:r w:rsidRPr="00E9241F">
        <w:rPr>
          <w:rFonts w:ascii="Gill Sans MT" w:hAnsi="Gill Sans MT" w:cs="Arial"/>
          <w:b/>
          <w:bCs/>
          <w:sz w:val="22"/>
          <w:szCs w:val="22"/>
        </w:rPr>
        <w:t xml:space="preserve">TITLE:  </w:t>
      </w:r>
      <w:r w:rsidRPr="00E9241F">
        <w:rPr>
          <w:rFonts w:ascii="Gill Sans MT" w:hAnsi="Gill Sans MT" w:cs="Arial"/>
          <w:sz w:val="22"/>
          <w:szCs w:val="22"/>
        </w:rPr>
        <w:tab/>
      </w:r>
      <w:r w:rsidR="003F432A" w:rsidRPr="00E9241F">
        <w:rPr>
          <w:rFonts w:ascii="Gill Sans MT" w:hAnsi="Gill Sans MT" w:cs="Arial"/>
          <w:sz w:val="22"/>
          <w:szCs w:val="22"/>
        </w:rPr>
        <w:tab/>
      </w:r>
      <w:r w:rsidR="00D02FC5" w:rsidRPr="00E9241F">
        <w:rPr>
          <w:rFonts w:ascii="Gill Sans MT" w:hAnsi="Gill Sans MT" w:cs="Arial"/>
          <w:sz w:val="22"/>
          <w:szCs w:val="22"/>
        </w:rPr>
        <w:t>Organization</w:t>
      </w:r>
      <w:r w:rsidR="007705E5" w:rsidRPr="00E9241F">
        <w:rPr>
          <w:rFonts w:ascii="Gill Sans MT" w:hAnsi="Gill Sans MT" w:cs="Arial"/>
          <w:sz w:val="22"/>
          <w:szCs w:val="22"/>
        </w:rPr>
        <w:t>al</w:t>
      </w:r>
      <w:r w:rsidR="00D02FC5" w:rsidRPr="00E9241F">
        <w:rPr>
          <w:rFonts w:ascii="Gill Sans MT" w:hAnsi="Gill Sans MT" w:cs="Arial"/>
          <w:sz w:val="22"/>
          <w:szCs w:val="22"/>
        </w:rPr>
        <w:t xml:space="preserve"> </w:t>
      </w:r>
      <w:r w:rsidR="007705E5" w:rsidRPr="00E9241F">
        <w:rPr>
          <w:rFonts w:ascii="Gill Sans MT" w:hAnsi="Gill Sans MT" w:cs="Arial"/>
          <w:sz w:val="22"/>
          <w:szCs w:val="22"/>
        </w:rPr>
        <w:t>Capacity Assessment</w:t>
      </w:r>
      <w:r w:rsidR="00D02FC5" w:rsidRPr="00E9241F">
        <w:rPr>
          <w:rFonts w:ascii="Gill Sans MT" w:hAnsi="Gill Sans MT" w:cs="Arial"/>
          <w:sz w:val="22"/>
          <w:szCs w:val="22"/>
        </w:rPr>
        <w:t xml:space="preserve"> Consultant</w:t>
      </w:r>
      <w:r w:rsidRPr="00E9241F">
        <w:rPr>
          <w:rFonts w:ascii="Gill Sans MT" w:hAnsi="Gill Sans MT" w:cs="Arial"/>
          <w:sz w:val="22"/>
          <w:szCs w:val="22"/>
        </w:rPr>
        <w:tab/>
      </w:r>
    </w:p>
    <w:p w14:paraId="3F00AA8F" w14:textId="36B8E079" w:rsidR="001F4D20" w:rsidRPr="00E9241F" w:rsidRDefault="001F4D20" w:rsidP="001F4D20">
      <w:pPr>
        <w:tabs>
          <w:tab w:val="left" w:pos="3240"/>
        </w:tabs>
        <w:rPr>
          <w:rFonts w:ascii="Gill Sans MT" w:hAnsi="Gill Sans MT" w:cs="Arial"/>
          <w:sz w:val="22"/>
          <w:szCs w:val="22"/>
        </w:rPr>
      </w:pPr>
      <w:r w:rsidRPr="00E9241F">
        <w:rPr>
          <w:rFonts w:ascii="Gill Sans MT" w:hAnsi="Gill Sans MT" w:cs="Arial"/>
          <w:b/>
          <w:bCs/>
          <w:sz w:val="22"/>
          <w:szCs w:val="22"/>
        </w:rPr>
        <w:t>DURATION OF CONTRACT</w:t>
      </w:r>
      <w:r w:rsidRPr="00E9241F">
        <w:rPr>
          <w:rFonts w:ascii="Gill Sans MT" w:hAnsi="Gill Sans MT" w:cs="Arial"/>
          <w:sz w:val="22"/>
          <w:szCs w:val="22"/>
        </w:rPr>
        <w:t xml:space="preserve">: </w:t>
      </w:r>
      <w:r w:rsidRPr="00E9241F">
        <w:rPr>
          <w:rFonts w:ascii="Gill Sans MT" w:hAnsi="Gill Sans MT" w:cs="Arial"/>
          <w:sz w:val="22"/>
          <w:szCs w:val="22"/>
        </w:rPr>
        <w:tab/>
      </w:r>
      <w:r w:rsidR="003F432A" w:rsidRPr="00E9241F">
        <w:rPr>
          <w:rFonts w:ascii="Gill Sans MT" w:hAnsi="Gill Sans MT" w:cs="Arial"/>
          <w:sz w:val="22"/>
          <w:szCs w:val="22"/>
        </w:rPr>
        <w:tab/>
      </w:r>
      <w:r w:rsidR="00CF0A52">
        <w:rPr>
          <w:rFonts w:ascii="Gill Sans MT" w:hAnsi="Gill Sans MT" w:cs="Arial"/>
          <w:sz w:val="22"/>
          <w:szCs w:val="22"/>
        </w:rPr>
        <w:t>15 -</w:t>
      </w:r>
      <w:r w:rsidR="00B270DC">
        <w:rPr>
          <w:rFonts w:ascii="Gill Sans MT" w:hAnsi="Gill Sans MT" w:cs="Arial"/>
          <w:sz w:val="22"/>
          <w:szCs w:val="22"/>
        </w:rPr>
        <w:t xml:space="preserve"> </w:t>
      </w:r>
      <w:r w:rsidR="00E1637B">
        <w:rPr>
          <w:rFonts w:ascii="Gill Sans MT" w:hAnsi="Gill Sans MT" w:cs="Arial"/>
          <w:sz w:val="22"/>
          <w:szCs w:val="22"/>
        </w:rPr>
        <w:t>20</w:t>
      </w:r>
      <w:r w:rsidR="00B270DC">
        <w:rPr>
          <w:rFonts w:ascii="Gill Sans MT" w:hAnsi="Gill Sans MT" w:cs="Arial"/>
          <w:sz w:val="22"/>
          <w:szCs w:val="22"/>
        </w:rPr>
        <w:t xml:space="preserve"> Days</w:t>
      </w:r>
    </w:p>
    <w:p w14:paraId="179C1721" w14:textId="30E5D872" w:rsidR="001F4D20" w:rsidRPr="00E9241F" w:rsidRDefault="001F4D20" w:rsidP="001F4D20">
      <w:pPr>
        <w:tabs>
          <w:tab w:val="left" w:pos="3240"/>
        </w:tabs>
        <w:rPr>
          <w:rFonts w:ascii="Gill Sans MT" w:hAnsi="Gill Sans MT" w:cs="Arial"/>
          <w:sz w:val="22"/>
          <w:szCs w:val="22"/>
        </w:rPr>
      </w:pPr>
      <w:r w:rsidRPr="00E9241F">
        <w:rPr>
          <w:rFonts w:ascii="Gill Sans MT" w:hAnsi="Gill Sans MT" w:cs="Arial"/>
          <w:b/>
          <w:bCs/>
          <w:sz w:val="22"/>
          <w:szCs w:val="22"/>
        </w:rPr>
        <w:t>LOCATION</w:t>
      </w:r>
      <w:r w:rsidRPr="00E9241F">
        <w:rPr>
          <w:rFonts w:ascii="Gill Sans MT" w:hAnsi="Gill Sans MT" w:cs="Arial"/>
          <w:sz w:val="22"/>
          <w:szCs w:val="22"/>
        </w:rPr>
        <w:t xml:space="preserve">: </w:t>
      </w:r>
      <w:r w:rsidRPr="00E9241F">
        <w:rPr>
          <w:rFonts w:ascii="Gill Sans MT" w:hAnsi="Gill Sans MT" w:cs="Arial"/>
          <w:sz w:val="22"/>
          <w:szCs w:val="22"/>
        </w:rPr>
        <w:tab/>
      </w:r>
      <w:r w:rsidR="003F432A" w:rsidRPr="00E9241F">
        <w:rPr>
          <w:rFonts w:ascii="Gill Sans MT" w:hAnsi="Gill Sans MT" w:cs="Arial"/>
          <w:sz w:val="22"/>
          <w:szCs w:val="22"/>
        </w:rPr>
        <w:tab/>
      </w:r>
      <w:r w:rsidRPr="00E9241F">
        <w:rPr>
          <w:rFonts w:ascii="Gill Sans MT" w:hAnsi="Gill Sans MT" w:cs="Arial"/>
          <w:sz w:val="22"/>
          <w:szCs w:val="22"/>
        </w:rPr>
        <w:t>Juba, South Sudan</w:t>
      </w:r>
      <w:r w:rsidR="00D02FC5" w:rsidRPr="00E9241F">
        <w:rPr>
          <w:rFonts w:ascii="Gill Sans MT" w:hAnsi="Gill Sans MT" w:cs="Arial"/>
          <w:sz w:val="22"/>
          <w:szCs w:val="22"/>
        </w:rPr>
        <w:t>, with field travel</w:t>
      </w:r>
      <w:r w:rsidR="00B8759B">
        <w:rPr>
          <w:rFonts w:ascii="Gill Sans MT" w:hAnsi="Gill Sans MT" w:cs="Arial"/>
          <w:sz w:val="22"/>
          <w:szCs w:val="22"/>
        </w:rPr>
        <w:t xml:space="preserve"> to Wau and Budi</w:t>
      </w:r>
      <w:r w:rsidRPr="00E9241F">
        <w:rPr>
          <w:rFonts w:ascii="Gill Sans MT" w:hAnsi="Gill Sans MT" w:cs="Arial"/>
          <w:sz w:val="22"/>
          <w:szCs w:val="22"/>
        </w:rPr>
        <w:tab/>
      </w:r>
    </w:p>
    <w:p w14:paraId="5A300509" w14:textId="03E2CF89" w:rsidR="001F4D20" w:rsidRPr="00E9241F" w:rsidRDefault="001F4D20" w:rsidP="001F4D20">
      <w:pPr>
        <w:tabs>
          <w:tab w:val="left" w:pos="3240"/>
        </w:tabs>
        <w:rPr>
          <w:rFonts w:ascii="Gill Sans MT" w:hAnsi="Gill Sans MT" w:cs="Arial"/>
          <w:b/>
          <w:bCs/>
          <w:sz w:val="22"/>
          <w:szCs w:val="22"/>
        </w:rPr>
      </w:pPr>
      <w:r w:rsidRPr="00E9241F">
        <w:rPr>
          <w:rFonts w:ascii="Gill Sans MT" w:hAnsi="Gill Sans MT" w:cs="Arial"/>
          <w:b/>
          <w:bCs/>
          <w:sz w:val="22"/>
          <w:szCs w:val="22"/>
        </w:rPr>
        <w:t xml:space="preserve">SUPERVISOR: </w:t>
      </w:r>
      <w:r w:rsidRPr="00E9241F">
        <w:rPr>
          <w:rFonts w:ascii="Gill Sans MT" w:hAnsi="Gill Sans MT" w:cs="Arial"/>
          <w:b/>
          <w:bCs/>
          <w:sz w:val="22"/>
          <w:szCs w:val="22"/>
        </w:rPr>
        <w:tab/>
      </w:r>
      <w:r w:rsidR="003F432A" w:rsidRPr="00E9241F">
        <w:rPr>
          <w:rFonts w:ascii="Gill Sans MT" w:hAnsi="Gill Sans MT" w:cs="Arial"/>
          <w:b/>
          <w:bCs/>
          <w:sz w:val="22"/>
          <w:szCs w:val="22"/>
        </w:rPr>
        <w:tab/>
      </w:r>
      <w:r w:rsidR="00D02FC5" w:rsidRPr="00E9241F">
        <w:rPr>
          <w:rFonts w:ascii="Gill Sans MT" w:hAnsi="Gill Sans MT" w:cs="Arial"/>
          <w:sz w:val="22"/>
          <w:szCs w:val="22"/>
        </w:rPr>
        <w:t>Peacebuilding and Trauma Awareness Advisor</w:t>
      </w:r>
    </w:p>
    <w:p w14:paraId="7F3DFF03" w14:textId="77777777" w:rsidR="001F4D20" w:rsidRPr="00E9241F" w:rsidRDefault="001F4D20" w:rsidP="001F4D20">
      <w:pPr>
        <w:pBdr>
          <w:bottom w:val="single" w:sz="4" w:space="1" w:color="auto"/>
        </w:pBdr>
        <w:rPr>
          <w:rFonts w:ascii="Gill Sans MT" w:hAnsi="Gill Sans MT" w:cs="Arial"/>
          <w:sz w:val="22"/>
          <w:szCs w:val="22"/>
        </w:rPr>
      </w:pPr>
    </w:p>
    <w:p w14:paraId="086D00A4" w14:textId="77777777" w:rsidR="001F4D20" w:rsidRPr="00E9241F" w:rsidRDefault="001F4D20" w:rsidP="001F4D20">
      <w:pPr>
        <w:rPr>
          <w:rFonts w:ascii="Gill Sans MT" w:hAnsi="Gill Sans MT" w:cs="Arial"/>
          <w:sz w:val="22"/>
          <w:szCs w:val="22"/>
        </w:rPr>
      </w:pPr>
    </w:p>
    <w:p w14:paraId="58BE5271" w14:textId="77777777" w:rsidR="001F4D20" w:rsidRPr="00E9241F" w:rsidRDefault="001F4D20" w:rsidP="00C507CF">
      <w:pPr>
        <w:rPr>
          <w:rFonts w:ascii="Gill Sans MT" w:hAnsi="Gill Sans MT" w:cs="Arial"/>
          <w:b/>
          <w:sz w:val="22"/>
          <w:szCs w:val="22"/>
        </w:rPr>
      </w:pPr>
      <w:r w:rsidRPr="00E9241F">
        <w:rPr>
          <w:rFonts w:ascii="Gill Sans MT" w:hAnsi="Gill Sans MT" w:cs="Arial"/>
          <w:b/>
          <w:sz w:val="22"/>
          <w:szCs w:val="22"/>
        </w:rPr>
        <w:t>Project Background:</w:t>
      </w:r>
    </w:p>
    <w:p w14:paraId="186DA21A" w14:textId="7030E0D0" w:rsidR="001F4D20" w:rsidRPr="00E9241F" w:rsidRDefault="001F4D20" w:rsidP="00C507CF">
      <w:pPr>
        <w:pStyle w:val="NormalWeb"/>
        <w:shd w:val="clear" w:color="auto" w:fill="FFFFFF"/>
        <w:spacing w:before="0" w:beforeAutospacing="0" w:after="0" w:afterAutospacing="0"/>
        <w:jc w:val="both"/>
        <w:rPr>
          <w:rFonts w:ascii="Gill Sans MT" w:hAnsi="Gill Sans MT" w:cs="Arial"/>
          <w:color w:val="222222"/>
          <w:sz w:val="22"/>
          <w:szCs w:val="22"/>
        </w:rPr>
      </w:pPr>
      <w:r w:rsidRPr="00E9241F">
        <w:rPr>
          <w:rFonts w:ascii="Gill Sans MT" w:hAnsi="Gill Sans MT" w:cs="Arial"/>
          <w:color w:val="222222"/>
          <w:sz w:val="22"/>
          <w:szCs w:val="22"/>
        </w:rPr>
        <w:t xml:space="preserve">Under contract with the U.S. Agency for International Development (USAID), DT Global South Sudan is implementing the five-year, </w:t>
      </w:r>
      <w:r w:rsidR="007705E5" w:rsidRPr="00E9241F">
        <w:rPr>
          <w:rFonts w:ascii="Gill Sans MT" w:hAnsi="Gill Sans MT" w:cs="Arial"/>
          <w:color w:val="222222"/>
          <w:sz w:val="22"/>
          <w:szCs w:val="22"/>
        </w:rPr>
        <w:t>Shejeh Salam</w:t>
      </w:r>
      <w:r w:rsidRPr="00E9241F">
        <w:rPr>
          <w:rFonts w:ascii="Gill Sans MT" w:hAnsi="Gill Sans MT" w:cs="Arial"/>
          <w:color w:val="222222"/>
          <w:sz w:val="22"/>
          <w:szCs w:val="22"/>
        </w:rPr>
        <w:t xml:space="preserve"> Activity in South Sudan. </w:t>
      </w:r>
      <w:r w:rsidR="007705E5" w:rsidRPr="00E9241F">
        <w:rPr>
          <w:rFonts w:ascii="Gill Sans MT" w:hAnsi="Gill Sans MT" w:cs="Arial"/>
          <w:color w:val="000000"/>
          <w:sz w:val="22"/>
          <w:szCs w:val="22"/>
          <w:bdr w:val="none" w:sz="0" w:space="0" w:color="auto" w:frame="1"/>
        </w:rPr>
        <w:t>Shejeh Salam</w:t>
      </w:r>
      <w:r w:rsidRPr="00E9241F">
        <w:rPr>
          <w:rFonts w:ascii="Gill Sans MT" w:hAnsi="Gill Sans MT" w:cs="Arial"/>
          <w:color w:val="000000"/>
          <w:sz w:val="22"/>
          <w:szCs w:val="22"/>
          <w:bdr w:val="none" w:sz="0" w:space="0" w:color="auto" w:frame="1"/>
        </w:rPr>
        <w:t xml:space="preserve"> will build the foundation for a more stable and socially cohesive South Sudan that will enable local actors to build community cohesion to promote peace processes and peaceful co-existence; civil society actors to advocate for peace and reconciliation and participate in civic processes; provide trauma awareness services to communities; and access to media that is providing accurate, </w:t>
      </w:r>
      <w:r w:rsidR="00EB5621" w:rsidRPr="00E9241F">
        <w:rPr>
          <w:rFonts w:ascii="Gill Sans MT" w:hAnsi="Gill Sans MT" w:cs="Arial"/>
          <w:color w:val="000000"/>
          <w:sz w:val="22"/>
          <w:szCs w:val="22"/>
          <w:bdr w:val="none" w:sz="0" w:space="0" w:color="auto" w:frame="1"/>
        </w:rPr>
        <w:t>fair,</w:t>
      </w:r>
      <w:r w:rsidRPr="00E9241F">
        <w:rPr>
          <w:rFonts w:ascii="Gill Sans MT" w:hAnsi="Gill Sans MT" w:cs="Arial"/>
          <w:color w:val="000000"/>
          <w:sz w:val="22"/>
          <w:szCs w:val="22"/>
          <w:bdr w:val="none" w:sz="0" w:space="0" w:color="auto" w:frame="1"/>
        </w:rPr>
        <w:t xml:space="preserve"> and thorough information to mitigate the impact of rumor and misinformation. </w:t>
      </w:r>
      <w:r w:rsidR="007705E5" w:rsidRPr="00E9241F">
        <w:rPr>
          <w:rFonts w:ascii="Gill Sans MT" w:hAnsi="Gill Sans MT" w:cs="Arial"/>
          <w:color w:val="000000"/>
          <w:sz w:val="22"/>
          <w:szCs w:val="22"/>
          <w:bdr w:val="none" w:sz="0" w:space="0" w:color="auto" w:frame="1"/>
        </w:rPr>
        <w:t>Shejeh Salam</w:t>
      </w:r>
      <w:r w:rsidRPr="00E9241F">
        <w:rPr>
          <w:rFonts w:ascii="Gill Sans MT" w:hAnsi="Gill Sans MT" w:cs="Arial"/>
          <w:color w:val="222222"/>
          <w:sz w:val="22"/>
          <w:szCs w:val="22"/>
        </w:rPr>
        <w:t xml:space="preserve"> primarily program</w:t>
      </w:r>
      <w:r w:rsidR="007705E5" w:rsidRPr="00E9241F">
        <w:rPr>
          <w:rFonts w:ascii="Gill Sans MT" w:hAnsi="Gill Sans MT" w:cs="Arial"/>
          <w:color w:val="222222"/>
          <w:sz w:val="22"/>
          <w:szCs w:val="22"/>
        </w:rPr>
        <w:t>s</w:t>
      </w:r>
      <w:r w:rsidRPr="00E9241F">
        <w:rPr>
          <w:rFonts w:ascii="Gill Sans MT" w:hAnsi="Gill Sans MT" w:cs="Arial"/>
          <w:color w:val="222222"/>
          <w:sz w:val="22"/>
          <w:szCs w:val="22"/>
        </w:rPr>
        <w:t xml:space="preserve"> in Unity, </w:t>
      </w:r>
      <w:r w:rsidR="00CC6149">
        <w:rPr>
          <w:rFonts w:ascii="Gill Sans MT" w:hAnsi="Gill Sans MT" w:cs="Arial"/>
          <w:color w:val="222222"/>
          <w:sz w:val="22"/>
          <w:szCs w:val="22"/>
        </w:rPr>
        <w:t>Western</w:t>
      </w:r>
      <w:r w:rsidR="00CC6149" w:rsidRPr="00E9241F">
        <w:rPr>
          <w:rFonts w:ascii="Gill Sans MT" w:hAnsi="Gill Sans MT" w:cs="Arial"/>
          <w:color w:val="222222"/>
          <w:sz w:val="22"/>
          <w:szCs w:val="22"/>
        </w:rPr>
        <w:t xml:space="preserve"> </w:t>
      </w:r>
      <w:r w:rsidRPr="00E9241F">
        <w:rPr>
          <w:rFonts w:ascii="Gill Sans MT" w:hAnsi="Gill Sans MT" w:cs="Arial"/>
          <w:color w:val="222222"/>
          <w:sz w:val="22"/>
          <w:szCs w:val="22"/>
        </w:rPr>
        <w:t xml:space="preserve">Bahr </w:t>
      </w:r>
      <w:r w:rsidR="00EB5621">
        <w:rPr>
          <w:rFonts w:ascii="Gill Sans MT" w:hAnsi="Gill Sans MT" w:cs="Arial"/>
          <w:color w:val="222222"/>
          <w:sz w:val="22"/>
          <w:szCs w:val="22"/>
        </w:rPr>
        <w:t>E</w:t>
      </w:r>
      <w:r w:rsidRPr="00E9241F">
        <w:rPr>
          <w:rFonts w:ascii="Gill Sans MT" w:hAnsi="Gill Sans MT" w:cs="Arial"/>
          <w:color w:val="222222"/>
          <w:sz w:val="22"/>
          <w:szCs w:val="22"/>
        </w:rPr>
        <w:t xml:space="preserve">l Ghazal, Upper Nile, Greater Jonglei, Eastern Equatoria, </w:t>
      </w:r>
      <w:r w:rsidR="00CC6149">
        <w:rPr>
          <w:rFonts w:ascii="Gill Sans MT" w:hAnsi="Gill Sans MT" w:cs="Arial"/>
          <w:color w:val="222222"/>
          <w:sz w:val="22"/>
          <w:szCs w:val="22"/>
        </w:rPr>
        <w:t xml:space="preserve">and Juba, </w:t>
      </w:r>
      <w:r w:rsidRPr="00E9241F">
        <w:rPr>
          <w:rFonts w:ascii="Gill Sans MT" w:hAnsi="Gill Sans MT" w:cs="Arial"/>
          <w:color w:val="222222"/>
          <w:sz w:val="22"/>
          <w:szCs w:val="22"/>
        </w:rPr>
        <w:t>although geographic focus may shift.</w:t>
      </w:r>
    </w:p>
    <w:p w14:paraId="40F08C3F" w14:textId="77777777" w:rsidR="001F4D20" w:rsidRPr="00E9241F" w:rsidRDefault="001F4D20" w:rsidP="00C507CF">
      <w:pPr>
        <w:pStyle w:val="NormalWeb"/>
        <w:shd w:val="clear" w:color="auto" w:fill="FFFFFF"/>
        <w:spacing w:before="0" w:beforeAutospacing="0" w:after="0" w:afterAutospacing="0"/>
        <w:jc w:val="both"/>
        <w:rPr>
          <w:rFonts w:ascii="Gill Sans MT" w:hAnsi="Gill Sans MT" w:cs="Arial"/>
          <w:color w:val="222222"/>
          <w:sz w:val="22"/>
          <w:szCs w:val="22"/>
        </w:rPr>
      </w:pPr>
    </w:p>
    <w:p w14:paraId="67412DB1" w14:textId="22870997" w:rsidR="001F4D20" w:rsidRPr="00E9241F" w:rsidRDefault="001F4D20" w:rsidP="00C507CF">
      <w:pPr>
        <w:shd w:val="clear" w:color="auto" w:fill="FFFFFF"/>
        <w:rPr>
          <w:rFonts w:ascii="Gill Sans MT" w:hAnsi="Gill Sans MT" w:cs="Arial"/>
          <w:b/>
          <w:bCs/>
          <w:sz w:val="22"/>
          <w:szCs w:val="22"/>
        </w:rPr>
      </w:pPr>
      <w:r w:rsidRPr="00E9241F">
        <w:rPr>
          <w:rFonts w:ascii="Gill Sans MT" w:hAnsi="Gill Sans MT" w:cs="Arial"/>
          <w:b/>
          <w:bCs/>
          <w:sz w:val="22"/>
          <w:szCs w:val="22"/>
        </w:rPr>
        <w:t>Position Summary:</w:t>
      </w:r>
    </w:p>
    <w:p w14:paraId="4A82D337" w14:textId="6B668ED9" w:rsidR="001F4D20" w:rsidRPr="00E9241F" w:rsidRDefault="003F69B8" w:rsidP="55700C85">
      <w:pPr>
        <w:shd w:val="clear" w:color="auto" w:fill="FFFFFF" w:themeFill="background1"/>
        <w:rPr>
          <w:rFonts w:ascii="Gill Sans MT" w:hAnsi="Gill Sans MT" w:cs="Arial"/>
          <w:color w:val="222222"/>
          <w:sz w:val="22"/>
          <w:szCs w:val="22"/>
          <w:shd w:val="clear" w:color="auto" w:fill="FFFFFF"/>
        </w:rPr>
      </w:pPr>
      <w:r w:rsidRPr="00774EA2">
        <w:rPr>
          <w:rFonts w:ascii="Gill Sans MT" w:hAnsi="Gill Sans MT" w:cs="Arial"/>
          <w:color w:val="222222"/>
          <w:sz w:val="22"/>
          <w:szCs w:val="22"/>
          <w:shd w:val="clear" w:color="auto" w:fill="FFFFFF"/>
        </w:rPr>
        <w:t>This position is open to individual</w:t>
      </w:r>
      <w:r w:rsidR="00C47835" w:rsidRPr="00774EA2">
        <w:rPr>
          <w:rFonts w:ascii="Gill Sans MT" w:hAnsi="Gill Sans MT" w:cs="Arial"/>
          <w:color w:val="222222"/>
          <w:sz w:val="22"/>
          <w:szCs w:val="22"/>
          <w:shd w:val="clear" w:color="auto" w:fill="FFFFFF"/>
        </w:rPr>
        <w:t xml:space="preserve"> consultants</w:t>
      </w:r>
      <w:r w:rsidR="00F0420F">
        <w:rPr>
          <w:rFonts w:ascii="Gill Sans MT" w:hAnsi="Gill Sans MT" w:cs="Arial"/>
          <w:color w:val="222222"/>
          <w:sz w:val="22"/>
          <w:szCs w:val="22"/>
          <w:shd w:val="clear" w:color="auto" w:fill="FFFFFF"/>
        </w:rPr>
        <w:t>, or</w:t>
      </w:r>
      <w:r w:rsidRPr="00774EA2">
        <w:rPr>
          <w:rFonts w:ascii="Gill Sans MT" w:hAnsi="Gill Sans MT" w:cs="Arial"/>
          <w:color w:val="222222"/>
          <w:sz w:val="22"/>
          <w:szCs w:val="22"/>
          <w:shd w:val="clear" w:color="auto" w:fill="FFFFFF"/>
        </w:rPr>
        <w:t xml:space="preserve"> companies. </w:t>
      </w:r>
      <w:r w:rsidR="001F4D20" w:rsidRPr="00774EA2">
        <w:rPr>
          <w:rFonts w:ascii="Gill Sans MT" w:hAnsi="Gill Sans MT" w:cs="Arial"/>
          <w:color w:val="222222"/>
          <w:sz w:val="22"/>
          <w:szCs w:val="22"/>
          <w:shd w:val="clear" w:color="auto" w:fill="FFFFFF"/>
        </w:rPr>
        <w:t xml:space="preserve">The </w:t>
      </w:r>
      <w:r w:rsidR="007705E5" w:rsidRPr="00774EA2">
        <w:rPr>
          <w:rFonts w:ascii="Gill Sans MT" w:hAnsi="Gill Sans MT" w:cs="Arial"/>
          <w:color w:val="222222"/>
          <w:sz w:val="22"/>
          <w:szCs w:val="22"/>
          <w:shd w:val="clear" w:color="auto" w:fill="FFFFFF"/>
        </w:rPr>
        <w:t>Organizational Capacity Assessment Consultant</w:t>
      </w:r>
      <w:r w:rsidR="001F4D20" w:rsidRPr="00774EA2">
        <w:rPr>
          <w:rFonts w:ascii="Gill Sans MT" w:hAnsi="Gill Sans MT" w:cs="Arial"/>
          <w:color w:val="222222"/>
          <w:sz w:val="22"/>
          <w:szCs w:val="22"/>
          <w:shd w:val="clear" w:color="auto" w:fill="FFFFFF"/>
        </w:rPr>
        <w:t xml:space="preserve"> is responsible for </w:t>
      </w:r>
      <w:r w:rsidR="007705E5" w:rsidRPr="00774EA2">
        <w:rPr>
          <w:rFonts w:ascii="Gill Sans MT" w:hAnsi="Gill Sans MT" w:cs="Arial"/>
          <w:color w:val="222222"/>
          <w:sz w:val="22"/>
          <w:szCs w:val="22"/>
          <w:shd w:val="clear" w:color="auto" w:fill="FFFFFF"/>
        </w:rPr>
        <w:t xml:space="preserve">carrying </w:t>
      </w:r>
      <w:r w:rsidR="004573FA" w:rsidRPr="00774EA2">
        <w:rPr>
          <w:rFonts w:ascii="Gill Sans MT" w:hAnsi="Gill Sans MT" w:cs="Arial"/>
          <w:color w:val="222222"/>
          <w:sz w:val="22"/>
          <w:szCs w:val="22"/>
          <w:shd w:val="clear" w:color="auto" w:fill="FFFFFF"/>
        </w:rPr>
        <w:t xml:space="preserve">out </w:t>
      </w:r>
      <w:r w:rsidR="007705E5" w:rsidRPr="00774EA2">
        <w:rPr>
          <w:rFonts w:ascii="Gill Sans MT" w:hAnsi="Gill Sans MT" w:cs="Arial"/>
          <w:color w:val="222222"/>
          <w:sz w:val="22"/>
          <w:szCs w:val="22"/>
          <w:shd w:val="clear" w:color="auto" w:fill="FFFFFF"/>
        </w:rPr>
        <w:t xml:space="preserve">institutional assessment </w:t>
      </w:r>
      <w:r w:rsidR="00842951" w:rsidRPr="00774EA2">
        <w:rPr>
          <w:rFonts w:ascii="Gill Sans MT" w:hAnsi="Gill Sans MT" w:cs="Arial"/>
          <w:color w:val="222222"/>
          <w:sz w:val="22"/>
          <w:szCs w:val="22"/>
          <w:shd w:val="clear" w:color="auto" w:fill="FFFFFF"/>
        </w:rPr>
        <w:t xml:space="preserve">of </w:t>
      </w:r>
      <w:r w:rsidR="00932EA3" w:rsidRPr="00774EA2">
        <w:rPr>
          <w:rFonts w:ascii="Gill Sans MT" w:hAnsi="Gill Sans MT" w:cs="Arial"/>
          <w:color w:val="222222"/>
          <w:sz w:val="22"/>
          <w:szCs w:val="22"/>
          <w:shd w:val="clear" w:color="auto" w:fill="FFFFFF"/>
        </w:rPr>
        <w:t>three</w:t>
      </w:r>
      <w:r w:rsidRPr="00774EA2">
        <w:rPr>
          <w:rFonts w:ascii="Gill Sans MT" w:hAnsi="Gill Sans MT" w:cs="Arial"/>
          <w:color w:val="222222"/>
          <w:sz w:val="22"/>
          <w:szCs w:val="22"/>
          <w:shd w:val="clear" w:color="auto" w:fill="FFFFFF"/>
        </w:rPr>
        <w:t xml:space="preserve"> of </w:t>
      </w:r>
      <w:r w:rsidR="004573FA" w:rsidRPr="00774EA2">
        <w:rPr>
          <w:rFonts w:ascii="Gill Sans MT" w:hAnsi="Gill Sans MT" w:cs="Arial"/>
          <w:color w:val="222222"/>
          <w:sz w:val="22"/>
          <w:szCs w:val="22"/>
          <w:shd w:val="clear" w:color="auto" w:fill="FFFFFF"/>
        </w:rPr>
        <w:t>Shejeh Salam</w:t>
      </w:r>
      <w:r w:rsidR="00C47835" w:rsidRPr="00774EA2">
        <w:rPr>
          <w:rFonts w:ascii="Gill Sans MT" w:hAnsi="Gill Sans MT" w:cs="Arial"/>
          <w:color w:val="222222"/>
          <w:sz w:val="22"/>
          <w:szCs w:val="22"/>
          <w:shd w:val="clear" w:color="auto" w:fill="FFFFFF"/>
        </w:rPr>
        <w:t xml:space="preserve"> national </w:t>
      </w:r>
      <w:r w:rsidR="007705E5" w:rsidRPr="00774EA2">
        <w:rPr>
          <w:rFonts w:ascii="Gill Sans MT" w:hAnsi="Gill Sans MT" w:cs="Arial"/>
          <w:color w:val="222222"/>
          <w:sz w:val="22"/>
          <w:szCs w:val="22"/>
          <w:shd w:val="clear" w:color="auto" w:fill="FFFFFF"/>
        </w:rPr>
        <w:t>partner</w:t>
      </w:r>
      <w:r w:rsidR="00842951" w:rsidRPr="00774EA2">
        <w:rPr>
          <w:rFonts w:ascii="Gill Sans MT" w:hAnsi="Gill Sans MT" w:cs="Arial"/>
          <w:color w:val="222222"/>
          <w:sz w:val="22"/>
          <w:szCs w:val="22"/>
          <w:shd w:val="clear" w:color="auto" w:fill="FFFFFF"/>
        </w:rPr>
        <w:t xml:space="preserve"> organizations</w:t>
      </w:r>
      <w:r w:rsidR="001F4D20" w:rsidRPr="00774EA2">
        <w:rPr>
          <w:rFonts w:ascii="Gill Sans MT" w:hAnsi="Gill Sans MT" w:cs="Arial"/>
          <w:color w:val="222222"/>
          <w:sz w:val="22"/>
          <w:szCs w:val="22"/>
          <w:shd w:val="clear" w:color="auto" w:fill="FFFFFF"/>
        </w:rPr>
        <w:t xml:space="preserve">. </w:t>
      </w:r>
      <w:r w:rsidR="004573FA" w:rsidRPr="00774EA2">
        <w:rPr>
          <w:rFonts w:ascii="Gill Sans MT" w:hAnsi="Gill Sans MT" w:cs="Arial"/>
          <w:color w:val="222222"/>
          <w:sz w:val="22"/>
          <w:szCs w:val="22"/>
          <w:shd w:val="clear" w:color="auto" w:fill="FFFFFF"/>
        </w:rPr>
        <w:t xml:space="preserve">The consultant will be expected to </w:t>
      </w:r>
      <w:r w:rsidR="00842951" w:rsidRPr="00774EA2">
        <w:rPr>
          <w:rFonts w:ascii="Gill Sans MT" w:hAnsi="Gill Sans MT" w:cs="Arial"/>
          <w:color w:val="222222"/>
          <w:sz w:val="22"/>
          <w:szCs w:val="22"/>
          <w:shd w:val="clear" w:color="auto" w:fill="FFFFFF"/>
        </w:rPr>
        <w:t xml:space="preserve">conduct </w:t>
      </w:r>
      <w:r w:rsidR="004573FA" w:rsidRPr="00774EA2">
        <w:rPr>
          <w:rFonts w:ascii="Gill Sans MT" w:hAnsi="Gill Sans MT" w:cs="Arial"/>
          <w:color w:val="222222"/>
          <w:sz w:val="22"/>
          <w:szCs w:val="22"/>
          <w:shd w:val="clear" w:color="auto" w:fill="FFFFFF"/>
        </w:rPr>
        <w:t xml:space="preserve">a specific assessment of key organizational areas highlighted below. </w:t>
      </w:r>
      <w:r w:rsidRPr="00774EA2">
        <w:rPr>
          <w:rFonts w:ascii="Gill Sans MT" w:hAnsi="Gill Sans MT" w:cs="Arial"/>
          <w:color w:val="222222"/>
          <w:sz w:val="22"/>
          <w:szCs w:val="22"/>
          <w:shd w:val="clear" w:color="auto" w:fill="FFFFFF"/>
        </w:rPr>
        <w:t xml:space="preserve">The outcome of the assessment will </w:t>
      </w:r>
      <w:r w:rsidR="00932EA3" w:rsidRPr="00774EA2">
        <w:rPr>
          <w:rFonts w:ascii="Gill Sans MT" w:hAnsi="Gill Sans MT" w:cs="Arial"/>
          <w:color w:val="222222"/>
          <w:sz w:val="22"/>
          <w:szCs w:val="22"/>
          <w:shd w:val="clear" w:color="auto" w:fill="FFFFFF"/>
        </w:rPr>
        <w:t xml:space="preserve">be a report </w:t>
      </w:r>
      <w:r w:rsidR="000E693C" w:rsidRPr="00774EA2">
        <w:rPr>
          <w:rFonts w:ascii="Gill Sans MT" w:hAnsi="Gill Sans MT" w:cs="Arial"/>
          <w:color w:val="222222"/>
          <w:sz w:val="22"/>
          <w:szCs w:val="22"/>
          <w:shd w:val="clear" w:color="auto" w:fill="FFFFFF"/>
        </w:rPr>
        <w:t xml:space="preserve">for each assessed organization </w:t>
      </w:r>
      <w:r w:rsidR="00932EA3" w:rsidRPr="00774EA2">
        <w:rPr>
          <w:rFonts w:ascii="Gill Sans MT" w:hAnsi="Gill Sans MT" w:cs="Arial"/>
          <w:color w:val="222222"/>
          <w:sz w:val="22"/>
          <w:szCs w:val="22"/>
          <w:shd w:val="clear" w:color="auto" w:fill="FFFFFF"/>
        </w:rPr>
        <w:t xml:space="preserve">that </w:t>
      </w:r>
      <w:r w:rsidRPr="00774EA2">
        <w:rPr>
          <w:rFonts w:ascii="Gill Sans MT" w:hAnsi="Gill Sans MT" w:cs="Arial"/>
          <w:color w:val="222222"/>
          <w:sz w:val="22"/>
          <w:szCs w:val="22"/>
          <w:shd w:val="clear" w:color="auto" w:fill="FFFFFF"/>
        </w:rPr>
        <w:t>highlight</w:t>
      </w:r>
      <w:r w:rsidR="00932EA3" w:rsidRPr="00774EA2">
        <w:rPr>
          <w:rFonts w:ascii="Gill Sans MT" w:hAnsi="Gill Sans MT" w:cs="Arial"/>
          <w:color w:val="222222"/>
          <w:sz w:val="22"/>
          <w:szCs w:val="22"/>
          <w:shd w:val="clear" w:color="auto" w:fill="FFFFFF"/>
        </w:rPr>
        <w:t>s</w:t>
      </w:r>
      <w:r w:rsidRPr="00774EA2">
        <w:rPr>
          <w:rFonts w:ascii="Gill Sans MT" w:hAnsi="Gill Sans MT" w:cs="Arial"/>
          <w:color w:val="222222"/>
          <w:sz w:val="22"/>
          <w:szCs w:val="22"/>
          <w:shd w:val="clear" w:color="auto" w:fill="FFFFFF"/>
        </w:rPr>
        <w:t xml:space="preserve"> clear capacity gaps and recommendations </w:t>
      </w:r>
      <w:r w:rsidR="005F5DA4" w:rsidRPr="00774EA2">
        <w:rPr>
          <w:rFonts w:ascii="Gill Sans MT" w:hAnsi="Gill Sans MT" w:cs="Arial"/>
          <w:color w:val="222222"/>
          <w:sz w:val="22"/>
          <w:szCs w:val="22"/>
          <w:shd w:val="clear" w:color="auto" w:fill="FFFFFF"/>
        </w:rPr>
        <w:t>for</w:t>
      </w:r>
      <w:r w:rsidRPr="00774EA2">
        <w:rPr>
          <w:rFonts w:ascii="Gill Sans MT" w:hAnsi="Gill Sans MT" w:cs="Arial"/>
          <w:color w:val="222222"/>
          <w:sz w:val="22"/>
          <w:szCs w:val="22"/>
          <w:shd w:val="clear" w:color="auto" w:fill="FFFFFF"/>
        </w:rPr>
        <w:t xml:space="preserve"> effectively address</w:t>
      </w:r>
      <w:r w:rsidR="005F5DA4" w:rsidRPr="00774EA2">
        <w:rPr>
          <w:rFonts w:ascii="Gill Sans MT" w:hAnsi="Gill Sans MT" w:cs="Arial"/>
          <w:color w:val="222222"/>
          <w:sz w:val="22"/>
          <w:szCs w:val="22"/>
          <w:shd w:val="clear" w:color="auto" w:fill="FFFFFF"/>
        </w:rPr>
        <w:t>ing</w:t>
      </w:r>
      <w:r w:rsidRPr="00774EA2">
        <w:rPr>
          <w:rFonts w:ascii="Gill Sans MT" w:hAnsi="Gill Sans MT" w:cs="Arial"/>
          <w:color w:val="222222"/>
          <w:sz w:val="22"/>
          <w:szCs w:val="22"/>
          <w:shd w:val="clear" w:color="auto" w:fill="FFFFFF"/>
        </w:rPr>
        <w:t xml:space="preserve"> the identified gaps and improving the capacity in the assessed areas.</w:t>
      </w:r>
      <w:r w:rsidR="00435CEF" w:rsidRPr="00774EA2">
        <w:rPr>
          <w:rFonts w:ascii="Gill Sans MT" w:hAnsi="Gill Sans MT" w:cs="Arial"/>
          <w:color w:val="222222"/>
          <w:sz w:val="22"/>
          <w:szCs w:val="22"/>
          <w:shd w:val="clear" w:color="auto" w:fill="FFFFFF"/>
        </w:rPr>
        <w:t xml:space="preserve"> </w:t>
      </w:r>
      <w:r w:rsidR="001F4D20" w:rsidRPr="00774EA2">
        <w:rPr>
          <w:rFonts w:ascii="Gill Sans MT" w:hAnsi="Gill Sans MT" w:cs="Arial"/>
          <w:color w:val="222222"/>
          <w:sz w:val="22"/>
          <w:szCs w:val="22"/>
          <w:shd w:val="clear" w:color="auto" w:fill="FFFFFF"/>
        </w:rPr>
        <w:t>The</w:t>
      </w:r>
      <w:r w:rsidR="007705E5" w:rsidRPr="00774EA2">
        <w:rPr>
          <w:rFonts w:ascii="Gill Sans MT" w:hAnsi="Gill Sans MT" w:cs="Arial"/>
          <w:color w:val="222222"/>
          <w:sz w:val="22"/>
          <w:szCs w:val="22"/>
          <w:shd w:val="clear" w:color="auto" w:fill="FFFFFF"/>
        </w:rPr>
        <w:t xml:space="preserve"> consult</w:t>
      </w:r>
      <w:r w:rsidR="00435CEF" w:rsidRPr="00774EA2">
        <w:rPr>
          <w:rFonts w:ascii="Gill Sans MT" w:hAnsi="Gill Sans MT" w:cs="Arial"/>
          <w:color w:val="222222"/>
          <w:sz w:val="22"/>
          <w:szCs w:val="22"/>
          <w:shd w:val="clear" w:color="auto" w:fill="FFFFFF"/>
        </w:rPr>
        <w:t>ant</w:t>
      </w:r>
      <w:r w:rsidR="001F4D20" w:rsidRPr="00774EA2">
        <w:rPr>
          <w:rFonts w:ascii="Gill Sans MT" w:hAnsi="Gill Sans MT" w:cs="Arial"/>
          <w:color w:val="222222"/>
          <w:sz w:val="22"/>
          <w:szCs w:val="22"/>
          <w:shd w:val="clear" w:color="auto" w:fill="FFFFFF"/>
        </w:rPr>
        <w:t xml:space="preserve"> will report directly to the </w:t>
      </w:r>
      <w:r w:rsidR="007705E5" w:rsidRPr="00774EA2">
        <w:rPr>
          <w:rFonts w:ascii="Gill Sans MT" w:hAnsi="Gill Sans MT" w:cs="Arial"/>
          <w:color w:val="222222"/>
          <w:sz w:val="22"/>
          <w:szCs w:val="22"/>
          <w:shd w:val="clear" w:color="auto" w:fill="FFFFFF"/>
        </w:rPr>
        <w:t>Peacebuilding and Trauma Awareness Advisor</w:t>
      </w:r>
      <w:r w:rsidR="001F4D20" w:rsidRPr="00774EA2">
        <w:rPr>
          <w:rFonts w:ascii="Gill Sans MT" w:hAnsi="Gill Sans MT" w:cs="Arial"/>
          <w:color w:val="222222"/>
          <w:sz w:val="22"/>
          <w:szCs w:val="22"/>
          <w:shd w:val="clear" w:color="auto" w:fill="FFFFFF"/>
        </w:rPr>
        <w:t>.</w:t>
      </w:r>
    </w:p>
    <w:p w14:paraId="17EDBEBF" w14:textId="77777777" w:rsidR="001F4D20" w:rsidRPr="00E9241F" w:rsidRDefault="001F4D20" w:rsidP="00C507CF">
      <w:pPr>
        <w:rPr>
          <w:rFonts w:ascii="Gill Sans MT" w:hAnsi="Gill Sans MT" w:cs="Arial"/>
          <w:bCs/>
          <w:sz w:val="22"/>
          <w:szCs w:val="22"/>
        </w:rPr>
      </w:pPr>
    </w:p>
    <w:p w14:paraId="3F004B7D" w14:textId="49C77390" w:rsidR="004573FA" w:rsidRPr="00E9241F" w:rsidRDefault="004573FA" w:rsidP="004573FA">
      <w:pPr>
        <w:rPr>
          <w:rFonts w:ascii="Gill Sans MT" w:hAnsi="Gill Sans MT" w:cs="Arial"/>
          <w:b/>
          <w:sz w:val="22"/>
          <w:szCs w:val="22"/>
        </w:rPr>
      </w:pPr>
      <w:bookmarkStart w:id="0" w:name="_Hlk65588156"/>
      <w:r w:rsidRPr="00E9241F">
        <w:rPr>
          <w:rFonts w:ascii="Gill Sans MT" w:hAnsi="Gill Sans MT" w:cs="Arial"/>
          <w:b/>
          <w:sz w:val="22"/>
          <w:szCs w:val="22"/>
        </w:rPr>
        <w:t xml:space="preserve">Key organizational areas of assessment </w:t>
      </w:r>
    </w:p>
    <w:p w14:paraId="0F7D9170" w14:textId="6254C772" w:rsidR="0024278B" w:rsidRPr="00E9241F" w:rsidRDefault="00CB4ECC" w:rsidP="55700C85">
      <w:pPr>
        <w:rPr>
          <w:rFonts w:ascii="Gill Sans MT" w:hAnsi="Gill Sans MT" w:cs="Arial"/>
          <w:b/>
          <w:bCs/>
          <w:sz w:val="22"/>
          <w:szCs w:val="22"/>
        </w:rPr>
      </w:pPr>
      <w:r w:rsidRPr="55700C85">
        <w:rPr>
          <w:rFonts w:ascii="Gill Sans MT" w:hAnsi="Gill Sans MT" w:cs="Arial"/>
          <w:sz w:val="22"/>
          <w:szCs w:val="22"/>
        </w:rPr>
        <w:t>The key areas to be reviewed in</w:t>
      </w:r>
      <w:r w:rsidR="004573FA" w:rsidRPr="55700C85">
        <w:rPr>
          <w:rFonts w:ascii="Gill Sans MT" w:hAnsi="Gill Sans MT" w:cs="Arial"/>
          <w:sz w:val="22"/>
          <w:szCs w:val="22"/>
        </w:rPr>
        <w:t>clude</w:t>
      </w:r>
      <w:r w:rsidR="0049226E">
        <w:rPr>
          <w:rFonts w:ascii="Gill Sans MT" w:hAnsi="Gill Sans MT" w:cs="Arial"/>
          <w:sz w:val="22"/>
          <w:szCs w:val="22"/>
        </w:rPr>
        <w:t>,</w:t>
      </w:r>
      <w:r w:rsidR="004573FA" w:rsidRPr="55700C85">
        <w:rPr>
          <w:rFonts w:ascii="Gill Sans MT" w:hAnsi="Gill Sans MT" w:cs="Arial"/>
          <w:sz w:val="22"/>
          <w:szCs w:val="22"/>
        </w:rPr>
        <w:t xml:space="preserve"> but are not limited to the following: </w:t>
      </w:r>
    </w:p>
    <w:p w14:paraId="5A0BB9B6" w14:textId="02A914CD" w:rsidR="00D83CD0" w:rsidRPr="00E9241F" w:rsidRDefault="00D83CD0" w:rsidP="00D83CD0">
      <w:pPr>
        <w:pStyle w:val="ListParagraph"/>
        <w:numPr>
          <w:ilvl w:val="0"/>
          <w:numId w:val="9"/>
        </w:numPr>
        <w:contextualSpacing/>
        <w:rPr>
          <w:rFonts w:ascii="Gill Sans MT" w:hAnsi="Gill Sans MT" w:cs="Arial"/>
          <w:sz w:val="22"/>
          <w:szCs w:val="22"/>
        </w:rPr>
      </w:pPr>
      <w:r w:rsidRPr="00E9241F">
        <w:rPr>
          <w:rFonts w:ascii="Gill Sans MT" w:hAnsi="Gill Sans MT" w:cs="Arial"/>
          <w:sz w:val="22"/>
          <w:szCs w:val="22"/>
        </w:rPr>
        <w:t>Organizational structure – Governance, management duties, vision</w:t>
      </w:r>
    </w:p>
    <w:p w14:paraId="5F41372C" w14:textId="7190899F" w:rsidR="0024278B" w:rsidRPr="00E9241F" w:rsidRDefault="0024278B" w:rsidP="0024278B">
      <w:pPr>
        <w:pStyle w:val="ListParagraph"/>
        <w:numPr>
          <w:ilvl w:val="0"/>
          <w:numId w:val="9"/>
        </w:numPr>
        <w:contextualSpacing/>
        <w:rPr>
          <w:rFonts w:ascii="Gill Sans MT" w:hAnsi="Gill Sans MT" w:cs="Arial"/>
          <w:sz w:val="22"/>
          <w:szCs w:val="22"/>
        </w:rPr>
      </w:pPr>
      <w:r w:rsidRPr="00E9241F">
        <w:rPr>
          <w:rFonts w:ascii="Gill Sans MT" w:hAnsi="Gill Sans MT" w:cs="Arial"/>
          <w:sz w:val="22"/>
          <w:szCs w:val="22"/>
        </w:rPr>
        <w:t>Financ</w:t>
      </w:r>
      <w:r w:rsidR="00435CEF" w:rsidRPr="00E9241F">
        <w:rPr>
          <w:rFonts w:ascii="Gill Sans MT" w:hAnsi="Gill Sans MT" w:cs="Arial"/>
          <w:sz w:val="22"/>
          <w:szCs w:val="22"/>
        </w:rPr>
        <w:t>ial management and internal controls</w:t>
      </w:r>
    </w:p>
    <w:p w14:paraId="63EE89BE" w14:textId="726440FF" w:rsidR="0024278B" w:rsidRPr="00E9241F" w:rsidRDefault="0024278B" w:rsidP="0024278B">
      <w:pPr>
        <w:pStyle w:val="ListParagraph"/>
        <w:numPr>
          <w:ilvl w:val="0"/>
          <w:numId w:val="9"/>
        </w:numPr>
        <w:contextualSpacing/>
        <w:rPr>
          <w:rFonts w:ascii="Gill Sans MT" w:hAnsi="Gill Sans MT" w:cs="Arial"/>
          <w:sz w:val="22"/>
          <w:szCs w:val="22"/>
        </w:rPr>
      </w:pPr>
      <w:r w:rsidRPr="00E9241F">
        <w:rPr>
          <w:rFonts w:ascii="Gill Sans MT" w:hAnsi="Gill Sans MT" w:cs="Arial"/>
          <w:sz w:val="22"/>
          <w:szCs w:val="22"/>
        </w:rPr>
        <w:t>Human Resource</w:t>
      </w:r>
      <w:r w:rsidR="00CB4ECC" w:rsidRPr="00E9241F">
        <w:rPr>
          <w:rFonts w:ascii="Gill Sans MT" w:hAnsi="Gill Sans MT" w:cs="Arial"/>
          <w:sz w:val="22"/>
          <w:szCs w:val="22"/>
        </w:rPr>
        <w:t xml:space="preserve">s </w:t>
      </w:r>
      <w:r w:rsidR="00D83CD0" w:rsidRPr="00E9241F">
        <w:rPr>
          <w:rFonts w:ascii="Gill Sans MT" w:hAnsi="Gill Sans MT" w:cs="Arial"/>
          <w:sz w:val="22"/>
          <w:szCs w:val="22"/>
        </w:rPr>
        <w:t>- H</w:t>
      </w:r>
      <w:r w:rsidR="00CB4ECC" w:rsidRPr="00E9241F">
        <w:rPr>
          <w:rFonts w:ascii="Gill Sans MT" w:hAnsi="Gill Sans MT" w:cs="Arial"/>
          <w:sz w:val="22"/>
          <w:szCs w:val="22"/>
        </w:rPr>
        <w:t>i</w:t>
      </w:r>
      <w:r w:rsidRPr="00E9241F">
        <w:rPr>
          <w:rFonts w:ascii="Gill Sans MT" w:hAnsi="Gill Sans MT" w:cs="Arial"/>
          <w:sz w:val="22"/>
          <w:szCs w:val="22"/>
        </w:rPr>
        <w:t>ring pr</w:t>
      </w:r>
      <w:r w:rsidR="00D83CD0" w:rsidRPr="00E9241F">
        <w:rPr>
          <w:rFonts w:ascii="Gill Sans MT" w:hAnsi="Gill Sans MT" w:cs="Arial"/>
          <w:sz w:val="22"/>
          <w:szCs w:val="22"/>
        </w:rPr>
        <w:t>actices</w:t>
      </w:r>
      <w:r w:rsidRPr="00E9241F">
        <w:rPr>
          <w:rFonts w:ascii="Gill Sans MT" w:hAnsi="Gill Sans MT" w:cs="Arial"/>
          <w:sz w:val="22"/>
          <w:szCs w:val="22"/>
        </w:rPr>
        <w:t>, salary scale, per diem policy,</w:t>
      </w:r>
      <w:r w:rsidR="00705181">
        <w:rPr>
          <w:rFonts w:ascii="Gill Sans MT" w:hAnsi="Gill Sans MT" w:cs="Arial"/>
          <w:sz w:val="22"/>
          <w:szCs w:val="22"/>
        </w:rPr>
        <w:t xml:space="preserve"> </w:t>
      </w:r>
      <w:r w:rsidR="00EB5621">
        <w:rPr>
          <w:rFonts w:ascii="Gill Sans MT" w:hAnsi="Gill Sans MT" w:cs="Arial"/>
          <w:sz w:val="22"/>
          <w:szCs w:val="22"/>
        </w:rPr>
        <w:t>diversity</w:t>
      </w:r>
      <w:r w:rsidR="00705181">
        <w:rPr>
          <w:rFonts w:ascii="Gill Sans MT" w:hAnsi="Gill Sans MT" w:cs="Arial"/>
          <w:sz w:val="22"/>
          <w:szCs w:val="22"/>
        </w:rPr>
        <w:t xml:space="preserve"> </w:t>
      </w:r>
      <w:r w:rsidR="000A29BE">
        <w:rPr>
          <w:rFonts w:ascii="Gill Sans MT" w:hAnsi="Gill Sans MT" w:cs="Arial"/>
          <w:sz w:val="22"/>
          <w:szCs w:val="22"/>
        </w:rPr>
        <w:t xml:space="preserve">&amp; </w:t>
      </w:r>
      <w:r w:rsidR="00705181">
        <w:rPr>
          <w:rFonts w:ascii="Gill Sans MT" w:hAnsi="Gill Sans MT" w:cs="Arial"/>
          <w:sz w:val="22"/>
          <w:szCs w:val="22"/>
        </w:rPr>
        <w:t>inclusion</w:t>
      </w:r>
      <w:r w:rsidR="00C9699C">
        <w:rPr>
          <w:rFonts w:ascii="Gill Sans MT" w:hAnsi="Gill Sans MT" w:cs="Arial"/>
          <w:sz w:val="22"/>
          <w:szCs w:val="22"/>
        </w:rPr>
        <w:t xml:space="preserve"> considerations</w:t>
      </w:r>
      <w:r w:rsidR="00705181">
        <w:rPr>
          <w:rFonts w:ascii="Gill Sans MT" w:hAnsi="Gill Sans MT" w:cs="Arial"/>
          <w:sz w:val="22"/>
          <w:szCs w:val="22"/>
        </w:rPr>
        <w:t>, etc</w:t>
      </w:r>
      <w:r w:rsidR="000E693C">
        <w:rPr>
          <w:rFonts w:ascii="Gill Sans MT" w:hAnsi="Gill Sans MT" w:cs="Arial"/>
          <w:sz w:val="22"/>
          <w:szCs w:val="22"/>
        </w:rPr>
        <w:t>.</w:t>
      </w:r>
    </w:p>
    <w:p w14:paraId="51273A67" w14:textId="274C8FB0" w:rsidR="0024278B" w:rsidRPr="00E9241F" w:rsidRDefault="0024278B" w:rsidP="0024278B">
      <w:pPr>
        <w:pStyle w:val="ListParagraph"/>
        <w:numPr>
          <w:ilvl w:val="0"/>
          <w:numId w:val="9"/>
        </w:numPr>
        <w:contextualSpacing/>
        <w:rPr>
          <w:rFonts w:ascii="Gill Sans MT" w:hAnsi="Gill Sans MT" w:cs="Arial"/>
          <w:sz w:val="22"/>
          <w:szCs w:val="22"/>
        </w:rPr>
      </w:pPr>
      <w:r w:rsidRPr="00E9241F">
        <w:rPr>
          <w:rFonts w:ascii="Gill Sans MT" w:hAnsi="Gill Sans MT" w:cs="Arial"/>
          <w:sz w:val="22"/>
          <w:szCs w:val="22"/>
        </w:rPr>
        <w:t>Procurement</w:t>
      </w:r>
      <w:r w:rsidR="008E7A01" w:rsidRPr="00E9241F">
        <w:rPr>
          <w:rFonts w:ascii="Gill Sans MT" w:hAnsi="Gill Sans MT" w:cs="Arial"/>
          <w:sz w:val="22"/>
          <w:szCs w:val="22"/>
        </w:rPr>
        <w:t xml:space="preserve"> </w:t>
      </w:r>
      <w:r w:rsidR="000A29BE">
        <w:rPr>
          <w:rFonts w:ascii="Gill Sans MT" w:hAnsi="Gill Sans MT" w:cs="Arial"/>
          <w:sz w:val="22"/>
          <w:szCs w:val="22"/>
        </w:rPr>
        <w:t xml:space="preserve">– </w:t>
      </w:r>
      <w:r w:rsidR="008E7A01" w:rsidRPr="00E9241F">
        <w:rPr>
          <w:rFonts w:ascii="Gill Sans MT" w:hAnsi="Gill Sans MT" w:cs="Arial"/>
          <w:sz w:val="22"/>
          <w:szCs w:val="22"/>
        </w:rPr>
        <w:t>systems</w:t>
      </w:r>
      <w:r w:rsidR="000A29BE">
        <w:rPr>
          <w:rFonts w:ascii="Gill Sans MT" w:hAnsi="Gill Sans MT" w:cs="Arial"/>
          <w:sz w:val="22"/>
          <w:szCs w:val="22"/>
        </w:rPr>
        <w:t>,</w:t>
      </w:r>
      <w:r w:rsidR="008E7A01" w:rsidRPr="00E9241F">
        <w:rPr>
          <w:rFonts w:ascii="Gill Sans MT" w:hAnsi="Gill Sans MT" w:cs="Arial"/>
          <w:sz w:val="22"/>
          <w:szCs w:val="22"/>
        </w:rPr>
        <w:t xml:space="preserve"> policies, procedures, and practices</w:t>
      </w:r>
    </w:p>
    <w:p w14:paraId="2CF1E840" w14:textId="3AFB9FCD" w:rsidR="0025343C" w:rsidRPr="00E9241F" w:rsidRDefault="0025343C" w:rsidP="0024278B">
      <w:pPr>
        <w:pStyle w:val="ListParagraph"/>
        <w:numPr>
          <w:ilvl w:val="0"/>
          <w:numId w:val="9"/>
        </w:numPr>
        <w:contextualSpacing/>
        <w:rPr>
          <w:rFonts w:ascii="Gill Sans MT" w:hAnsi="Gill Sans MT" w:cs="Arial"/>
          <w:sz w:val="22"/>
          <w:szCs w:val="22"/>
        </w:rPr>
      </w:pPr>
      <w:r>
        <w:rPr>
          <w:rFonts w:ascii="Gill Sans MT" w:hAnsi="Gill Sans MT" w:cs="Arial"/>
          <w:sz w:val="22"/>
          <w:szCs w:val="22"/>
        </w:rPr>
        <w:t xml:space="preserve">Operations and Logistics </w:t>
      </w:r>
      <w:r w:rsidR="000A29BE">
        <w:rPr>
          <w:rFonts w:ascii="Gill Sans MT" w:hAnsi="Gill Sans MT" w:cs="Arial"/>
          <w:sz w:val="22"/>
          <w:szCs w:val="22"/>
        </w:rPr>
        <w:t xml:space="preserve">– </w:t>
      </w:r>
      <w:r>
        <w:rPr>
          <w:rFonts w:ascii="Gill Sans MT" w:hAnsi="Gill Sans MT" w:cs="Arial"/>
          <w:sz w:val="22"/>
          <w:szCs w:val="22"/>
        </w:rPr>
        <w:t>systems</w:t>
      </w:r>
      <w:r w:rsidR="000A29BE">
        <w:rPr>
          <w:rFonts w:ascii="Gill Sans MT" w:hAnsi="Gill Sans MT" w:cs="Arial"/>
          <w:sz w:val="22"/>
          <w:szCs w:val="22"/>
        </w:rPr>
        <w:t>,</w:t>
      </w:r>
      <w:r>
        <w:rPr>
          <w:rFonts w:ascii="Gill Sans MT" w:hAnsi="Gill Sans MT" w:cs="Arial"/>
          <w:sz w:val="22"/>
          <w:szCs w:val="22"/>
        </w:rPr>
        <w:t xml:space="preserve"> policies, </w:t>
      </w:r>
      <w:r w:rsidR="00EB5621">
        <w:rPr>
          <w:rFonts w:ascii="Gill Sans MT" w:hAnsi="Gill Sans MT" w:cs="Arial"/>
          <w:sz w:val="22"/>
          <w:szCs w:val="22"/>
        </w:rPr>
        <w:t>procedures,</w:t>
      </w:r>
      <w:r>
        <w:rPr>
          <w:rFonts w:ascii="Gill Sans MT" w:hAnsi="Gill Sans MT" w:cs="Arial"/>
          <w:sz w:val="22"/>
          <w:szCs w:val="22"/>
        </w:rPr>
        <w:t xml:space="preserve"> and practices</w:t>
      </w:r>
    </w:p>
    <w:p w14:paraId="6E43F5B5" w14:textId="6AB1C1F2" w:rsidR="001F4D20" w:rsidRPr="00E9241F" w:rsidRDefault="00E9241F" w:rsidP="00E9241F">
      <w:pPr>
        <w:pStyle w:val="ListParagraph"/>
        <w:numPr>
          <w:ilvl w:val="0"/>
          <w:numId w:val="9"/>
        </w:numPr>
        <w:contextualSpacing/>
        <w:rPr>
          <w:rFonts w:ascii="Gill Sans MT" w:hAnsi="Gill Sans MT" w:cs="Arial"/>
          <w:sz w:val="22"/>
          <w:szCs w:val="22"/>
        </w:rPr>
      </w:pPr>
      <w:r w:rsidRPr="00E9241F">
        <w:rPr>
          <w:rFonts w:ascii="Gill Sans MT" w:hAnsi="Gill Sans MT" w:cs="Arial"/>
          <w:sz w:val="22"/>
          <w:szCs w:val="22"/>
        </w:rPr>
        <w:t>Program management and s</w:t>
      </w:r>
      <w:r w:rsidR="00CB4ECC" w:rsidRPr="00E9241F">
        <w:rPr>
          <w:rFonts w:ascii="Gill Sans MT" w:hAnsi="Gill Sans MT" w:cs="Arial"/>
          <w:sz w:val="22"/>
          <w:szCs w:val="22"/>
        </w:rPr>
        <w:t xml:space="preserve">ustainability </w:t>
      </w:r>
      <w:r w:rsidR="00D83CD0" w:rsidRPr="00E9241F">
        <w:rPr>
          <w:rFonts w:ascii="Gill Sans MT" w:hAnsi="Gill Sans MT" w:cs="Arial"/>
          <w:sz w:val="22"/>
          <w:szCs w:val="22"/>
        </w:rPr>
        <w:t xml:space="preserve">- </w:t>
      </w:r>
      <w:r w:rsidR="0024278B" w:rsidRPr="00E9241F">
        <w:rPr>
          <w:rFonts w:ascii="Gill Sans MT" w:hAnsi="Gill Sans MT" w:cs="Arial"/>
          <w:sz w:val="22"/>
          <w:szCs w:val="22"/>
        </w:rPr>
        <w:t>proposal</w:t>
      </w:r>
      <w:r w:rsidRPr="00E9241F">
        <w:rPr>
          <w:rFonts w:ascii="Gill Sans MT" w:hAnsi="Gill Sans MT" w:cs="Arial"/>
          <w:sz w:val="22"/>
          <w:szCs w:val="22"/>
        </w:rPr>
        <w:t xml:space="preserve"> development,</w:t>
      </w:r>
      <w:r w:rsidR="00CB4ECC" w:rsidRPr="00E9241F">
        <w:rPr>
          <w:rFonts w:ascii="Gill Sans MT" w:hAnsi="Gill Sans MT" w:cs="Arial"/>
          <w:sz w:val="22"/>
          <w:szCs w:val="22"/>
        </w:rPr>
        <w:t xml:space="preserve"> report</w:t>
      </w:r>
      <w:r w:rsidRPr="00E9241F">
        <w:rPr>
          <w:rFonts w:ascii="Gill Sans MT" w:hAnsi="Gill Sans MT" w:cs="Arial"/>
          <w:sz w:val="22"/>
          <w:szCs w:val="22"/>
        </w:rPr>
        <w:t>ing</w:t>
      </w:r>
      <w:r w:rsidR="00CB4ECC" w:rsidRPr="00E9241F">
        <w:rPr>
          <w:rFonts w:ascii="Gill Sans MT" w:hAnsi="Gill Sans MT" w:cs="Arial"/>
          <w:sz w:val="22"/>
          <w:szCs w:val="22"/>
        </w:rPr>
        <w:t xml:space="preserve"> skills</w:t>
      </w:r>
      <w:r w:rsidRPr="00E9241F">
        <w:rPr>
          <w:rFonts w:ascii="Gill Sans MT" w:hAnsi="Gill Sans MT" w:cs="Arial"/>
          <w:sz w:val="22"/>
          <w:szCs w:val="22"/>
        </w:rPr>
        <w:t>, income generation, how to run a business</w:t>
      </w:r>
      <w:r w:rsidR="000A29BE">
        <w:rPr>
          <w:rFonts w:ascii="Gill Sans MT" w:hAnsi="Gill Sans MT" w:cs="Arial"/>
          <w:sz w:val="22"/>
          <w:szCs w:val="22"/>
        </w:rPr>
        <w:t>, asset management</w:t>
      </w:r>
      <w:r w:rsidRPr="00E9241F">
        <w:rPr>
          <w:rFonts w:ascii="Gill Sans MT" w:hAnsi="Gill Sans MT" w:cs="Arial"/>
          <w:sz w:val="22"/>
          <w:szCs w:val="22"/>
        </w:rPr>
        <w:t>.</w:t>
      </w:r>
    </w:p>
    <w:p w14:paraId="2AA24F58" w14:textId="77777777" w:rsidR="004573FA" w:rsidRPr="00E9241F" w:rsidRDefault="004573FA" w:rsidP="004573FA">
      <w:pPr>
        <w:pStyle w:val="ListParagraph"/>
        <w:spacing w:after="0"/>
        <w:contextualSpacing/>
        <w:jc w:val="both"/>
        <w:rPr>
          <w:rFonts w:ascii="Gill Sans MT" w:hAnsi="Gill Sans MT" w:cs="Arial"/>
          <w:sz w:val="22"/>
          <w:szCs w:val="22"/>
        </w:rPr>
      </w:pPr>
    </w:p>
    <w:bookmarkEnd w:id="0"/>
    <w:p w14:paraId="5D42A36A" w14:textId="47A07507" w:rsidR="004573FA" w:rsidRDefault="004573FA" w:rsidP="004573FA">
      <w:pPr>
        <w:rPr>
          <w:rFonts w:ascii="Gill Sans MT" w:hAnsi="Gill Sans MT" w:cs="Arial"/>
          <w:b/>
          <w:sz w:val="22"/>
          <w:szCs w:val="22"/>
        </w:rPr>
      </w:pPr>
      <w:r w:rsidRPr="00E9241F">
        <w:rPr>
          <w:rFonts w:ascii="Gill Sans MT" w:hAnsi="Gill Sans MT" w:cs="Arial"/>
          <w:b/>
          <w:sz w:val="22"/>
          <w:szCs w:val="22"/>
        </w:rPr>
        <w:t>Duties and Responsibilities:</w:t>
      </w:r>
    </w:p>
    <w:p w14:paraId="403610B2" w14:textId="198E1A76" w:rsidR="001F4D20" w:rsidRPr="007F7CF6" w:rsidRDefault="00B31A1A" w:rsidP="007F7CF6">
      <w:pPr>
        <w:pStyle w:val="ListParagraph"/>
        <w:numPr>
          <w:ilvl w:val="0"/>
          <w:numId w:val="12"/>
        </w:numPr>
        <w:rPr>
          <w:rFonts w:ascii="Gill Sans MT" w:hAnsi="Gill Sans MT" w:cs="Arial"/>
          <w:sz w:val="22"/>
          <w:szCs w:val="22"/>
        </w:rPr>
      </w:pPr>
      <w:r w:rsidRPr="007F7CF6">
        <w:rPr>
          <w:rFonts w:ascii="Gill Sans MT" w:hAnsi="Gill Sans MT" w:cs="Arial"/>
          <w:sz w:val="22"/>
          <w:szCs w:val="22"/>
        </w:rPr>
        <w:t xml:space="preserve">The consultant will </w:t>
      </w:r>
      <w:r w:rsidR="00787865" w:rsidRPr="007F7CF6">
        <w:rPr>
          <w:rFonts w:ascii="Gill Sans MT" w:hAnsi="Gill Sans MT" w:cs="Arial"/>
          <w:sz w:val="22"/>
          <w:szCs w:val="22"/>
        </w:rPr>
        <w:t xml:space="preserve">be responsible for the design, </w:t>
      </w:r>
      <w:r w:rsidR="0049226E" w:rsidRPr="007F7CF6">
        <w:rPr>
          <w:rFonts w:ascii="Gill Sans MT" w:hAnsi="Gill Sans MT" w:cs="Arial"/>
          <w:sz w:val="22"/>
          <w:szCs w:val="22"/>
        </w:rPr>
        <w:t>delivery,</w:t>
      </w:r>
      <w:r w:rsidR="00787865" w:rsidRPr="007F7CF6">
        <w:rPr>
          <w:rFonts w:ascii="Gill Sans MT" w:hAnsi="Gill Sans MT" w:cs="Arial"/>
          <w:sz w:val="22"/>
          <w:szCs w:val="22"/>
        </w:rPr>
        <w:t xml:space="preserve"> and completion of </w:t>
      </w:r>
      <w:r w:rsidRPr="007F7CF6">
        <w:rPr>
          <w:rFonts w:ascii="Gill Sans MT" w:hAnsi="Gill Sans MT" w:cs="Arial"/>
          <w:sz w:val="22"/>
          <w:szCs w:val="22"/>
        </w:rPr>
        <w:t>phase</w:t>
      </w:r>
      <w:r w:rsidR="00F46647" w:rsidRPr="007F7CF6">
        <w:rPr>
          <w:rFonts w:ascii="Gill Sans MT" w:hAnsi="Gill Sans MT" w:cs="Arial"/>
          <w:sz w:val="22"/>
          <w:szCs w:val="22"/>
        </w:rPr>
        <w:t xml:space="preserve"> </w:t>
      </w:r>
      <w:r w:rsidRPr="007F7CF6">
        <w:rPr>
          <w:rFonts w:ascii="Gill Sans MT" w:hAnsi="Gill Sans MT" w:cs="Arial"/>
          <w:sz w:val="22"/>
          <w:szCs w:val="22"/>
        </w:rPr>
        <w:t xml:space="preserve">1 of Shejeh Salam’s capacity building </w:t>
      </w:r>
      <w:r w:rsidR="000A29BE">
        <w:rPr>
          <w:rFonts w:ascii="Gill Sans MT" w:hAnsi="Gill Sans MT" w:cs="Arial"/>
          <w:sz w:val="22"/>
          <w:szCs w:val="22"/>
        </w:rPr>
        <w:t>strategy</w:t>
      </w:r>
      <w:r w:rsidR="00EB5621">
        <w:rPr>
          <w:rFonts w:ascii="Gill Sans MT" w:hAnsi="Gill Sans MT" w:cs="Arial"/>
          <w:sz w:val="22"/>
          <w:szCs w:val="22"/>
        </w:rPr>
        <w:t xml:space="preserve">, </w:t>
      </w:r>
      <w:r w:rsidR="00F46647" w:rsidRPr="007F7CF6">
        <w:rPr>
          <w:rFonts w:ascii="Gill Sans MT" w:hAnsi="Gill Sans MT" w:cs="Arial"/>
          <w:sz w:val="22"/>
          <w:szCs w:val="22"/>
        </w:rPr>
        <w:t>which is</w:t>
      </w:r>
      <w:r w:rsidR="000A29BE">
        <w:rPr>
          <w:rFonts w:ascii="Gill Sans MT" w:hAnsi="Gill Sans MT" w:cs="Arial"/>
          <w:sz w:val="22"/>
          <w:szCs w:val="22"/>
        </w:rPr>
        <w:t>,</w:t>
      </w:r>
      <w:r w:rsidR="00F46647" w:rsidRPr="007F7CF6">
        <w:rPr>
          <w:rFonts w:ascii="Gill Sans MT" w:hAnsi="Gill Sans MT" w:cs="Arial"/>
          <w:sz w:val="22"/>
          <w:szCs w:val="22"/>
        </w:rPr>
        <w:t xml:space="preserve"> to conduct</w:t>
      </w:r>
      <w:r w:rsidR="00FB12BD">
        <w:rPr>
          <w:rFonts w:ascii="Gill Sans MT" w:hAnsi="Gill Sans MT" w:cs="Arial"/>
          <w:sz w:val="22"/>
          <w:szCs w:val="22"/>
        </w:rPr>
        <w:t xml:space="preserve"> </w:t>
      </w:r>
      <w:r w:rsidR="00F46647" w:rsidRPr="007F7CF6">
        <w:rPr>
          <w:rFonts w:ascii="Gill Sans MT" w:hAnsi="Gill Sans MT" w:cs="Arial"/>
          <w:sz w:val="22"/>
          <w:szCs w:val="22"/>
        </w:rPr>
        <w:t>institutional assessment</w:t>
      </w:r>
      <w:r w:rsidR="000A29BE">
        <w:rPr>
          <w:rFonts w:ascii="Gill Sans MT" w:hAnsi="Gill Sans MT" w:cs="Arial"/>
          <w:sz w:val="22"/>
          <w:szCs w:val="22"/>
        </w:rPr>
        <w:t>s</w:t>
      </w:r>
      <w:r w:rsidR="00FB12BD">
        <w:rPr>
          <w:rFonts w:ascii="Gill Sans MT" w:hAnsi="Gill Sans MT" w:cs="Arial"/>
          <w:sz w:val="22"/>
          <w:szCs w:val="22"/>
        </w:rPr>
        <w:t xml:space="preserve"> of three organizations</w:t>
      </w:r>
      <w:r w:rsidR="000A29BE">
        <w:rPr>
          <w:rFonts w:ascii="Gill Sans MT" w:hAnsi="Gill Sans MT" w:cs="Arial"/>
          <w:sz w:val="22"/>
          <w:szCs w:val="22"/>
        </w:rPr>
        <w:t xml:space="preserve">. The organizations </w:t>
      </w:r>
      <w:r w:rsidR="0032528C">
        <w:rPr>
          <w:rFonts w:ascii="Gill Sans MT" w:hAnsi="Gill Sans MT" w:cs="Arial"/>
          <w:sz w:val="22"/>
          <w:szCs w:val="22"/>
        </w:rPr>
        <w:t>are in</w:t>
      </w:r>
      <w:r w:rsidR="00FB12BD">
        <w:rPr>
          <w:rFonts w:ascii="Gill Sans MT" w:hAnsi="Gill Sans MT" w:cs="Arial"/>
          <w:sz w:val="22"/>
          <w:szCs w:val="22"/>
        </w:rPr>
        <w:t xml:space="preserve"> </w:t>
      </w:r>
      <w:r w:rsidR="0032528C">
        <w:rPr>
          <w:rFonts w:ascii="Gill Sans MT" w:hAnsi="Gill Sans MT" w:cs="Arial"/>
          <w:sz w:val="22"/>
          <w:szCs w:val="22"/>
        </w:rPr>
        <w:t xml:space="preserve">Budi, </w:t>
      </w:r>
      <w:r w:rsidR="00FB12BD">
        <w:rPr>
          <w:rFonts w:ascii="Gill Sans MT" w:hAnsi="Gill Sans MT" w:cs="Arial"/>
          <w:sz w:val="22"/>
          <w:szCs w:val="22"/>
        </w:rPr>
        <w:t>Juba</w:t>
      </w:r>
      <w:r w:rsidR="0032528C">
        <w:rPr>
          <w:rFonts w:ascii="Gill Sans MT" w:hAnsi="Gill Sans MT" w:cs="Arial"/>
          <w:sz w:val="22"/>
          <w:szCs w:val="22"/>
        </w:rPr>
        <w:t xml:space="preserve"> and </w:t>
      </w:r>
      <w:r w:rsidR="00FB12BD">
        <w:rPr>
          <w:rFonts w:ascii="Gill Sans MT" w:hAnsi="Gill Sans MT" w:cs="Arial"/>
          <w:sz w:val="22"/>
          <w:szCs w:val="22"/>
        </w:rPr>
        <w:t>Wau</w:t>
      </w:r>
      <w:r w:rsidR="0032528C">
        <w:rPr>
          <w:rFonts w:ascii="Gill Sans MT" w:hAnsi="Gill Sans MT" w:cs="Arial"/>
          <w:sz w:val="22"/>
          <w:szCs w:val="22"/>
        </w:rPr>
        <w:t xml:space="preserve">, and employ between </w:t>
      </w:r>
      <w:r w:rsidR="00FB12BD">
        <w:rPr>
          <w:rFonts w:ascii="Gill Sans MT" w:hAnsi="Gill Sans MT" w:cs="Arial"/>
          <w:sz w:val="22"/>
          <w:szCs w:val="22"/>
        </w:rPr>
        <w:t>5</w:t>
      </w:r>
      <w:r w:rsidR="0032528C">
        <w:rPr>
          <w:rFonts w:ascii="Gill Sans MT" w:hAnsi="Gill Sans MT" w:cs="Arial"/>
          <w:sz w:val="22"/>
          <w:szCs w:val="22"/>
        </w:rPr>
        <w:t xml:space="preserve"> and </w:t>
      </w:r>
      <w:r w:rsidR="00FB12BD">
        <w:rPr>
          <w:rFonts w:ascii="Gill Sans MT" w:hAnsi="Gill Sans MT" w:cs="Arial"/>
          <w:sz w:val="22"/>
          <w:szCs w:val="22"/>
        </w:rPr>
        <w:t>15 staff</w:t>
      </w:r>
      <w:r w:rsidR="00650130">
        <w:rPr>
          <w:rFonts w:ascii="Gill Sans MT" w:hAnsi="Gill Sans MT" w:cs="Arial"/>
          <w:sz w:val="22"/>
          <w:szCs w:val="22"/>
        </w:rPr>
        <w:t>.</w:t>
      </w:r>
    </w:p>
    <w:p w14:paraId="24CF839E" w14:textId="438D3922" w:rsidR="00787865" w:rsidRPr="007F7CF6" w:rsidRDefault="003D22F0" w:rsidP="007F7CF6">
      <w:pPr>
        <w:pStyle w:val="ListParagraph"/>
        <w:numPr>
          <w:ilvl w:val="0"/>
          <w:numId w:val="12"/>
        </w:numPr>
        <w:rPr>
          <w:rFonts w:ascii="Gill Sans MT" w:hAnsi="Gill Sans MT" w:cs="Arial"/>
          <w:sz w:val="22"/>
          <w:szCs w:val="22"/>
        </w:rPr>
      </w:pPr>
      <w:r>
        <w:rPr>
          <w:rFonts w:ascii="Gill Sans MT" w:hAnsi="Gill Sans MT" w:cs="Arial"/>
          <w:sz w:val="22"/>
          <w:szCs w:val="22"/>
        </w:rPr>
        <w:t>Util</w:t>
      </w:r>
      <w:r w:rsidR="002C48DB">
        <w:rPr>
          <w:rFonts w:ascii="Gill Sans MT" w:hAnsi="Gill Sans MT" w:cs="Arial"/>
          <w:sz w:val="22"/>
          <w:szCs w:val="22"/>
        </w:rPr>
        <w:t xml:space="preserve">ize </w:t>
      </w:r>
      <w:r w:rsidR="00CC4F91">
        <w:rPr>
          <w:rFonts w:ascii="Gill Sans MT" w:hAnsi="Gill Sans MT" w:cs="Arial"/>
          <w:sz w:val="22"/>
          <w:szCs w:val="22"/>
        </w:rPr>
        <w:t xml:space="preserve">a comprehensive assessment tool (Whether </w:t>
      </w:r>
      <w:r w:rsidR="002C48DB">
        <w:rPr>
          <w:rFonts w:ascii="Gill Sans MT" w:hAnsi="Gill Sans MT" w:cs="Arial"/>
          <w:sz w:val="22"/>
          <w:szCs w:val="22"/>
        </w:rPr>
        <w:t>existing open source</w:t>
      </w:r>
      <w:r w:rsidR="00CC4F91">
        <w:rPr>
          <w:rFonts w:ascii="Gill Sans MT" w:hAnsi="Gill Sans MT" w:cs="Arial"/>
          <w:sz w:val="22"/>
          <w:szCs w:val="22"/>
        </w:rPr>
        <w:t>/</w:t>
      </w:r>
      <w:r w:rsidR="0068590F">
        <w:rPr>
          <w:rFonts w:ascii="Gill Sans MT" w:hAnsi="Gill Sans MT" w:cs="Arial"/>
          <w:sz w:val="22"/>
          <w:szCs w:val="22"/>
        </w:rPr>
        <w:t>proprietary</w:t>
      </w:r>
      <w:r w:rsidR="00CC4F91">
        <w:rPr>
          <w:rFonts w:ascii="Gill Sans MT" w:hAnsi="Gill Sans MT" w:cs="Arial"/>
          <w:sz w:val="22"/>
          <w:szCs w:val="22"/>
        </w:rPr>
        <w:t xml:space="preserve"> tool or </w:t>
      </w:r>
      <w:r w:rsidR="00387FC2">
        <w:rPr>
          <w:rFonts w:ascii="Gill Sans MT" w:hAnsi="Gill Sans MT" w:cs="Arial"/>
          <w:sz w:val="22"/>
          <w:szCs w:val="22"/>
        </w:rPr>
        <w:t>a unique</w:t>
      </w:r>
      <w:r w:rsidR="00FE1935">
        <w:rPr>
          <w:rFonts w:ascii="Gill Sans MT" w:hAnsi="Gill Sans MT" w:cs="Arial"/>
          <w:sz w:val="22"/>
          <w:szCs w:val="22"/>
        </w:rPr>
        <w:t xml:space="preserve"> project</w:t>
      </w:r>
      <w:r w:rsidR="00B33C14">
        <w:rPr>
          <w:rFonts w:ascii="Gill Sans MT" w:hAnsi="Gill Sans MT" w:cs="Arial"/>
          <w:sz w:val="22"/>
          <w:szCs w:val="22"/>
        </w:rPr>
        <w:t xml:space="preserve"> specific assessment) for the assessment of partner organizations</w:t>
      </w:r>
    </w:p>
    <w:p w14:paraId="55B63900" w14:textId="17E430A1" w:rsidR="00B07933" w:rsidRPr="007F7CF6" w:rsidRDefault="00FB1944" w:rsidP="007F7CF6">
      <w:pPr>
        <w:pStyle w:val="ListParagraph"/>
        <w:numPr>
          <w:ilvl w:val="0"/>
          <w:numId w:val="12"/>
        </w:numPr>
        <w:rPr>
          <w:rFonts w:ascii="Gill Sans MT" w:hAnsi="Gill Sans MT" w:cs="Arial"/>
          <w:sz w:val="22"/>
          <w:szCs w:val="22"/>
        </w:rPr>
      </w:pPr>
      <w:r>
        <w:rPr>
          <w:rFonts w:ascii="Gill Sans MT" w:hAnsi="Gill Sans MT" w:cs="Arial"/>
          <w:sz w:val="22"/>
          <w:szCs w:val="22"/>
        </w:rPr>
        <w:t>Spend time physically with the organizations' teams, conduct</w:t>
      </w:r>
      <w:r w:rsidR="00650130">
        <w:rPr>
          <w:rFonts w:ascii="Gill Sans MT" w:hAnsi="Gill Sans MT" w:cs="Arial"/>
          <w:sz w:val="22"/>
          <w:szCs w:val="22"/>
        </w:rPr>
        <w:t>ing</w:t>
      </w:r>
      <w:r>
        <w:rPr>
          <w:rFonts w:ascii="Gill Sans MT" w:hAnsi="Gill Sans MT" w:cs="Arial"/>
          <w:sz w:val="22"/>
          <w:szCs w:val="22"/>
        </w:rPr>
        <w:t xml:space="preserve"> meetings, attend</w:t>
      </w:r>
      <w:r w:rsidR="00650130">
        <w:rPr>
          <w:rFonts w:ascii="Gill Sans MT" w:hAnsi="Gill Sans MT" w:cs="Arial"/>
          <w:sz w:val="22"/>
          <w:szCs w:val="22"/>
        </w:rPr>
        <w:t>ing</w:t>
      </w:r>
      <w:r>
        <w:rPr>
          <w:rFonts w:ascii="Gill Sans MT" w:hAnsi="Gill Sans MT" w:cs="Arial"/>
          <w:sz w:val="22"/>
          <w:szCs w:val="22"/>
        </w:rPr>
        <w:t xml:space="preserve"> activities where feasible</w:t>
      </w:r>
      <w:r w:rsidR="00650130">
        <w:rPr>
          <w:rFonts w:ascii="Gill Sans MT" w:hAnsi="Gill Sans MT" w:cs="Arial"/>
          <w:sz w:val="22"/>
          <w:szCs w:val="22"/>
        </w:rPr>
        <w:t>,</w:t>
      </w:r>
      <w:r>
        <w:rPr>
          <w:rFonts w:ascii="Gill Sans MT" w:hAnsi="Gill Sans MT" w:cs="Arial"/>
          <w:sz w:val="22"/>
          <w:szCs w:val="22"/>
        </w:rPr>
        <w:t xml:space="preserve"> and review</w:t>
      </w:r>
      <w:r w:rsidR="00650130">
        <w:rPr>
          <w:rFonts w:ascii="Gill Sans MT" w:hAnsi="Gill Sans MT" w:cs="Arial"/>
          <w:sz w:val="22"/>
          <w:szCs w:val="22"/>
        </w:rPr>
        <w:t>ing</w:t>
      </w:r>
      <w:r>
        <w:rPr>
          <w:rFonts w:ascii="Gill Sans MT" w:hAnsi="Gill Sans MT" w:cs="Arial"/>
          <w:sz w:val="22"/>
          <w:szCs w:val="22"/>
        </w:rPr>
        <w:t xml:space="preserve"> policies</w:t>
      </w:r>
      <w:r w:rsidR="00650130">
        <w:rPr>
          <w:rFonts w:ascii="Gill Sans MT" w:hAnsi="Gill Sans MT" w:cs="Arial"/>
          <w:sz w:val="22"/>
          <w:szCs w:val="22"/>
        </w:rPr>
        <w:t xml:space="preserve"> and </w:t>
      </w:r>
      <w:r>
        <w:rPr>
          <w:rFonts w:ascii="Gill Sans MT" w:hAnsi="Gill Sans MT" w:cs="Arial"/>
          <w:sz w:val="22"/>
          <w:szCs w:val="22"/>
        </w:rPr>
        <w:t>practice</w:t>
      </w:r>
      <w:r w:rsidR="00650130">
        <w:rPr>
          <w:rFonts w:ascii="Gill Sans MT" w:hAnsi="Gill Sans MT" w:cs="Arial"/>
          <w:sz w:val="22"/>
          <w:szCs w:val="22"/>
        </w:rPr>
        <w:t>s</w:t>
      </w:r>
      <w:r>
        <w:rPr>
          <w:rFonts w:ascii="Gill Sans MT" w:hAnsi="Gill Sans MT" w:cs="Arial"/>
          <w:sz w:val="22"/>
          <w:szCs w:val="22"/>
        </w:rPr>
        <w:t xml:space="preserve">, as part of the </w:t>
      </w:r>
      <w:r w:rsidR="00787865" w:rsidRPr="007F7CF6">
        <w:rPr>
          <w:rFonts w:ascii="Gill Sans MT" w:hAnsi="Gill Sans MT" w:cs="Arial"/>
          <w:sz w:val="22"/>
          <w:szCs w:val="22"/>
        </w:rPr>
        <w:t>assessment</w:t>
      </w:r>
      <w:r>
        <w:rPr>
          <w:rFonts w:ascii="Gill Sans MT" w:hAnsi="Gill Sans MT" w:cs="Arial"/>
          <w:sz w:val="22"/>
          <w:szCs w:val="22"/>
        </w:rPr>
        <w:t>.</w:t>
      </w:r>
      <w:r w:rsidR="00787865" w:rsidRPr="007F7CF6">
        <w:rPr>
          <w:rFonts w:ascii="Gill Sans MT" w:hAnsi="Gill Sans MT" w:cs="Arial"/>
          <w:sz w:val="22"/>
          <w:szCs w:val="22"/>
        </w:rPr>
        <w:t xml:space="preserve"> </w:t>
      </w:r>
    </w:p>
    <w:p w14:paraId="08516F4D" w14:textId="77777777" w:rsidR="00787865" w:rsidRDefault="00787865" w:rsidP="00787865">
      <w:pPr>
        <w:rPr>
          <w:rFonts w:ascii="Gill Sans MT" w:hAnsi="Gill Sans MT" w:cs="Arial"/>
          <w:b/>
          <w:sz w:val="22"/>
          <w:szCs w:val="22"/>
        </w:rPr>
      </w:pPr>
      <w:r>
        <w:rPr>
          <w:rFonts w:ascii="Gill Sans MT" w:hAnsi="Gill Sans MT" w:cs="Arial"/>
          <w:b/>
          <w:sz w:val="22"/>
          <w:szCs w:val="22"/>
        </w:rPr>
        <w:lastRenderedPageBreak/>
        <w:t>Deliverables</w:t>
      </w:r>
    </w:p>
    <w:p w14:paraId="21A6E4C2" w14:textId="50E374C1" w:rsidR="00CF0A52" w:rsidRPr="003D5EAC" w:rsidRDefault="00CF0A52" w:rsidP="00787865">
      <w:pPr>
        <w:rPr>
          <w:rFonts w:ascii="Gill Sans MT" w:hAnsi="Gill Sans MT" w:cs="Arial"/>
          <w:bCs/>
          <w:sz w:val="22"/>
          <w:szCs w:val="22"/>
        </w:rPr>
      </w:pPr>
      <w:r w:rsidRPr="003D5EAC">
        <w:rPr>
          <w:rFonts w:ascii="Gill Sans MT" w:hAnsi="Gill Sans MT" w:cs="Arial"/>
          <w:bCs/>
          <w:sz w:val="22"/>
          <w:szCs w:val="22"/>
        </w:rPr>
        <w:t xml:space="preserve">This consultancy will be </w:t>
      </w:r>
      <w:r w:rsidR="00207B50" w:rsidRPr="003D5EAC">
        <w:rPr>
          <w:rFonts w:ascii="Gill Sans MT" w:hAnsi="Gill Sans MT" w:cs="Arial"/>
          <w:bCs/>
          <w:sz w:val="22"/>
          <w:szCs w:val="22"/>
        </w:rPr>
        <w:t xml:space="preserve">on </w:t>
      </w:r>
      <w:r w:rsidRPr="003D5EAC">
        <w:rPr>
          <w:rFonts w:ascii="Gill Sans MT" w:hAnsi="Gill Sans MT" w:cs="Arial"/>
          <w:bCs/>
          <w:sz w:val="22"/>
          <w:szCs w:val="22"/>
        </w:rPr>
        <w:t>deliverables basis</w:t>
      </w:r>
      <w:r w:rsidR="00207B50" w:rsidRPr="003D5EAC">
        <w:rPr>
          <w:rFonts w:ascii="Gill Sans MT" w:hAnsi="Gill Sans MT" w:cs="Arial"/>
          <w:bCs/>
          <w:sz w:val="22"/>
          <w:szCs w:val="22"/>
        </w:rPr>
        <w:t xml:space="preserve">. Below is the list of </w:t>
      </w:r>
      <w:r w:rsidR="003D5EAC" w:rsidRPr="003D5EAC">
        <w:rPr>
          <w:rFonts w:ascii="Gill Sans MT" w:hAnsi="Gill Sans MT" w:cs="Arial"/>
          <w:bCs/>
          <w:sz w:val="22"/>
          <w:szCs w:val="22"/>
        </w:rPr>
        <w:t>the key deliverables:</w:t>
      </w:r>
    </w:p>
    <w:p w14:paraId="28FB3156" w14:textId="0B27E40B" w:rsidR="00787865" w:rsidRPr="00495A4A" w:rsidRDefault="00787865" w:rsidP="00495A4A">
      <w:pPr>
        <w:pStyle w:val="ListParagraph"/>
        <w:numPr>
          <w:ilvl w:val="0"/>
          <w:numId w:val="11"/>
        </w:numPr>
        <w:rPr>
          <w:rFonts w:ascii="Gill Sans MT" w:hAnsi="Gill Sans MT" w:cs="Arial"/>
          <w:sz w:val="22"/>
          <w:szCs w:val="22"/>
        </w:rPr>
      </w:pPr>
      <w:r w:rsidRPr="55700C85">
        <w:rPr>
          <w:rFonts w:ascii="Gill Sans MT" w:hAnsi="Gill Sans MT" w:cs="Arial"/>
          <w:sz w:val="22"/>
          <w:szCs w:val="22"/>
        </w:rPr>
        <w:t>Develop</w:t>
      </w:r>
      <w:r w:rsidR="00DB61B5">
        <w:rPr>
          <w:rFonts w:ascii="Gill Sans MT" w:hAnsi="Gill Sans MT" w:cs="Arial"/>
          <w:sz w:val="22"/>
          <w:szCs w:val="22"/>
        </w:rPr>
        <w:t>/modify</w:t>
      </w:r>
      <w:r w:rsidRPr="55700C85">
        <w:rPr>
          <w:rFonts w:ascii="Gill Sans MT" w:hAnsi="Gill Sans MT" w:cs="Arial"/>
          <w:sz w:val="22"/>
          <w:szCs w:val="22"/>
        </w:rPr>
        <w:t xml:space="preserve"> an assessment tool to be used</w:t>
      </w:r>
      <w:r w:rsidR="00B07933" w:rsidRPr="55700C85">
        <w:rPr>
          <w:rFonts w:ascii="Gill Sans MT" w:hAnsi="Gill Sans MT" w:cs="Arial"/>
          <w:sz w:val="22"/>
          <w:szCs w:val="22"/>
        </w:rPr>
        <w:t xml:space="preserve"> for the purpose of th</w:t>
      </w:r>
      <w:r w:rsidR="00650130">
        <w:rPr>
          <w:rFonts w:ascii="Gill Sans MT" w:hAnsi="Gill Sans MT" w:cs="Arial"/>
          <w:sz w:val="22"/>
          <w:szCs w:val="22"/>
        </w:rPr>
        <w:t>is</w:t>
      </w:r>
      <w:r w:rsidR="00B07933" w:rsidRPr="55700C85">
        <w:rPr>
          <w:rFonts w:ascii="Gill Sans MT" w:hAnsi="Gill Sans MT" w:cs="Arial"/>
          <w:sz w:val="22"/>
          <w:szCs w:val="22"/>
        </w:rPr>
        <w:t xml:space="preserve"> assignment</w:t>
      </w:r>
      <w:r w:rsidRPr="55700C85">
        <w:rPr>
          <w:rFonts w:ascii="Gill Sans MT" w:hAnsi="Gill Sans MT" w:cs="Arial"/>
          <w:sz w:val="22"/>
          <w:szCs w:val="22"/>
        </w:rPr>
        <w:t>. The tool must adequately address all the key areas of an organizational capacity assessment</w:t>
      </w:r>
      <w:r w:rsidR="00B07933" w:rsidRPr="55700C85">
        <w:rPr>
          <w:rFonts w:ascii="Gill Sans MT" w:hAnsi="Gill Sans MT" w:cs="Arial"/>
          <w:sz w:val="22"/>
          <w:szCs w:val="22"/>
        </w:rPr>
        <w:t xml:space="preserve"> listed above</w:t>
      </w:r>
    </w:p>
    <w:p w14:paraId="258740B3" w14:textId="68BF4022" w:rsidR="00B07933" w:rsidRPr="00495A4A" w:rsidRDefault="00B07933" w:rsidP="00495A4A">
      <w:pPr>
        <w:pStyle w:val="ListParagraph"/>
        <w:numPr>
          <w:ilvl w:val="0"/>
          <w:numId w:val="11"/>
        </w:numPr>
        <w:rPr>
          <w:rFonts w:ascii="Gill Sans MT" w:hAnsi="Gill Sans MT" w:cs="Arial"/>
          <w:sz w:val="22"/>
          <w:szCs w:val="22"/>
        </w:rPr>
      </w:pPr>
      <w:r w:rsidRPr="00495A4A">
        <w:rPr>
          <w:rFonts w:ascii="Gill Sans MT" w:hAnsi="Gill Sans MT" w:cs="Arial"/>
          <w:sz w:val="22"/>
          <w:szCs w:val="22"/>
        </w:rPr>
        <w:t>Develop an assessment workplan and timeframe for the deliverables</w:t>
      </w:r>
    </w:p>
    <w:p w14:paraId="0C0C50D7" w14:textId="214703BF" w:rsidR="00B07933" w:rsidRDefault="00495A4A" w:rsidP="00495A4A">
      <w:pPr>
        <w:pStyle w:val="ListParagraph"/>
        <w:numPr>
          <w:ilvl w:val="0"/>
          <w:numId w:val="11"/>
        </w:numPr>
        <w:rPr>
          <w:rFonts w:ascii="Gill Sans MT" w:hAnsi="Gill Sans MT" w:cs="Arial"/>
          <w:sz w:val="22"/>
          <w:szCs w:val="22"/>
        </w:rPr>
      </w:pPr>
      <w:r>
        <w:rPr>
          <w:rFonts w:ascii="Gill Sans MT" w:hAnsi="Gill Sans MT" w:cs="Arial"/>
          <w:sz w:val="22"/>
          <w:szCs w:val="22"/>
        </w:rPr>
        <w:t>Keep re</w:t>
      </w:r>
      <w:r w:rsidR="00B07933" w:rsidRPr="00495A4A">
        <w:rPr>
          <w:rFonts w:ascii="Gill Sans MT" w:hAnsi="Gill Sans MT" w:cs="Arial"/>
          <w:sz w:val="22"/>
          <w:szCs w:val="22"/>
        </w:rPr>
        <w:t xml:space="preserve">cord of </w:t>
      </w:r>
      <w:r>
        <w:rPr>
          <w:rFonts w:ascii="Gill Sans MT" w:hAnsi="Gill Sans MT" w:cs="Arial"/>
          <w:sz w:val="22"/>
          <w:szCs w:val="22"/>
        </w:rPr>
        <w:t xml:space="preserve">the </w:t>
      </w:r>
      <w:r w:rsidR="00B07933" w:rsidRPr="00495A4A">
        <w:rPr>
          <w:rFonts w:ascii="Gill Sans MT" w:hAnsi="Gill Sans MT" w:cs="Arial"/>
          <w:sz w:val="22"/>
          <w:szCs w:val="22"/>
        </w:rPr>
        <w:t>assessment interviews</w:t>
      </w:r>
      <w:r w:rsidR="00650130">
        <w:rPr>
          <w:rFonts w:ascii="Gill Sans MT" w:hAnsi="Gill Sans MT" w:cs="Arial"/>
          <w:sz w:val="22"/>
          <w:szCs w:val="22"/>
        </w:rPr>
        <w:t xml:space="preserve">, </w:t>
      </w:r>
      <w:proofErr w:type="gramStart"/>
      <w:r w:rsidR="00650130">
        <w:rPr>
          <w:rFonts w:ascii="Gill Sans MT" w:hAnsi="Gill Sans MT" w:cs="Arial"/>
          <w:sz w:val="22"/>
          <w:szCs w:val="22"/>
        </w:rPr>
        <w:t>activities</w:t>
      </w:r>
      <w:proofErr w:type="gramEnd"/>
      <w:r w:rsidR="00B07933" w:rsidRPr="00495A4A">
        <w:rPr>
          <w:rFonts w:ascii="Gill Sans MT" w:hAnsi="Gill Sans MT" w:cs="Arial"/>
          <w:sz w:val="22"/>
          <w:szCs w:val="22"/>
        </w:rPr>
        <w:t xml:space="preserve"> and meetings, including attendance sheets</w:t>
      </w:r>
      <w:r w:rsidR="00650130">
        <w:rPr>
          <w:rFonts w:ascii="Gill Sans MT" w:hAnsi="Gill Sans MT" w:cs="Arial"/>
          <w:sz w:val="22"/>
          <w:szCs w:val="22"/>
        </w:rPr>
        <w:t xml:space="preserve"> where applicable.</w:t>
      </w:r>
    </w:p>
    <w:p w14:paraId="171F657D" w14:textId="146436EA" w:rsidR="00152411" w:rsidRPr="00495A4A" w:rsidRDefault="00152411" w:rsidP="00495A4A">
      <w:pPr>
        <w:pStyle w:val="ListParagraph"/>
        <w:numPr>
          <w:ilvl w:val="0"/>
          <w:numId w:val="11"/>
        </w:numPr>
        <w:rPr>
          <w:rFonts w:ascii="Gill Sans MT" w:hAnsi="Gill Sans MT" w:cs="Arial"/>
          <w:sz w:val="22"/>
          <w:szCs w:val="22"/>
        </w:rPr>
      </w:pPr>
      <w:r>
        <w:rPr>
          <w:rFonts w:ascii="Gill Sans MT" w:hAnsi="Gill Sans MT" w:cs="Arial"/>
          <w:sz w:val="22"/>
          <w:szCs w:val="22"/>
        </w:rPr>
        <w:t xml:space="preserve">Conduct weekly </w:t>
      </w:r>
      <w:r w:rsidR="00705181">
        <w:rPr>
          <w:rFonts w:ascii="Gill Sans MT" w:hAnsi="Gill Sans MT" w:cs="Arial"/>
          <w:sz w:val="22"/>
          <w:szCs w:val="22"/>
        </w:rPr>
        <w:t xml:space="preserve">check-in </w:t>
      </w:r>
      <w:r>
        <w:rPr>
          <w:rFonts w:ascii="Gill Sans MT" w:hAnsi="Gill Sans MT" w:cs="Arial"/>
          <w:sz w:val="22"/>
          <w:szCs w:val="22"/>
        </w:rPr>
        <w:t>meeting</w:t>
      </w:r>
      <w:r w:rsidR="00705181">
        <w:rPr>
          <w:rFonts w:ascii="Gill Sans MT" w:hAnsi="Gill Sans MT" w:cs="Arial"/>
          <w:sz w:val="22"/>
          <w:szCs w:val="22"/>
        </w:rPr>
        <w:t>s</w:t>
      </w:r>
      <w:r>
        <w:rPr>
          <w:rFonts w:ascii="Gill Sans MT" w:hAnsi="Gill Sans MT" w:cs="Arial"/>
          <w:sz w:val="22"/>
          <w:szCs w:val="22"/>
        </w:rPr>
        <w:t xml:space="preserve"> with Shejeh Salam Senior Management Team (SMT</w:t>
      </w:r>
      <w:r w:rsidR="00650130">
        <w:rPr>
          <w:rFonts w:ascii="Gill Sans MT" w:hAnsi="Gill Sans MT" w:cs="Arial"/>
          <w:sz w:val="22"/>
          <w:szCs w:val="22"/>
        </w:rPr>
        <w:t>),</w:t>
      </w:r>
      <w:r>
        <w:rPr>
          <w:rFonts w:ascii="Gill Sans MT" w:hAnsi="Gill Sans MT" w:cs="Arial"/>
          <w:sz w:val="22"/>
          <w:szCs w:val="22"/>
        </w:rPr>
        <w:t xml:space="preserve"> to provide update of progress, </w:t>
      </w:r>
      <w:r w:rsidR="00705181">
        <w:rPr>
          <w:rFonts w:ascii="Gill Sans MT" w:hAnsi="Gill Sans MT" w:cs="Arial"/>
          <w:sz w:val="22"/>
          <w:szCs w:val="22"/>
        </w:rPr>
        <w:t>and/</w:t>
      </w:r>
      <w:r>
        <w:rPr>
          <w:rFonts w:ascii="Gill Sans MT" w:hAnsi="Gill Sans MT" w:cs="Arial"/>
          <w:sz w:val="22"/>
          <w:szCs w:val="22"/>
        </w:rPr>
        <w:t xml:space="preserve">or discuss/address any </w:t>
      </w:r>
      <w:r w:rsidR="00705181">
        <w:rPr>
          <w:rFonts w:ascii="Gill Sans MT" w:hAnsi="Gill Sans MT" w:cs="Arial"/>
          <w:sz w:val="22"/>
          <w:szCs w:val="22"/>
        </w:rPr>
        <w:t>emerging issues</w:t>
      </w:r>
      <w:r>
        <w:rPr>
          <w:rFonts w:ascii="Gill Sans MT" w:hAnsi="Gill Sans MT" w:cs="Arial"/>
          <w:sz w:val="22"/>
          <w:szCs w:val="22"/>
        </w:rPr>
        <w:t>.</w:t>
      </w:r>
    </w:p>
    <w:p w14:paraId="78598D44" w14:textId="25DC97F4" w:rsidR="00B07933" w:rsidRPr="00495A4A" w:rsidRDefault="00B07933" w:rsidP="00495A4A">
      <w:pPr>
        <w:pStyle w:val="ListParagraph"/>
        <w:numPr>
          <w:ilvl w:val="0"/>
          <w:numId w:val="11"/>
        </w:numPr>
        <w:rPr>
          <w:rFonts w:ascii="Gill Sans MT" w:hAnsi="Gill Sans MT" w:cs="Arial"/>
          <w:sz w:val="22"/>
          <w:szCs w:val="22"/>
        </w:rPr>
      </w:pPr>
      <w:r w:rsidRPr="00495A4A">
        <w:rPr>
          <w:rFonts w:ascii="Gill Sans MT" w:hAnsi="Gill Sans MT" w:cs="Arial"/>
          <w:sz w:val="22"/>
          <w:szCs w:val="22"/>
        </w:rPr>
        <w:t xml:space="preserve">Conduct a validation meeting with Shejeh Salam SMT, to discuss </w:t>
      </w:r>
      <w:r w:rsidR="00495A4A">
        <w:rPr>
          <w:rFonts w:ascii="Gill Sans MT" w:hAnsi="Gill Sans MT" w:cs="Arial"/>
          <w:sz w:val="22"/>
          <w:szCs w:val="22"/>
        </w:rPr>
        <w:t xml:space="preserve">key </w:t>
      </w:r>
      <w:r w:rsidRPr="00495A4A">
        <w:rPr>
          <w:rFonts w:ascii="Gill Sans MT" w:hAnsi="Gill Sans MT" w:cs="Arial"/>
          <w:sz w:val="22"/>
          <w:szCs w:val="22"/>
        </w:rPr>
        <w:t>preliminary findings of each organization’s assessment</w:t>
      </w:r>
      <w:r w:rsidR="00650130">
        <w:rPr>
          <w:rFonts w:ascii="Gill Sans MT" w:hAnsi="Gill Sans MT" w:cs="Arial"/>
          <w:sz w:val="22"/>
          <w:szCs w:val="22"/>
        </w:rPr>
        <w:t>.</w:t>
      </w:r>
    </w:p>
    <w:p w14:paraId="4215F5A5" w14:textId="639B7C55" w:rsidR="00B07933" w:rsidRPr="00495A4A" w:rsidRDefault="00495A4A" w:rsidP="00495A4A">
      <w:pPr>
        <w:pStyle w:val="ListParagraph"/>
        <w:numPr>
          <w:ilvl w:val="0"/>
          <w:numId w:val="11"/>
        </w:numPr>
        <w:rPr>
          <w:rFonts w:ascii="Gill Sans MT" w:hAnsi="Gill Sans MT" w:cs="Arial"/>
          <w:sz w:val="22"/>
          <w:szCs w:val="22"/>
        </w:rPr>
      </w:pPr>
      <w:r w:rsidRPr="00495A4A">
        <w:rPr>
          <w:rFonts w:ascii="Gill Sans MT" w:hAnsi="Gill Sans MT" w:cs="Arial"/>
          <w:sz w:val="22"/>
          <w:szCs w:val="22"/>
        </w:rPr>
        <w:t>Submit a high</w:t>
      </w:r>
      <w:r>
        <w:rPr>
          <w:rFonts w:ascii="Gill Sans MT" w:hAnsi="Gill Sans MT" w:cs="Arial"/>
          <w:sz w:val="22"/>
          <w:szCs w:val="22"/>
        </w:rPr>
        <w:t>-</w:t>
      </w:r>
      <w:r w:rsidRPr="00495A4A">
        <w:rPr>
          <w:rFonts w:ascii="Gill Sans MT" w:hAnsi="Gill Sans MT" w:cs="Arial"/>
          <w:sz w:val="22"/>
          <w:szCs w:val="22"/>
        </w:rPr>
        <w:t xml:space="preserve">quality assessment </w:t>
      </w:r>
      <w:r w:rsidR="00B07933" w:rsidRPr="00495A4A">
        <w:rPr>
          <w:rFonts w:ascii="Gill Sans MT" w:hAnsi="Gill Sans MT" w:cs="Arial"/>
          <w:sz w:val="22"/>
          <w:szCs w:val="22"/>
        </w:rPr>
        <w:t>report of</w:t>
      </w:r>
      <w:r w:rsidR="00EE3F93">
        <w:rPr>
          <w:rFonts w:ascii="Gill Sans MT" w:hAnsi="Gill Sans MT" w:cs="Arial"/>
          <w:sz w:val="22"/>
          <w:szCs w:val="22"/>
        </w:rPr>
        <w:t xml:space="preserve"> </w:t>
      </w:r>
      <w:r w:rsidR="00650130">
        <w:rPr>
          <w:rFonts w:ascii="Gill Sans MT" w:hAnsi="Gill Sans MT" w:cs="Arial"/>
          <w:sz w:val="22"/>
          <w:szCs w:val="22"/>
        </w:rPr>
        <w:t xml:space="preserve">each </w:t>
      </w:r>
      <w:r w:rsidR="00EE3F93">
        <w:rPr>
          <w:rFonts w:ascii="Gill Sans MT" w:hAnsi="Gill Sans MT" w:cs="Arial"/>
          <w:sz w:val="22"/>
          <w:szCs w:val="22"/>
        </w:rPr>
        <w:t xml:space="preserve">respective </w:t>
      </w:r>
      <w:r w:rsidRPr="00495A4A">
        <w:rPr>
          <w:rFonts w:ascii="Gill Sans MT" w:hAnsi="Gill Sans MT" w:cs="Arial"/>
          <w:sz w:val="22"/>
          <w:szCs w:val="22"/>
        </w:rPr>
        <w:t>organization</w:t>
      </w:r>
      <w:r w:rsidR="00EE3F93">
        <w:rPr>
          <w:rFonts w:ascii="Gill Sans MT" w:hAnsi="Gill Sans MT" w:cs="Arial"/>
          <w:sz w:val="22"/>
          <w:szCs w:val="22"/>
        </w:rPr>
        <w:t xml:space="preserve"> (s)</w:t>
      </w:r>
      <w:r w:rsidRPr="00495A4A">
        <w:rPr>
          <w:rFonts w:ascii="Gill Sans MT" w:hAnsi="Gill Sans MT" w:cs="Arial"/>
          <w:sz w:val="22"/>
          <w:szCs w:val="22"/>
        </w:rPr>
        <w:t>, clearly highlighting</w:t>
      </w:r>
      <w:r w:rsidR="00EE3F93">
        <w:rPr>
          <w:rFonts w:ascii="Gill Sans MT" w:hAnsi="Gill Sans MT" w:cs="Arial"/>
          <w:sz w:val="22"/>
          <w:szCs w:val="22"/>
        </w:rPr>
        <w:t xml:space="preserve"> current capacity status, </w:t>
      </w:r>
      <w:r w:rsidRPr="00495A4A">
        <w:rPr>
          <w:rFonts w:ascii="Gill Sans MT" w:hAnsi="Gill Sans MT" w:cs="Arial"/>
          <w:sz w:val="22"/>
          <w:szCs w:val="22"/>
        </w:rPr>
        <w:t>specific gaps, and practical actions to address the</w:t>
      </w:r>
      <w:r w:rsidR="009B4685">
        <w:rPr>
          <w:rFonts w:ascii="Gill Sans MT" w:hAnsi="Gill Sans MT" w:cs="Arial"/>
          <w:sz w:val="22"/>
          <w:szCs w:val="22"/>
        </w:rPr>
        <w:t xml:space="preserve"> capacity gaps identified. </w:t>
      </w:r>
    </w:p>
    <w:p w14:paraId="752B64E3" w14:textId="77777777" w:rsidR="001F4D20" w:rsidRPr="00E9241F" w:rsidRDefault="001F4D20" w:rsidP="00C507CF">
      <w:pPr>
        <w:rPr>
          <w:rFonts w:ascii="Gill Sans MT" w:hAnsi="Gill Sans MT" w:cs="Arial"/>
          <w:b/>
          <w:sz w:val="22"/>
          <w:szCs w:val="22"/>
        </w:rPr>
      </w:pPr>
      <w:r w:rsidRPr="00E9241F">
        <w:rPr>
          <w:rFonts w:ascii="Gill Sans MT" w:hAnsi="Gill Sans MT" w:cs="Arial"/>
          <w:b/>
          <w:sz w:val="22"/>
          <w:szCs w:val="22"/>
        </w:rPr>
        <w:t xml:space="preserve">Education and certifications: </w:t>
      </w:r>
    </w:p>
    <w:p w14:paraId="4D2F9ACB" w14:textId="035549AC" w:rsidR="001F4D20" w:rsidRPr="000E0B8C" w:rsidRDefault="009B4685" w:rsidP="00C507CF">
      <w:pPr>
        <w:pStyle w:val="ListParagraph"/>
        <w:numPr>
          <w:ilvl w:val="0"/>
          <w:numId w:val="10"/>
        </w:numPr>
        <w:spacing w:after="0"/>
        <w:contextualSpacing/>
        <w:jc w:val="both"/>
        <w:rPr>
          <w:rStyle w:val="normaltextrun"/>
          <w:rFonts w:ascii="Gill Sans MT" w:hAnsi="Gill Sans MT" w:cs="Arial"/>
          <w:b/>
          <w:sz w:val="22"/>
          <w:szCs w:val="22"/>
        </w:rPr>
      </w:pPr>
      <w:r>
        <w:rPr>
          <w:rStyle w:val="normaltextrun"/>
          <w:rFonts w:ascii="Gill Sans MT" w:hAnsi="Gill Sans MT" w:cs="Arial"/>
          <w:color w:val="000000"/>
          <w:sz w:val="22"/>
          <w:szCs w:val="22"/>
          <w:shd w:val="clear" w:color="auto" w:fill="FFFFFF"/>
        </w:rPr>
        <w:t>Advanced university</w:t>
      </w:r>
      <w:r w:rsidR="001F4D20" w:rsidRPr="00E9241F">
        <w:rPr>
          <w:rStyle w:val="normaltextrun"/>
          <w:rFonts w:ascii="Gill Sans MT" w:hAnsi="Gill Sans MT" w:cs="Arial"/>
          <w:color w:val="000000"/>
          <w:sz w:val="22"/>
          <w:szCs w:val="22"/>
          <w:shd w:val="clear" w:color="auto" w:fill="FFFFFF"/>
        </w:rPr>
        <w:t xml:space="preserve"> degree</w:t>
      </w:r>
      <w:r w:rsidR="007A1F6A">
        <w:rPr>
          <w:rStyle w:val="normaltextrun"/>
          <w:rFonts w:ascii="Gill Sans MT" w:hAnsi="Gill Sans MT" w:cs="Arial"/>
          <w:color w:val="000000"/>
          <w:sz w:val="22"/>
          <w:szCs w:val="22"/>
          <w:shd w:val="clear" w:color="auto" w:fill="FFFFFF"/>
        </w:rPr>
        <w:t xml:space="preserve"> in a relevant field</w:t>
      </w:r>
    </w:p>
    <w:p w14:paraId="5AE4BFA4" w14:textId="79F8045A" w:rsidR="000E0B8C" w:rsidRPr="00E9241F" w:rsidRDefault="000E0B8C" w:rsidP="55700C85">
      <w:pPr>
        <w:pStyle w:val="ListParagraph"/>
        <w:numPr>
          <w:ilvl w:val="0"/>
          <w:numId w:val="10"/>
        </w:numPr>
        <w:spacing w:after="0"/>
        <w:contextualSpacing/>
        <w:jc w:val="both"/>
        <w:rPr>
          <w:rFonts w:ascii="Gill Sans MT" w:hAnsi="Gill Sans MT" w:cs="Arial"/>
          <w:b/>
          <w:bCs/>
          <w:sz w:val="22"/>
          <w:szCs w:val="22"/>
        </w:rPr>
      </w:pPr>
      <w:r>
        <w:rPr>
          <w:rStyle w:val="normaltextrun"/>
          <w:rFonts w:ascii="Gill Sans MT" w:hAnsi="Gill Sans MT" w:cs="Arial"/>
          <w:color w:val="000000"/>
          <w:sz w:val="22"/>
          <w:szCs w:val="22"/>
          <w:shd w:val="clear" w:color="auto" w:fill="FFFFFF"/>
        </w:rPr>
        <w:t xml:space="preserve">Any certificates or training in organizational development </w:t>
      </w:r>
      <w:r w:rsidR="007A1F6A">
        <w:rPr>
          <w:rStyle w:val="normaltextrun"/>
          <w:rFonts w:ascii="Gill Sans MT" w:hAnsi="Gill Sans MT" w:cs="Arial"/>
          <w:color w:val="000000"/>
          <w:sz w:val="22"/>
          <w:szCs w:val="22"/>
          <w:shd w:val="clear" w:color="auto" w:fill="FFFFFF"/>
        </w:rPr>
        <w:t>will be a plus</w:t>
      </w:r>
      <w:r>
        <w:rPr>
          <w:rStyle w:val="normaltextrun"/>
          <w:rFonts w:ascii="Gill Sans MT" w:hAnsi="Gill Sans MT" w:cs="Arial"/>
          <w:color w:val="000000"/>
          <w:sz w:val="22"/>
          <w:szCs w:val="22"/>
          <w:shd w:val="clear" w:color="auto" w:fill="FFFFFF"/>
        </w:rPr>
        <w:t>.</w:t>
      </w:r>
    </w:p>
    <w:p w14:paraId="2B07631B" w14:textId="77777777" w:rsidR="00452F03" w:rsidRPr="00E9241F" w:rsidRDefault="00452F03" w:rsidP="00C507CF">
      <w:pPr>
        <w:spacing w:line="276" w:lineRule="auto"/>
        <w:rPr>
          <w:rFonts w:ascii="Gill Sans MT" w:eastAsia="Times" w:hAnsi="Gill Sans MT" w:cs="Arial"/>
          <w:b/>
          <w:bCs/>
          <w:color w:val="000000" w:themeColor="text1"/>
          <w:sz w:val="22"/>
          <w:szCs w:val="22"/>
        </w:rPr>
      </w:pPr>
    </w:p>
    <w:p w14:paraId="36522FA5" w14:textId="3D135DEF" w:rsidR="001F4D20" w:rsidRPr="00E9241F" w:rsidRDefault="001F4D20" w:rsidP="00C507CF">
      <w:pPr>
        <w:spacing w:line="276" w:lineRule="auto"/>
        <w:rPr>
          <w:rFonts w:ascii="Gill Sans MT" w:eastAsia="Times" w:hAnsi="Gill Sans MT" w:cs="Arial"/>
          <w:b/>
          <w:bCs/>
          <w:color w:val="000000" w:themeColor="text1"/>
          <w:sz w:val="22"/>
          <w:szCs w:val="22"/>
        </w:rPr>
      </w:pPr>
      <w:r w:rsidRPr="00E9241F">
        <w:rPr>
          <w:rFonts w:ascii="Gill Sans MT" w:eastAsia="Times" w:hAnsi="Gill Sans MT" w:cs="Arial"/>
          <w:b/>
          <w:bCs/>
          <w:color w:val="000000" w:themeColor="text1"/>
          <w:sz w:val="22"/>
          <w:szCs w:val="22"/>
        </w:rPr>
        <w:t>Key Position Competencies and Experience:</w:t>
      </w:r>
    </w:p>
    <w:p w14:paraId="09FA94E0" w14:textId="1B047B1D" w:rsidR="001F4D20" w:rsidRPr="00E9241F" w:rsidRDefault="00A77860" w:rsidP="00C507CF">
      <w:pPr>
        <w:pStyle w:val="ListParagraph"/>
        <w:numPr>
          <w:ilvl w:val="0"/>
          <w:numId w:val="9"/>
        </w:numPr>
        <w:spacing w:after="0"/>
        <w:contextualSpacing/>
        <w:jc w:val="both"/>
        <w:rPr>
          <w:rFonts w:ascii="Gill Sans MT" w:eastAsia="Times" w:hAnsi="Gill Sans MT" w:cs="Arial"/>
          <w:color w:val="000000" w:themeColor="text1"/>
          <w:sz w:val="22"/>
          <w:szCs w:val="22"/>
        </w:rPr>
      </w:pPr>
      <w:r>
        <w:rPr>
          <w:rFonts w:ascii="Gill Sans MT" w:hAnsi="Gill Sans MT" w:cs="Arial"/>
          <w:sz w:val="22"/>
          <w:szCs w:val="22"/>
        </w:rPr>
        <w:t>At least f</w:t>
      </w:r>
      <w:r w:rsidR="001F4D20" w:rsidRPr="00E9241F">
        <w:rPr>
          <w:rFonts w:ascii="Gill Sans MT" w:hAnsi="Gill Sans MT" w:cs="Arial"/>
          <w:sz w:val="22"/>
          <w:szCs w:val="22"/>
        </w:rPr>
        <w:t xml:space="preserve">ive years </w:t>
      </w:r>
      <w:r w:rsidR="007A1F6A">
        <w:rPr>
          <w:rFonts w:ascii="Gill Sans MT" w:hAnsi="Gill Sans MT" w:cs="Arial"/>
          <w:sz w:val="22"/>
          <w:szCs w:val="22"/>
        </w:rPr>
        <w:t>substantial</w:t>
      </w:r>
      <w:r w:rsidR="001F4D20" w:rsidRPr="00E9241F">
        <w:rPr>
          <w:rFonts w:ascii="Gill Sans MT" w:hAnsi="Gill Sans MT" w:cs="Arial"/>
          <w:sz w:val="22"/>
          <w:szCs w:val="22"/>
        </w:rPr>
        <w:t xml:space="preserve"> experience </w:t>
      </w:r>
      <w:r w:rsidR="00E407BE">
        <w:rPr>
          <w:rFonts w:ascii="Gill Sans MT" w:hAnsi="Gill Sans MT" w:cs="Arial"/>
          <w:sz w:val="22"/>
          <w:szCs w:val="22"/>
        </w:rPr>
        <w:t>in</w:t>
      </w:r>
      <w:r w:rsidR="007A1F6A">
        <w:rPr>
          <w:rFonts w:ascii="Gill Sans MT" w:hAnsi="Gill Sans MT" w:cs="Arial"/>
          <w:sz w:val="22"/>
          <w:szCs w:val="22"/>
        </w:rPr>
        <w:t xml:space="preserve"> </w:t>
      </w:r>
      <w:r w:rsidR="00E407BE">
        <w:rPr>
          <w:rFonts w:ascii="Gill Sans MT" w:hAnsi="Gill Sans MT" w:cs="Arial"/>
          <w:sz w:val="22"/>
          <w:szCs w:val="22"/>
        </w:rPr>
        <w:t>Organization</w:t>
      </w:r>
      <w:r>
        <w:rPr>
          <w:rFonts w:ascii="Gill Sans MT" w:hAnsi="Gill Sans MT" w:cs="Arial"/>
          <w:sz w:val="22"/>
          <w:szCs w:val="22"/>
        </w:rPr>
        <w:t>al</w:t>
      </w:r>
      <w:r w:rsidR="00E407BE">
        <w:rPr>
          <w:rFonts w:ascii="Gill Sans MT" w:hAnsi="Gill Sans MT" w:cs="Arial"/>
          <w:sz w:val="22"/>
          <w:szCs w:val="22"/>
        </w:rPr>
        <w:t xml:space="preserve"> Capacity</w:t>
      </w:r>
      <w:r>
        <w:rPr>
          <w:rFonts w:ascii="Gill Sans MT" w:hAnsi="Gill Sans MT" w:cs="Arial"/>
          <w:sz w:val="22"/>
          <w:szCs w:val="22"/>
        </w:rPr>
        <w:t xml:space="preserve"> development</w:t>
      </w:r>
      <w:r w:rsidR="00E407BE">
        <w:rPr>
          <w:rFonts w:ascii="Gill Sans MT" w:hAnsi="Gill Sans MT" w:cs="Arial"/>
          <w:sz w:val="22"/>
          <w:szCs w:val="22"/>
        </w:rPr>
        <w:t xml:space="preserve"> </w:t>
      </w:r>
      <w:r w:rsidR="001F4D20" w:rsidRPr="00E9241F">
        <w:rPr>
          <w:rFonts w:ascii="Gill Sans MT" w:hAnsi="Gill Sans MT" w:cs="Arial"/>
          <w:sz w:val="22"/>
          <w:szCs w:val="22"/>
        </w:rPr>
        <w:t>in South Sudan</w:t>
      </w:r>
      <w:r w:rsidR="007A1F6A">
        <w:rPr>
          <w:rFonts w:ascii="Gill Sans MT" w:hAnsi="Gill Sans MT" w:cs="Arial"/>
          <w:sz w:val="22"/>
          <w:szCs w:val="22"/>
        </w:rPr>
        <w:t xml:space="preserve"> or the East African region</w:t>
      </w:r>
      <w:r w:rsidR="0032528C">
        <w:rPr>
          <w:rFonts w:ascii="Gill Sans MT" w:hAnsi="Gill Sans MT" w:cs="Arial"/>
          <w:sz w:val="22"/>
          <w:szCs w:val="22"/>
        </w:rPr>
        <w:t>.</w:t>
      </w:r>
      <w:r w:rsidR="007A1F6A" w:rsidRPr="00E9241F" w:rsidDel="007A1F6A">
        <w:rPr>
          <w:rFonts w:ascii="Gill Sans MT" w:hAnsi="Gill Sans MT" w:cs="Arial"/>
          <w:sz w:val="22"/>
          <w:szCs w:val="22"/>
        </w:rPr>
        <w:t xml:space="preserve"> </w:t>
      </w:r>
    </w:p>
    <w:p w14:paraId="6D2E173C" w14:textId="6F4DA725" w:rsidR="001F4D20" w:rsidRPr="00E9241F" w:rsidRDefault="001F4D20" w:rsidP="00C507CF">
      <w:pPr>
        <w:pStyle w:val="ListParagraph"/>
        <w:numPr>
          <w:ilvl w:val="0"/>
          <w:numId w:val="9"/>
        </w:numPr>
        <w:spacing w:after="0"/>
        <w:contextualSpacing/>
        <w:jc w:val="both"/>
        <w:rPr>
          <w:rFonts w:ascii="Gill Sans MT" w:eastAsia="Times" w:hAnsi="Gill Sans MT" w:cs="Arial"/>
          <w:color w:val="000000" w:themeColor="text1"/>
          <w:sz w:val="22"/>
          <w:szCs w:val="22"/>
        </w:rPr>
      </w:pPr>
      <w:r w:rsidRPr="00E9241F">
        <w:rPr>
          <w:rFonts w:ascii="Gill Sans MT" w:eastAsia="Times" w:hAnsi="Gill Sans MT" w:cs="Arial"/>
          <w:color w:val="000000" w:themeColor="text1"/>
          <w:sz w:val="22"/>
          <w:szCs w:val="22"/>
        </w:rPr>
        <w:t xml:space="preserve">Demonstrated experience </w:t>
      </w:r>
      <w:r w:rsidR="00005D00">
        <w:rPr>
          <w:rFonts w:ascii="Gill Sans MT" w:eastAsia="Times" w:hAnsi="Gill Sans MT" w:cs="Arial"/>
          <w:color w:val="000000" w:themeColor="text1"/>
          <w:sz w:val="22"/>
          <w:szCs w:val="22"/>
        </w:rPr>
        <w:t xml:space="preserve">in </w:t>
      </w:r>
      <w:r w:rsidR="00D07D9A">
        <w:rPr>
          <w:rFonts w:ascii="Gill Sans MT" w:eastAsia="Times" w:hAnsi="Gill Sans MT" w:cs="Arial"/>
          <w:color w:val="000000" w:themeColor="text1"/>
          <w:sz w:val="22"/>
          <w:szCs w:val="22"/>
        </w:rPr>
        <w:t xml:space="preserve">conducting </w:t>
      </w:r>
      <w:r w:rsidR="00005D00">
        <w:rPr>
          <w:rFonts w:ascii="Gill Sans MT" w:eastAsia="Times" w:hAnsi="Gill Sans MT" w:cs="Arial"/>
          <w:color w:val="000000" w:themeColor="text1"/>
          <w:sz w:val="22"/>
          <w:szCs w:val="22"/>
        </w:rPr>
        <w:t>assessment</w:t>
      </w:r>
      <w:r w:rsidR="00947244">
        <w:rPr>
          <w:rFonts w:ascii="Gill Sans MT" w:eastAsia="Times" w:hAnsi="Gill Sans MT" w:cs="Arial"/>
          <w:color w:val="000000" w:themeColor="text1"/>
          <w:sz w:val="22"/>
          <w:szCs w:val="22"/>
        </w:rPr>
        <w:t>s</w:t>
      </w:r>
      <w:r w:rsidR="000E0B8C">
        <w:rPr>
          <w:rFonts w:ascii="Gill Sans MT" w:eastAsia="Times" w:hAnsi="Gill Sans MT" w:cs="Arial"/>
          <w:color w:val="000000" w:themeColor="text1"/>
          <w:sz w:val="22"/>
          <w:szCs w:val="22"/>
        </w:rPr>
        <w:t xml:space="preserve"> of organizational systems, policies, </w:t>
      </w:r>
      <w:r w:rsidR="00EB5621">
        <w:rPr>
          <w:rFonts w:ascii="Gill Sans MT" w:eastAsia="Times" w:hAnsi="Gill Sans MT" w:cs="Arial"/>
          <w:color w:val="000000" w:themeColor="text1"/>
          <w:sz w:val="22"/>
          <w:szCs w:val="22"/>
        </w:rPr>
        <w:t>procedures,</w:t>
      </w:r>
      <w:r w:rsidR="000E0B8C">
        <w:rPr>
          <w:rFonts w:ascii="Gill Sans MT" w:eastAsia="Times" w:hAnsi="Gill Sans MT" w:cs="Arial"/>
          <w:color w:val="000000" w:themeColor="text1"/>
          <w:sz w:val="22"/>
          <w:szCs w:val="22"/>
        </w:rPr>
        <w:t xml:space="preserve"> and practices</w:t>
      </w:r>
      <w:r w:rsidR="0032528C">
        <w:rPr>
          <w:rFonts w:ascii="Gill Sans MT" w:eastAsia="Times" w:hAnsi="Gill Sans MT" w:cs="Arial"/>
          <w:color w:val="000000" w:themeColor="text1"/>
          <w:sz w:val="22"/>
          <w:szCs w:val="22"/>
        </w:rPr>
        <w:t>.</w:t>
      </w:r>
    </w:p>
    <w:p w14:paraId="32504006" w14:textId="4E372381" w:rsidR="00005D00" w:rsidRPr="00D23B4D" w:rsidRDefault="00005D00" w:rsidP="00005D00">
      <w:pPr>
        <w:pStyle w:val="ListParagraph"/>
        <w:numPr>
          <w:ilvl w:val="0"/>
          <w:numId w:val="9"/>
        </w:numPr>
        <w:spacing w:after="0"/>
        <w:contextualSpacing/>
        <w:jc w:val="both"/>
        <w:rPr>
          <w:rFonts w:ascii="Gill Sans MT" w:eastAsia="Times" w:hAnsi="Gill Sans MT" w:cs="Arial"/>
          <w:color w:val="000000" w:themeColor="text1"/>
          <w:sz w:val="22"/>
          <w:szCs w:val="22"/>
        </w:rPr>
      </w:pPr>
      <w:r w:rsidRPr="00E9241F">
        <w:rPr>
          <w:rFonts w:ascii="Gill Sans MT" w:hAnsi="Gill Sans MT" w:cs="Arial"/>
          <w:sz w:val="22"/>
          <w:szCs w:val="22"/>
        </w:rPr>
        <w:t xml:space="preserve">Strong </w:t>
      </w:r>
      <w:r>
        <w:rPr>
          <w:rFonts w:ascii="Gill Sans MT" w:hAnsi="Gill Sans MT" w:cs="Arial"/>
          <w:sz w:val="22"/>
          <w:szCs w:val="22"/>
        </w:rPr>
        <w:t xml:space="preserve">analytical skills, and ability to generate practical solutions for </w:t>
      </w:r>
      <w:r w:rsidR="000E0B8C">
        <w:rPr>
          <w:rFonts w:ascii="Gill Sans MT" w:hAnsi="Gill Sans MT" w:cs="Arial"/>
          <w:sz w:val="22"/>
          <w:szCs w:val="22"/>
        </w:rPr>
        <w:t xml:space="preserve">institutional </w:t>
      </w:r>
      <w:r>
        <w:rPr>
          <w:rFonts w:ascii="Gill Sans MT" w:hAnsi="Gill Sans MT" w:cs="Arial"/>
          <w:sz w:val="22"/>
          <w:szCs w:val="22"/>
        </w:rPr>
        <w:t>capacity enhancement</w:t>
      </w:r>
      <w:r w:rsidR="0032528C">
        <w:rPr>
          <w:rFonts w:ascii="Gill Sans MT" w:hAnsi="Gill Sans MT" w:cs="Arial"/>
          <w:sz w:val="22"/>
          <w:szCs w:val="22"/>
        </w:rPr>
        <w:t>.</w:t>
      </w:r>
    </w:p>
    <w:p w14:paraId="074C92BD" w14:textId="16C03A16" w:rsidR="00EB5621" w:rsidRPr="00EB5621" w:rsidRDefault="00D23B4D" w:rsidP="00EB5621">
      <w:pPr>
        <w:pStyle w:val="ListParagraph"/>
        <w:numPr>
          <w:ilvl w:val="0"/>
          <w:numId w:val="9"/>
        </w:numPr>
        <w:spacing w:after="0"/>
        <w:contextualSpacing/>
        <w:jc w:val="both"/>
        <w:rPr>
          <w:rFonts w:ascii="Gill Sans MT" w:eastAsia="Times" w:hAnsi="Gill Sans MT" w:cs="Arial"/>
          <w:color w:val="000000" w:themeColor="text1"/>
          <w:sz w:val="22"/>
          <w:szCs w:val="22"/>
        </w:rPr>
      </w:pPr>
      <w:r w:rsidRPr="00EB5621">
        <w:rPr>
          <w:rFonts w:ascii="Gill Sans MT" w:hAnsi="Gill Sans MT" w:cs="Arial"/>
          <w:sz w:val="22"/>
          <w:szCs w:val="22"/>
        </w:rPr>
        <w:t xml:space="preserve">Ability and willingness to travel to field locations where the partners implement activities, specifically </w:t>
      </w:r>
      <w:r w:rsidR="0032528C">
        <w:rPr>
          <w:rFonts w:ascii="Gill Sans MT" w:hAnsi="Gill Sans MT" w:cs="Arial"/>
          <w:sz w:val="22"/>
          <w:szCs w:val="22"/>
        </w:rPr>
        <w:t xml:space="preserve">Budi, Juba and </w:t>
      </w:r>
      <w:r w:rsidRPr="00EB5621">
        <w:rPr>
          <w:rFonts w:ascii="Gill Sans MT" w:hAnsi="Gill Sans MT" w:cs="Arial"/>
          <w:sz w:val="22"/>
          <w:szCs w:val="22"/>
        </w:rPr>
        <w:t>Wau.</w:t>
      </w:r>
    </w:p>
    <w:p w14:paraId="15E7994E" w14:textId="6B3C671C" w:rsidR="001F4D20" w:rsidRPr="00EB5621" w:rsidRDefault="001F4D20" w:rsidP="00EB5621">
      <w:pPr>
        <w:pStyle w:val="ListParagraph"/>
        <w:numPr>
          <w:ilvl w:val="0"/>
          <w:numId w:val="9"/>
        </w:numPr>
        <w:spacing w:after="0"/>
        <w:contextualSpacing/>
        <w:jc w:val="both"/>
        <w:rPr>
          <w:rFonts w:ascii="Gill Sans MT" w:eastAsia="Times" w:hAnsi="Gill Sans MT" w:cs="Arial"/>
          <w:color w:val="000000" w:themeColor="text1"/>
          <w:sz w:val="22"/>
          <w:szCs w:val="22"/>
        </w:rPr>
      </w:pPr>
      <w:r w:rsidRPr="00EB5621">
        <w:rPr>
          <w:rFonts w:ascii="Gill Sans MT" w:hAnsi="Gill Sans MT" w:cs="Arial"/>
          <w:sz w:val="22"/>
          <w:szCs w:val="22"/>
        </w:rPr>
        <w:t>Strong written and verbal English language and communication skills.</w:t>
      </w:r>
    </w:p>
    <w:p w14:paraId="0169750C" w14:textId="2959F731" w:rsidR="000E0B8C" w:rsidRPr="000E0B8C" w:rsidRDefault="000E0B8C" w:rsidP="00005D00">
      <w:pPr>
        <w:pStyle w:val="ListParagraph"/>
        <w:numPr>
          <w:ilvl w:val="0"/>
          <w:numId w:val="9"/>
        </w:numPr>
        <w:spacing w:after="0"/>
        <w:contextualSpacing/>
        <w:jc w:val="both"/>
        <w:rPr>
          <w:rFonts w:ascii="Gill Sans MT" w:eastAsia="Times" w:hAnsi="Gill Sans MT" w:cs="Arial"/>
          <w:color w:val="000000" w:themeColor="text1"/>
          <w:sz w:val="22"/>
          <w:szCs w:val="22"/>
        </w:rPr>
      </w:pPr>
      <w:r>
        <w:rPr>
          <w:rFonts w:ascii="Gill Sans MT" w:hAnsi="Gill Sans MT" w:cs="Arial"/>
          <w:sz w:val="22"/>
          <w:szCs w:val="22"/>
        </w:rPr>
        <w:t>Demonstrated knowledge of the operational environment</w:t>
      </w:r>
      <w:r w:rsidR="007A1F6A">
        <w:rPr>
          <w:rFonts w:ascii="Gill Sans MT" w:hAnsi="Gill Sans MT" w:cs="Arial"/>
          <w:sz w:val="22"/>
          <w:szCs w:val="22"/>
        </w:rPr>
        <w:t xml:space="preserve"> of</w:t>
      </w:r>
      <w:r>
        <w:rPr>
          <w:rFonts w:ascii="Gill Sans MT" w:hAnsi="Gill Sans MT" w:cs="Arial"/>
          <w:sz w:val="22"/>
          <w:szCs w:val="22"/>
        </w:rPr>
        <w:t xml:space="preserve"> </w:t>
      </w:r>
      <w:r w:rsidR="00E1637B">
        <w:rPr>
          <w:rFonts w:ascii="Gill Sans MT" w:hAnsi="Gill Sans MT" w:cs="Arial"/>
          <w:sz w:val="22"/>
          <w:szCs w:val="22"/>
        </w:rPr>
        <w:t xml:space="preserve">NGOs in </w:t>
      </w:r>
      <w:r>
        <w:rPr>
          <w:rFonts w:ascii="Gill Sans MT" w:hAnsi="Gill Sans MT" w:cs="Arial"/>
          <w:sz w:val="22"/>
          <w:szCs w:val="22"/>
        </w:rPr>
        <w:t>South Sudan</w:t>
      </w:r>
      <w:r w:rsidR="007A1F6A">
        <w:rPr>
          <w:rFonts w:ascii="Gill Sans MT" w:hAnsi="Gill Sans MT" w:cs="Arial"/>
          <w:sz w:val="22"/>
          <w:szCs w:val="22"/>
        </w:rPr>
        <w:t xml:space="preserve"> or the region</w:t>
      </w:r>
      <w:r>
        <w:rPr>
          <w:rFonts w:ascii="Gill Sans MT" w:hAnsi="Gill Sans MT" w:cs="Arial"/>
          <w:sz w:val="22"/>
          <w:szCs w:val="22"/>
        </w:rPr>
        <w:t>.</w:t>
      </w:r>
    </w:p>
    <w:p w14:paraId="0F31E877" w14:textId="20B36B18" w:rsidR="000E0B8C" w:rsidRPr="00005D00" w:rsidRDefault="000E0B8C" w:rsidP="00005D00">
      <w:pPr>
        <w:pStyle w:val="ListParagraph"/>
        <w:numPr>
          <w:ilvl w:val="0"/>
          <w:numId w:val="9"/>
        </w:numPr>
        <w:spacing w:after="0"/>
        <w:contextualSpacing/>
        <w:jc w:val="both"/>
        <w:rPr>
          <w:rFonts w:ascii="Gill Sans MT" w:eastAsia="Times" w:hAnsi="Gill Sans MT" w:cs="Arial"/>
          <w:color w:val="000000" w:themeColor="text1"/>
          <w:sz w:val="22"/>
          <w:szCs w:val="22"/>
        </w:rPr>
      </w:pPr>
      <w:r>
        <w:rPr>
          <w:rFonts w:ascii="Gill Sans MT" w:hAnsi="Gill Sans MT" w:cs="Arial"/>
          <w:sz w:val="22"/>
          <w:szCs w:val="22"/>
        </w:rPr>
        <w:t>Knowledge and experience in USAID’s organizational capacity tools and approaches.</w:t>
      </w:r>
    </w:p>
    <w:p w14:paraId="3D99A673" w14:textId="37264A6D" w:rsidR="00005D00" w:rsidRDefault="00005D00" w:rsidP="00005D00">
      <w:pPr>
        <w:contextualSpacing/>
        <w:rPr>
          <w:rFonts w:ascii="Gill Sans MT" w:eastAsia="Times" w:hAnsi="Gill Sans MT" w:cs="Arial"/>
          <w:color w:val="000000" w:themeColor="text1"/>
          <w:sz w:val="22"/>
          <w:szCs w:val="22"/>
        </w:rPr>
      </w:pPr>
    </w:p>
    <w:p w14:paraId="70F10D57" w14:textId="77777777" w:rsidR="001F4D20" w:rsidRPr="00E9241F" w:rsidRDefault="001F4D20" w:rsidP="00C507CF">
      <w:pPr>
        <w:shd w:val="clear" w:color="auto" w:fill="FFFFFF"/>
        <w:rPr>
          <w:rFonts w:ascii="Gill Sans MT" w:hAnsi="Gill Sans MT" w:cs="Arial"/>
          <w:color w:val="000000"/>
          <w:sz w:val="22"/>
          <w:szCs w:val="22"/>
        </w:rPr>
      </w:pPr>
      <w:r w:rsidRPr="00E9241F">
        <w:rPr>
          <w:rFonts w:ascii="Gill Sans MT" w:hAnsi="Gill Sans MT" w:cs="Arial"/>
          <w:b/>
          <w:bCs/>
          <w:color w:val="000000"/>
          <w:sz w:val="22"/>
          <w:szCs w:val="22"/>
        </w:rPr>
        <w:t>DT Global Core Competencies:</w:t>
      </w:r>
    </w:p>
    <w:p w14:paraId="6A99B1CC" w14:textId="77777777" w:rsidR="001F4D20" w:rsidRPr="00E9241F" w:rsidRDefault="001F4D20" w:rsidP="00C507CF">
      <w:pPr>
        <w:numPr>
          <w:ilvl w:val="0"/>
          <w:numId w:val="8"/>
        </w:numPr>
        <w:shd w:val="clear" w:color="auto" w:fill="FFFFFF"/>
        <w:tabs>
          <w:tab w:val="clear" w:pos="720"/>
        </w:tabs>
        <w:spacing w:line="270" w:lineRule="atLeast"/>
        <w:rPr>
          <w:rFonts w:ascii="Gill Sans MT" w:hAnsi="Gill Sans MT" w:cs="Arial"/>
          <w:color w:val="000000"/>
          <w:sz w:val="22"/>
          <w:szCs w:val="22"/>
        </w:rPr>
      </w:pPr>
      <w:r w:rsidRPr="00E9241F">
        <w:rPr>
          <w:rFonts w:ascii="Gill Sans MT" w:hAnsi="Gill Sans MT" w:cs="Arial"/>
          <w:b/>
          <w:bCs/>
          <w:color w:val="000000"/>
          <w:sz w:val="22"/>
          <w:szCs w:val="22"/>
        </w:rPr>
        <w:t>Teamwork: </w:t>
      </w:r>
      <w:r w:rsidRPr="00E9241F">
        <w:rPr>
          <w:rFonts w:ascii="Gill Sans MT" w:hAnsi="Gill Sans MT" w:cs="Arial"/>
          <w:color w:val="000000"/>
          <w:sz w:val="22"/>
          <w:szCs w:val="22"/>
        </w:rPr>
        <w:t>Works cooperatively and effectively with others to achieve common goals. Participates in building a culture characterized by inclusion, trust, and commitment.</w:t>
      </w:r>
    </w:p>
    <w:p w14:paraId="2546CE3B" w14:textId="77777777" w:rsidR="001F4D20" w:rsidRPr="00E9241F" w:rsidRDefault="001F4D20" w:rsidP="00C507CF">
      <w:pPr>
        <w:numPr>
          <w:ilvl w:val="0"/>
          <w:numId w:val="8"/>
        </w:numPr>
        <w:shd w:val="clear" w:color="auto" w:fill="FFFFFF"/>
        <w:tabs>
          <w:tab w:val="clear" w:pos="720"/>
        </w:tabs>
        <w:spacing w:line="270" w:lineRule="atLeast"/>
        <w:rPr>
          <w:rFonts w:ascii="Gill Sans MT" w:hAnsi="Gill Sans MT" w:cs="Arial"/>
          <w:color w:val="000000"/>
          <w:sz w:val="22"/>
          <w:szCs w:val="22"/>
        </w:rPr>
      </w:pPr>
      <w:r w:rsidRPr="00E9241F">
        <w:rPr>
          <w:rFonts w:ascii="Gill Sans MT" w:hAnsi="Gill Sans MT" w:cs="Arial"/>
          <w:b/>
          <w:bCs/>
          <w:color w:val="000000"/>
          <w:sz w:val="22"/>
          <w:szCs w:val="22"/>
        </w:rPr>
        <w:t>Communication:</w:t>
      </w:r>
      <w:r w:rsidRPr="00E9241F">
        <w:rPr>
          <w:rFonts w:ascii="Gill Sans MT" w:hAnsi="Gill Sans MT" w:cs="Arial"/>
          <w:color w:val="000000"/>
          <w:sz w:val="22"/>
          <w:szCs w:val="22"/>
        </w:rPr>
        <w:t> Effectively conveys information and expresses thoughts professionally. Demonstrates effective use of listening skills and displays openness to other people's ideas and thoughts.</w:t>
      </w:r>
    </w:p>
    <w:p w14:paraId="28626F39" w14:textId="77777777" w:rsidR="001F4D20" w:rsidRPr="00E9241F" w:rsidRDefault="001F4D20" w:rsidP="00C507CF">
      <w:pPr>
        <w:numPr>
          <w:ilvl w:val="0"/>
          <w:numId w:val="8"/>
        </w:numPr>
        <w:shd w:val="clear" w:color="auto" w:fill="FFFFFF"/>
        <w:tabs>
          <w:tab w:val="clear" w:pos="720"/>
        </w:tabs>
        <w:spacing w:line="270" w:lineRule="atLeast"/>
        <w:rPr>
          <w:rFonts w:ascii="Gill Sans MT" w:hAnsi="Gill Sans MT" w:cs="Arial"/>
          <w:color w:val="000000"/>
          <w:sz w:val="22"/>
          <w:szCs w:val="22"/>
        </w:rPr>
      </w:pPr>
      <w:r w:rsidRPr="00E9241F">
        <w:rPr>
          <w:rFonts w:ascii="Gill Sans MT" w:hAnsi="Gill Sans MT" w:cs="Arial"/>
          <w:b/>
          <w:bCs/>
          <w:color w:val="000000"/>
          <w:sz w:val="22"/>
          <w:szCs w:val="22"/>
        </w:rPr>
        <w:t>Adaptability: </w:t>
      </w:r>
      <w:r w:rsidRPr="00E9241F">
        <w:rPr>
          <w:rFonts w:ascii="Gill Sans MT" w:hAnsi="Gill Sans MT" w:cs="Arial"/>
          <w:color w:val="000000"/>
          <w:sz w:val="22"/>
          <w:szCs w:val="22"/>
        </w:rPr>
        <w:t>Adjusts planned work by gathering relevant information and applying critical thinking to address multiple demands and competing priorities in a changing environment.</w:t>
      </w:r>
    </w:p>
    <w:p w14:paraId="6351A39D" w14:textId="77777777" w:rsidR="001F4D20" w:rsidRPr="00E9241F" w:rsidRDefault="001F4D20" w:rsidP="00C507CF">
      <w:pPr>
        <w:numPr>
          <w:ilvl w:val="0"/>
          <w:numId w:val="8"/>
        </w:numPr>
        <w:shd w:val="clear" w:color="auto" w:fill="FFFFFF"/>
        <w:tabs>
          <w:tab w:val="clear" w:pos="720"/>
        </w:tabs>
        <w:spacing w:line="270" w:lineRule="atLeast"/>
        <w:rPr>
          <w:rFonts w:ascii="Gill Sans MT" w:hAnsi="Gill Sans MT" w:cs="Arial"/>
          <w:color w:val="000000"/>
          <w:sz w:val="22"/>
          <w:szCs w:val="22"/>
        </w:rPr>
      </w:pPr>
      <w:r w:rsidRPr="00E9241F">
        <w:rPr>
          <w:rFonts w:ascii="Gill Sans MT" w:hAnsi="Gill Sans MT" w:cs="Arial"/>
          <w:b/>
          <w:bCs/>
          <w:color w:val="000000"/>
          <w:sz w:val="22"/>
          <w:szCs w:val="22"/>
        </w:rPr>
        <w:t>Customer/Client Focused: </w:t>
      </w:r>
      <w:r w:rsidRPr="00E9241F">
        <w:rPr>
          <w:rFonts w:ascii="Gill Sans MT" w:hAnsi="Gill Sans MT" w:cs="Arial"/>
          <w:color w:val="000000"/>
          <w:sz w:val="22"/>
          <w:szCs w:val="22"/>
        </w:rPr>
        <w:t>Anticipates, monitors, and meets the needs of customers and responds to them in an appropriate and responsive manner.</w:t>
      </w:r>
    </w:p>
    <w:p w14:paraId="4DFEA9EE" w14:textId="77777777" w:rsidR="001F4D20" w:rsidRPr="00E9241F" w:rsidRDefault="001F4D20" w:rsidP="00C507CF">
      <w:pPr>
        <w:numPr>
          <w:ilvl w:val="0"/>
          <w:numId w:val="8"/>
        </w:numPr>
        <w:shd w:val="clear" w:color="auto" w:fill="FFFFFF"/>
        <w:tabs>
          <w:tab w:val="clear" w:pos="720"/>
        </w:tabs>
        <w:spacing w:line="270" w:lineRule="atLeast"/>
        <w:rPr>
          <w:rFonts w:ascii="Gill Sans MT" w:hAnsi="Gill Sans MT" w:cs="Arial"/>
          <w:color w:val="000000"/>
          <w:sz w:val="22"/>
          <w:szCs w:val="22"/>
        </w:rPr>
      </w:pPr>
      <w:r w:rsidRPr="00E9241F">
        <w:rPr>
          <w:rFonts w:ascii="Gill Sans MT" w:hAnsi="Gill Sans MT" w:cs="Arial"/>
          <w:b/>
          <w:bCs/>
          <w:color w:val="000000"/>
          <w:sz w:val="22"/>
          <w:szCs w:val="22"/>
        </w:rPr>
        <w:t>Diversity &amp; Inclusion: </w:t>
      </w:r>
      <w:r w:rsidRPr="00E9241F">
        <w:rPr>
          <w:rFonts w:ascii="Gill Sans MT" w:hAnsi="Gill Sans MT" w:cs="Arial"/>
          <w:color w:val="000000"/>
          <w:sz w:val="22"/>
          <w:szCs w:val="22"/>
        </w:rPr>
        <w:t>Conveys respect for diverse individuals and perspectives; models inclusive behavior and treats everyone fairly.</w:t>
      </w:r>
    </w:p>
    <w:p w14:paraId="3DC9FEE1" w14:textId="77777777" w:rsidR="001F4D20" w:rsidRPr="00E9241F" w:rsidRDefault="001F4D20" w:rsidP="00C507CF">
      <w:pPr>
        <w:numPr>
          <w:ilvl w:val="0"/>
          <w:numId w:val="8"/>
        </w:numPr>
        <w:shd w:val="clear" w:color="auto" w:fill="FFFFFF"/>
        <w:tabs>
          <w:tab w:val="clear" w:pos="720"/>
        </w:tabs>
        <w:spacing w:line="270" w:lineRule="atLeast"/>
        <w:rPr>
          <w:rFonts w:ascii="Gill Sans MT" w:hAnsi="Gill Sans MT" w:cs="Arial"/>
          <w:color w:val="000000"/>
          <w:sz w:val="22"/>
          <w:szCs w:val="22"/>
        </w:rPr>
      </w:pPr>
      <w:r w:rsidRPr="00E9241F">
        <w:rPr>
          <w:rFonts w:ascii="Gill Sans MT" w:hAnsi="Gill Sans MT" w:cs="Arial"/>
          <w:b/>
          <w:bCs/>
          <w:color w:val="000000"/>
          <w:sz w:val="22"/>
          <w:szCs w:val="22"/>
        </w:rPr>
        <w:lastRenderedPageBreak/>
        <w:t>Professionalism: </w:t>
      </w:r>
      <w:r w:rsidRPr="00E9241F">
        <w:rPr>
          <w:rFonts w:ascii="Gill Sans MT" w:hAnsi="Gill Sans MT" w:cs="Arial"/>
          <w:color w:val="000000"/>
          <w:sz w:val="22"/>
          <w:szCs w:val="22"/>
        </w:rPr>
        <w:t>Displays appropriate and ethical behavior, integrity, and personal presentation in the workplace always; demonstrates respectful communication for others, both verbal and non-verbal.</w:t>
      </w:r>
    </w:p>
    <w:p w14:paraId="0943DB67" w14:textId="77777777" w:rsidR="001F4D20" w:rsidRPr="00E9241F" w:rsidRDefault="001F4D20" w:rsidP="00C507CF">
      <w:pPr>
        <w:ind w:left="360"/>
        <w:rPr>
          <w:rFonts w:ascii="Gill Sans MT" w:eastAsia="Times" w:hAnsi="Gill Sans MT" w:cs="Arial"/>
          <w:color w:val="000000" w:themeColor="text1"/>
          <w:sz w:val="22"/>
          <w:szCs w:val="22"/>
        </w:rPr>
      </w:pPr>
    </w:p>
    <w:p w14:paraId="0B44B3D8" w14:textId="77777777" w:rsidR="001F4D20" w:rsidRPr="00E9241F" w:rsidRDefault="001F4D20" w:rsidP="00C507CF">
      <w:pPr>
        <w:shd w:val="clear" w:color="auto" w:fill="FFFFFF"/>
        <w:rPr>
          <w:rFonts w:ascii="Gill Sans MT" w:hAnsi="Gill Sans MT" w:cs="Arial"/>
          <w:b/>
          <w:bCs/>
          <w:color w:val="222222"/>
          <w:sz w:val="22"/>
          <w:szCs w:val="22"/>
        </w:rPr>
      </w:pPr>
      <w:bookmarkStart w:id="1" w:name="_Hlk54946722"/>
      <w:r w:rsidRPr="00E9241F">
        <w:rPr>
          <w:rFonts w:ascii="Gill Sans MT" w:hAnsi="Gill Sans MT" w:cs="Arial"/>
          <w:b/>
          <w:bCs/>
          <w:color w:val="222222"/>
          <w:sz w:val="22"/>
          <w:szCs w:val="22"/>
        </w:rPr>
        <w:t>Application Process:</w:t>
      </w:r>
    </w:p>
    <w:p w14:paraId="3CC5326B" w14:textId="44D65953" w:rsidR="00CF6DF4" w:rsidRDefault="00840F66" w:rsidP="55700C85">
      <w:pPr>
        <w:shd w:val="clear" w:color="auto" w:fill="FFFFFF" w:themeFill="background1"/>
        <w:rPr>
          <w:rFonts w:ascii="Gill Sans MT" w:hAnsi="Gill Sans MT" w:cstheme="minorHAnsi"/>
          <w:color w:val="222222"/>
          <w:sz w:val="22"/>
          <w:szCs w:val="22"/>
        </w:rPr>
      </w:pPr>
      <w:r w:rsidRPr="00774EA2">
        <w:rPr>
          <w:rFonts w:ascii="Gill Sans MT" w:hAnsi="Gill Sans MT" w:cstheme="minorHAnsi"/>
          <w:color w:val="222222"/>
          <w:sz w:val="22"/>
          <w:szCs w:val="22"/>
        </w:rPr>
        <w:t xml:space="preserve">To apply, </w:t>
      </w:r>
      <w:r w:rsidR="000058E3" w:rsidRPr="00774EA2">
        <w:rPr>
          <w:rFonts w:ascii="Gill Sans MT" w:hAnsi="Gill Sans MT" w:cstheme="minorHAnsi"/>
          <w:color w:val="222222"/>
          <w:sz w:val="22"/>
          <w:szCs w:val="22"/>
        </w:rPr>
        <w:t>send your CV</w:t>
      </w:r>
      <w:r w:rsidR="007F7CF6" w:rsidRPr="00774EA2">
        <w:rPr>
          <w:rFonts w:ascii="Gill Sans MT" w:hAnsi="Gill Sans MT" w:cstheme="minorHAnsi"/>
          <w:color w:val="222222"/>
          <w:sz w:val="22"/>
          <w:szCs w:val="22"/>
        </w:rPr>
        <w:t>, (or at least two</w:t>
      </w:r>
      <w:r w:rsidR="00774EA2">
        <w:rPr>
          <w:rFonts w:ascii="Gill Sans MT" w:hAnsi="Gill Sans MT" w:cstheme="minorHAnsi"/>
          <w:color w:val="222222"/>
          <w:sz w:val="22"/>
          <w:szCs w:val="22"/>
        </w:rPr>
        <w:t xml:space="preserve"> CVs</w:t>
      </w:r>
      <w:r w:rsidR="007F7CF6" w:rsidRPr="00774EA2">
        <w:rPr>
          <w:rFonts w:ascii="Gill Sans MT" w:hAnsi="Gill Sans MT" w:cstheme="minorHAnsi"/>
          <w:color w:val="222222"/>
          <w:sz w:val="22"/>
          <w:szCs w:val="22"/>
        </w:rPr>
        <w:t xml:space="preserve"> </w:t>
      </w:r>
      <w:r w:rsidR="00B93A83" w:rsidRPr="00774EA2">
        <w:rPr>
          <w:rFonts w:ascii="Gill Sans MT" w:hAnsi="Gill Sans MT" w:cstheme="minorHAnsi"/>
          <w:color w:val="222222"/>
          <w:sz w:val="22"/>
          <w:szCs w:val="22"/>
        </w:rPr>
        <w:t xml:space="preserve">and company profile, </w:t>
      </w:r>
      <w:r w:rsidR="007F7CF6" w:rsidRPr="00774EA2">
        <w:rPr>
          <w:rFonts w:ascii="Gill Sans MT" w:hAnsi="Gill Sans MT" w:cstheme="minorHAnsi"/>
          <w:color w:val="222222"/>
          <w:sz w:val="22"/>
          <w:szCs w:val="22"/>
        </w:rPr>
        <w:t>for the case of a company),</w:t>
      </w:r>
      <w:r w:rsidR="007F7CF6" w:rsidRPr="002364A4">
        <w:rPr>
          <w:rFonts w:ascii="Gill Sans MT" w:hAnsi="Gill Sans MT" w:cstheme="minorHAnsi"/>
          <w:color w:val="222222"/>
          <w:sz w:val="22"/>
          <w:szCs w:val="22"/>
        </w:rPr>
        <w:t xml:space="preserve"> </w:t>
      </w:r>
      <w:r w:rsidR="00B93A83" w:rsidRPr="002364A4">
        <w:rPr>
          <w:rFonts w:ascii="Gill Sans MT" w:hAnsi="Gill Sans MT" w:cstheme="minorHAnsi"/>
          <w:color w:val="222222"/>
          <w:sz w:val="22"/>
          <w:szCs w:val="22"/>
        </w:rPr>
        <w:t xml:space="preserve">a two-page proposal for the activity, </w:t>
      </w:r>
      <w:r w:rsidR="00794230" w:rsidRPr="002364A4">
        <w:rPr>
          <w:rFonts w:ascii="Gill Sans MT" w:hAnsi="Gill Sans MT" w:cstheme="minorHAnsi"/>
          <w:color w:val="222222"/>
          <w:sz w:val="22"/>
          <w:szCs w:val="22"/>
        </w:rPr>
        <w:t>a list of previous similar work</w:t>
      </w:r>
      <w:r w:rsidR="007A1F6A" w:rsidRPr="002364A4">
        <w:rPr>
          <w:rFonts w:ascii="Gill Sans MT" w:hAnsi="Gill Sans MT" w:cstheme="minorHAnsi"/>
          <w:color w:val="222222"/>
          <w:sz w:val="22"/>
          <w:szCs w:val="22"/>
        </w:rPr>
        <w:t>, durations</w:t>
      </w:r>
      <w:r w:rsidR="00794230" w:rsidRPr="002364A4">
        <w:rPr>
          <w:rFonts w:ascii="Gill Sans MT" w:hAnsi="Gill Sans MT" w:cstheme="minorHAnsi"/>
          <w:color w:val="222222"/>
          <w:sz w:val="22"/>
          <w:szCs w:val="22"/>
        </w:rPr>
        <w:t xml:space="preserve"> and references,</w:t>
      </w:r>
      <w:r w:rsidR="00A77860" w:rsidRPr="002364A4">
        <w:rPr>
          <w:rFonts w:ascii="Gill Sans MT" w:hAnsi="Gill Sans MT" w:cstheme="minorHAnsi"/>
          <w:color w:val="222222"/>
          <w:sz w:val="22"/>
          <w:szCs w:val="22"/>
        </w:rPr>
        <w:t xml:space="preserve"> </w:t>
      </w:r>
      <w:r w:rsidR="007F7CF6" w:rsidRPr="002364A4">
        <w:rPr>
          <w:rFonts w:ascii="Gill Sans MT" w:hAnsi="Gill Sans MT" w:cstheme="minorHAnsi"/>
          <w:color w:val="222222"/>
          <w:sz w:val="22"/>
          <w:szCs w:val="22"/>
        </w:rPr>
        <w:t xml:space="preserve">and </w:t>
      </w:r>
      <w:r w:rsidR="00463EE7" w:rsidRPr="00820823">
        <w:rPr>
          <w:rFonts w:ascii="Gill Sans MT" w:hAnsi="Gill Sans MT" w:cstheme="minorHAnsi"/>
          <w:color w:val="222222"/>
          <w:sz w:val="22"/>
          <w:szCs w:val="22"/>
        </w:rPr>
        <w:t>your financial offer for this assignment</w:t>
      </w:r>
      <w:r w:rsidR="007F7CF6" w:rsidRPr="00820823">
        <w:rPr>
          <w:rFonts w:ascii="Gill Sans MT" w:hAnsi="Gill Sans MT" w:cstheme="minorHAnsi"/>
          <w:color w:val="222222"/>
          <w:sz w:val="22"/>
          <w:szCs w:val="22"/>
        </w:rPr>
        <w:t xml:space="preserve">, </w:t>
      </w:r>
      <w:r w:rsidR="004A4E27" w:rsidRPr="00820823">
        <w:rPr>
          <w:rFonts w:ascii="Gill Sans MT" w:hAnsi="Gill Sans MT" w:cstheme="minorHAnsi"/>
          <w:color w:val="222222"/>
          <w:sz w:val="22"/>
          <w:szCs w:val="22"/>
        </w:rPr>
        <w:t xml:space="preserve">and a list of equipment or software that you will need to be provided for this assignment. Include this </w:t>
      </w:r>
      <w:r w:rsidR="00794230" w:rsidRPr="00820823">
        <w:rPr>
          <w:rFonts w:ascii="Gill Sans MT" w:hAnsi="Gill Sans MT" w:cstheme="minorHAnsi"/>
          <w:color w:val="222222"/>
          <w:sz w:val="22"/>
          <w:szCs w:val="22"/>
        </w:rPr>
        <w:t>as a single document</w:t>
      </w:r>
      <w:r w:rsidR="004A4E27" w:rsidRPr="00820823">
        <w:rPr>
          <w:rFonts w:ascii="Gill Sans MT" w:hAnsi="Gill Sans MT" w:cstheme="minorHAnsi"/>
          <w:color w:val="222222"/>
          <w:sz w:val="22"/>
          <w:szCs w:val="22"/>
        </w:rPr>
        <w:t xml:space="preserve"> and send</w:t>
      </w:r>
      <w:r w:rsidR="00794230" w:rsidRPr="00820823">
        <w:rPr>
          <w:rFonts w:ascii="Gill Sans MT" w:hAnsi="Gill Sans MT" w:cstheme="minorHAnsi"/>
          <w:color w:val="222222"/>
          <w:sz w:val="22"/>
          <w:szCs w:val="22"/>
        </w:rPr>
        <w:t xml:space="preserve"> to</w:t>
      </w:r>
      <w:r w:rsidR="00842951" w:rsidRPr="00820823">
        <w:rPr>
          <w:rFonts w:ascii="Gill Sans MT" w:hAnsi="Gill Sans MT" w:cstheme="minorHAnsi"/>
          <w:color w:val="222222"/>
          <w:sz w:val="22"/>
          <w:szCs w:val="22"/>
        </w:rPr>
        <w:t xml:space="preserve"> </w:t>
      </w:r>
      <w:hyperlink r:id="rId10" w:history="1">
        <w:r w:rsidR="002364A4" w:rsidRPr="00820823">
          <w:rPr>
            <w:rStyle w:val="Hyperlink"/>
            <w:rFonts w:ascii="Gill Sans MT" w:hAnsi="Gill Sans MT" w:cstheme="minorHAnsi"/>
            <w:sz w:val="22"/>
            <w:szCs w:val="22"/>
          </w:rPr>
          <w:t>shejehsalam-administration@dt-global.com</w:t>
        </w:r>
      </w:hyperlink>
      <w:r w:rsidR="00B8759B">
        <w:rPr>
          <w:rFonts w:ascii="Gill Sans MT" w:hAnsi="Gill Sans MT" w:cstheme="minorHAnsi"/>
          <w:sz w:val="22"/>
          <w:szCs w:val="22"/>
        </w:rPr>
        <w:t>.</w:t>
      </w:r>
      <w:r w:rsidR="004A4E27">
        <w:rPr>
          <w:rFonts w:ascii="Gill Sans MT" w:hAnsi="Gill Sans MT" w:cstheme="minorHAnsi"/>
          <w:sz w:val="22"/>
          <w:szCs w:val="22"/>
        </w:rPr>
        <w:t xml:space="preserve"> </w:t>
      </w:r>
      <w:r w:rsidR="00842951" w:rsidRPr="002364A4">
        <w:rPr>
          <w:rFonts w:ascii="Gill Sans MT" w:hAnsi="Gill Sans MT" w:cstheme="minorHAnsi"/>
          <w:color w:val="222222"/>
          <w:sz w:val="22"/>
          <w:szCs w:val="22"/>
        </w:rPr>
        <w:t>P</w:t>
      </w:r>
      <w:r w:rsidR="00794230" w:rsidRPr="002364A4">
        <w:rPr>
          <w:rFonts w:ascii="Gill Sans MT" w:hAnsi="Gill Sans MT" w:cstheme="minorHAnsi"/>
          <w:color w:val="222222"/>
          <w:sz w:val="22"/>
          <w:szCs w:val="22"/>
        </w:rPr>
        <w:t>lease apply electronically, DT Global will not be accepting paper copies at this time</w:t>
      </w:r>
      <w:r w:rsidR="00A77860" w:rsidRPr="002364A4">
        <w:rPr>
          <w:rFonts w:ascii="Gill Sans MT" w:hAnsi="Gill Sans MT" w:cstheme="minorHAnsi"/>
          <w:color w:val="222222"/>
          <w:sz w:val="22"/>
          <w:szCs w:val="22"/>
        </w:rPr>
        <w:t xml:space="preserve">. Only shortlisted applicants will be contacted. </w:t>
      </w:r>
      <w:r w:rsidR="00992BEC">
        <w:rPr>
          <w:rFonts w:ascii="Gill Sans MT" w:hAnsi="Gill Sans MT" w:cstheme="minorHAnsi"/>
          <w:color w:val="222222"/>
          <w:sz w:val="22"/>
          <w:szCs w:val="22"/>
        </w:rPr>
        <w:t xml:space="preserve">Applications and CVs will be assessed on rolling basis, until </w:t>
      </w:r>
      <w:r w:rsidR="00CF6DF4">
        <w:rPr>
          <w:rFonts w:ascii="Gill Sans MT" w:hAnsi="Gill Sans MT" w:cstheme="minorHAnsi"/>
          <w:color w:val="222222"/>
          <w:sz w:val="22"/>
          <w:szCs w:val="22"/>
        </w:rPr>
        <w:t>Tue</w:t>
      </w:r>
      <w:r w:rsidR="00A77860" w:rsidRPr="002364A4">
        <w:rPr>
          <w:rFonts w:ascii="Gill Sans MT" w:hAnsi="Gill Sans MT" w:cstheme="minorHAnsi"/>
          <w:color w:val="222222"/>
          <w:sz w:val="22"/>
          <w:szCs w:val="22"/>
        </w:rPr>
        <w:t>sday, Ju</w:t>
      </w:r>
      <w:r w:rsidR="00CF6DF4">
        <w:rPr>
          <w:rFonts w:ascii="Gill Sans MT" w:hAnsi="Gill Sans MT" w:cstheme="minorHAnsi"/>
          <w:color w:val="222222"/>
          <w:sz w:val="22"/>
          <w:szCs w:val="22"/>
        </w:rPr>
        <w:t xml:space="preserve">ly </w:t>
      </w:r>
      <w:r w:rsidR="00774EA2">
        <w:rPr>
          <w:rFonts w:ascii="Gill Sans MT" w:hAnsi="Gill Sans MT" w:cstheme="minorHAnsi"/>
          <w:color w:val="222222"/>
          <w:sz w:val="22"/>
          <w:szCs w:val="22"/>
        </w:rPr>
        <w:t>7</w:t>
      </w:r>
      <w:r w:rsidR="00A77860" w:rsidRPr="002364A4">
        <w:rPr>
          <w:rFonts w:ascii="Gill Sans MT" w:hAnsi="Gill Sans MT" w:cstheme="minorHAnsi"/>
          <w:color w:val="222222"/>
          <w:sz w:val="22"/>
          <w:szCs w:val="22"/>
        </w:rPr>
        <w:t>, 2022, at 1600hrs CAT.</w:t>
      </w:r>
    </w:p>
    <w:p w14:paraId="6AFEC258" w14:textId="77777777" w:rsidR="001F4D20" w:rsidRPr="000058E3" w:rsidRDefault="001F4D20" w:rsidP="00C507CF">
      <w:pPr>
        <w:shd w:val="clear" w:color="auto" w:fill="FFFFFF"/>
        <w:rPr>
          <w:rFonts w:ascii="Gill Sans MT" w:hAnsi="Gill Sans MT" w:cs="Arial"/>
          <w:color w:val="222222"/>
          <w:sz w:val="22"/>
          <w:szCs w:val="22"/>
        </w:rPr>
      </w:pPr>
    </w:p>
    <w:p w14:paraId="7D3BFFCE" w14:textId="5C04E8D1" w:rsidR="00A51F69" w:rsidRPr="00E9241F" w:rsidRDefault="001F4D20" w:rsidP="00C507CF">
      <w:pPr>
        <w:shd w:val="clear" w:color="auto" w:fill="FFFFFF"/>
        <w:textAlignment w:val="baseline"/>
        <w:rPr>
          <w:rFonts w:ascii="Gill Sans MT" w:hAnsi="Gill Sans MT" w:cs="Arial"/>
          <w:sz w:val="22"/>
          <w:szCs w:val="22"/>
        </w:rPr>
      </w:pPr>
      <w:r w:rsidRPr="00E9241F">
        <w:rPr>
          <w:rFonts w:ascii="Gill Sans MT" w:hAnsi="Gill Sans MT" w:cs="Arial"/>
          <w:i/>
          <w:iCs/>
          <w:color w:val="000000" w:themeColor="text1"/>
          <w:sz w:val="22"/>
          <w:szCs w:val="22"/>
        </w:rPr>
        <w:t>DT Global South Sudan is an Equal Opportunity Employer. All qualified applicants will receive consideration for employment without regard to race, color, religion, sex, sexual orientation, veteran status, gender identity, or national origin. DT Global South Sudan prohibits discriminating against employees and job applicants who inquire about, discuss, or disclose the compensation of the employee or applicant or another employee or applicant.</w:t>
      </w:r>
      <w:bookmarkEnd w:id="1"/>
      <w:r w:rsidR="00B170BE" w:rsidRPr="00E9241F">
        <w:rPr>
          <w:rFonts w:ascii="Gill Sans MT" w:hAnsi="Gill Sans MT" w:cs="Arial"/>
          <w:sz w:val="22"/>
          <w:szCs w:val="22"/>
        </w:rPr>
        <w:t xml:space="preserve"> </w:t>
      </w:r>
    </w:p>
    <w:p w14:paraId="16B46A24" w14:textId="2258B322" w:rsidR="005F4CD7" w:rsidRPr="00E9241F" w:rsidRDefault="005F4CD7" w:rsidP="00C507CF">
      <w:pPr>
        <w:rPr>
          <w:rFonts w:ascii="Gill Sans MT" w:hAnsi="Gill Sans MT" w:cs="Arial"/>
          <w:sz w:val="22"/>
          <w:szCs w:val="22"/>
        </w:rPr>
      </w:pPr>
    </w:p>
    <w:p w14:paraId="3FDCE0D7" w14:textId="77777777" w:rsidR="005F4CD7" w:rsidRPr="00E9241F" w:rsidRDefault="005F4CD7" w:rsidP="00C507CF">
      <w:pPr>
        <w:rPr>
          <w:rFonts w:ascii="Gill Sans MT" w:hAnsi="Gill Sans MT" w:cs="Arial"/>
          <w:sz w:val="22"/>
          <w:szCs w:val="22"/>
        </w:rPr>
      </w:pPr>
    </w:p>
    <w:sectPr w:rsidR="005F4CD7" w:rsidRPr="00E9241F" w:rsidSect="00AD1034">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8EBC" w14:textId="77777777" w:rsidR="00F719B2" w:rsidRDefault="00F719B2">
      <w:r>
        <w:separator/>
      </w:r>
    </w:p>
  </w:endnote>
  <w:endnote w:type="continuationSeparator" w:id="0">
    <w:p w14:paraId="0344B841" w14:textId="77777777" w:rsidR="00F719B2" w:rsidRDefault="00F719B2">
      <w:r>
        <w:continuationSeparator/>
      </w:r>
    </w:p>
  </w:endnote>
  <w:endnote w:type="continuationNotice" w:id="1">
    <w:p w14:paraId="5934A6C6" w14:textId="77777777" w:rsidR="00F719B2" w:rsidRDefault="00F71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PCL6)">
    <w:altName w:val="Cambria"/>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iempos Headline Black">
    <w:altName w:val="Cambria"/>
    <w:panose1 w:val="00000000000000000000"/>
    <w:charset w:val="00"/>
    <w:family w:val="roman"/>
    <w:notTrueType/>
    <w:pitch w:val="variable"/>
    <w:sig w:usb0="00000007" w:usb1="00000000" w:usb2="00000000" w:usb3="00000000" w:csb0="00000093" w:csb1="00000000"/>
  </w:font>
  <w:font w:name="GT Walsheim">
    <w:altName w:val="Arial"/>
    <w:panose1 w:val="00000000000000000000"/>
    <w:charset w:val="00"/>
    <w:family w:val="modern"/>
    <w:notTrueType/>
    <w:pitch w:val="variable"/>
    <w:sig w:usb0="00000007" w:usb1="00000000" w:usb2="00000000" w:usb3="00000000" w:csb0="00000093" w:csb1="00000000"/>
  </w:font>
  <w:font w:name="Arial MT">
    <w:altName w:val="Arial"/>
    <w:charset w:val="00"/>
    <w:family w:val="swiss"/>
    <w:pitch w:val="variable"/>
    <w:sig w:usb0="20007A87" w:usb1="80000000" w:usb2="00000008" w:usb3="00000000" w:csb0="000001FF" w:csb1="00000000"/>
  </w:font>
  <w:font w:name="GT Walsheim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869" w14:textId="060ACB45" w:rsidR="00434B8A" w:rsidRDefault="00434B8A" w:rsidP="003E1A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1BC48CC" w14:textId="77777777" w:rsidR="00434B8A" w:rsidRDefault="00434B8A" w:rsidP="00434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473974"/>
      <w:docPartObj>
        <w:docPartGallery w:val="Page Numbers (Bottom of Page)"/>
        <w:docPartUnique/>
      </w:docPartObj>
    </w:sdtPr>
    <w:sdtEndPr>
      <w:rPr>
        <w:rStyle w:val="PageNumber"/>
      </w:rPr>
    </w:sdtEndPr>
    <w:sdtContent>
      <w:p w14:paraId="4B18D888" w14:textId="3AA80D9D" w:rsidR="00434B8A" w:rsidRDefault="00434B8A" w:rsidP="003E1A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5F00E5" w14:textId="1B0857DC" w:rsidR="004B165B" w:rsidRPr="00AA4EB9" w:rsidRDefault="004B165B" w:rsidP="00434B8A">
    <w:pPr>
      <w:pStyle w:val="Footer"/>
      <w:pBdr>
        <w:top w:val="single" w:sz="12" w:space="6" w:color="1D2C4C" w:themeColor="text2"/>
      </w:pBdr>
      <w:ind w:right="360"/>
      <w:jc w:val="center"/>
      <w:rPr>
        <w:rFonts w:ascii="GT Walsheim" w:hAnsi="GT Walsheim" w:cs="Arial"/>
        <w:bCs/>
        <w:color w:val="1D2C4C" w:themeColor="text2"/>
        <w:sz w:val="20"/>
      </w:rPr>
    </w:pPr>
    <w:r w:rsidRPr="002A7907">
      <w:rPr>
        <w:rFonts w:ascii="GT Walsheim" w:hAnsi="GT Walsheim" w:cs="Arial"/>
        <w:bCs/>
        <w:color w:val="1D2C4C" w:themeColor="text2"/>
        <w:sz w:val="20"/>
      </w:rPr>
      <w:t>www.DT-Global.com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4051" w14:textId="530EEBF4" w:rsidR="004B165B" w:rsidRPr="00AA4EB9" w:rsidRDefault="00AD1034" w:rsidP="00AA4EB9">
    <w:pPr>
      <w:pStyle w:val="Footer"/>
      <w:pBdr>
        <w:top w:val="single" w:sz="12" w:space="6" w:color="1D2C4C" w:themeColor="text2"/>
      </w:pBdr>
      <w:jc w:val="center"/>
      <w:rPr>
        <w:rFonts w:ascii="GT Walsheim" w:hAnsi="GT Walsheim" w:cs="Arial"/>
        <w:bCs/>
        <w:color w:val="1D2C4C" w:themeColor="text2"/>
        <w:sz w:val="20"/>
      </w:rPr>
    </w:pPr>
    <w:r>
      <w:rPr>
        <w:rFonts w:ascii="GT Walsheim" w:hAnsi="GT Walsheim" w:cs="Arial"/>
        <w:bCs/>
        <w:color w:val="1D2C4C" w:themeColor="text2"/>
        <w:sz w:val="20"/>
      </w:rPr>
      <w:t xml:space="preserve">Kololo Road, Plot No.57, Block 3SK, </w:t>
    </w:r>
    <w:r>
      <w:rPr>
        <w:rFonts w:ascii="GT Walsheim" w:hAnsi="GT Walsheim" w:cs="Arial"/>
        <w:bCs/>
        <w:color w:val="1D2C4C" w:themeColor="text2"/>
        <w:sz w:val="20"/>
      </w:rPr>
      <w:t>Tongping, Juba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783D" w14:textId="77777777" w:rsidR="00F719B2" w:rsidRDefault="00F719B2">
      <w:r>
        <w:separator/>
      </w:r>
    </w:p>
  </w:footnote>
  <w:footnote w:type="continuationSeparator" w:id="0">
    <w:p w14:paraId="71418FFC" w14:textId="77777777" w:rsidR="00F719B2" w:rsidRDefault="00F719B2">
      <w:r>
        <w:continuationSeparator/>
      </w:r>
    </w:p>
  </w:footnote>
  <w:footnote w:type="continuationNotice" w:id="1">
    <w:p w14:paraId="07B2EB6E" w14:textId="77777777" w:rsidR="00F719B2" w:rsidRDefault="00F71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370" w14:textId="6D5BF7C6" w:rsidR="0098442A" w:rsidRPr="0098442A" w:rsidRDefault="0098442A" w:rsidP="00841937">
    <w:pPr>
      <w:pStyle w:val="Header"/>
      <w:tabs>
        <w:tab w:val="clear" w:pos="4320"/>
        <w:tab w:val="clear" w:pos="8640"/>
      </w:tabs>
      <w:rPr>
        <w:rFonts w:ascii="Tiempos Headline Black" w:hAnsi="Tiempos Headline Black"/>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0F98" w14:textId="06B747E7" w:rsidR="004B165B" w:rsidRDefault="00AD1034">
    <w:pPr>
      <w:pStyle w:val="Header"/>
      <w:rPr>
        <w:rFonts w:ascii="Arial MT" w:hAnsi="Arial MT" w:cs="Arial MT"/>
        <w:b/>
        <w:color w:val="666666"/>
        <w:sz w:val="17"/>
        <w:szCs w:val="17"/>
      </w:rPr>
    </w:pPr>
    <w:r>
      <w:rPr>
        <w:rFonts w:ascii="Arial MT" w:hAnsi="Arial MT" w:cs="Arial MT"/>
        <w:b/>
        <w:noProof/>
        <w:color w:val="666666"/>
        <w:sz w:val="17"/>
        <w:szCs w:val="17"/>
      </w:rPr>
      <mc:AlternateContent>
        <mc:Choice Requires="wps">
          <w:drawing>
            <wp:anchor distT="0" distB="0" distL="114300" distR="114300" simplePos="0" relativeHeight="251658240" behindDoc="0" locked="0" layoutInCell="1" allowOverlap="1" wp14:anchorId="56BB46C1" wp14:editId="404E24F0">
              <wp:simplePos x="0" y="0"/>
              <wp:positionH relativeFrom="margin">
                <wp:align>right</wp:align>
              </wp:positionH>
              <wp:positionV relativeFrom="paragraph">
                <wp:posOffset>-659130</wp:posOffset>
              </wp:positionV>
              <wp:extent cx="1932711" cy="74041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932711" cy="740410"/>
                      </a:xfrm>
                      <a:prstGeom prst="rect">
                        <a:avLst/>
                      </a:prstGeom>
                      <a:noFill/>
                      <a:ln w="6350">
                        <a:noFill/>
                      </a:ln>
                    </wps:spPr>
                    <wps:txbx>
                      <w:txbxContent>
                        <w:p w14:paraId="7D15FCD8" w14:textId="26F9C69B" w:rsidR="004B165B" w:rsidRPr="007B229F" w:rsidRDefault="009F3E17" w:rsidP="00AA4EB9">
                          <w:pPr>
                            <w:pStyle w:val="Header"/>
                            <w:jc w:val="left"/>
                            <w:rPr>
                              <w:rFonts w:ascii="GT Walsheim" w:hAnsi="GT Walsheim"/>
                              <w:color w:val="1D2C4C" w:themeColor="text2"/>
                              <w:sz w:val="18"/>
                              <w:szCs w:val="18"/>
                            </w:rPr>
                          </w:pPr>
                          <w:r>
                            <w:rPr>
                              <w:rFonts w:ascii="GT Walsheim Medium" w:hAnsi="GT Walsheim Medium"/>
                              <w:color w:val="1D2C4C" w:themeColor="text2"/>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BB46C1" id="_x0000_t202" coordsize="21600,21600" o:spt="202" path="m,l,21600r21600,l21600,xe">
              <v:stroke joinstyle="miter"/>
              <v:path gradientshapeok="t" o:connecttype="rect"/>
            </v:shapetype>
            <v:shape id="Text Box 7" o:spid="_x0000_s1026" type="#_x0000_t202" style="position:absolute;left:0;text-align:left;margin-left:101pt;margin-top:-51.9pt;width:152.2pt;height:58.3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" filled="f" stroked="f" strokeweight=".5pt">
              <v:textbox>
                <w:txbxContent>
                  <w:p w14:paraId="7D15FCD8" w14:textId="26F9C69B" w:rsidR="004B165B" w:rsidRPr="007B229F" w:rsidRDefault="009F3E17" w:rsidP="00AA4EB9">
                    <w:pPr>
                      <w:pStyle w:val="Header"/>
                      <w:jc w:val="left"/>
                      <w:rPr>
                        <w:rFonts w:ascii="GT Walsheim" w:hAnsi="GT Walsheim"/>
                        <w:color w:val="1D2C4C" w:themeColor="text2"/>
                        <w:sz w:val="18"/>
                        <w:szCs w:val="18"/>
                      </w:rPr>
                    </w:pPr>
                    <w:r>
                      <w:rPr>
                        <w:rFonts w:ascii="GT Walsheim Medium" w:hAnsi="GT Walsheim Medium"/>
                        <w:color w:val="1D2C4C" w:themeColor="text2"/>
                        <w:sz w:val="18"/>
                        <w:szCs w:val="18"/>
                      </w:rPr>
                      <w:t xml:space="preserve"> </w:t>
                    </w:r>
                  </w:p>
                </w:txbxContent>
              </v:textbox>
              <w10:wrap anchorx="margin"/>
            </v:shape>
          </w:pict>
        </mc:Fallback>
      </mc:AlternateContent>
    </w:r>
    <w:r w:rsidR="009F3E17" w:rsidRPr="009F3E17">
      <w:rPr>
        <w:rFonts w:ascii="Calibri" w:eastAsia="Calibri" w:hAnsi="Calibri"/>
        <w:noProof/>
        <w:sz w:val="22"/>
        <w:szCs w:val="22"/>
      </w:rPr>
      <w:drawing>
        <wp:inline distT="0" distB="0" distL="0" distR="0" wp14:anchorId="0426C5C9" wp14:editId="188DE5D8">
          <wp:extent cx="2066925" cy="6381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F317C"/>
    <w:multiLevelType w:val="hybridMultilevel"/>
    <w:tmpl w:val="2C94AC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03B7A"/>
    <w:multiLevelType w:val="hybridMultilevel"/>
    <w:tmpl w:val="D6669616"/>
    <w:lvl w:ilvl="0" w:tplc="D8D04636">
      <w:start w:val="1"/>
      <w:numFmt w:val="decimal"/>
      <w:lvlText w:val="%1."/>
      <w:lvlJc w:val="left"/>
      <w:pPr>
        <w:ind w:left="345" w:hanging="360"/>
      </w:pPr>
      <w:rPr>
        <w:rFonts w:hint="default"/>
        <w:color w:val="1F2B53" w:themeColor="accent1" w:themeShade="8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51E678C"/>
    <w:multiLevelType w:val="hybridMultilevel"/>
    <w:tmpl w:val="5B681708"/>
    <w:lvl w:ilvl="0" w:tplc="25F6AE72">
      <w:start w:val="1"/>
      <w:numFmt w:val="bullet"/>
      <w:lvlText w:val=""/>
      <w:lvlJc w:val="left"/>
      <w:pPr>
        <w:tabs>
          <w:tab w:val="num" w:pos="720"/>
        </w:tabs>
        <w:ind w:left="720" w:hanging="360"/>
      </w:pPr>
      <w:rPr>
        <w:rFonts w:ascii="Symbol" w:hAnsi="Symbol" w:hint="default"/>
        <w:sz w:val="20"/>
      </w:rPr>
    </w:lvl>
    <w:lvl w:ilvl="1" w:tplc="B7F22DD4" w:tentative="1">
      <w:start w:val="1"/>
      <w:numFmt w:val="bullet"/>
      <w:lvlText w:val=""/>
      <w:lvlJc w:val="left"/>
      <w:pPr>
        <w:tabs>
          <w:tab w:val="num" w:pos="1440"/>
        </w:tabs>
        <w:ind w:left="1440" w:hanging="360"/>
      </w:pPr>
      <w:rPr>
        <w:rFonts w:ascii="Symbol" w:hAnsi="Symbol" w:hint="default"/>
        <w:sz w:val="20"/>
      </w:rPr>
    </w:lvl>
    <w:lvl w:ilvl="2" w:tplc="8042EB26" w:tentative="1">
      <w:start w:val="1"/>
      <w:numFmt w:val="bullet"/>
      <w:lvlText w:val=""/>
      <w:lvlJc w:val="left"/>
      <w:pPr>
        <w:tabs>
          <w:tab w:val="num" w:pos="2160"/>
        </w:tabs>
        <w:ind w:left="2160" w:hanging="360"/>
      </w:pPr>
      <w:rPr>
        <w:rFonts w:ascii="Symbol" w:hAnsi="Symbol" w:hint="default"/>
        <w:sz w:val="20"/>
      </w:rPr>
    </w:lvl>
    <w:lvl w:ilvl="3" w:tplc="D9DA1866" w:tentative="1">
      <w:start w:val="1"/>
      <w:numFmt w:val="bullet"/>
      <w:lvlText w:val=""/>
      <w:lvlJc w:val="left"/>
      <w:pPr>
        <w:tabs>
          <w:tab w:val="num" w:pos="2880"/>
        </w:tabs>
        <w:ind w:left="2880" w:hanging="360"/>
      </w:pPr>
      <w:rPr>
        <w:rFonts w:ascii="Symbol" w:hAnsi="Symbol" w:hint="default"/>
        <w:sz w:val="20"/>
      </w:rPr>
    </w:lvl>
    <w:lvl w:ilvl="4" w:tplc="7CFE9CB4" w:tentative="1">
      <w:start w:val="1"/>
      <w:numFmt w:val="bullet"/>
      <w:lvlText w:val=""/>
      <w:lvlJc w:val="left"/>
      <w:pPr>
        <w:tabs>
          <w:tab w:val="num" w:pos="3600"/>
        </w:tabs>
        <w:ind w:left="3600" w:hanging="360"/>
      </w:pPr>
      <w:rPr>
        <w:rFonts w:ascii="Symbol" w:hAnsi="Symbol" w:hint="default"/>
        <w:sz w:val="20"/>
      </w:rPr>
    </w:lvl>
    <w:lvl w:ilvl="5" w:tplc="29A2B726" w:tentative="1">
      <w:start w:val="1"/>
      <w:numFmt w:val="bullet"/>
      <w:lvlText w:val=""/>
      <w:lvlJc w:val="left"/>
      <w:pPr>
        <w:tabs>
          <w:tab w:val="num" w:pos="4320"/>
        </w:tabs>
        <w:ind w:left="4320" w:hanging="360"/>
      </w:pPr>
      <w:rPr>
        <w:rFonts w:ascii="Symbol" w:hAnsi="Symbol" w:hint="default"/>
        <w:sz w:val="20"/>
      </w:rPr>
    </w:lvl>
    <w:lvl w:ilvl="6" w:tplc="9F982B3C" w:tentative="1">
      <w:start w:val="1"/>
      <w:numFmt w:val="bullet"/>
      <w:lvlText w:val=""/>
      <w:lvlJc w:val="left"/>
      <w:pPr>
        <w:tabs>
          <w:tab w:val="num" w:pos="5040"/>
        </w:tabs>
        <w:ind w:left="5040" w:hanging="360"/>
      </w:pPr>
      <w:rPr>
        <w:rFonts w:ascii="Symbol" w:hAnsi="Symbol" w:hint="default"/>
        <w:sz w:val="20"/>
      </w:rPr>
    </w:lvl>
    <w:lvl w:ilvl="7" w:tplc="19F2C064" w:tentative="1">
      <w:start w:val="1"/>
      <w:numFmt w:val="bullet"/>
      <w:lvlText w:val=""/>
      <w:lvlJc w:val="left"/>
      <w:pPr>
        <w:tabs>
          <w:tab w:val="num" w:pos="5760"/>
        </w:tabs>
        <w:ind w:left="5760" w:hanging="360"/>
      </w:pPr>
      <w:rPr>
        <w:rFonts w:ascii="Symbol" w:hAnsi="Symbol" w:hint="default"/>
        <w:sz w:val="20"/>
      </w:rPr>
    </w:lvl>
    <w:lvl w:ilvl="8" w:tplc="5636C1A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01527"/>
    <w:multiLevelType w:val="hybridMultilevel"/>
    <w:tmpl w:val="6AB03F4A"/>
    <w:lvl w:ilvl="0" w:tplc="81389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B47B3"/>
    <w:multiLevelType w:val="singleLevel"/>
    <w:tmpl w:val="2BFCB62E"/>
    <w:lvl w:ilvl="0">
      <w:start w:val="1"/>
      <w:numFmt w:val="bullet"/>
      <w:pStyle w:val="PBulletround"/>
      <w:lvlText w:val=""/>
      <w:lvlJc w:val="left"/>
      <w:pPr>
        <w:tabs>
          <w:tab w:val="num" w:pos="360"/>
        </w:tabs>
        <w:ind w:left="288" w:hanging="288"/>
      </w:pPr>
      <w:rPr>
        <w:rFonts w:ascii="Symbol" w:hAnsi="Symbol" w:hint="default"/>
      </w:rPr>
    </w:lvl>
  </w:abstractNum>
  <w:abstractNum w:abstractNumId="7" w15:restartNumberingAfterBreak="0">
    <w:nsid w:val="48BC21CA"/>
    <w:multiLevelType w:val="hybridMultilevel"/>
    <w:tmpl w:val="D7B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65D96"/>
    <w:multiLevelType w:val="hybridMultilevel"/>
    <w:tmpl w:val="6BE0E03C"/>
    <w:lvl w:ilvl="0" w:tplc="22E868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05364"/>
    <w:multiLevelType w:val="hybridMultilevel"/>
    <w:tmpl w:val="98BCACD1"/>
    <w:lvl w:ilvl="0" w:tplc="FFFFFFFF">
      <w:start w:val="1"/>
      <w:numFmt w:val="decimal"/>
      <w:pStyle w:val="Style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9E54478"/>
    <w:multiLevelType w:val="hybridMultilevel"/>
    <w:tmpl w:val="7818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D4D37"/>
    <w:multiLevelType w:val="hybridMultilevel"/>
    <w:tmpl w:val="0B7C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9"/>
  </w:num>
  <w:num w:numId="5">
    <w:abstractNumId w:val="3"/>
  </w:num>
  <w:num w:numId="6">
    <w:abstractNumId w:val="2"/>
  </w:num>
  <w:num w:numId="7">
    <w:abstractNumId w:val="10"/>
  </w:num>
  <w:num w:numId="8">
    <w:abstractNumId w:val="4"/>
  </w:num>
  <w:num w:numId="9">
    <w:abstractNumId w:val="8"/>
  </w:num>
  <w:num w:numId="10">
    <w:abstractNumId w:val="5"/>
  </w:num>
  <w:num w:numId="11">
    <w:abstractNumId w:val="7"/>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63"/>
    <w:rsid w:val="00004591"/>
    <w:rsid w:val="000058E3"/>
    <w:rsid w:val="00005D00"/>
    <w:rsid w:val="00005F4B"/>
    <w:rsid w:val="00006064"/>
    <w:rsid w:val="00012E15"/>
    <w:rsid w:val="00013D49"/>
    <w:rsid w:val="00015735"/>
    <w:rsid w:val="0001679F"/>
    <w:rsid w:val="00017DEB"/>
    <w:rsid w:val="00021C67"/>
    <w:rsid w:val="0002527B"/>
    <w:rsid w:val="00026392"/>
    <w:rsid w:val="00043887"/>
    <w:rsid w:val="00044B91"/>
    <w:rsid w:val="00054885"/>
    <w:rsid w:val="00061AE3"/>
    <w:rsid w:val="000712A1"/>
    <w:rsid w:val="00071F96"/>
    <w:rsid w:val="00091E15"/>
    <w:rsid w:val="000A29AB"/>
    <w:rsid w:val="000A29BE"/>
    <w:rsid w:val="000A5B2C"/>
    <w:rsid w:val="000B01B6"/>
    <w:rsid w:val="000B538B"/>
    <w:rsid w:val="000C6467"/>
    <w:rsid w:val="000C717E"/>
    <w:rsid w:val="000D42CA"/>
    <w:rsid w:val="000E0B8C"/>
    <w:rsid w:val="000E1A07"/>
    <w:rsid w:val="000E2E74"/>
    <w:rsid w:val="000E2ED2"/>
    <w:rsid w:val="000E693C"/>
    <w:rsid w:val="00121414"/>
    <w:rsid w:val="0012183A"/>
    <w:rsid w:val="00125C35"/>
    <w:rsid w:val="001317AB"/>
    <w:rsid w:val="001474DE"/>
    <w:rsid w:val="00152411"/>
    <w:rsid w:val="00170448"/>
    <w:rsid w:val="00172EAE"/>
    <w:rsid w:val="00177457"/>
    <w:rsid w:val="00180988"/>
    <w:rsid w:val="00181F63"/>
    <w:rsid w:val="001844B1"/>
    <w:rsid w:val="00187798"/>
    <w:rsid w:val="0019092F"/>
    <w:rsid w:val="00194D3B"/>
    <w:rsid w:val="00195643"/>
    <w:rsid w:val="001B02AC"/>
    <w:rsid w:val="001B3028"/>
    <w:rsid w:val="001C04FD"/>
    <w:rsid w:val="001D0CA0"/>
    <w:rsid w:val="001F17B1"/>
    <w:rsid w:val="001F4090"/>
    <w:rsid w:val="001F4D20"/>
    <w:rsid w:val="00201843"/>
    <w:rsid w:val="00203979"/>
    <w:rsid w:val="00204554"/>
    <w:rsid w:val="00207B50"/>
    <w:rsid w:val="00207F91"/>
    <w:rsid w:val="0021358B"/>
    <w:rsid w:val="00217082"/>
    <w:rsid w:val="00220669"/>
    <w:rsid w:val="00221FE5"/>
    <w:rsid w:val="00222115"/>
    <w:rsid w:val="00226A31"/>
    <w:rsid w:val="00234E89"/>
    <w:rsid w:val="002364A4"/>
    <w:rsid w:val="00242716"/>
    <w:rsid w:val="0024278B"/>
    <w:rsid w:val="00243728"/>
    <w:rsid w:val="002478F9"/>
    <w:rsid w:val="00247BC7"/>
    <w:rsid w:val="002512C1"/>
    <w:rsid w:val="0025343C"/>
    <w:rsid w:val="00253485"/>
    <w:rsid w:val="002600F5"/>
    <w:rsid w:val="002744A2"/>
    <w:rsid w:val="00274BB1"/>
    <w:rsid w:val="00276DE6"/>
    <w:rsid w:val="0029010B"/>
    <w:rsid w:val="00290F40"/>
    <w:rsid w:val="002A08E1"/>
    <w:rsid w:val="002B3989"/>
    <w:rsid w:val="002B5593"/>
    <w:rsid w:val="002C48DB"/>
    <w:rsid w:val="002C5EA7"/>
    <w:rsid w:val="002D01DB"/>
    <w:rsid w:val="002D12A3"/>
    <w:rsid w:val="002E5CE6"/>
    <w:rsid w:val="002F2576"/>
    <w:rsid w:val="002F40CF"/>
    <w:rsid w:val="002F7BD8"/>
    <w:rsid w:val="003057AC"/>
    <w:rsid w:val="00320AD0"/>
    <w:rsid w:val="0032425A"/>
    <w:rsid w:val="0032528C"/>
    <w:rsid w:val="00325B23"/>
    <w:rsid w:val="00340242"/>
    <w:rsid w:val="00343EB7"/>
    <w:rsid w:val="003522D9"/>
    <w:rsid w:val="00353E47"/>
    <w:rsid w:val="00363D9C"/>
    <w:rsid w:val="003702E9"/>
    <w:rsid w:val="003759AB"/>
    <w:rsid w:val="00377520"/>
    <w:rsid w:val="00377823"/>
    <w:rsid w:val="003877CD"/>
    <w:rsid w:val="00387FC2"/>
    <w:rsid w:val="00392661"/>
    <w:rsid w:val="00393792"/>
    <w:rsid w:val="003A21CD"/>
    <w:rsid w:val="003A497C"/>
    <w:rsid w:val="003A4EEE"/>
    <w:rsid w:val="003A7362"/>
    <w:rsid w:val="003B36B8"/>
    <w:rsid w:val="003C37C6"/>
    <w:rsid w:val="003C7401"/>
    <w:rsid w:val="003D22F0"/>
    <w:rsid w:val="003D4C98"/>
    <w:rsid w:val="003D4D53"/>
    <w:rsid w:val="003D5EAC"/>
    <w:rsid w:val="003D679A"/>
    <w:rsid w:val="003D6B3D"/>
    <w:rsid w:val="003E1A57"/>
    <w:rsid w:val="003E40AA"/>
    <w:rsid w:val="003E53F5"/>
    <w:rsid w:val="003E54B3"/>
    <w:rsid w:val="003F0519"/>
    <w:rsid w:val="003F327C"/>
    <w:rsid w:val="003F432A"/>
    <w:rsid w:val="003F585A"/>
    <w:rsid w:val="003F69B8"/>
    <w:rsid w:val="004057C2"/>
    <w:rsid w:val="00424128"/>
    <w:rsid w:val="00430BFD"/>
    <w:rsid w:val="004329E3"/>
    <w:rsid w:val="0043390C"/>
    <w:rsid w:val="00434B8A"/>
    <w:rsid w:val="00435CEF"/>
    <w:rsid w:val="00440ECA"/>
    <w:rsid w:val="004419F8"/>
    <w:rsid w:val="004433B7"/>
    <w:rsid w:val="0045214B"/>
    <w:rsid w:val="00452F03"/>
    <w:rsid w:val="004573FA"/>
    <w:rsid w:val="0046189B"/>
    <w:rsid w:val="00463EE7"/>
    <w:rsid w:val="0047308A"/>
    <w:rsid w:val="004857A3"/>
    <w:rsid w:val="00487164"/>
    <w:rsid w:val="0049226E"/>
    <w:rsid w:val="00495A4A"/>
    <w:rsid w:val="004A23F2"/>
    <w:rsid w:val="004A4E27"/>
    <w:rsid w:val="004A526B"/>
    <w:rsid w:val="004B165B"/>
    <w:rsid w:val="004B6163"/>
    <w:rsid w:val="004B64E6"/>
    <w:rsid w:val="004D1619"/>
    <w:rsid w:val="004E1B49"/>
    <w:rsid w:val="004E2173"/>
    <w:rsid w:val="004E5CEE"/>
    <w:rsid w:val="004F4DE8"/>
    <w:rsid w:val="00501AC4"/>
    <w:rsid w:val="00513A61"/>
    <w:rsid w:val="00523942"/>
    <w:rsid w:val="00534694"/>
    <w:rsid w:val="0054191B"/>
    <w:rsid w:val="0054468F"/>
    <w:rsid w:val="00546D5E"/>
    <w:rsid w:val="005520DD"/>
    <w:rsid w:val="00552A4D"/>
    <w:rsid w:val="0055560B"/>
    <w:rsid w:val="005622E1"/>
    <w:rsid w:val="00564359"/>
    <w:rsid w:val="00564A63"/>
    <w:rsid w:val="00572C09"/>
    <w:rsid w:val="00572CC5"/>
    <w:rsid w:val="0057322F"/>
    <w:rsid w:val="00573344"/>
    <w:rsid w:val="00573B23"/>
    <w:rsid w:val="005805CA"/>
    <w:rsid w:val="00585F2B"/>
    <w:rsid w:val="00593FA9"/>
    <w:rsid w:val="005A0AD7"/>
    <w:rsid w:val="005A351E"/>
    <w:rsid w:val="005B265B"/>
    <w:rsid w:val="005B4D3B"/>
    <w:rsid w:val="005B5B92"/>
    <w:rsid w:val="005C7867"/>
    <w:rsid w:val="005D07D0"/>
    <w:rsid w:val="005D343B"/>
    <w:rsid w:val="005D7E46"/>
    <w:rsid w:val="005E105C"/>
    <w:rsid w:val="005E11E3"/>
    <w:rsid w:val="005E2129"/>
    <w:rsid w:val="005F0119"/>
    <w:rsid w:val="005F0368"/>
    <w:rsid w:val="005F268C"/>
    <w:rsid w:val="005F4CD7"/>
    <w:rsid w:val="005F5DA4"/>
    <w:rsid w:val="005F6D0D"/>
    <w:rsid w:val="00600727"/>
    <w:rsid w:val="0062294F"/>
    <w:rsid w:val="00633421"/>
    <w:rsid w:val="00633580"/>
    <w:rsid w:val="00635307"/>
    <w:rsid w:val="006443E8"/>
    <w:rsid w:val="0064661E"/>
    <w:rsid w:val="00650130"/>
    <w:rsid w:val="00651E06"/>
    <w:rsid w:val="006532EF"/>
    <w:rsid w:val="00657539"/>
    <w:rsid w:val="00660D60"/>
    <w:rsid w:val="00661006"/>
    <w:rsid w:val="00662A85"/>
    <w:rsid w:val="0067343A"/>
    <w:rsid w:val="006741C5"/>
    <w:rsid w:val="006772AB"/>
    <w:rsid w:val="006775C8"/>
    <w:rsid w:val="006832B2"/>
    <w:rsid w:val="0068590F"/>
    <w:rsid w:val="006863DA"/>
    <w:rsid w:val="006902A1"/>
    <w:rsid w:val="006959E7"/>
    <w:rsid w:val="006A01A6"/>
    <w:rsid w:val="006A0C6E"/>
    <w:rsid w:val="006A60A0"/>
    <w:rsid w:val="006A6880"/>
    <w:rsid w:val="006A7648"/>
    <w:rsid w:val="006B276B"/>
    <w:rsid w:val="006B38EC"/>
    <w:rsid w:val="006B6C8B"/>
    <w:rsid w:val="006B7666"/>
    <w:rsid w:val="006C0749"/>
    <w:rsid w:val="006C3361"/>
    <w:rsid w:val="006D02C4"/>
    <w:rsid w:val="006D138C"/>
    <w:rsid w:val="006D376C"/>
    <w:rsid w:val="006D45EF"/>
    <w:rsid w:val="006E2D40"/>
    <w:rsid w:val="006E3686"/>
    <w:rsid w:val="006F5124"/>
    <w:rsid w:val="006F5B2A"/>
    <w:rsid w:val="00703039"/>
    <w:rsid w:val="00705181"/>
    <w:rsid w:val="00705D96"/>
    <w:rsid w:val="00707C05"/>
    <w:rsid w:val="00714C6B"/>
    <w:rsid w:val="00714FA9"/>
    <w:rsid w:val="00715500"/>
    <w:rsid w:val="007242A6"/>
    <w:rsid w:val="007300B4"/>
    <w:rsid w:val="00732AA6"/>
    <w:rsid w:val="00733707"/>
    <w:rsid w:val="00746F3D"/>
    <w:rsid w:val="00747B4C"/>
    <w:rsid w:val="0075748F"/>
    <w:rsid w:val="00757A0A"/>
    <w:rsid w:val="007655CF"/>
    <w:rsid w:val="007705E5"/>
    <w:rsid w:val="00770B39"/>
    <w:rsid w:val="007714CF"/>
    <w:rsid w:val="00774EA2"/>
    <w:rsid w:val="00787865"/>
    <w:rsid w:val="00790749"/>
    <w:rsid w:val="00794230"/>
    <w:rsid w:val="007A1F6A"/>
    <w:rsid w:val="007B229F"/>
    <w:rsid w:val="007B5EF7"/>
    <w:rsid w:val="007B68A2"/>
    <w:rsid w:val="007B7B76"/>
    <w:rsid w:val="007C69C6"/>
    <w:rsid w:val="007D39BA"/>
    <w:rsid w:val="007E2EF2"/>
    <w:rsid w:val="007E67A2"/>
    <w:rsid w:val="007F7CF6"/>
    <w:rsid w:val="008007BF"/>
    <w:rsid w:val="00800C1A"/>
    <w:rsid w:val="008041D0"/>
    <w:rsid w:val="00805346"/>
    <w:rsid w:val="00810FFA"/>
    <w:rsid w:val="00814654"/>
    <w:rsid w:val="00820823"/>
    <w:rsid w:val="00820F0E"/>
    <w:rsid w:val="008214DD"/>
    <w:rsid w:val="008266F1"/>
    <w:rsid w:val="0082745E"/>
    <w:rsid w:val="008313A2"/>
    <w:rsid w:val="00840F66"/>
    <w:rsid w:val="00841937"/>
    <w:rsid w:val="00842951"/>
    <w:rsid w:val="00842AAD"/>
    <w:rsid w:val="0085291E"/>
    <w:rsid w:val="008578FE"/>
    <w:rsid w:val="00860BE3"/>
    <w:rsid w:val="008651B1"/>
    <w:rsid w:val="00873519"/>
    <w:rsid w:val="00875EA1"/>
    <w:rsid w:val="00881FC0"/>
    <w:rsid w:val="00887A2B"/>
    <w:rsid w:val="008A1A15"/>
    <w:rsid w:val="008A2DBF"/>
    <w:rsid w:val="008A3A0B"/>
    <w:rsid w:val="008A518E"/>
    <w:rsid w:val="008A6966"/>
    <w:rsid w:val="008A79A8"/>
    <w:rsid w:val="008C2688"/>
    <w:rsid w:val="008E4655"/>
    <w:rsid w:val="008E46A8"/>
    <w:rsid w:val="008E7A01"/>
    <w:rsid w:val="008F160E"/>
    <w:rsid w:val="00900995"/>
    <w:rsid w:val="00913216"/>
    <w:rsid w:val="00914EE3"/>
    <w:rsid w:val="0092169A"/>
    <w:rsid w:val="00923A52"/>
    <w:rsid w:val="00925374"/>
    <w:rsid w:val="00931845"/>
    <w:rsid w:val="00932CC5"/>
    <w:rsid w:val="00932EA3"/>
    <w:rsid w:val="00934FBC"/>
    <w:rsid w:val="00937A2C"/>
    <w:rsid w:val="00947244"/>
    <w:rsid w:val="009576E0"/>
    <w:rsid w:val="00960310"/>
    <w:rsid w:val="0096318D"/>
    <w:rsid w:val="0096535F"/>
    <w:rsid w:val="009666A6"/>
    <w:rsid w:val="00975F25"/>
    <w:rsid w:val="00983F9A"/>
    <w:rsid w:val="0098442A"/>
    <w:rsid w:val="009854A8"/>
    <w:rsid w:val="009902BE"/>
    <w:rsid w:val="00992BEC"/>
    <w:rsid w:val="00995B88"/>
    <w:rsid w:val="009A69F6"/>
    <w:rsid w:val="009B4685"/>
    <w:rsid w:val="009C1FA2"/>
    <w:rsid w:val="009C2E2D"/>
    <w:rsid w:val="009C540B"/>
    <w:rsid w:val="009C6218"/>
    <w:rsid w:val="009C6765"/>
    <w:rsid w:val="009D0AFD"/>
    <w:rsid w:val="009D5DE6"/>
    <w:rsid w:val="009D6AFF"/>
    <w:rsid w:val="009F3E17"/>
    <w:rsid w:val="009F5B01"/>
    <w:rsid w:val="009F7274"/>
    <w:rsid w:val="00A0029D"/>
    <w:rsid w:val="00A20973"/>
    <w:rsid w:val="00A2104D"/>
    <w:rsid w:val="00A2595B"/>
    <w:rsid w:val="00A274C9"/>
    <w:rsid w:val="00A51F69"/>
    <w:rsid w:val="00A612DE"/>
    <w:rsid w:val="00A64C17"/>
    <w:rsid w:val="00A662FA"/>
    <w:rsid w:val="00A71E5E"/>
    <w:rsid w:val="00A77860"/>
    <w:rsid w:val="00A969AC"/>
    <w:rsid w:val="00AA1810"/>
    <w:rsid w:val="00AA4EB9"/>
    <w:rsid w:val="00AB284A"/>
    <w:rsid w:val="00AB35A5"/>
    <w:rsid w:val="00AB7CCD"/>
    <w:rsid w:val="00AC39C8"/>
    <w:rsid w:val="00AD1034"/>
    <w:rsid w:val="00AD17FD"/>
    <w:rsid w:val="00AE36B3"/>
    <w:rsid w:val="00AE3D93"/>
    <w:rsid w:val="00AE7ACE"/>
    <w:rsid w:val="00AF1280"/>
    <w:rsid w:val="00AF6238"/>
    <w:rsid w:val="00AF7AA4"/>
    <w:rsid w:val="00B0133F"/>
    <w:rsid w:val="00B07933"/>
    <w:rsid w:val="00B164FE"/>
    <w:rsid w:val="00B170BE"/>
    <w:rsid w:val="00B27013"/>
    <w:rsid w:val="00B270DC"/>
    <w:rsid w:val="00B31A1A"/>
    <w:rsid w:val="00B33C14"/>
    <w:rsid w:val="00B3432F"/>
    <w:rsid w:val="00B35EA9"/>
    <w:rsid w:val="00B414AA"/>
    <w:rsid w:val="00B463D3"/>
    <w:rsid w:val="00B46D11"/>
    <w:rsid w:val="00B51485"/>
    <w:rsid w:val="00B56E21"/>
    <w:rsid w:val="00B80AB8"/>
    <w:rsid w:val="00B81A06"/>
    <w:rsid w:val="00B8759B"/>
    <w:rsid w:val="00B87A7D"/>
    <w:rsid w:val="00B911E3"/>
    <w:rsid w:val="00B93A83"/>
    <w:rsid w:val="00BA4D81"/>
    <w:rsid w:val="00BB34AB"/>
    <w:rsid w:val="00BD38E3"/>
    <w:rsid w:val="00BD5FE5"/>
    <w:rsid w:val="00BE0C13"/>
    <w:rsid w:val="00BF424A"/>
    <w:rsid w:val="00BF5923"/>
    <w:rsid w:val="00BF763C"/>
    <w:rsid w:val="00C0194B"/>
    <w:rsid w:val="00C06F97"/>
    <w:rsid w:val="00C20A52"/>
    <w:rsid w:val="00C20CF3"/>
    <w:rsid w:val="00C24D01"/>
    <w:rsid w:val="00C2696F"/>
    <w:rsid w:val="00C32AF8"/>
    <w:rsid w:val="00C35182"/>
    <w:rsid w:val="00C364AF"/>
    <w:rsid w:val="00C47835"/>
    <w:rsid w:val="00C507CF"/>
    <w:rsid w:val="00C51D73"/>
    <w:rsid w:val="00C61925"/>
    <w:rsid w:val="00C65293"/>
    <w:rsid w:val="00C82EDF"/>
    <w:rsid w:val="00C83875"/>
    <w:rsid w:val="00C953AD"/>
    <w:rsid w:val="00C9699C"/>
    <w:rsid w:val="00C972CE"/>
    <w:rsid w:val="00CB255E"/>
    <w:rsid w:val="00CB4ECC"/>
    <w:rsid w:val="00CC4298"/>
    <w:rsid w:val="00CC4F91"/>
    <w:rsid w:val="00CC6149"/>
    <w:rsid w:val="00CC6B20"/>
    <w:rsid w:val="00CC7A0E"/>
    <w:rsid w:val="00CE7EE9"/>
    <w:rsid w:val="00CF075B"/>
    <w:rsid w:val="00CF0A52"/>
    <w:rsid w:val="00CF6DF4"/>
    <w:rsid w:val="00D02FC5"/>
    <w:rsid w:val="00D06982"/>
    <w:rsid w:val="00D07A16"/>
    <w:rsid w:val="00D07D9A"/>
    <w:rsid w:val="00D21C4C"/>
    <w:rsid w:val="00D23B4D"/>
    <w:rsid w:val="00D3201C"/>
    <w:rsid w:val="00D37F88"/>
    <w:rsid w:val="00D45AD1"/>
    <w:rsid w:val="00D54559"/>
    <w:rsid w:val="00D77AB9"/>
    <w:rsid w:val="00D83CD0"/>
    <w:rsid w:val="00DA0A59"/>
    <w:rsid w:val="00DA7BE1"/>
    <w:rsid w:val="00DB06D1"/>
    <w:rsid w:val="00DB2668"/>
    <w:rsid w:val="00DB4890"/>
    <w:rsid w:val="00DB61B5"/>
    <w:rsid w:val="00DC22B0"/>
    <w:rsid w:val="00DC2A75"/>
    <w:rsid w:val="00DC55C0"/>
    <w:rsid w:val="00DC776F"/>
    <w:rsid w:val="00DD0F1F"/>
    <w:rsid w:val="00DD3DAC"/>
    <w:rsid w:val="00DD49B0"/>
    <w:rsid w:val="00DD7267"/>
    <w:rsid w:val="00DE2875"/>
    <w:rsid w:val="00DE6A25"/>
    <w:rsid w:val="00DF50C2"/>
    <w:rsid w:val="00E044F6"/>
    <w:rsid w:val="00E1637B"/>
    <w:rsid w:val="00E167A6"/>
    <w:rsid w:val="00E23C5D"/>
    <w:rsid w:val="00E27EA9"/>
    <w:rsid w:val="00E3467A"/>
    <w:rsid w:val="00E407BE"/>
    <w:rsid w:val="00E41F6A"/>
    <w:rsid w:val="00E50864"/>
    <w:rsid w:val="00E52EEE"/>
    <w:rsid w:val="00E5664C"/>
    <w:rsid w:val="00E631BB"/>
    <w:rsid w:val="00E6366B"/>
    <w:rsid w:val="00E64D28"/>
    <w:rsid w:val="00E66814"/>
    <w:rsid w:val="00E77DEE"/>
    <w:rsid w:val="00E82BE6"/>
    <w:rsid w:val="00E9241F"/>
    <w:rsid w:val="00EA3FC9"/>
    <w:rsid w:val="00EB5621"/>
    <w:rsid w:val="00ED0C67"/>
    <w:rsid w:val="00EE1E0E"/>
    <w:rsid w:val="00EE3D10"/>
    <w:rsid w:val="00EE3F93"/>
    <w:rsid w:val="00EE6F0E"/>
    <w:rsid w:val="00EE7DE0"/>
    <w:rsid w:val="00F01450"/>
    <w:rsid w:val="00F03067"/>
    <w:rsid w:val="00F0420F"/>
    <w:rsid w:val="00F10821"/>
    <w:rsid w:val="00F11B60"/>
    <w:rsid w:val="00F12BF6"/>
    <w:rsid w:val="00F26794"/>
    <w:rsid w:val="00F27139"/>
    <w:rsid w:val="00F272FE"/>
    <w:rsid w:val="00F32132"/>
    <w:rsid w:val="00F32824"/>
    <w:rsid w:val="00F3387A"/>
    <w:rsid w:val="00F4136B"/>
    <w:rsid w:val="00F46647"/>
    <w:rsid w:val="00F603E7"/>
    <w:rsid w:val="00F63AC0"/>
    <w:rsid w:val="00F718A8"/>
    <w:rsid w:val="00F719B2"/>
    <w:rsid w:val="00F7780D"/>
    <w:rsid w:val="00F8170A"/>
    <w:rsid w:val="00F95136"/>
    <w:rsid w:val="00F95742"/>
    <w:rsid w:val="00F97EB6"/>
    <w:rsid w:val="00FA09F0"/>
    <w:rsid w:val="00FA4780"/>
    <w:rsid w:val="00FB0C73"/>
    <w:rsid w:val="00FB12BD"/>
    <w:rsid w:val="00FB1944"/>
    <w:rsid w:val="00FB4CB3"/>
    <w:rsid w:val="00FB7916"/>
    <w:rsid w:val="00FC0AEF"/>
    <w:rsid w:val="00FC0BB4"/>
    <w:rsid w:val="00FC182C"/>
    <w:rsid w:val="00FC5A03"/>
    <w:rsid w:val="00FD652F"/>
    <w:rsid w:val="00FE082B"/>
    <w:rsid w:val="00FE1935"/>
    <w:rsid w:val="00FE1A76"/>
    <w:rsid w:val="00FE3D08"/>
    <w:rsid w:val="00FE700E"/>
    <w:rsid w:val="00FE7CFB"/>
    <w:rsid w:val="00FF1096"/>
    <w:rsid w:val="00FF4EE0"/>
    <w:rsid w:val="00FF5F49"/>
    <w:rsid w:val="078357AA"/>
    <w:rsid w:val="2643D9C8"/>
    <w:rsid w:val="55700C85"/>
    <w:rsid w:val="580124FC"/>
    <w:rsid w:val="5DBEE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B12B8"/>
  <w15:docId w15:val="{60541A74-6EA5-484D-827B-C859D79F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82C"/>
    <w:pPr>
      <w:jc w:val="both"/>
    </w:pPr>
    <w:rPr>
      <w:sz w:val="24"/>
      <w:szCs w:val="24"/>
    </w:rPr>
  </w:style>
  <w:style w:type="paragraph" w:styleId="Heading1">
    <w:name w:val="heading 1"/>
    <w:basedOn w:val="Normal"/>
    <w:next w:val="Normal"/>
    <w:link w:val="Heading1Char"/>
    <w:qFormat/>
    <w:rsid w:val="00D21C4C"/>
    <w:pPr>
      <w:keepNext/>
      <w:spacing w:before="240" w:after="60"/>
      <w:outlineLvl w:val="0"/>
    </w:pPr>
    <w:rPr>
      <w:rFonts w:ascii="Arial" w:hAnsi="Arial" w:cs="Arial"/>
      <w:b/>
      <w:bCs/>
      <w:kern w:val="32"/>
      <w:sz w:val="32"/>
      <w:szCs w:val="32"/>
    </w:rPr>
  </w:style>
  <w:style w:type="paragraph" w:styleId="Heading2">
    <w:name w:val="heading 2"/>
    <w:aliases w:val="Don't use"/>
    <w:basedOn w:val="Heading1"/>
    <w:next w:val="Normal"/>
    <w:link w:val="Heading2Char"/>
    <w:qFormat/>
    <w:rsid w:val="00D21C4C"/>
    <w:pPr>
      <w:keepNext w:val="0"/>
      <w:spacing w:before="0" w:after="0"/>
      <w:ind w:left="720" w:hanging="720"/>
      <w:jc w:val="left"/>
      <w:outlineLvl w:val="1"/>
    </w:pPr>
    <w:rPr>
      <w:rFonts w:ascii="Times New Roman" w:hAnsi="Times New Roman" w:cs="Times New Roman"/>
      <w:kern w:val="0"/>
      <w:sz w:val="24"/>
      <w:szCs w:val="24"/>
    </w:rPr>
  </w:style>
  <w:style w:type="paragraph" w:styleId="Heading3">
    <w:name w:val="heading 3"/>
    <w:basedOn w:val="Normal"/>
    <w:next w:val="Normal"/>
    <w:link w:val="Heading3Char"/>
    <w:qFormat/>
    <w:rsid w:val="00E044F6"/>
    <w:pPr>
      <w:keepNext/>
      <w:keepLines/>
      <w:spacing w:line="260" w:lineRule="exact"/>
      <w:jc w:val="left"/>
      <w:outlineLvl w:val="2"/>
    </w:pPr>
    <w:rPr>
      <w:rFonts w:ascii="Arial" w:hAnsi="Arial"/>
      <w:bCs/>
      <w:i/>
      <w:sz w:val="20"/>
      <w:szCs w:val="22"/>
    </w:rPr>
  </w:style>
  <w:style w:type="paragraph" w:styleId="Heading4">
    <w:name w:val="heading 4"/>
    <w:basedOn w:val="Normal"/>
    <w:next w:val="Normal"/>
    <w:link w:val="Heading4Char"/>
    <w:unhideWhenUsed/>
    <w:qFormat/>
    <w:rsid w:val="00E044F6"/>
    <w:pPr>
      <w:keepNext/>
      <w:keepLines/>
      <w:spacing w:before="40"/>
      <w:outlineLvl w:val="3"/>
    </w:pPr>
    <w:rPr>
      <w:rFonts w:asciiTheme="majorHAnsi" w:eastAsiaTheme="majorEastAsia" w:hAnsiTheme="majorHAnsi" w:cstheme="majorBidi"/>
      <w:i/>
      <w:iCs/>
      <w:color w:val="2F407C" w:themeColor="accent1" w:themeShade="BF"/>
    </w:rPr>
  </w:style>
  <w:style w:type="paragraph" w:styleId="Heading6">
    <w:name w:val="heading 6"/>
    <w:basedOn w:val="Normal"/>
    <w:next w:val="Normal"/>
    <w:link w:val="Heading6Char"/>
    <w:unhideWhenUsed/>
    <w:qFormat/>
    <w:rsid w:val="00E044F6"/>
    <w:pPr>
      <w:keepNext/>
      <w:keepLines/>
      <w:spacing w:before="40"/>
      <w:outlineLvl w:val="5"/>
    </w:pPr>
    <w:rPr>
      <w:rFonts w:asciiTheme="majorHAnsi" w:eastAsiaTheme="majorEastAsia" w:hAnsiTheme="majorHAnsi" w:cstheme="majorBidi"/>
      <w:color w:val="1F2B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182C"/>
    <w:pPr>
      <w:tabs>
        <w:tab w:val="center" w:pos="4320"/>
        <w:tab w:val="right" w:pos="8640"/>
      </w:tabs>
    </w:pPr>
  </w:style>
  <w:style w:type="paragraph" w:styleId="Footer">
    <w:name w:val="footer"/>
    <w:basedOn w:val="Normal"/>
    <w:link w:val="FooterChar"/>
    <w:uiPriority w:val="99"/>
    <w:rsid w:val="00FC182C"/>
    <w:pPr>
      <w:tabs>
        <w:tab w:val="center" w:pos="4320"/>
        <w:tab w:val="right" w:pos="8640"/>
      </w:tabs>
    </w:pPr>
  </w:style>
  <w:style w:type="paragraph" w:customStyle="1" w:styleId="PBulletround">
    <w:name w:val="P Bullet (round)"/>
    <w:basedOn w:val="Normal"/>
    <w:next w:val="Normal"/>
    <w:rsid w:val="00FC182C"/>
    <w:pPr>
      <w:numPr>
        <w:numId w:val="1"/>
      </w:numPr>
      <w:tabs>
        <w:tab w:val="clear" w:pos="360"/>
        <w:tab w:val="left" w:pos="288"/>
      </w:tabs>
      <w:autoSpaceDE w:val="0"/>
      <w:autoSpaceDN w:val="0"/>
      <w:adjustRightInd w:val="0"/>
      <w:spacing w:before="60"/>
    </w:pPr>
    <w:rPr>
      <w:sz w:val="22"/>
      <w:szCs w:val="20"/>
    </w:rPr>
  </w:style>
  <w:style w:type="character" w:styleId="Hyperlink">
    <w:name w:val="Hyperlink"/>
    <w:basedOn w:val="DefaultParagraphFont"/>
    <w:uiPriority w:val="99"/>
    <w:rsid w:val="00FC182C"/>
    <w:rPr>
      <w:color w:val="0000FF"/>
      <w:u w:val="single"/>
    </w:rPr>
  </w:style>
  <w:style w:type="character" w:customStyle="1" w:styleId="EmailStyle191">
    <w:name w:val="EmailStyle191"/>
    <w:basedOn w:val="DefaultParagraphFont"/>
    <w:semiHidden/>
    <w:rsid w:val="00FC182C"/>
    <w:rPr>
      <w:rFonts w:ascii="Arial" w:hAnsi="Arial" w:cs="Arial"/>
      <w:color w:val="auto"/>
      <w:sz w:val="20"/>
      <w:szCs w:val="20"/>
    </w:rPr>
  </w:style>
  <w:style w:type="character" w:styleId="PageNumber">
    <w:name w:val="page number"/>
    <w:basedOn w:val="DefaultParagraphFont"/>
    <w:rsid w:val="00FC182C"/>
  </w:style>
  <w:style w:type="character" w:styleId="CommentReference">
    <w:name w:val="annotation reference"/>
    <w:basedOn w:val="DefaultParagraphFont"/>
    <w:rsid w:val="00FC182C"/>
    <w:rPr>
      <w:sz w:val="16"/>
      <w:szCs w:val="16"/>
    </w:rPr>
  </w:style>
  <w:style w:type="paragraph" w:styleId="CommentText">
    <w:name w:val="annotation text"/>
    <w:basedOn w:val="Normal"/>
    <w:link w:val="CommentTextChar"/>
    <w:rsid w:val="00FC182C"/>
    <w:rPr>
      <w:sz w:val="20"/>
      <w:szCs w:val="20"/>
    </w:rPr>
  </w:style>
  <w:style w:type="paragraph" w:styleId="CommentSubject">
    <w:name w:val="annotation subject"/>
    <w:basedOn w:val="CommentText"/>
    <w:next w:val="CommentText"/>
    <w:link w:val="CommentSubjectChar"/>
    <w:rsid w:val="00FC182C"/>
    <w:rPr>
      <w:b/>
      <w:bCs/>
    </w:rPr>
  </w:style>
  <w:style w:type="paragraph" w:styleId="BalloonText">
    <w:name w:val="Balloon Text"/>
    <w:basedOn w:val="Normal"/>
    <w:link w:val="BalloonTextChar"/>
    <w:rsid w:val="00FC182C"/>
    <w:rPr>
      <w:rFonts w:ascii="Tahoma" w:hAnsi="Tahoma" w:cs="Tahoma"/>
      <w:sz w:val="16"/>
      <w:szCs w:val="16"/>
    </w:rPr>
  </w:style>
  <w:style w:type="paragraph" w:styleId="BodyText">
    <w:name w:val="Body Text"/>
    <w:basedOn w:val="Normal"/>
    <w:link w:val="BodyTextChar"/>
    <w:qFormat/>
    <w:rsid w:val="00FC182C"/>
    <w:rPr>
      <w:sz w:val="22"/>
      <w:szCs w:val="22"/>
    </w:rPr>
  </w:style>
  <w:style w:type="paragraph" w:styleId="BodyTextIndent">
    <w:name w:val="Body Text Indent"/>
    <w:basedOn w:val="Normal"/>
    <w:link w:val="BodyTextIndentChar"/>
    <w:rsid w:val="00881FC0"/>
    <w:pPr>
      <w:spacing w:after="120"/>
      <w:ind w:left="360"/>
    </w:pPr>
  </w:style>
  <w:style w:type="character" w:customStyle="1" w:styleId="Heading2Char">
    <w:name w:val="Heading 2 Char"/>
    <w:aliases w:val="Don't use Char"/>
    <w:basedOn w:val="DefaultParagraphFont"/>
    <w:link w:val="Heading2"/>
    <w:locked/>
    <w:rsid w:val="00D21C4C"/>
    <w:rPr>
      <w:b/>
      <w:bCs/>
      <w:sz w:val="24"/>
      <w:szCs w:val="24"/>
      <w:lang w:val="en-US" w:eastAsia="en-US" w:bidi="ar-SA"/>
    </w:rPr>
  </w:style>
  <w:style w:type="paragraph" w:customStyle="1" w:styleId="t1">
    <w:name w:val="t1"/>
    <w:basedOn w:val="Normal"/>
    <w:rsid w:val="00F8170A"/>
    <w:pPr>
      <w:widowControl w:val="0"/>
      <w:spacing w:line="240" w:lineRule="atLeast"/>
      <w:jc w:val="left"/>
    </w:pPr>
    <w:rPr>
      <w:snapToGrid w:val="0"/>
      <w:szCs w:val="20"/>
    </w:rPr>
  </w:style>
  <w:style w:type="paragraph" w:customStyle="1" w:styleId="AddressBlock">
    <w:name w:val="Address Block"/>
    <w:basedOn w:val="Normal"/>
    <w:rsid w:val="00757A0A"/>
    <w:pPr>
      <w:spacing w:line="200" w:lineRule="exact"/>
      <w:jc w:val="left"/>
    </w:pPr>
    <w:rPr>
      <w:rFonts w:ascii="Arial" w:eastAsia="Arial" w:hAnsi="Arial"/>
      <w:sz w:val="14"/>
      <w:szCs w:val="22"/>
    </w:rPr>
  </w:style>
  <w:style w:type="character" w:customStyle="1" w:styleId="HeaderChar">
    <w:name w:val="Header Char"/>
    <w:basedOn w:val="DefaultParagraphFont"/>
    <w:link w:val="Header"/>
    <w:uiPriority w:val="99"/>
    <w:rsid w:val="00AA4EB9"/>
    <w:rPr>
      <w:sz w:val="24"/>
      <w:szCs w:val="24"/>
    </w:rPr>
  </w:style>
  <w:style w:type="character" w:customStyle="1" w:styleId="FooterChar">
    <w:name w:val="Footer Char"/>
    <w:basedOn w:val="DefaultParagraphFont"/>
    <w:link w:val="Footer"/>
    <w:uiPriority w:val="99"/>
    <w:rsid w:val="00AA4EB9"/>
    <w:rPr>
      <w:sz w:val="24"/>
      <w:szCs w:val="24"/>
    </w:rPr>
  </w:style>
  <w:style w:type="paragraph" w:styleId="NoSpacing">
    <w:name w:val="No Spacing"/>
    <w:uiPriority w:val="1"/>
    <w:qFormat/>
    <w:rsid w:val="00AA4EB9"/>
    <w:rPr>
      <w:sz w:val="24"/>
      <w:szCs w:val="24"/>
    </w:rPr>
  </w:style>
  <w:style w:type="character" w:customStyle="1" w:styleId="Heading4Char">
    <w:name w:val="Heading 4 Char"/>
    <w:basedOn w:val="DefaultParagraphFont"/>
    <w:link w:val="Heading4"/>
    <w:uiPriority w:val="9"/>
    <w:semiHidden/>
    <w:rsid w:val="00E044F6"/>
    <w:rPr>
      <w:rFonts w:asciiTheme="majorHAnsi" w:eastAsiaTheme="majorEastAsia" w:hAnsiTheme="majorHAnsi" w:cstheme="majorBidi"/>
      <w:i/>
      <w:iCs/>
      <w:color w:val="2F407C" w:themeColor="accent1" w:themeShade="BF"/>
      <w:sz w:val="24"/>
      <w:szCs w:val="24"/>
    </w:rPr>
  </w:style>
  <w:style w:type="character" w:customStyle="1" w:styleId="Heading6Char">
    <w:name w:val="Heading 6 Char"/>
    <w:basedOn w:val="DefaultParagraphFont"/>
    <w:link w:val="Heading6"/>
    <w:uiPriority w:val="9"/>
    <w:semiHidden/>
    <w:rsid w:val="00E044F6"/>
    <w:rPr>
      <w:rFonts w:asciiTheme="majorHAnsi" w:eastAsiaTheme="majorEastAsia" w:hAnsiTheme="majorHAnsi" w:cstheme="majorBidi"/>
      <w:color w:val="1F2B52" w:themeColor="accent1" w:themeShade="7F"/>
      <w:sz w:val="24"/>
      <w:szCs w:val="24"/>
    </w:rPr>
  </w:style>
  <w:style w:type="character" w:customStyle="1" w:styleId="Heading3Char">
    <w:name w:val="Heading 3 Char"/>
    <w:basedOn w:val="DefaultParagraphFont"/>
    <w:link w:val="Heading3"/>
    <w:rsid w:val="00E044F6"/>
    <w:rPr>
      <w:rFonts w:ascii="Arial" w:hAnsi="Arial"/>
      <w:bCs/>
      <w:i/>
      <w:szCs w:val="22"/>
    </w:rPr>
  </w:style>
  <w:style w:type="character" w:customStyle="1" w:styleId="BodyTextChar">
    <w:name w:val="Body Text Char"/>
    <w:basedOn w:val="DefaultParagraphFont"/>
    <w:link w:val="BodyText"/>
    <w:rsid w:val="00E044F6"/>
    <w:rPr>
      <w:sz w:val="22"/>
      <w:szCs w:val="22"/>
    </w:rPr>
  </w:style>
  <w:style w:type="paragraph" w:styleId="ListBullet">
    <w:name w:val="List Bullet"/>
    <w:basedOn w:val="Normal"/>
    <w:uiPriority w:val="99"/>
    <w:qFormat/>
    <w:rsid w:val="00E044F6"/>
    <w:pPr>
      <w:numPr>
        <w:numId w:val="2"/>
      </w:numPr>
      <w:spacing w:line="260" w:lineRule="exact"/>
      <w:contextualSpacing/>
      <w:jc w:val="left"/>
    </w:pPr>
    <w:rPr>
      <w:rFonts w:ascii="Arial" w:eastAsia="Arial" w:hAnsi="Arial"/>
      <w:sz w:val="20"/>
      <w:szCs w:val="22"/>
    </w:rPr>
  </w:style>
  <w:style w:type="paragraph" w:styleId="ListNumber">
    <w:name w:val="List Number"/>
    <w:basedOn w:val="Normal"/>
    <w:uiPriority w:val="99"/>
    <w:qFormat/>
    <w:rsid w:val="00E044F6"/>
    <w:pPr>
      <w:numPr>
        <w:numId w:val="3"/>
      </w:numPr>
      <w:spacing w:line="260" w:lineRule="exact"/>
      <w:contextualSpacing/>
      <w:jc w:val="left"/>
    </w:pPr>
    <w:rPr>
      <w:rFonts w:ascii="Arial" w:eastAsia="Arial" w:hAnsi="Arial"/>
      <w:sz w:val="20"/>
      <w:szCs w:val="22"/>
    </w:rPr>
  </w:style>
  <w:style w:type="character" w:customStyle="1" w:styleId="Heading1Char">
    <w:name w:val="Heading 1 Char"/>
    <w:basedOn w:val="DefaultParagraphFont"/>
    <w:link w:val="Heading1"/>
    <w:rsid w:val="00E044F6"/>
    <w:rPr>
      <w:rFonts w:ascii="Arial" w:hAnsi="Arial" w:cs="Arial"/>
      <w:b/>
      <w:bCs/>
      <w:kern w:val="32"/>
      <w:sz w:val="32"/>
      <w:szCs w:val="32"/>
    </w:rPr>
  </w:style>
  <w:style w:type="character" w:customStyle="1" w:styleId="BalloonTextChar">
    <w:name w:val="Balloon Text Char"/>
    <w:basedOn w:val="DefaultParagraphFont"/>
    <w:link w:val="BalloonText"/>
    <w:rsid w:val="00E044F6"/>
    <w:rPr>
      <w:rFonts w:ascii="Tahoma" w:hAnsi="Tahoma" w:cs="Tahoma"/>
      <w:sz w:val="16"/>
      <w:szCs w:val="16"/>
    </w:rPr>
  </w:style>
  <w:style w:type="paragraph" w:styleId="EnvelopeAddress">
    <w:name w:val="envelope address"/>
    <w:basedOn w:val="Normal"/>
    <w:uiPriority w:val="99"/>
    <w:semiHidden/>
    <w:rsid w:val="00E044F6"/>
    <w:pPr>
      <w:framePr w:w="7920" w:h="1980" w:hRule="exact" w:hSpace="180" w:wrap="auto" w:hAnchor="page" w:xAlign="center" w:yAlign="bottom"/>
      <w:spacing w:line="260" w:lineRule="exact"/>
      <w:ind w:left="2880"/>
      <w:jc w:val="left"/>
    </w:pPr>
    <w:rPr>
      <w:rFonts w:ascii="Arial" w:hAnsi="Arial"/>
      <w:sz w:val="20"/>
    </w:rPr>
  </w:style>
  <w:style w:type="paragraph" w:styleId="EnvelopeReturn">
    <w:name w:val="envelope return"/>
    <w:basedOn w:val="Normal"/>
    <w:uiPriority w:val="99"/>
    <w:semiHidden/>
    <w:rsid w:val="00E044F6"/>
    <w:pPr>
      <w:spacing w:line="260" w:lineRule="exact"/>
      <w:jc w:val="left"/>
    </w:pPr>
    <w:rPr>
      <w:rFonts w:ascii="Arial" w:hAnsi="Arial"/>
      <w:sz w:val="20"/>
      <w:szCs w:val="20"/>
    </w:rPr>
  </w:style>
  <w:style w:type="paragraph" w:customStyle="1" w:styleId="a">
    <w:name w:val="_"/>
    <w:basedOn w:val="Normal"/>
    <w:rsid w:val="00E044F6"/>
    <w:pPr>
      <w:widowControl w:val="0"/>
      <w:ind w:left="237" w:hanging="237"/>
      <w:jc w:val="left"/>
    </w:pPr>
    <w:rPr>
      <w:snapToGrid w:val="0"/>
      <w:szCs w:val="20"/>
    </w:rPr>
  </w:style>
  <w:style w:type="character" w:customStyle="1" w:styleId="BodyTextIndentChar">
    <w:name w:val="Body Text Indent Char"/>
    <w:basedOn w:val="DefaultParagraphFont"/>
    <w:link w:val="BodyTextIndent"/>
    <w:rsid w:val="00E044F6"/>
    <w:rPr>
      <w:sz w:val="24"/>
      <w:szCs w:val="24"/>
    </w:rPr>
  </w:style>
  <w:style w:type="table" w:styleId="TableGrid">
    <w:name w:val="Table Grid"/>
    <w:basedOn w:val="TableNormal"/>
    <w:rsid w:val="00E044F6"/>
    <w:rPr>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044F6"/>
    <w:pPr>
      <w:autoSpaceDE w:val="0"/>
      <w:autoSpaceDN w:val="0"/>
      <w:adjustRightInd w:val="0"/>
    </w:pPr>
    <w:rPr>
      <w:rFonts w:ascii="Arial" w:hAnsi="Arial" w:cs="Arial"/>
      <w:color w:val="000000"/>
      <w:sz w:val="24"/>
      <w:szCs w:val="24"/>
    </w:rPr>
  </w:style>
  <w:style w:type="paragraph" w:customStyle="1" w:styleId="LightGrid-Accent31">
    <w:name w:val="Light Grid - Accent 31"/>
    <w:aliases w:val="Bullets"/>
    <w:basedOn w:val="Normal"/>
    <w:link w:val="LightGrid-Accent3Char"/>
    <w:uiPriority w:val="34"/>
    <w:qFormat/>
    <w:rsid w:val="00E044F6"/>
    <w:pPr>
      <w:spacing w:after="200" w:line="276" w:lineRule="auto"/>
      <w:ind w:left="720"/>
      <w:contextualSpacing/>
      <w:jc w:val="left"/>
    </w:pPr>
    <w:rPr>
      <w:rFonts w:ascii="Calibri" w:hAnsi="Calibri" w:cs="Arial"/>
      <w:sz w:val="22"/>
      <w:szCs w:val="22"/>
    </w:rPr>
  </w:style>
  <w:style w:type="paragraph" w:styleId="Title">
    <w:name w:val="Title"/>
    <w:basedOn w:val="Normal"/>
    <w:link w:val="TitleChar"/>
    <w:qFormat/>
    <w:rsid w:val="00E044F6"/>
    <w:pPr>
      <w:widowControl w:val="0"/>
      <w:tabs>
        <w:tab w:val="center" w:pos="4680"/>
      </w:tabs>
      <w:autoSpaceDE w:val="0"/>
      <w:autoSpaceDN w:val="0"/>
      <w:adjustRightInd w:val="0"/>
      <w:jc w:val="center"/>
    </w:pPr>
    <w:rPr>
      <w:rFonts w:ascii="Tahoma" w:hAnsi="Tahoma" w:cs="Tahoma"/>
      <w:b/>
      <w:bCs/>
      <w:spacing w:val="200"/>
      <w:sz w:val="22"/>
      <w:szCs w:val="22"/>
    </w:rPr>
  </w:style>
  <w:style w:type="character" w:customStyle="1" w:styleId="TitleChar">
    <w:name w:val="Title Char"/>
    <w:basedOn w:val="DefaultParagraphFont"/>
    <w:link w:val="Title"/>
    <w:rsid w:val="00E044F6"/>
    <w:rPr>
      <w:rFonts w:ascii="Tahoma" w:hAnsi="Tahoma" w:cs="Tahoma"/>
      <w:b/>
      <w:bCs/>
      <w:spacing w:val="200"/>
      <w:sz w:val="22"/>
      <w:szCs w:val="22"/>
    </w:rPr>
  </w:style>
  <w:style w:type="paragraph" w:customStyle="1" w:styleId="ByReference">
    <w:name w:val="By Reference"/>
    <w:basedOn w:val="Normal"/>
    <w:uiPriority w:val="99"/>
    <w:rsid w:val="00E044F6"/>
    <w:pPr>
      <w:tabs>
        <w:tab w:val="left" w:pos="547"/>
        <w:tab w:val="left" w:pos="2664"/>
        <w:tab w:val="left" w:pos="8194"/>
      </w:tabs>
      <w:jc w:val="left"/>
    </w:pPr>
    <w:rPr>
      <w:rFonts w:ascii="Courier New" w:hAnsi="Courier New" w:cs="Courier New"/>
      <w:sz w:val="22"/>
      <w:szCs w:val="22"/>
    </w:rPr>
  </w:style>
  <w:style w:type="character" w:customStyle="1" w:styleId="CommentTextChar">
    <w:name w:val="Comment Text Char"/>
    <w:basedOn w:val="DefaultParagraphFont"/>
    <w:link w:val="CommentText"/>
    <w:rsid w:val="00E044F6"/>
  </w:style>
  <w:style w:type="character" w:customStyle="1" w:styleId="CommentSubjectChar">
    <w:name w:val="Comment Subject Char"/>
    <w:basedOn w:val="CommentTextChar"/>
    <w:link w:val="CommentSubject"/>
    <w:rsid w:val="00E044F6"/>
    <w:rPr>
      <w:b/>
      <w:bCs/>
    </w:rPr>
  </w:style>
  <w:style w:type="character" w:styleId="Strong">
    <w:name w:val="Strong"/>
    <w:uiPriority w:val="22"/>
    <w:qFormat/>
    <w:rsid w:val="00E044F6"/>
    <w:rPr>
      <w:b/>
      <w:bCs/>
    </w:rPr>
  </w:style>
  <w:style w:type="paragraph" w:styleId="Subtitle">
    <w:name w:val="Subtitle"/>
    <w:basedOn w:val="Normal"/>
    <w:link w:val="SubtitleChar"/>
    <w:qFormat/>
    <w:rsid w:val="00E044F6"/>
    <w:pPr>
      <w:tabs>
        <w:tab w:val="left" w:pos="2880"/>
      </w:tabs>
      <w:jc w:val="left"/>
    </w:pPr>
    <w:rPr>
      <w:rFonts w:ascii="Helvetica (PCL6)" w:eastAsia="Calibri" w:hAnsi="Helvetica (PCL6)"/>
      <w:b/>
    </w:rPr>
  </w:style>
  <w:style w:type="character" w:customStyle="1" w:styleId="SubtitleChar">
    <w:name w:val="Subtitle Char"/>
    <w:basedOn w:val="DefaultParagraphFont"/>
    <w:link w:val="Subtitle"/>
    <w:rsid w:val="00E044F6"/>
    <w:rPr>
      <w:rFonts w:ascii="Helvetica (PCL6)" w:eastAsia="Calibri" w:hAnsi="Helvetica (PCL6)"/>
      <w:b/>
      <w:sz w:val="24"/>
      <w:szCs w:val="24"/>
    </w:rPr>
  </w:style>
  <w:style w:type="paragraph" w:styleId="NormalWeb">
    <w:name w:val="Normal (Web)"/>
    <w:basedOn w:val="Normal"/>
    <w:uiPriority w:val="99"/>
    <w:unhideWhenUsed/>
    <w:rsid w:val="00E044F6"/>
    <w:pPr>
      <w:spacing w:before="100" w:beforeAutospacing="1" w:after="100" w:afterAutospacing="1"/>
      <w:jc w:val="left"/>
    </w:pPr>
  </w:style>
  <w:style w:type="character" w:customStyle="1" w:styleId="LightGrid-Accent3Char">
    <w:name w:val="Light Grid - Accent 3 Char"/>
    <w:aliases w:val="Bullets Char,List Paragraph Char"/>
    <w:link w:val="LightGrid-Accent31"/>
    <w:uiPriority w:val="34"/>
    <w:rsid w:val="00E044F6"/>
    <w:rPr>
      <w:rFonts w:ascii="Calibri" w:hAnsi="Calibri" w:cs="Arial"/>
      <w:sz w:val="22"/>
      <w:szCs w:val="22"/>
    </w:rPr>
  </w:style>
  <w:style w:type="paragraph" w:customStyle="1" w:styleId="Normal1">
    <w:name w:val="Normal1"/>
    <w:rsid w:val="00E044F6"/>
    <w:pPr>
      <w:spacing w:line="276" w:lineRule="auto"/>
    </w:pPr>
    <w:rPr>
      <w:rFonts w:ascii="Arial" w:eastAsia="Arial" w:hAnsi="Arial" w:cs="Arial"/>
      <w:color w:val="000000"/>
      <w:sz w:val="22"/>
      <w:szCs w:val="24"/>
      <w:lang w:eastAsia="ja-JP"/>
    </w:rPr>
  </w:style>
  <w:style w:type="character" w:customStyle="1" w:styleId="contentforperma">
    <w:name w:val="content_for_perma"/>
    <w:rsid w:val="00E044F6"/>
  </w:style>
  <w:style w:type="paragraph" w:customStyle="1" w:styleId="ColorfulList-Accent12">
    <w:name w:val="Colorful List - Accent 12"/>
    <w:basedOn w:val="Normal"/>
    <w:uiPriority w:val="99"/>
    <w:qFormat/>
    <w:rsid w:val="00E044F6"/>
    <w:pPr>
      <w:ind w:left="720"/>
      <w:contextualSpacing/>
      <w:jc w:val="left"/>
    </w:pPr>
  </w:style>
  <w:style w:type="paragraph" w:styleId="FootnoteText">
    <w:name w:val="footnote text"/>
    <w:basedOn w:val="Normal"/>
    <w:link w:val="FootnoteTextChar"/>
    <w:uiPriority w:val="99"/>
    <w:rsid w:val="00E044F6"/>
    <w:pPr>
      <w:widowControl w:val="0"/>
      <w:spacing w:after="120"/>
      <w:jc w:val="left"/>
    </w:pPr>
    <w:rPr>
      <w:rFonts w:ascii="Arial" w:hAnsi="Arial"/>
      <w:sz w:val="20"/>
      <w:szCs w:val="20"/>
    </w:rPr>
  </w:style>
  <w:style w:type="character" w:customStyle="1" w:styleId="FootnoteTextChar">
    <w:name w:val="Footnote Text Char"/>
    <w:basedOn w:val="DefaultParagraphFont"/>
    <w:link w:val="FootnoteText"/>
    <w:uiPriority w:val="99"/>
    <w:rsid w:val="00E044F6"/>
    <w:rPr>
      <w:rFonts w:ascii="Arial" w:hAnsi="Arial"/>
    </w:rPr>
  </w:style>
  <w:style w:type="character" w:styleId="FootnoteReference">
    <w:name w:val="footnote reference"/>
    <w:rsid w:val="00E044F6"/>
    <w:rPr>
      <w:vertAlign w:val="superscript"/>
    </w:rPr>
  </w:style>
  <w:style w:type="paragraph" w:styleId="ListParagraph">
    <w:name w:val="List Paragraph"/>
    <w:basedOn w:val="Normal"/>
    <w:uiPriority w:val="34"/>
    <w:qFormat/>
    <w:rsid w:val="00E044F6"/>
    <w:pPr>
      <w:spacing w:after="240"/>
      <w:ind w:left="720"/>
      <w:jc w:val="left"/>
    </w:pPr>
    <w:rPr>
      <w:szCs w:val="20"/>
    </w:rPr>
  </w:style>
  <w:style w:type="character" w:customStyle="1" w:styleId="PlainTable41">
    <w:name w:val="Plain Table 41"/>
    <w:uiPriority w:val="21"/>
    <w:qFormat/>
    <w:rsid w:val="00E044F6"/>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E044F6"/>
    <w:pPr>
      <w:spacing w:after="160" w:line="300" w:lineRule="atLeast"/>
      <w:ind w:firstLine="360"/>
    </w:pPr>
    <w:rPr>
      <w:rFonts w:ascii="Gill Sans MT" w:hAnsi="Gill Sans MT"/>
      <w:sz w:val="23"/>
      <w:szCs w:val="23"/>
      <w:lang w:val="x-none" w:eastAsia="x-none"/>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E044F6"/>
    <w:rPr>
      <w:rFonts w:ascii="Gill Sans MT" w:hAnsi="Gill Sans MT"/>
      <w:sz w:val="23"/>
      <w:szCs w:val="23"/>
      <w:lang w:val="x-none" w:eastAsia="x-none"/>
    </w:rPr>
  </w:style>
  <w:style w:type="paragraph" w:customStyle="1" w:styleId="Style1">
    <w:name w:val="Style1"/>
    <w:basedOn w:val="Heading1"/>
    <w:link w:val="Style1Char"/>
    <w:qFormat/>
    <w:rsid w:val="00E044F6"/>
    <w:pPr>
      <w:numPr>
        <w:numId w:val="4"/>
      </w:numPr>
      <w:suppressAutoHyphens/>
      <w:spacing w:after="400"/>
      <w:ind w:right="15"/>
    </w:pPr>
    <w:rPr>
      <w:rFonts w:ascii="Gill Sans MT" w:hAnsi="Gill Sans MT" w:cs="Times New Roman"/>
      <w:color w:val="0E316A"/>
      <w:spacing w:val="-20"/>
      <w:kern w:val="22"/>
      <w:sz w:val="28"/>
      <w:szCs w:val="28"/>
      <w:lang w:val="x-none" w:eastAsia="x-none"/>
    </w:rPr>
  </w:style>
  <w:style w:type="character" w:customStyle="1" w:styleId="Style1Char">
    <w:name w:val="Style1 Char"/>
    <w:link w:val="Style1"/>
    <w:rsid w:val="00E044F6"/>
    <w:rPr>
      <w:rFonts w:ascii="Gill Sans MT" w:hAnsi="Gill Sans MT"/>
      <w:b/>
      <w:bCs/>
      <w:color w:val="0E316A"/>
      <w:spacing w:val="-20"/>
      <w:kern w:val="22"/>
      <w:sz w:val="28"/>
      <w:szCs w:val="28"/>
      <w:lang w:val="x-none" w:eastAsia="x-none"/>
    </w:rPr>
  </w:style>
  <w:style w:type="character" w:styleId="IntenseEmphasis">
    <w:name w:val="Intense Emphasis"/>
    <w:uiPriority w:val="21"/>
    <w:qFormat/>
    <w:rsid w:val="00E044F6"/>
    <w:rPr>
      <w:rFonts w:cs="Times New Roman"/>
      <w:b/>
      <w:bCs/>
      <w:i/>
      <w:iCs/>
      <w:color w:val="4F81BD"/>
    </w:rPr>
  </w:style>
  <w:style w:type="character" w:customStyle="1" w:styleId="SectionHeadline">
    <w:name w:val="Section Headline"/>
    <w:basedOn w:val="DefaultParagraphFont"/>
    <w:rsid w:val="00E044F6"/>
    <w:rPr>
      <w:rFonts w:ascii="Gill Sans MT" w:hAnsi="Gill Sans MT" w:cs="Gill Sans"/>
      <w:bCs/>
      <w:color w:val="000000"/>
      <w:sz w:val="24"/>
    </w:rPr>
  </w:style>
  <w:style w:type="character" w:styleId="Emphasis">
    <w:name w:val="Emphasis"/>
    <w:basedOn w:val="DefaultParagraphFont"/>
    <w:qFormat/>
    <w:rsid w:val="00E044F6"/>
    <w:rPr>
      <w:i/>
      <w:iCs/>
    </w:rPr>
  </w:style>
  <w:style w:type="character" w:styleId="FollowedHyperlink">
    <w:name w:val="FollowedHyperlink"/>
    <w:basedOn w:val="DefaultParagraphFont"/>
    <w:uiPriority w:val="99"/>
    <w:semiHidden/>
    <w:unhideWhenUsed/>
    <w:rsid w:val="00E044F6"/>
    <w:rPr>
      <w:color w:val="EA6D64" w:themeColor="followedHyperlink"/>
      <w:u w:val="single"/>
    </w:rPr>
  </w:style>
  <w:style w:type="paragraph" w:customStyle="1" w:styleId="Manualtext">
    <w:name w:val="Manual text"/>
    <w:basedOn w:val="Normal"/>
    <w:qFormat/>
    <w:rsid w:val="00E044F6"/>
    <w:pPr>
      <w:widowControl w:val="0"/>
      <w:autoSpaceDE w:val="0"/>
      <w:autoSpaceDN w:val="0"/>
      <w:adjustRightInd w:val="0"/>
      <w:spacing w:before="40" w:after="120"/>
      <w:ind w:right="-43" w:firstLine="11"/>
      <w:jc w:val="left"/>
    </w:pPr>
    <w:rPr>
      <w:rFonts w:ascii="Arial" w:hAnsi="Arial" w:cs="Arial"/>
      <w:color w:val="000000"/>
      <w:spacing w:val="2"/>
      <w:sz w:val="20"/>
      <w:szCs w:val="20"/>
    </w:rPr>
  </w:style>
  <w:style w:type="paragraph" w:customStyle="1" w:styleId="BodyText1">
    <w:name w:val="Body Text1"/>
    <w:basedOn w:val="Normal"/>
    <w:qFormat/>
    <w:rsid w:val="00E044F6"/>
    <w:pPr>
      <w:spacing w:after="200" w:line="276" w:lineRule="auto"/>
      <w:jc w:val="left"/>
    </w:pPr>
    <w:rPr>
      <w:rFonts w:ascii="Arial" w:eastAsiaTheme="minorHAnsi" w:hAnsi="Arial" w:cs="Arial"/>
      <w:sz w:val="22"/>
      <w:szCs w:val="22"/>
    </w:rPr>
  </w:style>
  <w:style w:type="character" w:styleId="UnresolvedMention">
    <w:name w:val="Unresolved Mention"/>
    <w:basedOn w:val="DefaultParagraphFont"/>
    <w:uiPriority w:val="99"/>
    <w:semiHidden/>
    <w:unhideWhenUsed/>
    <w:rsid w:val="0045214B"/>
    <w:rPr>
      <w:color w:val="605E5C"/>
      <w:shd w:val="clear" w:color="auto" w:fill="E1DFDD"/>
    </w:rPr>
  </w:style>
  <w:style w:type="character" w:customStyle="1" w:styleId="normaltextrun">
    <w:name w:val="normaltextrun"/>
    <w:basedOn w:val="DefaultParagraphFont"/>
    <w:rsid w:val="001F4D20"/>
  </w:style>
  <w:style w:type="paragraph" w:styleId="Revision">
    <w:name w:val="Revision"/>
    <w:hidden/>
    <w:uiPriority w:val="99"/>
    <w:semiHidden/>
    <w:rsid w:val="0049226E"/>
    <w:rPr>
      <w:sz w:val="24"/>
      <w:szCs w:val="24"/>
    </w:rPr>
  </w:style>
  <w:style w:type="character" w:customStyle="1" w:styleId="cf01">
    <w:name w:val="cf01"/>
    <w:basedOn w:val="DefaultParagraphFont"/>
    <w:rsid w:val="00E163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9586">
      <w:bodyDiv w:val="1"/>
      <w:marLeft w:val="0"/>
      <w:marRight w:val="0"/>
      <w:marTop w:val="0"/>
      <w:marBottom w:val="0"/>
      <w:divBdr>
        <w:top w:val="none" w:sz="0" w:space="0" w:color="auto"/>
        <w:left w:val="none" w:sz="0" w:space="0" w:color="auto"/>
        <w:bottom w:val="none" w:sz="0" w:space="0" w:color="auto"/>
        <w:right w:val="none" w:sz="0" w:space="0" w:color="auto"/>
      </w:divBdr>
    </w:div>
    <w:div w:id="684672611">
      <w:bodyDiv w:val="1"/>
      <w:marLeft w:val="0"/>
      <w:marRight w:val="0"/>
      <w:marTop w:val="0"/>
      <w:marBottom w:val="0"/>
      <w:divBdr>
        <w:top w:val="none" w:sz="0" w:space="0" w:color="auto"/>
        <w:left w:val="none" w:sz="0" w:space="0" w:color="auto"/>
        <w:bottom w:val="none" w:sz="0" w:space="0" w:color="auto"/>
        <w:right w:val="none" w:sz="0" w:space="0" w:color="auto"/>
      </w:divBdr>
    </w:div>
    <w:div w:id="1046031786">
      <w:bodyDiv w:val="1"/>
      <w:marLeft w:val="0"/>
      <w:marRight w:val="0"/>
      <w:marTop w:val="0"/>
      <w:marBottom w:val="0"/>
      <w:divBdr>
        <w:top w:val="none" w:sz="0" w:space="0" w:color="auto"/>
        <w:left w:val="none" w:sz="0" w:space="0" w:color="auto"/>
        <w:bottom w:val="none" w:sz="0" w:space="0" w:color="auto"/>
        <w:right w:val="none" w:sz="0" w:space="0" w:color="auto"/>
      </w:divBdr>
    </w:div>
    <w:div w:id="1176190935">
      <w:bodyDiv w:val="1"/>
      <w:marLeft w:val="0"/>
      <w:marRight w:val="0"/>
      <w:marTop w:val="0"/>
      <w:marBottom w:val="0"/>
      <w:divBdr>
        <w:top w:val="none" w:sz="0" w:space="0" w:color="auto"/>
        <w:left w:val="none" w:sz="0" w:space="0" w:color="auto"/>
        <w:bottom w:val="none" w:sz="0" w:space="0" w:color="auto"/>
        <w:right w:val="none" w:sz="0" w:space="0" w:color="auto"/>
      </w:divBdr>
    </w:div>
    <w:div w:id="17498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hejehsalam-administration@dt-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 Global 2019">
      <a:dk1>
        <a:srgbClr val="000000"/>
      </a:dk1>
      <a:lt1>
        <a:srgbClr val="FFFFFF"/>
      </a:lt1>
      <a:dk2>
        <a:srgbClr val="1D2C4C"/>
      </a:dk2>
      <a:lt2>
        <a:srgbClr val="79C7F4"/>
      </a:lt2>
      <a:accent1>
        <a:srgbClr val="3F57A6"/>
      </a:accent1>
      <a:accent2>
        <a:srgbClr val="7A838E"/>
      </a:accent2>
      <a:accent3>
        <a:srgbClr val="24CFA2"/>
      </a:accent3>
      <a:accent4>
        <a:srgbClr val="EA6D64"/>
      </a:accent4>
      <a:accent5>
        <a:srgbClr val="FFDE24"/>
      </a:accent5>
      <a:accent6>
        <a:srgbClr val="BEE6FA"/>
      </a:accent6>
      <a:hlink>
        <a:srgbClr val="1F40E6"/>
      </a:hlink>
      <a:folHlink>
        <a:srgbClr val="EA6D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bb605f-07f8-44e9-96e6-c43d5c02dca4">
      <Terms xmlns="http://schemas.microsoft.com/office/infopath/2007/PartnerControls"/>
    </lcf76f155ced4ddcb4097134ff3c332f>
    <TaxCatchAll xmlns="b83d4334-9565-41f5-8352-c504eab4c8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D77F7820FD14D935F852BE4D7C055" ma:contentTypeVersion="16" ma:contentTypeDescription="Create a new document." ma:contentTypeScope="" ma:versionID="4bae2650de51999d736c096be7d16187">
  <xsd:schema xmlns:xsd="http://www.w3.org/2001/XMLSchema" xmlns:xs="http://www.w3.org/2001/XMLSchema" xmlns:p="http://schemas.microsoft.com/office/2006/metadata/properties" xmlns:ns2="b83d4334-9565-41f5-8352-c504eab4c882" xmlns:ns3="34bb605f-07f8-44e9-96e6-c43d5c02dca4" targetNamespace="http://schemas.microsoft.com/office/2006/metadata/properties" ma:root="true" ma:fieldsID="8ff7cc9b6fde3893cb4897a7668e0670" ns2:_="" ns3:_="">
    <xsd:import namespace="b83d4334-9565-41f5-8352-c504eab4c882"/>
    <xsd:import namespace="34bb605f-07f8-44e9-96e6-c43d5c02dc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d4334-9565-41f5-8352-c504eab4c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acf79c-578e-4839-ae69-7ee029e06642}" ma:internalName="TaxCatchAll" ma:showField="CatchAllData" ma:web="b83d4334-9565-41f5-8352-c504eab4c8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b605f-07f8-44e9-96e6-c43d5c02dc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4BB64-9940-464E-A246-64EAB18E8CD1}">
  <ds:schemaRefs>
    <ds:schemaRef ds:uri="http://schemas.microsoft.com/sharepoint/v3/contenttype/forms"/>
  </ds:schemaRefs>
</ds:datastoreItem>
</file>

<file path=customXml/itemProps2.xml><?xml version="1.0" encoding="utf-8"?>
<ds:datastoreItem xmlns:ds="http://schemas.openxmlformats.org/officeDocument/2006/customXml" ds:itemID="{43CDE67A-9DAE-4854-9FD5-950F6E465CF8}">
  <ds:schemaRefs>
    <ds:schemaRef ds:uri="http://schemas.microsoft.com/office/2006/metadata/properties"/>
    <ds:schemaRef ds:uri="http://schemas.microsoft.com/office/infopath/2007/PartnerControls"/>
    <ds:schemaRef ds:uri="34bb605f-07f8-44e9-96e6-c43d5c02dca4"/>
    <ds:schemaRef ds:uri="b83d4334-9565-41f5-8352-c504eab4c882"/>
  </ds:schemaRefs>
</ds:datastoreItem>
</file>

<file path=customXml/itemProps3.xml><?xml version="1.0" encoding="utf-8"?>
<ds:datastoreItem xmlns:ds="http://schemas.openxmlformats.org/officeDocument/2006/customXml" ds:itemID="{D18979F0-4415-4DC7-93EF-3957D7E93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d4334-9565-41f5-8352-c504eab4c882"/>
    <ds:schemaRef ds:uri="34bb605f-07f8-44e9-96e6-c43d5c02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March 16, 2005</vt:lpstr>
    </vt:vector>
  </TitlesOfParts>
  <Company>PADCO INC.</Company>
  <LinksUpToDate>false</LinksUpToDate>
  <CharactersWithSpaces>7121</CharactersWithSpaces>
  <SharedDoc>false</SharedDoc>
  <HLinks>
    <vt:vector size="12" baseType="variant">
      <vt:variant>
        <vt:i4>458803</vt:i4>
      </vt:variant>
      <vt:variant>
        <vt:i4>0</vt:i4>
      </vt:variant>
      <vt:variant>
        <vt:i4>0</vt:i4>
      </vt:variant>
      <vt:variant>
        <vt:i4>5</vt:i4>
      </vt:variant>
      <vt:variant>
        <vt:lpwstr>mailto:shejehsalam-administration@dt-global.com</vt:lpwstr>
      </vt:variant>
      <vt:variant>
        <vt:lpwstr/>
      </vt:variant>
      <vt:variant>
        <vt:i4>5767281</vt:i4>
      </vt:variant>
      <vt:variant>
        <vt:i4>0</vt:i4>
      </vt:variant>
      <vt:variant>
        <vt:i4>0</vt:i4>
      </vt:variant>
      <vt:variant>
        <vt:i4>5</vt:i4>
      </vt:variant>
      <vt:variant>
        <vt:lpwstr>mailto:shejehsalam-procurement@dt-global.com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2005</dc:title>
  <dc:subject/>
  <dc:creator>FredKligman</dc:creator>
  <cp:keywords/>
  <cp:lastModifiedBy>Mark Yapete</cp:lastModifiedBy>
  <cp:revision>2</cp:revision>
  <cp:lastPrinted>2020-12-05T06:53:00Z</cp:lastPrinted>
  <dcterms:created xsi:type="dcterms:W3CDTF">2022-06-28T09:05:00Z</dcterms:created>
  <dcterms:modified xsi:type="dcterms:W3CDTF">2022-06-28T09:05:00Z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0x01010035CD77F7820FD14D935F852BE4D7C055</vt:lpwstr>
  </property>
  <property fmtid="{D5CDD505-2E9C-101B-9397-08002B2CF9AE}" pid="4" name="MediaServiceImageTags">
    <vt:lpwstr/>
  </property>
</Properties>
</file>