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782D7F" w14:textId="3509AD2C" w:rsidR="00AC2ED4" w:rsidRPr="00D91249" w:rsidRDefault="00AC2ED4">
      <w:pPr>
        <w:rPr>
          <w:rFonts w:ascii="Times New Roman" w:hAnsi="Times New Roman"/>
          <w:b/>
          <w:sz w:val="20"/>
          <w:szCs w:val="20"/>
        </w:rPr>
      </w:pPr>
      <w:r w:rsidRPr="00D91249">
        <w:rPr>
          <w:rFonts w:ascii="Times New Roman" w:hAnsi="Times New Roman"/>
          <w:b/>
          <w:noProof/>
          <w:color w:val="FF9900"/>
          <w:sz w:val="20"/>
          <w:szCs w:val="20"/>
        </w:rPr>
        <w:drawing>
          <wp:inline distT="0" distB="0" distL="0" distR="0" wp14:anchorId="64D2CE88" wp14:editId="20EA2215">
            <wp:extent cx="971550" cy="438150"/>
            <wp:effectExtent l="0" t="0" r="0" b="0"/>
            <wp:docPr id="1" name="Picture 1" descr="UNFP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FPA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71550" cy="438150"/>
                    </a:xfrm>
                    <a:prstGeom prst="rect">
                      <a:avLst/>
                    </a:prstGeom>
                    <a:noFill/>
                    <a:ln>
                      <a:noFill/>
                    </a:ln>
                  </pic:spPr>
                </pic:pic>
              </a:graphicData>
            </a:graphic>
          </wp:inline>
        </w:drawing>
      </w:r>
    </w:p>
    <w:p w14:paraId="103C20F7" w14:textId="298141E9" w:rsidR="00AC2ED4" w:rsidRPr="00D91249" w:rsidRDefault="00AC2ED4">
      <w:pPr>
        <w:rPr>
          <w:rFonts w:ascii="Times New Roman" w:hAnsi="Times New Roman"/>
          <w:b/>
          <w:color w:val="ED7D31" w:themeColor="accent2"/>
          <w:sz w:val="20"/>
          <w:szCs w:val="20"/>
        </w:rPr>
      </w:pPr>
      <w:r w:rsidRPr="00D91249">
        <w:rPr>
          <w:rFonts w:ascii="Times New Roman" w:hAnsi="Times New Roman"/>
          <w:b/>
          <w:color w:val="ED7D31" w:themeColor="accent2"/>
          <w:sz w:val="20"/>
          <w:szCs w:val="20"/>
        </w:rPr>
        <w:t>South Sudan Country Office</w:t>
      </w:r>
    </w:p>
    <w:p w14:paraId="45DBC8DB" w14:textId="4A863F5E" w:rsidR="008914FC" w:rsidRPr="00D91249" w:rsidRDefault="00AC2ED4" w:rsidP="00CE6C56">
      <w:pPr>
        <w:rPr>
          <w:rFonts w:ascii="Times New Roman" w:hAnsi="Times New Roman"/>
          <w:b/>
          <w:sz w:val="20"/>
          <w:szCs w:val="20"/>
        </w:rPr>
      </w:pPr>
      <w:r w:rsidRPr="00D91249">
        <w:rPr>
          <w:rFonts w:ascii="Times New Roman" w:hAnsi="Times New Roman"/>
          <w:b/>
          <w:sz w:val="20"/>
          <w:szCs w:val="20"/>
        </w:rPr>
        <w:t xml:space="preserve">Opening for </w:t>
      </w:r>
      <w:r w:rsidR="008054AD" w:rsidRPr="00D91249">
        <w:rPr>
          <w:rFonts w:ascii="Times New Roman" w:hAnsi="Times New Roman"/>
          <w:b/>
          <w:sz w:val="20"/>
          <w:szCs w:val="20"/>
        </w:rPr>
        <w:t>Fixed Term Appointment</w:t>
      </w:r>
    </w:p>
    <w:p w14:paraId="2BF36B9F" w14:textId="13C99F10" w:rsidR="00FD0F8F" w:rsidRPr="00D91249" w:rsidRDefault="00C370BF" w:rsidP="00FD0F8F">
      <w:pPr>
        <w:suppressAutoHyphens/>
        <w:rPr>
          <w:rFonts w:ascii="Times New Roman" w:hAnsi="Times New Roman"/>
          <w:b/>
          <w:sz w:val="20"/>
          <w:szCs w:val="20"/>
        </w:rPr>
      </w:pPr>
      <w:r w:rsidRPr="00D91249">
        <w:rPr>
          <w:rFonts w:ascii="Times New Roman" w:hAnsi="Times New Roman"/>
          <w:b/>
          <w:sz w:val="20"/>
          <w:szCs w:val="20"/>
        </w:rPr>
        <w:t>Job Title</w:t>
      </w:r>
      <w:r w:rsidRPr="00D91249">
        <w:rPr>
          <w:rFonts w:ascii="Times New Roman" w:hAnsi="Times New Roman"/>
          <w:sz w:val="20"/>
          <w:szCs w:val="20"/>
        </w:rPr>
        <w:t>:</w:t>
      </w:r>
      <w:r w:rsidR="00A225EF" w:rsidRPr="00D91249">
        <w:rPr>
          <w:rFonts w:ascii="Times New Roman" w:hAnsi="Times New Roman"/>
          <w:sz w:val="20"/>
          <w:szCs w:val="20"/>
        </w:rPr>
        <w:t xml:space="preserve"> </w:t>
      </w:r>
      <w:r w:rsidR="00395B7F" w:rsidRPr="00D861A1">
        <w:rPr>
          <w:rFonts w:ascii="Times New Roman" w:hAnsi="Times New Roman"/>
          <w:b/>
          <w:sz w:val="20"/>
          <w:szCs w:val="20"/>
        </w:rPr>
        <w:t xml:space="preserve">Programme Analyst, Midwifery </w:t>
      </w:r>
    </w:p>
    <w:p w14:paraId="187AE8A4" w14:textId="2F981A76" w:rsidR="00B57243" w:rsidRPr="00D91249" w:rsidRDefault="00C370BF" w:rsidP="00395B7F">
      <w:pPr>
        <w:shd w:val="clear" w:color="auto" w:fill="FFFFFF"/>
        <w:spacing w:after="0" w:line="240" w:lineRule="auto"/>
        <w:textAlignment w:val="baseline"/>
        <w:rPr>
          <w:rFonts w:ascii="Times New Roman" w:eastAsia="Times New Roman" w:hAnsi="Times New Roman"/>
          <w:color w:val="808080"/>
          <w:sz w:val="20"/>
          <w:szCs w:val="20"/>
          <w:lang w:val="en-SS" w:eastAsia="en-SS"/>
        </w:rPr>
      </w:pPr>
      <w:r w:rsidRPr="00D91249">
        <w:rPr>
          <w:rFonts w:ascii="Times New Roman" w:hAnsi="Times New Roman"/>
          <w:b/>
          <w:sz w:val="20"/>
          <w:szCs w:val="20"/>
        </w:rPr>
        <w:t xml:space="preserve">Contract </w:t>
      </w:r>
      <w:r w:rsidR="008D4CD4" w:rsidRPr="00D91249">
        <w:rPr>
          <w:rFonts w:ascii="Times New Roman" w:hAnsi="Times New Roman"/>
          <w:b/>
          <w:sz w:val="20"/>
          <w:szCs w:val="20"/>
        </w:rPr>
        <w:t>type</w:t>
      </w:r>
      <w:r w:rsidR="008D4CD4" w:rsidRPr="00D91249">
        <w:rPr>
          <w:rFonts w:ascii="Times New Roman" w:hAnsi="Times New Roman"/>
          <w:sz w:val="20"/>
          <w:szCs w:val="20"/>
        </w:rPr>
        <w:t xml:space="preserve"> :</w:t>
      </w:r>
      <w:r w:rsidRPr="00D91249">
        <w:rPr>
          <w:rFonts w:ascii="Times New Roman" w:hAnsi="Times New Roman"/>
          <w:sz w:val="20"/>
          <w:szCs w:val="20"/>
        </w:rPr>
        <w:t xml:space="preserve">  </w:t>
      </w:r>
      <w:r w:rsidR="00395B7F" w:rsidRPr="00D861A1">
        <w:rPr>
          <w:rFonts w:ascii="Times New Roman" w:eastAsia="Times New Roman" w:hAnsi="Times New Roman"/>
          <w:b/>
          <w:bCs/>
          <w:caps/>
          <w:sz w:val="20"/>
          <w:szCs w:val="20"/>
          <w:bdr w:val="none" w:sz="0" w:space="0" w:color="auto" w:frame="1"/>
          <w:shd w:val="clear" w:color="auto" w:fill="FFFFFF"/>
          <w:lang w:val="en-SS" w:eastAsia="en-SS"/>
        </w:rPr>
        <w:t>FIXED TERM</w:t>
      </w:r>
      <w:r w:rsidR="00142C36" w:rsidRPr="00D91249">
        <w:rPr>
          <w:rFonts w:ascii="Times New Roman" w:hAnsi="Times New Roman"/>
          <w:sz w:val="20"/>
          <w:szCs w:val="20"/>
        </w:rPr>
        <w:t xml:space="preserve"> (</w:t>
      </w:r>
      <w:r w:rsidR="00C12A44" w:rsidRPr="00D91249">
        <w:rPr>
          <w:rFonts w:ascii="Times New Roman" w:hAnsi="Times New Roman"/>
          <w:sz w:val="20"/>
          <w:szCs w:val="20"/>
        </w:rPr>
        <w:t xml:space="preserve">Equivalent UN grade – </w:t>
      </w:r>
      <w:r w:rsidR="001E061A" w:rsidRPr="00D91249">
        <w:rPr>
          <w:rFonts w:ascii="Times New Roman" w:hAnsi="Times New Roman"/>
          <w:sz w:val="20"/>
          <w:szCs w:val="20"/>
        </w:rPr>
        <w:t>NO</w:t>
      </w:r>
      <w:r w:rsidR="00FD0F8F" w:rsidRPr="00D91249">
        <w:rPr>
          <w:rFonts w:ascii="Times New Roman" w:hAnsi="Times New Roman"/>
          <w:sz w:val="20"/>
          <w:szCs w:val="20"/>
        </w:rPr>
        <w:t>B</w:t>
      </w:r>
      <w:r w:rsidR="00C12A44" w:rsidRPr="00D91249">
        <w:rPr>
          <w:rFonts w:ascii="Times New Roman" w:hAnsi="Times New Roman"/>
          <w:i/>
          <w:iCs/>
          <w:sz w:val="20"/>
          <w:szCs w:val="20"/>
        </w:rPr>
        <w:t>)</w:t>
      </w:r>
    </w:p>
    <w:p w14:paraId="3E3B94C0" w14:textId="6BCBB9D2" w:rsidR="00C370BF" w:rsidRPr="00D91249" w:rsidRDefault="00C370BF" w:rsidP="00CE6C56">
      <w:pPr>
        <w:rPr>
          <w:rFonts w:ascii="Times New Roman" w:hAnsi="Times New Roman"/>
          <w:sz w:val="20"/>
          <w:szCs w:val="20"/>
        </w:rPr>
      </w:pPr>
      <w:r w:rsidRPr="00D91249">
        <w:rPr>
          <w:rFonts w:ascii="Times New Roman" w:hAnsi="Times New Roman"/>
          <w:b/>
          <w:sz w:val="20"/>
          <w:szCs w:val="20"/>
        </w:rPr>
        <w:t>Closing date</w:t>
      </w:r>
      <w:r w:rsidRPr="00D91249">
        <w:rPr>
          <w:rFonts w:ascii="Times New Roman" w:hAnsi="Times New Roman"/>
          <w:sz w:val="20"/>
          <w:szCs w:val="20"/>
        </w:rPr>
        <w:t xml:space="preserve">: </w:t>
      </w:r>
      <w:r w:rsidR="008054AD" w:rsidRPr="00D91249">
        <w:rPr>
          <w:rFonts w:ascii="Times New Roman" w:hAnsi="Times New Roman"/>
          <w:sz w:val="20"/>
          <w:szCs w:val="20"/>
        </w:rPr>
        <w:t>11</w:t>
      </w:r>
      <w:r w:rsidR="00FD0F8F" w:rsidRPr="00D91249">
        <w:rPr>
          <w:rFonts w:ascii="Times New Roman" w:hAnsi="Times New Roman"/>
          <w:sz w:val="20"/>
          <w:szCs w:val="20"/>
        </w:rPr>
        <w:t xml:space="preserve"> February </w:t>
      </w:r>
      <w:r w:rsidR="00180BB6" w:rsidRPr="00D91249">
        <w:rPr>
          <w:rFonts w:ascii="Times New Roman" w:hAnsi="Times New Roman"/>
          <w:sz w:val="20"/>
          <w:szCs w:val="20"/>
        </w:rPr>
        <w:t xml:space="preserve"> 2024</w:t>
      </w:r>
      <w:r w:rsidR="0064481A" w:rsidRPr="00D91249">
        <w:rPr>
          <w:rFonts w:ascii="Times New Roman" w:hAnsi="Times New Roman"/>
          <w:sz w:val="20"/>
          <w:szCs w:val="20"/>
        </w:rPr>
        <w:t xml:space="preserve"> (</w:t>
      </w:r>
      <w:r w:rsidR="001B558C" w:rsidRPr="00D91249">
        <w:rPr>
          <w:rFonts w:ascii="Times New Roman" w:hAnsi="Times New Roman"/>
          <w:sz w:val="20"/>
          <w:szCs w:val="20"/>
        </w:rPr>
        <w:t>5pm-South Sudan Time)</w:t>
      </w:r>
    </w:p>
    <w:p w14:paraId="406D6317" w14:textId="237722E5" w:rsidR="0064481A" w:rsidRPr="00D91249" w:rsidRDefault="00C370BF">
      <w:pPr>
        <w:rPr>
          <w:rFonts w:ascii="Times New Roman" w:hAnsi="Times New Roman"/>
          <w:color w:val="202124"/>
          <w:sz w:val="20"/>
          <w:szCs w:val="20"/>
          <w:shd w:val="clear" w:color="auto" w:fill="FFFFFF"/>
        </w:rPr>
      </w:pPr>
      <w:r w:rsidRPr="00D91249">
        <w:rPr>
          <w:rFonts w:ascii="Times New Roman" w:hAnsi="Times New Roman"/>
          <w:b/>
          <w:sz w:val="20"/>
          <w:szCs w:val="20"/>
        </w:rPr>
        <w:t>Duty Station</w:t>
      </w:r>
      <w:r w:rsidRPr="00D91249">
        <w:rPr>
          <w:rFonts w:ascii="Times New Roman" w:hAnsi="Times New Roman"/>
          <w:sz w:val="20"/>
          <w:szCs w:val="20"/>
        </w:rPr>
        <w:t xml:space="preserve">: </w:t>
      </w:r>
      <w:r w:rsidR="0033351E" w:rsidRPr="00D91249">
        <w:rPr>
          <w:rFonts w:ascii="Times New Roman" w:hAnsi="Times New Roman"/>
          <w:sz w:val="20"/>
          <w:szCs w:val="20"/>
        </w:rPr>
        <w:t xml:space="preserve"> </w:t>
      </w:r>
      <w:r w:rsidR="002013BF" w:rsidRPr="00D91249">
        <w:rPr>
          <w:rFonts w:ascii="Times New Roman" w:hAnsi="Times New Roman"/>
          <w:color w:val="202124"/>
          <w:sz w:val="20"/>
          <w:szCs w:val="20"/>
          <w:shd w:val="clear" w:color="auto" w:fill="FFFFFF"/>
        </w:rPr>
        <w:t>Juba</w:t>
      </w:r>
      <w:r w:rsidR="001E061A" w:rsidRPr="00D91249">
        <w:rPr>
          <w:rFonts w:ascii="Times New Roman" w:hAnsi="Times New Roman"/>
          <w:color w:val="202124"/>
          <w:sz w:val="20"/>
          <w:szCs w:val="20"/>
          <w:shd w:val="clear" w:color="auto" w:fill="FFFFFF"/>
        </w:rPr>
        <w:t>,</w:t>
      </w:r>
      <w:r w:rsidR="0064481A" w:rsidRPr="00D91249">
        <w:rPr>
          <w:rFonts w:ascii="Times New Roman" w:hAnsi="Times New Roman"/>
          <w:color w:val="202124"/>
          <w:sz w:val="20"/>
          <w:szCs w:val="20"/>
          <w:shd w:val="clear" w:color="auto" w:fill="FFFFFF"/>
        </w:rPr>
        <w:t xml:space="preserve"> South Sudan</w:t>
      </w:r>
    </w:p>
    <w:p w14:paraId="698EA48E" w14:textId="4686AD87" w:rsidR="00C370BF" w:rsidRPr="00D91249" w:rsidRDefault="00C370BF">
      <w:pPr>
        <w:rPr>
          <w:rFonts w:ascii="Times New Roman" w:hAnsi="Times New Roman"/>
          <w:b/>
          <w:sz w:val="20"/>
          <w:szCs w:val="20"/>
          <w:u w:val="single"/>
        </w:rPr>
      </w:pPr>
      <w:r w:rsidRPr="00D91249">
        <w:rPr>
          <w:rFonts w:ascii="Times New Roman" w:hAnsi="Times New Roman"/>
          <w:b/>
          <w:sz w:val="20"/>
          <w:szCs w:val="20"/>
          <w:u w:val="single"/>
        </w:rPr>
        <w:t xml:space="preserve">Purpose of : </w:t>
      </w:r>
    </w:p>
    <w:tbl>
      <w:tblPr>
        <w:tblW w:w="10471" w:type="dxa"/>
        <w:tblInd w:w="-332" w:type="dxa"/>
        <w:tblLayout w:type="fixed"/>
        <w:tblCellMar>
          <w:left w:w="148" w:type="dxa"/>
          <w:right w:w="148" w:type="dxa"/>
        </w:tblCellMar>
        <w:tblLook w:val="0000" w:firstRow="0" w:lastRow="0" w:firstColumn="0" w:lastColumn="0" w:noHBand="0" w:noVBand="0"/>
      </w:tblPr>
      <w:tblGrid>
        <w:gridCol w:w="29"/>
        <w:gridCol w:w="10442"/>
      </w:tblGrid>
      <w:tr w:rsidR="001E061A" w:rsidRPr="00D91249" w14:paraId="09076FC9" w14:textId="77777777" w:rsidTr="001E061A">
        <w:trPr>
          <w:gridBefore w:val="1"/>
          <w:wBefore w:w="29" w:type="dxa"/>
        </w:trPr>
        <w:tc>
          <w:tcPr>
            <w:tcW w:w="10442" w:type="dxa"/>
            <w:shd w:val="clear" w:color="auto" w:fill="auto"/>
          </w:tcPr>
          <w:p w14:paraId="164637F7" w14:textId="1A437D3B" w:rsidR="00395B7F" w:rsidRPr="00D861A1" w:rsidRDefault="00395B7F" w:rsidP="00395B7F">
            <w:pPr>
              <w:spacing w:after="240" w:line="360" w:lineRule="atLeast"/>
              <w:jc w:val="both"/>
              <w:textAlignment w:val="baseline"/>
              <w:rPr>
                <w:rFonts w:ascii="Times New Roman" w:eastAsia="Times New Roman" w:hAnsi="Times New Roman"/>
                <w:color w:val="585858"/>
                <w:sz w:val="20"/>
                <w:szCs w:val="20"/>
                <w:lang w:val="en-SS" w:eastAsia="en-SS"/>
              </w:rPr>
            </w:pPr>
            <w:r w:rsidRPr="00D861A1">
              <w:rPr>
                <w:rFonts w:ascii="Times New Roman" w:eastAsia="Times New Roman" w:hAnsi="Times New Roman"/>
                <w:color w:val="585858"/>
                <w:sz w:val="20"/>
                <w:szCs w:val="20"/>
                <w:lang w:val="en-SS" w:eastAsia="en-SS"/>
              </w:rPr>
              <w:t xml:space="preserve">The Programme Analyst, Midwifery position </w:t>
            </w:r>
            <w:r w:rsidRPr="00D91249">
              <w:rPr>
                <w:rFonts w:ascii="Times New Roman" w:eastAsia="Times New Roman" w:hAnsi="Times New Roman"/>
                <w:color w:val="585858"/>
                <w:sz w:val="20"/>
                <w:szCs w:val="20"/>
                <w:lang w:val="en-SS" w:eastAsia="en-SS"/>
              </w:rPr>
              <w:t>is in</w:t>
            </w:r>
            <w:r w:rsidRPr="00D861A1">
              <w:rPr>
                <w:rFonts w:ascii="Times New Roman" w:eastAsia="Times New Roman" w:hAnsi="Times New Roman"/>
                <w:color w:val="585858"/>
                <w:sz w:val="20"/>
                <w:szCs w:val="20"/>
                <w:lang w:val="en-SS" w:eastAsia="en-SS"/>
              </w:rPr>
              <w:t xml:space="preserve"> the Country Office of UNFPA in Juba and works primarily with the maternal health/ team in achieving its mandate and that of the work of the Integrated Sexual Reproductive Health and Rights (ISRHR) Unit.</w:t>
            </w:r>
          </w:p>
          <w:p w14:paraId="1EDDBEF2" w14:textId="77777777" w:rsidR="00395B7F" w:rsidRPr="00D861A1" w:rsidRDefault="00395B7F" w:rsidP="00395B7F">
            <w:pPr>
              <w:spacing w:after="240" w:line="360" w:lineRule="atLeast"/>
              <w:jc w:val="both"/>
              <w:textAlignment w:val="baseline"/>
              <w:rPr>
                <w:rFonts w:ascii="Times New Roman" w:eastAsia="Times New Roman" w:hAnsi="Times New Roman"/>
                <w:color w:val="585858"/>
                <w:sz w:val="20"/>
                <w:szCs w:val="20"/>
                <w:lang w:val="en-SS" w:eastAsia="en-SS"/>
              </w:rPr>
            </w:pPr>
            <w:r w:rsidRPr="00D861A1">
              <w:rPr>
                <w:rFonts w:ascii="Times New Roman" w:eastAsia="Times New Roman" w:hAnsi="Times New Roman"/>
                <w:color w:val="585858"/>
                <w:sz w:val="20"/>
                <w:szCs w:val="20"/>
                <w:lang w:val="en-SS" w:eastAsia="en-SS"/>
              </w:rPr>
              <w:t xml:space="preserve">S/he is responsible for translating and contributing to the delivery of the Country Office programme targets related to midwifery profession and services. The post holder will contribute to the translation, implementation, </w:t>
            </w:r>
            <w:proofErr w:type="gramStart"/>
            <w:r w:rsidRPr="00D861A1">
              <w:rPr>
                <w:rFonts w:ascii="Times New Roman" w:eastAsia="Times New Roman" w:hAnsi="Times New Roman"/>
                <w:color w:val="585858"/>
                <w:sz w:val="20"/>
                <w:szCs w:val="20"/>
                <w:lang w:val="en-SS" w:eastAsia="en-SS"/>
              </w:rPr>
              <w:t>coordination</w:t>
            </w:r>
            <w:proofErr w:type="gramEnd"/>
            <w:r w:rsidRPr="00D861A1">
              <w:rPr>
                <w:rFonts w:ascii="Times New Roman" w:eastAsia="Times New Roman" w:hAnsi="Times New Roman"/>
                <w:color w:val="585858"/>
                <w:sz w:val="20"/>
                <w:szCs w:val="20"/>
                <w:lang w:val="en-SS" w:eastAsia="en-SS"/>
              </w:rPr>
              <w:t xml:space="preserve"> and monitoring of midwifery programme activities in both humanitarian and development settings. The Programme Analyst, Midwifery will undertake advocacy, provide guidance, and technical support to the Ministry for Health, local development partners and implementing partners to ensure optimal programme implementation, effective use of resources, quality tracking of results, adequate coordination, advocacy for policy change and clear communication of UNFPA mandate, </w:t>
            </w:r>
            <w:proofErr w:type="gramStart"/>
            <w:r w:rsidRPr="00D861A1">
              <w:rPr>
                <w:rFonts w:ascii="Times New Roman" w:eastAsia="Times New Roman" w:hAnsi="Times New Roman"/>
                <w:color w:val="585858"/>
                <w:sz w:val="20"/>
                <w:szCs w:val="20"/>
                <w:lang w:val="en-SS" w:eastAsia="en-SS"/>
              </w:rPr>
              <w:t>work</w:t>
            </w:r>
            <w:proofErr w:type="gramEnd"/>
            <w:r w:rsidRPr="00D861A1">
              <w:rPr>
                <w:rFonts w:ascii="Times New Roman" w:eastAsia="Times New Roman" w:hAnsi="Times New Roman"/>
                <w:color w:val="585858"/>
                <w:sz w:val="20"/>
                <w:szCs w:val="20"/>
                <w:lang w:val="en-SS" w:eastAsia="en-SS"/>
              </w:rPr>
              <w:t xml:space="preserve"> and results in the area of Safe motherhood across humanitarian and development settings.</w:t>
            </w:r>
          </w:p>
          <w:p w14:paraId="2408C2A7" w14:textId="77777777" w:rsidR="00395B7F" w:rsidRPr="00D91249" w:rsidRDefault="00395B7F" w:rsidP="00395B7F">
            <w:pPr>
              <w:tabs>
                <w:tab w:val="left" w:pos="-720"/>
              </w:tabs>
              <w:spacing w:before="40" w:after="54"/>
              <w:jc w:val="both"/>
              <w:rPr>
                <w:rFonts w:ascii="Times New Roman" w:eastAsia="Times New Roman" w:hAnsi="Times New Roman"/>
                <w:color w:val="585858"/>
                <w:sz w:val="20"/>
                <w:szCs w:val="20"/>
                <w:lang w:val="en-SS" w:eastAsia="en-SS"/>
              </w:rPr>
            </w:pPr>
            <w:r w:rsidRPr="00D861A1">
              <w:rPr>
                <w:rFonts w:ascii="Times New Roman" w:eastAsia="Times New Roman" w:hAnsi="Times New Roman"/>
                <w:color w:val="585858"/>
                <w:sz w:val="20"/>
                <w:szCs w:val="20"/>
                <w:lang w:val="en-SS" w:eastAsia="en-SS"/>
              </w:rPr>
              <w:t>The post holder will be based in Juba, reports to the Programme Specialist, Midwifery and maintains collaborative relationships with all team members in the ISRHR Unit and the CO</w:t>
            </w:r>
          </w:p>
          <w:p w14:paraId="16348ACD" w14:textId="77777777" w:rsidR="00395B7F" w:rsidRPr="00D91249" w:rsidRDefault="00395B7F" w:rsidP="00395B7F">
            <w:pPr>
              <w:tabs>
                <w:tab w:val="left" w:pos="-720"/>
              </w:tabs>
              <w:spacing w:before="40" w:after="54"/>
              <w:jc w:val="both"/>
              <w:rPr>
                <w:rFonts w:ascii="Times New Roman" w:eastAsia="Times New Roman" w:hAnsi="Times New Roman"/>
                <w:color w:val="585858"/>
                <w:sz w:val="20"/>
                <w:szCs w:val="20"/>
                <w:lang w:val="en-SS" w:eastAsia="en-SS"/>
              </w:rPr>
            </w:pPr>
          </w:p>
          <w:p w14:paraId="7E284371" w14:textId="7F20539C" w:rsidR="001E061A" w:rsidRPr="00D91249" w:rsidRDefault="001E061A" w:rsidP="00395B7F">
            <w:pPr>
              <w:tabs>
                <w:tab w:val="left" w:pos="-720"/>
              </w:tabs>
              <w:spacing w:before="40" w:after="54"/>
              <w:jc w:val="both"/>
              <w:rPr>
                <w:rFonts w:ascii="Times New Roman" w:hAnsi="Times New Roman"/>
                <w:b/>
                <w:sz w:val="20"/>
                <w:szCs w:val="20"/>
              </w:rPr>
            </w:pPr>
            <w:r w:rsidRPr="00D91249">
              <w:rPr>
                <w:rFonts w:ascii="Times New Roman" w:hAnsi="Times New Roman"/>
                <w:b/>
                <w:sz w:val="20"/>
                <w:szCs w:val="20"/>
              </w:rPr>
              <w:t xml:space="preserve">Purpose </w:t>
            </w:r>
          </w:p>
          <w:p w14:paraId="5FD18595" w14:textId="18FC9887" w:rsidR="00395B7F" w:rsidRPr="00D861A1" w:rsidRDefault="00395B7F" w:rsidP="00395B7F">
            <w:pPr>
              <w:spacing w:after="240" w:line="360" w:lineRule="atLeast"/>
              <w:jc w:val="both"/>
              <w:textAlignment w:val="baseline"/>
              <w:rPr>
                <w:rFonts w:ascii="Times New Roman" w:eastAsia="Times New Roman" w:hAnsi="Times New Roman"/>
                <w:color w:val="585858"/>
                <w:sz w:val="20"/>
                <w:szCs w:val="20"/>
                <w:lang w:val="en-SS" w:eastAsia="en-SS"/>
              </w:rPr>
            </w:pPr>
            <w:r w:rsidRPr="00D861A1">
              <w:rPr>
                <w:rFonts w:ascii="Times New Roman" w:eastAsia="Times New Roman" w:hAnsi="Times New Roman"/>
                <w:color w:val="585858"/>
                <w:sz w:val="20"/>
                <w:szCs w:val="20"/>
                <w:lang w:val="en-SS" w:eastAsia="en-SS"/>
              </w:rPr>
              <w:t xml:space="preserve">Given the poor maternal and newborn health indicators in the country, this position is critical for the CO and will provide support for the MoH </w:t>
            </w:r>
            <w:proofErr w:type="gramStart"/>
            <w:r w:rsidRPr="00D861A1">
              <w:rPr>
                <w:rFonts w:ascii="Times New Roman" w:eastAsia="Times New Roman" w:hAnsi="Times New Roman"/>
                <w:color w:val="585858"/>
                <w:sz w:val="20"/>
                <w:szCs w:val="20"/>
                <w:lang w:val="en-SS" w:eastAsia="en-SS"/>
              </w:rPr>
              <w:t>in the area of</w:t>
            </w:r>
            <w:proofErr w:type="gramEnd"/>
            <w:r w:rsidRPr="00D861A1">
              <w:rPr>
                <w:rFonts w:ascii="Times New Roman" w:eastAsia="Times New Roman" w:hAnsi="Times New Roman"/>
                <w:color w:val="585858"/>
                <w:sz w:val="20"/>
                <w:szCs w:val="20"/>
                <w:lang w:val="en-SS" w:eastAsia="en-SS"/>
              </w:rPr>
              <w:t xml:space="preserve"> midwifery. Under the direct supervision of the Programme Specialist, Midwifery, the Programme Analyst will provide technical advice and </w:t>
            </w:r>
            <w:r w:rsidRPr="00D91249">
              <w:rPr>
                <w:rFonts w:ascii="Times New Roman" w:eastAsia="Times New Roman" w:hAnsi="Times New Roman"/>
                <w:color w:val="585858"/>
                <w:sz w:val="20"/>
                <w:szCs w:val="20"/>
                <w:lang w:val="en-SS" w:eastAsia="en-SS"/>
              </w:rPr>
              <w:t>ensure.</w:t>
            </w:r>
          </w:p>
          <w:p w14:paraId="03FE9F44" w14:textId="5CBFC4EF" w:rsidR="00395B7F" w:rsidRPr="00D861A1" w:rsidRDefault="00395B7F" w:rsidP="00395B7F">
            <w:pPr>
              <w:spacing w:after="240" w:line="360" w:lineRule="atLeast"/>
              <w:jc w:val="both"/>
              <w:textAlignment w:val="baseline"/>
              <w:rPr>
                <w:rFonts w:ascii="Times New Roman" w:eastAsia="Times New Roman" w:hAnsi="Times New Roman"/>
                <w:color w:val="585858"/>
                <w:sz w:val="20"/>
                <w:szCs w:val="20"/>
                <w:lang w:val="en-SS" w:eastAsia="en-SS"/>
              </w:rPr>
            </w:pPr>
            <w:r w:rsidRPr="00D861A1">
              <w:rPr>
                <w:rFonts w:ascii="Times New Roman" w:eastAsia="Times New Roman" w:hAnsi="Times New Roman"/>
                <w:color w:val="585858"/>
                <w:sz w:val="20"/>
                <w:szCs w:val="20"/>
                <w:lang w:val="en-SS" w:eastAsia="en-SS"/>
              </w:rPr>
              <w:t xml:space="preserve">appropriate support for the implementation of maternal and newborn health (MNH) interventions in UNFPA and the MoH. The post holder will support capacity building for MoH for improved </w:t>
            </w:r>
            <w:r w:rsidRPr="00D91249">
              <w:rPr>
                <w:rFonts w:ascii="Times New Roman" w:eastAsia="Times New Roman" w:hAnsi="Times New Roman"/>
                <w:color w:val="585858"/>
                <w:sz w:val="20"/>
                <w:szCs w:val="20"/>
                <w:lang w:val="en-SS" w:eastAsia="en-SS"/>
              </w:rPr>
              <w:t>results-based</w:t>
            </w:r>
            <w:r w:rsidRPr="00D861A1">
              <w:rPr>
                <w:rFonts w:ascii="Times New Roman" w:eastAsia="Times New Roman" w:hAnsi="Times New Roman"/>
                <w:color w:val="585858"/>
                <w:sz w:val="20"/>
                <w:szCs w:val="20"/>
                <w:lang w:val="en-SS" w:eastAsia="en-SS"/>
              </w:rPr>
              <w:t xml:space="preserve"> management for MNCH and contribute to the stated aim of achieving skilled attendance at every pregnancy and childbirth in the country. S/he will support the identification of new and emerging needs and new delivery modalities for MNH/midwifery interventions and strengthening advocacy, partnership and innovation that contributes to evidence-based policy dialogues. The post holder will further provide technical assistance and support the establishment and functionality of a national Preceptorship programme to inform a comprehensive </w:t>
            </w:r>
            <w:r w:rsidRPr="00D861A1">
              <w:rPr>
                <w:rFonts w:ascii="Times New Roman" w:eastAsia="Times New Roman" w:hAnsi="Times New Roman"/>
                <w:color w:val="585858"/>
                <w:sz w:val="20"/>
                <w:szCs w:val="20"/>
                <w:lang w:val="en-SS" w:eastAsia="en-SS"/>
              </w:rPr>
              <w:lastRenderedPageBreak/>
              <w:t>approach to academic preparation of midwifery students as well as strengthening the capacity of faculty to educate students in line with the ICM standards.</w:t>
            </w:r>
          </w:p>
          <w:p w14:paraId="31579BF9" w14:textId="23A01C6D" w:rsidR="001E061A" w:rsidRPr="00D91249" w:rsidRDefault="00395B7F" w:rsidP="00395B7F">
            <w:pPr>
              <w:spacing w:after="240" w:line="360" w:lineRule="atLeast"/>
              <w:jc w:val="both"/>
              <w:textAlignment w:val="baseline"/>
              <w:rPr>
                <w:rFonts w:ascii="Times New Roman" w:eastAsia="Times New Roman" w:hAnsi="Times New Roman"/>
                <w:color w:val="585858"/>
                <w:sz w:val="20"/>
                <w:szCs w:val="20"/>
                <w:lang w:val="en-SS" w:eastAsia="en-SS"/>
              </w:rPr>
            </w:pPr>
            <w:r w:rsidRPr="00D861A1">
              <w:rPr>
                <w:rFonts w:ascii="Times New Roman" w:eastAsia="Times New Roman" w:hAnsi="Times New Roman"/>
                <w:color w:val="585858"/>
                <w:sz w:val="20"/>
                <w:szCs w:val="20"/>
                <w:lang w:val="en-SS" w:eastAsia="en-SS"/>
              </w:rPr>
              <w:t xml:space="preserve">S/he will work to keep </w:t>
            </w:r>
            <w:proofErr w:type="spellStart"/>
            <w:r w:rsidRPr="00D861A1">
              <w:rPr>
                <w:rFonts w:ascii="Times New Roman" w:eastAsia="Times New Roman" w:hAnsi="Times New Roman"/>
                <w:color w:val="585858"/>
                <w:sz w:val="20"/>
                <w:szCs w:val="20"/>
                <w:lang w:val="en-SS" w:eastAsia="en-SS"/>
              </w:rPr>
              <w:t>UNFPA’s</w:t>
            </w:r>
            <w:proofErr w:type="spellEnd"/>
            <w:r w:rsidRPr="00D861A1">
              <w:rPr>
                <w:rFonts w:ascii="Times New Roman" w:eastAsia="Times New Roman" w:hAnsi="Times New Roman"/>
                <w:color w:val="585858"/>
                <w:sz w:val="20"/>
                <w:szCs w:val="20"/>
                <w:lang w:val="en-SS" w:eastAsia="en-SS"/>
              </w:rPr>
              <w:t xml:space="preserve"> goals on Midwifery in South Sudan high on the agenda of National, State(s) and Local/Country Government/s and of the Local Development Partners; while optimizing the allocation of resources, creating synergies, influencing </w:t>
            </w:r>
            <w:proofErr w:type="gramStart"/>
            <w:r w:rsidRPr="00D861A1">
              <w:rPr>
                <w:rFonts w:ascii="Times New Roman" w:eastAsia="Times New Roman" w:hAnsi="Times New Roman"/>
                <w:color w:val="585858"/>
                <w:sz w:val="20"/>
                <w:szCs w:val="20"/>
                <w:lang w:val="en-SS" w:eastAsia="en-SS"/>
              </w:rPr>
              <w:t>policies</w:t>
            </w:r>
            <w:proofErr w:type="gramEnd"/>
            <w:r w:rsidRPr="00D861A1">
              <w:rPr>
                <w:rFonts w:ascii="Times New Roman" w:eastAsia="Times New Roman" w:hAnsi="Times New Roman"/>
                <w:color w:val="585858"/>
                <w:sz w:val="20"/>
                <w:szCs w:val="20"/>
                <w:lang w:val="en-SS" w:eastAsia="en-SS"/>
              </w:rPr>
              <w:t xml:space="preserve"> and improving consistency and effectiveness of </w:t>
            </w:r>
            <w:proofErr w:type="spellStart"/>
            <w:r w:rsidRPr="00D861A1">
              <w:rPr>
                <w:rFonts w:ascii="Times New Roman" w:eastAsia="Times New Roman" w:hAnsi="Times New Roman"/>
                <w:color w:val="585858"/>
                <w:sz w:val="20"/>
                <w:szCs w:val="20"/>
                <w:lang w:val="en-SS" w:eastAsia="en-SS"/>
              </w:rPr>
              <w:t>UNFPA’s</w:t>
            </w:r>
            <w:proofErr w:type="spellEnd"/>
            <w:r w:rsidRPr="00D861A1">
              <w:rPr>
                <w:rFonts w:ascii="Times New Roman" w:eastAsia="Times New Roman" w:hAnsi="Times New Roman"/>
                <w:color w:val="585858"/>
                <w:sz w:val="20"/>
                <w:szCs w:val="20"/>
                <w:lang w:val="en-SS" w:eastAsia="en-SS"/>
              </w:rPr>
              <w:t xml:space="preserve"> work in the area.</w:t>
            </w:r>
          </w:p>
        </w:tc>
      </w:tr>
      <w:tr w:rsidR="0033351E" w:rsidRPr="00D91249" w14:paraId="1397D759" w14:textId="77777777" w:rsidTr="0033351E">
        <w:trPr>
          <w:gridBefore w:val="1"/>
          <w:wBefore w:w="29" w:type="dxa"/>
        </w:trPr>
        <w:tc>
          <w:tcPr>
            <w:tcW w:w="10442" w:type="dxa"/>
            <w:shd w:val="clear" w:color="auto" w:fill="auto"/>
          </w:tcPr>
          <w:p w14:paraId="78E364C0" w14:textId="77777777" w:rsidR="00FD0F8F" w:rsidRPr="00D91249" w:rsidRDefault="00FD0F8F" w:rsidP="00CE6C56">
            <w:pPr>
              <w:tabs>
                <w:tab w:val="left" w:pos="-720"/>
              </w:tabs>
              <w:spacing w:before="40" w:after="54"/>
              <w:jc w:val="both"/>
              <w:rPr>
                <w:rFonts w:ascii="Times New Roman" w:hAnsi="Times New Roman"/>
                <w:b/>
                <w:sz w:val="20"/>
                <w:szCs w:val="20"/>
              </w:rPr>
            </w:pPr>
          </w:p>
          <w:p w14:paraId="26728CFF" w14:textId="0A1B3DBF" w:rsidR="0033351E" w:rsidRPr="00D91249" w:rsidRDefault="00CE6C56" w:rsidP="00CE6C56">
            <w:pPr>
              <w:tabs>
                <w:tab w:val="left" w:pos="-720"/>
              </w:tabs>
              <w:spacing w:before="40" w:after="54"/>
              <w:jc w:val="both"/>
              <w:rPr>
                <w:rFonts w:ascii="Times New Roman" w:hAnsi="Times New Roman"/>
                <w:bCs/>
                <w:sz w:val="20"/>
                <w:szCs w:val="20"/>
              </w:rPr>
            </w:pPr>
            <w:r w:rsidRPr="00D91249">
              <w:rPr>
                <w:rFonts w:ascii="Times New Roman" w:hAnsi="Times New Roman"/>
                <w:b/>
                <w:sz w:val="20"/>
                <w:szCs w:val="20"/>
              </w:rPr>
              <w:t>Scope of work</w:t>
            </w:r>
          </w:p>
        </w:tc>
      </w:tr>
      <w:tr w:rsidR="00BA236C" w:rsidRPr="00D91249" w14:paraId="4D28E8DB" w14:textId="77777777" w:rsidTr="00EB4F15">
        <w:trPr>
          <w:trHeight w:val="424"/>
        </w:trPr>
        <w:tc>
          <w:tcPr>
            <w:tcW w:w="10471" w:type="dxa"/>
            <w:gridSpan w:val="2"/>
            <w:shd w:val="clear" w:color="auto" w:fill="auto"/>
          </w:tcPr>
          <w:p w14:paraId="578EDBBB" w14:textId="77777777" w:rsidR="00395B7F" w:rsidRPr="00D861A1" w:rsidRDefault="00395B7F" w:rsidP="00395B7F">
            <w:pPr>
              <w:spacing w:after="240" w:line="360" w:lineRule="atLeast"/>
              <w:jc w:val="both"/>
              <w:textAlignment w:val="baseline"/>
              <w:rPr>
                <w:rFonts w:ascii="Times New Roman" w:eastAsia="Times New Roman" w:hAnsi="Times New Roman"/>
                <w:color w:val="585858"/>
                <w:sz w:val="20"/>
                <w:szCs w:val="20"/>
                <w:lang w:val="en-SS" w:eastAsia="en-SS"/>
              </w:rPr>
            </w:pPr>
            <w:r w:rsidRPr="00D861A1">
              <w:rPr>
                <w:rFonts w:ascii="Times New Roman" w:eastAsia="Times New Roman" w:hAnsi="Times New Roman"/>
                <w:color w:val="585858"/>
                <w:sz w:val="20"/>
                <w:szCs w:val="20"/>
                <w:lang w:val="en-SS" w:eastAsia="en-SS"/>
              </w:rPr>
              <w:t>The Programme Analyst, Midwifery will be responsible for:</w:t>
            </w:r>
          </w:p>
          <w:p w14:paraId="1E907A9D" w14:textId="77777777" w:rsidR="00395B7F" w:rsidRPr="00D91249" w:rsidRDefault="00395B7F" w:rsidP="00395B7F">
            <w:pPr>
              <w:spacing w:after="0" w:line="360" w:lineRule="atLeast"/>
              <w:jc w:val="both"/>
              <w:textAlignment w:val="baseline"/>
              <w:rPr>
                <w:rFonts w:ascii="Times New Roman" w:eastAsia="Times New Roman" w:hAnsi="Times New Roman"/>
                <w:color w:val="585858"/>
                <w:sz w:val="20"/>
                <w:szCs w:val="20"/>
                <w:lang w:val="en-SS" w:eastAsia="en-SS"/>
              </w:rPr>
            </w:pPr>
            <w:r w:rsidRPr="00D861A1">
              <w:rPr>
                <w:rFonts w:ascii="Times New Roman" w:eastAsia="Times New Roman" w:hAnsi="Times New Roman"/>
                <w:color w:val="000000"/>
                <w:sz w:val="20"/>
                <w:szCs w:val="20"/>
                <w:bdr w:val="none" w:sz="0" w:space="0" w:color="auto" w:frame="1"/>
                <w:lang w:val="en-SS" w:eastAsia="en-SS"/>
              </w:rPr>
              <w:t>General Programming</w:t>
            </w:r>
          </w:p>
          <w:p w14:paraId="27BC9F2B" w14:textId="77777777" w:rsidR="00395B7F" w:rsidRPr="00D861A1" w:rsidRDefault="00395B7F" w:rsidP="00395B7F">
            <w:pPr>
              <w:spacing w:after="0" w:line="360" w:lineRule="atLeast"/>
              <w:jc w:val="both"/>
              <w:textAlignment w:val="baseline"/>
              <w:rPr>
                <w:rFonts w:ascii="Times New Roman" w:eastAsia="Times New Roman" w:hAnsi="Times New Roman"/>
                <w:color w:val="585858"/>
                <w:sz w:val="20"/>
                <w:szCs w:val="20"/>
                <w:lang w:val="en-SS" w:eastAsia="en-SS"/>
              </w:rPr>
            </w:pPr>
          </w:p>
          <w:p w14:paraId="0A330F10" w14:textId="77777777" w:rsidR="00395B7F" w:rsidRPr="00D861A1" w:rsidRDefault="00395B7F" w:rsidP="00395B7F">
            <w:pPr>
              <w:numPr>
                <w:ilvl w:val="0"/>
                <w:numId w:val="55"/>
              </w:numPr>
              <w:spacing w:after="0" w:line="240" w:lineRule="auto"/>
              <w:jc w:val="both"/>
              <w:textAlignment w:val="baseline"/>
              <w:rPr>
                <w:rFonts w:ascii="Times New Roman" w:eastAsia="Times New Roman" w:hAnsi="Times New Roman"/>
                <w:color w:val="585858"/>
                <w:sz w:val="20"/>
                <w:szCs w:val="20"/>
                <w:lang w:val="en-SS" w:eastAsia="en-SS"/>
              </w:rPr>
            </w:pPr>
            <w:r w:rsidRPr="00D861A1">
              <w:rPr>
                <w:rFonts w:ascii="Times New Roman" w:eastAsia="Times New Roman" w:hAnsi="Times New Roman"/>
                <w:color w:val="585858"/>
                <w:sz w:val="20"/>
                <w:szCs w:val="20"/>
                <w:lang w:val="en-SS" w:eastAsia="en-SS"/>
              </w:rPr>
              <w:t>In collaboration with Government counterparts, programme advisors/specialist advisers, NGOs and other partners contribute to the formulation and design of the country programme and its AWPs in line with Government priorities and according to UNFPA programme policies and procedures. Ensure quality of programme/project design incorporating lessons learned, newly developed policies and best practices and establishing appropriate execution and monitoring mechanisms and systems.</w:t>
            </w:r>
          </w:p>
          <w:p w14:paraId="63D59581" w14:textId="77777777" w:rsidR="00395B7F" w:rsidRPr="00D861A1" w:rsidRDefault="00395B7F" w:rsidP="00395B7F">
            <w:pPr>
              <w:numPr>
                <w:ilvl w:val="0"/>
                <w:numId w:val="55"/>
              </w:numPr>
              <w:spacing w:after="0" w:line="240" w:lineRule="auto"/>
              <w:jc w:val="both"/>
              <w:textAlignment w:val="baseline"/>
              <w:rPr>
                <w:rFonts w:ascii="Times New Roman" w:eastAsia="Times New Roman" w:hAnsi="Times New Roman"/>
                <w:color w:val="585858"/>
                <w:sz w:val="20"/>
                <w:szCs w:val="20"/>
                <w:lang w:val="en-SS" w:eastAsia="en-SS"/>
              </w:rPr>
            </w:pPr>
            <w:r w:rsidRPr="00D861A1">
              <w:rPr>
                <w:rFonts w:ascii="Times New Roman" w:eastAsia="Times New Roman" w:hAnsi="Times New Roman"/>
                <w:color w:val="585858"/>
                <w:sz w:val="20"/>
                <w:szCs w:val="20"/>
                <w:lang w:val="en-SS" w:eastAsia="en-SS"/>
              </w:rPr>
              <w:t xml:space="preserve">Contribute to analysis and research of the political, social and economic situation in the country and preparation of substantive inputs to United Nations programming processes (Common Country Assessment [CCA], United Nations Sustainable Development Cooperation Framework [UNSDCFF], Country Programme Development [CPD], as they relate to Safe motherhood/maternal </w:t>
            </w:r>
            <w:proofErr w:type="gramStart"/>
            <w:r w:rsidRPr="00D861A1">
              <w:rPr>
                <w:rFonts w:ascii="Times New Roman" w:eastAsia="Times New Roman" w:hAnsi="Times New Roman"/>
                <w:color w:val="585858"/>
                <w:sz w:val="20"/>
                <w:szCs w:val="20"/>
                <w:lang w:val="en-SS" w:eastAsia="en-SS"/>
              </w:rPr>
              <w:t>health;</w:t>
            </w:r>
            <w:proofErr w:type="gramEnd"/>
          </w:p>
          <w:p w14:paraId="13D554A7" w14:textId="77777777" w:rsidR="00395B7F" w:rsidRPr="00D861A1" w:rsidRDefault="00395B7F" w:rsidP="00395B7F">
            <w:pPr>
              <w:numPr>
                <w:ilvl w:val="0"/>
                <w:numId w:val="55"/>
              </w:numPr>
              <w:spacing w:after="0" w:line="240" w:lineRule="auto"/>
              <w:jc w:val="both"/>
              <w:textAlignment w:val="baseline"/>
              <w:rPr>
                <w:rFonts w:ascii="Times New Roman" w:eastAsia="Times New Roman" w:hAnsi="Times New Roman"/>
                <w:color w:val="585858"/>
                <w:sz w:val="20"/>
                <w:szCs w:val="20"/>
                <w:lang w:val="en-SS" w:eastAsia="en-SS"/>
              </w:rPr>
            </w:pPr>
            <w:proofErr w:type="spellStart"/>
            <w:r w:rsidRPr="00D861A1">
              <w:rPr>
                <w:rFonts w:ascii="Times New Roman" w:eastAsia="Times New Roman" w:hAnsi="Times New Roman"/>
                <w:color w:val="585858"/>
                <w:sz w:val="20"/>
                <w:szCs w:val="20"/>
                <w:lang w:val="en-SS" w:eastAsia="en-SS"/>
              </w:rPr>
              <w:t>Analyze</w:t>
            </w:r>
            <w:proofErr w:type="spellEnd"/>
            <w:r w:rsidRPr="00D861A1">
              <w:rPr>
                <w:rFonts w:ascii="Times New Roman" w:eastAsia="Times New Roman" w:hAnsi="Times New Roman"/>
                <w:color w:val="585858"/>
                <w:sz w:val="20"/>
                <w:szCs w:val="20"/>
                <w:lang w:val="en-SS" w:eastAsia="en-SS"/>
              </w:rPr>
              <w:t xml:space="preserve"> and report on the Midwifery programme and project progress in terms of achieving results, using existing monitoring and evaluation </w:t>
            </w:r>
            <w:proofErr w:type="gramStart"/>
            <w:r w:rsidRPr="00D861A1">
              <w:rPr>
                <w:rFonts w:ascii="Times New Roman" w:eastAsia="Times New Roman" w:hAnsi="Times New Roman"/>
                <w:color w:val="585858"/>
                <w:sz w:val="20"/>
                <w:szCs w:val="20"/>
                <w:lang w:val="en-SS" w:eastAsia="en-SS"/>
              </w:rPr>
              <w:t>tools</w:t>
            </w:r>
            <w:proofErr w:type="gramEnd"/>
            <w:r w:rsidRPr="00D861A1">
              <w:rPr>
                <w:rFonts w:ascii="Times New Roman" w:eastAsia="Times New Roman" w:hAnsi="Times New Roman"/>
                <w:color w:val="585858"/>
                <w:sz w:val="20"/>
                <w:szCs w:val="20"/>
                <w:lang w:val="en-SS" w:eastAsia="en-SS"/>
              </w:rPr>
              <w:t xml:space="preserve"> and introducing new mechanisms and systems; identify constraints and resource deficiencies and recommend corrective action.  Monitor projects expenditures and disbursements to ensure delivery is in line with approved project budgets and to realize targeted delivery levels.</w:t>
            </w:r>
          </w:p>
          <w:p w14:paraId="7A1D3586" w14:textId="77777777" w:rsidR="00395B7F" w:rsidRPr="00D861A1" w:rsidRDefault="00395B7F" w:rsidP="00395B7F">
            <w:pPr>
              <w:numPr>
                <w:ilvl w:val="0"/>
                <w:numId w:val="55"/>
              </w:numPr>
              <w:spacing w:after="0" w:line="240" w:lineRule="auto"/>
              <w:jc w:val="both"/>
              <w:textAlignment w:val="baseline"/>
              <w:rPr>
                <w:rFonts w:ascii="Times New Roman" w:eastAsia="Times New Roman" w:hAnsi="Times New Roman"/>
                <w:color w:val="585858"/>
                <w:sz w:val="20"/>
                <w:szCs w:val="20"/>
                <w:lang w:val="en-SS" w:eastAsia="en-SS"/>
              </w:rPr>
            </w:pPr>
            <w:r w:rsidRPr="00D861A1">
              <w:rPr>
                <w:rFonts w:ascii="Times New Roman" w:eastAsia="Times New Roman" w:hAnsi="Times New Roman"/>
                <w:color w:val="585858"/>
                <w:sz w:val="20"/>
                <w:szCs w:val="20"/>
                <w:lang w:val="en-SS" w:eastAsia="en-SS"/>
              </w:rPr>
              <w:t>Expedite and coordinate project implementation establishing collaborative relationships with executing agencies, experts, government counterparts and other UN agencies facilitating timely and efficientdelivery of projectinputs and addressing training needs of project personnel.</w:t>
            </w:r>
          </w:p>
          <w:p w14:paraId="0393EB3A" w14:textId="4158953A" w:rsidR="00395B7F" w:rsidRPr="00D91249" w:rsidRDefault="00395B7F" w:rsidP="00395B7F">
            <w:pPr>
              <w:numPr>
                <w:ilvl w:val="0"/>
                <w:numId w:val="55"/>
              </w:numPr>
              <w:spacing w:after="0" w:line="240" w:lineRule="auto"/>
              <w:jc w:val="both"/>
              <w:textAlignment w:val="baseline"/>
              <w:rPr>
                <w:rFonts w:ascii="Times New Roman" w:eastAsia="Times New Roman" w:hAnsi="Times New Roman"/>
                <w:color w:val="585858"/>
                <w:sz w:val="20"/>
                <w:szCs w:val="20"/>
                <w:lang w:val="en-SS" w:eastAsia="en-SS"/>
              </w:rPr>
            </w:pPr>
            <w:r w:rsidRPr="00D861A1">
              <w:rPr>
                <w:rFonts w:ascii="Times New Roman" w:eastAsia="Times New Roman" w:hAnsi="Times New Roman"/>
                <w:color w:val="585858"/>
                <w:sz w:val="20"/>
                <w:szCs w:val="20"/>
                <w:lang w:val="en-SS" w:eastAsia="en-SS"/>
              </w:rPr>
              <w:t xml:space="preserve">Help create and document knowledge about current and emerging trends and issues on Midwifery, by </w:t>
            </w:r>
            <w:proofErr w:type="spellStart"/>
            <w:r w:rsidRPr="00D861A1">
              <w:rPr>
                <w:rFonts w:ascii="Times New Roman" w:eastAsia="Times New Roman" w:hAnsi="Times New Roman"/>
                <w:color w:val="585858"/>
                <w:sz w:val="20"/>
                <w:szCs w:val="20"/>
                <w:lang w:val="en-SS" w:eastAsia="en-SS"/>
              </w:rPr>
              <w:t>analyzing</w:t>
            </w:r>
            <w:proofErr w:type="spellEnd"/>
            <w:r w:rsidRPr="00D861A1">
              <w:rPr>
                <w:rFonts w:ascii="Times New Roman" w:eastAsia="Times New Roman" w:hAnsi="Times New Roman"/>
                <w:color w:val="585858"/>
                <w:sz w:val="20"/>
                <w:szCs w:val="20"/>
                <w:lang w:val="en-SS" w:eastAsia="en-SS"/>
              </w:rPr>
              <w:t xml:space="preserve"> programmes, projects, strategies, approaches and ongoing </w:t>
            </w:r>
            <w:r w:rsidRPr="00D91249">
              <w:rPr>
                <w:rFonts w:ascii="Times New Roman" w:eastAsia="Times New Roman" w:hAnsi="Times New Roman"/>
                <w:color w:val="585858"/>
                <w:sz w:val="20"/>
                <w:szCs w:val="20"/>
                <w:lang w:val="en-SS" w:eastAsia="en-SS"/>
              </w:rPr>
              <w:t>experience for</w:t>
            </w:r>
            <w:r w:rsidRPr="00D861A1">
              <w:rPr>
                <w:rFonts w:ascii="Times New Roman" w:eastAsia="Times New Roman" w:hAnsi="Times New Roman"/>
                <w:color w:val="585858"/>
                <w:sz w:val="20"/>
                <w:szCs w:val="20"/>
                <w:lang w:val="en-SS" w:eastAsia="en-SS"/>
              </w:rPr>
              <w:t xml:space="preserve"> lessons learned, best practices, and shares with management for use in knowledge sharing and planning future </w:t>
            </w:r>
            <w:proofErr w:type="gramStart"/>
            <w:r w:rsidRPr="00D861A1">
              <w:rPr>
                <w:rFonts w:ascii="Times New Roman" w:eastAsia="Times New Roman" w:hAnsi="Times New Roman"/>
                <w:color w:val="585858"/>
                <w:sz w:val="20"/>
                <w:szCs w:val="20"/>
                <w:lang w:val="en-SS" w:eastAsia="en-SS"/>
              </w:rPr>
              <w:t>strategies</w:t>
            </w:r>
            <w:proofErr w:type="gramEnd"/>
          </w:p>
          <w:p w14:paraId="5CB3AF77" w14:textId="77777777" w:rsidR="00395B7F" w:rsidRPr="00D91249" w:rsidRDefault="00395B7F" w:rsidP="00395B7F">
            <w:pPr>
              <w:spacing w:after="240" w:line="360" w:lineRule="atLeast"/>
              <w:jc w:val="both"/>
              <w:textAlignment w:val="baseline"/>
              <w:rPr>
                <w:rFonts w:ascii="Times New Roman" w:eastAsia="Times New Roman" w:hAnsi="Times New Roman"/>
                <w:color w:val="585858"/>
                <w:sz w:val="20"/>
                <w:szCs w:val="20"/>
                <w:lang w:val="en-SS" w:eastAsia="en-SS"/>
              </w:rPr>
            </w:pPr>
          </w:p>
          <w:p w14:paraId="5EF57711" w14:textId="77777777" w:rsidR="00395B7F" w:rsidRPr="00D861A1" w:rsidRDefault="00395B7F" w:rsidP="00395B7F">
            <w:pPr>
              <w:spacing w:after="0" w:line="360" w:lineRule="atLeast"/>
              <w:jc w:val="both"/>
              <w:textAlignment w:val="baseline"/>
              <w:rPr>
                <w:rFonts w:ascii="Times New Roman" w:eastAsia="Times New Roman" w:hAnsi="Times New Roman"/>
                <w:color w:val="585858"/>
                <w:sz w:val="20"/>
                <w:szCs w:val="20"/>
                <w:lang w:val="en-SS" w:eastAsia="en-SS"/>
              </w:rPr>
            </w:pPr>
            <w:r w:rsidRPr="00D861A1">
              <w:rPr>
                <w:rFonts w:ascii="Times New Roman" w:eastAsia="Times New Roman" w:hAnsi="Times New Roman"/>
                <w:color w:val="000000"/>
                <w:sz w:val="20"/>
                <w:szCs w:val="20"/>
                <w:bdr w:val="none" w:sz="0" w:space="0" w:color="auto" w:frame="1"/>
                <w:lang w:val="en-SS" w:eastAsia="en-SS"/>
              </w:rPr>
              <w:t> Technical Expertise/Management</w:t>
            </w:r>
          </w:p>
          <w:p w14:paraId="09E5B0FA" w14:textId="77777777" w:rsidR="00395B7F" w:rsidRPr="00D861A1" w:rsidRDefault="00395B7F" w:rsidP="00395B7F">
            <w:pPr>
              <w:spacing w:after="240" w:line="360" w:lineRule="atLeast"/>
              <w:jc w:val="both"/>
              <w:textAlignment w:val="baseline"/>
              <w:rPr>
                <w:rFonts w:ascii="Times New Roman" w:eastAsia="Times New Roman" w:hAnsi="Times New Roman"/>
                <w:color w:val="585858"/>
                <w:sz w:val="20"/>
                <w:szCs w:val="20"/>
                <w:lang w:val="en-SS" w:eastAsia="en-SS"/>
              </w:rPr>
            </w:pPr>
            <w:r w:rsidRPr="00D861A1">
              <w:rPr>
                <w:rFonts w:ascii="Times New Roman" w:eastAsia="Times New Roman" w:hAnsi="Times New Roman"/>
                <w:color w:val="585858"/>
                <w:sz w:val="20"/>
                <w:szCs w:val="20"/>
                <w:lang w:val="en-SS" w:eastAsia="en-SS"/>
              </w:rPr>
              <w:t> </w:t>
            </w:r>
          </w:p>
          <w:p w14:paraId="4BC32C94" w14:textId="77777777" w:rsidR="00395B7F" w:rsidRPr="00D861A1" w:rsidRDefault="00395B7F" w:rsidP="00395B7F">
            <w:pPr>
              <w:numPr>
                <w:ilvl w:val="0"/>
                <w:numId w:val="56"/>
              </w:numPr>
              <w:spacing w:after="0" w:line="240" w:lineRule="auto"/>
              <w:jc w:val="both"/>
              <w:textAlignment w:val="baseline"/>
              <w:rPr>
                <w:rFonts w:ascii="Times New Roman" w:eastAsia="Times New Roman" w:hAnsi="Times New Roman"/>
                <w:color w:val="585858"/>
                <w:sz w:val="20"/>
                <w:szCs w:val="20"/>
                <w:lang w:val="en-SS" w:eastAsia="en-SS"/>
              </w:rPr>
            </w:pPr>
            <w:proofErr w:type="spellStart"/>
            <w:r w:rsidRPr="00D861A1">
              <w:rPr>
                <w:rFonts w:ascii="Times New Roman" w:eastAsia="Times New Roman" w:hAnsi="Times New Roman"/>
                <w:color w:val="585858"/>
                <w:sz w:val="20"/>
                <w:szCs w:val="20"/>
                <w:lang w:val="en-SS" w:eastAsia="en-SS"/>
              </w:rPr>
              <w:t>Analyze</w:t>
            </w:r>
            <w:proofErr w:type="spellEnd"/>
            <w:r w:rsidRPr="00D861A1">
              <w:rPr>
                <w:rFonts w:ascii="Times New Roman" w:eastAsia="Times New Roman" w:hAnsi="Times New Roman"/>
                <w:color w:val="585858"/>
                <w:sz w:val="20"/>
                <w:szCs w:val="20"/>
                <w:lang w:val="en-SS" w:eastAsia="en-SS"/>
              </w:rPr>
              <w:t xml:space="preserve"> and interpret the political, </w:t>
            </w:r>
            <w:proofErr w:type="gramStart"/>
            <w:r w:rsidRPr="00D861A1">
              <w:rPr>
                <w:rFonts w:ascii="Times New Roman" w:eastAsia="Times New Roman" w:hAnsi="Times New Roman"/>
                <w:color w:val="585858"/>
                <w:sz w:val="20"/>
                <w:szCs w:val="20"/>
                <w:lang w:val="en-SS" w:eastAsia="en-SS"/>
              </w:rPr>
              <w:t>social</w:t>
            </w:r>
            <w:proofErr w:type="gramEnd"/>
            <w:r w:rsidRPr="00D861A1">
              <w:rPr>
                <w:rFonts w:ascii="Times New Roman" w:eastAsia="Times New Roman" w:hAnsi="Times New Roman"/>
                <w:color w:val="585858"/>
                <w:sz w:val="20"/>
                <w:szCs w:val="20"/>
                <w:lang w:val="en-SS" w:eastAsia="en-SS"/>
              </w:rPr>
              <w:t xml:space="preserve"> and economic environment relevant to SRH, Maternal and </w:t>
            </w:r>
            <w:proofErr w:type="spellStart"/>
            <w:r w:rsidRPr="00D861A1">
              <w:rPr>
                <w:rFonts w:ascii="Times New Roman" w:eastAsia="Times New Roman" w:hAnsi="Times New Roman"/>
                <w:color w:val="585858"/>
                <w:sz w:val="20"/>
                <w:szCs w:val="20"/>
                <w:lang w:val="en-SS" w:eastAsia="en-SS"/>
              </w:rPr>
              <w:t>Newborne</w:t>
            </w:r>
            <w:proofErr w:type="spellEnd"/>
            <w:r w:rsidRPr="00D861A1">
              <w:rPr>
                <w:rFonts w:ascii="Times New Roman" w:eastAsia="Times New Roman" w:hAnsi="Times New Roman"/>
                <w:color w:val="585858"/>
                <w:sz w:val="20"/>
                <w:szCs w:val="20"/>
                <w:lang w:val="en-SS" w:eastAsia="en-SS"/>
              </w:rPr>
              <w:t xml:space="preserve"> Health (MNH) and identify opportunities for UNFPA assistance and intervention. Keep abreast with new policy developments and strategies by </w:t>
            </w:r>
            <w:proofErr w:type="spellStart"/>
            <w:r w:rsidRPr="00D861A1">
              <w:rPr>
                <w:rFonts w:ascii="Times New Roman" w:eastAsia="Times New Roman" w:hAnsi="Times New Roman"/>
                <w:color w:val="585858"/>
                <w:sz w:val="20"/>
                <w:szCs w:val="20"/>
                <w:lang w:val="en-SS" w:eastAsia="en-SS"/>
              </w:rPr>
              <w:t>analyzing</w:t>
            </w:r>
            <w:proofErr w:type="spellEnd"/>
            <w:r w:rsidRPr="00D861A1">
              <w:rPr>
                <w:rFonts w:ascii="Times New Roman" w:eastAsia="Times New Roman" w:hAnsi="Times New Roman"/>
                <w:color w:val="585858"/>
                <w:sz w:val="20"/>
                <w:szCs w:val="20"/>
                <w:lang w:val="en-SS" w:eastAsia="en-SS"/>
              </w:rPr>
              <w:t xml:space="preserve"> policy papers, strategy documents, national plans and development frameworks and prepares briefs and inputs for policy dialogue, technical assistance coordination and development frameworks.</w:t>
            </w:r>
          </w:p>
          <w:p w14:paraId="199207BA" w14:textId="77777777" w:rsidR="00395B7F" w:rsidRPr="00D861A1" w:rsidRDefault="00395B7F" w:rsidP="00395B7F">
            <w:pPr>
              <w:numPr>
                <w:ilvl w:val="0"/>
                <w:numId w:val="56"/>
              </w:numPr>
              <w:spacing w:after="0" w:line="240" w:lineRule="auto"/>
              <w:jc w:val="both"/>
              <w:textAlignment w:val="baseline"/>
              <w:rPr>
                <w:rFonts w:ascii="Times New Roman" w:eastAsia="Times New Roman" w:hAnsi="Times New Roman"/>
                <w:color w:val="585858"/>
                <w:sz w:val="20"/>
                <w:szCs w:val="20"/>
                <w:lang w:val="en-SS" w:eastAsia="en-SS"/>
              </w:rPr>
            </w:pPr>
            <w:r w:rsidRPr="00D861A1">
              <w:rPr>
                <w:rFonts w:ascii="Times New Roman" w:eastAsia="Times New Roman" w:hAnsi="Times New Roman"/>
                <w:color w:val="585858"/>
                <w:sz w:val="20"/>
                <w:szCs w:val="20"/>
                <w:lang w:val="en-SS" w:eastAsia="en-SS"/>
              </w:rPr>
              <w:t>Participate in relevant national and sub-national fora, enhancing UNFPA mandate on Midwifery, SRH and MNH.</w:t>
            </w:r>
          </w:p>
          <w:p w14:paraId="123F3BDF" w14:textId="77777777" w:rsidR="00395B7F" w:rsidRPr="00D861A1" w:rsidRDefault="00395B7F" w:rsidP="00395B7F">
            <w:pPr>
              <w:numPr>
                <w:ilvl w:val="0"/>
                <w:numId w:val="56"/>
              </w:numPr>
              <w:spacing w:after="0" w:line="240" w:lineRule="auto"/>
              <w:jc w:val="both"/>
              <w:textAlignment w:val="baseline"/>
              <w:rPr>
                <w:rFonts w:ascii="Times New Roman" w:eastAsia="Times New Roman" w:hAnsi="Times New Roman"/>
                <w:color w:val="585858"/>
                <w:sz w:val="20"/>
                <w:szCs w:val="20"/>
                <w:lang w:val="en-SS" w:eastAsia="en-SS"/>
              </w:rPr>
            </w:pPr>
            <w:r w:rsidRPr="00D861A1">
              <w:rPr>
                <w:rFonts w:ascii="Times New Roman" w:eastAsia="Times New Roman" w:hAnsi="Times New Roman"/>
                <w:color w:val="585858"/>
                <w:sz w:val="20"/>
                <w:szCs w:val="20"/>
                <w:lang w:val="en-SS" w:eastAsia="en-SS"/>
              </w:rPr>
              <w:t xml:space="preserve">Ensure increased availability and use of technical information to improve data collection, analysis, and </w:t>
            </w:r>
            <w:r w:rsidRPr="00D91249">
              <w:rPr>
                <w:rFonts w:ascii="Times New Roman" w:eastAsia="Times New Roman" w:hAnsi="Times New Roman"/>
                <w:color w:val="585858"/>
                <w:sz w:val="20"/>
                <w:szCs w:val="20"/>
                <w:lang w:val="en-SS" w:eastAsia="en-SS"/>
              </w:rPr>
              <w:t>use,</w:t>
            </w:r>
            <w:r w:rsidRPr="00D861A1">
              <w:rPr>
                <w:rFonts w:ascii="Times New Roman" w:eastAsia="Times New Roman" w:hAnsi="Times New Roman"/>
                <w:color w:val="585858"/>
                <w:sz w:val="20"/>
                <w:szCs w:val="20"/>
                <w:lang w:val="en-SS" w:eastAsia="en-SS"/>
              </w:rPr>
              <w:t xml:space="preserve"> with special attention to recent developments in analysis of data from censuses, surveys, statistics, etc.</w:t>
            </w:r>
          </w:p>
          <w:p w14:paraId="1EE89090" w14:textId="77777777" w:rsidR="00395B7F" w:rsidRPr="00D861A1" w:rsidRDefault="00395B7F" w:rsidP="00395B7F">
            <w:pPr>
              <w:numPr>
                <w:ilvl w:val="0"/>
                <w:numId w:val="56"/>
              </w:numPr>
              <w:spacing w:after="0" w:line="240" w:lineRule="auto"/>
              <w:jc w:val="both"/>
              <w:textAlignment w:val="baseline"/>
              <w:rPr>
                <w:rFonts w:ascii="Times New Roman" w:eastAsia="Times New Roman" w:hAnsi="Times New Roman"/>
                <w:color w:val="585858"/>
                <w:sz w:val="20"/>
                <w:szCs w:val="20"/>
                <w:lang w:val="en-SS" w:eastAsia="en-SS"/>
              </w:rPr>
            </w:pPr>
            <w:r w:rsidRPr="00D861A1">
              <w:rPr>
                <w:rFonts w:ascii="Times New Roman" w:eastAsia="Times New Roman" w:hAnsi="Times New Roman"/>
                <w:color w:val="585858"/>
                <w:sz w:val="20"/>
                <w:szCs w:val="20"/>
                <w:lang w:val="en-SS" w:eastAsia="en-SS"/>
              </w:rPr>
              <w:t>Create substantive knowledge for strengthening midwifery education, regulations, and practice in the country, assesses technical assistance needs in these areas and advise on the suitability of programmes and related interventions to meet these needs.</w:t>
            </w:r>
          </w:p>
          <w:p w14:paraId="5AFEA0C7" w14:textId="77777777" w:rsidR="00395B7F" w:rsidRPr="00D861A1" w:rsidRDefault="00395B7F" w:rsidP="00395B7F">
            <w:pPr>
              <w:numPr>
                <w:ilvl w:val="0"/>
                <w:numId w:val="56"/>
              </w:numPr>
              <w:spacing w:after="0" w:line="240" w:lineRule="auto"/>
              <w:jc w:val="both"/>
              <w:textAlignment w:val="baseline"/>
              <w:rPr>
                <w:rFonts w:ascii="Times New Roman" w:eastAsia="Times New Roman" w:hAnsi="Times New Roman"/>
                <w:color w:val="585858"/>
                <w:sz w:val="20"/>
                <w:szCs w:val="20"/>
                <w:lang w:val="en-SS" w:eastAsia="en-SS"/>
              </w:rPr>
            </w:pPr>
            <w:r w:rsidRPr="00D861A1">
              <w:rPr>
                <w:rFonts w:ascii="Times New Roman" w:eastAsia="Times New Roman" w:hAnsi="Times New Roman"/>
                <w:color w:val="585858"/>
                <w:sz w:val="20"/>
                <w:szCs w:val="20"/>
                <w:lang w:val="en-SS" w:eastAsia="en-SS"/>
              </w:rPr>
              <w:t>Support capacity development activities and initiatives towards the professionalization of Midwifery in South Sudan.</w:t>
            </w:r>
          </w:p>
          <w:p w14:paraId="756AE288" w14:textId="77777777" w:rsidR="00395B7F" w:rsidRPr="00D861A1" w:rsidRDefault="00395B7F" w:rsidP="00395B7F">
            <w:pPr>
              <w:numPr>
                <w:ilvl w:val="0"/>
                <w:numId w:val="56"/>
              </w:numPr>
              <w:spacing w:after="0" w:line="240" w:lineRule="auto"/>
              <w:jc w:val="both"/>
              <w:textAlignment w:val="baseline"/>
              <w:rPr>
                <w:rFonts w:ascii="Times New Roman" w:eastAsia="Times New Roman" w:hAnsi="Times New Roman"/>
                <w:color w:val="585858"/>
                <w:sz w:val="20"/>
                <w:szCs w:val="20"/>
                <w:lang w:val="en-SS" w:eastAsia="en-SS"/>
              </w:rPr>
            </w:pPr>
            <w:r w:rsidRPr="00D861A1">
              <w:rPr>
                <w:rFonts w:ascii="Times New Roman" w:eastAsia="Times New Roman" w:hAnsi="Times New Roman"/>
                <w:color w:val="585858"/>
                <w:sz w:val="20"/>
                <w:szCs w:val="20"/>
                <w:lang w:val="en-SS" w:eastAsia="en-SS"/>
              </w:rPr>
              <w:lastRenderedPageBreak/>
              <w:t xml:space="preserve">Contribute to strengthening of policy and advocacy for Midwifery and MNH in general and family planning in </w:t>
            </w:r>
            <w:r w:rsidRPr="00D91249">
              <w:rPr>
                <w:rFonts w:ascii="Times New Roman" w:eastAsia="Times New Roman" w:hAnsi="Times New Roman"/>
                <w:color w:val="585858"/>
                <w:sz w:val="20"/>
                <w:szCs w:val="20"/>
                <w:lang w:val="en-SS" w:eastAsia="en-SS"/>
              </w:rPr>
              <w:t>particular.</w:t>
            </w:r>
          </w:p>
          <w:p w14:paraId="20817F5B" w14:textId="77777777" w:rsidR="00395B7F" w:rsidRPr="00D861A1" w:rsidRDefault="00395B7F" w:rsidP="00395B7F">
            <w:pPr>
              <w:numPr>
                <w:ilvl w:val="0"/>
                <w:numId w:val="56"/>
              </w:numPr>
              <w:spacing w:after="0" w:line="240" w:lineRule="auto"/>
              <w:jc w:val="both"/>
              <w:textAlignment w:val="baseline"/>
              <w:rPr>
                <w:rFonts w:ascii="Times New Roman" w:eastAsia="Times New Roman" w:hAnsi="Times New Roman"/>
                <w:color w:val="585858"/>
                <w:sz w:val="20"/>
                <w:szCs w:val="20"/>
                <w:lang w:val="en-SS" w:eastAsia="en-SS"/>
              </w:rPr>
            </w:pPr>
            <w:r w:rsidRPr="00D861A1">
              <w:rPr>
                <w:rFonts w:ascii="Times New Roman" w:eastAsia="Times New Roman" w:hAnsi="Times New Roman"/>
                <w:color w:val="585858"/>
                <w:sz w:val="20"/>
                <w:szCs w:val="20"/>
                <w:lang w:val="en-SS" w:eastAsia="en-SS"/>
              </w:rPr>
              <w:t>Contribute to development of appropriate Midwifery and MNH communication strategies and corresponding </w:t>
            </w:r>
            <w:r w:rsidRPr="00D91249">
              <w:rPr>
                <w:rFonts w:ascii="Times New Roman" w:eastAsia="Times New Roman" w:hAnsi="Times New Roman"/>
                <w:color w:val="585858"/>
                <w:sz w:val="20"/>
                <w:szCs w:val="20"/>
                <w:lang w:val="en-SS" w:eastAsia="en-SS"/>
              </w:rPr>
              <w:t>materials.</w:t>
            </w:r>
          </w:p>
          <w:p w14:paraId="22FF9AF4" w14:textId="77777777" w:rsidR="00395B7F" w:rsidRPr="00D91249" w:rsidRDefault="00395B7F" w:rsidP="00395B7F">
            <w:pPr>
              <w:numPr>
                <w:ilvl w:val="0"/>
                <w:numId w:val="56"/>
              </w:numPr>
              <w:spacing w:after="0" w:line="240" w:lineRule="auto"/>
              <w:jc w:val="both"/>
              <w:textAlignment w:val="baseline"/>
              <w:rPr>
                <w:rFonts w:ascii="Times New Roman" w:eastAsia="Times New Roman" w:hAnsi="Times New Roman"/>
                <w:color w:val="585858"/>
                <w:sz w:val="20"/>
                <w:szCs w:val="20"/>
                <w:lang w:val="en-SS" w:eastAsia="en-SS"/>
              </w:rPr>
            </w:pPr>
            <w:r w:rsidRPr="00D861A1">
              <w:rPr>
                <w:rFonts w:ascii="Times New Roman" w:eastAsia="Times New Roman" w:hAnsi="Times New Roman"/>
                <w:color w:val="585858"/>
                <w:sz w:val="20"/>
                <w:szCs w:val="20"/>
                <w:lang w:val="en-SS" w:eastAsia="en-SS"/>
              </w:rPr>
              <w:t xml:space="preserve">Advise the ISRHR team </w:t>
            </w:r>
            <w:proofErr w:type="gramStart"/>
            <w:r w:rsidRPr="00D861A1">
              <w:rPr>
                <w:rFonts w:ascii="Times New Roman" w:eastAsia="Times New Roman" w:hAnsi="Times New Roman"/>
                <w:color w:val="585858"/>
                <w:sz w:val="20"/>
                <w:szCs w:val="20"/>
                <w:lang w:val="en-SS" w:eastAsia="en-SS"/>
              </w:rPr>
              <w:t>in order to</w:t>
            </w:r>
            <w:proofErr w:type="gramEnd"/>
            <w:r w:rsidRPr="00D861A1">
              <w:rPr>
                <w:rFonts w:ascii="Times New Roman" w:eastAsia="Times New Roman" w:hAnsi="Times New Roman"/>
                <w:color w:val="585858"/>
                <w:sz w:val="20"/>
                <w:szCs w:val="20"/>
                <w:lang w:val="en-SS" w:eastAsia="en-SS"/>
              </w:rPr>
              <w:t xml:space="preserve"> ensure that the specific needs of Midwifery and MNH are fully addressed in CO programming.</w:t>
            </w:r>
          </w:p>
          <w:p w14:paraId="42E854C3" w14:textId="77777777" w:rsidR="00395B7F" w:rsidRPr="00D861A1" w:rsidRDefault="00395B7F" w:rsidP="00395B7F">
            <w:pPr>
              <w:spacing w:after="0" w:line="240" w:lineRule="auto"/>
              <w:ind w:left="720"/>
              <w:jc w:val="both"/>
              <w:textAlignment w:val="baseline"/>
              <w:rPr>
                <w:rFonts w:ascii="Times New Roman" w:eastAsia="Times New Roman" w:hAnsi="Times New Roman"/>
                <w:color w:val="585858"/>
                <w:sz w:val="20"/>
                <w:szCs w:val="20"/>
                <w:lang w:val="en-SS" w:eastAsia="en-SS"/>
              </w:rPr>
            </w:pPr>
          </w:p>
          <w:p w14:paraId="72FC5DB5" w14:textId="21FD366D" w:rsidR="00395B7F" w:rsidRPr="00D91249" w:rsidRDefault="00395B7F" w:rsidP="008054AD">
            <w:pPr>
              <w:spacing w:after="0" w:line="360" w:lineRule="atLeast"/>
              <w:jc w:val="both"/>
              <w:textAlignment w:val="baseline"/>
              <w:rPr>
                <w:rFonts w:ascii="Times New Roman" w:eastAsia="Times New Roman" w:hAnsi="Times New Roman"/>
                <w:color w:val="585858"/>
                <w:sz w:val="20"/>
                <w:szCs w:val="20"/>
                <w:lang w:val="en-SS" w:eastAsia="en-SS"/>
              </w:rPr>
            </w:pPr>
            <w:r w:rsidRPr="00D861A1">
              <w:rPr>
                <w:rFonts w:ascii="Times New Roman" w:eastAsia="Times New Roman" w:hAnsi="Times New Roman"/>
                <w:color w:val="000000"/>
                <w:sz w:val="20"/>
                <w:szCs w:val="20"/>
                <w:bdr w:val="none" w:sz="0" w:space="0" w:color="auto" w:frame="1"/>
                <w:lang w:val="en-SS" w:eastAsia="en-SS"/>
              </w:rPr>
              <w:t>Advocacy and Resource Mobilization and Funds Management</w:t>
            </w:r>
          </w:p>
          <w:p w14:paraId="2E7A02C2" w14:textId="77777777" w:rsidR="008054AD" w:rsidRPr="00D861A1" w:rsidRDefault="008054AD" w:rsidP="008054AD">
            <w:pPr>
              <w:spacing w:after="0" w:line="360" w:lineRule="atLeast"/>
              <w:jc w:val="both"/>
              <w:textAlignment w:val="baseline"/>
              <w:rPr>
                <w:rFonts w:ascii="Times New Roman" w:eastAsia="Times New Roman" w:hAnsi="Times New Roman"/>
                <w:color w:val="585858"/>
                <w:sz w:val="20"/>
                <w:szCs w:val="20"/>
                <w:lang w:val="en-SS" w:eastAsia="en-SS"/>
              </w:rPr>
            </w:pPr>
          </w:p>
          <w:p w14:paraId="56A3DD1E" w14:textId="77777777" w:rsidR="00395B7F" w:rsidRPr="00D861A1" w:rsidRDefault="00395B7F" w:rsidP="00395B7F">
            <w:pPr>
              <w:numPr>
                <w:ilvl w:val="0"/>
                <w:numId w:val="57"/>
              </w:numPr>
              <w:spacing w:after="0" w:line="240" w:lineRule="auto"/>
              <w:jc w:val="both"/>
              <w:textAlignment w:val="baseline"/>
              <w:rPr>
                <w:rFonts w:ascii="Times New Roman" w:eastAsia="Times New Roman" w:hAnsi="Times New Roman"/>
                <w:color w:val="585858"/>
                <w:sz w:val="20"/>
                <w:szCs w:val="20"/>
                <w:lang w:val="en-SS" w:eastAsia="en-SS"/>
              </w:rPr>
            </w:pPr>
            <w:r w:rsidRPr="00D861A1">
              <w:rPr>
                <w:rFonts w:ascii="Times New Roman" w:eastAsia="Times New Roman" w:hAnsi="Times New Roman"/>
                <w:color w:val="585858"/>
                <w:sz w:val="20"/>
                <w:szCs w:val="20"/>
                <w:lang w:val="en-SS" w:eastAsia="en-SS"/>
              </w:rPr>
              <w:t>Assist advocacy and resource mobilization efforts of Country Office by preparing relevant documentation (i.e. project summaries, conference papers, speeches, donor profiles, and participating in donor meetings and public information events).</w:t>
            </w:r>
          </w:p>
          <w:p w14:paraId="6766A52F" w14:textId="77777777" w:rsidR="00395B7F" w:rsidRPr="00D861A1" w:rsidRDefault="00395B7F" w:rsidP="00395B7F">
            <w:pPr>
              <w:numPr>
                <w:ilvl w:val="0"/>
                <w:numId w:val="57"/>
              </w:numPr>
              <w:spacing w:after="0" w:line="240" w:lineRule="auto"/>
              <w:jc w:val="both"/>
              <w:textAlignment w:val="baseline"/>
              <w:rPr>
                <w:rFonts w:ascii="Times New Roman" w:eastAsia="Times New Roman" w:hAnsi="Times New Roman"/>
                <w:color w:val="585858"/>
                <w:sz w:val="20"/>
                <w:szCs w:val="20"/>
                <w:lang w:val="en-SS" w:eastAsia="en-SS"/>
              </w:rPr>
            </w:pPr>
            <w:r w:rsidRPr="00D861A1">
              <w:rPr>
                <w:rFonts w:ascii="Times New Roman" w:eastAsia="Times New Roman" w:hAnsi="Times New Roman"/>
                <w:color w:val="585858"/>
                <w:sz w:val="20"/>
                <w:szCs w:val="20"/>
                <w:lang w:val="en-SS" w:eastAsia="en-SS"/>
              </w:rPr>
              <w:t xml:space="preserve">Develop factsheets, briefing materials, info graphics, and presentations for public information, </w:t>
            </w:r>
            <w:proofErr w:type="gramStart"/>
            <w:r w:rsidRPr="00D861A1">
              <w:rPr>
                <w:rFonts w:ascii="Times New Roman" w:eastAsia="Times New Roman" w:hAnsi="Times New Roman"/>
                <w:color w:val="585858"/>
                <w:sz w:val="20"/>
                <w:szCs w:val="20"/>
                <w:lang w:val="en-SS" w:eastAsia="en-SS"/>
              </w:rPr>
              <w:t>advocacy</w:t>
            </w:r>
            <w:proofErr w:type="gramEnd"/>
            <w:r w:rsidRPr="00D861A1">
              <w:rPr>
                <w:rFonts w:ascii="Times New Roman" w:eastAsia="Times New Roman" w:hAnsi="Times New Roman"/>
                <w:color w:val="585858"/>
                <w:sz w:val="20"/>
                <w:szCs w:val="20"/>
                <w:lang w:val="en-SS" w:eastAsia="en-SS"/>
              </w:rPr>
              <w:t xml:space="preserve"> and resource mobilization purposes.</w:t>
            </w:r>
          </w:p>
          <w:p w14:paraId="67DBDB62" w14:textId="77777777" w:rsidR="00395B7F" w:rsidRPr="00D861A1" w:rsidRDefault="00395B7F" w:rsidP="00395B7F">
            <w:pPr>
              <w:numPr>
                <w:ilvl w:val="0"/>
                <w:numId w:val="57"/>
              </w:numPr>
              <w:spacing w:after="0" w:line="240" w:lineRule="auto"/>
              <w:jc w:val="both"/>
              <w:textAlignment w:val="baseline"/>
              <w:rPr>
                <w:rFonts w:ascii="Times New Roman" w:eastAsia="Times New Roman" w:hAnsi="Times New Roman"/>
                <w:color w:val="585858"/>
                <w:sz w:val="20"/>
                <w:szCs w:val="20"/>
                <w:lang w:val="en-SS" w:eastAsia="en-SS"/>
              </w:rPr>
            </w:pPr>
            <w:r w:rsidRPr="00D861A1">
              <w:rPr>
                <w:rFonts w:ascii="Times New Roman" w:eastAsia="Times New Roman" w:hAnsi="Times New Roman"/>
                <w:color w:val="585858"/>
                <w:sz w:val="20"/>
                <w:szCs w:val="20"/>
                <w:lang w:val="en-SS" w:eastAsia="en-SS"/>
              </w:rPr>
              <w:t>Prepare relevant proposals with Midwifery and MNH components and share information about UNFPA tools for co-financing and funding.</w:t>
            </w:r>
          </w:p>
          <w:p w14:paraId="787C1A3C" w14:textId="77777777" w:rsidR="00395B7F" w:rsidRPr="00D861A1" w:rsidRDefault="00395B7F" w:rsidP="00395B7F">
            <w:pPr>
              <w:numPr>
                <w:ilvl w:val="0"/>
                <w:numId w:val="57"/>
              </w:numPr>
              <w:spacing w:after="0" w:line="240" w:lineRule="auto"/>
              <w:jc w:val="both"/>
              <w:textAlignment w:val="baseline"/>
              <w:rPr>
                <w:rFonts w:ascii="Times New Roman" w:eastAsia="Times New Roman" w:hAnsi="Times New Roman"/>
                <w:color w:val="585858"/>
                <w:sz w:val="20"/>
                <w:szCs w:val="20"/>
                <w:lang w:val="en-SS" w:eastAsia="en-SS"/>
              </w:rPr>
            </w:pPr>
            <w:r w:rsidRPr="00D861A1">
              <w:rPr>
                <w:rFonts w:ascii="Times New Roman" w:eastAsia="Times New Roman" w:hAnsi="Times New Roman"/>
                <w:color w:val="585858"/>
                <w:sz w:val="20"/>
                <w:szCs w:val="20"/>
                <w:lang w:val="en-SS" w:eastAsia="en-SS"/>
              </w:rPr>
              <w:t xml:space="preserve">Build strong technical and programme multi-sectoral partnerships for advocacy for Midwifery and MNH within the broader SRHR agenda through national institutions, networks, </w:t>
            </w:r>
            <w:proofErr w:type="gramStart"/>
            <w:r w:rsidRPr="00D861A1">
              <w:rPr>
                <w:rFonts w:ascii="Times New Roman" w:eastAsia="Times New Roman" w:hAnsi="Times New Roman"/>
                <w:color w:val="585858"/>
                <w:sz w:val="20"/>
                <w:szCs w:val="20"/>
                <w:lang w:val="en-SS" w:eastAsia="en-SS"/>
              </w:rPr>
              <w:t>alliances</w:t>
            </w:r>
            <w:proofErr w:type="gramEnd"/>
            <w:r w:rsidRPr="00D861A1">
              <w:rPr>
                <w:rFonts w:ascii="Times New Roman" w:eastAsia="Times New Roman" w:hAnsi="Times New Roman"/>
                <w:color w:val="585858"/>
                <w:sz w:val="20"/>
                <w:szCs w:val="20"/>
                <w:lang w:val="en-SS" w:eastAsia="en-SS"/>
              </w:rPr>
              <w:t xml:space="preserve"> and coalitions. Monitor and keep updates on existing and potential partnerships. Follow through and ensure that recommendations and action points agreed to are addressed.</w:t>
            </w:r>
          </w:p>
          <w:p w14:paraId="4C07759E" w14:textId="77777777" w:rsidR="00395B7F" w:rsidRPr="00D861A1" w:rsidRDefault="00395B7F" w:rsidP="00395B7F">
            <w:pPr>
              <w:numPr>
                <w:ilvl w:val="0"/>
                <w:numId w:val="57"/>
              </w:numPr>
              <w:spacing w:after="0" w:line="240" w:lineRule="auto"/>
              <w:jc w:val="both"/>
              <w:textAlignment w:val="baseline"/>
              <w:rPr>
                <w:rFonts w:ascii="Times New Roman" w:eastAsia="Times New Roman" w:hAnsi="Times New Roman"/>
                <w:color w:val="585858"/>
                <w:sz w:val="20"/>
                <w:szCs w:val="20"/>
                <w:lang w:val="en-SS" w:eastAsia="en-SS"/>
              </w:rPr>
            </w:pPr>
            <w:r w:rsidRPr="00D861A1">
              <w:rPr>
                <w:rFonts w:ascii="Times New Roman" w:eastAsia="Times New Roman" w:hAnsi="Times New Roman"/>
                <w:color w:val="585858"/>
                <w:sz w:val="20"/>
                <w:szCs w:val="20"/>
                <w:lang w:val="en-SS" w:eastAsia="en-SS"/>
              </w:rPr>
              <w:t>Prepare and manage relevant budgets; Monitor expenditures to ensure delivery is in line with approved budgets and to realize targeted delivery levels and deliver timely and accurate reporting of financial information.</w:t>
            </w:r>
          </w:p>
          <w:p w14:paraId="5538181F" w14:textId="77777777" w:rsidR="00395B7F" w:rsidRPr="00D861A1" w:rsidRDefault="00395B7F" w:rsidP="00395B7F">
            <w:pPr>
              <w:numPr>
                <w:ilvl w:val="0"/>
                <w:numId w:val="57"/>
              </w:numPr>
              <w:spacing w:after="0" w:line="240" w:lineRule="auto"/>
              <w:jc w:val="both"/>
              <w:textAlignment w:val="baseline"/>
              <w:rPr>
                <w:rFonts w:ascii="Times New Roman" w:eastAsia="Times New Roman" w:hAnsi="Times New Roman"/>
                <w:color w:val="585858"/>
                <w:sz w:val="20"/>
                <w:szCs w:val="20"/>
                <w:lang w:val="en-SS" w:eastAsia="en-SS"/>
              </w:rPr>
            </w:pPr>
            <w:r w:rsidRPr="00D861A1">
              <w:rPr>
                <w:rFonts w:ascii="Times New Roman" w:eastAsia="Times New Roman" w:hAnsi="Times New Roman"/>
                <w:color w:val="585858"/>
                <w:sz w:val="20"/>
                <w:szCs w:val="20"/>
                <w:lang w:val="en-SS" w:eastAsia="en-SS"/>
              </w:rPr>
              <w:t xml:space="preserve">Manage assets that have been procured by the UNFPA and supplied to the implementing partners; ensuring that they are put to </w:t>
            </w:r>
            <w:proofErr w:type="spellStart"/>
            <w:r w:rsidRPr="00D861A1">
              <w:rPr>
                <w:rFonts w:ascii="Times New Roman" w:eastAsia="Times New Roman" w:hAnsi="Times New Roman"/>
                <w:color w:val="585858"/>
                <w:sz w:val="20"/>
                <w:szCs w:val="20"/>
                <w:lang w:val="en-SS" w:eastAsia="en-SS"/>
              </w:rPr>
              <w:t>properuse</w:t>
            </w:r>
            <w:proofErr w:type="spellEnd"/>
            <w:r w:rsidRPr="00D861A1">
              <w:rPr>
                <w:rFonts w:ascii="Times New Roman" w:eastAsia="Times New Roman" w:hAnsi="Times New Roman"/>
                <w:color w:val="585858"/>
                <w:sz w:val="20"/>
                <w:szCs w:val="20"/>
                <w:lang w:val="en-SS" w:eastAsia="en-SS"/>
              </w:rPr>
              <w:t>.</w:t>
            </w:r>
          </w:p>
          <w:p w14:paraId="6402426A" w14:textId="77777777" w:rsidR="00395B7F" w:rsidRPr="00D861A1" w:rsidRDefault="00395B7F" w:rsidP="00395B7F">
            <w:pPr>
              <w:numPr>
                <w:ilvl w:val="0"/>
                <w:numId w:val="57"/>
              </w:numPr>
              <w:spacing w:after="0" w:line="240" w:lineRule="auto"/>
              <w:jc w:val="both"/>
              <w:textAlignment w:val="baseline"/>
              <w:rPr>
                <w:rFonts w:ascii="Times New Roman" w:eastAsia="Times New Roman" w:hAnsi="Times New Roman"/>
                <w:color w:val="585858"/>
                <w:sz w:val="20"/>
                <w:szCs w:val="20"/>
                <w:lang w:val="en-SS" w:eastAsia="en-SS"/>
              </w:rPr>
            </w:pPr>
            <w:r w:rsidRPr="00D861A1">
              <w:rPr>
                <w:rFonts w:ascii="Times New Roman" w:eastAsia="Times New Roman" w:hAnsi="Times New Roman"/>
                <w:color w:val="585858"/>
                <w:sz w:val="20"/>
                <w:szCs w:val="20"/>
                <w:lang w:val="en-SS" w:eastAsia="en-SS"/>
              </w:rPr>
              <w:t xml:space="preserve">Represent UNFPA at key events where required, </w:t>
            </w:r>
            <w:proofErr w:type="gramStart"/>
            <w:r w:rsidRPr="00D861A1">
              <w:rPr>
                <w:rFonts w:ascii="Times New Roman" w:eastAsia="Times New Roman" w:hAnsi="Times New Roman"/>
                <w:color w:val="585858"/>
                <w:sz w:val="20"/>
                <w:szCs w:val="20"/>
                <w:lang w:val="en-SS" w:eastAsia="en-SS"/>
              </w:rPr>
              <w:t>with regard to</w:t>
            </w:r>
            <w:proofErr w:type="gramEnd"/>
            <w:r w:rsidRPr="00D861A1">
              <w:rPr>
                <w:rFonts w:ascii="Times New Roman" w:eastAsia="Times New Roman" w:hAnsi="Times New Roman"/>
                <w:color w:val="585858"/>
                <w:sz w:val="20"/>
                <w:szCs w:val="20"/>
                <w:lang w:val="en-SS" w:eastAsia="en-SS"/>
              </w:rPr>
              <w:t xml:space="preserve"> </w:t>
            </w:r>
            <w:proofErr w:type="spellStart"/>
            <w:r w:rsidRPr="00D861A1">
              <w:rPr>
                <w:rFonts w:ascii="Times New Roman" w:eastAsia="Times New Roman" w:hAnsi="Times New Roman"/>
                <w:color w:val="585858"/>
                <w:sz w:val="20"/>
                <w:szCs w:val="20"/>
                <w:lang w:val="en-SS" w:eastAsia="en-SS"/>
              </w:rPr>
              <w:t>UNFPA’s</w:t>
            </w:r>
            <w:proofErr w:type="spellEnd"/>
            <w:r w:rsidRPr="00D861A1">
              <w:rPr>
                <w:rFonts w:ascii="Times New Roman" w:eastAsia="Times New Roman" w:hAnsi="Times New Roman"/>
                <w:color w:val="585858"/>
                <w:sz w:val="20"/>
                <w:szCs w:val="20"/>
                <w:lang w:val="en-SS" w:eastAsia="en-SS"/>
              </w:rPr>
              <w:t> mandate.</w:t>
            </w:r>
          </w:p>
          <w:p w14:paraId="736DC9A4" w14:textId="77777777" w:rsidR="00395B7F" w:rsidRPr="00D861A1" w:rsidRDefault="00395B7F" w:rsidP="00395B7F">
            <w:pPr>
              <w:spacing w:after="0" w:line="360" w:lineRule="atLeast"/>
              <w:jc w:val="both"/>
              <w:textAlignment w:val="baseline"/>
              <w:rPr>
                <w:rFonts w:ascii="Times New Roman" w:eastAsia="Times New Roman" w:hAnsi="Times New Roman"/>
                <w:color w:val="585858"/>
                <w:sz w:val="20"/>
                <w:szCs w:val="20"/>
                <w:lang w:val="en-SS" w:eastAsia="en-SS"/>
              </w:rPr>
            </w:pPr>
            <w:r w:rsidRPr="00D861A1">
              <w:rPr>
                <w:rFonts w:ascii="Times New Roman" w:eastAsia="Times New Roman" w:hAnsi="Times New Roman"/>
                <w:color w:val="000000"/>
                <w:sz w:val="20"/>
                <w:szCs w:val="20"/>
                <w:bdr w:val="none" w:sz="0" w:space="0" w:color="auto" w:frame="1"/>
                <w:lang w:val="en-SS" w:eastAsia="en-SS"/>
              </w:rPr>
              <w:t>General Support</w:t>
            </w:r>
          </w:p>
          <w:p w14:paraId="55DD86F2" w14:textId="77777777" w:rsidR="00395B7F" w:rsidRPr="00D861A1" w:rsidRDefault="00395B7F" w:rsidP="00395B7F">
            <w:pPr>
              <w:numPr>
                <w:ilvl w:val="0"/>
                <w:numId w:val="58"/>
              </w:numPr>
              <w:spacing w:after="0" w:line="240" w:lineRule="auto"/>
              <w:textAlignment w:val="baseline"/>
              <w:rPr>
                <w:rFonts w:ascii="Times New Roman" w:eastAsia="Times New Roman" w:hAnsi="Times New Roman"/>
                <w:color w:val="585858"/>
                <w:sz w:val="20"/>
                <w:szCs w:val="20"/>
                <w:lang w:val="en-SS" w:eastAsia="en-SS"/>
              </w:rPr>
            </w:pPr>
            <w:r w:rsidRPr="00D861A1">
              <w:rPr>
                <w:rFonts w:ascii="Times New Roman" w:eastAsia="Times New Roman" w:hAnsi="Times New Roman"/>
                <w:color w:val="585858"/>
                <w:sz w:val="20"/>
                <w:szCs w:val="20"/>
                <w:lang w:val="en-SS" w:eastAsia="en-SS"/>
              </w:rPr>
              <w:t>Stand-in for other Programme team members on selected functions as may be required.</w:t>
            </w:r>
          </w:p>
          <w:p w14:paraId="2E8EE12F" w14:textId="77777777" w:rsidR="00395B7F" w:rsidRPr="00D861A1" w:rsidRDefault="00395B7F" w:rsidP="00395B7F">
            <w:pPr>
              <w:numPr>
                <w:ilvl w:val="0"/>
                <w:numId w:val="58"/>
              </w:numPr>
              <w:spacing w:after="0" w:line="240" w:lineRule="auto"/>
              <w:textAlignment w:val="baseline"/>
              <w:rPr>
                <w:rFonts w:ascii="Times New Roman" w:eastAsia="Times New Roman" w:hAnsi="Times New Roman"/>
                <w:color w:val="585858"/>
                <w:sz w:val="20"/>
                <w:szCs w:val="20"/>
                <w:lang w:val="en-SS" w:eastAsia="en-SS"/>
              </w:rPr>
            </w:pPr>
            <w:r w:rsidRPr="00D861A1">
              <w:rPr>
                <w:rFonts w:ascii="Times New Roman" w:eastAsia="Times New Roman" w:hAnsi="Times New Roman"/>
                <w:color w:val="585858"/>
                <w:sz w:val="20"/>
                <w:szCs w:val="20"/>
                <w:lang w:val="en-SS" w:eastAsia="en-SS"/>
              </w:rPr>
              <w:t>Carry out any other duties as may be required by UNFPA </w:t>
            </w:r>
            <w:r w:rsidRPr="00D91249">
              <w:rPr>
                <w:rFonts w:ascii="Times New Roman" w:eastAsia="Times New Roman" w:hAnsi="Times New Roman"/>
                <w:color w:val="585858"/>
                <w:sz w:val="20"/>
                <w:szCs w:val="20"/>
                <w:lang w:val="en-SS" w:eastAsia="en-SS"/>
              </w:rPr>
              <w:t>leadership.</w:t>
            </w:r>
          </w:p>
          <w:p w14:paraId="3A6197CC" w14:textId="77777777" w:rsidR="00395B7F" w:rsidRPr="00D91249" w:rsidRDefault="00395B7F" w:rsidP="00395B7F">
            <w:pPr>
              <w:spacing w:after="0" w:line="360" w:lineRule="atLeast"/>
              <w:jc w:val="both"/>
              <w:textAlignment w:val="baseline"/>
              <w:rPr>
                <w:rFonts w:ascii="Times New Roman" w:eastAsia="Times New Roman" w:hAnsi="Times New Roman"/>
                <w:color w:val="585858"/>
                <w:sz w:val="20"/>
                <w:szCs w:val="20"/>
                <w:lang w:val="en-SS" w:eastAsia="en-SS"/>
              </w:rPr>
            </w:pPr>
            <w:r w:rsidRPr="00D861A1">
              <w:rPr>
                <w:rFonts w:ascii="Times New Roman" w:eastAsia="Times New Roman" w:hAnsi="Times New Roman"/>
                <w:color w:val="000000"/>
                <w:sz w:val="20"/>
                <w:szCs w:val="20"/>
                <w:bdr w:val="none" w:sz="0" w:space="0" w:color="auto" w:frame="1"/>
                <w:lang w:val="en-SS" w:eastAsia="en-SS"/>
              </w:rPr>
              <w:t>Qualifications and Experience: </w:t>
            </w:r>
          </w:p>
          <w:p w14:paraId="4D095123" w14:textId="77777777" w:rsidR="00395B7F" w:rsidRPr="00D861A1" w:rsidRDefault="00395B7F" w:rsidP="00395B7F">
            <w:pPr>
              <w:spacing w:after="0" w:line="360" w:lineRule="atLeast"/>
              <w:jc w:val="both"/>
              <w:textAlignment w:val="baseline"/>
              <w:rPr>
                <w:rFonts w:ascii="Times New Roman" w:eastAsia="Times New Roman" w:hAnsi="Times New Roman"/>
                <w:color w:val="585858"/>
                <w:sz w:val="20"/>
                <w:szCs w:val="20"/>
                <w:lang w:val="en-SS" w:eastAsia="en-SS"/>
              </w:rPr>
            </w:pPr>
          </w:p>
          <w:p w14:paraId="797A985C" w14:textId="77777777" w:rsidR="00395B7F" w:rsidRPr="00D861A1" w:rsidRDefault="00395B7F" w:rsidP="00395B7F">
            <w:pPr>
              <w:spacing w:after="240" w:line="360" w:lineRule="atLeast"/>
              <w:jc w:val="both"/>
              <w:textAlignment w:val="baseline"/>
              <w:rPr>
                <w:rFonts w:ascii="Times New Roman" w:eastAsia="Times New Roman" w:hAnsi="Times New Roman"/>
                <w:color w:val="585858"/>
                <w:sz w:val="20"/>
                <w:szCs w:val="20"/>
                <w:lang w:val="en-SS" w:eastAsia="en-SS"/>
              </w:rPr>
            </w:pPr>
            <w:r w:rsidRPr="00D861A1">
              <w:rPr>
                <w:rFonts w:ascii="Times New Roman" w:eastAsia="Times New Roman" w:hAnsi="Times New Roman"/>
                <w:color w:val="585858"/>
                <w:sz w:val="20"/>
                <w:szCs w:val="20"/>
                <w:lang w:val="en-SS" w:eastAsia="en-SS"/>
              </w:rPr>
              <w:t> Education</w:t>
            </w:r>
          </w:p>
          <w:p w14:paraId="6F33E9CB" w14:textId="77777777" w:rsidR="00395B7F" w:rsidRPr="00D861A1" w:rsidRDefault="00395B7F" w:rsidP="00395B7F">
            <w:pPr>
              <w:numPr>
                <w:ilvl w:val="0"/>
                <w:numId w:val="59"/>
              </w:numPr>
              <w:spacing w:after="0" w:line="240" w:lineRule="auto"/>
              <w:textAlignment w:val="baseline"/>
              <w:rPr>
                <w:rFonts w:ascii="Times New Roman" w:eastAsia="Times New Roman" w:hAnsi="Times New Roman"/>
                <w:color w:val="585858"/>
                <w:sz w:val="20"/>
                <w:szCs w:val="20"/>
                <w:lang w:val="en-SS" w:eastAsia="en-SS"/>
              </w:rPr>
            </w:pPr>
            <w:r w:rsidRPr="00D91249">
              <w:rPr>
                <w:rFonts w:ascii="Times New Roman" w:eastAsia="Times New Roman" w:hAnsi="Times New Roman"/>
                <w:color w:val="585858"/>
                <w:sz w:val="20"/>
                <w:szCs w:val="20"/>
                <w:lang w:val="en-SS" w:eastAsia="en-SS"/>
              </w:rPr>
              <w:t>Master’s degree</w:t>
            </w:r>
            <w:r w:rsidRPr="00D861A1">
              <w:rPr>
                <w:rFonts w:ascii="Times New Roman" w:eastAsia="Times New Roman" w:hAnsi="Times New Roman"/>
                <w:color w:val="585858"/>
                <w:sz w:val="20"/>
                <w:szCs w:val="20"/>
                <w:lang w:val="en-SS" w:eastAsia="en-SS"/>
              </w:rPr>
              <w:t xml:space="preserve"> in midwifery, nursing, public health, social science development, and/or other related health and social sciences field.</w:t>
            </w:r>
          </w:p>
          <w:p w14:paraId="359D1200" w14:textId="77777777" w:rsidR="00395B7F" w:rsidRPr="00D861A1" w:rsidRDefault="00395B7F" w:rsidP="00395B7F">
            <w:pPr>
              <w:spacing w:after="0" w:line="360" w:lineRule="atLeast"/>
              <w:jc w:val="both"/>
              <w:textAlignment w:val="baseline"/>
              <w:rPr>
                <w:rFonts w:ascii="Times New Roman" w:eastAsia="Times New Roman" w:hAnsi="Times New Roman"/>
                <w:color w:val="585858"/>
                <w:sz w:val="20"/>
                <w:szCs w:val="20"/>
                <w:lang w:val="en-SS" w:eastAsia="en-SS"/>
              </w:rPr>
            </w:pPr>
            <w:r w:rsidRPr="00D861A1">
              <w:rPr>
                <w:rFonts w:ascii="Times New Roman" w:eastAsia="Times New Roman" w:hAnsi="Times New Roman"/>
                <w:color w:val="000000"/>
                <w:sz w:val="20"/>
                <w:szCs w:val="20"/>
                <w:bdr w:val="none" w:sz="0" w:space="0" w:color="auto" w:frame="1"/>
                <w:lang w:val="en-SS" w:eastAsia="en-SS"/>
              </w:rPr>
              <w:t>Knowledge and Experience:</w:t>
            </w:r>
          </w:p>
          <w:p w14:paraId="65C84A36" w14:textId="77777777" w:rsidR="00395B7F" w:rsidRPr="00D861A1" w:rsidRDefault="00395B7F" w:rsidP="00395B7F">
            <w:pPr>
              <w:numPr>
                <w:ilvl w:val="0"/>
                <w:numId w:val="60"/>
              </w:numPr>
              <w:spacing w:after="0" w:line="240" w:lineRule="auto"/>
              <w:textAlignment w:val="baseline"/>
              <w:rPr>
                <w:rFonts w:ascii="Times New Roman" w:eastAsia="Times New Roman" w:hAnsi="Times New Roman"/>
                <w:color w:val="585858"/>
                <w:sz w:val="20"/>
                <w:szCs w:val="20"/>
                <w:lang w:val="en-SS" w:eastAsia="en-SS"/>
              </w:rPr>
            </w:pPr>
            <w:r w:rsidRPr="00D861A1">
              <w:rPr>
                <w:rFonts w:ascii="Times New Roman" w:eastAsia="Times New Roman" w:hAnsi="Times New Roman"/>
                <w:color w:val="585858"/>
                <w:sz w:val="20"/>
                <w:szCs w:val="20"/>
                <w:lang w:val="en-SS" w:eastAsia="en-SS"/>
              </w:rPr>
              <w:t>At least 3 years of increasingly responsible professional experience in the field of development and population activities.</w:t>
            </w:r>
          </w:p>
          <w:p w14:paraId="4FD3ED02" w14:textId="77777777" w:rsidR="00395B7F" w:rsidRPr="00D861A1" w:rsidRDefault="00395B7F" w:rsidP="00395B7F">
            <w:pPr>
              <w:numPr>
                <w:ilvl w:val="0"/>
                <w:numId w:val="60"/>
              </w:numPr>
              <w:spacing w:after="0" w:line="240" w:lineRule="auto"/>
              <w:textAlignment w:val="baseline"/>
              <w:rPr>
                <w:rFonts w:ascii="Times New Roman" w:eastAsia="Times New Roman" w:hAnsi="Times New Roman"/>
                <w:color w:val="585858"/>
                <w:sz w:val="20"/>
                <w:szCs w:val="20"/>
                <w:lang w:val="en-SS" w:eastAsia="en-SS"/>
              </w:rPr>
            </w:pPr>
            <w:r w:rsidRPr="00D861A1">
              <w:rPr>
                <w:rFonts w:ascii="Times New Roman" w:eastAsia="Times New Roman" w:hAnsi="Times New Roman"/>
                <w:color w:val="585858"/>
                <w:sz w:val="20"/>
                <w:szCs w:val="20"/>
                <w:lang w:val="en-SS" w:eastAsia="en-SS"/>
              </w:rPr>
              <w:t>Work experience in the field of Sexual and Reproductive Health is preferred.</w:t>
            </w:r>
          </w:p>
          <w:p w14:paraId="10383514" w14:textId="77777777" w:rsidR="00395B7F" w:rsidRPr="00D861A1" w:rsidRDefault="00395B7F" w:rsidP="00395B7F">
            <w:pPr>
              <w:numPr>
                <w:ilvl w:val="0"/>
                <w:numId w:val="60"/>
              </w:numPr>
              <w:spacing w:after="0" w:line="240" w:lineRule="auto"/>
              <w:textAlignment w:val="baseline"/>
              <w:rPr>
                <w:rFonts w:ascii="Times New Roman" w:eastAsia="Times New Roman" w:hAnsi="Times New Roman"/>
                <w:color w:val="585858"/>
                <w:sz w:val="20"/>
                <w:szCs w:val="20"/>
                <w:lang w:val="en-SS" w:eastAsia="en-SS"/>
              </w:rPr>
            </w:pPr>
            <w:r w:rsidRPr="00D861A1">
              <w:rPr>
                <w:rFonts w:ascii="Times New Roman" w:eastAsia="Times New Roman" w:hAnsi="Times New Roman"/>
                <w:color w:val="585858"/>
                <w:sz w:val="20"/>
                <w:szCs w:val="20"/>
                <w:lang w:val="en-SS" w:eastAsia="en-SS"/>
              </w:rPr>
              <w:t>Training/Experience in Midwifery Education and/ or Policy/Regulatory Environment is an advantage.</w:t>
            </w:r>
          </w:p>
          <w:p w14:paraId="57590174" w14:textId="77777777" w:rsidR="00395B7F" w:rsidRPr="00D861A1" w:rsidRDefault="00395B7F" w:rsidP="00395B7F">
            <w:pPr>
              <w:numPr>
                <w:ilvl w:val="0"/>
                <w:numId w:val="60"/>
              </w:numPr>
              <w:spacing w:after="0" w:line="240" w:lineRule="auto"/>
              <w:textAlignment w:val="baseline"/>
              <w:rPr>
                <w:rFonts w:ascii="Times New Roman" w:eastAsia="Times New Roman" w:hAnsi="Times New Roman"/>
                <w:color w:val="585858"/>
                <w:sz w:val="20"/>
                <w:szCs w:val="20"/>
                <w:lang w:val="en-SS" w:eastAsia="en-SS"/>
              </w:rPr>
            </w:pPr>
            <w:r w:rsidRPr="00D861A1">
              <w:rPr>
                <w:rFonts w:ascii="Times New Roman" w:eastAsia="Times New Roman" w:hAnsi="Times New Roman"/>
                <w:color w:val="585858"/>
                <w:sz w:val="20"/>
                <w:szCs w:val="20"/>
                <w:lang w:val="en-SS" w:eastAsia="en-SS"/>
              </w:rPr>
              <w:t>Specialized knowledge and experience in safe motherhood / Midwifery is desirable.</w:t>
            </w:r>
          </w:p>
          <w:p w14:paraId="0C999A08" w14:textId="77777777" w:rsidR="00395B7F" w:rsidRPr="00D861A1" w:rsidRDefault="00395B7F" w:rsidP="00395B7F">
            <w:pPr>
              <w:numPr>
                <w:ilvl w:val="0"/>
                <w:numId w:val="60"/>
              </w:numPr>
              <w:spacing w:after="0" w:line="240" w:lineRule="auto"/>
              <w:textAlignment w:val="baseline"/>
              <w:rPr>
                <w:rFonts w:ascii="Times New Roman" w:eastAsia="Times New Roman" w:hAnsi="Times New Roman"/>
                <w:color w:val="585858"/>
                <w:sz w:val="20"/>
                <w:szCs w:val="20"/>
                <w:lang w:val="en-SS" w:eastAsia="en-SS"/>
              </w:rPr>
            </w:pPr>
            <w:r w:rsidRPr="00D861A1">
              <w:rPr>
                <w:rFonts w:ascii="Times New Roman" w:eastAsia="Times New Roman" w:hAnsi="Times New Roman"/>
                <w:color w:val="585858"/>
                <w:sz w:val="20"/>
                <w:szCs w:val="20"/>
                <w:lang w:val="en-SS" w:eastAsia="en-SS"/>
              </w:rPr>
              <w:t xml:space="preserve">Experience in programme/ project management including experience in large multi-sector </w:t>
            </w:r>
            <w:r w:rsidRPr="00D91249">
              <w:rPr>
                <w:rFonts w:ascii="Times New Roman" w:eastAsia="Times New Roman" w:hAnsi="Times New Roman"/>
                <w:color w:val="585858"/>
                <w:sz w:val="20"/>
                <w:szCs w:val="20"/>
                <w:lang w:val="en-SS" w:eastAsia="en-SS"/>
              </w:rPr>
              <w:t>programmes.</w:t>
            </w:r>
          </w:p>
          <w:p w14:paraId="7BB6E50B" w14:textId="77777777" w:rsidR="00395B7F" w:rsidRPr="00D861A1" w:rsidRDefault="00395B7F" w:rsidP="00395B7F">
            <w:pPr>
              <w:numPr>
                <w:ilvl w:val="0"/>
                <w:numId w:val="60"/>
              </w:numPr>
              <w:spacing w:after="0" w:line="240" w:lineRule="auto"/>
              <w:textAlignment w:val="baseline"/>
              <w:rPr>
                <w:rFonts w:ascii="Times New Roman" w:eastAsia="Times New Roman" w:hAnsi="Times New Roman"/>
                <w:color w:val="585858"/>
                <w:sz w:val="20"/>
                <w:szCs w:val="20"/>
                <w:lang w:val="en-SS" w:eastAsia="en-SS"/>
              </w:rPr>
            </w:pPr>
            <w:r w:rsidRPr="00D861A1">
              <w:rPr>
                <w:rFonts w:ascii="Times New Roman" w:eastAsia="Times New Roman" w:hAnsi="Times New Roman"/>
                <w:color w:val="585858"/>
                <w:sz w:val="20"/>
                <w:szCs w:val="20"/>
                <w:lang w:val="en-SS" w:eastAsia="en-SS"/>
              </w:rPr>
              <w:t>Experience working with the Ministry of Health and other Government institutions is an advantage.</w:t>
            </w:r>
          </w:p>
          <w:p w14:paraId="327DC36B" w14:textId="77777777" w:rsidR="00395B7F" w:rsidRPr="00D861A1" w:rsidRDefault="00395B7F" w:rsidP="00395B7F">
            <w:pPr>
              <w:numPr>
                <w:ilvl w:val="0"/>
                <w:numId w:val="60"/>
              </w:numPr>
              <w:spacing w:after="0" w:line="240" w:lineRule="auto"/>
              <w:textAlignment w:val="baseline"/>
              <w:rPr>
                <w:rFonts w:ascii="Times New Roman" w:eastAsia="Times New Roman" w:hAnsi="Times New Roman"/>
                <w:color w:val="585858"/>
                <w:sz w:val="20"/>
                <w:szCs w:val="20"/>
                <w:lang w:val="en-SS" w:eastAsia="en-SS"/>
              </w:rPr>
            </w:pPr>
            <w:r w:rsidRPr="00D861A1">
              <w:rPr>
                <w:rFonts w:ascii="Times New Roman" w:eastAsia="Times New Roman" w:hAnsi="Times New Roman"/>
                <w:color w:val="585858"/>
                <w:sz w:val="20"/>
                <w:szCs w:val="20"/>
                <w:lang w:val="en-SS" w:eastAsia="en-SS"/>
              </w:rPr>
              <w:t>Field experience is an </w:t>
            </w:r>
            <w:r w:rsidRPr="00D91249">
              <w:rPr>
                <w:rFonts w:ascii="Times New Roman" w:eastAsia="Times New Roman" w:hAnsi="Times New Roman"/>
                <w:color w:val="585858"/>
                <w:sz w:val="20"/>
                <w:szCs w:val="20"/>
                <w:lang w:val="en-SS" w:eastAsia="en-SS"/>
              </w:rPr>
              <w:t>asset.</w:t>
            </w:r>
          </w:p>
          <w:p w14:paraId="1DBEB36B" w14:textId="77777777" w:rsidR="00395B7F" w:rsidRPr="00D861A1" w:rsidRDefault="00395B7F" w:rsidP="00395B7F">
            <w:pPr>
              <w:numPr>
                <w:ilvl w:val="0"/>
                <w:numId w:val="60"/>
              </w:numPr>
              <w:spacing w:after="0" w:line="240" w:lineRule="auto"/>
              <w:textAlignment w:val="baseline"/>
              <w:rPr>
                <w:rFonts w:ascii="Times New Roman" w:eastAsia="Times New Roman" w:hAnsi="Times New Roman"/>
                <w:color w:val="585858"/>
                <w:sz w:val="20"/>
                <w:szCs w:val="20"/>
                <w:lang w:val="en-SS" w:eastAsia="en-SS"/>
              </w:rPr>
            </w:pPr>
            <w:r w:rsidRPr="00D861A1">
              <w:rPr>
                <w:rFonts w:ascii="Times New Roman" w:eastAsia="Times New Roman" w:hAnsi="Times New Roman"/>
                <w:color w:val="585858"/>
                <w:sz w:val="20"/>
                <w:szCs w:val="20"/>
                <w:lang w:val="en-SS" w:eastAsia="en-SS"/>
              </w:rPr>
              <w:t>Work experience in the UN system and development partners will be an added </w:t>
            </w:r>
            <w:r w:rsidRPr="00D91249">
              <w:rPr>
                <w:rFonts w:ascii="Times New Roman" w:eastAsia="Times New Roman" w:hAnsi="Times New Roman"/>
                <w:color w:val="585858"/>
                <w:sz w:val="20"/>
                <w:szCs w:val="20"/>
                <w:lang w:val="en-SS" w:eastAsia="en-SS"/>
              </w:rPr>
              <w:t>advantage.</w:t>
            </w:r>
          </w:p>
          <w:p w14:paraId="37F5D7A7" w14:textId="77777777" w:rsidR="00395B7F" w:rsidRPr="00D861A1" w:rsidRDefault="00395B7F" w:rsidP="00395B7F">
            <w:pPr>
              <w:numPr>
                <w:ilvl w:val="0"/>
                <w:numId w:val="60"/>
              </w:numPr>
              <w:spacing w:after="0" w:line="240" w:lineRule="auto"/>
              <w:textAlignment w:val="baseline"/>
              <w:rPr>
                <w:rFonts w:ascii="Times New Roman" w:eastAsia="Times New Roman" w:hAnsi="Times New Roman"/>
                <w:color w:val="585858"/>
                <w:sz w:val="20"/>
                <w:szCs w:val="20"/>
                <w:lang w:val="en-SS" w:eastAsia="en-SS"/>
              </w:rPr>
            </w:pPr>
            <w:r w:rsidRPr="00D861A1">
              <w:rPr>
                <w:rFonts w:ascii="Times New Roman" w:eastAsia="Times New Roman" w:hAnsi="Times New Roman"/>
                <w:color w:val="585858"/>
                <w:sz w:val="20"/>
                <w:szCs w:val="20"/>
                <w:lang w:val="en-SS" w:eastAsia="en-SS"/>
              </w:rPr>
              <w:t>Demonstrated ability to work in a </w:t>
            </w:r>
            <w:r w:rsidRPr="00D91249">
              <w:rPr>
                <w:rFonts w:ascii="Times New Roman" w:eastAsia="Times New Roman" w:hAnsi="Times New Roman"/>
                <w:color w:val="585858"/>
                <w:sz w:val="20"/>
                <w:szCs w:val="20"/>
                <w:lang w:val="en-SS" w:eastAsia="en-SS"/>
              </w:rPr>
              <w:t>team.</w:t>
            </w:r>
          </w:p>
          <w:p w14:paraId="6D5EFBF4" w14:textId="77777777" w:rsidR="00395B7F" w:rsidRPr="00D861A1" w:rsidRDefault="00395B7F" w:rsidP="00395B7F">
            <w:pPr>
              <w:spacing w:after="0" w:line="360" w:lineRule="atLeast"/>
              <w:jc w:val="both"/>
              <w:textAlignment w:val="baseline"/>
              <w:rPr>
                <w:rFonts w:ascii="Times New Roman" w:eastAsia="Times New Roman" w:hAnsi="Times New Roman"/>
                <w:color w:val="585858"/>
                <w:sz w:val="20"/>
                <w:szCs w:val="20"/>
                <w:lang w:val="en-SS" w:eastAsia="en-SS"/>
              </w:rPr>
            </w:pPr>
            <w:r w:rsidRPr="00D861A1">
              <w:rPr>
                <w:rFonts w:ascii="Times New Roman" w:eastAsia="Times New Roman" w:hAnsi="Times New Roman"/>
                <w:color w:val="000000"/>
                <w:sz w:val="20"/>
                <w:szCs w:val="20"/>
                <w:bdr w:val="none" w:sz="0" w:space="0" w:color="auto" w:frame="1"/>
                <w:lang w:val="en-SS" w:eastAsia="en-SS"/>
              </w:rPr>
              <w:t>Languages: </w:t>
            </w:r>
          </w:p>
          <w:p w14:paraId="6FF4BB1F" w14:textId="77777777" w:rsidR="00395B7F" w:rsidRPr="00D861A1" w:rsidRDefault="00395B7F" w:rsidP="00395B7F">
            <w:pPr>
              <w:numPr>
                <w:ilvl w:val="0"/>
                <w:numId w:val="61"/>
              </w:numPr>
              <w:spacing w:after="0" w:line="240" w:lineRule="auto"/>
              <w:textAlignment w:val="baseline"/>
              <w:rPr>
                <w:rFonts w:ascii="Times New Roman" w:eastAsia="Times New Roman" w:hAnsi="Times New Roman"/>
                <w:color w:val="585858"/>
                <w:sz w:val="20"/>
                <w:szCs w:val="20"/>
                <w:lang w:val="en-SS" w:eastAsia="en-SS"/>
              </w:rPr>
            </w:pPr>
            <w:r w:rsidRPr="00D861A1">
              <w:rPr>
                <w:rFonts w:ascii="Times New Roman" w:eastAsia="Times New Roman" w:hAnsi="Times New Roman"/>
                <w:color w:val="585858"/>
                <w:sz w:val="20"/>
                <w:szCs w:val="20"/>
                <w:lang w:val="en-SS" w:eastAsia="en-SS"/>
              </w:rPr>
              <w:t>Fluency in oral and written English is required. Knowledge of Arabic is an added advantage. Working knowledge of another UN Official Language, an asset</w:t>
            </w:r>
          </w:p>
          <w:p w14:paraId="2575966F" w14:textId="52E07957" w:rsidR="00395B7F" w:rsidRPr="00D861A1" w:rsidRDefault="00395B7F" w:rsidP="00395B7F">
            <w:pPr>
              <w:spacing w:after="0" w:line="360" w:lineRule="atLeast"/>
              <w:jc w:val="both"/>
              <w:textAlignment w:val="baseline"/>
              <w:rPr>
                <w:rFonts w:ascii="Times New Roman" w:eastAsia="Times New Roman" w:hAnsi="Times New Roman"/>
                <w:color w:val="585858"/>
                <w:sz w:val="20"/>
                <w:szCs w:val="20"/>
                <w:lang w:val="en-SS" w:eastAsia="en-SS"/>
              </w:rPr>
            </w:pPr>
            <w:r w:rsidRPr="00D861A1">
              <w:rPr>
                <w:rFonts w:ascii="Times New Roman" w:eastAsia="Times New Roman" w:hAnsi="Times New Roman"/>
                <w:color w:val="000000"/>
                <w:sz w:val="20"/>
                <w:szCs w:val="20"/>
                <w:bdr w:val="none" w:sz="0" w:space="0" w:color="auto" w:frame="1"/>
                <w:lang w:val="en-SS" w:eastAsia="en-SS"/>
              </w:rPr>
              <w:t>Required Competencies: </w:t>
            </w:r>
          </w:p>
          <w:p w14:paraId="2B18DDEB" w14:textId="77777777" w:rsidR="00395B7F" w:rsidRPr="00D861A1" w:rsidRDefault="00395B7F" w:rsidP="00395B7F">
            <w:pPr>
              <w:spacing w:after="0" w:line="360" w:lineRule="atLeast"/>
              <w:jc w:val="both"/>
              <w:textAlignment w:val="baseline"/>
              <w:rPr>
                <w:rFonts w:ascii="Times New Roman" w:eastAsia="Times New Roman" w:hAnsi="Times New Roman"/>
                <w:color w:val="585858"/>
                <w:sz w:val="20"/>
                <w:szCs w:val="20"/>
                <w:lang w:val="en-SS" w:eastAsia="en-SS"/>
              </w:rPr>
            </w:pPr>
            <w:r w:rsidRPr="00D861A1">
              <w:rPr>
                <w:rFonts w:ascii="Times New Roman" w:eastAsia="Times New Roman" w:hAnsi="Times New Roman"/>
                <w:color w:val="000000"/>
                <w:sz w:val="20"/>
                <w:szCs w:val="20"/>
                <w:bdr w:val="none" w:sz="0" w:space="0" w:color="auto" w:frame="1"/>
                <w:lang w:val="en-SS" w:eastAsia="en-SS"/>
              </w:rPr>
              <w:t>Values:</w:t>
            </w:r>
          </w:p>
          <w:p w14:paraId="74063FAF" w14:textId="77777777" w:rsidR="00395B7F" w:rsidRPr="00D861A1" w:rsidRDefault="00395B7F" w:rsidP="00395B7F">
            <w:pPr>
              <w:numPr>
                <w:ilvl w:val="0"/>
                <w:numId w:val="62"/>
              </w:numPr>
              <w:spacing w:after="0" w:line="240" w:lineRule="auto"/>
              <w:textAlignment w:val="baseline"/>
              <w:rPr>
                <w:rFonts w:ascii="Times New Roman" w:eastAsia="Times New Roman" w:hAnsi="Times New Roman"/>
                <w:color w:val="585858"/>
                <w:sz w:val="20"/>
                <w:szCs w:val="20"/>
                <w:lang w:val="en-SS" w:eastAsia="en-SS"/>
              </w:rPr>
            </w:pPr>
            <w:r w:rsidRPr="00D861A1">
              <w:rPr>
                <w:rFonts w:ascii="Times New Roman" w:eastAsia="Times New Roman" w:hAnsi="Times New Roman"/>
                <w:color w:val="585858"/>
                <w:sz w:val="20"/>
                <w:szCs w:val="20"/>
                <w:lang w:val="en-SS" w:eastAsia="en-SS"/>
              </w:rPr>
              <w:lastRenderedPageBreak/>
              <w:t>Exemplifying integrity, </w:t>
            </w:r>
          </w:p>
          <w:p w14:paraId="2EC60912" w14:textId="77777777" w:rsidR="00395B7F" w:rsidRPr="00D861A1" w:rsidRDefault="00395B7F" w:rsidP="00395B7F">
            <w:pPr>
              <w:numPr>
                <w:ilvl w:val="0"/>
                <w:numId w:val="62"/>
              </w:numPr>
              <w:spacing w:after="0" w:line="240" w:lineRule="auto"/>
              <w:textAlignment w:val="baseline"/>
              <w:rPr>
                <w:rFonts w:ascii="Times New Roman" w:eastAsia="Times New Roman" w:hAnsi="Times New Roman"/>
                <w:color w:val="585858"/>
                <w:sz w:val="20"/>
                <w:szCs w:val="20"/>
                <w:lang w:val="en-SS" w:eastAsia="en-SS"/>
              </w:rPr>
            </w:pPr>
            <w:r w:rsidRPr="00D861A1">
              <w:rPr>
                <w:rFonts w:ascii="Times New Roman" w:eastAsia="Times New Roman" w:hAnsi="Times New Roman"/>
                <w:color w:val="585858"/>
                <w:sz w:val="20"/>
                <w:szCs w:val="20"/>
                <w:lang w:val="en-SS" w:eastAsia="en-SS"/>
              </w:rPr>
              <w:t>Demonstrating commitment to UNFPA and the UN system, </w:t>
            </w:r>
          </w:p>
          <w:p w14:paraId="7E56D1F9" w14:textId="77777777" w:rsidR="00395B7F" w:rsidRPr="00D861A1" w:rsidRDefault="00395B7F" w:rsidP="00395B7F">
            <w:pPr>
              <w:numPr>
                <w:ilvl w:val="0"/>
                <w:numId w:val="62"/>
              </w:numPr>
              <w:spacing w:after="0" w:line="240" w:lineRule="auto"/>
              <w:textAlignment w:val="baseline"/>
              <w:rPr>
                <w:rFonts w:ascii="Times New Roman" w:eastAsia="Times New Roman" w:hAnsi="Times New Roman"/>
                <w:color w:val="585858"/>
                <w:sz w:val="20"/>
                <w:szCs w:val="20"/>
                <w:lang w:val="en-SS" w:eastAsia="en-SS"/>
              </w:rPr>
            </w:pPr>
            <w:r w:rsidRPr="00D861A1">
              <w:rPr>
                <w:rFonts w:ascii="Times New Roman" w:eastAsia="Times New Roman" w:hAnsi="Times New Roman"/>
                <w:color w:val="585858"/>
                <w:sz w:val="20"/>
                <w:szCs w:val="20"/>
                <w:lang w:val="en-SS" w:eastAsia="en-SS"/>
              </w:rPr>
              <w:t>Embracing cultural diversity, </w:t>
            </w:r>
          </w:p>
          <w:p w14:paraId="63C246E0" w14:textId="77777777" w:rsidR="00395B7F" w:rsidRPr="00D861A1" w:rsidRDefault="00395B7F" w:rsidP="00395B7F">
            <w:pPr>
              <w:numPr>
                <w:ilvl w:val="0"/>
                <w:numId w:val="62"/>
              </w:numPr>
              <w:spacing w:after="0" w:line="240" w:lineRule="auto"/>
              <w:textAlignment w:val="baseline"/>
              <w:rPr>
                <w:rFonts w:ascii="Times New Roman" w:eastAsia="Times New Roman" w:hAnsi="Times New Roman"/>
                <w:color w:val="585858"/>
                <w:sz w:val="20"/>
                <w:szCs w:val="20"/>
                <w:lang w:val="en-SS" w:eastAsia="en-SS"/>
              </w:rPr>
            </w:pPr>
            <w:r w:rsidRPr="00D861A1">
              <w:rPr>
                <w:rFonts w:ascii="Times New Roman" w:eastAsia="Times New Roman" w:hAnsi="Times New Roman"/>
                <w:color w:val="585858"/>
                <w:sz w:val="20"/>
                <w:szCs w:val="20"/>
                <w:lang w:val="en-SS" w:eastAsia="en-SS"/>
              </w:rPr>
              <w:t>Embracing change</w:t>
            </w:r>
          </w:p>
          <w:p w14:paraId="2F25DE4F" w14:textId="77777777" w:rsidR="00395B7F" w:rsidRPr="00D861A1" w:rsidRDefault="00395B7F" w:rsidP="00395B7F">
            <w:pPr>
              <w:spacing w:after="0" w:line="360" w:lineRule="atLeast"/>
              <w:jc w:val="both"/>
              <w:textAlignment w:val="baseline"/>
              <w:rPr>
                <w:rFonts w:ascii="Times New Roman" w:eastAsia="Times New Roman" w:hAnsi="Times New Roman"/>
                <w:color w:val="585858"/>
                <w:sz w:val="20"/>
                <w:szCs w:val="20"/>
                <w:lang w:val="en-SS" w:eastAsia="en-SS"/>
              </w:rPr>
            </w:pPr>
            <w:r w:rsidRPr="00D861A1">
              <w:rPr>
                <w:rFonts w:ascii="Times New Roman" w:eastAsia="Times New Roman" w:hAnsi="Times New Roman"/>
                <w:color w:val="000000"/>
                <w:sz w:val="20"/>
                <w:szCs w:val="20"/>
                <w:bdr w:val="none" w:sz="0" w:space="0" w:color="auto" w:frame="1"/>
                <w:lang w:val="en-SS" w:eastAsia="en-SS"/>
              </w:rPr>
              <w:t>Core Competencies: </w:t>
            </w:r>
          </w:p>
          <w:p w14:paraId="5ACE5BDB" w14:textId="77777777" w:rsidR="00395B7F" w:rsidRPr="00D861A1" w:rsidRDefault="00395B7F" w:rsidP="00395B7F">
            <w:pPr>
              <w:numPr>
                <w:ilvl w:val="0"/>
                <w:numId w:val="63"/>
              </w:numPr>
              <w:spacing w:after="0" w:line="240" w:lineRule="auto"/>
              <w:textAlignment w:val="baseline"/>
              <w:rPr>
                <w:rFonts w:ascii="Times New Roman" w:eastAsia="Times New Roman" w:hAnsi="Times New Roman"/>
                <w:color w:val="585858"/>
                <w:sz w:val="20"/>
                <w:szCs w:val="20"/>
                <w:lang w:val="en-SS" w:eastAsia="en-SS"/>
              </w:rPr>
            </w:pPr>
            <w:r w:rsidRPr="00D861A1">
              <w:rPr>
                <w:rFonts w:ascii="Times New Roman" w:eastAsia="Times New Roman" w:hAnsi="Times New Roman"/>
                <w:color w:val="585858"/>
                <w:sz w:val="20"/>
                <w:szCs w:val="20"/>
                <w:lang w:val="en-SS" w:eastAsia="en-SS"/>
              </w:rPr>
              <w:t>Achieving results,</w:t>
            </w:r>
          </w:p>
          <w:p w14:paraId="39A6D4A0" w14:textId="77777777" w:rsidR="00395B7F" w:rsidRPr="00D861A1" w:rsidRDefault="00395B7F" w:rsidP="00395B7F">
            <w:pPr>
              <w:numPr>
                <w:ilvl w:val="0"/>
                <w:numId w:val="63"/>
              </w:numPr>
              <w:spacing w:after="0" w:line="240" w:lineRule="auto"/>
              <w:textAlignment w:val="baseline"/>
              <w:rPr>
                <w:rFonts w:ascii="Times New Roman" w:eastAsia="Times New Roman" w:hAnsi="Times New Roman"/>
                <w:color w:val="585858"/>
                <w:sz w:val="20"/>
                <w:szCs w:val="20"/>
                <w:lang w:val="en-SS" w:eastAsia="en-SS"/>
              </w:rPr>
            </w:pPr>
            <w:r w:rsidRPr="00D861A1">
              <w:rPr>
                <w:rFonts w:ascii="Times New Roman" w:eastAsia="Times New Roman" w:hAnsi="Times New Roman"/>
                <w:color w:val="585858"/>
                <w:sz w:val="20"/>
                <w:szCs w:val="20"/>
                <w:lang w:val="en-SS" w:eastAsia="en-SS"/>
              </w:rPr>
              <w:t>Being accountable,</w:t>
            </w:r>
          </w:p>
          <w:p w14:paraId="5037BF76" w14:textId="77777777" w:rsidR="00395B7F" w:rsidRPr="00D861A1" w:rsidRDefault="00395B7F" w:rsidP="00395B7F">
            <w:pPr>
              <w:numPr>
                <w:ilvl w:val="0"/>
                <w:numId w:val="63"/>
              </w:numPr>
              <w:spacing w:after="0" w:line="240" w:lineRule="auto"/>
              <w:textAlignment w:val="baseline"/>
              <w:rPr>
                <w:rFonts w:ascii="Times New Roman" w:eastAsia="Times New Roman" w:hAnsi="Times New Roman"/>
                <w:color w:val="585858"/>
                <w:sz w:val="20"/>
                <w:szCs w:val="20"/>
                <w:lang w:val="en-SS" w:eastAsia="en-SS"/>
              </w:rPr>
            </w:pPr>
            <w:r w:rsidRPr="00D861A1">
              <w:rPr>
                <w:rFonts w:ascii="Times New Roman" w:eastAsia="Times New Roman" w:hAnsi="Times New Roman"/>
                <w:color w:val="585858"/>
                <w:sz w:val="20"/>
                <w:szCs w:val="20"/>
                <w:lang w:val="en-SS" w:eastAsia="en-SS"/>
              </w:rPr>
              <w:t>Developing and applying professional expertise/business acumen,</w:t>
            </w:r>
          </w:p>
          <w:p w14:paraId="05B8FAB2" w14:textId="77777777" w:rsidR="00395B7F" w:rsidRPr="00D861A1" w:rsidRDefault="00395B7F" w:rsidP="00395B7F">
            <w:pPr>
              <w:numPr>
                <w:ilvl w:val="0"/>
                <w:numId w:val="63"/>
              </w:numPr>
              <w:spacing w:after="0" w:line="240" w:lineRule="auto"/>
              <w:textAlignment w:val="baseline"/>
              <w:rPr>
                <w:rFonts w:ascii="Times New Roman" w:eastAsia="Times New Roman" w:hAnsi="Times New Roman"/>
                <w:color w:val="585858"/>
                <w:sz w:val="20"/>
                <w:szCs w:val="20"/>
                <w:lang w:val="en-SS" w:eastAsia="en-SS"/>
              </w:rPr>
            </w:pPr>
            <w:r w:rsidRPr="00D861A1">
              <w:rPr>
                <w:rFonts w:ascii="Times New Roman" w:eastAsia="Times New Roman" w:hAnsi="Times New Roman"/>
                <w:color w:val="585858"/>
                <w:sz w:val="20"/>
                <w:szCs w:val="20"/>
                <w:lang w:val="en-SS" w:eastAsia="en-SS"/>
              </w:rPr>
              <w:t>Thinking analytically and strategically,</w:t>
            </w:r>
          </w:p>
          <w:p w14:paraId="24763690" w14:textId="77777777" w:rsidR="00395B7F" w:rsidRPr="00D861A1" w:rsidRDefault="00395B7F" w:rsidP="00395B7F">
            <w:pPr>
              <w:numPr>
                <w:ilvl w:val="0"/>
                <w:numId w:val="63"/>
              </w:numPr>
              <w:spacing w:after="0" w:line="240" w:lineRule="auto"/>
              <w:textAlignment w:val="baseline"/>
              <w:rPr>
                <w:rFonts w:ascii="Times New Roman" w:eastAsia="Times New Roman" w:hAnsi="Times New Roman"/>
                <w:color w:val="585858"/>
                <w:sz w:val="20"/>
                <w:szCs w:val="20"/>
                <w:lang w:val="en-SS" w:eastAsia="en-SS"/>
              </w:rPr>
            </w:pPr>
            <w:r w:rsidRPr="00D861A1">
              <w:rPr>
                <w:rFonts w:ascii="Times New Roman" w:eastAsia="Times New Roman" w:hAnsi="Times New Roman"/>
                <w:color w:val="585858"/>
                <w:sz w:val="20"/>
                <w:szCs w:val="20"/>
                <w:lang w:val="en-SS" w:eastAsia="en-SS"/>
              </w:rPr>
              <w:t>Working in teams/managing ourselves and our relationships,</w:t>
            </w:r>
          </w:p>
          <w:p w14:paraId="6617F91E" w14:textId="77777777" w:rsidR="00395B7F" w:rsidRPr="00D861A1" w:rsidRDefault="00395B7F" w:rsidP="00395B7F">
            <w:pPr>
              <w:spacing w:after="0" w:line="360" w:lineRule="atLeast"/>
              <w:jc w:val="both"/>
              <w:textAlignment w:val="baseline"/>
              <w:rPr>
                <w:rFonts w:ascii="Times New Roman" w:eastAsia="Times New Roman" w:hAnsi="Times New Roman"/>
                <w:color w:val="585858"/>
                <w:sz w:val="20"/>
                <w:szCs w:val="20"/>
                <w:lang w:val="en-SS" w:eastAsia="en-SS"/>
              </w:rPr>
            </w:pPr>
            <w:r w:rsidRPr="00D861A1">
              <w:rPr>
                <w:rFonts w:ascii="Times New Roman" w:eastAsia="Times New Roman" w:hAnsi="Times New Roman"/>
                <w:color w:val="000000"/>
                <w:sz w:val="20"/>
                <w:szCs w:val="20"/>
                <w:bdr w:val="none" w:sz="0" w:space="0" w:color="auto" w:frame="1"/>
                <w:lang w:val="en-SS" w:eastAsia="en-SS"/>
              </w:rPr>
              <w:t>Functional Competencies:</w:t>
            </w:r>
          </w:p>
          <w:p w14:paraId="40BCE6B0" w14:textId="77777777" w:rsidR="00395B7F" w:rsidRPr="00D861A1" w:rsidRDefault="00395B7F" w:rsidP="00395B7F">
            <w:pPr>
              <w:numPr>
                <w:ilvl w:val="0"/>
                <w:numId w:val="64"/>
              </w:numPr>
              <w:spacing w:after="0" w:line="240" w:lineRule="auto"/>
              <w:textAlignment w:val="baseline"/>
              <w:rPr>
                <w:rFonts w:ascii="Times New Roman" w:eastAsia="Times New Roman" w:hAnsi="Times New Roman"/>
                <w:color w:val="585858"/>
                <w:sz w:val="20"/>
                <w:szCs w:val="20"/>
                <w:lang w:val="en-SS" w:eastAsia="en-SS"/>
              </w:rPr>
            </w:pPr>
            <w:r w:rsidRPr="00D861A1">
              <w:rPr>
                <w:rFonts w:ascii="Times New Roman" w:eastAsia="Times New Roman" w:hAnsi="Times New Roman"/>
                <w:color w:val="585858"/>
                <w:sz w:val="20"/>
                <w:szCs w:val="20"/>
                <w:lang w:val="en-SS" w:eastAsia="en-SS"/>
              </w:rPr>
              <w:t>Training and Experience in Safe motherhood/Midwifery</w:t>
            </w:r>
          </w:p>
          <w:p w14:paraId="29EAD245" w14:textId="77777777" w:rsidR="00395B7F" w:rsidRPr="00D861A1" w:rsidRDefault="00395B7F" w:rsidP="00395B7F">
            <w:pPr>
              <w:numPr>
                <w:ilvl w:val="0"/>
                <w:numId w:val="64"/>
              </w:numPr>
              <w:spacing w:after="0" w:line="240" w:lineRule="auto"/>
              <w:textAlignment w:val="baseline"/>
              <w:rPr>
                <w:rFonts w:ascii="Times New Roman" w:eastAsia="Times New Roman" w:hAnsi="Times New Roman"/>
                <w:color w:val="585858"/>
                <w:sz w:val="20"/>
                <w:szCs w:val="20"/>
                <w:lang w:val="en-SS" w:eastAsia="en-SS"/>
              </w:rPr>
            </w:pPr>
            <w:r w:rsidRPr="00D861A1">
              <w:rPr>
                <w:rFonts w:ascii="Times New Roman" w:eastAsia="Times New Roman" w:hAnsi="Times New Roman"/>
                <w:color w:val="585858"/>
                <w:sz w:val="20"/>
                <w:szCs w:val="20"/>
                <w:lang w:val="en-SS" w:eastAsia="en-SS"/>
              </w:rPr>
              <w:t>Advocacy/Advancing a policy-oriented </w:t>
            </w:r>
            <w:proofErr w:type="gramStart"/>
            <w:r w:rsidRPr="00D861A1">
              <w:rPr>
                <w:rFonts w:ascii="Times New Roman" w:eastAsia="Times New Roman" w:hAnsi="Times New Roman"/>
                <w:color w:val="585858"/>
                <w:sz w:val="20"/>
                <w:szCs w:val="20"/>
                <w:lang w:val="en-SS" w:eastAsia="en-SS"/>
              </w:rPr>
              <w:t>agenda</w:t>
            </w:r>
            <w:proofErr w:type="gramEnd"/>
          </w:p>
          <w:p w14:paraId="30915CDC" w14:textId="77777777" w:rsidR="00395B7F" w:rsidRPr="00D861A1" w:rsidRDefault="00395B7F" w:rsidP="00395B7F">
            <w:pPr>
              <w:numPr>
                <w:ilvl w:val="0"/>
                <w:numId w:val="64"/>
              </w:numPr>
              <w:spacing w:after="0" w:line="240" w:lineRule="auto"/>
              <w:textAlignment w:val="baseline"/>
              <w:rPr>
                <w:rFonts w:ascii="Times New Roman" w:eastAsia="Times New Roman" w:hAnsi="Times New Roman"/>
                <w:color w:val="585858"/>
                <w:sz w:val="20"/>
                <w:szCs w:val="20"/>
                <w:lang w:val="en-SS" w:eastAsia="en-SS"/>
              </w:rPr>
            </w:pPr>
            <w:r w:rsidRPr="00D861A1">
              <w:rPr>
                <w:rFonts w:ascii="Times New Roman" w:eastAsia="Times New Roman" w:hAnsi="Times New Roman"/>
                <w:color w:val="585858"/>
                <w:sz w:val="20"/>
                <w:szCs w:val="20"/>
                <w:lang w:val="en-SS" w:eastAsia="en-SS"/>
              </w:rPr>
              <w:t>Leveraging the resources of national governments and partners/ buildingstrategic alliances and partnerships</w:t>
            </w:r>
          </w:p>
          <w:p w14:paraId="53A43BD0" w14:textId="77777777" w:rsidR="00395B7F" w:rsidRPr="00D861A1" w:rsidRDefault="00395B7F" w:rsidP="00395B7F">
            <w:pPr>
              <w:numPr>
                <w:ilvl w:val="0"/>
                <w:numId w:val="64"/>
              </w:numPr>
              <w:spacing w:after="0" w:line="240" w:lineRule="auto"/>
              <w:textAlignment w:val="baseline"/>
              <w:rPr>
                <w:rFonts w:ascii="Times New Roman" w:eastAsia="Times New Roman" w:hAnsi="Times New Roman"/>
                <w:color w:val="585858"/>
                <w:sz w:val="20"/>
                <w:szCs w:val="20"/>
                <w:lang w:val="en-SS" w:eastAsia="en-SS"/>
              </w:rPr>
            </w:pPr>
            <w:r w:rsidRPr="00D861A1">
              <w:rPr>
                <w:rFonts w:ascii="Times New Roman" w:eastAsia="Times New Roman" w:hAnsi="Times New Roman"/>
                <w:color w:val="585858"/>
                <w:sz w:val="20"/>
                <w:szCs w:val="20"/>
                <w:lang w:val="en-SS" w:eastAsia="en-SS"/>
              </w:rPr>
              <w:t>Internal and external communication and advocacy for results mobilization</w:t>
            </w:r>
          </w:p>
          <w:p w14:paraId="5E9776DF" w14:textId="77777777" w:rsidR="00395B7F" w:rsidRPr="00D861A1" w:rsidRDefault="00395B7F" w:rsidP="00395B7F">
            <w:pPr>
              <w:numPr>
                <w:ilvl w:val="0"/>
                <w:numId w:val="64"/>
              </w:numPr>
              <w:spacing w:after="0" w:line="240" w:lineRule="auto"/>
              <w:textAlignment w:val="baseline"/>
              <w:rPr>
                <w:rFonts w:ascii="Times New Roman" w:eastAsia="Times New Roman" w:hAnsi="Times New Roman"/>
                <w:color w:val="585858"/>
                <w:sz w:val="20"/>
                <w:szCs w:val="20"/>
                <w:lang w:val="en-SS" w:eastAsia="en-SS"/>
              </w:rPr>
            </w:pPr>
            <w:r w:rsidRPr="00D861A1">
              <w:rPr>
                <w:rFonts w:ascii="Times New Roman" w:eastAsia="Times New Roman" w:hAnsi="Times New Roman"/>
                <w:color w:val="585858"/>
                <w:sz w:val="20"/>
                <w:szCs w:val="20"/>
                <w:lang w:val="en-SS" w:eastAsia="en-SS"/>
              </w:rPr>
              <w:t>Delivering results-based programmes</w:t>
            </w:r>
          </w:p>
          <w:p w14:paraId="73B840D2" w14:textId="77777777" w:rsidR="00395B7F" w:rsidRPr="00D861A1" w:rsidRDefault="00395B7F" w:rsidP="00395B7F">
            <w:pPr>
              <w:numPr>
                <w:ilvl w:val="0"/>
                <w:numId w:val="64"/>
              </w:numPr>
              <w:spacing w:after="0" w:line="240" w:lineRule="auto"/>
              <w:textAlignment w:val="baseline"/>
              <w:rPr>
                <w:rFonts w:ascii="Times New Roman" w:eastAsia="Times New Roman" w:hAnsi="Times New Roman"/>
                <w:color w:val="585858"/>
                <w:sz w:val="20"/>
                <w:szCs w:val="20"/>
                <w:lang w:val="en-SS" w:eastAsia="en-SS"/>
              </w:rPr>
            </w:pPr>
            <w:r w:rsidRPr="00D861A1">
              <w:rPr>
                <w:rFonts w:ascii="Times New Roman" w:eastAsia="Times New Roman" w:hAnsi="Times New Roman"/>
                <w:color w:val="585858"/>
                <w:sz w:val="20"/>
                <w:szCs w:val="20"/>
                <w:lang w:val="en-SS" w:eastAsia="en-SS"/>
              </w:rPr>
              <w:t>Technical Understanding of the areas of work</w:t>
            </w:r>
          </w:p>
          <w:p w14:paraId="7E9BA322" w14:textId="77777777" w:rsidR="00395B7F" w:rsidRPr="00D861A1" w:rsidRDefault="00395B7F" w:rsidP="00395B7F">
            <w:pPr>
              <w:numPr>
                <w:ilvl w:val="0"/>
                <w:numId w:val="64"/>
              </w:numPr>
              <w:spacing w:after="0" w:line="240" w:lineRule="auto"/>
              <w:textAlignment w:val="baseline"/>
              <w:rPr>
                <w:rFonts w:ascii="Times New Roman" w:eastAsia="Times New Roman" w:hAnsi="Times New Roman"/>
                <w:color w:val="585858"/>
                <w:sz w:val="20"/>
                <w:szCs w:val="20"/>
                <w:lang w:val="en-SS" w:eastAsia="en-SS"/>
              </w:rPr>
            </w:pPr>
            <w:r w:rsidRPr="00D861A1">
              <w:rPr>
                <w:rFonts w:ascii="Times New Roman" w:eastAsia="Times New Roman" w:hAnsi="Times New Roman"/>
                <w:color w:val="585858"/>
                <w:sz w:val="20"/>
                <w:szCs w:val="20"/>
                <w:lang w:val="en-SS" w:eastAsia="en-SS"/>
              </w:rPr>
              <w:t>Project Management</w:t>
            </w:r>
          </w:p>
          <w:p w14:paraId="33CE5074" w14:textId="77777777" w:rsidR="00395B7F" w:rsidRPr="00D861A1" w:rsidRDefault="00395B7F" w:rsidP="00395B7F">
            <w:pPr>
              <w:numPr>
                <w:ilvl w:val="0"/>
                <w:numId w:val="64"/>
              </w:numPr>
              <w:spacing w:after="0" w:line="240" w:lineRule="auto"/>
              <w:textAlignment w:val="baseline"/>
              <w:rPr>
                <w:rFonts w:ascii="Times New Roman" w:eastAsia="Times New Roman" w:hAnsi="Times New Roman"/>
                <w:color w:val="585858"/>
                <w:sz w:val="20"/>
                <w:szCs w:val="20"/>
                <w:lang w:val="en-SS" w:eastAsia="en-SS"/>
              </w:rPr>
            </w:pPr>
            <w:r w:rsidRPr="00D861A1">
              <w:rPr>
                <w:rFonts w:ascii="Times New Roman" w:eastAsia="Times New Roman" w:hAnsi="Times New Roman"/>
                <w:color w:val="585858"/>
                <w:sz w:val="20"/>
                <w:szCs w:val="20"/>
                <w:lang w:val="en-SS" w:eastAsia="en-SS"/>
              </w:rPr>
              <w:t>Managing financial</w:t>
            </w:r>
            <w:r w:rsidRPr="00D91249">
              <w:rPr>
                <w:rFonts w:ascii="Times New Roman" w:eastAsia="Times New Roman" w:hAnsi="Times New Roman"/>
                <w:color w:val="585858"/>
                <w:sz w:val="20"/>
                <w:szCs w:val="20"/>
                <w:lang w:eastAsia="en-SS"/>
              </w:rPr>
              <w:t xml:space="preserve"> </w:t>
            </w:r>
            <w:r w:rsidRPr="00D861A1">
              <w:rPr>
                <w:rFonts w:ascii="Times New Roman" w:eastAsia="Times New Roman" w:hAnsi="Times New Roman"/>
                <w:color w:val="585858"/>
                <w:sz w:val="20"/>
                <w:szCs w:val="20"/>
                <w:lang w:val="en-SS" w:eastAsia="en-SS"/>
              </w:rPr>
              <w:t>processes</w:t>
            </w:r>
          </w:p>
          <w:p w14:paraId="0CF14AC9" w14:textId="77777777" w:rsidR="00395B7F" w:rsidRPr="00D861A1" w:rsidRDefault="00395B7F" w:rsidP="00395B7F">
            <w:pPr>
              <w:numPr>
                <w:ilvl w:val="0"/>
                <w:numId w:val="64"/>
              </w:numPr>
              <w:spacing w:after="0" w:line="240" w:lineRule="auto"/>
              <w:textAlignment w:val="baseline"/>
              <w:rPr>
                <w:rFonts w:ascii="Times New Roman" w:eastAsia="Times New Roman" w:hAnsi="Times New Roman"/>
                <w:color w:val="585858"/>
                <w:sz w:val="20"/>
                <w:szCs w:val="20"/>
                <w:lang w:val="en-SS" w:eastAsia="en-SS"/>
              </w:rPr>
            </w:pPr>
            <w:r w:rsidRPr="00D861A1">
              <w:rPr>
                <w:rFonts w:ascii="Times New Roman" w:eastAsia="Times New Roman" w:hAnsi="Times New Roman"/>
                <w:color w:val="585858"/>
                <w:sz w:val="20"/>
                <w:szCs w:val="20"/>
                <w:lang w:val="en-SS" w:eastAsia="en-SS"/>
              </w:rPr>
              <w:t>Proficiency in current office software application</w:t>
            </w:r>
          </w:p>
          <w:p w14:paraId="1FCEAFED" w14:textId="77777777" w:rsidR="00395B7F" w:rsidRPr="00D861A1" w:rsidRDefault="00395B7F" w:rsidP="00395B7F">
            <w:pPr>
              <w:spacing w:after="0" w:line="360" w:lineRule="atLeast"/>
              <w:jc w:val="both"/>
              <w:textAlignment w:val="baseline"/>
              <w:rPr>
                <w:rFonts w:ascii="Times New Roman" w:eastAsia="Times New Roman" w:hAnsi="Times New Roman"/>
                <w:color w:val="585858"/>
                <w:sz w:val="20"/>
                <w:szCs w:val="20"/>
                <w:lang w:val="en-SS" w:eastAsia="en-SS"/>
              </w:rPr>
            </w:pPr>
            <w:r w:rsidRPr="00D861A1">
              <w:rPr>
                <w:rFonts w:ascii="Times New Roman" w:eastAsia="Times New Roman" w:hAnsi="Times New Roman"/>
                <w:color w:val="000000"/>
                <w:sz w:val="20"/>
                <w:szCs w:val="20"/>
                <w:bdr w:val="none" w:sz="0" w:space="0" w:color="auto" w:frame="1"/>
                <w:lang w:val="en-SS" w:eastAsia="en-SS"/>
              </w:rPr>
              <w:t>Compensation and Benefits:</w:t>
            </w:r>
          </w:p>
          <w:p w14:paraId="573FE5B2" w14:textId="77777777" w:rsidR="00395B7F" w:rsidRPr="00D861A1" w:rsidRDefault="00395B7F" w:rsidP="00395B7F">
            <w:pPr>
              <w:spacing w:after="240" w:line="360" w:lineRule="atLeast"/>
              <w:jc w:val="both"/>
              <w:textAlignment w:val="baseline"/>
              <w:rPr>
                <w:rFonts w:ascii="Times New Roman" w:eastAsia="Times New Roman" w:hAnsi="Times New Roman"/>
                <w:color w:val="585858"/>
                <w:sz w:val="20"/>
                <w:szCs w:val="20"/>
                <w:lang w:val="en-SS" w:eastAsia="en-SS"/>
              </w:rPr>
            </w:pPr>
            <w:r w:rsidRPr="00D861A1">
              <w:rPr>
                <w:rFonts w:ascii="Times New Roman" w:eastAsia="Times New Roman" w:hAnsi="Times New Roman"/>
                <w:color w:val="585858"/>
                <w:sz w:val="20"/>
                <w:szCs w:val="20"/>
                <w:lang w:val="en-SS" w:eastAsia="en-SS"/>
              </w:rPr>
              <w:t>This position offers an attractive remuneration package including a competitive net salary plus health insurance and other benefits as applicable.</w:t>
            </w:r>
          </w:p>
          <w:p w14:paraId="495BCC42" w14:textId="77777777" w:rsidR="00395B7F" w:rsidRPr="00D91249" w:rsidRDefault="00395B7F" w:rsidP="00395B7F">
            <w:pPr>
              <w:spacing w:after="0" w:line="360" w:lineRule="atLeast"/>
              <w:jc w:val="both"/>
              <w:textAlignment w:val="baseline"/>
              <w:rPr>
                <w:rFonts w:ascii="Times New Roman" w:eastAsia="Times New Roman" w:hAnsi="Times New Roman"/>
                <w:color w:val="585858"/>
                <w:sz w:val="20"/>
                <w:szCs w:val="20"/>
                <w:lang w:val="en-SS" w:eastAsia="en-SS"/>
              </w:rPr>
            </w:pPr>
            <w:r w:rsidRPr="00D861A1">
              <w:rPr>
                <w:rFonts w:ascii="Times New Roman" w:eastAsia="Times New Roman" w:hAnsi="Times New Roman"/>
                <w:color w:val="000000"/>
                <w:sz w:val="20"/>
                <w:szCs w:val="20"/>
                <w:bdr w:val="none" w:sz="0" w:space="0" w:color="auto" w:frame="1"/>
                <w:lang w:val="en-SS" w:eastAsia="en-SS"/>
              </w:rPr>
              <w:t>UNFPA Work Environment:</w:t>
            </w:r>
          </w:p>
          <w:p w14:paraId="61B7DDB6" w14:textId="77777777" w:rsidR="00395B7F" w:rsidRPr="00D861A1" w:rsidRDefault="00395B7F" w:rsidP="00395B7F">
            <w:pPr>
              <w:spacing w:after="0" w:line="360" w:lineRule="atLeast"/>
              <w:jc w:val="both"/>
              <w:textAlignment w:val="baseline"/>
              <w:rPr>
                <w:rFonts w:ascii="Times New Roman" w:eastAsia="Times New Roman" w:hAnsi="Times New Roman"/>
                <w:color w:val="585858"/>
                <w:sz w:val="20"/>
                <w:szCs w:val="20"/>
                <w:lang w:val="en-SS" w:eastAsia="en-SS"/>
              </w:rPr>
            </w:pPr>
          </w:p>
          <w:p w14:paraId="0617767A" w14:textId="089BE3C3" w:rsidR="00BA236C" w:rsidRPr="00D91249" w:rsidRDefault="00395B7F" w:rsidP="00395B7F">
            <w:pPr>
              <w:spacing w:after="240" w:line="360" w:lineRule="atLeast"/>
              <w:jc w:val="both"/>
              <w:textAlignment w:val="baseline"/>
              <w:rPr>
                <w:rFonts w:ascii="Times New Roman" w:eastAsia="Times New Roman" w:hAnsi="Times New Roman"/>
                <w:color w:val="585858"/>
                <w:sz w:val="20"/>
                <w:szCs w:val="20"/>
                <w:lang w:val="en-SS" w:eastAsia="en-SS"/>
              </w:rPr>
            </w:pPr>
            <w:r w:rsidRPr="00D861A1">
              <w:rPr>
                <w:rFonts w:ascii="Times New Roman" w:eastAsia="Times New Roman" w:hAnsi="Times New Roman"/>
                <w:color w:val="585858"/>
                <w:sz w:val="20"/>
                <w:szCs w:val="20"/>
                <w:lang w:val="en-SS" w:eastAsia="en-SS"/>
              </w:rPr>
              <w:t xml:space="preserve">UNFPA provides a work environment that reflects the values of gender equality, diversity, </w:t>
            </w:r>
            <w:proofErr w:type="gramStart"/>
            <w:r w:rsidRPr="00D861A1">
              <w:rPr>
                <w:rFonts w:ascii="Times New Roman" w:eastAsia="Times New Roman" w:hAnsi="Times New Roman"/>
                <w:color w:val="585858"/>
                <w:sz w:val="20"/>
                <w:szCs w:val="20"/>
                <w:lang w:val="en-SS" w:eastAsia="en-SS"/>
              </w:rPr>
              <w:t>integrity</w:t>
            </w:r>
            <w:proofErr w:type="gramEnd"/>
            <w:r w:rsidRPr="00D861A1">
              <w:rPr>
                <w:rFonts w:ascii="Times New Roman" w:eastAsia="Times New Roman" w:hAnsi="Times New Roman"/>
                <w:color w:val="585858"/>
                <w:sz w:val="20"/>
                <w:szCs w:val="20"/>
                <w:lang w:val="en-SS" w:eastAsia="en-SS"/>
              </w:rPr>
              <w:t xml:space="preserve"> and healthy work-life balance. We are committed to ensuring gender parity in the organization and therefore encourage women to apply. Individuals from the LGBTQIA+ community, minority ethnic groups, indigenous populations, persons with disabilities, and other underrepresented groups are highly encouraged to apply. UNFPA promotes equal opportunities in terms of appointment, training, </w:t>
            </w:r>
            <w:proofErr w:type="gramStart"/>
            <w:r w:rsidRPr="00D861A1">
              <w:rPr>
                <w:rFonts w:ascii="Times New Roman" w:eastAsia="Times New Roman" w:hAnsi="Times New Roman"/>
                <w:color w:val="585858"/>
                <w:sz w:val="20"/>
                <w:szCs w:val="20"/>
                <w:lang w:val="en-SS" w:eastAsia="en-SS"/>
              </w:rPr>
              <w:t>compensation</w:t>
            </w:r>
            <w:proofErr w:type="gramEnd"/>
            <w:r w:rsidRPr="00D861A1">
              <w:rPr>
                <w:rFonts w:ascii="Times New Roman" w:eastAsia="Times New Roman" w:hAnsi="Times New Roman"/>
                <w:color w:val="585858"/>
                <w:sz w:val="20"/>
                <w:szCs w:val="20"/>
                <w:lang w:val="en-SS" w:eastAsia="en-SS"/>
              </w:rPr>
              <w:t xml:space="preserve"> and selection for all regardless of personal characteristics and dimensions of diversity. Diversity, </w:t>
            </w:r>
            <w:proofErr w:type="gramStart"/>
            <w:r w:rsidRPr="00D861A1">
              <w:rPr>
                <w:rFonts w:ascii="Times New Roman" w:eastAsia="Times New Roman" w:hAnsi="Times New Roman"/>
                <w:color w:val="585858"/>
                <w:sz w:val="20"/>
                <w:szCs w:val="20"/>
                <w:lang w:val="en-SS" w:eastAsia="en-SS"/>
              </w:rPr>
              <w:t>Equity</w:t>
            </w:r>
            <w:proofErr w:type="gramEnd"/>
            <w:r w:rsidRPr="00D861A1">
              <w:rPr>
                <w:rFonts w:ascii="Times New Roman" w:eastAsia="Times New Roman" w:hAnsi="Times New Roman"/>
                <w:color w:val="585858"/>
                <w:sz w:val="20"/>
                <w:szCs w:val="20"/>
                <w:lang w:val="en-SS" w:eastAsia="en-SS"/>
              </w:rPr>
              <w:t xml:space="preserve"> and Inclusion is at the heart of </w:t>
            </w:r>
            <w:proofErr w:type="spellStart"/>
            <w:r w:rsidRPr="00D861A1">
              <w:rPr>
                <w:rFonts w:ascii="Times New Roman" w:eastAsia="Times New Roman" w:hAnsi="Times New Roman"/>
                <w:color w:val="585858"/>
                <w:sz w:val="20"/>
                <w:szCs w:val="20"/>
                <w:lang w:val="en-SS" w:eastAsia="en-SS"/>
              </w:rPr>
              <w:t>UNFPA's</w:t>
            </w:r>
            <w:proofErr w:type="spellEnd"/>
            <w:r w:rsidRPr="00D861A1">
              <w:rPr>
                <w:rFonts w:ascii="Times New Roman" w:eastAsia="Times New Roman" w:hAnsi="Times New Roman"/>
                <w:color w:val="585858"/>
                <w:sz w:val="20"/>
                <w:szCs w:val="20"/>
                <w:lang w:val="en-SS" w:eastAsia="en-SS"/>
              </w:rPr>
              <w:t xml:space="preserve"> workforce - click here to learn more.</w:t>
            </w:r>
          </w:p>
        </w:tc>
      </w:tr>
    </w:tbl>
    <w:p w14:paraId="54E9B380" w14:textId="48D9C329" w:rsidR="00A242B3" w:rsidRPr="00D91249" w:rsidRDefault="00A242B3" w:rsidP="00395B7F">
      <w:pPr>
        <w:pStyle w:val="ListParagraph"/>
        <w:ind w:left="0"/>
        <w:jc w:val="both"/>
        <w:rPr>
          <w:rFonts w:eastAsia="Arial"/>
          <w:sz w:val="20"/>
          <w:szCs w:val="20"/>
        </w:rPr>
      </w:pPr>
    </w:p>
    <w:p w14:paraId="249816D5" w14:textId="77777777" w:rsidR="00A242B3" w:rsidRPr="00D91249" w:rsidRDefault="00A242B3" w:rsidP="001947CB">
      <w:pPr>
        <w:spacing w:after="0" w:line="240" w:lineRule="auto"/>
        <w:jc w:val="both"/>
        <w:rPr>
          <w:rFonts w:ascii="Times New Roman" w:hAnsi="Times New Roman"/>
          <w:bCs/>
          <w:sz w:val="20"/>
          <w:szCs w:val="20"/>
        </w:rPr>
      </w:pPr>
    </w:p>
    <w:p w14:paraId="79B0C157" w14:textId="77777777" w:rsidR="00A242B3" w:rsidRPr="00D91249" w:rsidRDefault="00A242B3" w:rsidP="00A242B3">
      <w:pPr>
        <w:rPr>
          <w:rFonts w:ascii="Times New Roman" w:hAnsi="Times New Roman"/>
          <w:b/>
          <w:bCs/>
          <w:sz w:val="20"/>
          <w:szCs w:val="20"/>
          <w:u w:val="single"/>
        </w:rPr>
      </w:pPr>
      <w:r w:rsidRPr="00D91249">
        <w:rPr>
          <w:rFonts w:ascii="Times New Roman" w:hAnsi="Times New Roman"/>
          <w:b/>
          <w:bCs/>
          <w:sz w:val="20"/>
          <w:szCs w:val="20"/>
          <w:u w:val="single"/>
        </w:rPr>
        <w:t>How to Apply</w:t>
      </w:r>
    </w:p>
    <w:p w14:paraId="5DED319D" w14:textId="6A991933" w:rsidR="00A242B3" w:rsidRPr="00D91249" w:rsidRDefault="00395B7F" w:rsidP="00C12A44">
      <w:pPr>
        <w:ind w:right="-705"/>
        <w:rPr>
          <w:rFonts w:ascii="Times New Roman" w:hAnsi="Times New Roman"/>
          <w:sz w:val="20"/>
          <w:szCs w:val="20"/>
        </w:rPr>
      </w:pPr>
      <w:r w:rsidRPr="00D91249">
        <w:rPr>
          <w:rFonts w:ascii="Times New Roman" w:hAnsi="Times New Roman"/>
          <w:sz w:val="20"/>
          <w:szCs w:val="20"/>
        </w:rPr>
        <w:t>On the f</w:t>
      </w:r>
      <w:r w:rsidR="00F11799" w:rsidRPr="00D91249">
        <w:rPr>
          <w:rFonts w:ascii="Times New Roman" w:hAnsi="Times New Roman"/>
          <w:sz w:val="20"/>
          <w:szCs w:val="20"/>
        </w:rPr>
        <w:t>ollowing the links below:</w:t>
      </w:r>
    </w:p>
    <w:p w14:paraId="58DC6EE1" w14:textId="57B74452" w:rsidR="002013BF" w:rsidRPr="00D91249" w:rsidRDefault="008054AD" w:rsidP="002013BF">
      <w:pPr>
        <w:shd w:val="clear" w:color="auto" w:fill="FFFFFF"/>
        <w:spacing w:after="0" w:line="240" w:lineRule="auto"/>
        <w:rPr>
          <w:rFonts w:ascii="Times New Roman" w:hAnsi="Times New Roman"/>
          <w:color w:val="222222"/>
          <w:sz w:val="20"/>
          <w:szCs w:val="20"/>
        </w:rPr>
      </w:pPr>
      <w:hyperlink r:id="rId8" w:tgtFrame="_blank" w:history="1">
        <w:r w:rsidRPr="00D91249">
          <w:rPr>
            <w:rStyle w:val="Hyperlink"/>
            <w:rFonts w:ascii="Times New Roman" w:hAnsi="Times New Roman"/>
            <w:color w:val="1155CC"/>
            <w:sz w:val="20"/>
            <w:szCs w:val="20"/>
            <w:shd w:val="clear" w:color="auto" w:fill="FFFFFF"/>
          </w:rPr>
          <w:t>https://shar.es/agpmDi</w:t>
        </w:r>
      </w:hyperlink>
    </w:p>
    <w:p w14:paraId="5C99DEB6" w14:textId="77777777" w:rsidR="002013BF" w:rsidRPr="00D91249" w:rsidRDefault="002013BF" w:rsidP="00F11799">
      <w:pPr>
        <w:shd w:val="clear" w:color="auto" w:fill="FFFFFF"/>
        <w:rPr>
          <w:rFonts w:ascii="Times New Roman" w:hAnsi="Times New Roman"/>
          <w:color w:val="222222"/>
          <w:sz w:val="20"/>
          <w:szCs w:val="20"/>
        </w:rPr>
      </w:pPr>
    </w:p>
    <w:p w14:paraId="7A44D14F" w14:textId="77777777" w:rsidR="00F11799" w:rsidRPr="00D91249" w:rsidRDefault="00F11799" w:rsidP="00F11799">
      <w:pPr>
        <w:ind w:right="-705"/>
        <w:rPr>
          <w:rFonts w:ascii="Times New Roman" w:hAnsi="Times New Roman"/>
          <w:sz w:val="20"/>
          <w:szCs w:val="20"/>
        </w:rPr>
      </w:pPr>
    </w:p>
    <w:sectPr w:rsidR="00F11799" w:rsidRPr="00D9124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09EA3E" w14:textId="77777777" w:rsidR="005F2D62" w:rsidRDefault="005F2D62" w:rsidP="00413357">
      <w:pPr>
        <w:spacing w:after="0" w:line="240" w:lineRule="auto"/>
      </w:pPr>
      <w:r>
        <w:separator/>
      </w:r>
    </w:p>
  </w:endnote>
  <w:endnote w:type="continuationSeparator" w:id="0">
    <w:p w14:paraId="0F06B4A6" w14:textId="77777777" w:rsidR="005F2D62" w:rsidRDefault="005F2D62" w:rsidP="004133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mo">
    <w:altName w:val="Microsoft YaHei"/>
    <w:charset w:val="00"/>
    <w:family w:val="auto"/>
    <w:pitch w:val="default"/>
    <w:sig w:usb0="00000000" w:usb1="00000000" w:usb2="00000000" w:usb3="00000000" w:csb0="0004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E97C1A" w14:textId="77777777" w:rsidR="005F2D62" w:rsidRDefault="005F2D62" w:rsidP="00413357">
      <w:pPr>
        <w:spacing w:after="0" w:line="240" w:lineRule="auto"/>
      </w:pPr>
      <w:r>
        <w:separator/>
      </w:r>
    </w:p>
  </w:footnote>
  <w:footnote w:type="continuationSeparator" w:id="0">
    <w:p w14:paraId="4911CDEC" w14:textId="77777777" w:rsidR="005F2D62" w:rsidRDefault="005F2D62" w:rsidP="004133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A4FBE"/>
    <w:multiLevelType w:val="multilevel"/>
    <w:tmpl w:val="D0EA26F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0B42E86"/>
    <w:multiLevelType w:val="hybridMultilevel"/>
    <w:tmpl w:val="01009512"/>
    <w:lvl w:ilvl="0" w:tplc="40090001">
      <w:start w:val="1"/>
      <w:numFmt w:val="bullet"/>
      <w:lvlText w:val=""/>
      <w:lvlJc w:val="left"/>
      <w:pPr>
        <w:ind w:left="770" w:hanging="360"/>
      </w:pPr>
      <w:rPr>
        <w:rFonts w:ascii="Symbol" w:hAnsi="Symbol" w:hint="default"/>
      </w:rPr>
    </w:lvl>
    <w:lvl w:ilvl="1" w:tplc="40090003" w:tentative="1">
      <w:start w:val="1"/>
      <w:numFmt w:val="bullet"/>
      <w:lvlText w:val="o"/>
      <w:lvlJc w:val="left"/>
      <w:pPr>
        <w:ind w:left="1490" w:hanging="360"/>
      </w:pPr>
      <w:rPr>
        <w:rFonts w:ascii="Courier New" w:hAnsi="Courier New" w:cs="Courier New" w:hint="default"/>
      </w:rPr>
    </w:lvl>
    <w:lvl w:ilvl="2" w:tplc="40090005" w:tentative="1">
      <w:start w:val="1"/>
      <w:numFmt w:val="bullet"/>
      <w:lvlText w:val=""/>
      <w:lvlJc w:val="left"/>
      <w:pPr>
        <w:ind w:left="2210" w:hanging="360"/>
      </w:pPr>
      <w:rPr>
        <w:rFonts w:ascii="Wingdings" w:hAnsi="Wingdings" w:hint="default"/>
      </w:rPr>
    </w:lvl>
    <w:lvl w:ilvl="3" w:tplc="40090001" w:tentative="1">
      <w:start w:val="1"/>
      <w:numFmt w:val="bullet"/>
      <w:lvlText w:val=""/>
      <w:lvlJc w:val="left"/>
      <w:pPr>
        <w:ind w:left="2930" w:hanging="360"/>
      </w:pPr>
      <w:rPr>
        <w:rFonts w:ascii="Symbol" w:hAnsi="Symbol" w:hint="default"/>
      </w:rPr>
    </w:lvl>
    <w:lvl w:ilvl="4" w:tplc="40090003" w:tentative="1">
      <w:start w:val="1"/>
      <w:numFmt w:val="bullet"/>
      <w:lvlText w:val="o"/>
      <w:lvlJc w:val="left"/>
      <w:pPr>
        <w:ind w:left="3650" w:hanging="360"/>
      </w:pPr>
      <w:rPr>
        <w:rFonts w:ascii="Courier New" w:hAnsi="Courier New" w:cs="Courier New" w:hint="default"/>
      </w:rPr>
    </w:lvl>
    <w:lvl w:ilvl="5" w:tplc="40090005" w:tentative="1">
      <w:start w:val="1"/>
      <w:numFmt w:val="bullet"/>
      <w:lvlText w:val=""/>
      <w:lvlJc w:val="left"/>
      <w:pPr>
        <w:ind w:left="4370" w:hanging="360"/>
      </w:pPr>
      <w:rPr>
        <w:rFonts w:ascii="Wingdings" w:hAnsi="Wingdings" w:hint="default"/>
      </w:rPr>
    </w:lvl>
    <w:lvl w:ilvl="6" w:tplc="40090001" w:tentative="1">
      <w:start w:val="1"/>
      <w:numFmt w:val="bullet"/>
      <w:lvlText w:val=""/>
      <w:lvlJc w:val="left"/>
      <w:pPr>
        <w:ind w:left="5090" w:hanging="360"/>
      </w:pPr>
      <w:rPr>
        <w:rFonts w:ascii="Symbol" w:hAnsi="Symbol" w:hint="default"/>
      </w:rPr>
    </w:lvl>
    <w:lvl w:ilvl="7" w:tplc="40090003" w:tentative="1">
      <w:start w:val="1"/>
      <w:numFmt w:val="bullet"/>
      <w:lvlText w:val="o"/>
      <w:lvlJc w:val="left"/>
      <w:pPr>
        <w:ind w:left="5810" w:hanging="360"/>
      </w:pPr>
      <w:rPr>
        <w:rFonts w:ascii="Courier New" w:hAnsi="Courier New" w:cs="Courier New" w:hint="default"/>
      </w:rPr>
    </w:lvl>
    <w:lvl w:ilvl="8" w:tplc="40090005" w:tentative="1">
      <w:start w:val="1"/>
      <w:numFmt w:val="bullet"/>
      <w:lvlText w:val=""/>
      <w:lvlJc w:val="left"/>
      <w:pPr>
        <w:ind w:left="6530" w:hanging="360"/>
      </w:pPr>
      <w:rPr>
        <w:rFonts w:ascii="Wingdings" w:hAnsi="Wingdings" w:hint="default"/>
      </w:rPr>
    </w:lvl>
  </w:abstractNum>
  <w:abstractNum w:abstractNumId="2" w15:restartNumberingAfterBreak="0">
    <w:nsid w:val="03CD042C"/>
    <w:multiLevelType w:val="multilevel"/>
    <w:tmpl w:val="03CD042C"/>
    <w:lvl w:ilvl="0">
      <w:start w:val="1"/>
      <w:numFmt w:val="bullet"/>
      <w:lvlText w:val="●"/>
      <w:lvlJc w:val="left"/>
      <w:pPr>
        <w:ind w:left="432" w:hanging="432"/>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152" w:hanging="432"/>
      </w:pPr>
      <w:rPr>
        <w:rFonts w:ascii="Arimo" w:eastAsia="Arimo" w:hAnsi="Arimo" w:cs="Arimo"/>
        <w:b w:val="0"/>
        <w:i w:val="0"/>
        <w:smallCaps w:val="0"/>
        <w:strike w:val="0"/>
        <w:shd w:val="clear" w:color="auto" w:fill="auto"/>
        <w:vertAlign w:val="baseline"/>
      </w:rPr>
    </w:lvl>
    <w:lvl w:ilvl="2">
      <w:start w:val="1"/>
      <w:numFmt w:val="bullet"/>
      <w:lvlText w:val="▪"/>
      <w:lvlJc w:val="left"/>
      <w:pPr>
        <w:ind w:left="1872" w:hanging="432"/>
      </w:pPr>
      <w:rPr>
        <w:rFonts w:ascii="Arimo" w:eastAsia="Arimo" w:hAnsi="Arimo" w:cs="Arimo"/>
        <w:b w:val="0"/>
        <w:i w:val="0"/>
        <w:smallCaps w:val="0"/>
        <w:strike w:val="0"/>
        <w:shd w:val="clear" w:color="auto" w:fill="auto"/>
        <w:vertAlign w:val="baseline"/>
      </w:rPr>
    </w:lvl>
    <w:lvl w:ilvl="3">
      <w:start w:val="1"/>
      <w:numFmt w:val="bullet"/>
      <w:lvlText w:val="●"/>
      <w:lvlJc w:val="left"/>
      <w:pPr>
        <w:ind w:left="2592" w:hanging="432"/>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312" w:hanging="432"/>
      </w:pPr>
      <w:rPr>
        <w:rFonts w:ascii="Arimo" w:eastAsia="Arimo" w:hAnsi="Arimo" w:cs="Arimo"/>
        <w:b w:val="0"/>
        <w:i w:val="0"/>
        <w:smallCaps w:val="0"/>
        <w:strike w:val="0"/>
        <w:shd w:val="clear" w:color="auto" w:fill="auto"/>
        <w:vertAlign w:val="baseline"/>
      </w:rPr>
    </w:lvl>
    <w:lvl w:ilvl="5">
      <w:start w:val="1"/>
      <w:numFmt w:val="bullet"/>
      <w:lvlText w:val="▪"/>
      <w:lvlJc w:val="left"/>
      <w:pPr>
        <w:ind w:left="4032" w:hanging="432"/>
      </w:pPr>
      <w:rPr>
        <w:rFonts w:ascii="Arimo" w:eastAsia="Arimo" w:hAnsi="Arimo" w:cs="Arimo"/>
        <w:b w:val="0"/>
        <w:i w:val="0"/>
        <w:smallCaps w:val="0"/>
        <w:strike w:val="0"/>
        <w:shd w:val="clear" w:color="auto" w:fill="auto"/>
        <w:vertAlign w:val="baseline"/>
      </w:rPr>
    </w:lvl>
    <w:lvl w:ilvl="6">
      <w:start w:val="1"/>
      <w:numFmt w:val="bullet"/>
      <w:lvlText w:val="●"/>
      <w:lvlJc w:val="left"/>
      <w:pPr>
        <w:ind w:left="4752" w:hanging="432"/>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472" w:hanging="431"/>
      </w:pPr>
      <w:rPr>
        <w:rFonts w:ascii="Arimo" w:eastAsia="Arimo" w:hAnsi="Arimo" w:cs="Arimo"/>
        <w:b w:val="0"/>
        <w:i w:val="0"/>
        <w:smallCaps w:val="0"/>
        <w:strike w:val="0"/>
        <w:shd w:val="clear" w:color="auto" w:fill="auto"/>
        <w:vertAlign w:val="baseline"/>
      </w:rPr>
    </w:lvl>
    <w:lvl w:ilvl="8">
      <w:start w:val="1"/>
      <w:numFmt w:val="bullet"/>
      <w:lvlText w:val="▪"/>
      <w:lvlJc w:val="left"/>
      <w:pPr>
        <w:ind w:left="6192" w:hanging="432"/>
      </w:pPr>
      <w:rPr>
        <w:rFonts w:ascii="Arimo" w:eastAsia="Arimo" w:hAnsi="Arimo" w:cs="Arimo"/>
        <w:b w:val="0"/>
        <w:i w:val="0"/>
        <w:smallCaps w:val="0"/>
        <w:strike w:val="0"/>
        <w:shd w:val="clear" w:color="auto" w:fill="auto"/>
        <w:vertAlign w:val="baseline"/>
      </w:rPr>
    </w:lvl>
  </w:abstractNum>
  <w:abstractNum w:abstractNumId="3" w15:restartNumberingAfterBreak="0">
    <w:nsid w:val="043B0D9E"/>
    <w:multiLevelType w:val="multilevel"/>
    <w:tmpl w:val="323219EE"/>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1080" w:hanging="360"/>
      </w:pPr>
      <w:rPr>
        <w:rFonts w:ascii="Noto Sans Symbols" w:eastAsia="Noto Sans Symbols" w:hAnsi="Noto Sans Symbols" w:cs="Noto Sans Symbols"/>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4" w15:restartNumberingAfterBreak="0">
    <w:nsid w:val="0499098F"/>
    <w:multiLevelType w:val="hybridMultilevel"/>
    <w:tmpl w:val="AD88D24E"/>
    <w:styleLink w:val="ImportedStyle1"/>
    <w:lvl w:ilvl="0" w:tplc="B8EE37C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E1E23A0">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C402FA6">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7A22E92">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7AC9426">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F5EDA06">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D34093A">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58A15BC">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C30B348">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06657B8E"/>
    <w:multiLevelType w:val="multilevel"/>
    <w:tmpl w:val="AAD8D200"/>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6" w15:restartNumberingAfterBreak="0">
    <w:nsid w:val="08722D7D"/>
    <w:multiLevelType w:val="hybridMultilevel"/>
    <w:tmpl w:val="9750841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08E55806"/>
    <w:multiLevelType w:val="hybridMultilevel"/>
    <w:tmpl w:val="3DB8377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0CFA7AE7"/>
    <w:multiLevelType w:val="hybridMultilevel"/>
    <w:tmpl w:val="ABAC5AC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0E410A9A"/>
    <w:multiLevelType w:val="multilevel"/>
    <w:tmpl w:val="E2A210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10E42498"/>
    <w:multiLevelType w:val="hybridMultilevel"/>
    <w:tmpl w:val="3EC6A67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124801BA"/>
    <w:multiLevelType w:val="multilevel"/>
    <w:tmpl w:val="C64E36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141D5466"/>
    <w:multiLevelType w:val="multilevel"/>
    <w:tmpl w:val="3D845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466380A"/>
    <w:multiLevelType w:val="hybridMultilevel"/>
    <w:tmpl w:val="DAE8AAC0"/>
    <w:lvl w:ilvl="0" w:tplc="9FAADCB6">
      <w:start w:val="1"/>
      <w:numFmt w:val="decimal"/>
      <w:lvlText w:val="%1."/>
      <w:lvlJc w:val="left"/>
      <w:pPr>
        <w:ind w:left="720" w:hanging="360"/>
      </w:pPr>
      <w:rPr>
        <w:rFonts w:ascii="Calibri" w:hAnsi="Calibri"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14D6004F"/>
    <w:multiLevelType w:val="hybridMultilevel"/>
    <w:tmpl w:val="11A2BEBA"/>
    <w:lvl w:ilvl="0" w:tplc="1B2266FC">
      <w:start w:val="1"/>
      <w:numFmt w:val="bullet"/>
      <w:lvlText w:val=""/>
      <w:lvlJc w:val="left"/>
      <w:pPr>
        <w:ind w:left="720" w:hanging="360"/>
      </w:pPr>
      <w:rPr>
        <w:rFonts w:ascii="Symbol" w:hAnsi="Symbol" w:hint="default"/>
        <w:color w:val="auto"/>
        <w:sz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68064B4"/>
    <w:multiLevelType w:val="multilevel"/>
    <w:tmpl w:val="51CA04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192E250A"/>
    <w:multiLevelType w:val="multilevel"/>
    <w:tmpl w:val="6A0CC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19DD5707"/>
    <w:multiLevelType w:val="multilevel"/>
    <w:tmpl w:val="19DD570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1E8A485D"/>
    <w:multiLevelType w:val="hybridMultilevel"/>
    <w:tmpl w:val="B2981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0B623A5"/>
    <w:multiLevelType w:val="hybridMultilevel"/>
    <w:tmpl w:val="4AA4EC02"/>
    <w:lvl w:ilvl="0" w:tplc="20000001">
      <w:start w:val="1"/>
      <w:numFmt w:val="bullet"/>
      <w:lvlText w:val=""/>
      <w:lvlJc w:val="left"/>
      <w:pPr>
        <w:ind w:left="1800" w:hanging="360"/>
      </w:pPr>
      <w:rPr>
        <w:rFonts w:ascii="Symbol" w:hAnsi="Symbol" w:hint="default"/>
      </w:rPr>
    </w:lvl>
    <w:lvl w:ilvl="1" w:tplc="20000003" w:tentative="1">
      <w:start w:val="1"/>
      <w:numFmt w:val="bullet"/>
      <w:lvlText w:val="o"/>
      <w:lvlJc w:val="left"/>
      <w:pPr>
        <w:ind w:left="2520" w:hanging="360"/>
      </w:pPr>
      <w:rPr>
        <w:rFonts w:ascii="Courier New" w:hAnsi="Courier New" w:cs="Courier New" w:hint="default"/>
      </w:rPr>
    </w:lvl>
    <w:lvl w:ilvl="2" w:tplc="20000005" w:tentative="1">
      <w:start w:val="1"/>
      <w:numFmt w:val="bullet"/>
      <w:lvlText w:val=""/>
      <w:lvlJc w:val="left"/>
      <w:pPr>
        <w:ind w:left="3240" w:hanging="360"/>
      </w:pPr>
      <w:rPr>
        <w:rFonts w:ascii="Wingdings" w:hAnsi="Wingdings" w:hint="default"/>
      </w:rPr>
    </w:lvl>
    <w:lvl w:ilvl="3" w:tplc="20000001" w:tentative="1">
      <w:start w:val="1"/>
      <w:numFmt w:val="bullet"/>
      <w:lvlText w:val=""/>
      <w:lvlJc w:val="left"/>
      <w:pPr>
        <w:ind w:left="3960" w:hanging="360"/>
      </w:pPr>
      <w:rPr>
        <w:rFonts w:ascii="Symbol" w:hAnsi="Symbol" w:hint="default"/>
      </w:rPr>
    </w:lvl>
    <w:lvl w:ilvl="4" w:tplc="20000003" w:tentative="1">
      <w:start w:val="1"/>
      <w:numFmt w:val="bullet"/>
      <w:lvlText w:val="o"/>
      <w:lvlJc w:val="left"/>
      <w:pPr>
        <w:ind w:left="4680" w:hanging="360"/>
      </w:pPr>
      <w:rPr>
        <w:rFonts w:ascii="Courier New" w:hAnsi="Courier New" w:cs="Courier New" w:hint="default"/>
      </w:rPr>
    </w:lvl>
    <w:lvl w:ilvl="5" w:tplc="20000005" w:tentative="1">
      <w:start w:val="1"/>
      <w:numFmt w:val="bullet"/>
      <w:lvlText w:val=""/>
      <w:lvlJc w:val="left"/>
      <w:pPr>
        <w:ind w:left="5400" w:hanging="360"/>
      </w:pPr>
      <w:rPr>
        <w:rFonts w:ascii="Wingdings" w:hAnsi="Wingdings" w:hint="default"/>
      </w:rPr>
    </w:lvl>
    <w:lvl w:ilvl="6" w:tplc="20000001" w:tentative="1">
      <w:start w:val="1"/>
      <w:numFmt w:val="bullet"/>
      <w:lvlText w:val=""/>
      <w:lvlJc w:val="left"/>
      <w:pPr>
        <w:ind w:left="6120" w:hanging="360"/>
      </w:pPr>
      <w:rPr>
        <w:rFonts w:ascii="Symbol" w:hAnsi="Symbol" w:hint="default"/>
      </w:rPr>
    </w:lvl>
    <w:lvl w:ilvl="7" w:tplc="20000003" w:tentative="1">
      <w:start w:val="1"/>
      <w:numFmt w:val="bullet"/>
      <w:lvlText w:val="o"/>
      <w:lvlJc w:val="left"/>
      <w:pPr>
        <w:ind w:left="6840" w:hanging="360"/>
      </w:pPr>
      <w:rPr>
        <w:rFonts w:ascii="Courier New" w:hAnsi="Courier New" w:cs="Courier New" w:hint="default"/>
      </w:rPr>
    </w:lvl>
    <w:lvl w:ilvl="8" w:tplc="20000005" w:tentative="1">
      <w:start w:val="1"/>
      <w:numFmt w:val="bullet"/>
      <w:lvlText w:val=""/>
      <w:lvlJc w:val="left"/>
      <w:pPr>
        <w:ind w:left="7560" w:hanging="360"/>
      </w:pPr>
      <w:rPr>
        <w:rFonts w:ascii="Wingdings" w:hAnsi="Wingdings" w:hint="default"/>
      </w:rPr>
    </w:lvl>
  </w:abstractNum>
  <w:abstractNum w:abstractNumId="20" w15:restartNumberingAfterBreak="0">
    <w:nsid w:val="241870A0"/>
    <w:multiLevelType w:val="hybridMultilevel"/>
    <w:tmpl w:val="08F4C80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15:restartNumberingAfterBreak="0">
    <w:nsid w:val="25F0202E"/>
    <w:multiLevelType w:val="hybridMultilevel"/>
    <w:tmpl w:val="9EF83E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27470111"/>
    <w:multiLevelType w:val="hybridMultilevel"/>
    <w:tmpl w:val="2E7C91A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3" w15:restartNumberingAfterBreak="0">
    <w:nsid w:val="276D2EB7"/>
    <w:multiLevelType w:val="hybridMultilevel"/>
    <w:tmpl w:val="B8E26058"/>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4" w15:restartNumberingAfterBreak="0">
    <w:nsid w:val="27BA4601"/>
    <w:multiLevelType w:val="hybridMultilevel"/>
    <w:tmpl w:val="F656D5C0"/>
    <w:lvl w:ilvl="0" w:tplc="803030A8">
      <w:start w:val="1"/>
      <w:numFmt w:val="decimal"/>
      <w:lvlText w:val="%1."/>
      <w:lvlJc w:val="left"/>
      <w:pPr>
        <w:ind w:left="345" w:hanging="360"/>
      </w:pPr>
      <w:rPr>
        <w:rFonts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25" w15:restartNumberingAfterBreak="0">
    <w:nsid w:val="2871219A"/>
    <w:multiLevelType w:val="multilevel"/>
    <w:tmpl w:val="7062E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28BB51AE"/>
    <w:multiLevelType w:val="multilevel"/>
    <w:tmpl w:val="9E1E5C24"/>
    <w:lvl w:ilvl="0">
      <w:numFmt w:val="bullet"/>
      <w:lvlText w:val="•"/>
      <w:lvlJc w:val="left"/>
      <w:pPr>
        <w:ind w:left="360" w:hanging="360"/>
      </w:pPr>
      <w:rPr>
        <w:rFonts w:ascii="Times New Roman" w:eastAsia="Times" w:hAnsi="Times New Roman" w:cs="Times New Roman" w:hint="default"/>
        <w:u w:val="none"/>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15:restartNumberingAfterBreak="0">
    <w:nsid w:val="2B1B5397"/>
    <w:multiLevelType w:val="hybridMultilevel"/>
    <w:tmpl w:val="B5DE7B8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8" w15:restartNumberingAfterBreak="0">
    <w:nsid w:val="2C0322D6"/>
    <w:multiLevelType w:val="multilevel"/>
    <w:tmpl w:val="32FA12B4"/>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29" w15:restartNumberingAfterBreak="0">
    <w:nsid w:val="2E006E49"/>
    <w:multiLevelType w:val="multilevel"/>
    <w:tmpl w:val="59349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32C03426"/>
    <w:multiLevelType w:val="multilevel"/>
    <w:tmpl w:val="977C0F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33697412"/>
    <w:multiLevelType w:val="hybridMultilevel"/>
    <w:tmpl w:val="6B98139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2" w15:restartNumberingAfterBreak="0">
    <w:nsid w:val="33B024C7"/>
    <w:multiLevelType w:val="multilevel"/>
    <w:tmpl w:val="35A21472"/>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33" w15:restartNumberingAfterBreak="0">
    <w:nsid w:val="3C0A1432"/>
    <w:multiLevelType w:val="multilevel"/>
    <w:tmpl w:val="F61C3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3E1B47A1"/>
    <w:multiLevelType w:val="hybridMultilevel"/>
    <w:tmpl w:val="4C6AD68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5" w15:restartNumberingAfterBreak="0">
    <w:nsid w:val="40C75AEE"/>
    <w:multiLevelType w:val="hybridMultilevel"/>
    <w:tmpl w:val="37D684C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6" w15:restartNumberingAfterBreak="0">
    <w:nsid w:val="46C1269E"/>
    <w:multiLevelType w:val="multilevel"/>
    <w:tmpl w:val="6588A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49F571A7"/>
    <w:multiLevelType w:val="hybridMultilevel"/>
    <w:tmpl w:val="44EA1EA2"/>
    <w:lvl w:ilvl="0" w:tplc="802EF924">
      <w:start w:val="1"/>
      <w:numFmt w:val="decimal"/>
      <w:lvlText w:val="%1."/>
      <w:lvlJc w:val="left"/>
      <w:pPr>
        <w:ind w:left="720" w:hanging="360"/>
      </w:pPr>
      <w:rPr>
        <w:rFonts w:ascii="Times New Roman" w:eastAsia="Times New Roman" w:hAnsi="Times New Roman" w:cs="Times New Roman"/>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8" w15:restartNumberingAfterBreak="0">
    <w:nsid w:val="4BFC4675"/>
    <w:multiLevelType w:val="hybridMultilevel"/>
    <w:tmpl w:val="4FCC93E0"/>
    <w:lvl w:ilvl="0" w:tplc="20000001">
      <w:start w:val="1"/>
      <w:numFmt w:val="bullet"/>
      <w:lvlText w:val=""/>
      <w:lvlJc w:val="left"/>
      <w:pPr>
        <w:ind w:left="1800" w:hanging="360"/>
      </w:pPr>
      <w:rPr>
        <w:rFonts w:ascii="Symbol" w:hAnsi="Symbol" w:hint="default"/>
      </w:rPr>
    </w:lvl>
    <w:lvl w:ilvl="1" w:tplc="20000003" w:tentative="1">
      <w:start w:val="1"/>
      <w:numFmt w:val="bullet"/>
      <w:lvlText w:val="o"/>
      <w:lvlJc w:val="left"/>
      <w:pPr>
        <w:ind w:left="2520" w:hanging="360"/>
      </w:pPr>
      <w:rPr>
        <w:rFonts w:ascii="Courier New" w:hAnsi="Courier New" w:cs="Courier New" w:hint="default"/>
      </w:rPr>
    </w:lvl>
    <w:lvl w:ilvl="2" w:tplc="20000005" w:tentative="1">
      <w:start w:val="1"/>
      <w:numFmt w:val="bullet"/>
      <w:lvlText w:val=""/>
      <w:lvlJc w:val="left"/>
      <w:pPr>
        <w:ind w:left="3240" w:hanging="360"/>
      </w:pPr>
      <w:rPr>
        <w:rFonts w:ascii="Wingdings" w:hAnsi="Wingdings" w:hint="default"/>
      </w:rPr>
    </w:lvl>
    <w:lvl w:ilvl="3" w:tplc="20000001" w:tentative="1">
      <w:start w:val="1"/>
      <w:numFmt w:val="bullet"/>
      <w:lvlText w:val=""/>
      <w:lvlJc w:val="left"/>
      <w:pPr>
        <w:ind w:left="3960" w:hanging="360"/>
      </w:pPr>
      <w:rPr>
        <w:rFonts w:ascii="Symbol" w:hAnsi="Symbol" w:hint="default"/>
      </w:rPr>
    </w:lvl>
    <w:lvl w:ilvl="4" w:tplc="20000003" w:tentative="1">
      <w:start w:val="1"/>
      <w:numFmt w:val="bullet"/>
      <w:lvlText w:val="o"/>
      <w:lvlJc w:val="left"/>
      <w:pPr>
        <w:ind w:left="4680" w:hanging="360"/>
      </w:pPr>
      <w:rPr>
        <w:rFonts w:ascii="Courier New" w:hAnsi="Courier New" w:cs="Courier New" w:hint="default"/>
      </w:rPr>
    </w:lvl>
    <w:lvl w:ilvl="5" w:tplc="20000005" w:tentative="1">
      <w:start w:val="1"/>
      <w:numFmt w:val="bullet"/>
      <w:lvlText w:val=""/>
      <w:lvlJc w:val="left"/>
      <w:pPr>
        <w:ind w:left="5400" w:hanging="360"/>
      </w:pPr>
      <w:rPr>
        <w:rFonts w:ascii="Wingdings" w:hAnsi="Wingdings" w:hint="default"/>
      </w:rPr>
    </w:lvl>
    <w:lvl w:ilvl="6" w:tplc="20000001" w:tentative="1">
      <w:start w:val="1"/>
      <w:numFmt w:val="bullet"/>
      <w:lvlText w:val=""/>
      <w:lvlJc w:val="left"/>
      <w:pPr>
        <w:ind w:left="6120" w:hanging="360"/>
      </w:pPr>
      <w:rPr>
        <w:rFonts w:ascii="Symbol" w:hAnsi="Symbol" w:hint="default"/>
      </w:rPr>
    </w:lvl>
    <w:lvl w:ilvl="7" w:tplc="20000003" w:tentative="1">
      <w:start w:val="1"/>
      <w:numFmt w:val="bullet"/>
      <w:lvlText w:val="o"/>
      <w:lvlJc w:val="left"/>
      <w:pPr>
        <w:ind w:left="6840" w:hanging="360"/>
      </w:pPr>
      <w:rPr>
        <w:rFonts w:ascii="Courier New" w:hAnsi="Courier New" w:cs="Courier New" w:hint="default"/>
      </w:rPr>
    </w:lvl>
    <w:lvl w:ilvl="8" w:tplc="20000005" w:tentative="1">
      <w:start w:val="1"/>
      <w:numFmt w:val="bullet"/>
      <w:lvlText w:val=""/>
      <w:lvlJc w:val="left"/>
      <w:pPr>
        <w:ind w:left="7560" w:hanging="360"/>
      </w:pPr>
      <w:rPr>
        <w:rFonts w:ascii="Wingdings" w:hAnsi="Wingdings" w:hint="default"/>
      </w:rPr>
    </w:lvl>
  </w:abstractNum>
  <w:abstractNum w:abstractNumId="39" w15:restartNumberingAfterBreak="0">
    <w:nsid w:val="4D992DFE"/>
    <w:multiLevelType w:val="multilevel"/>
    <w:tmpl w:val="4530C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4EF72C5A"/>
    <w:multiLevelType w:val="hybridMultilevel"/>
    <w:tmpl w:val="73FAB7A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1" w15:restartNumberingAfterBreak="0">
    <w:nsid w:val="516712BE"/>
    <w:multiLevelType w:val="multilevel"/>
    <w:tmpl w:val="89888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564D0E56"/>
    <w:multiLevelType w:val="multilevel"/>
    <w:tmpl w:val="7340CBBE"/>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43" w15:restartNumberingAfterBreak="0">
    <w:nsid w:val="57A21875"/>
    <w:multiLevelType w:val="hybridMultilevel"/>
    <w:tmpl w:val="FD0ECE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5CFF79E0"/>
    <w:multiLevelType w:val="hybridMultilevel"/>
    <w:tmpl w:val="65EED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DE7204B"/>
    <w:multiLevelType w:val="hybridMultilevel"/>
    <w:tmpl w:val="1584A91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5FA0551E"/>
    <w:multiLevelType w:val="multilevel"/>
    <w:tmpl w:val="4D041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63463244"/>
    <w:multiLevelType w:val="hybridMultilevel"/>
    <w:tmpl w:val="1E0CF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51F1C92"/>
    <w:multiLevelType w:val="hybridMultilevel"/>
    <w:tmpl w:val="62B64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59266C2"/>
    <w:multiLevelType w:val="multilevel"/>
    <w:tmpl w:val="D43CA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6637263A"/>
    <w:multiLevelType w:val="multilevel"/>
    <w:tmpl w:val="8F425CB8"/>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51" w15:restartNumberingAfterBreak="0">
    <w:nsid w:val="6B4C06E3"/>
    <w:multiLevelType w:val="hybridMultilevel"/>
    <w:tmpl w:val="C114ADD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2" w15:restartNumberingAfterBreak="0">
    <w:nsid w:val="6C427874"/>
    <w:multiLevelType w:val="multilevel"/>
    <w:tmpl w:val="95B48DA6"/>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53" w15:restartNumberingAfterBreak="0">
    <w:nsid w:val="6D273D82"/>
    <w:multiLevelType w:val="hybridMultilevel"/>
    <w:tmpl w:val="B4A48C30"/>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15:restartNumberingAfterBreak="0">
    <w:nsid w:val="703312A1"/>
    <w:multiLevelType w:val="hybridMultilevel"/>
    <w:tmpl w:val="D6A65F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0913129"/>
    <w:multiLevelType w:val="hybridMultilevel"/>
    <w:tmpl w:val="5CE8975A"/>
    <w:lvl w:ilvl="0" w:tplc="20000001">
      <w:start w:val="1"/>
      <w:numFmt w:val="bullet"/>
      <w:lvlText w:val=""/>
      <w:lvlJc w:val="left"/>
      <w:pPr>
        <w:ind w:left="1800" w:hanging="360"/>
      </w:pPr>
      <w:rPr>
        <w:rFonts w:ascii="Symbol" w:hAnsi="Symbol" w:hint="default"/>
      </w:rPr>
    </w:lvl>
    <w:lvl w:ilvl="1" w:tplc="20000003" w:tentative="1">
      <w:start w:val="1"/>
      <w:numFmt w:val="bullet"/>
      <w:lvlText w:val="o"/>
      <w:lvlJc w:val="left"/>
      <w:pPr>
        <w:ind w:left="2520" w:hanging="360"/>
      </w:pPr>
      <w:rPr>
        <w:rFonts w:ascii="Courier New" w:hAnsi="Courier New" w:cs="Courier New" w:hint="default"/>
      </w:rPr>
    </w:lvl>
    <w:lvl w:ilvl="2" w:tplc="20000005" w:tentative="1">
      <w:start w:val="1"/>
      <w:numFmt w:val="bullet"/>
      <w:lvlText w:val=""/>
      <w:lvlJc w:val="left"/>
      <w:pPr>
        <w:ind w:left="3240" w:hanging="360"/>
      </w:pPr>
      <w:rPr>
        <w:rFonts w:ascii="Wingdings" w:hAnsi="Wingdings" w:hint="default"/>
      </w:rPr>
    </w:lvl>
    <w:lvl w:ilvl="3" w:tplc="20000001" w:tentative="1">
      <w:start w:val="1"/>
      <w:numFmt w:val="bullet"/>
      <w:lvlText w:val=""/>
      <w:lvlJc w:val="left"/>
      <w:pPr>
        <w:ind w:left="3960" w:hanging="360"/>
      </w:pPr>
      <w:rPr>
        <w:rFonts w:ascii="Symbol" w:hAnsi="Symbol" w:hint="default"/>
      </w:rPr>
    </w:lvl>
    <w:lvl w:ilvl="4" w:tplc="20000003" w:tentative="1">
      <w:start w:val="1"/>
      <w:numFmt w:val="bullet"/>
      <w:lvlText w:val="o"/>
      <w:lvlJc w:val="left"/>
      <w:pPr>
        <w:ind w:left="4680" w:hanging="360"/>
      </w:pPr>
      <w:rPr>
        <w:rFonts w:ascii="Courier New" w:hAnsi="Courier New" w:cs="Courier New" w:hint="default"/>
      </w:rPr>
    </w:lvl>
    <w:lvl w:ilvl="5" w:tplc="20000005" w:tentative="1">
      <w:start w:val="1"/>
      <w:numFmt w:val="bullet"/>
      <w:lvlText w:val=""/>
      <w:lvlJc w:val="left"/>
      <w:pPr>
        <w:ind w:left="5400" w:hanging="360"/>
      </w:pPr>
      <w:rPr>
        <w:rFonts w:ascii="Wingdings" w:hAnsi="Wingdings" w:hint="default"/>
      </w:rPr>
    </w:lvl>
    <w:lvl w:ilvl="6" w:tplc="20000001" w:tentative="1">
      <w:start w:val="1"/>
      <w:numFmt w:val="bullet"/>
      <w:lvlText w:val=""/>
      <w:lvlJc w:val="left"/>
      <w:pPr>
        <w:ind w:left="6120" w:hanging="360"/>
      </w:pPr>
      <w:rPr>
        <w:rFonts w:ascii="Symbol" w:hAnsi="Symbol" w:hint="default"/>
      </w:rPr>
    </w:lvl>
    <w:lvl w:ilvl="7" w:tplc="20000003" w:tentative="1">
      <w:start w:val="1"/>
      <w:numFmt w:val="bullet"/>
      <w:lvlText w:val="o"/>
      <w:lvlJc w:val="left"/>
      <w:pPr>
        <w:ind w:left="6840" w:hanging="360"/>
      </w:pPr>
      <w:rPr>
        <w:rFonts w:ascii="Courier New" w:hAnsi="Courier New" w:cs="Courier New" w:hint="default"/>
      </w:rPr>
    </w:lvl>
    <w:lvl w:ilvl="8" w:tplc="20000005" w:tentative="1">
      <w:start w:val="1"/>
      <w:numFmt w:val="bullet"/>
      <w:lvlText w:val=""/>
      <w:lvlJc w:val="left"/>
      <w:pPr>
        <w:ind w:left="7560" w:hanging="360"/>
      </w:pPr>
      <w:rPr>
        <w:rFonts w:ascii="Wingdings" w:hAnsi="Wingdings" w:hint="default"/>
      </w:rPr>
    </w:lvl>
  </w:abstractNum>
  <w:abstractNum w:abstractNumId="56" w15:restartNumberingAfterBreak="0">
    <w:nsid w:val="72DC382A"/>
    <w:multiLevelType w:val="hybridMultilevel"/>
    <w:tmpl w:val="131EDE74"/>
    <w:lvl w:ilvl="0" w:tplc="080E78A0">
      <w:numFmt w:val="bullet"/>
      <w:lvlText w:val=""/>
      <w:lvlJc w:val="left"/>
      <w:pPr>
        <w:ind w:left="720" w:hanging="360"/>
      </w:pPr>
      <w:rPr>
        <w:rFonts w:ascii="Symbol" w:eastAsia="Calibri" w:hAnsi="Symbol"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7" w15:restartNumberingAfterBreak="0">
    <w:nsid w:val="74373553"/>
    <w:multiLevelType w:val="hybridMultilevel"/>
    <w:tmpl w:val="F8EAE544"/>
    <w:lvl w:ilvl="0" w:tplc="4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6747FE1"/>
    <w:multiLevelType w:val="hybridMultilevel"/>
    <w:tmpl w:val="AD88D24E"/>
    <w:numStyleLink w:val="ImportedStyle1"/>
  </w:abstractNum>
  <w:abstractNum w:abstractNumId="59" w15:restartNumberingAfterBreak="0">
    <w:nsid w:val="779F4ED5"/>
    <w:multiLevelType w:val="hybridMultilevel"/>
    <w:tmpl w:val="F788A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B512B3D"/>
    <w:multiLevelType w:val="multilevel"/>
    <w:tmpl w:val="0A84B4BE"/>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61" w15:restartNumberingAfterBreak="0">
    <w:nsid w:val="7D8B218D"/>
    <w:multiLevelType w:val="hybridMultilevel"/>
    <w:tmpl w:val="A9F0CB1A"/>
    <w:lvl w:ilvl="0" w:tplc="20000001">
      <w:start w:val="1"/>
      <w:numFmt w:val="bullet"/>
      <w:lvlText w:val=""/>
      <w:lvlJc w:val="left"/>
      <w:pPr>
        <w:ind w:left="1800" w:hanging="360"/>
      </w:pPr>
      <w:rPr>
        <w:rFonts w:ascii="Symbol" w:hAnsi="Symbol" w:hint="default"/>
      </w:rPr>
    </w:lvl>
    <w:lvl w:ilvl="1" w:tplc="20000003" w:tentative="1">
      <w:start w:val="1"/>
      <w:numFmt w:val="bullet"/>
      <w:lvlText w:val="o"/>
      <w:lvlJc w:val="left"/>
      <w:pPr>
        <w:ind w:left="2520" w:hanging="360"/>
      </w:pPr>
      <w:rPr>
        <w:rFonts w:ascii="Courier New" w:hAnsi="Courier New" w:cs="Courier New" w:hint="default"/>
      </w:rPr>
    </w:lvl>
    <w:lvl w:ilvl="2" w:tplc="20000005" w:tentative="1">
      <w:start w:val="1"/>
      <w:numFmt w:val="bullet"/>
      <w:lvlText w:val=""/>
      <w:lvlJc w:val="left"/>
      <w:pPr>
        <w:ind w:left="3240" w:hanging="360"/>
      </w:pPr>
      <w:rPr>
        <w:rFonts w:ascii="Wingdings" w:hAnsi="Wingdings" w:hint="default"/>
      </w:rPr>
    </w:lvl>
    <w:lvl w:ilvl="3" w:tplc="20000001" w:tentative="1">
      <w:start w:val="1"/>
      <w:numFmt w:val="bullet"/>
      <w:lvlText w:val=""/>
      <w:lvlJc w:val="left"/>
      <w:pPr>
        <w:ind w:left="3960" w:hanging="360"/>
      </w:pPr>
      <w:rPr>
        <w:rFonts w:ascii="Symbol" w:hAnsi="Symbol" w:hint="default"/>
      </w:rPr>
    </w:lvl>
    <w:lvl w:ilvl="4" w:tplc="20000003" w:tentative="1">
      <w:start w:val="1"/>
      <w:numFmt w:val="bullet"/>
      <w:lvlText w:val="o"/>
      <w:lvlJc w:val="left"/>
      <w:pPr>
        <w:ind w:left="4680" w:hanging="360"/>
      </w:pPr>
      <w:rPr>
        <w:rFonts w:ascii="Courier New" w:hAnsi="Courier New" w:cs="Courier New" w:hint="default"/>
      </w:rPr>
    </w:lvl>
    <w:lvl w:ilvl="5" w:tplc="20000005" w:tentative="1">
      <w:start w:val="1"/>
      <w:numFmt w:val="bullet"/>
      <w:lvlText w:val=""/>
      <w:lvlJc w:val="left"/>
      <w:pPr>
        <w:ind w:left="5400" w:hanging="360"/>
      </w:pPr>
      <w:rPr>
        <w:rFonts w:ascii="Wingdings" w:hAnsi="Wingdings" w:hint="default"/>
      </w:rPr>
    </w:lvl>
    <w:lvl w:ilvl="6" w:tplc="20000001" w:tentative="1">
      <w:start w:val="1"/>
      <w:numFmt w:val="bullet"/>
      <w:lvlText w:val=""/>
      <w:lvlJc w:val="left"/>
      <w:pPr>
        <w:ind w:left="6120" w:hanging="360"/>
      </w:pPr>
      <w:rPr>
        <w:rFonts w:ascii="Symbol" w:hAnsi="Symbol" w:hint="default"/>
      </w:rPr>
    </w:lvl>
    <w:lvl w:ilvl="7" w:tplc="20000003" w:tentative="1">
      <w:start w:val="1"/>
      <w:numFmt w:val="bullet"/>
      <w:lvlText w:val="o"/>
      <w:lvlJc w:val="left"/>
      <w:pPr>
        <w:ind w:left="6840" w:hanging="360"/>
      </w:pPr>
      <w:rPr>
        <w:rFonts w:ascii="Courier New" w:hAnsi="Courier New" w:cs="Courier New" w:hint="default"/>
      </w:rPr>
    </w:lvl>
    <w:lvl w:ilvl="8" w:tplc="20000005" w:tentative="1">
      <w:start w:val="1"/>
      <w:numFmt w:val="bullet"/>
      <w:lvlText w:val=""/>
      <w:lvlJc w:val="left"/>
      <w:pPr>
        <w:ind w:left="7560" w:hanging="360"/>
      </w:pPr>
      <w:rPr>
        <w:rFonts w:ascii="Wingdings" w:hAnsi="Wingdings" w:hint="default"/>
      </w:rPr>
    </w:lvl>
  </w:abstractNum>
  <w:abstractNum w:abstractNumId="62" w15:restartNumberingAfterBreak="0">
    <w:nsid w:val="7E444B6D"/>
    <w:multiLevelType w:val="hybridMultilevel"/>
    <w:tmpl w:val="D88E756E"/>
    <w:lvl w:ilvl="0" w:tplc="20000001">
      <w:start w:val="1"/>
      <w:numFmt w:val="bullet"/>
      <w:lvlText w:val=""/>
      <w:lvlJc w:val="left"/>
      <w:pPr>
        <w:ind w:left="1800" w:hanging="360"/>
      </w:pPr>
      <w:rPr>
        <w:rFonts w:ascii="Symbol" w:hAnsi="Symbol" w:hint="default"/>
      </w:rPr>
    </w:lvl>
    <w:lvl w:ilvl="1" w:tplc="20000003" w:tentative="1">
      <w:start w:val="1"/>
      <w:numFmt w:val="bullet"/>
      <w:lvlText w:val="o"/>
      <w:lvlJc w:val="left"/>
      <w:pPr>
        <w:ind w:left="2520" w:hanging="360"/>
      </w:pPr>
      <w:rPr>
        <w:rFonts w:ascii="Courier New" w:hAnsi="Courier New" w:cs="Courier New" w:hint="default"/>
      </w:rPr>
    </w:lvl>
    <w:lvl w:ilvl="2" w:tplc="20000005" w:tentative="1">
      <w:start w:val="1"/>
      <w:numFmt w:val="bullet"/>
      <w:lvlText w:val=""/>
      <w:lvlJc w:val="left"/>
      <w:pPr>
        <w:ind w:left="3240" w:hanging="360"/>
      </w:pPr>
      <w:rPr>
        <w:rFonts w:ascii="Wingdings" w:hAnsi="Wingdings" w:hint="default"/>
      </w:rPr>
    </w:lvl>
    <w:lvl w:ilvl="3" w:tplc="20000001" w:tentative="1">
      <w:start w:val="1"/>
      <w:numFmt w:val="bullet"/>
      <w:lvlText w:val=""/>
      <w:lvlJc w:val="left"/>
      <w:pPr>
        <w:ind w:left="3960" w:hanging="360"/>
      </w:pPr>
      <w:rPr>
        <w:rFonts w:ascii="Symbol" w:hAnsi="Symbol" w:hint="default"/>
      </w:rPr>
    </w:lvl>
    <w:lvl w:ilvl="4" w:tplc="20000003" w:tentative="1">
      <w:start w:val="1"/>
      <w:numFmt w:val="bullet"/>
      <w:lvlText w:val="o"/>
      <w:lvlJc w:val="left"/>
      <w:pPr>
        <w:ind w:left="4680" w:hanging="360"/>
      </w:pPr>
      <w:rPr>
        <w:rFonts w:ascii="Courier New" w:hAnsi="Courier New" w:cs="Courier New" w:hint="default"/>
      </w:rPr>
    </w:lvl>
    <w:lvl w:ilvl="5" w:tplc="20000005" w:tentative="1">
      <w:start w:val="1"/>
      <w:numFmt w:val="bullet"/>
      <w:lvlText w:val=""/>
      <w:lvlJc w:val="left"/>
      <w:pPr>
        <w:ind w:left="5400" w:hanging="360"/>
      </w:pPr>
      <w:rPr>
        <w:rFonts w:ascii="Wingdings" w:hAnsi="Wingdings" w:hint="default"/>
      </w:rPr>
    </w:lvl>
    <w:lvl w:ilvl="6" w:tplc="20000001" w:tentative="1">
      <w:start w:val="1"/>
      <w:numFmt w:val="bullet"/>
      <w:lvlText w:val=""/>
      <w:lvlJc w:val="left"/>
      <w:pPr>
        <w:ind w:left="6120" w:hanging="360"/>
      </w:pPr>
      <w:rPr>
        <w:rFonts w:ascii="Symbol" w:hAnsi="Symbol" w:hint="default"/>
      </w:rPr>
    </w:lvl>
    <w:lvl w:ilvl="7" w:tplc="20000003" w:tentative="1">
      <w:start w:val="1"/>
      <w:numFmt w:val="bullet"/>
      <w:lvlText w:val="o"/>
      <w:lvlJc w:val="left"/>
      <w:pPr>
        <w:ind w:left="6840" w:hanging="360"/>
      </w:pPr>
      <w:rPr>
        <w:rFonts w:ascii="Courier New" w:hAnsi="Courier New" w:cs="Courier New" w:hint="default"/>
      </w:rPr>
    </w:lvl>
    <w:lvl w:ilvl="8" w:tplc="20000005" w:tentative="1">
      <w:start w:val="1"/>
      <w:numFmt w:val="bullet"/>
      <w:lvlText w:val=""/>
      <w:lvlJc w:val="left"/>
      <w:pPr>
        <w:ind w:left="7560" w:hanging="360"/>
      </w:pPr>
      <w:rPr>
        <w:rFonts w:ascii="Wingdings" w:hAnsi="Wingdings" w:hint="default"/>
      </w:rPr>
    </w:lvl>
  </w:abstractNum>
  <w:abstractNum w:abstractNumId="63" w15:restartNumberingAfterBreak="0">
    <w:nsid w:val="7E804FBA"/>
    <w:multiLevelType w:val="multilevel"/>
    <w:tmpl w:val="CB2CE0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343239882">
    <w:abstractNumId w:val="20"/>
  </w:num>
  <w:num w:numId="2" w16cid:durableId="1997680875">
    <w:abstractNumId w:val="1"/>
  </w:num>
  <w:num w:numId="3" w16cid:durableId="558520618">
    <w:abstractNumId w:val="48"/>
  </w:num>
  <w:num w:numId="4" w16cid:durableId="1356032277">
    <w:abstractNumId w:val="54"/>
  </w:num>
  <w:num w:numId="5" w16cid:durableId="1117530190">
    <w:abstractNumId w:val="47"/>
  </w:num>
  <w:num w:numId="6" w16cid:durableId="397017506">
    <w:abstractNumId w:val="30"/>
  </w:num>
  <w:num w:numId="7" w16cid:durableId="1483111392">
    <w:abstractNumId w:val="9"/>
  </w:num>
  <w:num w:numId="8" w16cid:durableId="1615401785">
    <w:abstractNumId w:val="53"/>
  </w:num>
  <w:num w:numId="9" w16cid:durableId="681397411">
    <w:abstractNumId w:val="63"/>
  </w:num>
  <w:num w:numId="10" w16cid:durableId="847596084">
    <w:abstractNumId w:val="5"/>
  </w:num>
  <w:num w:numId="11" w16cid:durableId="72240965">
    <w:abstractNumId w:val="50"/>
  </w:num>
  <w:num w:numId="12" w16cid:durableId="1054701617">
    <w:abstractNumId w:val="14"/>
  </w:num>
  <w:num w:numId="13" w16cid:durableId="861167487">
    <w:abstractNumId w:val="11"/>
  </w:num>
  <w:num w:numId="14" w16cid:durableId="2127506832">
    <w:abstractNumId w:val="15"/>
  </w:num>
  <w:num w:numId="15" w16cid:durableId="1373991973">
    <w:abstractNumId w:val="26"/>
  </w:num>
  <w:num w:numId="16" w16cid:durableId="1468939146">
    <w:abstractNumId w:val="42"/>
  </w:num>
  <w:num w:numId="17" w16cid:durableId="344944836">
    <w:abstractNumId w:val="32"/>
  </w:num>
  <w:num w:numId="18" w16cid:durableId="1055738169">
    <w:abstractNumId w:val="52"/>
  </w:num>
  <w:num w:numId="19" w16cid:durableId="1052734788">
    <w:abstractNumId w:val="28"/>
  </w:num>
  <w:num w:numId="20" w16cid:durableId="1626037476">
    <w:abstractNumId w:val="3"/>
  </w:num>
  <w:num w:numId="21" w16cid:durableId="19935153">
    <w:abstractNumId w:val="57"/>
  </w:num>
  <w:num w:numId="22" w16cid:durableId="105933831">
    <w:abstractNumId w:val="60"/>
  </w:num>
  <w:num w:numId="23" w16cid:durableId="432823434">
    <w:abstractNumId w:val="18"/>
  </w:num>
  <w:num w:numId="24" w16cid:durableId="1499005041">
    <w:abstractNumId w:val="21"/>
  </w:num>
  <w:num w:numId="25" w16cid:durableId="1576207059">
    <w:abstractNumId w:val="43"/>
  </w:num>
  <w:num w:numId="26" w16cid:durableId="870844257">
    <w:abstractNumId w:val="2"/>
  </w:num>
  <w:num w:numId="27" w16cid:durableId="75984207">
    <w:abstractNumId w:val="17"/>
  </w:num>
  <w:num w:numId="28" w16cid:durableId="1529172535">
    <w:abstractNumId w:val="59"/>
  </w:num>
  <w:num w:numId="29" w16cid:durableId="1960067268">
    <w:abstractNumId w:val="56"/>
  </w:num>
  <w:num w:numId="30" w16cid:durableId="1095399572">
    <w:abstractNumId w:val="7"/>
  </w:num>
  <w:num w:numId="31" w16cid:durableId="1619483497">
    <w:abstractNumId w:val="10"/>
  </w:num>
  <w:num w:numId="32" w16cid:durableId="295989952">
    <w:abstractNumId w:val="6"/>
  </w:num>
  <w:num w:numId="33" w16cid:durableId="1734766709">
    <w:abstractNumId w:val="4"/>
  </w:num>
  <w:num w:numId="34" w16cid:durableId="2000033615">
    <w:abstractNumId w:val="58"/>
  </w:num>
  <w:num w:numId="35" w16cid:durableId="1671638130">
    <w:abstractNumId w:val="40"/>
  </w:num>
  <w:num w:numId="36" w16cid:durableId="1156798425">
    <w:abstractNumId w:val="44"/>
  </w:num>
  <w:num w:numId="37" w16cid:durableId="301231692">
    <w:abstractNumId w:val="22"/>
  </w:num>
  <w:num w:numId="38" w16cid:durableId="1173182794">
    <w:abstractNumId w:val="34"/>
  </w:num>
  <w:num w:numId="39" w16cid:durableId="1609581917">
    <w:abstractNumId w:val="35"/>
  </w:num>
  <w:num w:numId="40" w16cid:durableId="1115751026">
    <w:abstractNumId w:val="51"/>
  </w:num>
  <w:num w:numId="41" w16cid:durableId="1100175381">
    <w:abstractNumId w:val="45"/>
  </w:num>
  <w:num w:numId="42" w16cid:durableId="1918859745">
    <w:abstractNumId w:val="8"/>
  </w:num>
  <w:num w:numId="43" w16cid:durableId="2094740286">
    <w:abstractNumId w:val="24"/>
  </w:num>
  <w:num w:numId="44" w16cid:durableId="1367947949">
    <w:abstractNumId w:val="31"/>
  </w:num>
  <w:num w:numId="45" w16cid:durableId="1479227309">
    <w:abstractNumId w:val="27"/>
  </w:num>
  <w:num w:numId="46" w16cid:durableId="1522671482">
    <w:abstractNumId w:val="37"/>
  </w:num>
  <w:num w:numId="47" w16cid:durableId="1975477946">
    <w:abstractNumId w:val="23"/>
  </w:num>
  <w:num w:numId="48" w16cid:durableId="1861311372">
    <w:abstractNumId w:val="13"/>
  </w:num>
  <w:num w:numId="49" w16cid:durableId="1549536750">
    <w:abstractNumId w:val="0"/>
  </w:num>
  <w:num w:numId="50" w16cid:durableId="836313499">
    <w:abstractNumId w:val="62"/>
  </w:num>
  <w:num w:numId="51" w16cid:durableId="575747031">
    <w:abstractNumId w:val="55"/>
  </w:num>
  <w:num w:numId="52" w16cid:durableId="1849712571">
    <w:abstractNumId w:val="38"/>
  </w:num>
  <w:num w:numId="53" w16cid:durableId="620501490">
    <w:abstractNumId w:val="19"/>
  </w:num>
  <w:num w:numId="54" w16cid:durableId="170030714">
    <w:abstractNumId w:val="61"/>
  </w:num>
  <w:num w:numId="55" w16cid:durableId="784429385">
    <w:abstractNumId w:val="46"/>
  </w:num>
  <w:num w:numId="56" w16cid:durableId="1787385778">
    <w:abstractNumId w:val="33"/>
  </w:num>
  <w:num w:numId="57" w16cid:durableId="1502043613">
    <w:abstractNumId w:val="16"/>
  </w:num>
  <w:num w:numId="58" w16cid:durableId="1322469286">
    <w:abstractNumId w:val="29"/>
  </w:num>
  <w:num w:numId="59" w16cid:durableId="1524512929">
    <w:abstractNumId w:val="49"/>
  </w:num>
  <w:num w:numId="60" w16cid:durableId="1867057237">
    <w:abstractNumId w:val="36"/>
  </w:num>
  <w:num w:numId="61" w16cid:durableId="1148548624">
    <w:abstractNumId w:val="41"/>
  </w:num>
  <w:num w:numId="62" w16cid:durableId="2132286500">
    <w:abstractNumId w:val="25"/>
  </w:num>
  <w:num w:numId="63" w16cid:durableId="1455055641">
    <w:abstractNumId w:val="39"/>
  </w:num>
  <w:num w:numId="64" w16cid:durableId="157123257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07DF"/>
    <w:rsid w:val="000010DC"/>
    <w:rsid w:val="00040C66"/>
    <w:rsid w:val="00081312"/>
    <w:rsid w:val="000B53A3"/>
    <w:rsid w:val="000F0ADC"/>
    <w:rsid w:val="00115F34"/>
    <w:rsid w:val="00142C36"/>
    <w:rsid w:val="001461F3"/>
    <w:rsid w:val="00180BB6"/>
    <w:rsid w:val="0019058D"/>
    <w:rsid w:val="001947CB"/>
    <w:rsid w:val="001B558C"/>
    <w:rsid w:val="001E061A"/>
    <w:rsid w:val="001E7C18"/>
    <w:rsid w:val="001F4C7B"/>
    <w:rsid w:val="002013BF"/>
    <w:rsid w:val="00270725"/>
    <w:rsid w:val="00270ACB"/>
    <w:rsid w:val="00281734"/>
    <w:rsid w:val="002A661C"/>
    <w:rsid w:val="00301CD7"/>
    <w:rsid w:val="0033351E"/>
    <w:rsid w:val="003737E9"/>
    <w:rsid w:val="0037788F"/>
    <w:rsid w:val="00395B7F"/>
    <w:rsid w:val="0039693D"/>
    <w:rsid w:val="00413357"/>
    <w:rsid w:val="0045704C"/>
    <w:rsid w:val="004721BE"/>
    <w:rsid w:val="00485725"/>
    <w:rsid w:val="00490F62"/>
    <w:rsid w:val="00494912"/>
    <w:rsid w:val="0059025C"/>
    <w:rsid w:val="005F2D62"/>
    <w:rsid w:val="00611817"/>
    <w:rsid w:val="0064481A"/>
    <w:rsid w:val="00695C5D"/>
    <w:rsid w:val="00696705"/>
    <w:rsid w:val="006A49DA"/>
    <w:rsid w:val="006B0379"/>
    <w:rsid w:val="006D66DE"/>
    <w:rsid w:val="006E05FE"/>
    <w:rsid w:val="00720DC9"/>
    <w:rsid w:val="00736347"/>
    <w:rsid w:val="008054AD"/>
    <w:rsid w:val="00812F2D"/>
    <w:rsid w:val="008914FC"/>
    <w:rsid w:val="008A1FC3"/>
    <w:rsid w:val="008A5E72"/>
    <w:rsid w:val="008D393C"/>
    <w:rsid w:val="008D4CD4"/>
    <w:rsid w:val="00920EC7"/>
    <w:rsid w:val="009B7F15"/>
    <w:rsid w:val="009E52B7"/>
    <w:rsid w:val="009F31A8"/>
    <w:rsid w:val="00A017E5"/>
    <w:rsid w:val="00A20598"/>
    <w:rsid w:val="00A225EF"/>
    <w:rsid w:val="00A242B3"/>
    <w:rsid w:val="00A435F3"/>
    <w:rsid w:val="00A62ECA"/>
    <w:rsid w:val="00A83F8A"/>
    <w:rsid w:val="00AC2ED4"/>
    <w:rsid w:val="00AE5AA4"/>
    <w:rsid w:val="00B16892"/>
    <w:rsid w:val="00B25171"/>
    <w:rsid w:val="00B26F1F"/>
    <w:rsid w:val="00B57243"/>
    <w:rsid w:val="00B91F7E"/>
    <w:rsid w:val="00BA236C"/>
    <w:rsid w:val="00BA51C9"/>
    <w:rsid w:val="00BC2682"/>
    <w:rsid w:val="00BF0D77"/>
    <w:rsid w:val="00C12A44"/>
    <w:rsid w:val="00C256E0"/>
    <w:rsid w:val="00C26499"/>
    <w:rsid w:val="00C370BF"/>
    <w:rsid w:val="00C76544"/>
    <w:rsid w:val="00CC7C2D"/>
    <w:rsid w:val="00CD5B0E"/>
    <w:rsid w:val="00CE6C56"/>
    <w:rsid w:val="00D2748E"/>
    <w:rsid w:val="00D707DF"/>
    <w:rsid w:val="00D72A36"/>
    <w:rsid w:val="00D77F22"/>
    <w:rsid w:val="00D81A52"/>
    <w:rsid w:val="00D91249"/>
    <w:rsid w:val="00D91D8C"/>
    <w:rsid w:val="00DA6AD4"/>
    <w:rsid w:val="00DA7527"/>
    <w:rsid w:val="00DD15E8"/>
    <w:rsid w:val="00E457A0"/>
    <w:rsid w:val="00E46A54"/>
    <w:rsid w:val="00EB4F15"/>
    <w:rsid w:val="00F11799"/>
    <w:rsid w:val="00F11F7C"/>
    <w:rsid w:val="00F52C4B"/>
    <w:rsid w:val="00F53D5B"/>
    <w:rsid w:val="00F86BA0"/>
    <w:rsid w:val="00FD0F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12CBE"/>
  <w15:docId w15:val="{84C74A1E-2573-4E55-87A4-F9F34D2BE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27072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9F31A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
    <w:name w:val="Char Char Char Char Char Char Char"/>
    <w:basedOn w:val="Normal"/>
    <w:rsid w:val="00C370BF"/>
    <w:pPr>
      <w:spacing w:before="120" w:after="160" w:line="240" w:lineRule="exact"/>
    </w:pPr>
    <w:rPr>
      <w:rFonts w:ascii="Verdana" w:eastAsia="Times New Roman" w:hAnsi="Verdana" w:cs="Arial"/>
      <w:sz w:val="20"/>
      <w:szCs w:val="20"/>
    </w:rPr>
  </w:style>
  <w:style w:type="paragraph" w:styleId="ListParagraph">
    <w:name w:val="List Paragraph"/>
    <w:aliases w:val="Ha,List Paragraph (numbered (a))"/>
    <w:basedOn w:val="Normal"/>
    <w:link w:val="ListParagraphChar"/>
    <w:uiPriority w:val="34"/>
    <w:qFormat/>
    <w:rsid w:val="00C370BF"/>
    <w:pPr>
      <w:spacing w:after="0" w:line="240" w:lineRule="auto"/>
      <w:ind w:left="720"/>
      <w:contextualSpacing/>
    </w:pPr>
    <w:rPr>
      <w:rFonts w:ascii="Times New Roman" w:eastAsia="Times New Roman" w:hAnsi="Times New Roman"/>
      <w:sz w:val="24"/>
      <w:szCs w:val="24"/>
    </w:rPr>
  </w:style>
  <w:style w:type="paragraph" w:styleId="PlainText">
    <w:name w:val="Plain Text"/>
    <w:basedOn w:val="Normal"/>
    <w:link w:val="PlainTextChar"/>
    <w:uiPriority w:val="99"/>
    <w:unhideWhenUsed/>
    <w:rsid w:val="00C370BF"/>
    <w:pPr>
      <w:spacing w:after="0" w:line="240" w:lineRule="auto"/>
    </w:pPr>
    <w:rPr>
      <w:rFonts w:ascii="Consolas" w:hAnsi="Consolas" w:cs="Arial"/>
      <w:sz w:val="21"/>
      <w:szCs w:val="21"/>
    </w:rPr>
  </w:style>
  <w:style w:type="character" w:customStyle="1" w:styleId="PlainTextChar">
    <w:name w:val="Plain Text Char"/>
    <w:link w:val="PlainText"/>
    <w:uiPriority w:val="99"/>
    <w:rsid w:val="00C370BF"/>
    <w:rPr>
      <w:rFonts w:ascii="Consolas" w:eastAsia="Calibri" w:hAnsi="Consolas" w:cs="Arial"/>
      <w:sz w:val="21"/>
      <w:szCs w:val="21"/>
    </w:rPr>
  </w:style>
  <w:style w:type="paragraph" w:styleId="NormalWeb">
    <w:name w:val="Normal (Web)"/>
    <w:basedOn w:val="Normal"/>
    <w:uiPriority w:val="99"/>
    <w:unhideWhenUsed/>
    <w:rsid w:val="008914F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unhideWhenUsed/>
    <w:rsid w:val="00D707DF"/>
    <w:rPr>
      <w:color w:val="0000FF"/>
      <w:u w:val="single"/>
    </w:rPr>
  </w:style>
  <w:style w:type="table" w:styleId="TableGrid">
    <w:name w:val="Table Grid"/>
    <w:basedOn w:val="TableNormal"/>
    <w:uiPriority w:val="59"/>
    <w:rsid w:val="00C256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t,ADB,single space,Footnote Text Char Char,Char,Geneva 9,Font: Geneva 9,Boston 10,f,Footnote Text Char1 Char Char,Footnote Text Char Char Char Char,Fußnotentextf,Footnote Text Char1 Char Char Char Char,otnote Text,Char7,Текст сноски Знак1"/>
    <w:basedOn w:val="Normal"/>
    <w:link w:val="FootnoteTextChar"/>
    <w:uiPriority w:val="99"/>
    <w:unhideWhenUsed/>
    <w:qFormat/>
    <w:rsid w:val="00413357"/>
    <w:pPr>
      <w:spacing w:after="0" w:line="240" w:lineRule="auto"/>
    </w:pPr>
    <w:rPr>
      <w:rFonts w:cs="Calibri"/>
      <w:sz w:val="20"/>
      <w:szCs w:val="20"/>
    </w:rPr>
  </w:style>
  <w:style w:type="character" w:customStyle="1" w:styleId="FootnoteTextChar">
    <w:name w:val="Footnote Text Char"/>
    <w:aliases w:val="ft Char,ADB Char,single space Char,Footnote Text Char Char Char,Char Char,Geneva 9 Char,Font: Geneva 9 Char,Boston 10 Char,f Char,Footnote Text Char1 Char Char Char,Footnote Text Char Char Char Char Char,Fußnotentextf Char,Char7 Char"/>
    <w:basedOn w:val="DefaultParagraphFont"/>
    <w:link w:val="FootnoteText"/>
    <w:uiPriority w:val="99"/>
    <w:rsid w:val="00413357"/>
    <w:rPr>
      <w:rFonts w:cs="Calibri"/>
    </w:rPr>
  </w:style>
  <w:style w:type="character" w:styleId="FootnoteReference">
    <w:name w:val="footnote reference"/>
    <w:aliases w:val="BVI fnr Char,BVI fnr Car Car Char,BVI fnr Car Char,BVI fnr Car Car Car Car Char,BVI fnr Car Car Car Car Char Char Char,16 Point,ftref,Texto de nota al pie,Footnotes refss,Appel note de bas de page,Nota a pie,Char Car Car Car Car,4_G"/>
    <w:basedOn w:val="DefaultParagraphFont"/>
    <w:uiPriority w:val="99"/>
    <w:unhideWhenUsed/>
    <w:qFormat/>
    <w:rsid w:val="00413357"/>
    <w:rPr>
      <w:vertAlign w:val="superscript"/>
    </w:rPr>
  </w:style>
  <w:style w:type="paragraph" w:customStyle="1" w:styleId="Normal1">
    <w:name w:val="Normal1"/>
    <w:link w:val="Normal1Char"/>
    <w:rsid w:val="00D72A36"/>
    <w:pPr>
      <w:spacing w:after="200" w:line="276" w:lineRule="auto"/>
    </w:pPr>
    <w:rPr>
      <w:rFonts w:cs="Calibri"/>
      <w:sz w:val="22"/>
      <w:szCs w:val="22"/>
    </w:rPr>
  </w:style>
  <w:style w:type="character" w:customStyle="1" w:styleId="Normal1Char">
    <w:name w:val="Normal1 Char"/>
    <w:basedOn w:val="DefaultParagraphFont"/>
    <w:link w:val="Normal1"/>
    <w:rsid w:val="00D72A36"/>
    <w:rPr>
      <w:rFonts w:cs="Calibri"/>
      <w:sz w:val="22"/>
      <w:szCs w:val="22"/>
    </w:rPr>
  </w:style>
  <w:style w:type="character" w:customStyle="1" w:styleId="UnresolvedMention1">
    <w:name w:val="Unresolved Mention1"/>
    <w:basedOn w:val="DefaultParagraphFont"/>
    <w:uiPriority w:val="99"/>
    <w:semiHidden/>
    <w:unhideWhenUsed/>
    <w:rsid w:val="00D72A36"/>
    <w:rPr>
      <w:color w:val="605E5C"/>
      <w:shd w:val="clear" w:color="auto" w:fill="E1DFDD"/>
    </w:rPr>
  </w:style>
  <w:style w:type="table" w:customStyle="1" w:styleId="TableGrid1">
    <w:name w:val="Table Grid1"/>
    <w:basedOn w:val="TableNormal"/>
    <w:next w:val="TableGrid"/>
    <w:uiPriority w:val="39"/>
    <w:rsid w:val="0037788F"/>
    <w:rPr>
      <w:rFonts w:cs="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7072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9F31A8"/>
    <w:rPr>
      <w:rFonts w:asciiTheme="majorHAnsi" w:eastAsiaTheme="majorEastAsia" w:hAnsiTheme="majorHAnsi" w:cstheme="majorBidi"/>
      <w:color w:val="2E74B5" w:themeColor="accent1" w:themeShade="BF"/>
      <w:sz w:val="26"/>
      <w:szCs w:val="26"/>
    </w:rPr>
  </w:style>
  <w:style w:type="paragraph" w:styleId="NoSpacing">
    <w:name w:val="No Spacing"/>
    <w:uiPriority w:val="1"/>
    <w:qFormat/>
    <w:rsid w:val="009E52B7"/>
    <w:rPr>
      <w:sz w:val="22"/>
      <w:szCs w:val="22"/>
    </w:rPr>
  </w:style>
  <w:style w:type="paragraph" w:styleId="BodyTextIndent2">
    <w:name w:val="Body Text Indent 2"/>
    <w:basedOn w:val="Normal"/>
    <w:link w:val="BodyTextIndent2Char"/>
    <w:rsid w:val="00A242B3"/>
    <w:pPr>
      <w:suppressAutoHyphens/>
      <w:spacing w:after="120" w:line="480" w:lineRule="auto"/>
      <w:ind w:leftChars="-1" w:left="283" w:hangingChars="1" w:hanging="1"/>
      <w:textDirection w:val="btLr"/>
      <w:textAlignment w:val="top"/>
      <w:outlineLvl w:val="0"/>
    </w:pPr>
    <w:rPr>
      <w:rFonts w:ascii="Times New Roman" w:eastAsia="Times New Roman" w:hAnsi="Times New Roman"/>
      <w:position w:val="-1"/>
      <w:sz w:val="24"/>
      <w:szCs w:val="24"/>
      <w:lang w:val="en-GB"/>
    </w:rPr>
  </w:style>
  <w:style w:type="character" w:customStyle="1" w:styleId="BodyTextIndent2Char">
    <w:name w:val="Body Text Indent 2 Char"/>
    <w:basedOn w:val="DefaultParagraphFont"/>
    <w:link w:val="BodyTextIndent2"/>
    <w:rsid w:val="00A242B3"/>
    <w:rPr>
      <w:rFonts w:ascii="Times New Roman" w:eastAsia="Times New Roman" w:hAnsi="Times New Roman"/>
      <w:position w:val="-1"/>
      <w:sz w:val="24"/>
      <w:szCs w:val="24"/>
      <w:lang w:val="en-GB"/>
    </w:rPr>
  </w:style>
  <w:style w:type="paragraph" w:customStyle="1" w:styleId="Default">
    <w:name w:val="Default"/>
    <w:rsid w:val="00494912"/>
    <w:pPr>
      <w:autoSpaceDE w:val="0"/>
      <w:autoSpaceDN w:val="0"/>
      <w:adjustRightInd w:val="0"/>
    </w:pPr>
    <w:rPr>
      <w:rFonts w:ascii="Times New Roman" w:eastAsia="Times New Roman" w:hAnsi="Times New Roman"/>
      <w:color w:val="000000"/>
      <w:sz w:val="24"/>
      <w:szCs w:val="24"/>
      <w:lang w:val="en-GB" w:eastAsia="en-GB"/>
    </w:rPr>
  </w:style>
  <w:style w:type="paragraph" w:customStyle="1" w:styleId="Text">
    <w:name w:val="Text"/>
    <w:basedOn w:val="Normal"/>
    <w:rsid w:val="00494912"/>
    <w:pPr>
      <w:spacing w:before="100" w:after="100" w:line="288" w:lineRule="auto"/>
    </w:pPr>
    <w:rPr>
      <w:rFonts w:ascii="Tahoma" w:eastAsia="Times New Roman" w:hAnsi="Tahoma"/>
      <w:sz w:val="16"/>
      <w:szCs w:val="24"/>
    </w:rPr>
  </w:style>
  <w:style w:type="paragraph" w:customStyle="1" w:styleId="CharCharCharCharCharCharChar0">
    <w:name w:val="Char Char Char Char Char Char Char"/>
    <w:basedOn w:val="Normal"/>
    <w:rsid w:val="002A661C"/>
    <w:pPr>
      <w:spacing w:before="120" w:after="160" w:line="240" w:lineRule="exact"/>
    </w:pPr>
    <w:rPr>
      <w:rFonts w:ascii="Verdana" w:eastAsia="Times New Roman" w:hAnsi="Verdana" w:cs="Arial"/>
      <w:sz w:val="20"/>
      <w:szCs w:val="20"/>
    </w:rPr>
  </w:style>
  <w:style w:type="paragraph" w:styleId="BodyTextIndent3">
    <w:name w:val="Body Text Indent 3"/>
    <w:basedOn w:val="Normal"/>
    <w:link w:val="BodyTextIndent3Char"/>
    <w:uiPriority w:val="99"/>
    <w:semiHidden/>
    <w:unhideWhenUsed/>
    <w:rsid w:val="004721BE"/>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4721BE"/>
    <w:rPr>
      <w:sz w:val="16"/>
      <w:szCs w:val="16"/>
    </w:rPr>
  </w:style>
  <w:style w:type="character" w:styleId="UnresolvedMention">
    <w:name w:val="Unresolved Mention"/>
    <w:basedOn w:val="DefaultParagraphFont"/>
    <w:uiPriority w:val="99"/>
    <w:semiHidden/>
    <w:unhideWhenUsed/>
    <w:rsid w:val="00F86BA0"/>
    <w:rPr>
      <w:color w:val="605E5C"/>
      <w:shd w:val="clear" w:color="auto" w:fill="E1DFDD"/>
    </w:rPr>
  </w:style>
  <w:style w:type="paragraph" w:customStyle="1" w:styleId="Body">
    <w:name w:val="Body"/>
    <w:rsid w:val="00485725"/>
    <w:pPr>
      <w:pBdr>
        <w:top w:val="nil"/>
        <w:left w:val="nil"/>
        <w:bottom w:val="nil"/>
        <w:right w:val="nil"/>
        <w:between w:val="nil"/>
        <w:bar w:val="nil"/>
      </w:pBdr>
      <w:spacing w:after="160" w:line="259" w:lineRule="auto"/>
    </w:pPr>
    <w:rPr>
      <w:rFonts w:cs="Calibri"/>
      <w:color w:val="000000"/>
      <w:sz w:val="22"/>
      <w:szCs w:val="22"/>
      <w:u w:color="000000"/>
      <w:bdr w:val="nil"/>
      <w:lang w:eastAsia="en-GB"/>
    </w:rPr>
  </w:style>
  <w:style w:type="numbering" w:customStyle="1" w:styleId="ImportedStyle1">
    <w:name w:val="Imported Style 1"/>
    <w:rsid w:val="00490F62"/>
    <w:pPr>
      <w:numPr>
        <w:numId w:val="33"/>
      </w:numPr>
    </w:pPr>
  </w:style>
  <w:style w:type="character" w:customStyle="1" w:styleId="eop">
    <w:name w:val="eop"/>
    <w:basedOn w:val="DefaultParagraphFont"/>
    <w:rsid w:val="00720DC9"/>
  </w:style>
  <w:style w:type="character" w:customStyle="1" w:styleId="ListParagraphChar">
    <w:name w:val="List Paragraph Char"/>
    <w:aliases w:val="Ha Char,List Paragraph (numbered (a)) Char"/>
    <w:link w:val="ListParagraph"/>
    <w:uiPriority w:val="34"/>
    <w:locked/>
    <w:rsid w:val="00720DC9"/>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507883">
      <w:bodyDiv w:val="1"/>
      <w:marLeft w:val="0"/>
      <w:marRight w:val="0"/>
      <w:marTop w:val="0"/>
      <w:marBottom w:val="0"/>
      <w:divBdr>
        <w:top w:val="none" w:sz="0" w:space="0" w:color="auto"/>
        <w:left w:val="none" w:sz="0" w:space="0" w:color="auto"/>
        <w:bottom w:val="none" w:sz="0" w:space="0" w:color="auto"/>
        <w:right w:val="none" w:sz="0" w:space="0" w:color="auto"/>
      </w:divBdr>
      <w:divsChild>
        <w:div w:id="1499227695">
          <w:marLeft w:val="0"/>
          <w:marRight w:val="0"/>
          <w:marTop w:val="0"/>
          <w:marBottom w:val="0"/>
          <w:divBdr>
            <w:top w:val="none" w:sz="0" w:space="0" w:color="auto"/>
            <w:left w:val="none" w:sz="0" w:space="0" w:color="auto"/>
            <w:bottom w:val="none" w:sz="0" w:space="0" w:color="auto"/>
            <w:right w:val="none" w:sz="0" w:space="0" w:color="auto"/>
          </w:divBdr>
        </w:div>
        <w:div w:id="881987353">
          <w:marLeft w:val="0"/>
          <w:marRight w:val="0"/>
          <w:marTop w:val="0"/>
          <w:marBottom w:val="0"/>
          <w:divBdr>
            <w:top w:val="none" w:sz="0" w:space="0" w:color="auto"/>
            <w:left w:val="none" w:sz="0" w:space="0" w:color="auto"/>
            <w:bottom w:val="none" w:sz="0" w:space="0" w:color="auto"/>
            <w:right w:val="none" w:sz="0" w:space="0" w:color="auto"/>
          </w:divBdr>
        </w:div>
        <w:div w:id="801457193">
          <w:marLeft w:val="0"/>
          <w:marRight w:val="0"/>
          <w:marTop w:val="0"/>
          <w:marBottom w:val="0"/>
          <w:divBdr>
            <w:top w:val="none" w:sz="0" w:space="0" w:color="auto"/>
            <w:left w:val="none" w:sz="0" w:space="0" w:color="auto"/>
            <w:bottom w:val="none" w:sz="0" w:space="0" w:color="auto"/>
            <w:right w:val="none" w:sz="0" w:space="0" w:color="auto"/>
          </w:divBdr>
        </w:div>
      </w:divsChild>
    </w:div>
    <w:div w:id="686518053">
      <w:bodyDiv w:val="1"/>
      <w:marLeft w:val="0"/>
      <w:marRight w:val="0"/>
      <w:marTop w:val="0"/>
      <w:marBottom w:val="0"/>
      <w:divBdr>
        <w:top w:val="none" w:sz="0" w:space="0" w:color="auto"/>
        <w:left w:val="none" w:sz="0" w:space="0" w:color="auto"/>
        <w:bottom w:val="none" w:sz="0" w:space="0" w:color="auto"/>
        <w:right w:val="none" w:sz="0" w:space="0" w:color="auto"/>
      </w:divBdr>
      <w:divsChild>
        <w:div w:id="420955885">
          <w:marLeft w:val="0"/>
          <w:marRight w:val="0"/>
          <w:marTop w:val="0"/>
          <w:marBottom w:val="0"/>
          <w:divBdr>
            <w:top w:val="none" w:sz="0" w:space="0" w:color="auto"/>
            <w:left w:val="none" w:sz="0" w:space="0" w:color="auto"/>
            <w:bottom w:val="none" w:sz="0" w:space="0" w:color="auto"/>
            <w:right w:val="none" w:sz="0" w:space="0" w:color="auto"/>
          </w:divBdr>
        </w:div>
        <w:div w:id="393892904">
          <w:marLeft w:val="0"/>
          <w:marRight w:val="0"/>
          <w:marTop w:val="0"/>
          <w:marBottom w:val="0"/>
          <w:divBdr>
            <w:top w:val="none" w:sz="0" w:space="0" w:color="auto"/>
            <w:left w:val="none" w:sz="0" w:space="0" w:color="auto"/>
            <w:bottom w:val="none" w:sz="0" w:space="0" w:color="auto"/>
            <w:right w:val="none" w:sz="0" w:space="0" w:color="auto"/>
          </w:divBdr>
        </w:div>
        <w:div w:id="802692212">
          <w:marLeft w:val="0"/>
          <w:marRight w:val="0"/>
          <w:marTop w:val="0"/>
          <w:marBottom w:val="0"/>
          <w:divBdr>
            <w:top w:val="none" w:sz="0" w:space="0" w:color="auto"/>
            <w:left w:val="none" w:sz="0" w:space="0" w:color="auto"/>
            <w:bottom w:val="none" w:sz="0" w:space="0" w:color="auto"/>
            <w:right w:val="none" w:sz="0" w:space="0" w:color="auto"/>
          </w:divBdr>
        </w:div>
      </w:divsChild>
    </w:div>
    <w:div w:id="737358545">
      <w:bodyDiv w:val="1"/>
      <w:marLeft w:val="0"/>
      <w:marRight w:val="0"/>
      <w:marTop w:val="0"/>
      <w:marBottom w:val="0"/>
      <w:divBdr>
        <w:top w:val="none" w:sz="0" w:space="0" w:color="auto"/>
        <w:left w:val="none" w:sz="0" w:space="0" w:color="auto"/>
        <w:bottom w:val="none" w:sz="0" w:space="0" w:color="auto"/>
        <w:right w:val="none" w:sz="0" w:space="0" w:color="auto"/>
      </w:divBdr>
    </w:div>
    <w:div w:id="1077827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har.es/agpmDi"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symova\AppData\Local\Microsoft\Windows\INetCache\Content.Outlook\YB1HQLIM\Programme%20Coordinato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Programme Coordinator</Template>
  <TotalTime>1</TotalTime>
  <Pages>4</Pages>
  <Words>1643</Words>
  <Characters>9367</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10989</CharactersWithSpaces>
  <SharedDoc>false</SharedDoc>
  <HLinks>
    <vt:vector size="6" baseType="variant">
      <vt:variant>
        <vt:i4>7012376</vt:i4>
      </vt:variant>
      <vt:variant>
        <vt:i4>0</vt:i4>
      </vt:variant>
      <vt:variant>
        <vt:i4>0</vt:i4>
      </vt:variant>
      <vt:variant>
        <vt:i4>5</vt:i4>
      </vt:variant>
      <vt:variant>
        <vt:lpwstr>mailto:gcc-info@unfpa.org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Nasiba Kasymova</dc:creator>
  <cp:lastModifiedBy>Florence Duku</cp:lastModifiedBy>
  <cp:revision>3</cp:revision>
  <cp:lastPrinted>2024-01-30T09:07:00Z</cp:lastPrinted>
  <dcterms:created xsi:type="dcterms:W3CDTF">2024-02-01T12:01:00Z</dcterms:created>
  <dcterms:modified xsi:type="dcterms:W3CDTF">2024-02-01T12:01:00Z</dcterms:modified>
</cp:coreProperties>
</file>