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E645" w14:textId="1DE6CD58" w:rsidR="00E7143E" w:rsidRPr="00E35285" w:rsidRDefault="00B203AF" w:rsidP="00E35285">
      <w:pPr>
        <w:pStyle w:val="MIHRbodytext"/>
        <w:spacing w:line="360" w:lineRule="auto"/>
        <w:jc w:val="right"/>
        <w:rPr>
          <w:rFonts w:cs="Times New Roman"/>
          <w:sz w:val="24"/>
          <w:szCs w:val="24"/>
        </w:rPr>
      </w:pPr>
      <w:r>
        <w:rPr>
          <w:rFonts w:cs="Times New Roman"/>
          <w:sz w:val="24"/>
          <w:szCs w:val="24"/>
        </w:rPr>
        <w:t>1</w:t>
      </w:r>
      <w:r w:rsidRPr="00B203AF">
        <w:rPr>
          <w:rFonts w:cs="Times New Roman"/>
          <w:sz w:val="24"/>
          <w:szCs w:val="24"/>
          <w:vertAlign w:val="superscript"/>
        </w:rPr>
        <w:t>st</w:t>
      </w:r>
      <w:r>
        <w:rPr>
          <w:rFonts w:cs="Times New Roman"/>
          <w:sz w:val="24"/>
          <w:szCs w:val="24"/>
        </w:rPr>
        <w:t xml:space="preserve"> November</w:t>
      </w:r>
      <w:r w:rsidR="00A863A5">
        <w:rPr>
          <w:rFonts w:cs="Times New Roman"/>
          <w:sz w:val="24"/>
          <w:szCs w:val="24"/>
        </w:rPr>
        <w:t xml:space="preserve"> 2022</w:t>
      </w:r>
    </w:p>
    <w:p w14:paraId="38E58150" w14:textId="1A8158E6" w:rsidR="004757C3" w:rsidRDefault="00BA640C" w:rsidP="005F5AD8">
      <w:pPr>
        <w:pStyle w:val="MIHRbodytext"/>
        <w:spacing w:line="360" w:lineRule="auto"/>
        <w:rPr>
          <w:rFonts w:cs="Times New Roman"/>
          <w:b/>
          <w:bCs/>
          <w:sz w:val="24"/>
          <w:szCs w:val="24"/>
        </w:rPr>
      </w:pPr>
      <w:r w:rsidRPr="00E35285">
        <w:rPr>
          <w:rFonts w:cs="Times New Roman"/>
          <w:b/>
          <w:bCs/>
          <w:sz w:val="24"/>
          <w:szCs w:val="24"/>
        </w:rPr>
        <w:t>T</w:t>
      </w:r>
      <w:r w:rsidR="00F2575A" w:rsidRPr="00E35285">
        <w:rPr>
          <w:rFonts w:cs="Times New Roman"/>
          <w:b/>
          <w:bCs/>
          <w:sz w:val="24"/>
          <w:szCs w:val="24"/>
        </w:rPr>
        <w:t>erms of refer</w:t>
      </w:r>
      <w:r w:rsidR="00A20A41" w:rsidRPr="00E35285">
        <w:rPr>
          <w:rFonts w:cs="Times New Roman"/>
          <w:b/>
          <w:bCs/>
          <w:sz w:val="24"/>
          <w:szCs w:val="24"/>
        </w:rPr>
        <w:t>ence (TOR)</w:t>
      </w:r>
      <w:r w:rsidR="00230837" w:rsidRPr="00E35285">
        <w:rPr>
          <w:rFonts w:cs="Times New Roman"/>
          <w:b/>
          <w:bCs/>
          <w:sz w:val="24"/>
          <w:szCs w:val="24"/>
        </w:rPr>
        <w:t xml:space="preserve"> for </w:t>
      </w:r>
      <w:r w:rsidR="00125740">
        <w:rPr>
          <w:rFonts w:cs="Times New Roman"/>
          <w:b/>
          <w:bCs/>
          <w:sz w:val="24"/>
          <w:szCs w:val="24"/>
        </w:rPr>
        <w:t>EWRS (Early Warning and Response System) Consultant</w:t>
      </w:r>
      <w:r w:rsidR="001F2648" w:rsidRPr="00E35285">
        <w:rPr>
          <w:rFonts w:cs="Times New Roman"/>
          <w:b/>
          <w:bCs/>
          <w:sz w:val="24"/>
          <w:szCs w:val="24"/>
        </w:rPr>
        <w:t>.</w:t>
      </w:r>
    </w:p>
    <w:tbl>
      <w:tblPr>
        <w:tblStyle w:val="TableGridLight"/>
        <w:tblW w:w="9900" w:type="dxa"/>
        <w:tblInd w:w="-5" w:type="dxa"/>
        <w:tblLook w:val="04A0" w:firstRow="1" w:lastRow="0" w:firstColumn="1" w:lastColumn="0" w:noHBand="0" w:noVBand="1"/>
      </w:tblPr>
      <w:tblGrid>
        <w:gridCol w:w="9900"/>
      </w:tblGrid>
      <w:tr w:rsidR="0039151B" w14:paraId="70CD310D" w14:textId="77777777" w:rsidTr="34F65CA7">
        <w:trPr>
          <w:trHeight w:val="2978"/>
        </w:trPr>
        <w:tc>
          <w:tcPr>
            <w:tcW w:w="9900" w:type="dxa"/>
          </w:tcPr>
          <w:tbl>
            <w:tblPr>
              <w:tblStyle w:val="TableGrid"/>
              <w:tblpPr w:leftFromText="180" w:rightFromText="180" w:vertAnchor="text" w:horzAnchor="margin" w:tblpXSpec="center" w:tblpY="489"/>
              <w:tblOverlap w:val="never"/>
              <w:tblW w:w="0" w:type="auto"/>
              <w:tblLook w:val="04A0" w:firstRow="1" w:lastRow="0" w:firstColumn="1" w:lastColumn="0" w:noHBand="0" w:noVBand="1"/>
            </w:tblPr>
            <w:tblGrid>
              <w:gridCol w:w="3459"/>
              <w:gridCol w:w="5446"/>
            </w:tblGrid>
            <w:tr w:rsidR="005F5AD8" w:rsidRPr="00E36291" w14:paraId="42EDACBE" w14:textId="77777777" w:rsidTr="34F65CA7">
              <w:trPr>
                <w:trHeight w:val="250"/>
              </w:trPr>
              <w:tc>
                <w:tcPr>
                  <w:tcW w:w="3459" w:type="dxa"/>
                </w:tcPr>
                <w:p w14:paraId="006A0575" w14:textId="77777777"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 xml:space="preserve">Post/Title </w:t>
                  </w:r>
                </w:p>
              </w:tc>
              <w:tc>
                <w:tcPr>
                  <w:tcW w:w="5446" w:type="dxa"/>
                </w:tcPr>
                <w:p w14:paraId="7E5FF958" w14:textId="7CB22D41" w:rsidR="00021FC7" w:rsidRPr="00E36291" w:rsidRDefault="00125740" w:rsidP="00CC5976">
                  <w:pPr>
                    <w:pStyle w:val="MIHRbodytext"/>
                    <w:spacing w:after="0" w:line="240" w:lineRule="auto"/>
                    <w:ind w:left="0"/>
                    <w:rPr>
                      <w:rFonts w:cs="Times New Roman"/>
                      <w:b/>
                      <w:bCs/>
                      <w:sz w:val="24"/>
                      <w:szCs w:val="24"/>
                    </w:rPr>
                  </w:pPr>
                  <w:r>
                    <w:rPr>
                      <w:rFonts w:cs="Times New Roman"/>
                      <w:b/>
                      <w:bCs/>
                      <w:sz w:val="24"/>
                      <w:szCs w:val="24"/>
                    </w:rPr>
                    <w:t xml:space="preserve">        EWRS</w:t>
                  </w:r>
                  <w:r w:rsidR="00CC5976">
                    <w:rPr>
                      <w:rFonts w:cs="Times New Roman"/>
                      <w:b/>
                      <w:bCs/>
                      <w:sz w:val="24"/>
                      <w:szCs w:val="24"/>
                    </w:rPr>
                    <w:t xml:space="preserve"> Consultant</w:t>
                  </w:r>
                </w:p>
              </w:tc>
            </w:tr>
            <w:tr w:rsidR="005F5AD8" w:rsidRPr="00E36291" w14:paraId="030AE4F3" w14:textId="77777777" w:rsidTr="34F65CA7">
              <w:trPr>
                <w:trHeight w:val="254"/>
              </w:trPr>
              <w:tc>
                <w:tcPr>
                  <w:tcW w:w="3459" w:type="dxa"/>
                </w:tcPr>
                <w:p w14:paraId="3308BBFB" w14:textId="77777777"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Date of issue</w:t>
                  </w:r>
                </w:p>
              </w:tc>
              <w:tc>
                <w:tcPr>
                  <w:tcW w:w="5446" w:type="dxa"/>
                </w:tcPr>
                <w:p w14:paraId="7120668B" w14:textId="482A27C8" w:rsidR="00021FC7" w:rsidRPr="00E36291" w:rsidRDefault="00CC5976" w:rsidP="005F5AD8">
                  <w:pPr>
                    <w:pStyle w:val="MIHRbodytext"/>
                    <w:spacing w:after="0" w:line="240" w:lineRule="auto"/>
                    <w:rPr>
                      <w:rFonts w:cs="Times New Roman"/>
                      <w:b/>
                      <w:bCs/>
                      <w:sz w:val="24"/>
                      <w:szCs w:val="24"/>
                    </w:rPr>
                  </w:pPr>
                  <w:r>
                    <w:rPr>
                      <w:rFonts w:cs="Times New Roman"/>
                      <w:b/>
                      <w:bCs/>
                      <w:sz w:val="24"/>
                      <w:szCs w:val="24"/>
                    </w:rPr>
                    <w:t>1</w:t>
                  </w:r>
                  <w:r w:rsidRPr="00CC5976">
                    <w:rPr>
                      <w:rFonts w:cs="Times New Roman"/>
                      <w:b/>
                      <w:bCs/>
                      <w:sz w:val="24"/>
                      <w:szCs w:val="24"/>
                      <w:vertAlign w:val="superscript"/>
                    </w:rPr>
                    <w:t>st</w:t>
                  </w:r>
                  <w:r>
                    <w:rPr>
                      <w:rFonts w:cs="Times New Roman"/>
                      <w:b/>
                      <w:bCs/>
                      <w:sz w:val="24"/>
                      <w:szCs w:val="24"/>
                    </w:rPr>
                    <w:t xml:space="preserve"> November</w:t>
                  </w:r>
                  <w:r w:rsidR="00021FC7" w:rsidRPr="00E36291">
                    <w:rPr>
                      <w:rFonts w:cs="Times New Roman"/>
                      <w:b/>
                      <w:bCs/>
                      <w:sz w:val="24"/>
                      <w:szCs w:val="24"/>
                    </w:rPr>
                    <w:t>, 2022</w:t>
                  </w:r>
                </w:p>
              </w:tc>
            </w:tr>
            <w:tr w:rsidR="005F5AD8" w:rsidRPr="00E36291" w14:paraId="75406812" w14:textId="77777777" w:rsidTr="34F65CA7">
              <w:trPr>
                <w:trHeight w:val="250"/>
              </w:trPr>
              <w:tc>
                <w:tcPr>
                  <w:tcW w:w="3459" w:type="dxa"/>
                </w:tcPr>
                <w:p w14:paraId="53FDFAE5" w14:textId="77777777"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Duty Station</w:t>
                  </w:r>
                </w:p>
              </w:tc>
              <w:tc>
                <w:tcPr>
                  <w:tcW w:w="5446" w:type="dxa"/>
                </w:tcPr>
                <w:p w14:paraId="518EFB02" w14:textId="3C0FCF51"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Juba</w:t>
                  </w:r>
                </w:p>
              </w:tc>
            </w:tr>
            <w:tr w:rsidR="005F5AD8" w:rsidRPr="00E36291" w14:paraId="646F7162" w14:textId="77777777" w:rsidTr="34F65CA7">
              <w:trPr>
                <w:trHeight w:val="250"/>
              </w:trPr>
              <w:tc>
                <w:tcPr>
                  <w:tcW w:w="3459" w:type="dxa"/>
                </w:tcPr>
                <w:p w14:paraId="42E56D67" w14:textId="77777777"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Duration of Assignment</w:t>
                  </w:r>
                </w:p>
              </w:tc>
              <w:tc>
                <w:tcPr>
                  <w:tcW w:w="5446" w:type="dxa"/>
                </w:tcPr>
                <w:p w14:paraId="76A2F3CA" w14:textId="03AFB007" w:rsidR="00021FC7" w:rsidRPr="00E36291" w:rsidRDefault="00125740" w:rsidP="005F5AD8">
                  <w:pPr>
                    <w:pStyle w:val="MIHRbodytext"/>
                    <w:spacing w:after="0" w:line="240" w:lineRule="auto"/>
                    <w:rPr>
                      <w:rFonts w:cs="Times New Roman"/>
                      <w:b/>
                      <w:bCs/>
                      <w:sz w:val="24"/>
                      <w:szCs w:val="24"/>
                    </w:rPr>
                  </w:pPr>
                  <w:r w:rsidRPr="7DE5433C">
                    <w:rPr>
                      <w:rFonts w:cs="Times New Roman"/>
                      <w:b/>
                      <w:bCs/>
                      <w:sz w:val="24"/>
                      <w:szCs w:val="24"/>
                    </w:rPr>
                    <w:t>20</w:t>
                  </w:r>
                  <w:r w:rsidR="62262DC7" w:rsidRPr="7DE5433C">
                    <w:rPr>
                      <w:rFonts w:cs="Times New Roman"/>
                      <w:b/>
                      <w:bCs/>
                      <w:sz w:val="24"/>
                      <w:szCs w:val="24"/>
                    </w:rPr>
                    <w:t xml:space="preserve"> working days</w:t>
                  </w:r>
                  <w:r w:rsidR="26F3F438" w:rsidRPr="7DE5433C">
                    <w:rPr>
                      <w:rFonts w:cs="Times New Roman"/>
                      <w:b/>
                      <w:bCs/>
                      <w:sz w:val="24"/>
                      <w:szCs w:val="24"/>
                    </w:rPr>
                    <w:t xml:space="preserve"> over a </w:t>
                  </w:r>
                  <w:r w:rsidR="386A0D79" w:rsidRPr="7DE5433C">
                    <w:rPr>
                      <w:rFonts w:cs="Times New Roman"/>
                      <w:b/>
                      <w:bCs/>
                      <w:sz w:val="24"/>
                      <w:szCs w:val="24"/>
                    </w:rPr>
                    <w:t>3-month</w:t>
                  </w:r>
                  <w:r w:rsidR="26F3F438" w:rsidRPr="7DE5433C">
                    <w:rPr>
                      <w:rFonts w:cs="Times New Roman"/>
                      <w:b/>
                      <w:bCs/>
                      <w:sz w:val="24"/>
                      <w:szCs w:val="24"/>
                    </w:rPr>
                    <w:t xml:space="preserve"> period (January to March</w:t>
                  </w:r>
                  <w:r w:rsidR="0A37DBD7" w:rsidRPr="7DE5433C">
                    <w:rPr>
                      <w:rFonts w:cs="Times New Roman"/>
                      <w:b/>
                      <w:bCs/>
                      <w:sz w:val="24"/>
                      <w:szCs w:val="24"/>
                    </w:rPr>
                    <w:t xml:space="preserve"> 2023</w:t>
                  </w:r>
                  <w:r w:rsidR="26F3F438" w:rsidRPr="7DE5433C">
                    <w:rPr>
                      <w:rFonts w:cs="Times New Roman"/>
                      <w:b/>
                      <w:bCs/>
                      <w:sz w:val="24"/>
                      <w:szCs w:val="24"/>
                    </w:rPr>
                    <w:t>)</w:t>
                  </w:r>
                </w:p>
              </w:tc>
            </w:tr>
            <w:tr w:rsidR="005F5AD8" w:rsidRPr="00E36291" w14:paraId="2C9C70ED" w14:textId="77777777" w:rsidTr="34F65CA7">
              <w:trPr>
                <w:trHeight w:val="250"/>
              </w:trPr>
              <w:tc>
                <w:tcPr>
                  <w:tcW w:w="3459" w:type="dxa"/>
                </w:tcPr>
                <w:p w14:paraId="225DB71D" w14:textId="77777777"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Level of Assignment</w:t>
                  </w:r>
                </w:p>
              </w:tc>
              <w:tc>
                <w:tcPr>
                  <w:tcW w:w="5446" w:type="dxa"/>
                </w:tcPr>
                <w:p w14:paraId="00468657" w14:textId="77777777"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Temporary</w:t>
                  </w:r>
                </w:p>
              </w:tc>
            </w:tr>
            <w:tr w:rsidR="005F5AD8" w:rsidRPr="00E36291" w14:paraId="2A9B11FF" w14:textId="77777777" w:rsidTr="34F65CA7">
              <w:trPr>
                <w:trHeight w:val="259"/>
              </w:trPr>
              <w:tc>
                <w:tcPr>
                  <w:tcW w:w="3459" w:type="dxa"/>
                </w:tcPr>
                <w:p w14:paraId="08A50C38" w14:textId="77777777" w:rsidR="00021FC7" w:rsidRPr="00E36291" w:rsidRDefault="00021FC7" w:rsidP="005F5AD8">
                  <w:pPr>
                    <w:pStyle w:val="MIHRbodytext"/>
                    <w:spacing w:after="0" w:line="240" w:lineRule="auto"/>
                    <w:rPr>
                      <w:rFonts w:cs="Times New Roman"/>
                      <w:b/>
                      <w:bCs/>
                      <w:sz w:val="24"/>
                      <w:szCs w:val="24"/>
                    </w:rPr>
                  </w:pPr>
                  <w:r w:rsidRPr="00E36291">
                    <w:rPr>
                      <w:rFonts w:cs="Times New Roman"/>
                      <w:b/>
                      <w:bCs/>
                      <w:sz w:val="24"/>
                      <w:szCs w:val="24"/>
                    </w:rPr>
                    <w:t>Deadline for applications</w:t>
                  </w:r>
                </w:p>
              </w:tc>
              <w:tc>
                <w:tcPr>
                  <w:tcW w:w="5446" w:type="dxa"/>
                </w:tcPr>
                <w:p w14:paraId="3ED27338" w14:textId="687F7ADB" w:rsidR="00021FC7" w:rsidRPr="00E36291" w:rsidRDefault="00315413" w:rsidP="005F5AD8">
                  <w:pPr>
                    <w:pStyle w:val="MIHRbodytext"/>
                    <w:spacing w:after="0" w:line="240" w:lineRule="auto"/>
                    <w:rPr>
                      <w:rFonts w:cs="Times New Roman"/>
                      <w:b/>
                      <w:bCs/>
                      <w:sz w:val="24"/>
                      <w:szCs w:val="24"/>
                    </w:rPr>
                  </w:pPr>
                  <w:r>
                    <w:rPr>
                      <w:rFonts w:cs="Times New Roman"/>
                      <w:b/>
                      <w:bCs/>
                      <w:sz w:val="24"/>
                      <w:szCs w:val="24"/>
                    </w:rPr>
                    <w:t>30</w:t>
                  </w:r>
                  <w:r w:rsidR="62262DC7" w:rsidRPr="34F65CA7">
                    <w:rPr>
                      <w:rFonts w:cs="Times New Roman"/>
                      <w:b/>
                      <w:bCs/>
                      <w:sz w:val="24"/>
                      <w:szCs w:val="24"/>
                      <w:vertAlign w:val="superscript"/>
                    </w:rPr>
                    <w:t>th</w:t>
                  </w:r>
                  <w:r w:rsidR="62262DC7" w:rsidRPr="34F65CA7">
                    <w:rPr>
                      <w:rFonts w:cs="Times New Roman"/>
                      <w:b/>
                      <w:bCs/>
                      <w:sz w:val="24"/>
                      <w:szCs w:val="24"/>
                    </w:rPr>
                    <w:t xml:space="preserve"> </w:t>
                  </w:r>
                  <w:r w:rsidR="6214E741" w:rsidRPr="34F65CA7">
                    <w:rPr>
                      <w:rFonts w:cs="Times New Roman"/>
                      <w:b/>
                      <w:bCs/>
                      <w:sz w:val="24"/>
                      <w:szCs w:val="24"/>
                    </w:rPr>
                    <w:t>November</w:t>
                  </w:r>
                  <w:r w:rsidR="62262DC7" w:rsidRPr="34F65CA7">
                    <w:rPr>
                      <w:rFonts w:cs="Times New Roman"/>
                      <w:b/>
                      <w:bCs/>
                      <w:sz w:val="24"/>
                      <w:szCs w:val="24"/>
                    </w:rPr>
                    <w:t>, 2022</w:t>
                  </w:r>
                </w:p>
              </w:tc>
            </w:tr>
          </w:tbl>
          <w:p w14:paraId="10DDC8CA" w14:textId="4092CF94" w:rsidR="0039151B" w:rsidRDefault="0039151B" w:rsidP="00AA32C2">
            <w:pPr>
              <w:pStyle w:val="MIHRbodytext"/>
              <w:spacing w:line="360" w:lineRule="auto"/>
              <w:rPr>
                <w:rFonts w:cs="Times New Roman"/>
                <w:b/>
                <w:bCs/>
                <w:sz w:val="24"/>
                <w:szCs w:val="24"/>
              </w:rPr>
            </w:pPr>
          </w:p>
          <w:p w14:paraId="79F96CBB" w14:textId="2F9C0E4F" w:rsidR="0039151B" w:rsidRDefault="0039151B" w:rsidP="00AA32C2">
            <w:pPr>
              <w:pStyle w:val="MIHRbodytext"/>
              <w:spacing w:line="360" w:lineRule="auto"/>
              <w:rPr>
                <w:rFonts w:cs="Times New Roman"/>
                <w:b/>
                <w:bCs/>
                <w:sz w:val="24"/>
                <w:szCs w:val="24"/>
              </w:rPr>
            </w:pPr>
          </w:p>
        </w:tc>
      </w:tr>
    </w:tbl>
    <w:p w14:paraId="4DF2AA7C" w14:textId="6D1F1F12" w:rsidR="00AA32C2" w:rsidRDefault="00AA32C2" w:rsidP="00AA32C2">
      <w:pPr>
        <w:pStyle w:val="MIHRbodytext"/>
        <w:spacing w:line="360" w:lineRule="auto"/>
        <w:rPr>
          <w:rFonts w:cs="Times New Roman"/>
          <w:b/>
          <w:bCs/>
          <w:sz w:val="24"/>
          <w:szCs w:val="24"/>
        </w:rPr>
      </w:pPr>
    </w:p>
    <w:p w14:paraId="7298BF0B" w14:textId="4CF37F87" w:rsidR="002536C6" w:rsidRPr="00764275" w:rsidRDefault="00676168" w:rsidP="00764275">
      <w:pPr>
        <w:pStyle w:val="MIHRbodytext"/>
        <w:spacing w:line="276" w:lineRule="auto"/>
        <w:rPr>
          <w:rFonts w:cs="Times New Roman"/>
          <w:sz w:val="24"/>
          <w:szCs w:val="24"/>
        </w:rPr>
      </w:pPr>
      <w:r w:rsidRPr="00764275">
        <w:rPr>
          <w:rFonts w:cs="Times New Roman"/>
          <w:sz w:val="24"/>
          <w:szCs w:val="24"/>
        </w:rPr>
        <w:t xml:space="preserve">To </w:t>
      </w:r>
      <w:r w:rsidR="002536C6" w:rsidRPr="00764275">
        <w:rPr>
          <w:rFonts w:cs="Times New Roman"/>
          <w:sz w:val="24"/>
          <w:szCs w:val="24"/>
        </w:rPr>
        <w:t xml:space="preserve">support </w:t>
      </w:r>
      <w:r w:rsidR="00125740" w:rsidRPr="00764275">
        <w:rPr>
          <w:rFonts w:cs="Times New Roman"/>
          <w:sz w:val="24"/>
          <w:szCs w:val="24"/>
        </w:rPr>
        <w:t>county-level multi-hazard early warning system development in MIHR supported counties.</w:t>
      </w:r>
    </w:p>
    <w:p w14:paraId="64E707DB" w14:textId="0ED6027A" w:rsidR="004757C3" w:rsidRPr="00764275" w:rsidRDefault="00A863A5" w:rsidP="00764275">
      <w:pPr>
        <w:spacing w:after="0" w:line="276" w:lineRule="auto"/>
        <w:jc w:val="both"/>
        <w:rPr>
          <w:rFonts w:ascii="Source Sans Pro" w:hAnsi="Source Sans Pro" w:cs="Times New Roman"/>
          <w:b/>
          <w:bCs/>
          <w:sz w:val="24"/>
          <w:szCs w:val="24"/>
        </w:rPr>
      </w:pPr>
      <w:r w:rsidRPr="00764275">
        <w:rPr>
          <w:rFonts w:ascii="Source Sans Pro" w:hAnsi="Source Sans Pro" w:cs="Times New Roman"/>
          <w:b/>
          <w:bCs/>
          <w:sz w:val="24"/>
          <w:szCs w:val="24"/>
        </w:rPr>
        <w:t>Background</w:t>
      </w:r>
    </w:p>
    <w:p w14:paraId="060339D4" w14:textId="653D3A6D" w:rsidR="00CA14FF" w:rsidRPr="00764275" w:rsidRDefault="00CA14FF" w:rsidP="00764275">
      <w:pPr>
        <w:spacing w:line="276" w:lineRule="auto"/>
        <w:jc w:val="both"/>
        <w:rPr>
          <w:rFonts w:ascii="Source Sans Pro" w:eastAsia="Source Sans Pro" w:hAnsi="Source Sans Pro" w:cs="Times New Roman"/>
          <w:b/>
          <w:bCs/>
          <w:sz w:val="24"/>
          <w:szCs w:val="24"/>
        </w:rPr>
      </w:pPr>
      <w:r w:rsidRPr="00764275">
        <w:rPr>
          <w:rFonts w:ascii="Source Sans Pro" w:eastAsia="Source Sans Pro" w:hAnsi="Source Sans Pro" w:cs="Times New Roman"/>
          <w:sz w:val="24"/>
          <w:szCs w:val="24"/>
        </w:rPr>
        <w:t>MOMENTUM Integrated Health Resilience Project is funded by the U.S. Agency for International Development (USAID) as part of the MOMENTUM suite of awards and implemented by IMA World Health (IMA) with partners JSI Research &amp;Training Institute, Inc. (JSI), Pathfinder International, GOAL USA Fund, CARE, and Africa Christian Health Associations Platform (ACHAP)</w:t>
      </w:r>
      <w:r w:rsidR="008A334B" w:rsidRPr="00764275">
        <w:rPr>
          <w:rFonts w:ascii="Source Sans Pro" w:eastAsia="Source Sans Pro" w:hAnsi="Source Sans Pro" w:cs="Times New Roman"/>
          <w:sz w:val="24"/>
          <w:szCs w:val="24"/>
        </w:rPr>
        <w:t xml:space="preserve"> which started </w:t>
      </w:r>
      <w:r w:rsidR="00876811" w:rsidRPr="00764275">
        <w:rPr>
          <w:rFonts w:ascii="Source Sans Pro" w:eastAsia="Source Sans Pro" w:hAnsi="Source Sans Pro" w:cs="Times New Roman"/>
          <w:sz w:val="24"/>
          <w:szCs w:val="24"/>
        </w:rPr>
        <w:t>2021 and</w:t>
      </w:r>
      <w:r w:rsidR="001E4DD9" w:rsidRPr="00764275">
        <w:rPr>
          <w:rFonts w:ascii="Source Sans Pro" w:eastAsia="Source Sans Pro" w:hAnsi="Source Sans Pro" w:cs="Times New Roman"/>
          <w:sz w:val="24"/>
          <w:szCs w:val="24"/>
        </w:rPr>
        <w:t xml:space="preserve"> will continue for 5 years</w:t>
      </w:r>
      <w:r w:rsidRPr="00764275">
        <w:rPr>
          <w:rFonts w:ascii="Source Sans Pro" w:eastAsia="Source Sans Pro" w:hAnsi="Source Sans Pro" w:cs="Times New Roman"/>
          <w:sz w:val="24"/>
          <w:szCs w:val="24"/>
        </w:rPr>
        <w:t xml:space="preserve">. </w:t>
      </w:r>
    </w:p>
    <w:p w14:paraId="30F8FAA5" w14:textId="77777777" w:rsidR="001D26F6" w:rsidRPr="00764275" w:rsidRDefault="00CA14FF" w:rsidP="00764275">
      <w:pPr>
        <w:spacing w:line="276" w:lineRule="auto"/>
        <w:jc w:val="both"/>
        <w:rPr>
          <w:rFonts w:ascii="Source Sans Pro" w:eastAsia="Source Sans Pro" w:hAnsi="Source Sans Pro" w:cs="Times New Roman"/>
          <w:sz w:val="24"/>
          <w:szCs w:val="24"/>
        </w:rPr>
      </w:pPr>
      <w:r w:rsidRPr="00764275">
        <w:rPr>
          <w:rFonts w:ascii="Source Sans Pro" w:eastAsia="Source Sans Pro" w:hAnsi="Source Sans Pro" w:cs="Times New Roman"/>
          <w:sz w:val="24"/>
          <w:szCs w:val="24"/>
          <w:lang w:val="en-IE"/>
        </w:rPr>
        <w:t>The</w:t>
      </w:r>
      <w:r w:rsidRPr="00764275">
        <w:rPr>
          <w:rFonts w:ascii="Source Sans Pro" w:eastAsia="Source Sans Pro" w:hAnsi="Source Sans Pro" w:cs="Times New Roman"/>
          <w:sz w:val="24"/>
          <w:szCs w:val="24"/>
        </w:rPr>
        <w:t xml:space="preserve"> project aims to strengthen the capacity and resilience of both community and health systems in focus countries</w:t>
      </w:r>
      <w:r w:rsidR="00237DB8" w:rsidRPr="00764275">
        <w:rPr>
          <w:rFonts w:ascii="Source Sans Pro" w:eastAsia="Source Sans Pro" w:hAnsi="Source Sans Pro" w:cs="Times New Roman"/>
          <w:sz w:val="24"/>
          <w:szCs w:val="24"/>
        </w:rPr>
        <w:t xml:space="preserve"> including South Sudan, </w:t>
      </w:r>
      <w:r w:rsidRPr="00764275">
        <w:rPr>
          <w:rFonts w:ascii="Source Sans Pro" w:eastAsia="Source Sans Pro" w:hAnsi="Source Sans Pro" w:cs="Times New Roman"/>
          <w:sz w:val="24"/>
          <w:szCs w:val="24"/>
        </w:rPr>
        <w:t>support improved FP/RH/MNCH outcomes and strengthen the resilience platform.</w:t>
      </w:r>
    </w:p>
    <w:p w14:paraId="0AE73EC2" w14:textId="22ECA764" w:rsidR="00A67833" w:rsidRPr="00764275" w:rsidRDefault="00A67833" w:rsidP="00764275">
      <w:pPr>
        <w:spacing w:line="276" w:lineRule="auto"/>
        <w:jc w:val="both"/>
        <w:rPr>
          <w:rFonts w:ascii="Source Sans Pro" w:eastAsia="Source Sans Pro" w:hAnsi="Source Sans Pro" w:cs="Times New Roman"/>
          <w:sz w:val="24"/>
          <w:szCs w:val="24"/>
        </w:rPr>
      </w:pPr>
      <w:bookmarkStart w:id="0" w:name="_Hlk78536634"/>
      <w:r w:rsidRPr="00764275">
        <w:rPr>
          <w:rFonts w:ascii="Source Sans Pro" w:eastAsia="Source Sans Pro" w:hAnsi="Source Sans Pro" w:cs="Times New Roman"/>
          <w:sz w:val="24"/>
          <w:szCs w:val="24"/>
        </w:rPr>
        <w:t xml:space="preserve">The Republic of South Sudan became the world’s newest nation and Africa’s 55th country on July 9, 2011. </w:t>
      </w:r>
      <w:bookmarkEnd w:id="0"/>
      <w:r w:rsidRPr="00764275">
        <w:rPr>
          <w:rFonts w:ascii="Source Sans Pro" w:eastAsia="Source Sans Pro" w:hAnsi="Source Sans Pro" w:cs="Times New Roman"/>
          <w:sz w:val="24"/>
          <w:szCs w:val="24"/>
        </w:rPr>
        <w:t xml:space="preserve">Since the formation of the Revitalized Transitional Government of National Unity (RTGoNU) in February 2020, the country has been working on recovery and peace building. However, the gains achieved in the health system, including the expansion of </w:t>
      </w:r>
      <w:r w:rsidRPr="00764275">
        <w:rPr>
          <w:rFonts w:ascii="Source Sans Pro" w:eastAsia="Source Sans Pro" w:hAnsi="Source Sans Pro" w:cs="Times New Roman"/>
          <w:sz w:val="24"/>
          <w:szCs w:val="24"/>
        </w:rPr>
        <w:lastRenderedPageBreak/>
        <w:t>voluntary family planning and reproductive health (FP/RH) services, have been disrupted due to incidents of conflict and the COVID-19 pandemic. Conducted by MOMENTUM Integrated Health Resilience in South Sudan during July and August 2021, the Early Warning and Response System (EWRS) assessment was designed to provide information across 4 main stages: risk assessment, monitoring and predicting, disseminating, and communicating, and response. Results from the assessment guide</w:t>
      </w:r>
      <w:r w:rsidR="00E961B1" w:rsidRPr="00764275">
        <w:rPr>
          <w:rFonts w:ascii="Source Sans Pro" w:eastAsia="Source Sans Pro" w:hAnsi="Source Sans Pro" w:cs="Times New Roman"/>
          <w:sz w:val="24"/>
          <w:szCs w:val="24"/>
        </w:rPr>
        <w:t>d</w:t>
      </w:r>
      <w:r w:rsidRPr="00764275">
        <w:rPr>
          <w:rFonts w:ascii="Source Sans Pro" w:eastAsia="Source Sans Pro" w:hAnsi="Source Sans Pro" w:cs="Times New Roman"/>
          <w:sz w:val="24"/>
          <w:szCs w:val="24"/>
        </w:rPr>
        <w:t xml:space="preserve"> program strategies in the country to strengthen FP/RH services in times of frequent shocks and stresses. </w:t>
      </w:r>
    </w:p>
    <w:p w14:paraId="5D89AB33" w14:textId="726297CE" w:rsidR="00A863A5" w:rsidRPr="00764275" w:rsidRDefault="28B6D3C8" w:rsidP="7DE5433C">
      <w:pPr>
        <w:pStyle w:val="MIHRbodytext"/>
        <w:spacing w:line="276" w:lineRule="auto"/>
        <w:rPr>
          <w:rFonts w:cs="Times New Roman"/>
          <w:b/>
          <w:bCs/>
          <w:sz w:val="24"/>
          <w:szCs w:val="24"/>
        </w:rPr>
      </w:pPr>
      <w:r w:rsidRPr="7DE5433C">
        <w:rPr>
          <w:rFonts w:cs="Times New Roman"/>
          <w:b/>
          <w:bCs/>
          <w:sz w:val="24"/>
          <w:szCs w:val="24"/>
        </w:rPr>
        <w:t xml:space="preserve">In this context, </w:t>
      </w:r>
      <w:r w:rsidR="00A863A5" w:rsidRPr="00987262">
        <w:rPr>
          <w:rFonts w:cs="Times New Roman"/>
          <w:b/>
          <w:bCs/>
          <w:sz w:val="24"/>
          <w:szCs w:val="24"/>
        </w:rPr>
        <w:t>MIHR</w:t>
      </w:r>
      <w:r w:rsidR="00E961B1" w:rsidRPr="00987262">
        <w:rPr>
          <w:rFonts w:cs="Times New Roman"/>
          <w:b/>
          <w:bCs/>
          <w:sz w:val="24"/>
          <w:szCs w:val="24"/>
        </w:rPr>
        <w:t xml:space="preserve"> as part of </w:t>
      </w:r>
      <w:r w:rsidR="00B25671" w:rsidRPr="00987262">
        <w:rPr>
          <w:rFonts w:cs="Times New Roman"/>
          <w:b/>
          <w:bCs/>
          <w:sz w:val="24"/>
          <w:szCs w:val="24"/>
        </w:rPr>
        <w:t>Programme</w:t>
      </w:r>
      <w:r w:rsidR="00E961B1" w:rsidRPr="00987262">
        <w:rPr>
          <w:rFonts w:cs="Times New Roman"/>
          <w:b/>
          <w:bCs/>
          <w:sz w:val="24"/>
          <w:szCs w:val="24"/>
        </w:rPr>
        <w:t xml:space="preserve"> year 3 </w:t>
      </w:r>
      <w:r w:rsidR="5039C03D" w:rsidRPr="00987262">
        <w:rPr>
          <w:rFonts w:cs="Times New Roman"/>
          <w:b/>
          <w:bCs/>
          <w:sz w:val="24"/>
          <w:szCs w:val="24"/>
        </w:rPr>
        <w:t>is seeking</w:t>
      </w:r>
      <w:r w:rsidR="00E961B1" w:rsidRPr="00987262">
        <w:rPr>
          <w:rFonts w:cs="Times New Roman"/>
          <w:b/>
          <w:bCs/>
          <w:sz w:val="24"/>
          <w:szCs w:val="24"/>
        </w:rPr>
        <w:t xml:space="preserve"> </w:t>
      </w:r>
      <w:r w:rsidR="00E961B1" w:rsidRPr="00987262">
        <w:rPr>
          <w:rFonts w:cs="Times New Roman"/>
          <w:b/>
          <w:bCs/>
          <w:sz w:val="24"/>
          <w:szCs w:val="24"/>
          <w:u w:val="single"/>
        </w:rPr>
        <w:t>a</w:t>
      </w:r>
      <w:r w:rsidR="00987262">
        <w:rPr>
          <w:rFonts w:cs="Times New Roman"/>
          <w:b/>
          <w:bCs/>
          <w:sz w:val="24"/>
          <w:szCs w:val="24"/>
          <w:u w:val="single"/>
        </w:rPr>
        <w:t xml:space="preserve"> </w:t>
      </w:r>
      <w:r w:rsidR="00E961B1" w:rsidRPr="00987262">
        <w:rPr>
          <w:rFonts w:cs="Times New Roman"/>
          <w:b/>
          <w:bCs/>
          <w:sz w:val="24"/>
          <w:szCs w:val="24"/>
          <w:u w:val="single"/>
        </w:rPr>
        <w:t>consultant to support county-level multi-hazard early warning system development</w:t>
      </w:r>
      <w:r w:rsidR="00E961B1" w:rsidRPr="00987262">
        <w:rPr>
          <w:rFonts w:cs="Times New Roman"/>
          <w:b/>
          <w:bCs/>
          <w:sz w:val="24"/>
          <w:szCs w:val="24"/>
        </w:rPr>
        <w:t xml:space="preserve"> in the supported counties</w:t>
      </w:r>
      <w:r w:rsidR="00B25671" w:rsidRPr="00987262">
        <w:rPr>
          <w:rFonts w:cs="Times New Roman"/>
          <w:b/>
          <w:bCs/>
          <w:sz w:val="24"/>
          <w:szCs w:val="24"/>
        </w:rPr>
        <w:t xml:space="preserve"> to improve its </w:t>
      </w:r>
      <w:r w:rsidR="00A863A5" w:rsidRPr="00987262">
        <w:rPr>
          <w:rFonts w:cs="Times New Roman"/>
          <w:b/>
          <w:bCs/>
          <w:sz w:val="24"/>
          <w:szCs w:val="24"/>
        </w:rPr>
        <w:t xml:space="preserve">FP/RH/MNCH </w:t>
      </w:r>
      <w:r w:rsidR="00B25671" w:rsidRPr="00987262">
        <w:rPr>
          <w:rFonts w:cs="Times New Roman"/>
          <w:b/>
          <w:bCs/>
          <w:sz w:val="24"/>
          <w:szCs w:val="24"/>
        </w:rPr>
        <w:t>service</w:t>
      </w:r>
      <w:r w:rsidR="00A863A5" w:rsidRPr="00987262">
        <w:rPr>
          <w:rFonts w:cs="Times New Roman"/>
          <w:b/>
          <w:bCs/>
          <w:sz w:val="24"/>
          <w:szCs w:val="24"/>
        </w:rPr>
        <w:t xml:space="preserve"> performance both in “calm times” and when facing crisis. </w:t>
      </w:r>
    </w:p>
    <w:p w14:paraId="42BA8AB4" w14:textId="781A7A37" w:rsidR="266F66D5" w:rsidRDefault="266F66D5" w:rsidP="00987262">
      <w:pPr>
        <w:pStyle w:val="MIHRbodytext"/>
        <w:spacing w:line="276" w:lineRule="auto"/>
        <w:jc w:val="both"/>
        <w:rPr>
          <w:rFonts w:cs="Times New Roman"/>
          <w:sz w:val="24"/>
          <w:szCs w:val="24"/>
        </w:rPr>
      </w:pPr>
      <w:r w:rsidRPr="7DE5433C">
        <w:rPr>
          <w:rFonts w:cs="Times New Roman"/>
          <w:sz w:val="24"/>
          <w:szCs w:val="24"/>
        </w:rPr>
        <w:t xml:space="preserve">A similar work is also undertaken in other MIHR </w:t>
      </w:r>
      <w:r w:rsidR="00987262" w:rsidRPr="7DE5433C">
        <w:rPr>
          <w:rFonts w:cs="Times New Roman"/>
          <w:sz w:val="24"/>
          <w:szCs w:val="24"/>
        </w:rPr>
        <w:t>countries,</w:t>
      </w:r>
      <w:r w:rsidRPr="7DE5433C">
        <w:rPr>
          <w:rFonts w:cs="Times New Roman"/>
          <w:sz w:val="24"/>
          <w:szCs w:val="24"/>
        </w:rPr>
        <w:t xml:space="preserve"> Niger, </w:t>
      </w:r>
      <w:r w:rsidR="00987262" w:rsidRPr="7DE5433C">
        <w:rPr>
          <w:rFonts w:cs="Times New Roman"/>
          <w:sz w:val="24"/>
          <w:szCs w:val="24"/>
        </w:rPr>
        <w:t>Mali,</w:t>
      </w:r>
      <w:r w:rsidRPr="7DE5433C">
        <w:rPr>
          <w:rFonts w:cs="Times New Roman"/>
          <w:sz w:val="24"/>
          <w:szCs w:val="24"/>
        </w:rPr>
        <w:t xml:space="preserve"> and Democratic Republic of Congo. To ensure coherence bet</w:t>
      </w:r>
      <w:r w:rsidR="08FC412D" w:rsidRPr="7DE5433C">
        <w:rPr>
          <w:rFonts w:cs="Times New Roman"/>
          <w:sz w:val="24"/>
          <w:szCs w:val="24"/>
        </w:rPr>
        <w:t xml:space="preserve">ween those efforts, MIHR </w:t>
      </w:r>
      <w:r w:rsidR="78941D15" w:rsidRPr="7DE5433C">
        <w:rPr>
          <w:rFonts w:cs="Times New Roman"/>
          <w:sz w:val="24"/>
          <w:szCs w:val="24"/>
        </w:rPr>
        <w:t xml:space="preserve">will assign a </w:t>
      </w:r>
      <w:r w:rsidR="27FAE336" w:rsidRPr="7DE5433C">
        <w:rPr>
          <w:rFonts w:cs="Times New Roman"/>
          <w:sz w:val="24"/>
          <w:szCs w:val="24"/>
        </w:rPr>
        <w:t>R</w:t>
      </w:r>
      <w:r w:rsidR="78941D15" w:rsidRPr="7DE5433C">
        <w:rPr>
          <w:rFonts w:cs="Times New Roman"/>
          <w:sz w:val="24"/>
          <w:szCs w:val="24"/>
        </w:rPr>
        <w:t xml:space="preserve">egional EWRS consultant to oversee the work of consultants in individual countries like South Sudan. </w:t>
      </w:r>
    </w:p>
    <w:p w14:paraId="2C904517" w14:textId="6296D5F9" w:rsidR="0072093D" w:rsidRPr="00764275" w:rsidRDefault="00993D14" w:rsidP="00764275">
      <w:pPr>
        <w:spacing w:before="240" w:after="0" w:line="276" w:lineRule="auto"/>
        <w:jc w:val="both"/>
        <w:rPr>
          <w:rFonts w:ascii="Source Sans Pro" w:hAnsi="Source Sans Pro"/>
          <w:b/>
          <w:bCs/>
          <w:sz w:val="24"/>
          <w:szCs w:val="24"/>
        </w:rPr>
      </w:pPr>
      <w:r w:rsidRPr="00764275">
        <w:rPr>
          <w:rFonts w:ascii="Source Sans Pro" w:hAnsi="Source Sans Pro"/>
          <w:b/>
          <w:bCs/>
          <w:sz w:val="24"/>
          <w:szCs w:val="24"/>
        </w:rPr>
        <w:t>Duties and Responsibilities</w:t>
      </w:r>
    </w:p>
    <w:p w14:paraId="2904FB12" w14:textId="5F5E8CDA" w:rsidR="00993D14" w:rsidRPr="00764275" w:rsidRDefault="165168A7" w:rsidP="7DE5433C">
      <w:pPr>
        <w:pStyle w:val="NoSpacing"/>
        <w:shd w:val="clear" w:color="auto" w:fill="FFFFFF" w:themeFill="background1"/>
        <w:spacing w:before="0" w:beforeAutospacing="0" w:after="0" w:afterAutospacing="0" w:line="276" w:lineRule="auto"/>
        <w:rPr>
          <w:rFonts w:ascii="Source Sans Pro" w:eastAsia="Source Sans Pro" w:hAnsi="Source Sans Pro"/>
        </w:rPr>
      </w:pPr>
      <w:r w:rsidRPr="7DE5433C">
        <w:rPr>
          <w:rFonts w:ascii="Source Sans Pro" w:eastAsia="Source Sans Pro" w:hAnsi="Source Sans Pro"/>
        </w:rPr>
        <w:t xml:space="preserve">The </w:t>
      </w:r>
      <w:r w:rsidR="00993D14" w:rsidRPr="7DE5433C">
        <w:rPr>
          <w:rFonts w:ascii="Source Sans Pro" w:eastAsia="Source Sans Pro" w:hAnsi="Source Sans Pro"/>
        </w:rPr>
        <w:t xml:space="preserve">EWRS consultant will work under the overall supervision of the </w:t>
      </w:r>
      <w:r w:rsidR="2F8C32D6" w:rsidRPr="7DE5433C">
        <w:rPr>
          <w:rFonts w:ascii="Source Sans Pro" w:eastAsia="Source Sans Pro" w:hAnsi="Source Sans Pro"/>
        </w:rPr>
        <w:t xml:space="preserve">South Sudan </w:t>
      </w:r>
      <w:r w:rsidR="00993D14" w:rsidRPr="7DE5433C">
        <w:rPr>
          <w:rFonts w:ascii="Source Sans Pro" w:eastAsia="Source Sans Pro" w:hAnsi="Source Sans Pro"/>
        </w:rPr>
        <w:t>Resilience Advisor and the Chief of Party for South Sudan and will liaise with the technical leads for FP/RH/MNCH</w:t>
      </w:r>
      <w:r w:rsidR="7C928D17" w:rsidRPr="7DE5433C">
        <w:rPr>
          <w:rFonts w:ascii="Source Sans Pro" w:eastAsia="Source Sans Pro" w:hAnsi="Source Sans Pro"/>
        </w:rPr>
        <w:t xml:space="preserve"> and the Regional EWRS consultant</w:t>
      </w:r>
      <w:r w:rsidR="00993D14" w:rsidRPr="7DE5433C">
        <w:rPr>
          <w:rFonts w:ascii="Source Sans Pro" w:eastAsia="Source Sans Pro" w:hAnsi="Source Sans Pro"/>
        </w:rPr>
        <w:t>.</w:t>
      </w:r>
    </w:p>
    <w:p w14:paraId="3F209A2F" w14:textId="77777777" w:rsidR="00993D14" w:rsidRPr="00764275" w:rsidRDefault="00993D14" w:rsidP="00764275">
      <w:pPr>
        <w:pStyle w:val="NoSpacing"/>
        <w:shd w:val="clear" w:color="auto" w:fill="FFFFFF"/>
        <w:spacing w:before="0" w:beforeAutospacing="0" w:after="0" w:afterAutospacing="0" w:line="276" w:lineRule="auto"/>
        <w:rPr>
          <w:rFonts w:ascii="Source Sans Pro" w:eastAsia="Source Sans Pro" w:hAnsi="Source Sans Pro"/>
        </w:rPr>
      </w:pPr>
      <w:r w:rsidRPr="00764275">
        <w:rPr>
          <w:rFonts w:ascii="Source Sans Pro" w:eastAsia="Source Sans Pro" w:hAnsi="Source Sans Pro"/>
        </w:rPr>
        <w:t>The consultant will undertake the following responsibilities:</w:t>
      </w:r>
    </w:p>
    <w:p w14:paraId="0319ECD5" w14:textId="357F6DC8" w:rsidR="005009B5" w:rsidRPr="00764275" w:rsidRDefault="005009B5" w:rsidP="7DE5433C">
      <w:pPr>
        <w:pStyle w:val="NoSpacing"/>
        <w:numPr>
          <w:ilvl w:val="0"/>
          <w:numId w:val="19"/>
        </w:numPr>
        <w:shd w:val="clear" w:color="auto" w:fill="FFFFFF" w:themeFill="background1"/>
        <w:spacing w:before="0" w:beforeAutospacing="0" w:after="0" w:afterAutospacing="0" w:line="276" w:lineRule="auto"/>
        <w:jc w:val="both"/>
        <w:rPr>
          <w:rFonts w:ascii="Source Sans Pro" w:eastAsia="Source Sans Pro" w:hAnsi="Source Sans Pro"/>
        </w:rPr>
      </w:pPr>
      <w:r w:rsidRPr="7DE5433C">
        <w:rPr>
          <w:rFonts w:ascii="Source Sans Pro" w:eastAsia="Source Sans Pro" w:hAnsi="Source Sans Pro"/>
        </w:rPr>
        <w:t xml:space="preserve">Develop a national review on early warning, alert, and response </w:t>
      </w:r>
      <w:r w:rsidR="00987262" w:rsidRPr="7DE5433C">
        <w:rPr>
          <w:rFonts w:ascii="Source Sans Pro" w:eastAsia="Source Sans Pro" w:hAnsi="Source Sans Pro"/>
        </w:rPr>
        <w:t>measures based</w:t>
      </w:r>
      <w:r w:rsidR="1B8966B4" w:rsidRPr="7DE5433C">
        <w:rPr>
          <w:rFonts w:ascii="Source Sans Pro" w:eastAsia="Source Sans Pro" w:hAnsi="Source Sans Pro"/>
        </w:rPr>
        <w:t xml:space="preserve"> on the overall analysis framework </w:t>
      </w:r>
      <w:r w:rsidR="314F6DA7" w:rsidRPr="7DE5433C">
        <w:rPr>
          <w:rFonts w:ascii="Source Sans Pro" w:eastAsia="Source Sans Pro" w:hAnsi="Source Sans Pro"/>
        </w:rPr>
        <w:t xml:space="preserve">that will be </w:t>
      </w:r>
      <w:r w:rsidR="1B8966B4" w:rsidRPr="7DE5433C">
        <w:rPr>
          <w:rFonts w:ascii="Source Sans Pro" w:eastAsia="Source Sans Pro" w:hAnsi="Source Sans Pro"/>
        </w:rPr>
        <w:t xml:space="preserve">developed </w:t>
      </w:r>
      <w:r w:rsidR="6578023E" w:rsidRPr="7DE5433C">
        <w:rPr>
          <w:rFonts w:ascii="Source Sans Pro" w:eastAsia="Source Sans Pro" w:hAnsi="Source Sans Pro"/>
        </w:rPr>
        <w:t>in collaboration with</w:t>
      </w:r>
      <w:r w:rsidR="1B8966B4" w:rsidRPr="7DE5433C">
        <w:rPr>
          <w:rFonts w:ascii="Source Sans Pro" w:eastAsia="Source Sans Pro" w:hAnsi="Source Sans Pro"/>
        </w:rPr>
        <w:t xml:space="preserve"> the Regional EWRS consultant</w:t>
      </w:r>
    </w:p>
    <w:p w14:paraId="3F2883D9" w14:textId="015318F1" w:rsidR="005009B5" w:rsidRPr="00764275" w:rsidRDefault="005009B5" w:rsidP="7DE5433C">
      <w:pPr>
        <w:pStyle w:val="NoSpacing"/>
        <w:numPr>
          <w:ilvl w:val="0"/>
          <w:numId w:val="19"/>
        </w:numPr>
        <w:shd w:val="clear" w:color="auto" w:fill="FFFFFF" w:themeFill="background1"/>
        <w:spacing w:before="0" w:beforeAutospacing="0" w:after="0" w:afterAutospacing="0" w:line="276" w:lineRule="auto"/>
        <w:jc w:val="both"/>
        <w:rPr>
          <w:rFonts w:ascii="Source Sans Pro" w:eastAsia="Source Sans Pro" w:hAnsi="Source Sans Pro"/>
        </w:rPr>
      </w:pPr>
      <w:r w:rsidRPr="34F65CA7">
        <w:rPr>
          <w:rFonts w:ascii="Source Sans Pro" w:eastAsia="Source Sans Pro" w:hAnsi="Source Sans Pro"/>
        </w:rPr>
        <w:t xml:space="preserve">Provide technical expertise to </w:t>
      </w:r>
      <w:r w:rsidR="00987262">
        <w:rPr>
          <w:rFonts w:ascii="Source Sans Pro" w:eastAsia="Source Sans Pro" w:hAnsi="Source Sans Pro"/>
        </w:rPr>
        <w:t>MIHR teams on</w:t>
      </w:r>
      <w:r w:rsidRPr="34F65CA7">
        <w:rPr>
          <w:rFonts w:ascii="Source Sans Pro" w:eastAsia="Source Sans Pro" w:hAnsi="Source Sans Pro"/>
        </w:rPr>
        <w:t xml:space="preserve"> EW</w:t>
      </w:r>
      <w:r w:rsidR="00914672" w:rsidRPr="34F65CA7">
        <w:rPr>
          <w:rFonts w:ascii="Source Sans Pro" w:eastAsia="Source Sans Pro" w:hAnsi="Source Sans Pro"/>
        </w:rPr>
        <w:t>RS</w:t>
      </w:r>
      <w:r w:rsidR="545801E3" w:rsidRPr="34F65CA7">
        <w:rPr>
          <w:rFonts w:ascii="Source Sans Pro" w:eastAsia="Source Sans Pro" w:hAnsi="Source Sans Pro"/>
        </w:rPr>
        <w:t xml:space="preserve"> to support early actions (prior to potential crisis)</w:t>
      </w:r>
      <w:r w:rsidRPr="34F65CA7">
        <w:rPr>
          <w:rFonts w:ascii="Source Sans Pro" w:eastAsia="Source Sans Pro" w:hAnsi="Source Sans Pro"/>
        </w:rPr>
        <w:t xml:space="preserve"> Guidance to protracted crisis in strengthening existing </w:t>
      </w:r>
      <w:r w:rsidR="00914672" w:rsidRPr="34F65CA7">
        <w:rPr>
          <w:rFonts w:ascii="Source Sans Pro" w:eastAsia="Source Sans Pro" w:hAnsi="Source Sans Pro"/>
        </w:rPr>
        <w:t>EWRS</w:t>
      </w:r>
    </w:p>
    <w:p w14:paraId="1056EB2F" w14:textId="68EBFC48" w:rsidR="005009B5" w:rsidRPr="00764275" w:rsidRDefault="005009B5" w:rsidP="00764275">
      <w:pPr>
        <w:pStyle w:val="ListParagraph"/>
        <w:numPr>
          <w:ilvl w:val="0"/>
          <w:numId w:val="19"/>
        </w:numPr>
        <w:spacing w:after="0" w:line="276" w:lineRule="auto"/>
        <w:jc w:val="both"/>
        <w:rPr>
          <w:rFonts w:ascii="Source Sans Pro" w:eastAsia="Source Sans Pro" w:hAnsi="Source Sans Pro" w:cs="Times New Roman"/>
          <w:sz w:val="24"/>
          <w:szCs w:val="24"/>
        </w:rPr>
      </w:pPr>
      <w:r w:rsidRPr="7DE5433C">
        <w:rPr>
          <w:rFonts w:ascii="Source Sans Pro" w:eastAsia="Source Sans Pro" w:hAnsi="Source Sans Pro" w:cs="Times New Roman"/>
          <w:sz w:val="24"/>
          <w:szCs w:val="24"/>
        </w:rPr>
        <w:t xml:space="preserve">Provide training and capacity building </w:t>
      </w:r>
      <w:r w:rsidR="09785B26" w:rsidRPr="7DE5433C">
        <w:rPr>
          <w:rFonts w:ascii="Source Sans Pro" w:eastAsia="Source Sans Pro" w:hAnsi="Source Sans Pro" w:cs="Times New Roman"/>
          <w:sz w:val="24"/>
          <w:szCs w:val="24"/>
        </w:rPr>
        <w:t>on</w:t>
      </w:r>
      <w:r w:rsidRPr="7DE5433C">
        <w:rPr>
          <w:rFonts w:ascii="Source Sans Pro" w:eastAsia="Source Sans Pro" w:hAnsi="Source Sans Pro" w:cs="Times New Roman"/>
          <w:sz w:val="24"/>
          <w:szCs w:val="24"/>
        </w:rPr>
        <w:t xml:space="preserve"> </w:t>
      </w:r>
      <w:r w:rsidR="00914672" w:rsidRPr="7DE5433C">
        <w:rPr>
          <w:rFonts w:ascii="Source Sans Pro" w:eastAsia="Source Sans Pro" w:hAnsi="Source Sans Pro" w:cs="Times New Roman"/>
          <w:sz w:val="24"/>
          <w:szCs w:val="24"/>
        </w:rPr>
        <w:t>EW</w:t>
      </w:r>
      <w:r w:rsidR="00914672" w:rsidRPr="7DE5433C">
        <w:rPr>
          <w:rFonts w:ascii="Source Sans Pro" w:eastAsia="Source Sans Pro" w:hAnsi="Source Sans Pro"/>
        </w:rPr>
        <w:t>RS</w:t>
      </w:r>
      <w:r w:rsidRPr="7DE5433C">
        <w:rPr>
          <w:rFonts w:ascii="Source Sans Pro" w:eastAsia="Source Sans Pro" w:hAnsi="Source Sans Pro" w:cs="Times New Roman"/>
          <w:sz w:val="24"/>
          <w:szCs w:val="24"/>
        </w:rPr>
        <w:t> - Conduct 2-days workshop on Early Warning and Response System to improve assessment of EWRS in country and develop and promote concrete strategies to strengthen links between EWRS and health systems at national, sub-national and local levels</w:t>
      </w:r>
      <w:r w:rsidR="3F007456" w:rsidRPr="7DE5433C">
        <w:rPr>
          <w:rFonts w:ascii="Source Sans Pro" w:eastAsia="Source Sans Pro" w:hAnsi="Source Sans Pro" w:cs="Times New Roman"/>
          <w:sz w:val="24"/>
          <w:szCs w:val="24"/>
        </w:rPr>
        <w:t xml:space="preserve">, in collaboration with /with the support of the Regional EWRS consultant. </w:t>
      </w:r>
    </w:p>
    <w:p w14:paraId="32D7B38E" w14:textId="4D0ED3E8" w:rsidR="005009B5" w:rsidRPr="00764275" w:rsidRDefault="6FA02CCC" w:rsidP="7DE5433C">
      <w:pPr>
        <w:pStyle w:val="NoSpacing"/>
        <w:numPr>
          <w:ilvl w:val="0"/>
          <w:numId w:val="19"/>
        </w:numPr>
        <w:shd w:val="clear" w:color="auto" w:fill="FFFFFF" w:themeFill="background1"/>
        <w:spacing w:before="0" w:beforeAutospacing="0" w:after="0" w:afterAutospacing="0" w:line="276" w:lineRule="auto"/>
        <w:jc w:val="both"/>
        <w:rPr>
          <w:rFonts w:ascii="Source Sans Pro" w:eastAsia="Source Sans Pro" w:hAnsi="Source Sans Pro"/>
        </w:rPr>
      </w:pPr>
      <w:r w:rsidRPr="7DE5433C">
        <w:rPr>
          <w:rFonts w:ascii="Source Sans Pro" w:eastAsia="Source Sans Pro" w:hAnsi="Source Sans Pro"/>
        </w:rPr>
        <w:t>Promote the harmonization of the various</w:t>
      </w:r>
      <w:r w:rsidR="005009B5" w:rsidRPr="7DE5433C">
        <w:rPr>
          <w:rFonts w:ascii="Source Sans Pro" w:eastAsia="Source Sans Pro" w:hAnsi="Source Sans Pro"/>
        </w:rPr>
        <w:t xml:space="preserve"> system</w:t>
      </w:r>
      <w:r w:rsidR="17E9A929" w:rsidRPr="7DE5433C">
        <w:rPr>
          <w:rFonts w:ascii="Source Sans Pro" w:eastAsia="Source Sans Pro" w:hAnsi="Source Sans Pro"/>
        </w:rPr>
        <w:t xml:space="preserve">s </w:t>
      </w:r>
      <w:r w:rsidR="6CEDCC2C" w:rsidRPr="7DE5433C">
        <w:rPr>
          <w:rFonts w:ascii="Source Sans Pro" w:eastAsia="Source Sans Pro" w:hAnsi="Source Sans Pro"/>
        </w:rPr>
        <w:t>into a</w:t>
      </w:r>
      <w:r w:rsidR="005009B5" w:rsidRPr="7DE5433C">
        <w:rPr>
          <w:rFonts w:ascii="Source Sans Pro" w:eastAsia="Source Sans Pro" w:hAnsi="Source Sans Pro"/>
        </w:rPr>
        <w:t xml:space="preserve"> multi-hazard early warning and information dissemination in MIHR supported counties.</w:t>
      </w:r>
    </w:p>
    <w:p w14:paraId="39F4A2FE" w14:textId="2185833C" w:rsidR="00993D14" w:rsidRPr="00764275" w:rsidRDefault="00993D14" w:rsidP="7DE5433C">
      <w:pPr>
        <w:pStyle w:val="NoSpacing"/>
        <w:numPr>
          <w:ilvl w:val="0"/>
          <w:numId w:val="19"/>
        </w:numPr>
        <w:shd w:val="clear" w:color="auto" w:fill="FFFFFF" w:themeFill="background1"/>
        <w:spacing w:before="0" w:beforeAutospacing="0" w:after="0" w:afterAutospacing="0" w:line="276" w:lineRule="auto"/>
        <w:jc w:val="both"/>
        <w:rPr>
          <w:rFonts w:ascii="Source Sans Pro" w:eastAsia="Source Sans Pro" w:hAnsi="Source Sans Pro"/>
        </w:rPr>
      </w:pPr>
      <w:r w:rsidRPr="7DE5433C">
        <w:rPr>
          <w:rFonts w:ascii="Source Sans Pro" w:eastAsia="Source Sans Pro" w:hAnsi="Source Sans Pro"/>
        </w:rPr>
        <w:t>Review and initiate development of data sharing policies and system of warnings and policy framework for sharing risk information</w:t>
      </w:r>
      <w:r w:rsidR="7513C864" w:rsidRPr="7DE5433C">
        <w:rPr>
          <w:rFonts w:ascii="Source Sans Pro" w:eastAsia="Source Sans Pro" w:hAnsi="Source Sans Pro"/>
        </w:rPr>
        <w:t xml:space="preserve"> with critical stakeholders</w:t>
      </w:r>
    </w:p>
    <w:p w14:paraId="57C293E7" w14:textId="2930EEEF" w:rsidR="005009B5" w:rsidRPr="00764275" w:rsidRDefault="00993D14" w:rsidP="7DE5433C">
      <w:pPr>
        <w:pStyle w:val="NoSpacing"/>
        <w:numPr>
          <w:ilvl w:val="0"/>
          <w:numId w:val="19"/>
        </w:numPr>
        <w:shd w:val="clear" w:color="auto" w:fill="FFFFFF" w:themeFill="background1"/>
        <w:spacing w:before="0" w:beforeAutospacing="0" w:after="0" w:afterAutospacing="0" w:line="276" w:lineRule="auto"/>
        <w:jc w:val="both"/>
        <w:rPr>
          <w:rFonts w:ascii="Source Sans Pro" w:eastAsia="Source Sans Pro" w:hAnsi="Source Sans Pro"/>
        </w:rPr>
      </w:pPr>
      <w:r w:rsidRPr="7DE5433C">
        <w:rPr>
          <w:rFonts w:ascii="Source Sans Pro" w:eastAsia="Source Sans Pro" w:hAnsi="Source Sans Pro"/>
        </w:rPr>
        <w:lastRenderedPageBreak/>
        <w:t>Prepare situation reports and EWRS bulletins</w:t>
      </w:r>
      <w:r w:rsidR="0D218B8F" w:rsidRPr="7DE5433C">
        <w:rPr>
          <w:rFonts w:ascii="Source Sans Pro" w:eastAsia="Source Sans Pro" w:hAnsi="Source Sans Pro"/>
        </w:rPr>
        <w:t xml:space="preserve"> to be used at community and county levels</w:t>
      </w:r>
    </w:p>
    <w:p w14:paraId="57CC84DD" w14:textId="5202CEF3" w:rsidR="00927AE5" w:rsidRPr="00764275" w:rsidRDefault="00927AE5" w:rsidP="00987262">
      <w:pPr>
        <w:spacing w:after="0" w:line="276" w:lineRule="auto"/>
        <w:jc w:val="both"/>
        <w:rPr>
          <w:rFonts w:ascii="Source Sans Pro" w:eastAsia="Source Sans Pro" w:hAnsi="Source Sans Pro" w:cs="Times New Roman"/>
          <w:sz w:val="24"/>
          <w:szCs w:val="24"/>
        </w:rPr>
      </w:pPr>
    </w:p>
    <w:p w14:paraId="271A8377" w14:textId="5A394946" w:rsidR="00927AE5" w:rsidRPr="00764275" w:rsidRDefault="00545EC7" w:rsidP="00987262">
      <w:pPr>
        <w:spacing w:before="240" w:after="0" w:line="276" w:lineRule="auto"/>
        <w:jc w:val="both"/>
        <w:rPr>
          <w:rFonts w:ascii="Source Sans Pro" w:hAnsi="Source Sans Pro"/>
          <w:sz w:val="24"/>
          <w:szCs w:val="24"/>
        </w:rPr>
      </w:pPr>
      <w:r w:rsidRPr="7DE5433C">
        <w:rPr>
          <w:rFonts w:ascii="Source Sans Pro" w:eastAsia="Source Sans Pro" w:hAnsi="Source Sans Pro" w:cs="Times New Roman"/>
          <w:sz w:val="24"/>
          <w:szCs w:val="24"/>
        </w:rPr>
        <w:t xml:space="preserve">MIHR expects the South Sudan EWRS consultant to </w:t>
      </w:r>
      <w:proofErr w:type="gramStart"/>
      <w:r w:rsidR="00927AE5" w:rsidRPr="7DE5433C">
        <w:rPr>
          <w:rFonts w:ascii="Source Sans Pro" w:eastAsia="Source Sans Pro" w:hAnsi="Source Sans Pro" w:cs="Times New Roman"/>
          <w:sz w:val="24"/>
          <w:szCs w:val="24"/>
        </w:rPr>
        <w:t>be reliable and honest</w:t>
      </w:r>
      <w:r w:rsidR="2101EC2E" w:rsidRPr="7DE5433C">
        <w:rPr>
          <w:rFonts w:ascii="Source Sans Pro" w:eastAsia="Source Sans Pro" w:hAnsi="Source Sans Pro" w:cs="Times New Roman"/>
          <w:sz w:val="24"/>
          <w:szCs w:val="24"/>
        </w:rPr>
        <w:t xml:space="preserve"> at all times</w:t>
      </w:r>
      <w:proofErr w:type="gramEnd"/>
      <w:r w:rsidR="00927AE5" w:rsidRPr="7DE5433C">
        <w:rPr>
          <w:rFonts w:ascii="Source Sans Pro" w:eastAsia="Source Sans Pro" w:hAnsi="Source Sans Pro" w:cs="Times New Roman"/>
          <w:sz w:val="24"/>
          <w:szCs w:val="24"/>
        </w:rPr>
        <w:t>, taking care not to share sensitive information that comes through his/her hands and into his/her database.</w:t>
      </w:r>
      <w:r w:rsidR="0846EEAF" w:rsidRPr="7DE5433C">
        <w:rPr>
          <w:rFonts w:ascii="Source Sans Pro" w:eastAsia="Source Sans Pro" w:hAnsi="Source Sans Pro" w:cs="Times New Roman"/>
          <w:sz w:val="24"/>
          <w:szCs w:val="24"/>
        </w:rPr>
        <w:t xml:space="preserve"> He/she will</w:t>
      </w:r>
      <w:r w:rsidR="2C57EC08" w:rsidRPr="7DE5433C">
        <w:rPr>
          <w:rFonts w:ascii="Source Sans Pro" w:eastAsia="Source Sans Pro" w:hAnsi="Source Sans Pro" w:cs="Times New Roman"/>
          <w:sz w:val="24"/>
          <w:szCs w:val="24"/>
        </w:rPr>
        <w:t xml:space="preserve"> </w:t>
      </w:r>
      <w:r w:rsidR="0846EEAF" w:rsidRPr="7DE5433C">
        <w:rPr>
          <w:rFonts w:ascii="Source Sans Pro" w:hAnsi="Source Sans Pro"/>
          <w:sz w:val="24"/>
          <w:szCs w:val="24"/>
        </w:rPr>
        <w:t>work</w:t>
      </w:r>
      <w:r w:rsidR="06BAF52B" w:rsidRPr="7DE5433C">
        <w:rPr>
          <w:rFonts w:ascii="Source Sans Pro" w:hAnsi="Source Sans Pro"/>
          <w:sz w:val="24"/>
          <w:szCs w:val="24"/>
        </w:rPr>
        <w:t xml:space="preserve"> closely and collaborate with the Regional EWRS consultant</w:t>
      </w:r>
      <w:r w:rsidR="30854E93" w:rsidRPr="7DE5433C">
        <w:rPr>
          <w:rFonts w:ascii="Source Sans Pro" w:hAnsi="Source Sans Pro"/>
          <w:sz w:val="24"/>
          <w:szCs w:val="24"/>
        </w:rPr>
        <w:t>.</w:t>
      </w:r>
      <w:r w:rsidR="543324C3" w:rsidRPr="7DE5433C">
        <w:rPr>
          <w:rFonts w:ascii="Source Sans Pro" w:hAnsi="Source Sans Pro"/>
          <w:sz w:val="24"/>
          <w:szCs w:val="24"/>
        </w:rPr>
        <w:t xml:space="preserve"> </w:t>
      </w:r>
      <w:r w:rsidR="30854E93" w:rsidRPr="7DE5433C">
        <w:rPr>
          <w:rFonts w:ascii="Source Sans Pro" w:hAnsi="Source Sans Pro"/>
          <w:sz w:val="24"/>
          <w:szCs w:val="24"/>
        </w:rPr>
        <w:t xml:space="preserve">He/she will </w:t>
      </w:r>
      <w:r w:rsidR="291FEEC6" w:rsidRPr="7DE5433C">
        <w:rPr>
          <w:rFonts w:ascii="Source Sans Pro" w:hAnsi="Source Sans Pro"/>
          <w:sz w:val="24"/>
          <w:szCs w:val="24"/>
        </w:rPr>
        <w:t>s</w:t>
      </w:r>
      <w:r w:rsidR="00927AE5" w:rsidRPr="7DE5433C">
        <w:rPr>
          <w:rFonts w:ascii="Source Sans Pro" w:hAnsi="Source Sans Pro"/>
          <w:sz w:val="24"/>
          <w:szCs w:val="24"/>
        </w:rPr>
        <w:t xml:space="preserve">eek assistance from the Resilience </w:t>
      </w:r>
      <w:r w:rsidR="00987262" w:rsidRPr="7DE5433C">
        <w:rPr>
          <w:rFonts w:ascii="Source Sans Pro" w:hAnsi="Source Sans Pro"/>
          <w:sz w:val="24"/>
          <w:szCs w:val="24"/>
        </w:rPr>
        <w:t>Advisor,</w:t>
      </w:r>
      <w:r w:rsidR="00927AE5" w:rsidRPr="7DE5433C">
        <w:rPr>
          <w:rFonts w:ascii="Source Sans Pro" w:hAnsi="Source Sans Pro"/>
          <w:sz w:val="24"/>
          <w:szCs w:val="24"/>
        </w:rPr>
        <w:t xml:space="preserve"> or the Senior Program Manager should there be any problem in the field</w:t>
      </w:r>
      <w:r w:rsidR="10EF7CAE" w:rsidRPr="7DE5433C">
        <w:rPr>
          <w:rFonts w:ascii="Source Sans Pro" w:hAnsi="Source Sans Pro"/>
          <w:sz w:val="24"/>
          <w:szCs w:val="24"/>
        </w:rPr>
        <w:t xml:space="preserve">, </w:t>
      </w:r>
      <w:proofErr w:type="gramStart"/>
      <w:r w:rsidR="607ED8B1" w:rsidRPr="7DE5433C">
        <w:rPr>
          <w:rFonts w:ascii="Source Sans Pro" w:hAnsi="Source Sans Pro"/>
          <w:sz w:val="24"/>
          <w:szCs w:val="24"/>
        </w:rPr>
        <w:t>And</w:t>
      </w:r>
      <w:proofErr w:type="gramEnd"/>
      <w:r w:rsidR="607ED8B1" w:rsidRPr="7DE5433C">
        <w:rPr>
          <w:rFonts w:ascii="Source Sans Pro" w:hAnsi="Source Sans Pro"/>
          <w:sz w:val="24"/>
          <w:szCs w:val="24"/>
        </w:rPr>
        <w:t xml:space="preserve"> </w:t>
      </w:r>
      <w:r w:rsidR="006567D3" w:rsidRPr="7DE5433C">
        <w:rPr>
          <w:rFonts w:ascii="Source Sans Pro" w:hAnsi="Source Sans Pro"/>
          <w:sz w:val="24"/>
          <w:szCs w:val="24"/>
        </w:rPr>
        <w:t>conduct</w:t>
      </w:r>
      <w:r w:rsidR="00927AE5" w:rsidRPr="7DE5433C">
        <w:rPr>
          <w:rFonts w:ascii="Source Sans Pro" w:hAnsi="Source Sans Pro"/>
          <w:sz w:val="24"/>
          <w:szCs w:val="24"/>
        </w:rPr>
        <w:t xml:space="preserve"> other activities deemed as necessary within the framework of the project and upon direction of the Resilience Advisor</w:t>
      </w:r>
    </w:p>
    <w:p w14:paraId="43CBBC75" w14:textId="77777777" w:rsidR="00D52060" w:rsidRPr="00764275" w:rsidRDefault="00D52060" w:rsidP="00764275">
      <w:pPr>
        <w:pStyle w:val="NoSpacing"/>
        <w:shd w:val="clear" w:color="auto" w:fill="FFFFFF"/>
        <w:spacing w:before="0" w:beforeAutospacing="0" w:after="150" w:afterAutospacing="0" w:line="276" w:lineRule="auto"/>
        <w:rPr>
          <w:rFonts w:ascii="Source Sans Pro" w:eastAsia="Source Sans Pro" w:hAnsi="Source Sans Pro"/>
        </w:rPr>
      </w:pPr>
    </w:p>
    <w:p w14:paraId="15350319" w14:textId="77777777" w:rsidR="00D52060" w:rsidRPr="00764275" w:rsidRDefault="00D52060" w:rsidP="00764275">
      <w:pPr>
        <w:pStyle w:val="Heading2"/>
        <w:spacing w:line="276" w:lineRule="auto"/>
        <w:rPr>
          <w:rFonts w:ascii="Source Sans Pro" w:eastAsiaTheme="minorHAnsi" w:hAnsi="Source Sans Pro" w:cstheme="minorBidi"/>
          <w:b/>
          <w:bCs/>
          <w:color w:val="auto"/>
          <w:sz w:val="24"/>
          <w:szCs w:val="24"/>
        </w:rPr>
      </w:pPr>
      <w:r w:rsidRPr="00764275">
        <w:rPr>
          <w:rFonts w:ascii="Source Sans Pro" w:eastAsiaTheme="minorHAnsi" w:hAnsi="Source Sans Pro" w:cstheme="minorBidi"/>
          <w:b/>
          <w:bCs/>
          <w:color w:val="auto"/>
          <w:sz w:val="24"/>
          <w:szCs w:val="24"/>
        </w:rPr>
        <w:t>Deliverables</w:t>
      </w:r>
    </w:p>
    <w:p w14:paraId="606C4942" w14:textId="77777777" w:rsidR="005009B5" w:rsidRPr="00764275" w:rsidRDefault="00D52060" w:rsidP="00764275">
      <w:pPr>
        <w:pStyle w:val="ListParagraph"/>
        <w:numPr>
          <w:ilvl w:val="0"/>
          <w:numId w:val="19"/>
        </w:numPr>
        <w:spacing w:before="240" w:after="0" w:line="276" w:lineRule="auto"/>
        <w:jc w:val="both"/>
        <w:rPr>
          <w:rFonts w:ascii="Source Sans Pro" w:hAnsi="Source Sans Pro"/>
          <w:sz w:val="24"/>
          <w:szCs w:val="24"/>
        </w:rPr>
      </w:pPr>
      <w:r w:rsidRPr="7DE5433C">
        <w:rPr>
          <w:rFonts w:ascii="Source Sans Pro" w:hAnsi="Source Sans Pro"/>
          <w:sz w:val="24"/>
          <w:szCs w:val="24"/>
        </w:rPr>
        <w:t>Inception report</w:t>
      </w:r>
    </w:p>
    <w:p w14:paraId="361A40CB" w14:textId="77777777" w:rsidR="005009B5" w:rsidRPr="00764275" w:rsidRDefault="00D52060" w:rsidP="00764275">
      <w:pPr>
        <w:pStyle w:val="ListParagraph"/>
        <w:numPr>
          <w:ilvl w:val="0"/>
          <w:numId w:val="19"/>
        </w:numPr>
        <w:spacing w:before="240" w:after="0" w:line="276" w:lineRule="auto"/>
        <w:jc w:val="both"/>
        <w:rPr>
          <w:rFonts w:ascii="Source Sans Pro" w:hAnsi="Source Sans Pro"/>
          <w:sz w:val="24"/>
          <w:szCs w:val="24"/>
        </w:rPr>
      </w:pPr>
      <w:r w:rsidRPr="7DE5433C">
        <w:rPr>
          <w:rFonts w:ascii="Source Sans Pro" w:hAnsi="Source Sans Pro"/>
          <w:sz w:val="24"/>
          <w:szCs w:val="24"/>
        </w:rPr>
        <w:t>Detailed implementation plan</w:t>
      </w:r>
    </w:p>
    <w:p w14:paraId="40F6458D" w14:textId="77777777" w:rsidR="005009B5" w:rsidRPr="00764275" w:rsidRDefault="00D52060" w:rsidP="00764275">
      <w:pPr>
        <w:pStyle w:val="ListParagraph"/>
        <w:numPr>
          <w:ilvl w:val="0"/>
          <w:numId w:val="19"/>
        </w:numPr>
        <w:spacing w:before="240" w:after="0" w:line="276" w:lineRule="auto"/>
        <w:jc w:val="both"/>
        <w:rPr>
          <w:rFonts w:ascii="Source Sans Pro" w:hAnsi="Source Sans Pro"/>
          <w:sz w:val="24"/>
          <w:szCs w:val="24"/>
        </w:rPr>
      </w:pPr>
      <w:r w:rsidRPr="7DE5433C">
        <w:rPr>
          <w:rFonts w:ascii="Source Sans Pro" w:hAnsi="Source Sans Pro"/>
          <w:sz w:val="24"/>
          <w:szCs w:val="24"/>
        </w:rPr>
        <w:t>Development of harmonized system for warning and information dissemination</w:t>
      </w:r>
    </w:p>
    <w:p w14:paraId="6B60A26D" w14:textId="0FC26EBC" w:rsidR="005009B5" w:rsidRPr="00764275" w:rsidRDefault="00D52060" w:rsidP="00764275">
      <w:pPr>
        <w:pStyle w:val="ListParagraph"/>
        <w:numPr>
          <w:ilvl w:val="0"/>
          <w:numId w:val="19"/>
        </w:numPr>
        <w:spacing w:before="240" w:after="0" w:line="276" w:lineRule="auto"/>
        <w:jc w:val="both"/>
        <w:rPr>
          <w:rFonts w:ascii="Source Sans Pro" w:hAnsi="Source Sans Pro"/>
          <w:sz w:val="24"/>
          <w:szCs w:val="24"/>
        </w:rPr>
      </w:pPr>
      <w:r w:rsidRPr="7DE5433C">
        <w:rPr>
          <w:rFonts w:ascii="Source Sans Pro" w:hAnsi="Source Sans Pro"/>
          <w:sz w:val="24"/>
          <w:szCs w:val="24"/>
        </w:rPr>
        <w:t>Progress reports</w:t>
      </w:r>
    </w:p>
    <w:p w14:paraId="311ED433" w14:textId="0CAD31A1" w:rsidR="005009B5" w:rsidRPr="00764275" w:rsidRDefault="005009B5" w:rsidP="00764275">
      <w:pPr>
        <w:pStyle w:val="ListParagraph"/>
        <w:numPr>
          <w:ilvl w:val="0"/>
          <w:numId w:val="19"/>
        </w:numPr>
        <w:spacing w:before="240" w:after="0" w:line="276" w:lineRule="auto"/>
        <w:jc w:val="both"/>
        <w:rPr>
          <w:rFonts w:ascii="Source Sans Pro" w:hAnsi="Source Sans Pro"/>
          <w:sz w:val="24"/>
          <w:szCs w:val="24"/>
        </w:rPr>
      </w:pPr>
      <w:r w:rsidRPr="7DE5433C">
        <w:rPr>
          <w:rFonts w:ascii="Source Sans Pro" w:hAnsi="Source Sans Pro"/>
          <w:sz w:val="24"/>
          <w:szCs w:val="24"/>
        </w:rPr>
        <w:t>Workshop report</w:t>
      </w:r>
    </w:p>
    <w:p w14:paraId="521F245A" w14:textId="77777777" w:rsidR="005009B5" w:rsidRPr="00764275" w:rsidRDefault="00D52060" w:rsidP="00764275">
      <w:pPr>
        <w:pStyle w:val="ListParagraph"/>
        <w:numPr>
          <w:ilvl w:val="0"/>
          <w:numId w:val="19"/>
        </w:numPr>
        <w:spacing w:before="240" w:after="0" w:line="276" w:lineRule="auto"/>
        <w:jc w:val="both"/>
        <w:rPr>
          <w:rFonts w:ascii="Source Sans Pro" w:hAnsi="Source Sans Pro"/>
          <w:sz w:val="24"/>
          <w:szCs w:val="24"/>
        </w:rPr>
      </w:pPr>
      <w:r w:rsidRPr="7DE5433C">
        <w:rPr>
          <w:rFonts w:ascii="Source Sans Pro" w:hAnsi="Source Sans Pro"/>
          <w:sz w:val="24"/>
          <w:szCs w:val="24"/>
        </w:rPr>
        <w:t>Final data sharing policy and harmonized system for warning</w:t>
      </w:r>
    </w:p>
    <w:p w14:paraId="31482C47" w14:textId="2E1ABE51" w:rsidR="00742C44" w:rsidRPr="00764275" w:rsidRDefault="00D52060" w:rsidP="00764275">
      <w:pPr>
        <w:pStyle w:val="ListParagraph"/>
        <w:numPr>
          <w:ilvl w:val="0"/>
          <w:numId w:val="19"/>
        </w:numPr>
        <w:spacing w:before="240" w:after="0" w:line="276" w:lineRule="auto"/>
        <w:jc w:val="both"/>
        <w:rPr>
          <w:rFonts w:ascii="Source Sans Pro" w:hAnsi="Source Sans Pro"/>
          <w:sz w:val="24"/>
          <w:szCs w:val="24"/>
        </w:rPr>
      </w:pPr>
      <w:r w:rsidRPr="7DE5433C">
        <w:rPr>
          <w:rFonts w:ascii="Source Sans Pro" w:hAnsi="Source Sans Pro"/>
          <w:sz w:val="24"/>
          <w:szCs w:val="24"/>
        </w:rPr>
        <w:t>Final report</w:t>
      </w:r>
    </w:p>
    <w:p w14:paraId="59FE7065" w14:textId="77777777" w:rsidR="00927AE5" w:rsidRPr="00764275" w:rsidRDefault="00927AE5" w:rsidP="00764275">
      <w:pPr>
        <w:pStyle w:val="Heading2"/>
        <w:spacing w:line="276" w:lineRule="auto"/>
        <w:jc w:val="both"/>
        <w:rPr>
          <w:rFonts w:ascii="Source Sans Pro" w:eastAsiaTheme="minorHAnsi" w:hAnsi="Source Sans Pro" w:cstheme="minorHAnsi"/>
          <w:b/>
          <w:color w:val="000000"/>
          <w:sz w:val="24"/>
          <w:szCs w:val="24"/>
        </w:rPr>
      </w:pPr>
    </w:p>
    <w:p w14:paraId="69F83E78" w14:textId="4FBF7480" w:rsidR="00927AE5" w:rsidRPr="00764275" w:rsidRDefault="00927AE5" w:rsidP="00764275">
      <w:pPr>
        <w:pStyle w:val="Heading2"/>
        <w:spacing w:line="276" w:lineRule="auto"/>
        <w:rPr>
          <w:rFonts w:ascii="Source Sans Pro" w:hAnsi="Source Sans Pro"/>
          <w:b/>
          <w:bCs/>
          <w:color w:val="333333"/>
          <w:sz w:val="28"/>
          <w:szCs w:val="28"/>
        </w:rPr>
      </w:pPr>
      <w:r w:rsidRPr="00764275">
        <w:rPr>
          <w:rFonts w:ascii="Source Sans Pro" w:hAnsi="Source Sans Pro"/>
          <w:b/>
          <w:bCs/>
          <w:color w:val="333333"/>
          <w:sz w:val="28"/>
          <w:szCs w:val="28"/>
        </w:rPr>
        <w:t xml:space="preserve">Qualifications, experience, </w:t>
      </w:r>
      <w:r w:rsidR="00764275" w:rsidRPr="00764275">
        <w:rPr>
          <w:rFonts w:ascii="Source Sans Pro" w:hAnsi="Source Sans Pro"/>
          <w:b/>
          <w:bCs/>
          <w:color w:val="333333"/>
          <w:sz w:val="28"/>
          <w:szCs w:val="28"/>
        </w:rPr>
        <w:t>skills,</w:t>
      </w:r>
      <w:r w:rsidRPr="00764275">
        <w:rPr>
          <w:rFonts w:ascii="Source Sans Pro" w:hAnsi="Source Sans Pro"/>
          <w:b/>
          <w:bCs/>
          <w:color w:val="333333"/>
          <w:sz w:val="28"/>
          <w:szCs w:val="28"/>
        </w:rPr>
        <w:t xml:space="preserve"> and languages</w:t>
      </w:r>
    </w:p>
    <w:p w14:paraId="7381726F" w14:textId="77777777" w:rsidR="00927AE5" w:rsidRPr="00764275" w:rsidRDefault="00927AE5" w:rsidP="00764275">
      <w:pPr>
        <w:pStyle w:val="Heading4"/>
        <w:rPr>
          <w:rFonts w:ascii="Source Sans Pro" w:hAnsi="Source Sans Pro" w:cs="Arial"/>
          <w:color w:val="333333"/>
          <w:sz w:val="24"/>
          <w:szCs w:val="24"/>
        </w:rPr>
      </w:pPr>
      <w:r w:rsidRPr="00764275">
        <w:rPr>
          <w:rFonts w:ascii="Source Sans Pro" w:hAnsi="Source Sans Pro" w:cs="Arial"/>
          <w:color w:val="333333"/>
          <w:sz w:val="24"/>
          <w:szCs w:val="24"/>
        </w:rPr>
        <w:t>Educational Qualifications:</w:t>
      </w:r>
    </w:p>
    <w:p w14:paraId="480FFB4B" w14:textId="77777777" w:rsidR="00927AE5" w:rsidRPr="00764275" w:rsidRDefault="00927AE5" w:rsidP="00764275">
      <w:pPr>
        <w:pStyle w:val="NormalWeb"/>
        <w:spacing w:before="240" w:beforeAutospacing="0" w:after="240" w:afterAutospacing="0"/>
        <w:rPr>
          <w:rFonts w:ascii="Source Sans Pro" w:hAnsi="Source Sans Pro" w:cs="Arial"/>
          <w:b/>
          <w:bCs/>
          <w:color w:val="333333"/>
        </w:rPr>
      </w:pPr>
      <w:r w:rsidRPr="00764275">
        <w:rPr>
          <w:rFonts w:ascii="Source Sans Pro" w:hAnsi="Source Sans Pro" w:cs="Arial"/>
          <w:b/>
          <w:bCs/>
          <w:color w:val="333333"/>
        </w:rPr>
        <w:t>Essential:</w:t>
      </w:r>
    </w:p>
    <w:p w14:paraId="41F3CDA5" w14:textId="55788799" w:rsidR="00D047D1" w:rsidRPr="00764275" w:rsidRDefault="00D047D1" w:rsidP="00764275">
      <w:pPr>
        <w:pStyle w:val="NormalWeb"/>
        <w:spacing w:before="240" w:beforeAutospacing="0" w:after="240" w:afterAutospacing="0"/>
        <w:jc w:val="both"/>
        <w:rPr>
          <w:rFonts w:ascii="Source Sans Pro" w:hAnsi="Source Sans Pro" w:cs="Arial"/>
          <w:color w:val="333333"/>
        </w:rPr>
      </w:pPr>
      <w:r w:rsidRPr="00764275">
        <w:rPr>
          <w:rFonts w:ascii="Source Sans Pro" w:hAnsi="Source Sans Pro" w:cs="Calibri"/>
          <w:color w:val="4D4D53"/>
          <w:shd w:val="clear" w:color="auto" w:fill="FFFFFF"/>
        </w:rPr>
        <w:t xml:space="preserve">Academic Qualifications: Advanced university degree (Master’s degree or equivalent) in Environmental Engineering, Environmental Science, Disaster Risk Management, Geography, Hydrology, </w:t>
      </w:r>
      <w:r w:rsidRPr="00764275">
        <w:rPr>
          <w:rFonts w:ascii="Source Sans Pro" w:hAnsi="Source Sans Pro" w:cs="Arial"/>
          <w:color w:val="333333"/>
        </w:rPr>
        <w:t>epidemiology, biostatistics, public health, information management</w:t>
      </w:r>
      <w:r w:rsidRPr="00764275">
        <w:rPr>
          <w:rFonts w:ascii="Source Sans Pro" w:hAnsi="Source Sans Pro" w:cs="Calibri"/>
          <w:color w:val="4D4D53"/>
          <w:shd w:val="clear" w:color="auto" w:fill="FFFFFF"/>
        </w:rPr>
        <w:t xml:space="preserve"> or other relevant fields is required. A first-level university degree in any of these fields in combination with two additional years of qualifying work experience may be accepted in lieu of the advanced university degree. </w:t>
      </w:r>
    </w:p>
    <w:p w14:paraId="2C26CAE4" w14:textId="77777777" w:rsidR="00927AE5" w:rsidRPr="00764275" w:rsidRDefault="00927AE5" w:rsidP="00764275">
      <w:pPr>
        <w:pStyle w:val="NormalWeb"/>
        <w:spacing w:before="240" w:beforeAutospacing="0" w:after="240" w:afterAutospacing="0"/>
        <w:rPr>
          <w:rFonts w:ascii="Source Sans Pro" w:hAnsi="Source Sans Pro" w:cs="Arial"/>
          <w:b/>
          <w:bCs/>
          <w:color w:val="333333"/>
        </w:rPr>
      </w:pPr>
      <w:r w:rsidRPr="00764275">
        <w:rPr>
          <w:rFonts w:ascii="Source Sans Pro" w:hAnsi="Source Sans Pro" w:cs="Arial"/>
          <w:b/>
          <w:bCs/>
          <w:color w:val="333333"/>
        </w:rPr>
        <w:t>Desirable:</w:t>
      </w:r>
    </w:p>
    <w:p w14:paraId="67424D7D" w14:textId="1BBE4E9B" w:rsidR="00927AE5" w:rsidRPr="00764275" w:rsidRDefault="00927AE5" w:rsidP="00764275">
      <w:pPr>
        <w:pStyle w:val="NormalWeb"/>
        <w:spacing w:before="240" w:beforeAutospacing="0" w:after="240" w:afterAutospacing="0"/>
        <w:rPr>
          <w:rFonts w:ascii="Source Sans Pro" w:hAnsi="Source Sans Pro" w:cs="Arial"/>
          <w:color w:val="333333"/>
        </w:rPr>
      </w:pPr>
      <w:r w:rsidRPr="00764275">
        <w:rPr>
          <w:rFonts w:ascii="Source Sans Pro" w:hAnsi="Source Sans Pro" w:cs="Arial"/>
          <w:color w:val="333333"/>
        </w:rPr>
        <w:t xml:space="preserve">Qualification in data analytics, </w:t>
      </w:r>
      <w:r w:rsidR="000B6E8C" w:rsidRPr="00764275">
        <w:rPr>
          <w:rFonts w:ascii="Source Sans Pro" w:hAnsi="Source Sans Pro" w:cs="Calibri"/>
          <w:color w:val="4D4D53"/>
          <w:shd w:val="clear" w:color="auto" w:fill="FFFFFF"/>
        </w:rPr>
        <w:t>Disaster Risk Management and Public Health.</w:t>
      </w:r>
    </w:p>
    <w:p w14:paraId="75A3AB3E" w14:textId="77777777" w:rsidR="00927AE5" w:rsidRPr="00764275" w:rsidRDefault="00927AE5" w:rsidP="00764275">
      <w:pPr>
        <w:pStyle w:val="Heading4"/>
        <w:rPr>
          <w:rFonts w:ascii="Source Sans Pro" w:hAnsi="Source Sans Pro" w:cs="Arial"/>
          <w:color w:val="333333"/>
          <w:sz w:val="24"/>
          <w:szCs w:val="24"/>
        </w:rPr>
      </w:pPr>
      <w:r w:rsidRPr="00764275">
        <w:rPr>
          <w:rFonts w:ascii="Source Sans Pro" w:hAnsi="Source Sans Pro" w:cs="Arial"/>
          <w:color w:val="333333"/>
          <w:sz w:val="24"/>
          <w:szCs w:val="24"/>
        </w:rPr>
        <w:lastRenderedPageBreak/>
        <w:t>Experience</w:t>
      </w:r>
    </w:p>
    <w:p w14:paraId="22ED6CE0" w14:textId="77777777" w:rsidR="00927AE5" w:rsidRPr="00764275" w:rsidRDefault="00927AE5" w:rsidP="00764275">
      <w:pPr>
        <w:pStyle w:val="NormalWeb"/>
        <w:spacing w:before="240" w:beforeAutospacing="0" w:after="240" w:afterAutospacing="0"/>
        <w:rPr>
          <w:rFonts w:ascii="Source Sans Pro" w:hAnsi="Source Sans Pro" w:cs="Arial"/>
          <w:b/>
          <w:bCs/>
          <w:color w:val="333333"/>
        </w:rPr>
      </w:pPr>
      <w:r w:rsidRPr="00764275">
        <w:rPr>
          <w:rFonts w:ascii="Source Sans Pro" w:hAnsi="Source Sans Pro" w:cs="Arial"/>
          <w:b/>
          <w:bCs/>
          <w:color w:val="333333"/>
        </w:rPr>
        <w:t>Essential:</w:t>
      </w:r>
    </w:p>
    <w:p w14:paraId="3DC0D91A" w14:textId="7B10C573" w:rsidR="000B6E8C" w:rsidRPr="00764275" w:rsidRDefault="00927AE5" w:rsidP="00764275">
      <w:pPr>
        <w:pStyle w:val="NoSpacing"/>
        <w:shd w:val="clear" w:color="auto" w:fill="FFFFFF"/>
        <w:spacing w:before="0" w:beforeAutospacing="0" w:after="150" w:afterAutospacing="0" w:line="276" w:lineRule="auto"/>
        <w:jc w:val="both"/>
        <w:rPr>
          <w:rFonts w:ascii="Source Sans Pro" w:hAnsi="Source Sans Pro"/>
          <w:color w:val="4D4D53"/>
        </w:rPr>
      </w:pPr>
      <w:r w:rsidRPr="00764275">
        <w:rPr>
          <w:rFonts w:ascii="Source Sans Pro" w:hAnsi="Source Sans Pro" w:cs="Arial"/>
          <w:color w:val="333333"/>
        </w:rPr>
        <w:t xml:space="preserve">At least 7 years of experience </w:t>
      </w:r>
      <w:r w:rsidR="000B6E8C" w:rsidRPr="00764275">
        <w:rPr>
          <w:rFonts w:ascii="Source Sans Pro" w:hAnsi="Source Sans Pro" w:cs="Calibri"/>
          <w:color w:val="4D4D53"/>
        </w:rPr>
        <w:t xml:space="preserve">in Disaster Risk Reduction field and 2 years of progressive experience in implementing EWRS Project, </w:t>
      </w:r>
      <w:r w:rsidRPr="00764275">
        <w:rPr>
          <w:rFonts w:ascii="Source Sans Pro" w:hAnsi="Source Sans Pro" w:cs="Arial"/>
          <w:color w:val="333333"/>
        </w:rPr>
        <w:t>emergency/humanitarian health, communicable disease data management, epidemiology, surveillance and early warning, outbreak response</w:t>
      </w:r>
      <w:r w:rsidR="000B6E8C" w:rsidRPr="00764275">
        <w:rPr>
          <w:rFonts w:ascii="Source Sans Pro" w:hAnsi="Source Sans Pro" w:cs="Calibri"/>
          <w:color w:val="4D4D53"/>
        </w:rPr>
        <w:t xml:space="preserve"> is required.</w:t>
      </w:r>
    </w:p>
    <w:p w14:paraId="24A12132" w14:textId="77777777" w:rsidR="00927AE5" w:rsidRPr="00764275" w:rsidRDefault="00927AE5" w:rsidP="00764275">
      <w:pPr>
        <w:pStyle w:val="NormalWeb"/>
        <w:spacing w:before="240" w:beforeAutospacing="0" w:after="240" w:afterAutospacing="0"/>
        <w:rPr>
          <w:rFonts w:ascii="Source Sans Pro" w:hAnsi="Source Sans Pro" w:cs="Arial"/>
          <w:b/>
          <w:bCs/>
          <w:color w:val="333333"/>
        </w:rPr>
      </w:pPr>
      <w:r w:rsidRPr="00764275">
        <w:rPr>
          <w:rFonts w:ascii="Source Sans Pro" w:hAnsi="Source Sans Pro" w:cs="Arial"/>
          <w:b/>
          <w:bCs/>
          <w:color w:val="333333"/>
        </w:rPr>
        <w:t>Desirable:</w:t>
      </w:r>
    </w:p>
    <w:p w14:paraId="54832EA4" w14:textId="1071B20D" w:rsidR="00927AE5" w:rsidRPr="00764275" w:rsidRDefault="00927AE5" w:rsidP="007B7C9A">
      <w:pPr>
        <w:numPr>
          <w:ilvl w:val="0"/>
          <w:numId w:val="22"/>
        </w:numPr>
        <w:spacing w:after="100" w:afterAutospacing="1" w:line="276" w:lineRule="auto"/>
        <w:jc w:val="both"/>
        <w:rPr>
          <w:rFonts w:ascii="Source Sans Pro" w:hAnsi="Source Sans Pro" w:cs="Arial"/>
          <w:color w:val="333333"/>
          <w:sz w:val="24"/>
          <w:szCs w:val="24"/>
        </w:rPr>
      </w:pPr>
      <w:r w:rsidRPr="00764275">
        <w:rPr>
          <w:rFonts w:ascii="Source Sans Pro" w:hAnsi="Source Sans Pro" w:cs="Arial"/>
          <w:color w:val="333333"/>
          <w:sz w:val="24"/>
          <w:szCs w:val="24"/>
        </w:rPr>
        <w:t>Documented experience in managing EWRS in emergency settings, including training, and capacity building</w:t>
      </w:r>
    </w:p>
    <w:p w14:paraId="47A11B40" w14:textId="194F3F38" w:rsidR="00927AE5" w:rsidRPr="00764275" w:rsidRDefault="00927AE5" w:rsidP="007B7C9A">
      <w:pPr>
        <w:numPr>
          <w:ilvl w:val="0"/>
          <w:numId w:val="22"/>
        </w:numPr>
        <w:spacing w:after="100" w:afterAutospacing="1" w:line="276" w:lineRule="auto"/>
        <w:jc w:val="both"/>
        <w:rPr>
          <w:rFonts w:ascii="Source Sans Pro" w:hAnsi="Source Sans Pro" w:cs="Arial"/>
          <w:color w:val="333333"/>
          <w:sz w:val="24"/>
          <w:szCs w:val="24"/>
        </w:rPr>
      </w:pPr>
      <w:r w:rsidRPr="00764275">
        <w:rPr>
          <w:rFonts w:ascii="Source Sans Pro" w:hAnsi="Source Sans Pro" w:cs="Arial"/>
          <w:color w:val="333333"/>
          <w:sz w:val="24"/>
          <w:szCs w:val="24"/>
        </w:rPr>
        <w:t>Experience in disease surveillance in general</w:t>
      </w:r>
    </w:p>
    <w:p w14:paraId="186D4F7B" w14:textId="49E6650D" w:rsidR="000B6E8C" w:rsidRPr="007B7C9A" w:rsidRDefault="000B6E8C" w:rsidP="007B7C9A">
      <w:pPr>
        <w:numPr>
          <w:ilvl w:val="0"/>
          <w:numId w:val="22"/>
        </w:numPr>
        <w:spacing w:after="100" w:afterAutospacing="1" w:line="276" w:lineRule="auto"/>
        <w:jc w:val="both"/>
        <w:rPr>
          <w:rFonts w:ascii="Source Sans Pro" w:hAnsi="Source Sans Pro" w:cs="Arial"/>
          <w:color w:val="333333"/>
          <w:sz w:val="24"/>
          <w:szCs w:val="24"/>
        </w:rPr>
      </w:pPr>
      <w:r w:rsidRPr="007B7C9A">
        <w:rPr>
          <w:rFonts w:ascii="Source Sans Pro" w:hAnsi="Source Sans Pro" w:cs="Arial"/>
          <w:color w:val="333333"/>
          <w:sz w:val="24"/>
          <w:szCs w:val="24"/>
        </w:rPr>
        <w:t>Two (2) years’ experience in data management, GIS, data &amp; emergency management, emergency information, and coordination of people and tasks.</w:t>
      </w:r>
    </w:p>
    <w:p w14:paraId="086E629C" w14:textId="29B4F281" w:rsidR="000B6E8C" w:rsidRPr="007B7C9A" w:rsidRDefault="000B6E8C" w:rsidP="007B7C9A">
      <w:pPr>
        <w:numPr>
          <w:ilvl w:val="0"/>
          <w:numId w:val="22"/>
        </w:numPr>
        <w:spacing w:after="100" w:afterAutospacing="1" w:line="276" w:lineRule="auto"/>
        <w:jc w:val="both"/>
        <w:rPr>
          <w:rFonts w:ascii="Source Sans Pro" w:hAnsi="Source Sans Pro" w:cs="Arial"/>
          <w:color w:val="333333"/>
          <w:sz w:val="24"/>
          <w:szCs w:val="24"/>
        </w:rPr>
      </w:pPr>
      <w:r w:rsidRPr="007B7C9A">
        <w:rPr>
          <w:rFonts w:ascii="Source Sans Pro" w:hAnsi="Source Sans Pro" w:cs="Arial"/>
          <w:color w:val="333333"/>
          <w:sz w:val="24"/>
          <w:szCs w:val="24"/>
        </w:rPr>
        <w:t>Proven experience in working in South Sudan national level on Disaster Risk Reduction/Management (DRR/M) with focus EWRS.</w:t>
      </w:r>
    </w:p>
    <w:p w14:paraId="0A9F3FA5" w14:textId="77777777" w:rsidR="00927AE5" w:rsidRPr="00764275" w:rsidRDefault="00927AE5" w:rsidP="007B7C9A">
      <w:pPr>
        <w:pStyle w:val="Heading4"/>
        <w:rPr>
          <w:rFonts w:ascii="Source Sans Pro" w:hAnsi="Source Sans Pro" w:cs="Arial"/>
          <w:color w:val="333333"/>
          <w:sz w:val="24"/>
          <w:szCs w:val="24"/>
        </w:rPr>
      </w:pPr>
      <w:r w:rsidRPr="00764275">
        <w:rPr>
          <w:rFonts w:ascii="Source Sans Pro" w:hAnsi="Source Sans Pro" w:cs="Arial"/>
          <w:color w:val="333333"/>
          <w:sz w:val="24"/>
          <w:szCs w:val="24"/>
        </w:rPr>
        <w:t>Skills/Knowledge:</w:t>
      </w:r>
    </w:p>
    <w:p w14:paraId="1A5944CE" w14:textId="3FEF2FDB" w:rsidR="00927AE5" w:rsidRPr="00764275" w:rsidRDefault="00927AE5" w:rsidP="00764275">
      <w:pPr>
        <w:numPr>
          <w:ilvl w:val="0"/>
          <w:numId w:val="22"/>
        </w:numPr>
        <w:spacing w:after="100" w:afterAutospacing="1" w:line="276" w:lineRule="auto"/>
        <w:jc w:val="both"/>
        <w:rPr>
          <w:rFonts w:ascii="Source Sans Pro" w:hAnsi="Source Sans Pro" w:cs="Arial"/>
          <w:color w:val="333333"/>
          <w:sz w:val="24"/>
          <w:szCs w:val="24"/>
        </w:rPr>
      </w:pPr>
      <w:r w:rsidRPr="00764275">
        <w:rPr>
          <w:rFonts w:ascii="Source Sans Pro" w:hAnsi="Source Sans Pro" w:cs="Arial"/>
          <w:color w:val="333333"/>
          <w:sz w:val="24"/>
          <w:szCs w:val="24"/>
        </w:rPr>
        <w:t xml:space="preserve">Extensive knowledge of establishing and managing early warning, </w:t>
      </w:r>
      <w:r w:rsidR="00764275" w:rsidRPr="00764275">
        <w:rPr>
          <w:rFonts w:ascii="Source Sans Pro" w:hAnsi="Source Sans Pro" w:cs="Arial"/>
          <w:color w:val="333333"/>
          <w:sz w:val="24"/>
          <w:szCs w:val="24"/>
        </w:rPr>
        <w:t>alert,</w:t>
      </w:r>
      <w:r w:rsidRPr="00764275">
        <w:rPr>
          <w:rFonts w:ascii="Source Sans Pro" w:hAnsi="Source Sans Pro" w:cs="Arial"/>
          <w:color w:val="333333"/>
          <w:sz w:val="24"/>
          <w:szCs w:val="24"/>
        </w:rPr>
        <w:t xml:space="preserve"> and response systems in emergency settings.</w:t>
      </w:r>
    </w:p>
    <w:p w14:paraId="6DB15E96" w14:textId="463D88B1" w:rsidR="00927AE5" w:rsidRPr="00764275" w:rsidRDefault="00927AE5" w:rsidP="00764275">
      <w:pPr>
        <w:numPr>
          <w:ilvl w:val="0"/>
          <w:numId w:val="22"/>
        </w:numPr>
        <w:spacing w:before="100" w:beforeAutospacing="1" w:after="100" w:afterAutospacing="1" w:line="276" w:lineRule="auto"/>
        <w:jc w:val="both"/>
        <w:rPr>
          <w:rFonts w:ascii="Source Sans Pro" w:hAnsi="Source Sans Pro" w:cs="Arial"/>
          <w:color w:val="333333"/>
          <w:sz w:val="24"/>
          <w:szCs w:val="24"/>
        </w:rPr>
      </w:pPr>
      <w:r w:rsidRPr="00764275">
        <w:rPr>
          <w:rFonts w:ascii="Source Sans Pro" w:hAnsi="Source Sans Pro" w:cs="Arial"/>
          <w:color w:val="333333"/>
          <w:sz w:val="24"/>
          <w:szCs w:val="24"/>
        </w:rPr>
        <w:t xml:space="preserve">Knowledge of event-based and indicator-based surveillance, syndromic </w:t>
      </w:r>
      <w:r w:rsidR="00764275" w:rsidRPr="00764275">
        <w:rPr>
          <w:rFonts w:ascii="Source Sans Pro" w:hAnsi="Source Sans Pro" w:cs="Arial"/>
          <w:color w:val="333333"/>
          <w:sz w:val="24"/>
          <w:szCs w:val="24"/>
        </w:rPr>
        <w:t>surveillance,</w:t>
      </w:r>
      <w:r w:rsidRPr="00764275">
        <w:rPr>
          <w:rFonts w:ascii="Source Sans Pro" w:hAnsi="Source Sans Pro" w:cs="Arial"/>
          <w:color w:val="333333"/>
          <w:sz w:val="24"/>
          <w:szCs w:val="24"/>
        </w:rPr>
        <w:t xml:space="preserve"> and epidemiological attributes.</w:t>
      </w:r>
    </w:p>
    <w:p w14:paraId="488692D5" w14:textId="3369F2C9" w:rsidR="00927AE5" w:rsidRPr="00764275" w:rsidRDefault="00927AE5" w:rsidP="00764275">
      <w:pPr>
        <w:numPr>
          <w:ilvl w:val="0"/>
          <w:numId w:val="22"/>
        </w:numPr>
        <w:spacing w:before="100" w:beforeAutospacing="1" w:after="100" w:afterAutospacing="1" w:line="276" w:lineRule="auto"/>
        <w:jc w:val="both"/>
        <w:rPr>
          <w:rFonts w:ascii="Source Sans Pro" w:hAnsi="Source Sans Pro" w:cs="Arial"/>
          <w:color w:val="333333"/>
          <w:sz w:val="24"/>
          <w:szCs w:val="24"/>
        </w:rPr>
      </w:pPr>
      <w:r w:rsidRPr="00764275">
        <w:rPr>
          <w:rFonts w:ascii="Source Sans Pro" w:hAnsi="Source Sans Pro" w:cs="Arial"/>
          <w:color w:val="333333"/>
          <w:sz w:val="24"/>
          <w:szCs w:val="24"/>
        </w:rPr>
        <w:t xml:space="preserve">Knowledge about different </w:t>
      </w:r>
      <w:r w:rsidR="000337A3" w:rsidRPr="00764275">
        <w:rPr>
          <w:rFonts w:ascii="Source Sans Pro" w:hAnsi="Source Sans Pro" w:cs="Arial"/>
          <w:color w:val="333333"/>
          <w:sz w:val="24"/>
          <w:szCs w:val="24"/>
        </w:rPr>
        <w:t>shocks in South Sudan</w:t>
      </w:r>
      <w:r w:rsidRPr="00764275">
        <w:rPr>
          <w:rFonts w:ascii="Source Sans Pro" w:hAnsi="Source Sans Pro" w:cs="Arial"/>
          <w:color w:val="333333"/>
          <w:sz w:val="24"/>
          <w:szCs w:val="24"/>
        </w:rPr>
        <w:t>.</w:t>
      </w:r>
    </w:p>
    <w:p w14:paraId="6DBBD669" w14:textId="77777777" w:rsidR="00927AE5" w:rsidRPr="00764275" w:rsidRDefault="00927AE5" w:rsidP="00764275">
      <w:pPr>
        <w:numPr>
          <w:ilvl w:val="0"/>
          <w:numId w:val="22"/>
        </w:numPr>
        <w:spacing w:before="100" w:beforeAutospacing="1" w:after="100" w:afterAutospacing="1" w:line="276" w:lineRule="auto"/>
        <w:jc w:val="both"/>
        <w:rPr>
          <w:rFonts w:ascii="Source Sans Pro" w:hAnsi="Source Sans Pro" w:cs="Arial"/>
          <w:color w:val="333333"/>
          <w:sz w:val="24"/>
          <w:szCs w:val="24"/>
        </w:rPr>
      </w:pPr>
      <w:r w:rsidRPr="00764275">
        <w:rPr>
          <w:rFonts w:ascii="Source Sans Pro" w:hAnsi="Source Sans Pro" w:cs="Arial"/>
          <w:color w:val="333333"/>
          <w:sz w:val="24"/>
          <w:szCs w:val="24"/>
        </w:rPr>
        <w:t>Proven competencies in communication, negotiation, consensus building and parentship building.</w:t>
      </w:r>
    </w:p>
    <w:p w14:paraId="5A1D5C99" w14:textId="77777777" w:rsidR="00927AE5" w:rsidRPr="00764275" w:rsidRDefault="00927AE5" w:rsidP="00764275">
      <w:pPr>
        <w:numPr>
          <w:ilvl w:val="0"/>
          <w:numId w:val="22"/>
        </w:numPr>
        <w:spacing w:before="100" w:beforeAutospacing="1" w:after="100" w:afterAutospacing="1" w:line="276" w:lineRule="auto"/>
        <w:jc w:val="both"/>
        <w:rPr>
          <w:rFonts w:ascii="Source Sans Pro" w:hAnsi="Source Sans Pro" w:cs="Arial"/>
          <w:color w:val="333333"/>
          <w:sz w:val="24"/>
          <w:szCs w:val="24"/>
        </w:rPr>
      </w:pPr>
      <w:r w:rsidRPr="00764275">
        <w:rPr>
          <w:rFonts w:ascii="Source Sans Pro" w:hAnsi="Source Sans Pro" w:cs="Arial"/>
          <w:color w:val="333333"/>
          <w:sz w:val="24"/>
          <w:szCs w:val="24"/>
        </w:rPr>
        <w:t>Proven skills in training and capacity building aiming varied audiences.</w:t>
      </w:r>
    </w:p>
    <w:p w14:paraId="33764D7F" w14:textId="7B1CC8D0" w:rsidR="00927AE5" w:rsidRPr="00764275" w:rsidRDefault="00927AE5" w:rsidP="00764275">
      <w:pPr>
        <w:numPr>
          <w:ilvl w:val="0"/>
          <w:numId w:val="22"/>
        </w:numPr>
        <w:spacing w:before="100" w:beforeAutospacing="1" w:after="100" w:afterAutospacing="1" w:line="276" w:lineRule="auto"/>
        <w:jc w:val="both"/>
        <w:rPr>
          <w:rFonts w:ascii="Source Sans Pro" w:hAnsi="Source Sans Pro" w:cs="Arial"/>
          <w:color w:val="333333"/>
          <w:sz w:val="24"/>
          <w:szCs w:val="24"/>
        </w:rPr>
      </w:pPr>
      <w:r w:rsidRPr="00764275">
        <w:rPr>
          <w:rFonts w:ascii="Source Sans Pro" w:hAnsi="Source Sans Pro" w:cs="Arial"/>
          <w:color w:val="333333"/>
          <w:sz w:val="24"/>
          <w:szCs w:val="24"/>
        </w:rPr>
        <w:t>Proven skills in data management, data visualization.</w:t>
      </w:r>
    </w:p>
    <w:p w14:paraId="261BA318" w14:textId="77777777" w:rsidR="00D74318" w:rsidRPr="00764275" w:rsidRDefault="00D74318" w:rsidP="00764275">
      <w:pPr>
        <w:pStyle w:val="ListParagraph"/>
        <w:numPr>
          <w:ilvl w:val="0"/>
          <w:numId w:val="22"/>
        </w:numPr>
        <w:spacing w:after="0" w:line="276" w:lineRule="auto"/>
        <w:jc w:val="both"/>
        <w:rPr>
          <w:rFonts w:ascii="Source Sans Pro" w:hAnsi="Source Sans Pro"/>
          <w:sz w:val="24"/>
          <w:szCs w:val="24"/>
        </w:rPr>
      </w:pPr>
      <w:r w:rsidRPr="00764275">
        <w:rPr>
          <w:rFonts w:ascii="Source Sans Pro" w:hAnsi="Source Sans Pro"/>
          <w:sz w:val="24"/>
          <w:szCs w:val="24"/>
        </w:rPr>
        <w:t>Able to prioritize work and meet deadlines</w:t>
      </w:r>
    </w:p>
    <w:p w14:paraId="0D4C87EB" w14:textId="77777777" w:rsidR="00D74318" w:rsidRPr="00764275" w:rsidRDefault="00D74318" w:rsidP="00764275">
      <w:pPr>
        <w:pStyle w:val="ListParagraph"/>
        <w:numPr>
          <w:ilvl w:val="0"/>
          <w:numId w:val="22"/>
        </w:numPr>
        <w:spacing w:after="0" w:line="276" w:lineRule="auto"/>
        <w:jc w:val="both"/>
        <w:rPr>
          <w:rFonts w:ascii="Source Sans Pro" w:hAnsi="Source Sans Pro"/>
          <w:sz w:val="24"/>
          <w:szCs w:val="24"/>
        </w:rPr>
      </w:pPr>
      <w:r w:rsidRPr="00764275">
        <w:rPr>
          <w:rFonts w:ascii="Source Sans Pro" w:hAnsi="Source Sans Pro"/>
          <w:sz w:val="24"/>
          <w:szCs w:val="24"/>
        </w:rPr>
        <w:t>Strong interpersonal skills, flexibility, responsibility, integrity, self-motivated, and preparedness to work over-time</w:t>
      </w:r>
    </w:p>
    <w:p w14:paraId="4C06FEB0" w14:textId="77777777" w:rsidR="00D74318" w:rsidRPr="00764275" w:rsidRDefault="00D74318" w:rsidP="00764275">
      <w:pPr>
        <w:pStyle w:val="ListParagraph"/>
        <w:numPr>
          <w:ilvl w:val="0"/>
          <w:numId w:val="22"/>
        </w:numPr>
        <w:spacing w:after="0" w:line="276" w:lineRule="auto"/>
        <w:jc w:val="both"/>
        <w:rPr>
          <w:rFonts w:ascii="Source Sans Pro" w:hAnsi="Source Sans Pro"/>
          <w:sz w:val="24"/>
          <w:szCs w:val="24"/>
        </w:rPr>
      </w:pPr>
      <w:r w:rsidRPr="00764275">
        <w:rPr>
          <w:rFonts w:ascii="Source Sans Pro" w:hAnsi="Source Sans Pro"/>
          <w:sz w:val="24"/>
          <w:szCs w:val="24"/>
        </w:rPr>
        <w:t>Proficient in the use of office software especially Microsoft Word, Excel, PowerPoint etc.,</w:t>
      </w:r>
    </w:p>
    <w:p w14:paraId="1A50BAD1" w14:textId="134B3535" w:rsidR="00D74318" w:rsidRPr="00764275" w:rsidRDefault="00D74318" w:rsidP="00764275">
      <w:pPr>
        <w:pStyle w:val="ListParagraph"/>
        <w:numPr>
          <w:ilvl w:val="0"/>
          <w:numId w:val="22"/>
        </w:numPr>
        <w:spacing w:after="0" w:line="276" w:lineRule="auto"/>
        <w:jc w:val="both"/>
        <w:rPr>
          <w:rFonts w:ascii="Source Sans Pro" w:hAnsi="Source Sans Pro"/>
          <w:sz w:val="24"/>
          <w:szCs w:val="24"/>
        </w:rPr>
      </w:pPr>
      <w:r w:rsidRPr="00764275">
        <w:rPr>
          <w:rFonts w:ascii="Source Sans Pro" w:hAnsi="Source Sans Pro"/>
          <w:sz w:val="24"/>
          <w:szCs w:val="24"/>
        </w:rPr>
        <w:t>Good communication skills and strong ability to relate to people with respect.</w:t>
      </w:r>
    </w:p>
    <w:p w14:paraId="5C87DAE6" w14:textId="77777777" w:rsidR="00927AE5" w:rsidRPr="00764275" w:rsidRDefault="00927AE5" w:rsidP="00764275">
      <w:pPr>
        <w:pStyle w:val="Heading4"/>
        <w:spacing w:before="240"/>
        <w:rPr>
          <w:rFonts w:ascii="Source Sans Pro" w:hAnsi="Source Sans Pro" w:cs="Arial"/>
          <w:color w:val="333333"/>
          <w:sz w:val="24"/>
          <w:szCs w:val="24"/>
        </w:rPr>
      </w:pPr>
      <w:r w:rsidRPr="00764275">
        <w:rPr>
          <w:rFonts w:ascii="Source Sans Pro" w:hAnsi="Source Sans Pro" w:cs="Arial"/>
          <w:color w:val="333333"/>
          <w:sz w:val="24"/>
          <w:szCs w:val="24"/>
        </w:rPr>
        <w:lastRenderedPageBreak/>
        <w:t>Languages required:</w:t>
      </w:r>
    </w:p>
    <w:p w14:paraId="62E59A9F" w14:textId="77777777" w:rsidR="00927AE5" w:rsidRPr="00764275" w:rsidRDefault="00927AE5" w:rsidP="00764275">
      <w:pPr>
        <w:pStyle w:val="NormalWeb"/>
        <w:spacing w:before="240" w:beforeAutospacing="0" w:after="0" w:afterAutospacing="0"/>
        <w:rPr>
          <w:rFonts w:ascii="Source Sans Pro" w:hAnsi="Source Sans Pro" w:cs="Arial"/>
          <w:b/>
          <w:bCs/>
          <w:color w:val="333333"/>
        </w:rPr>
      </w:pPr>
      <w:r w:rsidRPr="00764275">
        <w:rPr>
          <w:rFonts w:ascii="Source Sans Pro" w:hAnsi="Source Sans Pro" w:cs="Arial"/>
          <w:b/>
          <w:bCs/>
          <w:color w:val="333333"/>
        </w:rPr>
        <w:t>Essential:</w:t>
      </w:r>
    </w:p>
    <w:p w14:paraId="1D69A346" w14:textId="77777777" w:rsidR="00927AE5" w:rsidRPr="00764275" w:rsidRDefault="00927AE5" w:rsidP="00764275">
      <w:pPr>
        <w:numPr>
          <w:ilvl w:val="0"/>
          <w:numId w:val="23"/>
        </w:numPr>
        <w:spacing w:before="100" w:beforeAutospacing="1" w:after="100" w:afterAutospacing="1" w:line="276" w:lineRule="auto"/>
        <w:rPr>
          <w:rFonts w:ascii="Source Sans Pro" w:hAnsi="Source Sans Pro" w:cs="Arial"/>
          <w:color w:val="333333"/>
          <w:sz w:val="24"/>
          <w:szCs w:val="24"/>
        </w:rPr>
      </w:pPr>
      <w:r w:rsidRPr="00764275">
        <w:rPr>
          <w:rFonts w:ascii="Source Sans Pro" w:hAnsi="Source Sans Pro" w:cs="Arial"/>
          <w:color w:val="333333"/>
          <w:sz w:val="24"/>
          <w:szCs w:val="24"/>
        </w:rPr>
        <w:t>Expert knowledge of English</w:t>
      </w:r>
    </w:p>
    <w:p w14:paraId="78A98247" w14:textId="5C6C4252" w:rsidR="00927AE5" w:rsidRPr="00764275" w:rsidRDefault="00D047D1" w:rsidP="00764275">
      <w:pPr>
        <w:numPr>
          <w:ilvl w:val="0"/>
          <w:numId w:val="23"/>
        </w:numPr>
        <w:spacing w:before="100" w:beforeAutospacing="1" w:after="100" w:afterAutospacing="1" w:line="276" w:lineRule="auto"/>
        <w:rPr>
          <w:rFonts w:ascii="Source Sans Pro" w:hAnsi="Source Sans Pro" w:cs="Arial"/>
          <w:color w:val="333333"/>
          <w:sz w:val="24"/>
          <w:szCs w:val="24"/>
        </w:rPr>
      </w:pPr>
      <w:r w:rsidRPr="00764275">
        <w:rPr>
          <w:rFonts w:ascii="Source Sans Pro" w:hAnsi="Source Sans Pro" w:cs="Arial"/>
          <w:color w:val="333333"/>
          <w:sz w:val="24"/>
          <w:szCs w:val="24"/>
        </w:rPr>
        <w:t>Good understanding of Arabic</w:t>
      </w:r>
    </w:p>
    <w:p w14:paraId="5BDBF55C" w14:textId="52959588" w:rsidR="000F2B57" w:rsidRPr="00764275" w:rsidRDefault="000F2B57" w:rsidP="00764275">
      <w:pPr>
        <w:pStyle w:val="Heading2"/>
        <w:spacing w:line="276" w:lineRule="auto"/>
        <w:jc w:val="both"/>
        <w:rPr>
          <w:rFonts w:ascii="Source Sans Pro" w:eastAsiaTheme="minorHAnsi" w:hAnsi="Source Sans Pro" w:cstheme="minorHAnsi"/>
          <w:b/>
          <w:color w:val="000000"/>
          <w:sz w:val="24"/>
          <w:szCs w:val="24"/>
        </w:rPr>
      </w:pPr>
      <w:r w:rsidRPr="00764275">
        <w:rPr>
          <w:rFonts w:ascii="Source Sans Pro" w:eastAsiaTheme="minorHAnsi" w:hAnsi="Source Sans Pro" w:cstheme="minorHAnsi"/>
          <w:b/>
          <w:color w:val="000000"/>
          <w:sz w:val="24"/>
          <w:szCs w:val="24"/>
        </w:rPr>
        <w:t xml:space="preserve">Timeframe </w:t>
      </w:r>
    </w:p>
    <w:p w14:paraId="0CABEFA5" w14:textId="2FD8FDF4" w:rsidR="003739A9" w:rsidRPr="00764275" w:rsidRDefault="000F2B57" w:rsidP="7DE5433C">
      <w:pPr>
        <w:pStyle w:val="Heading2"/>
        <w:spacing w:before="0" w:line="276" w:lineRule="auto"/>
        <w:jc w:val="both"/>
        <w:rPr>
          <w:rFonts w:ascii="Source Sans Pro" w:eastAsiaTheme="minorEastAsia" w:hAnsi="Source Sans Pro" w:cstheme="minorBidi"/>
          <w:color w:val="auto"/>
          <w:sz w:val="24"/>
          <w:szCs w:val="24"/>
        </w:rPr>
      </w:pPr>
      <w:r w:rsidRPr="7DE5433C">
        <w:rPr>
          <w:rFonts w:ascii="Source Sans Pro" w:eastAsiaTheme="minorEastAsia" w:hAnsi="Source Sans Pro" w:cstheme="minorBidi"/>
          <w:color w:val="auto"/>
          <w:sz w:val="24"/>
          <w:szCs w:val="24"/>
        </w:rPr>
        <w:t xml:space="preserve">The expected timeframe of the </w:t>
      </w:r>
      <w:r w:rsidR="003A472C" w:rsidRPr="7DE5433C">
        <w:rPr>
          <w:rFonts w:ascii="Source Sans Pro" w:eastAsiaTheme="minorEastAsia" w:hAnsi="Source Sans Pro" w:cstheme="minorBidi"/>
          <w:color w:val="auto"/>
          <w:sz w:val="24"/>
          <w:szCs w:val="24"/>
        </w:rPr>
        <w:t>assignment</w:t>
      </w:r>
      <w:r w:rsidRPr="7DE5433C">
        <w:rPr>
          <w:rFonts w:ascii="Source Sans Pro" w:eastAsiaTheme="minorEastAsia" w:hAnsi="Source Sans Pro" w:cstheme="minorBidi"/>
          <w:color w:val="auto"/>
          <w:sz w:val="24"/>
          <w:szCs w:val="24"/>
        </w:rPr>
        <w:t xml:space="preserve"> is </w:t>
      </w:r>
      <w:r w:rsidR="00D74318" w:rsidRPr="7DE5433C">
        <w:rPr>
          <w:rFonts w:ascii="Source Sans Pro" w:eastAsiaTheme="minorEastAsia" w:hAnsi="Source Sans Pro" w:cstheme="minorBidi"/>
          <w:color w:val="auto"/>
          <w:sz w:val="24"/>
          <w:szCs w:val="24"/>
        </w:rPr>
        <w:t>20</w:t>
      </w:r>
      <w:r w:rsidR="003A472C" w:rsidRPr="7DE5433C">
        <w:rPr>
          <w:rFonts w:ascii="Source Sans Pro" w:eastAsiaTheme="minorEastAsia" w:hAnsi="Source Sans Pro" w:cstheme="minorBidi"/>
          <w:color w:val="auto"/>
          <w:sz w:val="24"/>
          <w:szCs w:val="24"/>
        </w:rPr>
        <w:t xml:space="preserve"> working days </w:t>
      </w:r>
      <w:r w:rsidR="00CC5516" w:rsidRPr="7DE5433C">
        <w:rPr>
          <w:rFonts w:ascii="Source Sans Pro" w:eastAsiaTheme="minorEastAsia" w:hAnsi="Source Sans Pro" w:cstheme="minorBidi"/>
          <w:color w:val="auto"/>
          <w:sz w:val="24"/>
          <w:szCs w:val="24"/>
        </w:rPr>
        <w:t>with effect from the date of appointment by the organization</w:t>
      </w:r>
      <w:r w:rsidR="79FC017C" w:rsidRPr="7DE5433C">
        <w:rPr>
          <w:rFonts w:ascii="Source Sans Pro" w:eastAsiaTheme="minorEastAsia" w:hAnsi="Source Sans Pro" w:cstheme="minorBidi"/>
          <w:color w:val="auto"/>
          <w:sz w:val="24"/>
          <w:szCs w:val="24"/>
        </w:rPr>
        <w:t>, but over period of 3 months.</w:t>
      </w:r>
    </w:p>
    <w:p w14:paraId="22308A86" w14:textId="77777777" w:rsidR="00CD3A72" w:rsidRPr="00764275" w:rsidRDefault="00CD3A72" w:rsidP="00764275">
      <w:pPr>
        <w:spacing w:before="240" w:after="0" w:line="276" w:lineRule="auto"/>
        <w:jc w:val="both"/>
        <w:rPr>
          <w:rFonts w:ascii="Source Sans Pro" w:hAnsi="Source Sans Pro"/>
          <w:b/>
          <w:bCs/>
          <w:sz w:val="24"/>
          <w:szCs w:val="24"/>
        </w:rPr>
      </w:pPr>
      <w:r w:rsidRPr="00764275">
        <w:rPr>
          <w:rFonts w:ascii="Source Sans Pro" w:hAnsi="Source Sans Pro"/>
          <w:b/>
          <w:bCs/>
          <w:sz w:val="24"/>
          <w:szCs w:val="24"/>
        </w:rPr>
        <w:t xml:space="preserve">Payment modalities </w:t>
      </w:r>
    </w:p>
    <w:p w14:paraId="79A4A45B" w14:textId="5E9669BF" w:rsidR="00CD3A72" w:rsidRPr="00764275" w:rsidRDefault="00CD3A72" w:rsidP="00764275">
      <w:pPr>
        <w:spacing w:after="0" w:line="276" w:lineRule="auto"/>
        <w:jc w:val="both"/>
        <w:rPr>
          <w:rFonts w:ascii="Source Sans Pro" w:hAnsi="Source Sans Pro"/>
          <w:sz w:val="24"/>
          <w:szCs w:val="24"/>
        </w:rPr>
      </w:pPr>
      <w:r w:rsidRPr="34F65CA7">
        <w:rPr>
          <w:rFonts w:ascii="Source Sans Pro" w:hAnsi="Source Sans Pro"/>
          <w:sz w:val="24"/>
          <w:szCs w:val="24"/>
        </w:rPr>
        <w:t xml:space="preserve">The proposed </w:t>
      </w:r>
      <w:r w:rsidR="004476FB" w:rsidRPr="34F65CA7">
        <w:rPr>
          <w:rFonts w:ascii="Source Sans Pro" w:hAnsi="Source Sans Pro"/>
          <w:sz w:val="24"/>
          <w:szCs w:val="24"/>
        </w:rPr>
        <w:t>term</w:t>
      </w:r>
      <w:r w:rsidRPr="34F65CA7">
        <w:rPr>
          <w:rFonts w:ascii="Source Sans Pro" w:hAnsi="Source Sans Pro"/>
          <w:sz w:val="24"/>
          <w:szCs w:val="24"/>
        </w:rPr>
        <w:t xml:space="preserve"> of payment</w:t>
      </w:r>
      <w:r w:rsidR="000164B4" w:rsidRPr="34F65CA7">
        <w:rPr>
          <w:rFonts w:ascii="Source Sans Pro" w:hAnsi="Source Sans Pro"/>
          <w:sz w:val="24"/>
          <w:szCs w:val="24"/>
        </w:rPr>
        <w:t xml:space="preserve"> is</w:t>
      </w:r>
      <w:r w:rsidR="00315413">
        <w:rPr>
          <w:rFonts w:ascii="Source Sans Pro" w:hAnsi="Source Sans Pro"/>
          <w:sz w:val="24"/>
          <w:szCs w:val="24"/>
        </w:rPr>
        <w:t xml:space="preserve"> </w:t>
      </w:r>
      <w:r w:rsidR="00315413" w:rsidRPr="00987262">
        <w:rPr>
          <w:rFonts w:ascii="Source Sans Pro" w:hAnsi="Source Sans Pro"/>
          <w:sz w:val="24"/>
          <w:szCs w:val="24"/>
        </w:rPr>
        <w:t xml:space="preserve">40% upon signing, 30% after training and 30% </w:t>
      </w:r>
      <w:r w:rsidR="00987262">
        <w:rPr>
          <w:rFonts w:ascii="Source Sans Pro" w:hAnsi="Source Sans Pro"/>
          <w:sz w:val="24"/>
          <w:szCs w:val="24"/>
        </w:rPr>
        <w:t>after successful completion of assignment.</w:t>
      </w:r>
      <w:r w:rsidR="000164B4" w:rsidRPr="34F65CA7">
        <w:rPr>
          <w:rFonts w:ascii="Source Sans Pro" w:hAnsi="Source Sans Pro"/>
          <w:sz w:val="24"/>
          <w:szCs w:val="24"/>
        </w:rPr>
        <w:t xml:space="preserve"> </w:t>
      </w:r>
    </w:p>
    <w:p w14:paraId="1C8461B9" w14:textId="5DAB0033" w:rsidR="00BA70B2" w:rsidRPr="00764275" w:rsidRDefault="00512BDB" w:rsidP="00764275">
      <w:pPr>
        <w:spacing w:before="240" w:after="0" w:line="276" w:lineRule="auto"/>
        <w:jc w:val="both"/>
        <w:rPr>
          <w:rFonts w:ascii="Source Sans Pro" w:hAnsi="Source Sans Pro"/>
          <w:b/>
          <w:bCs/>
          <w:sz w:val="24"/>
          <w:szCs w:val="24"/>
        </w:rPr>
      </w:pPr>
      <w:r w:rsidRPr="00764275">
        <w:rPr>
          <w:rFonts w:ascii="Source Sans Pro" w:hAnsi="Source Sans Pro"/>
          <w:b/>
          <w:bCs/>
          <w:sz w:val="24"/>
          <w:szCs w:val="24"/>
        </w:rPr>
        <w:t>Documents to be submitted</w:t>
      </w:r>
    </w:p>
    <w:p w14:paraId="2B2BE757" w14:textId="2085378E" w:rsidR="00015A6F" w:rsidRPr="00764275" w:rsidRDefault="00512BDB" w:rsidP="00764275">
      <w:pPr>
        <w:spacing w:line="276" w:lineRule="auto"/>
        <w:jc w:val="both"/>
        <w:rPr>
          <w:rFonts w:ascii="Source Sans Pro" w:hAnsi="Source Sans Pro"/>
          <w:sz w:val="24"/>
          <w:szCs w:val="24"/>
        </w:rPr>
      </w:pPr>
      <w:r w:rsidRPr="00764275">
        <w:rPr>
          <w:rFonts w:ascii="Source Sans Pro" w:hAnsi="Source Sans Pro"/>
          <w:sz w:val="24"/>
          <w:szCs w:val="24"/>
        </w:rPr>
        <w:t xml:space="preserve">Along with an application addressed to the </w:t>
      </w:r>
      <w:r w:rsidR="00015A6F" w:rsidRPr="00764275">
        <w:rPr>
          <w:rFonts w:ascii="Source Sans Pro" w:hAnsi="Source Sans Pro"/>
          <w:sz w:val="24"/>
          <w:szCs w:val="24"/>
        </w:rPr>
        <w:t>HR Office, IMA World Health</w:t>
      </w:r>
      <w:r w:rsidRPr="00764275">
        <w:rPr>
          <w:rFonts w:ascii="Source Sans Pro" w:hAnsi="Source Sans Pro"/>
          <w:sz w:val="24"/>
          <w:szCs w:val="24"/>
        </w:rPr>
        <w:t xml:space="preserve">, interested candidates </w:t>
      </w:r>
      <w:r w:rsidR="007B7C9A" w:rsidRPr="007B7C9A">
        <w:rPr>
          <w:rFonts w:ascii="Source Sans Pro" w:hAnsi="Source Sans Pro"/>
          <w:b/>
          <w:bCs/>
          <w:sz w:val="24"/>
          <w:szCs w:val="24"/>
        </w:rPr>
        <w:t>preferably South Sudanese</w:t>
      </w:r>
      <w:r w:rsidR="007B7C9A" w:rsidRPr="00764275">
        <w:rPr>
          <w:rFonts w:ascii="Source Sans Pro" w:hAnsi="Source Sans Pro"/>
          <w:sz w:val="24"/>
          <w:szCs w:val="24"/>
        </w:rPr>
        <w:t xml:space="preserve"> </w:t>
      </w:r>
      <w:r w:rsidRPr="00764275">
        <w:rPr>
          <w:rFonts w:ascii="Source Sans Pro" w:hAnsi="Source Sans Pro"/>
          <w:sz w:val="24"/>
          <w:szCs w:val="24"/>
        </w:rPr>
        <w:t xml:space="preserve">must submit the following documents: </w:t>
      </w:r>
    </w:p>
    <w:p w14:paraId="2A14E89D" w14:textId="5A7528E2" w:rsidR="00015A6F" w:rsidRPr="00764275" w:rsidRDefault="007A63F3" w:rsidP="00764275">
      <w:pPr>
        <w:pStyle w:val="ListParagraph"/>
        <w:numPr>
          <w:ilvl w:val="0"/>
          <w:numId w:val="17"/>
        </w:numPr>
        <w:spacing w:line="276" w:lineRule="auto"/>
        <w:jc w:val="both"/>
        <w:rPr>
          <w:rFonts w:ascii="Source Sans Pro" w:hAnsi="Source Sans Pro"/>
          <w:sz w:val="24"/>
          <w:szCs w:val="24"/>
        </w:rPr>
      </w:pPr>
      <w:r w:rsidRPr="00764275">
        <w:rPr>
          <w:rFonts w:ascii="Source Sans Pro" w:hAnsi="Source Sans Pro"/>
          <w:sz w:val="24"/>
          <w:szCs w:val="24"/>
        </w:rPr>
        <w:t>Academic Documents</w:t>
      </w:r>
    </w:p>
    <w:p w14:paraId="34D94C92" w14:textId="54675131" w:rsidR="00015A6F" w:rsidRPr="00764275" w:rsidRDefault="00512BDB" w:rsidP="00764275">
      <w:pPr>
        <w:pStyle w:val="ListParagraph"/>
        <w:numPr>
          <w:ilvl w:val="0"/>
          <w:numId w:val="17"/>
        </w:numPr>
        <w:spacing w:line="276" w:lineRule="auto"/>
        <w:jc w:val="both"/>
        <w:rPr>
          <w:rFonts w:ascii="Source Sans Pro" w:hAnsi="Source Sans Pro"/>
          <w:sz w:val="24"/>
          <w:szCs w:val="24"/>
        </w:rPr>
      </w:pPr>
      <w:r w:rsidRPr="00764275">
        <w:rPr>
          <w:rFonts w:ascii="Source Sans Pro" w:hAnsi="Source Sans Pro"/>
          <w:sz w:val="24"/>
          <w:szCs w:val="24"/>
        </w:rPr>
        <w:t>Proof of work experience in relevant field, if applicable</w:t>
      </w:r>
      <w:r w:rsidR="0051370A" w:rsidRPr="00764275">
        <w:rPr>
          <w:rFonts w:ascii="Source Sans Pro" w:hAnsi="Source Sans Pro"/>
          <w:sz w:val="24"/>
          <w:szCs w:val="24"/>
        </w:rPr>
        <w:t>.</w:t>
      </w:r>
    </w:p>
    <w:p w14:paraId="59C53F6A" w14:textId="2703912E" w:rsidR="008331EC" w:rsidRPr="00764275" w:rsidRDefault="008331EC" w:rsidP="00764275">
      <w:pPr>
        <w:spacing w:line="276" w:lineRule="auto"/>
        <w:jc w:val="both"/>
        <w:rPr>
          <w:rFonts w:ascii="Source Sans Pro" w:hAnsi="Source Sans Pro"/>
          <w:sz w:val="24"/>
          <w:szCs w:val="24"/>
        </w:rPr>
      </w:pPr>
      <w:r w:rsidRPr="00764275">
        <w:rPr>
          <w:rFonts w:ascii="Source Sans Pro" w:hAnsi="Source Sans Pro"/>
          <w:b/>
          <w:bCs/>
          <w:sz w:val="24"/>
          <w:szCs w:val="24"/>
        </w:rPr>
        <w:t xml:space="preserve">Deadline for submission of </w:t>
      </w:r>
      <w:r w:rsidR="00015A6F" w:rsidRPr="00764275">
        <w:rPr>
          <w:rFonts w:ascii="Source Sans Pro" w:hAnsi="Source Sans Pro"/>
          <w:b/>
          <w:bCs/>
          <w:sz w:val="24"/>
          <w:szCs w:val="24"/>
        </w:rPr>
        <w:t>Application</w:t>
      </w:r>
      <w:r w:rsidRPr="00764275">
        <w:rPr>
          <w:rFonts w:ascii="Source Sans Pro" w:hAnsi="Source Sans Pro"/>
          <w:sz w:val="24"/>
          <w:szCs w:val="24"/>
        </w:rPr>
        <w:t xml:space="preserve">: All </w:t>
      </w:r>
      <w:r w:rsidR="00015A6F" w:rsidRPr="00764275">
        <w:rPr>
          <w:rFonts w:ascii="Source Sans Pro" w:hAnsi="Source Sans Pro"/>
          <w:sz w:val="24"/>
          <w:szCs w:val="24"/>
        </w:rPr>
        <w:t>applications can</w:t>
      </w:r>
      <w:r w:rsidRPr="00764275">
        <w:rPr>
          <w:rFonts w:ascii="Source Sans Pro" w:hAnsi="Source Sans Pro"/>
          <w:sz w:val="24"/>
          <w:szCs w:val="24"/>
        </w:rPr>
        <w:t xml:space="preserve"> be </w:t>
      </w:r>
      <w:r w:rsidR="00015A6F" w:rsidRPr="00764275">
        <w:rPr>
          <w:rFonts w:ascii="Source Sans Pro" w:hAnsi="Source Sans Pro"/>
          <w:sz w:val="24"/>
          <w:szCs w:val="24"/>
        </w:rPr>
        <w:t>delivered hardcopy to the IMA World Health co</w:t>
      </w:r>
      <w:r w:rsidR="0051370A" w:rsidRPr="00764275">
        <w:rPr>
          <w:rFonts w:ascii="Source Sans Pro" w:hAnsi="Source Sans Pro"/>
          <w:sz w:val="24"/>
          <w:szCs w:val="24"/>
        </w:rPr>
        <w:t>untry</w:t>
      </w:r>
      <w:r w:rsidR="00015A6F" w:rsidRPr="00764275">
        <w:rPr>
          <w:rFonts w:ascii="Source Sans Pro" w:hAnsi="Source Sans Pro"/>
          <w:sz w:val="24"/>
          <w:szCs w:val="24"/>
        </w:rPr>
        <w:t xml:space="preserve"> office</w:t>
      </w:r>
      <w:r w:rsidR="00B126B7" w:rsidRPr="00764275">
        <w:rPr>
          <w:rFonts w:ascii="Source Sans Pro" w:hAnsi="Source Sans Pro"/>
          <w:sz w:val="24"/>
          <w:szCs w:val="24"/>
        </w:rPr>
        <w:t xml:space="preserve"> </w:t>
      </w:r>
      <w:r w:rsidR="0051370A" w:rsidRPr="00764275">
        <w:rPr>
          <w:rFonts w:ascii="Source Sans Pro" w:hAnsi="Source Sans Pro"/>
          <w:sz w:val="24"/>
          <w:szCs w:val="24"/>
        </w:rPr>
        <w:t xml:space="preserve">in </w:t>
      </w:r>
      <w:r w:rsidR="00B126B7" w:rsidRPr="00764275">
        <w:rPr>
          <w:rFonts w:ascii="Source Sans Pro" w:hAnsi="Source Sans Pro"/>
          <w:sz w:val="24"/>
          <w:szCs w:val="24"/>
        </w:rPr>
        <w:t>Juba Office</w:t>
      </w:r>
      <w:r w:rsidR="00D2563B" w:rsidRPr="00764275">
        <w:rPr>
          <w:rFonts w:ascii="Source Sans Pro" w:hAnsi="Source Sans Pro"/>
          <w:sz w:val="24"/>
          <w:szCs w:val="24"/>
        </w:rPr>
        <w:t xml:space="preserve"> located at Heran Complex Building, 3</w:t>
      </w:r>
      <w:r w:rsidR="00D2563B" w:rsidRPr="00764275">
        <w:rPr>
          <w:rFonts w:ascii="Source Sans Pro" w:hAnsi="Source Sans Pro"/>
          <w:sz w:val="24"/>
          <w:szCs w:val="24"/>
          <w:vertAlign w:val="superscript"/>
        </w:rPr>
        <w:t>rd</w:t>
      </w:r>
      <w:r w:rsidR="00D2563B" w:rsidRPr="00764275">
        <w:rPr>
          <w:rFonts w:ascii="Source Sans Pro" w:hAnsi="Source Sans Pro"/>
          <w:sz w:val="24"/>
          <w:szCs w:val="24"/>
        </w:rPr>
        <w:t xml:space="preserve"> floor, opposite Juba National Stadium close to Pyramid Hotel at Nimule Road</w:t>
      </w:r>
      <w:r w:rsidR="00015A6F" w:rsidRPr="00764275">
        <w:rPr>
          <w:rFonts w:ascii="Source Sans Pro" w:hAnsi="Source Sans Pro"/>
          <w:sz w:val="24"/>
          <w:szCs w:val="24"/>
        </w:rPr>
        <w:t xml:space="preserve"> </w:t>
      </w:r>
      <w:r w:rsidR="00B126B7" w:rsidRPr="00764275">
        <w:rPr>
          <w:rFonts w:ascii="Source Sans Pro" w:hAnsi="Source Sans Pro"/>
          <w:b/>
          <w:bCs/>
          <w:sz w:val="24"/>
          <w:szCs w:val="24"/>
        </w:rPr>
        <w:t>OR</w:t>
      </w:r>
      <w:r w:rsidR="00B126B7" w:rsidRPr="00764275">
        <w:rPr>
          <w:rFonts w:ascii="Source Sans Pro" w:hAnsi="Source Sans Pro"/>
          <w:sz w:val="24"/>
          <w:szCs w:val="24"/>
        </w:rPr>
        <w:t xml:space="preserve"> </w:t>
      </w:r>
      <w:r w:rsidR="00876811" w:rsidRPr="00764275">
        <w:rPr>
          <w:rFonts w:ascii="Source Sans Pro" w:hAnsi="Source Sans Pro"/>
          <w:sz w:val="24"/>
          <w:szCs w:val="24"/>
        </w:rPr>
        <w:t>sent</w:t>
      </w:r>
      <w:r w:rsidR="00B126B7" w:rsidRPr="00764275">
        <w:rPr>
          <w:rFonts w:ascii="Source Sans Pro" w:hAnsi="Source Sans Pro"/>
          <w:sz w:val="24"/>
          <w:szCs w:val="24"/>
        </w:rPr>
        <w:t xml:space="preserve"> </w:t>
      </w:r>
      <w:r w:rsidR="00876811" w:rsidRPr="00764275">
        <w:rPr>
          <w:rFonts w:ascii="Source Sans Pro" w:hAnsi="Source Sans Pro"/>
          <w:sz w:val="24"/>
          <w:szCs w:val="24"/>
        </w:rPr>
        <w:t xml:space="preserve">by </w:t>
      </w:r>
      <w:r w:rsidRPr="00764275">
        <w:rPr>
          <w:rFonts w:ascii="Source Sans Pro" w:hAnsi="Source Sans Pro"/>
          <w:sz w:val="24"/>
          <w:szCs w:val="24"/>
        </w:rPr>
        <w:t xml:space="preserve">email to </w:t>
      </w:r>
      <w:hyperlink r:id="rId11" w:history="1">
        <w:r w:rsidR="00F41329" w:rsidRPr="00764275">
          <w:rPr>
            <w:rStyle w:val="Hyperlink"/>
            <w:rFonts w:ascii="Source Sans Pro" w:hAnsi="Source Sans Pro"/>
            <w:sz w:val="24"/>
            <w:szCs w:val="24"/>
          </w:rPr>
          <w:t>jubahr@imaworldhealth.org</w:t>
        </w:r>
      </w:hyperlink>
      <w:r w:rsidR="002C14FF" w:rsidRPr="00764275">
        <w:rPr>
          <w:rFonts w:ascii="Source Sans Pro" w:hAnsi="Source Sans Pro"/>
          <w:sz w:val="24"/>
          <w:szCs w:val="24"/>
        </w:rPr>
        <w:t xml:space="preserve"> </w:t>
      </w:r>
      <w:r w:rsidRPr="00764275">
        <w:rPr>
          <w:rFonts w:ascii="Source Sans Pro" w:hAnsi="Source Sans Pro"/>
          <w:sz w:val="24"/>
          <w:szCs w:val="24"/>
        </w:rPr>
        <w:t xml:space="preserve"> (with </w:t>
      </w:r>
      <w:hyperlink r:id="rId12" w:history="1">
        <w:r w:rsidR="003C558D" w:rsidRPr="00764275">
          <w:rPr>
            <w:rStyle w:val="Hyperlink"/>
            <w:rFonts w:ascii="Source Sans Pro" w:hAnsi="Source Sans Pro"/>
            <w:sz w:val="24"/>
            <w:szCs w:val="24"/>
          </w:rPr>
          <w:t>GManga@momentumihr.org</w:t>
        </w:r>
      </w:hyperlink>
      <w:r w:rsidR="003C558D" w:rsidRPr="00764275">
        <w:rPr>
          <w:rFonts w:ascii="Source Sans Pro" w:hAnsi="Source Sans Pro"/>
          <w:sz w:val="24"/>
          <w:szCs w:val="24"/>
        </w:rPr>
        <w:t xml:space="preserve"> </w:t>
      </w:r>
      <w:r w:rsidRPr="00764275">
        <w:rPr>
          <w:rFonts w:ascii="Source Sans Pro" w:hAnsi="Source Sans Pro"/>
          <w:sz w:val="24"/>
          <w:szCs w:val="24"/>
        </w:rPr>
        <w:t xml:space="preserve">in CC) on or before </w:t>
      </w:r>
      <w:r w:rsidR="00315413">
        <w:rPr>
          <w:rFonts w:ascii="Source Sans Pro" w:hAnsi="Source Sans Pro"/>
          <w:sz w:val="24"/>
          <w:szCs w:val="24"/>
        </w:rPr>
        <w:t>30</w:t>
      </w:r>
      <w:r w:rsidRPr="00764275">
        <w:rPr>
          <w:rFonts w:ascii="Source Sans Pro" w:hAnsi="Source Sans Pro"/>
          <w:sz w:val="24"/>
          <w:szCs w:val="24"/>
          <w:vertAlign w:val="superscript"/>
        </w:rPr>
        <w:t>th</w:t>
      </w:r>
      <w:r w:rsidR="00B126B7" w:rsidRPr="00764275">
        <w:rPr>
          <w:rFonts w:ascii="Source Sans Pro" w:hAnsi="Source Sans Pro"/>
          <w:sz w:val="24"/>
          <w:szCs w:val="24"/>
        </w:rPr>
        <w:t xml:space="preserve"> </w:t>
      </w:r>
      <w:r w:rsidR="0051370A" w:rsidRPr="00764275">
        <w:rPr>
          <w:rFonts w:ascii="Source Sans Pro" w:hAnsi="Source Sans Pro"/>
          <w:sz w:val="24"/>
          <w:szCs w:val="24"/>
        </w:rPr>
        <w:t>November</w:t>
      </w:r>
      <w:r w:rsidR="00B126B7" w:rsidRPr="00764275">
        <w:rPr>
          <w:rFonts w:ascii="Source Sans Pro" w:hAnsi="Source Sans Pro"/>
          <w:sz w:val="24"/>
          <w:szCs w:val="24"/>
        </w:rPr>
        <w:t xml:space="preserve"> 2022</w:t>
      </w:r>
      <w:r w:rsidRPr="00764275">
        <w:rPr>
          <w:rFonts w:ascii="Source Sans Pro" w:hAnsi="Source Sans Pro"/>
          <w:sz w:val="24"/>
          <w:szCs w:val="24"/>
        </w:rPr>
        <w:t>.</w:t>
      </w:r>
    </w:p>
    <w:p w14:paraId="136AD66B" w14:textId="77777777" w:rsidR="00D97D10" w:rsidRPr="00E35285" w:rsidRDefault="00D97D10" w:rsidP="003476A4">
      <w:pPr>
        <w:spacing w:after="0" w:line="360" w:lineRule="auto"/>
        <w:jc w:val="both"/>
        <w:rPr>
          <w:rFonts w:ascii="Source Sans Pro" w:hAnsi="Source Sans Pro" w:cstheme="minorHAnsi"/>
          <w:bCs/>
          <w:color w:val="000000"/>
          <w:sz w:val="24"/>
          <w:szCs w:val="24"/>
        </w:rPr>
      </w:pPr>
    </w:p>
    <w:sectPr w:rsidR="00D97D10" w:rsidRPr="00E35285" w:rsidSect="00632A6A">
      <w:footerReference w:type="default" r:id="rId13"/>
      <w:headerReference w:type="first" r:id="rId14"/>
      <w:footerReference w:type="first" r:id="rId15"/>
      <w:pgSz w:w="12240" w:h="15840"/>
      <w:pgMar w:top="1440" w:right="1440" w:bottom="1440" w:left="1440" w:header="1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207F" w14:textId="77777777" w:rsidR="00822AC0" w:rsidRDefault="00822AC0" w:rsidP="001663F7">
      <w:pPr>
        <w:spacing w:after="0" w:line="240" w:lineRule="auto"/>
      </w:pPr>
      <w:r>
        <w:separator/>
      </w:r>
    </w:p>
  </w:endnote>
  <w:endnote w:type="continuationSeparator" w:id="0">
    <w:p w14:paraId="4CBCC0E9" w14:textId="77777777" w:rsidR="00822AC0" w:rsidRDefault="00822AC0" w:rsidP="001663F7">
      <w:pPr>
        <w:spacing w:after="0" w:line="240" w:lineRule="auto"/>
      </w:pPr>
      <w:r>
        <w:continuationSeparator/>
      </w:r>
    </w:p>
  </w:endnote>
  <w:endnote w:type="continuationNotice" w:id="1">
    <w:p w14:paraId="6B25AA7F" w14:textId="77777777" w:rsidR="00822AC0" w:rsidRDefault="00822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EB Garamond">
    <w:charset w:val="00"/>
    <w:family w:val="auto"/>
    <w:pitch w:val="variable"/>
    <w:sig w:usb0="E00002FF" w:usb1="02000413" w:usb2="00000000" w:usb3="00000000" w:csb0="0000019F" w:csb1="00000000"/>
  </w:font>
  <w:font w:name="Roboto Condensed">
    <w:charset w:val="00"/>
    <w:family w:val="auto"/>
    <w:pitch w:val="variable"/>
    <w:sig w:usb0="E00002FF" w:usb1="5000205B" w:usb2="00000020" w:usb3="00000000" w:csb0="000001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SansMTStd-Book">
    <w:altName w:val="Calibri"/>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NeueLT Std">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8EB5" w14:textId="1A635A39" w:rsidR="00A3521A" w:rsidRDefault="003A067A">
    <w:pPr>
      <w:pStyle w:val="Footer"/>
    </w:pPr>
    <w:r>
      <w:rPr>
        <w:noProof/>
      </w:rPr>
      <w:drawing>
        <wp:anchor distT="0" distB="0" distL="114300" distR="114300" simplePos="0" relativeHeight="251661312" behindDoc="0" locked="0" layoutInCell="1" allowOverlap="1" wp14:anchorId="7089084F" wp14:editId="5410A31A">
          <wp:simplePos x="0" y="0"/>
          <wp:positionH relativeFrom="margin">
            <wp:posOffset>0</wp:posOffset>
          </wp:positionH>
          <wp:positionV relativeFrom="paragraph">
            <wp:posOffset>168275</wp:posOffset>
          </wp:positionV>
          <wp:extent cx="6734175" cy="615950"/>
          <wp:effectExtent l="0" t="0" r="0" b="0"/>
          <wp:wrapSquare wrapText="bothSides"/>
          <wp:docPr id="7" name="Picture 7"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rnal-templates-footer.png"/>
                  <pic:cNvPicPr/>
                </pic:nvPicPr>
                <pic:blipFill>
                  <a:blip r:embed="rId1">
                    <a:extLst>
                      <a:ext uri="{28A0092B-C50C-407E-A947-70E740481C1C}">
                        <a14:useLocalDpi xmlns:a14="http://schemas.microsoft.com/office/drawing/2010/main" val="0"/>
                      </a:ext>
                    </a:extLst>
                  </a:blip>
                  <a:stretch>
                    <a:fillRect/>
                  </a:stretch>
                </pic:blipFill>
                <pic:spPr>
                  <a:xfrm>
                    <a:off x="0" y="0"/>
                    <a:ext cx="6734175" cy="6159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B710" w14:textId="0DF42942" w:rsidR="006859C9" w:rsidRDefault="00A3521A">
    <w:pPr>
      <w:pStyle w:val="Footer"/>
      <w:jc w:val="right"/>
    </w:pPr>
    <w:r>
      <w:rPr>
        <w:noProof/>
      </w:rPr>
      <w:drawing>
        <wp:anchor distT="0" distB="0" distL="114300" distR="114300" simplePos="0" relativeHeight="251659264" behindDoc="0" locked="0" layoutInCell="1" allowOverlap="1" wp14:anchorId="016CEE83" wp14:editId="4EBC290A">
          <wp:simplePos x="0" y="0"/>
          <wp:positionH relativeFrom="margin">
            <wp:posOffset>-356268</wp:posOffset>
          </wp:positionH>
          <wp:positionV relativeFrom="paragraph">
            <wp:posOffset>157514</wp:posOffset>
          </wp:positionV>
          <wp:extent cx="6734175" cy="615950"/>
          <wp:effectExtent l="0" t="0" r="0" b="0"/>
          <wp:wrapSquare wrapText="bothSides"/>
          <wp:docPr id="9" name="Picture 9"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rnal-templates-footer.png"/>
                  <pic:cNvPicPr/>
                </pic:nvPicPr>
                <pic:blipFill>
                  <a:blip r:embed="rId1">
                    <a:extLst>
                      <a:ext uri="{28A0092B-C50C-407E-A947-70E740481C1C}">
                        <a14:useLocalDpi xmlns:a14="http://schemas.microsoft.com/office/drawing/2010/main" val="0"/>
                      </a:ext>
                    </a:extLst>
                  </a:blip>
                  <a:stretch>
                    <a:fillRect/>
                  </a:stretch>
                </pic:blipFill>
                <pic:spPr>
                  <a:xfrm>
                    <a:off x="0" y="0"/>
                    <a:ext cx="6734175" cy="615950"/>
                  </a:xfrm>
                  <a:prstGeom prst="rect">
                    <a:avLst/>
                  </a:prstGeom>
                </pic:spPr>
              </pic:pic>
            </a:graphicData>
          </a:graphic>
          <wp14:sizeRelH relativeFrom="page">
            <wp14:pctWidth>0</wp14:pctWidth>
          </wp14:sizeRelH>
          <wp14:sizeRelV relativeFrom="page">
            <wp14:pctHeight>0</wp14:pctHeight>
          </wp14:sizeRelV>
        </wp:anchor>
      </w:drawing>
    </w:r>
  </w:p>
  <w:p w14:paraId="3D9295A3" w14:textId="18C663ED" w:rsidR="006859C9" w:rsidRDefault="006859C9">
    <w:pPr>
      <w:pStyle w:val="Footer"/>
    </w:pPr>
    <w:r w:rsidRPr="000462F9">
      <w:rPr>
        <w:rFonts w:ascii="Calibri" w:eastAsia="MS PGothic" w:hAnsi="Calibri" w:cs="GillSansMTStd-Book"/>
        <w:color w:val="262626"/>
        <w:sz w:val="21"/>
        <w:szCs w:val="21"/>
      </w:rPr>
      <w:ptab w:relativeTo="margin" w:alignment="right" w:leader="none"/>
    </w:r>
    <w:r w:rsidRPr="006859C9">
      <w:rPr>
        <w:rFonts w:ascii="Calibri" w:eastAsia="MS PGothic" w:hAnsi="Calibri" w:cs="GillSansMTStd-Book"/>
        <w:color w:val="262626"/>
        <w:sz w:val="21"/>
        <w:szCs w:val="21"/>
      </w:rPr>
      <w:fldChar w:fldCharType="begin"/>
    </w:r>
    <w:r w:rsidRPr="006859C9">
      <w:rPr>
        <w:rFonts w:ascii="Calibri" w:eastAsia="MS PGothic" w:hAnsi="Calibri" w:cs="GillSansMTStd-Book"/>
        <w:color w:val="262626"/>
        <w:sz w:val="21"/>
        <w:szCs w:val="21"/>
      </w:rPr>
      <w:instrText xml:space="preserve"> PAGE   \* MERGEFORMAT </w:instrText>
    </w:r>
    <w:r w:rsidRPr="006859C9">
      <w:rPr>
        <w:rFonts w:ascii="Calibri" w:eastAsia="MS PGothic" w:hAnsi="Calibri" w:cs="GillSansMTStd-Book"/>
        <w:color w:val="262626"/>
        <w:sz w:val="21"/>
        <w:szCs w:val="21"/>
      </w:rPr>
      <w:fldChar w:fldCharType="separate"/>
    </w:r>
    <w:r w:rsidRPr="006859C9">
      <w:rPr>
        <w:rFonts w:ascii="Calibri" w:eastAsia="MS PGothic" w:hAnsi="Calibri" w:cs="GillSansMTStd-Book"/>
        <w:noProof/>
        <w:color w:val="262626"/>
        <w:sz w:val="21"/>
        <w:szCs w:val="21"/>
      </w:rPr>
      <w:t>1</w:t>
    </w:r>
    <w:r w:rsidRPr="006859C9">
      <w:rPr>
        <w:rFonts w:ascii="Calibri" w:eastAsia="MS PGothic" w:hAnsi="Calibri" w:cs="GillSansMTStd-Book"/>
        <w:noProof/>
        <w:color w:val="262626"/>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B92F" w14:textId="77777777" w:rsidR="00822AC0" w:rsidRDefault="00822AC0" w:rsidP="001663F7">
      <w:pPr>
        <w:spacing w:after="0" w:line="240" w:lineRule="auto"/>
      </w:pPr>
      <w:r>
        <w:separator/>
      </w:r>
    </w:p>
  </w:footnote>
  <w:footnote w:type="continuationSeparator" w:id="0">
    <w:p w14:paraId="3C130744" w14:textId="77777777" w:rsidR="00822AC0" w:rsidRDefault="00822AC0" w:rsidP="001663F7">
      <w:pPr>
        <w:spacing w:after="0" w:line="240" w:lineRule="auto"/>
      </w:pPr>
      <w:r>
        <w:continuationSeparator/>
      </w:r>
    </w:p>
  </w:footnote>
  <w:footnote w:type="continuationNotice" w:id="1">
    <w:p w14:paraId="4C62DAD3" w14:textId="77777777" w:rsidR="00822AC0" w:rsidRDefault="00822A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A96B" w14:textId="637DD379" w:rsidR="008A334B" w:rsidRDefault="008A334B">
    <w:pPr>
      <w:pStyle w:val="Header"/>
    </w:pPr>
  </w:p>
  <w:p w14:paraId="6D26B12E" w14:textId="006824F4" w:rsidR="008A334B" w:rsidRDefault="008A334B">
    <w:pPr>
      <w:pStyle w:val="Header"/>
    </w:pPr>
    <w:r>
      <w:rPr>
        <w:noProof/>
      </w:rPr>
      <w:drawing>
        <wp:inline distT="0" distB="0" distL="0" distR="0" wp14:anchorId="365E6634" wp14:editId="01E4D778">
          <wp:extent cx="6051550" cy="1263650"/>
          <wp:effectExtent l="0" t="0" r="6350" b="0"/>
          <wp:docPr id="8" name="image1.png" descr="A picture containing draw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 knife&#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1575" cy="1263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600"/>
    <w:multiLevelType w:val="multilevel"/>
    <w:tmpl w:val="4240EA68"/>
    <w:styleLink w:val="Style1"/>
    <w:lvl w:ilvl="0">
      <w:start w:val="1"/>
      <w:numFmt w:val="bullet"/>
      <w:lvlText w:val=""/>
      <w:lvlJc w:val="left"/>
      <w:pPr>
        <w:ind w:left="0" w:firstLine="50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Gill Sans MT" w:hAnsi="Gill Sans M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9360" w:hanging="360"/>
      </w:pPr>
      <w:rPr>
        <w:rFonts w:ascii="Courier New" w:hAnsi="Courier New" w:cs="Courier New" w:hint="default"/>
      </w:rPr>
    </w:lvl>
    <w:lvl w:ilvl="8">
      <w:start w:val="1"/>
      <w:numFmt w:val="bullet"/>
      <w:lvlText w:val=""/>
      <w:lvlJc w:val="left"/>
      <w:pPr>
        <w:ind w:left="10080" w:hanging="360"/>
      </w:pPr>
      <w:rPr>
        <w:rFonts w:ascii="Wingdings" w:hAnsi="Wingdings" w:hint="default"/>
      </w:rPr>
    </w:lvl>
  </w:abstractNum>
  <w:abstractNum w:abstractNumId="1" w15:restartNumberingAfterBreak="0">
    <w:nsid w:val="04096BC9"/>
    <w:multiLevelType w:val="multilevel"/>
    <w:tmpl w:val="9BA4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A2906"/>
    <w:multiLevelType w:val="hybridMultilevel"/>
    <w:tmpl w:val="18C8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266F8"/>
    <w:multiLevelType w:val="multilevel"/>
    <w:tmpl w:val="F92A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54C96"/>
    <w:multiLevelType w:val="hybridMultilevel"/>
    <w:tmpl w:val="A328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E3802"/>
    <w:multiLevelType w:val="hybridMultilevel"/>
    <w:tmpl w:val="B824B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75848"/>
    <w:multiLevelType w:val="hybridMultilevel"/>
    <w:tmpl w:val="F0603012"/>
    <w:lvl w:ilvl="0" w:tplc="DBC6F212">
      <w:start w:val="1"/>
      <w:numFmt w:val="bullet"/>
      <w:pStyle w:val="MIHR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8630C"/>
    <w:multiLevelType w:val="hybridMultilevel"/>
    <w:tmpl w:val="15B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B31B7"/>
    <w:multiLevelType w:val="hybridMultilevel"/>
    <w:tmpl w:val="001E0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9A1BD"/>
    <w:multiLevelType w:val="hybridMultilevel"/>
    <w:tmpl w:val="81007AA0"/>
    <w:lvl w:ilvl="0" w:tplc="E806D05C">
      <w:start w:val="1"/>
      <w:numFmt w:val="bullet"/>
      <w:lvlText w:val="·"/>
      <w:lvlJc w:val="left"/>
      <w:pPr>
        <w:ind w:left="720" w:hanging="360"/>
      </w:pPr>
      <w:rPr>
        <w:rFonts w:ascii="Symbol" w:hAnsi="Symbol" w:hint="default"/>
      </w:rPr>
    </w:lvl>
    <w:lvl w:ilvl="1" w:tplc="F620F064">
      <w:start w:val="1"/>
      <w:numFmt w:val="bullet"/>
      <w:lvlText w:val="o"/>
      <w:lvlJc w:val="left"/>
      <w:pPr>
        <w:ind w:left="1440" w:hanging="360"/>
      </w:pPr>
      <w:rPr>
        <w:rFonts w:ascii="Courier New" w:hAnsi="Courier New" w:hint="default"/>
      </w:rPr>
    </w:lvl>
    <w:lvl w:ilvl="2" w:tplc="CAEA0002">
      <w:start w:val="1"/>
      <w:numFmt w:val="bullet"/>
      <w:lvlText w:val=""/>
      <w:lvlJc w:val="left"/>
      <w:pPr>
        <w:ind w:left="2160" w:hanging="360"/>
      </w:pPr>
      <w:rPr>
        <w:rFonts w:ascii="Wingdings" w:hAnsi="Wingdings" w:hint="default"/>
      </w:rPr>
    </w:lvl>
    <w:lvl w:ilvl="3" w:tplc="91EE02B8">
      <w:start w:val="1"/>
      <w:numFmt w:val="bullet"/>
      <w:lvlText w:val=""/>
      <w:lvlJc w:val="left"/>
      <w:pPr>
        <w:ind w:left="2880" w:hanging="360"/>
      </w:pPr>
      <w:rPr>
        <w:rFonts w:ascii="Symbol" w:hAnsi="Symbol" w:hint="default"/>
      </w:rPr>
    </w:lvl>
    <w:lvl w:ilvl="4" w:tplc="BCBC2878">
      <w:start w:val="1"/>
      <w:numFmt w:val="bullet"/>
      <w:lvlText w:val="o"/>
      <w:lvlJc w:val="left"/>
      <w:pPr>
        <w:ind w:left="3600" w:hanging="360"/>
      </w:pPr>
      <w:rPr>
        <w:rFonts w:ascii="Courier New" w:hAnsi="Courier New" w:hint="default"/>
      </w:rPr>
    </w:lvl>
    <w:lvl w:ilvl="5" w:tplc="DAA22AD6">
      <w:start w:val="1"/>
      <w:numFmt w:val="bullet"/>
      <w:lvlText w:val=""/>
      <w:lvlJc w:val="left"/>
      <w:pPr>
        <w:ind w:left="4320" w:hanging="360"/>
      </w:pPr>
      <w:rPr>
        <w:rFonts w:ascii="Wingdings" w:hAnsi="Wingdings" w:hint="default"/>
      </w:rPr>
    </w:lvl>
    <w:lvl w:ilvl="6" w:tplc="A8E4CD30">
      <w:start w:val="1"/>
      <w:numFmt w:val="bullet"/>
      <w:lvlText w:val=""/>
      <w:lvlJc w:val="left"/>
      <w:pPr>
        <w:ind w:left="5040" w:hanging="360"/>
      </w:pPr>
      <w:rPr>
        <w:rFonts w:ascii="Symbol" w:hAnsi="Symbol" w:hint="default"/>
      </w:rPr>
    </w:lvl>
    <w:lvl w:ilvl="7" w:tplc="40985A68">
      <w:start w:val="1"/>
      <w:numFmt w:val="bullet"/>
      <w:lvlText w:val="o"/>
      <w:lvlJc w:val="left"/>
      <w:pPr>
        <w:ind w:left="5760" w:hanging="360"/>
      </w:pPr>
      <w:rPr>
        <w:rFonts w:ascii="Courier New" w:hAnsi="Courier New" w:hint="default"/>
      </w:rPr>
    </w:lvl>
    <w:lvl w:ilvl="8" w:tplc="AB9C0884">
      <w:start w:val="1"/>
      <w:numFmt w:val="bullet"/>
      <w:lvlText w:val=""/>
      <w:lvlJc w:val="left"/>
      <w:pPr>
        <w:ind w:left="6480" w:hanging="360"/>
      </w:pPr>
      <w:rPr>
        <w:rFonts w:ascii="Wingdings" w:hAnsi="Wingdings" w:hint="default"/>
      </w:rPr>
    </w:lvl>
  </w:abstractNum>
  <w:abstractNum w:abstractNumId="10" w15:restartNumberingAfterBreak="0">
    <w:nsid w:val="43857A3A"/>
    <w:multiLevelType w:val="multilevel"/>
    <w:tmpl w:val="9E56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863AB1"/>
    <w:multiLevelType w:val="hybridMultilevel"/>
    <w:tmpl w:val="3056A7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A6ED2"/>
    <w:multiLevelType w:val="hybridMultilevel"/>
    <w:tmpl w:val="7F0C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D01C6"/>
    <w:multiLevelType w:val="hybridMultilevel"/>
    <w:tmpl w:val="8316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A5D4B"/>
    <w:multiLevelType w:val="hybridMultilevel"/>
    <w:tmpl w:val="9EB2972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A7E9E"/>
    <w:multiLevelType w:val="hybridMultilevel"/>
    <w:tmpl w:val="A80C5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D2BF6"/>
    <w:multiLevelType w:val="hybridMultilevel"/>
    <w:tmpl w:val="7D50D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516D2"/>
    <w:multiLevelType w:val="hybridMultilevel"/>
    <w:tmpl w:val="6E20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548CC"/>
    <w:multiLevelType w:val="hybridMultilevel"/>
    <w:tmpl w:val="F342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F186A"/>
    <w:multiLevelType w:val="hybridMultilevel"/>
    <w:tmpl w:val="211A4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E4D33"/>
    <w:multiLevelType w:val="hybridMultilevel"/>
    <w:tmpl w:val="BAEC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D651B"/>
    <w:multiLevelType w:val="multilevel"/>
    <w:tmpl w:val="061C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202628"/>
    <w:multiLevelType w:val="hybridMultilevel"/>
    <w:tmpl w:val="1DF0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F4842"/>
    <w:multiLevelType w:val="hybridMultilevel"/>
    <w:tmpl w:val="85660742"/>
    <w:lvl w:ilvl="0" w:tplc="DD72FF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9324647">
    <w:abstractNumId w:val="6"/>
  </w:num>
  <w:num w:numId="2" w16cid:durableId="800732459">
    <w:abstractNumId w:val="0"/>
  </w:num>
  <w:num w:numId="3" w16cid:durableId="954335595">
    <w:abstractNumId w:val="23"/>
  </w:num>
  <w:num w:numId="4" w16cid:durableId="1176726823">
    <w:abstractNumId w:val="15"/>
  </w:num>
  <w:num w:numId="5" w16cid:durableId="1706057515">
    <w:abstractNumId w:val="7"/>
  </w:num>
  <w:num w:numId="6" w16cid:durableId="69935051">
    <w:abstractNumId w:val="11"/>
  </w:num>
  <w:num w:numId="7" w16cid:durableId="392897097">
    <w:abstractNumId w:val="5"/>
  </w:num>
  <w:num w:numId="8" w16cid:durableId="1349063977">
    <w:abstractNumId w:val="2"/>
  </w:num>
  <w:num w:numId="9" w16cid:durableId="1990403152">
    <w:abstractNumId w:val="19"/>
  </w:num>
  <w:num w:numId="10" w16cid:durableId="2116317444">
    <w:abstractNumId w:val="20"/>
  </w:num>
  <w:num w:numId="11" w16cid:durableId="393621111">
    <w:abstractNumId w:val="13"/>
  </w:num>
  <w:num w:numId="12" w16cid:durableId="142626442">
    <w:abstractNumId w:val="4"/>
  </w:num>
  <w:num w:numId="13" w16cid:durableId="2111972429">
    <w:abstractNumId w:val="16"/>
  </w:num>
  <w:num w:numId="14" w16cid:durableId="75713437">
    <w:abstractNumId w:val="8"/>
  </w:num>
  <w:num w:numId="15" w16cid:durableId="146096390">
    <w:abstractNumId w:val="12"/>
  </w:num>
  <w:num w:numId="16" w16cid:durableId="2017538847">
    <w:abstractNumId w:val="17"/>
  </w:num>
  <w:num w:numId="17" w16cid:durableId="1777602432">
    <w:abstractNumId w:val="18"/>
  </w:num>
  <w:num w:numId="18" w16cid:durableId="348608211">
    <w:abstractNumId w:val="9"/>
  </w:num>
  <w:num w:numId="19" w16cid:durableId="424494833">
    <w:abstractNumId w:val="14"/>
  </w:num>
  <w:num w:numId="20" w16cid:durableId="1506282005">
    <w:abstractNumId w:val="22"/>
  </w:num>
  <w:num w:numId="21" w16cid:durableId="112334491">
    <w:abstractNumId w:val="21"/>
  </w:num>
  <w:num w:numId="22" w16cid:durableId="1869178721">
    <w:abstractNumId w:val="1"/>
  </w:num>
  <w:num w:numId="23" w16cid:durableId="1374770321">
    <w:abstractNumId w:val="10"/>
  </w:num>
  <w:num w:numId="24" w16cid:durableId="204702003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EE"/>
    <w:rsid w:val="0000067D"/>
    <w:rsid w:val="00010FD0"/>
    <w:rsid w:val="00011697"/>
    <w:rsid w:val="00015A6F"/>
    <w:rsid w:val="000164B4"/>
    <w:rsid w:val="00021FC7"/>
    <w:rsid w:val="00027AC0"/>
    <w:rsid w:val="000337A3"/>
    <w:rsid w:val="000462F9"/>
    <w:rsid w:val="00050A3B"/>
    <w:rsid w:val="0006579B"/>
    <w:rsid w:val="000705E9"/>
    <w:rsid w:val="00073793"/>
    <w:rsid w:val="00085595"/>
    <w:rsid w:val="000953DB"/>
    <w:rsid w:val="00096229"/>
    <w:rsid w:val="00096F59"/>
    <w:rsid w:val="000A545D"/>
    <w:rsid w:val="000B2154"/>
    <w:rsid w:val="000B2850"/>
    <w:rsid w:val="000B5B73"/>
    <w:rsid w:val="000B68F0"/>
    <w:rsid w:val="000B69EE"/>
    <w:rsid w:val="000B6CB8"/>
    <w:rsid w:val="000B6E8C"/>
    <w:rsid w:val="000C0365"/>
    <w:rsid w:val="000C5DFF"/>
    <w:rsid w:val="000D1637"/>
    <w:rsid w:val="000D559A"/>
    <w:rsid w:val="000F09B9"/>
    <w:rsid w:val="000F2B57"/>
    <w:rsid w:val="00102223"/>
    <w:rsid w:val="00104AB4"/>
    <w:rsid w:val="00110B3C"/>
    <w:rsid w:val="001112F7"/>
    <w:rsid w:val="00114917"/>
    <w:rsid w:val="00124B55"/>
    <w:rsid w:val="00125740"/>
    <w:rsid w:val="00130523"/>
    <w:rsid w:val="00133566"/>
    <w:rsid w:val="00135B99"/>
    <w:rsid w:val="00147210"/>
    <w:rsid w:val="00147FD9"/>
    <w:rsid w:val="00154FFB"/>
    <w:rsid w:val="0016123A"/>
    <w:rsid w:val="00163229"/>
    <w:rsid w:val="001663F7"/>
    <w:rsid w:val="001705BC"/>
    <w:rsid w:val="00174F60"/>
    <w:rsid w:val="0017729C"/>
    <w:rsid w:val="00182E6E"/>
    <w:rsid w:val="001854E2"/>
    <w:rsid w:val="00194EB3"/>
    <w:rsid w:val="001A0B44"/>
    <w:rsid w:val="001A25CD"/>
    <w:rsid w:val="001A2B6C"/>
    <w:rsid w:val="001B0967"/>
    <w:rsid w:val="001B2353"/>
    <w:rsid w:val="001B2E0F"/>
    <w:rsid w:val="001B7689"/>
    <w:rsid w:val="001B7C2B"/>
    <w:rsid w:val="001B7D68"/>
    <w:rsid w:val="001D26F6"/>
    <w:rsid w:val="001D3957"/>
    <w:rsid w:val="001D4DD9"/>
    <w:rsid w:val="001D6A30"/>
    <w:rsid w:val="001D728E"/>
    <w:rsid w:val="001E1A5F"/>
    <w:rsid w:val="001E3B46"/>
    <w:rsid w:val="001E4DD9"/>
    <w:rsid w:val="001E5411"/>
    <w:rsid w:val="001E5A9C"/>
    <w:rsid w:val="001E66B2"/>
    <w:rsid w:val="001E6FE9"/>
    <w:rsid w:val="001F2648"/>
    <w:rsid w:val="001F293F"/>
    <w:rsid w:val="001F3870"/>
    <w:rsid w:val="001F423D"/>
    <w:rsid w:val="001F5111"/>
    <w:rsid w:val="0020683E"/>
    <w:rsid w:val="00211161"/>
    <w:rsid w:val="00220563"/>
    <w:rsid w:val="0022198B"/>
    <w:rsid w:val="00230837"/>
    <w:rsid w:val="0023194B"/>
    <w:rsid w:val="002334CA"/>
    <w:rsid w:val="00237DB8"/>
    <w:rsid w:val="00243A68"/>
    <w:rsid w:val="00252EDC"/>
    <w:rsid w:val="002536C6"/>
    <w:rsid w:val="00253D58"/>
    <w:rsid w:val="002561C0"/>
    <w:rsid w:val="00256E9A"/>
    <w:rsid w:val="00257266"/>
    <w:rsid w:val="00267532"/>
    <w:rsid w:val="00273F69"/>
    <w:rsid w:val="00274FE3"/>
    <w:rsid w:val="00283717"/>
    <w:rsid w:val="002918D2"/>
    <w:rsid w:val="00292BCC"/>
    <w:rsid w:val="00293FCD"/>
    <w:rsid w:val="00294B43"/>
    <w:rsid w:val="002B2431"/>
    <w:rsid w:val="002C14FF"/>
    <w:rsid w:val="002C3152"/>
    <w:rsid w:val="002D09D9"/>
    <w:rsid w:val="002D1E39"/>
    <w:rsid w:val="002D3F74"/>
    <w:rsid w:val="002D586C"/>
    <w:rsid w:val="002D650B"/>
    <w:rsid w:val="002E48FA"/>
    <w:rsid w:val="002F5817"/>
    <w:rsid w:val="00302FA1"/>
    <w:rsid w:val="00311F62"/>
    <w:rsid w:val="00315413"/>
    <w:rsid w:val="00315E13"/>
    <w:rsid w:val="00320A34"/>
    <w:rsid w:val="00320FC7"/>
    <w:rsid w:val="003216C2"/>
    <w:rsid w:val="00331D78"/>
    <w:rsid w:val="00334817"/>
    <w:rsid w:val="00343176"/>
    <w:rsid w:val="003476A4"/>
    <w:rsid w:val="00356463"/>
    <w:rsid w:val="00360E0A"/>
    <w:rsid w:val="00370D97"/>
    <w:rsid w:val="00371334"/>
    <w:rsid w:val="003739A9"/>
    <w:rsid w:val="0038224E"/>
    <w:rsid w:val="0038769E"/>
    <w:rsid w:val="0039151B"/>
    <w:rsid w:val="00393111"/>
    <w:rsid w:val="003A067A"/>
    <w:rsid w:val="003A19E5"/>
    <w:rsid w:val="003A3635"/>
    <w:rsid w:val="003A472C"/>
    <w:rsid w:val="003C0099"/>
    <w:rsid w:val="003C42F7"/>
    <w:rsid w:val="003C558D"/>
    <w:rsid w:val="003C7C60"/>
    <w:rsid w:val="003D01C7"/>
    <w:rsid w:val="003D5953"/>
    <w:rsid w:val="003E0672"/>
    <w:rsid w:val="003F09AE"/>
    <w:rsid w:val="003F24B0"/>
    <w:rsid w:val="003F2742"/>
    <w:rsid w:val="004033AE"/>
    <w:rsid w:val="00412556"/>
    <w:rsid w:val="00414675"/>
    <w:rsid w:val="00422224"/>
    <w:rsid w:val="004255BF"/>
    <w:rsid w:val="004265C4"/>
    <w:rsid w:val="00430F9E"/>
    <w:rsid w:val="004330F8"/>
    <w:rsid w:val="0044329D"/>
    <w:rsid w:val="004476FB"/>
    <w:rsid w:val="004552DC"/>
    <w:rsid w:val="00456433"/>
    <w:rsid w:val="00465B76"/>
    <w:rsid w:val="0047542F"/>
    <w:rsid w:val="004757C3"/>
    <w:rsid w:val="00480EB8"/>
    <w:rsid w:val="00484DBC"/>
    <w:rsid w:val="00494930"/>
    <w:rsid w:val="00495353"/>
    <w:rsid w:val="004A1F7A"/>
    <w:rsid w:val="004A392A"/>
    <w:rsid w:val="004B49D5"/>
    <w:rsid w:val="004B739A"/>
    <w:rsid w:val="004C4C14"/>
    <w:rsid w:val="004D1171"/>
    <w:rsid w:val="004E0758"/>
    <w:rsid w:val="004E24BE"/>
    <w:rsid w:val="004E3678"/>
    <w:rsid w:val="004E4E35"/>
    <w:rsid w:val="004E732D"/>
    <w:rsid w:val="004F0C8D"/>
    <w:rsid w:val="004F2A24"/>
    <w:rsid w:val="005009B5"/>
    <w:rsid w:val="00500F76"/>
    <w:rsid w:val="005020B3"/>
    <w:rsid w:val="00505285"/>
    <w:rsid w:val="00512BDB"/>
    <w:rsid w:val="0051370A"/>
    <w:rsid w:val="005138D6"/>
    <w:rsid w:val="00515985"/>
    <w:rsid w:val="00521DF6"/>
    <w:rsid w:val="00527115"/>
    <w:rsid w:val="00533A2F"/>
    <w:rsid w:val="00534F7F"/>
    <w:rsid w:val="0053798D"/>
    <w:rsid w:val="005427B6"/>
    <w:rsid w:val="005431FD"/>
    <w:rsid w:val="00545EC7"/>
    <w:rsid w:val="0055655F"/>
    <w:rsid w:val="00556835"/>
    <w:rsid w:val="00573404"/>
    <w:rsid w:val="00575E5B"/>
    <w:rsid w:val="00576AD2"/>
    <w:rsid w:val="00583A19"/>
    <w:rsid w:val="00583B22"/>
    <w:rsid w:val="00583C2C"/>
    <w:rsid w:val="00586957"/>
    <w:rsid w:val="005872EA"/>
    <w:rsid w:val="005947B5"/>
    <w:rsid w:val="005979E6"/>
    <w:rsid w:val="005A098D"/>
    <w:rsid w:val="005A4EC0"/>
    <w:rsid w:val="005A5380"/>
    <w:rsid w:val="005A56AC"/>
    <w:rsid w:val="005A7DDA"/>
    <w:rsid w:val="005B1ACB"/>
    <w:rsid w:val="005D0175"/>
    <w:rsid w:val="005D34A4"/>
    <w:rsid w:val="005D4AC6"/>
    <w:rsid w:val="005D6D19"/>
    <w:rsid w:val="005D7923"/>
    <w:rsid w:val="005D794C"/>
    <w:rsid w:val="005E1B73"/>
    <w:rsid w:val="005E36D8"/>
    <w:rsid w:val="005E3706"/>
    <w:rsid w:val="005F40A2"/>
    <w:rsid w:val="005F598E"/>
    <w:rsid w:val="005F5AD8"/>
    <w:rsid w:val="00610071"/>
    <w:rsid w:val="00611CF7"/>
    <w:rsid w:val="006137ED"/>
    <w:rsid w:val="00624DBA"/>
    <w:rsid w:val="00625875"/>
    <w:rsid w:val="006263B0"/>
    <w:rsid w:val="006269C8"/>
    <w:rsid w:val="00632A6A"/>
    <w:rsid w:val="00637439"/>
    <w:rsid w:val="00641621"/>
    <w:rsid w:val="00646A34"/>
    <w:rsid w:val="00646E22"/>
    <w:rsid w:val="006478FE"/>
    <w:rsid w:val="00654D30"/>
    <w:rsid w:val="00655EF6"/>
    <w:rsid w:val="006567D3"/>
    <w:rsid w:val="00662509"/>
    <w:rsid w:val="00664F10"/>
    <w:rsid w:val="00675499"/>
    <w:rsid w:val="00676168"/>
    <w:rsid w:val="00677AEB"/>
    <w:rsid w:val="00682092"/>
    <w:rsid w:val="006859C9"/>
    <w:rsid w:val="00690205"/>
    <w:rsid w:val="006920F1"/>
    <w:rsid w:val="0069370F"/>
    <w:rsid w:val="006A1C6B"/>
    <w:rsid w:val="006A3FCE"/>
    <w:rsid w:val="006A7B5C"/>
    <w:rsid w:val="006A7DC2"/>
    <w:rsid w:val="006B3D14"/>
    <w:rsid w:val="006B40F4"/>
    <w:rsid w:val="006D0757"/>
    <w:rsid w:val="006E7482"/>
    <w:rsid w:val="006F0AA8"/>
    <w:rsid w:val="006F53D3"/>
    <w:rsid w:val="006F5666"/>
    <w:rsid w:val="00700741"/>
    <w:rsid w:val="00705B54"/>
    <w:rsid w:val="0072093D"/>
    <w:rsid w:val="00720A54"/>
    <w:rsid w:val="00722F06"/>
    <w:rsid w:val="0073275D"/>
    <w:rsid w:val="007340D2"/>
    <w:rsid w:val="00742C44"/>
    <w:rsid w:val="00744A5B"/>
    <w:rsid w:val="00745460"/>
    <w:rsid w:val="007463AF"/>
    <w:rsid w:val="00746551"/>
    <w:rsid w:val="00746B4C"/>
    <w:rsid w:val="00750294"/>
    <w:rsid w:val="0075237B"/>
    <w:rsid w:val="00754FFC"/>
    <w:rsid w:val="0076242A"/>
    <w:rsid w:val="00764275"/>
    <w:rsid w:val="00770B04"/>
    <w:rsid w:val="00773583"/>
    <w:rsid w:val="00775642"/>
    <w:rsid w:val="00780E7A"/>
    <w:rsid w:val="00785CBB"/>
    <w:rsid w:val="00790CCE"/>
    <w:rsid w:val="007939BD"/>
    <w:rsid w:val="00793CF9"/>
    <w:rsid w:val="00794E80"/>
    <w:rsid w:val="007A28CE"/>
    <w:rsid w:val="007A4C19"/>
    <w:rsid w:val="007A5F61"/>
    <w:rsid w:val="007A63F3"/>
    <w:rsid w:val="007B5702"/>
    <w:rsid w:val="007B7C9A"/>
    <w:rsid w:val="007C2B7C"/>
    <w:rsid w:val="007C74E2"/>
    <w:rsid w:val="007D488A"/>
    <w:rsid w:val="007E1D92"/>
    <w:rsid w:val="007E2E99"/>
    <w:rsid w:val="007F0D21"/>
    <w:rsid w:val="007F3C66"/>
    <w:rsid w:val="0080201B"/>
    <w:rsid w:val="00807DE0"/>
    <w:rsid w:val="00814E10"/>
    <w:rsid w:val="00816B41"/>
    <w:rsid w:val="008223E3"/>
    <w:rsid w:val="00822AC0"/>
    <w:rsid w:val="008259A7"/>
    <w:rsid w:val="008331EC"/>
    <w:rsid w:val="008429B8"/>
    <w:rsid w:val="00857D3B"/>
    <w:rsid w:val="008632FD"/>
    <w:rsid w:val="00864073"/>
    <w:rsid w:val="008660FC"/>
    <w:rsid w:val="0086668C"/>
    <w:rsid w:val="00867EEF"/>
    <w:rsid w:val="00876811"/>
    <w:rsid w:val="008805AD"/>
    <w:rsid w:val="00881639"/>
    <w:rsid w:val="00881B6C"/>
    <w:rsid w:val="00884397"/>
    <w:rsid w:val="00885A40"/>
    <w:rsid w:val="00891357"/>
    <w:rsid w:val="00891D10"/>
    <w:rsid w:val="0089698A"/>
    <w:rsid w:val="008A2686"/>
    <w:rsid w:val="008A334B"/>
    <w:rsid w:val="008A3A26"/>
    <w:rsid w:val="008C2ACC"/>
    <w:rsid w:val="008C7DDD"/>
    <w:rsid w:val="008D4BE3"/>
    <w:rsid w:val="008D6F89"/>
    <w:rsid w:val="008E18C6"/>
    <w:rsid w:val="008E4B81"/>
    <w:rsid w:val="008E5410"/>
    <w:rsid w:val="008F1CBC"/>
    <w:rsid w:val="008F7159"/>
    <w:rsid w:val="0090505E"/>
    <w:rsid w:val="00906682"/>
    <w:rsid w:val="00914672"/>
    <w:rsid w:val="0091502A"/>
    <w:rsid w:val="00920E3F"/>
    <w:rsid w:val="00922F79"/>
    <w:rsid w:val="00927AE5"/>
    <w:rsid w:val="00927AFD"/>
    <w:rsid w:val="0093438C"/>
    <w:rsid w:val="0093594C"/>
    <w:rsid w:val="009463CD"/>
    <w:rsid w:val="00955B4A"/>
    <w:rsid w:val="00962519"/>
    <w:rsid w:val="00970259"/>
    <w:rsid w:val="009735E8"/>
    <w:rsid w:val="0097487C"/>
    <w:rsid w:val="00974A98"/>
    <w:rsid w:val="00976953"/>
    <w:rsid w:val="00987262"/>
    <w:rsid w:val="00991F9C"/>
    <w:rsid w:val="00993D14"/>
    <w:rsid w:val="0099611C"/>
    <w:rsid w:val="009A3DB8"/>
    <w:rsid w:val="009B3B95"/>
    <w:rsid w:val="009B3D5F"/>
    <w:rsid w:val="009C3298"/>
    <w:rsid w:val="009C56FF"/>
    <w:rsid w:val="009D0117"/>
    <w:rsid w:val="009D4878"/>
    <w:rsid w:val="009D4A56"/>
    <w:rsid w:val="009D6EAD"/>
    <w:rsid w:val="009E010B"/>
    <w:rsid w:val="009E0E92"/>
    <w:rsid w:val="009E197F"/>
    <w:rsid w:val="009E6AB0"/>
    <w:rsid w:val="009F73DD"/>
    <w:rsid w:val="00A20A41"/>
    <w:rsid w:val="00A25895"/>
    <w:rsid w:val="00A30278"/>
    <w:rsid w:val="00A3247B"/>
    <w:rsid w:val="00A32F08"/>
    <w:rsid w:val="00A3350C"/>
    <w:rsid w:val="00A3521A"/>
    <w:rsid w:val="00A41028"/>
    <w:rsid w:val="00A43615"/>
    <w:rsid w:val="00A45089"/>
    <w:rsid w:val="00A56834"/>
    <w:rsid w:val="00A60C2B"/>
    <w:rsid w:val="00A62035"/>
    <w:rsid w:val="00A67833"/>
    <w:rsid w:val="00A73638"/>
    <w:rsid w:val="00A77987"/>
    <w:rsid w:val="00A8012D"/>
    <w:rsid w:val="00A82AB0"/>
    <w:rsid w:val="00A83733"/>
    <w:rsid w:val="00A849C6"/>
    <w:rsid w:val="00A84B59"/>
    <w:rsid w:val="00A863A5"/>
    <w:rsid w:val="00A92330"/>
    <w:rsid w:val="00A92F5C"/>
    <w:rsid w:val="00A93522"/>
    <w:rsid w:val="00A93E22"/>
    <w:rsid w:val="00A9617D"/>
    <w:rsid w:val="00A9657B"/>
    <w:rsid w:val="00A9721F"/>
    <w:rsid w:val="00A97E46"/>
    <w:rsid w:val="00AA32C2"/>
    <w:rsid w:val="00AB4D58"/>
    <w:rsid w:val="00AD02B8"/>
    <w:rsid w:val="00AD6174"/>
    <w:rsid w:val="00AD70E6"/>
    <w:rsid w:val="00AE0126"/>
    <w:rsid w:val="00AE6DB7"/>
    <w:rsid w:val="00AE731C"/>
    <w:rsid w:val="00AF669B"/>
    <w:rsid w:val="00B0598C"/>
    <w:rsid w:val="00B10796"/>
    <w:rsid w:val="00B126B7"/>
    <w:rsid w:val="00B13E34"/>
    <w:rsid w:val="00B17641"/>
    <w:rsid w:val="00B203AF"/>
    <w:rsid w:val="00B22990"/>
    <w:rsid w:val="00B246D4"/>
    <w:rsid w:val="00B25671"/>
    <w:rsid w:val="00B278FD"/>
    <w:rsid w:val="00B41D89"/>
    <w:rsid w:val="00B45310"/>
    <w:rsid w:val="00B574CC"/>
    <w:rsid w:val="00B62175"/>
    <w:rsid w:val="00B67853"/>
    <w:rsid w:val="00B679B2"/>
    <w:rsid w:val="00B72DA8"/>
    <w:rsid w:val="00B75860"/>
    <w:rsid w:val="00B81633"/>
    <w:rsid w:val="00B850AE"/>
    <w:rsid w:val="00B86013"/>
    <w:rsid w:val="00B870FC"/>
    <w:rsid w:val="00B979D2"/>
    <w:rsid w:val="00BA640C"/>
    <w:rsid w:val="00BA70B2"/>
    <w:rsid w:val="00BB601A"/>
    <w:rsid w:val="00BC24C1"/>
    <w:rsid w:val="00BC3EAA"/>
    <w:rsid w:val="00BC40CA"/>
    <w:rsid w:val="00BC6635"/>
    <w:rsid w:val="00BD18ED"/>
    <w:rsid w:val="00BD2023"/>
    <w:rsid w:val="00BD793D"/>
    <w:rsid w:val="00BE1300"/>
    <w:rsid w:val="00BF65EF"/>
    <w:rsid w:val="00BF71BB"/>
    <w:rsid w:val="00C030CC"/>
    <w:rsid w:val="00C0457A"/>
    <w:rsid w:val="00C16F28"/>
    <w:rsid w:val="00C223D1"/>
    <w:rsid w:val="00C32233"/>
    <w:rsid w:val="00C375D1"/>
    <w:rsid w:val="00C444E6"/>
    <w:rsid w:val="00C51AB5"/>
    <w:rsid w:val="00C538F0"/>
    <w:rsid w:val="00C550B6"/>
    <w:rsid w:val="00C550FC"/>
    <w:rsid w:val="00C604F3"/>
    <w:rsid w:val="00C60E42"/>
    <w:rsid w:val="00C73D0B"/>
    <w:rsid w:val="00C85D75"/>
    <w:rsid w:val="00C9158E"/>
    <w:rsid w:val="00C93628"/>
    <w:rsid w:val="00CA14FF"/>
    <w:rsid w:val="00CA593F"/>
    <w:rsid w:val="00CB57F1"/>
    <w:rsid w:val="00CC5516"/>
    <w:rsid w:val="00CC5976"/>
    <w:rsid w:val="00CD3A72"/>
    <w:rsid w:val="00CD3F95"/>
    <w:rsid w:val="00CD62B5"/>
    <w:rsid w:val="00CE17B9"/>
    <w:rsid w:val="00CF4CF6"/>
    <w:rsid w:val="00D00C39"/>
    <w:rsid w:val="00D01886"/>
    <w:rsid w:val="00D0278F"/>
    <w:rsid w:val="00D047D1"/>
    <w:rsid w:val="00D0509E"/>
    <w:rsid w:val="00D23402"/>
    <w:rsid w:val="00D2354C"/>
    <w:rsid w:val="00D2563B"/>
    <w:rsid w:val="00D26444"/>
    <w:rsid w:val="00D3231C"/>
    <w:rsid w:val="00D35D5A"/>
    <w:rsid w:val="00D43EC2"/>
    <w:rsid w:val="00D51D66"/>
    <w:rsid w:val="00D52060"/>
    <w:rsid w:val="00D53E44"/>
    <w:rsid w:val="00D5442E"/>
    <w:rsid w:val="00D54889"/>
    <w:rsid w:val="00D57FBB"/>
    <w:rsid w:val="00D61AE5"/>
    <w:rsid w:val="00D65748"/>
    <w:rsid w:val="00D74318"/>
    <w:rsid w:val="00D97D10"/>
    <w:rsid w:val="00DB3236"/>
    <w:rsid w:val="00DB4546"/>
    <w:rsid w:val="00DC6186"/>
    <w:rsid w:val="00DD0592"/>
    <w:rsid w:val="00DD125F"/>
    <w:rsid w:val="00DD2DDE"/>
    <w:rsid w:val="00DD5064"/>
    <w:rsid w:val="00DD6F20"/>
    <w:rsid w:val="00DE6680"/>
    <w:rsid w:val="00DF050B"/>
    <w:rsid w:val="00DF3597"/>
    <w:rsid w:val="00E0370F"/>
    <w:rsid w:val="00E03D22"/>
    <w:rsid w:val="00E1650C"/>
    <w:rsid w:val="00E171BB"/>
    <w:rsid w:val="00E17F52"/>
    <w:rsid w:val="00E248FB"/>
    <w:rsid w:val="00E2669F"/>
    <w:rsid w:val="00E30372"/>
    <w:rsid w:val="00E35285"/>
    <w:rsid w:val="00E36291"/>
    <w:rsid w:val="00E37E00"/>
    <w:rsid w:val="00E42B4F"/>
    <w:rsid w:val="00E42B8A"/>
    <w:rsid w:val="00E44455"/>
    <w:rsid w:val="00E44ECD"/>
    <w:rsid w:val="00E5018A"/>
    <w:rsid w:val="00E51D10"/>
    <w:rsid w:val="00E611C2"/>
    <w:rsid w:val="00E643DD"/>
    <w:rsid w:val="00E64AEF"/>
    <w:rsid w:val="00E64CDB"/>
    <w:rsid w:val="00E7021A"/>
    <w:rsid w:val="00E73814"/>
    <w:rsid w:val="00E7399A"/>
    <w:rsid w:val="00E82C20"/>
    <w:rsid w:val="00E84068"/>
    <w:rsid w:val="00E84260"/>
    <w:rsid w:val="00E92123"/>
    <w:rsid w:val="00E951C8"/>
    <w:rsid w:val="00E961B1"/>
    <w:rsid w:val="00EA0D6A"/>
    <w:rsid w:val="00EA27DE"/>
    <w:rsid w:val="00EA3888"/>
    <w:rsid w:val="00EA4C6D"/>
    <w:rsid w:val="00EB4D27"/>
    <w:rsid w:val="00EB503F"/>
    <w:rsid w:val="00EC1544"/>
    <w:rsid w:val="00EC3F2D"/>
    <w:rsid w:val="00EC4D2B"/>
    <w:rsid w:val="00ED09DD"/>
    <w:rsid w:val="00ED5A15"/>
    <w:rsid w:val="00ED78D6"/>
    <w:rsid w:val="00EE69D6"/>
    <w:rsid w:val="00EF1EC3"/>
    <w:rsid w:val="00EF3DA0"/>
    <w:rsid w:val="00EF5CF1"/>
    <w:rsid w:val="00F00EC4"/>
    <w:rsid w:val="00F04436"/>
    <w:rsid w:val="00F2575A"/>
    <w:rsid w:val="00F25785"/>
    <w:rsid w:val="00F37407"/>
    <w:rsid w:val="00F41329"/>
    <w:rsid w:val="00F4252A"/>
    <w:rsid w:val="00F533B5"/>
    <w:rsid w:val="00F54026"/>
    <w:rsid w:val="00F54705"/>
    <w:rsid w:val="00F655EA"/>
    <w:rsid w:val="00F67BFB"/>
    <w:rsid w:val="00F93AB2"/>
    <w:rsid w:val="00F94580"/>
    <w:rsid w:val="00F97BAC"/>
    <w:rsid w:val="00FA0466"/>
    <w:rsid w:val="00FA67C9"/>
    <w:rsid w:val="00FB1339"/>
    <w:rsid w:val="00FB3496"/>
    <w:rsid w:val="00FB5A04"/>
    <w:rsid w:val="00FC0D1D"/>
    <w:rsid w:val="00FC1CBE"/>
    <w:rsid w:val="00FD2A96"/>
    <w:rsid w:val="00FD4365"/>
    <w:rsid w:val="00FD4431"/>
    <w:rsid w:val="00FE7913"/>
    <w:rsid w:val="00FF2F4A"/>
    <w:rsid w:val="00FF6183"/>
    <w:rsid w:val="015A2039"/>
    <w:rsid w:val="01B908D3"/>
    <w:rsid w:val="048C6426"/>
    <w:rsid w:val="04AAE958"/>
    <w:rsid w:val="06BAF52B"/>
    <w:rsid w:val="0846EEAF"/>
    <w:rsid w:val="0868FFD7"/>
    <w:rsid w:val="08FC412D"/>
    <w:rsid w:val="09785B26"/>
    <w:rsid w:val="0A152D12"/>
    <w:rsid w:val="0A37DBD7"/>
    <w:rsid w:val="0AE14EFA"/>
    <w:rsid w:val="0D218B8F"/>
    <w:rsid w:val="0D535999"/>
    <w:rsid w:val="0DA9BE30"/>
    <w:rsid w:val="10A1E040"/>
    <w:rsid w:val="10EF7CAE"/>
    <w:rsid w:val="165168A7"/>
    <w:rsid w:val="17E9A929"/>
    <w:rsid w:val="1B8966B4"/>
    <w:rsid w:val="1B90CE6E"/>
    <w:rsid w:val="1BC1C468"/>
    <w:rsid w:val="1BEC640A"/>
    <w:rsid w:val="1DA15CC8"/>
    <w:rsid w:val="1FD3FFC0"/>
    <w:rsid w:val="2101EC2E"/>
    <w:rsid w:val="23F775EF"/>
    <w:rsid w:val="266F66D5"/>
    <w:rsid w:val="26F3F438"/>
    <w:rsid w:val="27558969"/>
    <w:rsid w:val="27FAE336"/>
    <w:rsid w:val="28B6D3C8"/>
    <w:rsid w:val="291FEEC6"/>
    <w:rsid w:val="29DD2F37"/>
    <w:rsid w:val="2C0287D4"/>
    <w:rsid w:val="2C0FD22F"/>
    <w:rsid w:val="2C57EC08"/>
    <w:rsid w:val="2DABA290"/>
    <w:rsid w:val="2F8C32D6"/>
    <w:rsid w:val="30854E93"/>
    <w:rsid w:val="314F6DA7"/>
    <w:rsid w:val="336AE920"/>
    <w:rsid w:val="34F65CA7"/>
    <w:rsid w:val="386A0D79"/>
    <w:rsid w:val="3F007456"/>
    <w:rsid w:val="3FE40C78"/>
    <w:rsid w:val="4321E7E2"/>
    <w:rsid w:val="45C77B6A"/>
    <w:rsid w:val="494CE83B"/>
    <w:rsid w:val="4F5D22D9"/>
    <w:rsid w:val="5039C03D"/>
    <w:rsid w:val="5048F846"/>
    <w:rsid w:val="543324C3"/>
    <w:rsid w:val="545801E3"/>
    <w:rsid w:val="5C177D7F"/>
    <w:rsid w:val="607ED8B1"/>
    <w:rsid w:val="6214E741"/>
    <w:rsid w:val="62262DC7"/>
    <w:rsid w:val="6521525C"/>
    <w:rsid w:val="6578023E"/>
    <w:rsid w:val="65C95FCA"/>
    <w:rsid w:val="69399668"/>
    <w:rsid w:val="6CEDCC2C"/>
    <w:rsid w:val="6D31C116"/>
    <w:rsid w:val="6FA02CCC"/>
    <w:rsid w:val="714FDA70"/>
    <w:rsid w:val="7513C864"/>
    <w:rsid w:val="75809AFA"/>
    <w:rsid w:val="76E090E2"/>
    <w:rsid w:val="771C6B5B"/>
    <w:rsid w:val="787C6143"/>
    <w:rsid w:val="78941D15"/>
    <w:rsid w:val="79FC017C"/>
    <w:rsid w:val="7AFEAA3C"/>
    <w:rsid w:val="7C928D17"/>
    <w:rsid w:val="7C9A7A9D"/>
    <w:rsid w:val="7DE5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51C65"/>
  <w15:chartTrackingRefBased/>
  <w15:docId w15:val="{CF848017-F266-4E67-AB76-D31399B1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3AB2"/>
  </w:style>
  <w:style w:type="paragraph" w:styleId="Heading1">
    <w:name w:val="heading 1"/>
    <w:basedOn w:val="Normal"/>
    <w:next w:val="Normal"/>
    <w:link w:val="Heading1Char"/>
    <w:uiPriority w:val="9"/>
    <w:qFormat/>
    <w:rsid w:val="008C2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2A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27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9657B"/>
    <w:pPr>
      <w:keepNext/>
      <w:spacing w:after="0" w:line="276" w:lineRule="auto"/>
      <w:outlineLvl w:val="3"/>
    </w:pPr>
    <w:rPr>
      <w:rFonts w:ascii="Times New Roman Bold" w:hAnsi="Times New Roman Bold" w:cs="Times New Roman"/>
      <w:b/>
      <w:bCs/>
      <w:smallCaps/>
      <w:color w:val="2F5496" w:themeColor="accent1" w:themeShade="BF"/>
    </w:rPr>
  </w:style>
  <w:style w:type="paragraph" w:styleId="Heading5">
    <w:name w:val="heading 5"/>
    <w:basedOn w:val="Normal"/>
    <w:next w:val="Normal"/>
    <w:link w:val="Heading5Char"/>
    <w:uiPriority w:val="9"/>
    <w:unhideWhenUsed/>
    <w:qFormat/>
    <w:rsid w:val="00A9657B"/>
    <w:pPr>
      <w:keepNext/>
      <w:spacing w:after="0" w:line="276" w:lineRule="auto"/>
      <w:outlineLvl w:val="4"/>
    </w:pPr>
    <w:rPr>
      <w:rFonts w:ascii="Times New Roman" w:hAnsi="Times New Roman" w:cs="Times New Roman"/>
      <w:b/>
      <w:bCs/>
      <w:color w:val="002060"/>
    </w:rPr>
  </w:style>
  <w:style w:type="paragraph" w:styleId="Heading6">
    <w:name w:val="heading 6"/>
    <w:basedOn w:val="Normal"/>
    <w:next w:val="Normal"/>
    <w:link w:val="Heading6Char"/>
    <w:uiPriority w:val="9"/>
    <w:semiHidden/>
    <w:unhideWhenUsed/>
    <w:qFormat/>
    <w:rsid w:val="00A9657B"/>
    <w:pPr>
      <w:keepNext/>
      <w:keepLines/>
      <w:spacing w:before="40" w:after="0" w:line="276" w:lineRule="auto"/>
      <w:ind w:left="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9657B"/>
    <w:pPr>
      <w:keepNext/>
      <w:spacing w:after="120" w:line="288" w:lineRule="auto"/>
      <w:ind w:left="360"/>
      <w:outlineLvl w:val="6"/>
    </w:pPr>
    <w:rPr>
      <w:rFonts w:ascii="Times New Roman" w:eastAsia="EB Garamond" w:hAnsi="Times New Roman" w:cs="Times New Roman"/>
      <w:b/>
      <w:iCs/>
      <w:smallCap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HR1heading">
    <w:name w:val="MIHR 1 heading"/>
    <w:basedOn w:val="Normal"/>
    <w:link w:val="MIHR1headingChar"/>
    <w:qFormat/>
    <w:rsid w:val="009D0117"/>
    <w:pPr>
      <w:spacing w:before="360" w:after="120" w:line="252" w:lineRule="auto"/>
      <w:outlineLvl w:val="0"/>
    </w:pPr>
    <w:rPr>
      <w:rFonts w:ascii="Roboto Condensed" w:hAnsi="Roboto Condensed"/>
      <w:b/>
      <w:caps/>
      <w:color w:val="299496"/>
      <w:sz w:val="36"/>
    </w:rPr>
  </w:style>
  <w:style w:type="paragraph" w:customStyle="1" w:styleId="Normalfont">
    <w:name w:val="Normal font"/>
    <w:basedOn w:val="Normal"/>
    <w:link w:val="NormalfontChar"/>
    <w:qFormat/>
    <w:rsid w:val="005A7DDA"/>
    <w:pPr>
      <w:spacing w:after="200" w:line="252" w:lineRule="auto"/>
    </w:pPr>
    <w:rPr>
      <w:rFonts w:ascii="Source Sans Pro" w:hAnsi="Source Sans Pro"/>
      <w:color w:val="323232"/>
    </w:rPr>
  </w:style>
  <w:style w:type="character" w:customStyle="1" w:styleId="MIHR1headingChar">
    <w:name w:val="MIHR 1 heading Char"/>
    <w:basedOn w:val="DefaultParagraphFont"/>
    <w:link w:val="MIHR1heading"/>
    <w:rsid w:val="009D0117"/>
    <w:rPr>
      <w:rFonts w:ascii="Roboto Condensed" w:hAnsi="Roboto Condensed"/>
      <w:b/>
      <w:caps/>
      <w:color w:val="299496"/>
      <w:sz w:val="36"/>
    </w:rPr>
  </w:style>
  <w:style w:type="paragraph" w:customStyle="1" w:styleId="MIHR2heading">
    <w:name w:val="MIHR 2 heading"/>
    <w:basedOn w:val="Normal"/>
    <w:link w:val="MIHR2headingChar"/>
    <w:qFormat/>
    <w:rsid w:val="009D0117"/>
    <w:pPr>
      <w:spacing w:before="360" w:after="120" w:line="252" w:lineRule="auto"/>
      <w:outlineLvl w:val="1"/>
    </w:pPr>
    <w:rPr>
      <w:rFonts w:ascii="Roboto Condensed" w:hAnsi="Roboto Condensed"/>
      <w:b/>
      <w:caps/>
      <w:color w:val="299496"/>
      <w:sz w:val="30"/>
    </w:rPr>
  </w:style>
  <w:style w:type="character" w:customStyle="1" w:styleId="NormalfontChar">
    <w:name w:val="Normal font Char"/>
    <w:basedOn w:val="DefaultParagraphFont"/>
    <w:link w:val="Normalfont"/>
    <w:rsid w:val="005A7DDA"/>
    <w:rPr>
      <w:rFonts w:ascii="Source Sans Pro" w:hAnsi="Source Sans Pro"/>
      <w:color w:val="323232"/>
    </w:rPr>
  </w:style>
  <w:style w:type="paragraph" w:styleId="BalloonText">
    <w:name w:val="Balloon Text"/>
    <w:basedOn w:val="Normal"/>
    <w:link w:val="BalloonTextChar"/>
    <w:uiPriority w:val="99"/>
    <w:semiHidden/>
    <w:unhideWhenUsed/>
    <w:rsid w:val="005A56AC"/>
    <w:pPr>
      <w:spacing w:after="0" w:line="240" w:lineRule="auto"/>
    </w:pPr>
    <w:rPr>
      <w:rFonts w:ascii="Segoe UI" w:hAnsi="Segoe UI" w:cs="Segoe UI"/>
      <w:sz w:val="18"/>
      <w:szCs w:val="18"/>
    </w:rPr>
  </w:style>
  <w:style w:type="character" w:customStyle="1" w:styleId="MIHR2headingChar">
    <w:name w:val="MIHR 2 heading Char"/>
    <w:basedOn w:val="DefaultParagraphFont"/>
    <w:link w:val="MIHR2heading"/>
    <w:rsid w:val="009D0117"/>
    <w:rPr>
      <w:rFonts w:ascii="Roboto Condensed" w:hAnsi="Roboto Condensed"/>
      <w:b/>
      <w:caps/>
      <w:color w:val="299496"/>
      <w:sz w:val="30"/>
    </w:rPr>
  </w:style>
  <w:style w:type="character" w:customStyle="1" w:styleId="BalloonTextChar">
    <w:name w:val="Balloon Text Char"/>
    <w:basedOn w:val="DefaultParagraphFont"/>
    <w:link w:val="BalloonText"/>
    <w:uiPriority w:val="99"/>
    <w:semiHidden/>
    <w:rsid w:val="005A56AC"/>
    <w:rPr>
      <w:rFonts w:ascii="Segoe UI" w:hAnsi="Segoe UI" w:cs="Segoe UI"/>
      <w:sz w:val="18"/>
      <w:szCs w:val="18"/>
    </w:rPr>
  </w:style>
  <w:style w:type="paragraph" w:customStyle="1" w:styleId="MIHR3heading">
    <w:name w:val="MIHR 3 heading"/>
    <w:basedOn w:val="Normal"/>
    <w:link w:val="MIHR3headingChar"/>
    <w:qFormat/>
    <w:rsid w:val="009D0117"/>
    <w:pPr>
      <w:spacing w:before="360" w:after="120" w:line="252" w:lineRule="auto"/>
      <w:outlineLvl w:val="2"/>
    </w:pPr>
    <w:rPr>
      <w:rFonts w:ascii="Roboto Condensed" w:hAnsi="Roboto Condensed"/>
      <w:b/>
      <w:caps/>
      <w:color w:val="299496"/>
      <w:sz w:val="24"/>
    </w:rPr>
  </w:style>
  <w:style w:type="paragraph" w:customStyle="1" w:styleId="MIHR4heading">
    <w:name w:val="MIHR 4 heading"/>
    <w:basedOn w:val="Normalfont"/>
    <w:link w:val="MIHR4headingChar"/>
    <w:qFormat/>
    <w:rsid w:val="009D0117"/>
    <w:pPr>
      <w:spacing w:before="240" w:after="120"/>
      <w:outlineLvl w:val="3"/>
    </w:pPr>
    <w:rPr>
      <w:rFonts w:ascii="Roboto Condensed" w:hAnsi="Roboto Condensed"/>
      <w:i/>
      <w:color w:val="299496"/>
    </w:rPr>
  </w:style>
  <w:style w:type="character" w:customStyle="1" w:styleId="MIHR3headingChar">
    <w:name w:val="MIHR 3 heading Char"/>
    <w:basedOn w:val="DefaultParagraphFont"/>
    <w:link w:val="MIHR3heading"/>
    <w:rsid w:val="009D0117"/>
    <w:rPr>
      <w:rFonts w:ascii="Roboto Condensed" w:hAnsi="Roboto Condensed"/>
      <w:b/>
      <w:caps/>
      <w:color w:val="299496"/>
      <w:sz w:val="24"/>
    </w:rPr>
  </w:style>
  <w:style w:type="paragraph" w:styleId="Header">
    <w:name w:val="header"/>
    <w:basedOn w:val="Normal"/>
    <w:link w:val="HeaderChar"/>
    <w:uiPriority w:val="99"/>
    <w:unhideWhenUsed/>
    <w:rsid w:val="001663F7"/>
    <w:pPr>
      <w:tabs>
        <w:tab w:val="center" w:pos="4680"/>
        <w:tab w:val="right" w:pos="9360"/>
      </w:tabs>
      <w:spacing w:after="0" w:line="240" w:lineRule="auto"/>
    </w:pPr>
  </w:style>
  <w:style w:type="character" w:customStyle="1" w:styleId="MIHR4headingChar">
    <w:name w:val="MIHR 4 heading Char"/>
    <w:basedOn w:val="NormalfontChar"/>
    <w:link w:val="MIHR4heading"/>
    <w:rsid w:val="009D0117"/>
    <w:rPr>
      <w:rFonts w:ascii="Roboto Condensed" w:hAnsi="Roboto Condensed"/>
      <w:i/>
      <w:color w:val="299496"/>
    </w:rPr>
  </w:style>
  <w:style w:type="character" w:customStyle="1" w:styleId="HeaderChar">
    <w:name w:val="Header Char"/>
    <w:basedOn w:val="DefaultParagraphFont"/>
    <w:link w:val="Header"/>
    <w:uiPriority w:val="99"/>
    <w:rsid w:val="001663F7"/>
  </w:style>
  <w:style w:type="paragraph" w:styleId="Footer">
    <w:name w:val="footer"/>
    <w:basedOn w:val="Normal"/>
    <w:link w:val="FooterChar"/>
    <w:uiPriority w:val="99"/>
    <w:unhideWhenUsed/>
    <w:rsid w:val="0016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3F7"/>
  </w:style>
  <w:style w:type="paragraph" w:customStyle="1" w:styleId="DocumentDetails">
    <w:name w:val="Document Details"/>
    <w:basedOn w:val="Normal"/>
    <w:uiPriority w:val="2"/>
    <w:rsid w:val="00124B55"/>
    <w:pPr>
      <w:spacing w:after="200" w:line="252" w:lineRule="auto"/>
    </w:pPr>
    <w:rPr>
      <w:rFonts w:ascii="Calibri" w:eastAsiaTheme="minorEastAsia" w:hAnsi="Calibri" w:cs="GillSansMTStd-Book"/>
      <w:b/>
      <w:bCs/>
      <w:color w:val="404040" w:themeColor="text1" w:themeTint="BF"/>
      <w:spacing w:val="2"/>
      <w:sz w:val="32"/>
      <w:szCs w:val="32"/>
    </w:rPr>
  </w:style>
  <w:style w:type="paragraph" w:customStyle="1" w:styleId="MIHRbodytext">
    <w:name w:val="MIHR body text"/>
    <w:basedOn w:val="Normal"/>
    <w:link w:val="MIHRbodytextChar"/>
    <w:qFormat/>
    <w:rsid w:val="00114917"/>
    <w:pPr>
      <w:spacing w:after="200" w:line="252" w:lineRule="auto"/>
    </w:pPr>
    <w:rPr>
      <w:rFonts w:ascii="Source Sans Pro" w:eastAsia="Source Sans Pro" w:hAnsi="Source Sans Pro" w:cs="Source Sans Pro"/>
    </w:rPr>
  </w:style>
  <w:style w:type="paragraph" w:customStyle="1" w:styleId="MIHR1headingnoTOC">
    <w:name w:val="MIHR 1 heading no TOC"/>
    <w:basedOn w:val="Normal"/>
    <w:link w:val="MIHR1headingnoTOCChar"/>
    <w:qFormat/>
    <w:rsid w:val="001E6FE9"/>
    <w:pPr>
      <w:spacing w:before="360" w:after="120" w:line="252" w:lineRule="auto"/>
    </w:pPr>
    <w:rPr>
      <w:rFonts w:ascii="Roboto Condensed" w:hAnsi="Roboto Condensed"/>
      <w:b/>
      <w:caps/>
      <w:color w:val="299496"/>
      <w:sz w:val="36"/>
    </w:rPr>
  </w:style>
  <w:style w:type="character" w:customStyle="1" w:styleId="MIHRbodytextChar">
    <w:name w:val="MIHR body text Char"/>
    <w:basedOn w:val="DefaultParagraphFont"/>
    <w:link w:val="MIHRbodytext"/>
    <w:rsid w:val="00114917"/>
    <w:rPr>
      <w:rFonts w:ascii="Source Sans Pro" w:eastAsia="Source Sans Pro" w:hAnsi="Source Sans Pro" w:cs="Source Sans Pro"/>
    </w:rPr>
  </w:style>
  <w:style w:type="paragraph" w:customStyle="1" w:styleId="MIHR2headingnoTOC">
    <w:name w:val="MIHR 2 heading no TOC"/>
    <w:basedOn w:val="Normal"/>
    <w:link w:val="MIHR2headingnoTOCChar"/>
    <w:qFormat/>
    <w:rsid w:val="00E643DD"/>
    <w:pPr>
      <w:spacing w:before="360" w:after="120" w:line="252" w:lineRule="auto"/>
    </w:pPr>
    <w:rPr>
      <w:rFonts w:ascii="Roboto Condensed" w:hAnsi="Roboto Condensed"/>
      <w:b/>
      <w:caps/>
      <w:color w:val="299496"/>
      <w:sz w:val="30"/>
    </w:rPr>
  </w:style>
  <w:style w:type="character" w:customStyle="1" w:styleId="MIHR1headingnoTOCChar">
    <w:name w:val="MIHR 1 heading no TOC Char"/>
    <w:basedOn w:val="DefaultParagraphFont"/>
    <w:link w:val="MIHR1headingnoTOC"/>
    <w:rsid w:val="001E6FE9"/>
    <w:rPr>
      <w:rFonts w:ascii="Roboto Condensed" w:hAnsi="Roboto Condensed"/>
      <w:b/>
      <w:caps/>
      <w:color w:val="299496"/>
      <w:sz w:val="36"/>
    </w:rPr>
  </w:style>
  <w:style w:type="paragraph" w:customStyle="1" w:styleId="MIHR3headingnoTOC">
    <w:name w:val="MIHR 3 heading no TOC"/>
    <w:basedOn w:val="Normal"/>
    <w:link w:val="MIHR3headingnoTOCChar"/>
    <w:qFormat/>
    <w:rsid w:val="00E643DD"/>
    <w:pPr>
      <w:spacing w:before="360" w:after="120" w:line="252" w:lineRule="auto"/>
    </w:pPr>
    <w:rPr>
      <w:rFonts w:ascii="Roboto Condensed" w:hAnsi="Roboto Condensed"/>
      <w:b/>
      <w:caps/>
      <w:color w:val="299496"/>
      <w:sz w:val="24"/>
    </w:rPr>
  </w:style>
  <w:style w:type="character" w:customStyle="1" w:styleId="MIHR2headingnoTOCChar">
    <w:name w:val="MIHR 2 heading no TOC Char"/>
    <w:basedOn w:val="DefaultParagraphFont"/>
    <w:link w:val="MIHR2headingnoTOC"/>
    <w:rsid w:val="00E643DD"/>
    <w:rPr>
      <w:rFonts w:ascii="Roboto Condensed" w:hAnsi="Roboto Condensed"/>
      <w:b/>
      <w:caps/>
      <w:color w:val="299496"/>
      <w:sz w:val="30"/>
    </w:rPr>
  </w:style>
  <w:style w:type="character" w:customStyle="1" w:styleId="Heading1Char">
    <w:name w:val="Heading 1 Char"/>
    <w:basedOn w:val="DefaultParagraphFont"/>
    <w:link w:val="Heading1"/>
    <w:uiPriority w:val="9"/>
    <w:rsid w:val="008C2ACC"/>
    <w:rPr>
      <w:rFonts w:asciiTheme="majorHAnsi" w:eastAsiaTheme="majorEastAsia" w:hAnsiTheme="majorHAnsi" w:cstheme="majorBidi"/>
      <w:color w:val="2F5496" w:themeColor="accent1" w:themeShade="BF"/>
      <w:sz w:val="32"/>
      <w:szCs w:val="32"/>
    </w:rPr>
  </w:style>
  <w:style w:type="character" w:customStyle="1" w:styleId="MIHR3headingnoTOCChar">
    <w:name w:val="MIHR 3 heading no TOC Char"/>
    <w:basedOn w:val="DefaultParagraphFont"/>
    <w:link w:val="MIHR3headingnoTOC"/>
    <w:rsid w:val="00E643DD"/>
    <w:rPr>
      <w:rFonts w:ascii="Roboto Condensed" w:hAnsi="Roboto Condensed"/>
      <w:b/>
      <w:caps/>
      <w:color w:val="299496"/>
      <w:sz w:val="24"/>
    </w:rPr>
  </w:style>
  <w:style w:type="paragraph" w:styleId="TOC1">
    <w:name w:val="toc 1"/>
    <w:basedOn w:val="Normal"/>
    <w:next w:val="Normal"/>
    <w:autoRedefine/>
    <w:uiPriority w:val="39"/>
    <w:unhideWhenUsed/>
    <w:rsid w:val="005D4AC6"/>
    <w:pPr>
      <w:spacing w:after="100"/>
    </w:pPr>
    <w:rPr>
      <w:rFonts w:ascii="Source Sans Pro" w:hAnsi="Source Sans Pro"/>
      <w:b/>
    </w:rPr>
  </w:style>
  <w:style w:type="character" w:customStyle="1" w:styleId="Heading2Char">
    <w:name w:val="Heading 2 Char"/>
    <w:basedOn w:val="DefaultParagraphFont"/>
    <w:link w:val="Heading2"/>
    <w:uiPriority w:val="9"/>
    <w:rsid w:val="008C2AC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C2ACC"/>
    <w:rPr>
      <w:color w:val="0563C1" w:themeColor="hyperlink"/>
      <w:u w:val="single"/>
    </w:rPr>
  </w:style>
  <w:style w:type="paragraph" w:styleId="TOC2">
    <w:name w:val="toc 2"/>
    <w:basedOn w:val="Normal"/>
    <w:next w:val="Normal"/>
    <w:autoRedefine/>
    <w:uiPriority w:val="39"/>
    <w:unhideWhenUsed/>
    <w:rsid w:val="000D559A"/>
    <w:pPr>
      <w:spacing w:after="100"/>
      <w:ind w:left="220"/>
    </w:pPr>
  </w:style>
  <w:style w:type="paragraph" w:customStyle="1" w:styleId="MIHRtableheading">
    <w:name w:val="MIHR table heading"/>
    <w:basedOn w:val="MIHRbodytext"/>
    <w:link w:val="MIHRtableheadingChar"/>
    <w:qFormat/>
    <w:rsid w:val="009D0117"/>
    <w:pPr>
      <w:spacing w:before="360" w:after="120" w:line="240" w:lineRule="auto"/>
      <w:outlineLvl w:val="4"/>
    </w:pPr>
    <w:rPr>
      <w:b/>
      <w:color w:val="299496"/>
    </w:rPr>
  </w:style>
  <w:style w:type="paragraph" w:customStyle="1" w:styleId="MIHRfigureheading">
    <w:name w:val="MIHR figure heading"/>
    <w:basedOn w:val="Normal"/>
    <w:link w:val="MIHRfigureheadingChar"/>
    <w:qFormat/>
    <w:rsid w:val="009D0117"/>
    <w:pPr>
      <w:spacing w:before="360" w:after="120" w:line="240" w:lineRule="auto"/>
      <w:outlineLvl w:val="4"/>
    </w:pPr>
    <w:rPr>
      <w:rFonts w:ascii="Source Sans Pro" w:hAnsi="Source Sans Pro"/>
      <w:b/>
      <w:color w:val="299496"/>
    </w:rPr>
  </w:style>
  <w:style w:type="character" w:customStyle="1" w:styleId="MIHRtableheadingChar">
    <w:name w:val="MIHR table heading Char"/>
    <w:basedOn w:val="MIHRbodytextChar"/>
    <w:link w:val="MIHRtableheading"/>
    <w:rsid w:val="009D0117"/>
    <w:rPr>
      <w:rFonts w:ascii="Source Sans Pro" w:eastAsia="Source Sans Pro" w:hAnsi="Source Sans Pro" w:cs="Source Sans Pro"/>
      <w:b/>
      <w:color w:val="299496"/>
    </w:rPr>
  </w:style>
  <w:style w:type="character" w:customStyle="1" w:styleId="MIHRfigureheadingChar">
    <w:name w:val="MIHR figure heading Char"/>
    <w:basedOn w:val="DefaultParagraphFont"/>
    <w:link w:val="MIHRfigureheading"/>
    <w:rsid w:val="009D0117"/>
    <w:rPr>
      <w:rFonts w:ascii="Source Sans Pro" w:hAnsi="Source Sans Pro"/>
      <w:b/>
      <w:color w:val="299496"/>
    </w:rPr>
  </w:style>
  <w:style w:type="paragraph" w:styleId="ListParagraph">
    <w:name w:val="List Paragraph"/>
    <w:aliases w:val="List Paragraph 1,CV lower headings,Graphic,List Paragraph1,heading 6,heading 4,Bullets,List Paragraph (numbered (a)),List Bullet Mary,Numbered List Paragraph,List Bullet-OpsManual,References,Title Style 1,Main numbered paragraph,Liste 1"/>
    <w:basedOn w:val="Normal"/>
    <w:link w:val="ListParagraphChar"/>
    <w:uiPriority w:val="34"/>
    <w:qFormat/>
    <w:rsid w:val="0055655F"/>
    <w:pPr>
      <w:ind w:left="720"/>
      <w:contextualSpacing/>
    </w:pPr>
  </w:style>
  <w:style w:type="character" w:styleId="CommentReference">
    <w:name w:val="annotation reference"/>
    <w:basedOn w:val="DefaultParagraphFont"/>
    <w:uiPriority w:val="99"/>
    <w:semiHidden/>
    <w:unhideWhenUsed/>
    <w:rsid w:val="00A93522"/>
    <w:rPr>
      <w:sz w:val="16"/>
      <w:szCs w:val="16"/>
    </w:rPr>
  </w:style>
  <w:style w:type="paragraph" w:styleId="CommentText">
    <w:name w:val="annotation text"/>
    <w:basedOn w:val="Normal"/>
    <w:link w:val="CommentTextChar"/>
    <w:uiPriority w:val="99"/>
    <w:unhideWhenUsed/>
    <w:rsid w:val="00A93522"/>
    <w:pPr>
      <w:spacing w:line="240" w:lineRule="auto"/>
    </w:pPr>
    <w:rPr>
      <w:sz w:val="20"/>
      <w:szCs w:val="20"/>
    </w:rPr>
  </w:style>
  <w:style w:type="character" w:customStyle="1" w:styleId="CommentTextChar">
    <w:name w:val="Comment Text Char"/>
    <w:basedOn w:val="DefaultParagraphFont"/>
    <w:link w:val="CommentText"/>
    <w:uiPriority w:val="99"/>
    <w:rsid w:val="00A93522"/>
    <w:rPr>
      <w:sz w:val="20"/>
      <w:szCs w:val="20"/>
    </w:rPr>
  </w:style>
  <w:style w:type="paragraph" w:customStyle="1" w:styleId="MIHRbullets">
    <w:name w:val="MIHR bullets"/>
    <w:basedOn w:val="Normal"/>
    <w:link w:val="MIHRbulletsChar"/>
    <w:qFormat/>
    <w:rsid w:val="00073793"/>
    <w:pPr>
      <w:numPr>
        <w:numId w:val="1"/>
      </w:numPr>
      <w:spacing w:after="120" w:line="240" w:lineRule="auto"/>
    </w:pPr>
    <w:rPr>
      <w:rFonts w:ascii="Source Sans Pro" w:hAnsi="Source Sans Pro"/>
      <w:color w:val="323232"/>
    </w:rPr>
  </w:style>
  <w:style w:type="character" w:customStyle="1" w:styleId="MIHRbulletsChar">
    <w:name w:val="MIHR bullets Char"/>
    <w:basedOn w:val="DefaultParagraphFont"/>
    <w:link w:val="MIHRbullets"/>
    <w:rsid w:val="00073793"/>
    <w:rPr>
      <w:rFonts w:ascii="Source Sans Pro" w:hAnsi="Source Sans Pro"/>
      <w:color w:val="323232"/>
    </w:rPr>
  </w:style>
  <w:style w:type="paragraph" w:styleId="CommentSubject">
    <w:name w:val="annotation subject"/>
    <w:basedOn w:val="CommentText"/>
    <w:next w:val="CommentText"/>
    <w:link w:val="CommentSubjectChar"/>
    <w:uiPriority w:val="99"/>
    <w:semiHidden/>
    <w:unhideWhenUsed/>
    <w:rsid w:val="00CA593F"/>
    <w:rPr>
      <w:b/>
      <w:bCs/>
    </w:rPr>
  </w:style>
  <w:style w:type="character" w:customStyle="1" w:styleId="CommentSubjectChar">
    <w:name w:val="Comment Subject Char"/>
    <w:basedOn w:val="CommentTextChar"/>
    <w:link w:val="CommentSubject"/>
    <w:uiPriority w:val="99"/>
    <w:semiHidden/>
    <w:rsid w:val="00CA593F"/>
    <w:rPr>
      <w:b/>
      <w:bCs/>
      <w:sz w:val="20"/>
      <w:szCs w:val="20"/>
    </w:rPr>
  </w:style>
  <w:style w:type="paragraph" w:customStyle="1" w:styleId="MIHRTitle">
    <w:name w:val="MIHR Title"/>
    <w:basedOn w:val="Normal"/>
    <w:link w:val="MIHRTitleChar"/>
    <w:qFormat/>
    <w:rsid w:val="009D0117"/>
    <w:pPr>
      <w:spacing w:before="360" w:after="120" w:line="252" w:lineRule="auto"/>
      <w:contextualSpacing/>
      <w:outlineLvl w:val="0"/>
    </w:pPr>
    <w:rPr>
      <w:rFonts w:ascii="Roboto Condensed" w:eastAsia="MS PGothic" w:hAnsi="Roboto Condensed" w:cs="Times New Roman"/>
      <w:b/>
      <w:bCs/>
      <w:caps/>
      <w:noProof/>
      <w:color w:val="299496"/>
      <w:kern w:val="24"/>
      <w:sz w:val="64"/>
      <w:szCs w:val="80"/>
    </w:rPr>
  </w:style>
  <w:style w:type="paragraph" w:customStyle="1" w:styleId="MIHRSubtitle">
    <w:name w:val="MIHR Subtitle"/>
    <w:basedOn w:val="Normal"/>
    <w:link w:val="MIHRSubtitleChar"/>
    <w:qFormat/>
    <w:rsid w:val="00252EDC"/>
    <w:pPr>
      <w:numPr>
        <w:ilvl w:val="1"/>
      </w:numPr>
      <w:spacing w:after="320" w:line="252" w:lineRule="auto"/>
    </w:pPr>
    <w:rPr>
      <w:rFonts w:ascii="Source Sans Pro" w:eastAsia="Calibri" w:hAnsi="Source Sans Pro" w:cs="Calibri"/>
      <w:color w:val="C5124D"/>
      <w:sz w:val="36"/>
      <w:szCs w:val="32"/>
    </w:rPr>
  </w:style>
  <w:style w:type="character" w:customStyle="1" w:styleId="MIHRTitleChar">
    <w:name w:val="MIHR Title Char"/>
    <w:basedOn w:val="DefaultParagraphFont"/>
    <w:link w:val="MIHRTitle"/>
    <w:rsid w:val="009D0117"/>
    <w:rPr>
      <w:rFonts w:ascii="Roboto Condensed" w:eastAsia="MS PGothic" w:hAnsi="Roboto Condensed" w:cs="Times New Roman"/>
      <w:b/>
      <w:bCs/>
      <w:caps/>
      <w:noProof/>
      <w:color w:val="299496"/>
      <w:kern w:val="24"/>
      <w:sz w:val="64"/>
      <w:szCs w:val="80"/>
    </w:rPr>
  </w:style>
  <w:style w:type="character" w:customStyle="1" w:styleId="MIHRSubtitleChar">
    <w:name w:val="MIHR Subtitle Char"/>
    <w:basedOn w:val="DefaultParagraphFont"/>
    <w:link w:val="MIHRSubtitle"/>
    <w:rsid w:val="00252EDC"/>
    <w:rPr>
      <w:rFonts w:ascii="Source Sans Pro" w:eastAsia="Calibri" w:hAnsi="Source Sans Pro" w:cs="Calibri"/>
      <w:color w:val="C5124D"/>
      <w:sz w:val="36"/>
      <w:szCs w:val="32"/>
    </w:rPr>
  </w:style>
  <w:style w:type="character" w:customStyle="1" w:styleId="Heading3Char">
    <w:name w:val="Heading 3 Char"/>
    <w:basedOn w:val="DefaultParagraphFont"/>
    <w:link w:val="Heading3"/>
    <w:uiPriority w:val="9"/>
    <w:rsid w:val="00D0278F"/>
    <w:rPr>
      <w:rFonts w:asciiTheme="majorHAnsi" w:eastAsiaTheme="majorEastAsia" w:hAnsiTheme="majorHAnsi" w:cstheme="majorBidi"/>
      <w:color w:val="1F3763" w:themeColor="accent1" w:themeShade="7F"/>
      <w:sz w:val="24"/>
      <w:szCs w:val="24"/>
    </w:rPr>
  </w:style>
  <w:style w:type="paragraph" w:styleId="TOCHeading">
    <w:name w:val="TOC Heading"/>
    <w:aliases w:val="MIHR TOC Heading"/>
    <w:basedOn w:val="Heading1"/>
    <w:next w:val="Normal"/>
    <w:uiPriority w:val="39"/>
    <w:unhideWhenUsed/>
    <w:qFormat/>
    <w:rsid w:val="005A098D"/>
    <w:pPr>
      <w:outlineLvl w:val="9"/>
    </w:pPr>
    <w:rPr>
      <w:rFonts w:ascii="Roboto Condensed" w:hAnsi="Roboto Condensed"/>
      <w:color w:val="299496"/>
    </w:rPr>
  </w:style>
  <w:style w:type="paragraph" w:styleId="TOC3">
    <w:name w:val="toc 3"/>
    <w:basedOn w:val="Normal"/>
    <w:next w:val="Normal"/>
    <w:autoRedefine/>
    <w:uiPriority w:val="39"/>
    <w:unhideWhenUsed/>
    <w:rsid w:val="009E010B"/>
    <w:pPr>
      <w:spacing w:after="100"/>
      <w:ind w:left="440"/>
    </w:pPr>
  </w:style>
  <w:style w:type="character" w:customStyle="1" w:styleId="Heading4Char">
    <w:name w:val="Heading 4 Char"/>
    <w:basedOn w:val="DefaultParagraphFont"/>
    <w:link w:val="Heading4"/>
    <w:uiPriority w:val="9"/>
    <w:rsid w:val="00A9657B"/>
    <w:rPr>
      <w:rFonts w:ascii="Times New Roman Bold" w:hAnsi="Times New Roman Bold" w:cs="Times New Roman"/>
      <w:b/>
      <w:bCs/>
      <w:smallCaps/>
      <w:color w:val="2F5496" w:themeColor="accent1" w:themeShade="BF"/>
    </w:rPr>
  </w:style>
  <w:style w:type="character" w:customStyle="1" w:styleId="Heading5Char">
    <w:name w:val="Heading 5 Char"/>
    <w:basedOn w:val="DefaultParagraphFont"/>
    <w:link w:val="Heading5"/>
    <w:uiPriority w:val="9"/>
    <w:rsid w:val="00A9657B"/>
    <w:rPr>
      <w:rFonts w:ascii="Times New Roman" w:hAnsi="Times New Roman" w:cs="Times New Roman"/>
      <w:b/>
      <w:bCs/>
      <w:color w:val="002060"/>
    </w:rPr>
  </w:style>
  <w:style w:type="character" w:customStyle="1" w:styleId="Heading6Char">
    <w:name w:val="Heading 6 Char"/>
    <w:basedOn w:val="DefaultParagraphFont"/>
    <w:link w:val="Heading6"/>
    <w:uiPriority w:val="9"/>
    <w:semiHidden/>
    <w:rsid w:val="00A9657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9657B"/>
    <w:rPr>
      <w:rFonts w:ascii="Times New Roman" w:eastAsia="EB Garamond" w:hAnsi="Times New Roman" w:cs="Times New Roman"/>
      <w:b/>
      <w:iCs/>
      <w:smallCaps/>
      <w:color w:val="002060"/>
    </w:rPr>
  </w:style>
  <w:style w:type="numbering" w:customStyle="1" w:styleId="Style1">
    <w:name w:val="Style1"/>
    <w:uiPriority w:val="99"/>
    <w:rsid w:val="00A9657B"/>
    <w:pPr>
      <w:numPr>
        <w:numId w:val="2"/>
      </w:numPr>
    </w:pPr>
  </w:style>
  <w:style w:type="paragraph" w:customStyle="1" w:styleId="MCSPBodyText">
    <w:name w:val="MCSP_Body Text"/>
    <w:basedOn w:val="Normal"/>
    <w:rsid w:val="00A9657B"/>
    <w:pPr>
      <w:spacing w:after="0" w:line="276" w:lineRule="auto"/>
      <w:ind w:left="360"/>
    </w:pPr>
    <w:rPr>
      <w:rFonts w:ascii="Garamond" w:eastAsia="Times New Roman" w:hAnsi="Garamond" w:cs="Times New Roman"/>
    </w:rPr>
  </w:style>
  <w:style w:type="paragraph" w:customStyle="1" w:styleId="Style1WP">
    <w:name w:val="Style1 WP"/>
    <w:link w:val="Style1WPChar"/>
    <w:rsid w:val="00A9657B"/>
    <w:pPr>
      <w:spacing w:after="0" w:line="276" w:lineRule="auto"/>
      <w:ind w:left="360"/>
    </w:pPr>
    <w:rPr>
      <w:rFonts w:ascii="Gill Sans MT" w:eastAsiaTheme="majorEastAsia" w:hAnsi="Gill Sans MT" w:cstheme="majorBidi"/>
      <w:b/>
      <w:iCs/>
      <w:caps/>
      <w:color w:val="002F6C"/>
      <w:sz w:val="40"/>
    </w:rPr>
  </w:style>
  <w:style w:type="character" w:customStyle="1" w:styleId="Style1WPChar">
    <w:name w:val="Style1 WP Char"/>
    <w:basedOn w:val="DefaultParagraphFont"/>
    <w:link w:val="Style1WP"/>
    <w:rsid w:val="00A9657B"/>
    <w:rPr>
      <w:rFonts w:ascii="Gill Sans MT" w:eastAsiaTheme="majorEastAsia" w:hAnsi="Gill Sans MT" w:cstheme="majorBidi"/>
      <w:b/>
      <w:iCs/>
      <w:caps/>
      <w:color w:val="002F6C"/>
      <w:sz w:val="40"/>
    </w:rPr>
  </w:style>
  <w:style w:type="table" w:styleId="TableGrid">
    <w:name w:val="Table Grid"/>
    <w:aliases w:val="Plain Table"/>
    <w:basedOn w:val="TableNormal"/>
    <w:uiPriority w:val="59"/>
    <w:rsid w:val="00A9657B"/>
    <w:pPr>
      <w:spacing w:after="0" w:line="276" w:lineRule="auto"/>
      <w:ind w:left="36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CV lower headings Char,Graphic Char,List Paragraph1 Char,heading 6 Char,heading 4 Char,Bullets Char,List Paragraph (numbered (a)) Char,List Bullet Mary Char,Numbered List Paragraph Char,References Char"/>
    <w:basedOn w:val="DefaultParagraphFont"/>
    <w:link w:val="ListParagraph"/>
    <w:uiPriority w:val="34"/>
    <w:rsid w:val="00A9657B"/>
  </w:style>
  <w:style w:type="paragraph" w:styleId="BodyTextIndent3">
    <w:name w:val="Body Text Indent 3"/>
    <w:basedOn w:val="Normal"/>
    <w:link w:val="BodyTextIndent3Char"/>
    <w:uiPriority w:val="99"/>
    <w:unhideWhenUsed/>
    <w:rsid w:val="00A9657B"/>
    <w:pPr>
      <w:spacing w:after="0" w:line="276" w:lineRule="auto"/>
      <w:ind w:left="360"/>
    </w:pPr>
    <w:rPr>
      <w:rFonts w:ascii="Times New Roman" w:hAnsi="Times New Roman" w:cs="Times New Roman"/>
      <w:bCs/>
      <w:color w:val="262626" w:themeColor="text1" w:themeTint="D9"/>
    </w:rPr>
  </w:style>
  <w:style w:type="character" w:customStyle="1" w:styleId="BodyTextIndent3Char">
    <w:name w:val="Body Text Indent 3 Char"/>
    <w:basedOn w:val="DefaultParagraphFont"/>
    <w:link w:val="BodyTextIndent3"/>
    <w:uiPriority w:val="99"/>
    <w:rsid w:val="00A9657B"/>
    <w:rPr>
      <w:rFonts w:ascii="Times New Roman" w:hAnsi="Times New Roman" w:cs="Times New Roman"/>
      <w:bCs/>
      <w:color w:val="262626" w:themeColor="text1" w:themeTint="D9"/>
    </w:rPr>
  </w:style>
  <w:style w:type="paragraph" w:styleId="BodyText2">
    <w:name w:val="Body Text 2"/>
    <w:basedOn w:val="Normal"/>
    <w:link w:val="BodyText2Char"/>
    <w:uiPriority w:val="99"/>
    <w:semiHidden/>
    <w:unhideWhenUsed/>
    <w:rsid w:val="00A9657B"/>
    <w:pPr>
      <w:spacing w:after="120" w:line="480" w:lineRule="auto"/>
      <w:ind w:left="360"/>
    </w:pPr>
    <w:rPr>
      <w:rFonts w:ascii="Times New Roman" w:hAnsi="Times New Roman" w:cs="Times New Roman"/>
    </w:rPr>
  </w:style>
  <w:style w:type="character" w:customStyle="1" w:styleId="BodyText2Char">
    <w:name w:val="Body Text 2 Char"/>
    <w:basedOn w:val="DefaultParagraphFont"/>
    <w:link w:val="BodyText2"/>
    <w:uiPriority w:val="99"/>
    <w:semiHidden/>
    <w:rsid w:val="00A9657B"/>
    <w:rPr>
      <w:rFonts w:ascii="Times New Roman" w:hAnsi="Times New Roman" w:cs="Times New Roman"/>
    </w:rPr>
  </w:style>
  <w:style w:type="paragraph" w:styleId="BodyText">
    <w:name w:val="Body Text"/>
    <w:basedOn w:val="Normal"/>
    <w:link w:val="BodyTextChar"/>
    <w:uiPriority w:val="99"/>
    <w:unhideWhenUsed/>
    <w:rsid w:val="00A9657B"/>
    <w:pPr>
      <w:spacing w:after="120" w:line="276" w:lineRule="auto"/>
      <w:ind w:left="360"/>
    </w:pPr>
    <w:rPr>
      <w:rFonts w:ascii="Times New Roman" w:hAnsi="Times New Roman" w:cs="Times New Roman"/>
    </w:rPr>
  </w:style>
  <w:style w:type="character" w:customStyle="1" w:styleId="BodyTextChar">
    <w:name w:val="Body Text Char"/>
    <w:basedOn w:val="DefaultParagraphFont"/>
    <w:link w:val="BodyText"/>
    <w:uiPriority w:val="99"/>
    <w:rsid w:val="00A9657B"/>
    <w:rPr>
      <w:rFonts w:ascii="Times New Roman" w:hAnsi="Times New Roman" w:cs="Times New Roman"/>
    </w:rPr>
  </w:style>
  <w:style w:type="paragraph" w:styleId="BodyText3">
    <w:name w:val="Body Text 3"/>
    <w:basedOn w:val="Normal"/>
    <w:link w:val="BodyText3Char"/>
    <w:uiPriority w:val="99"/>
    <w:unhideWhenUsed/>
    <w:rsid w:val="00A9657B"/>
    <w:pPr>
      <w:spacing w:after="120" w:line="252" w:lineRule="auto"/>
    </w:pPr>
    <w:rPr>
      <w:rFonts w:ascii="Times New Roman" w:eastAsia="MS PGothic" w:hAnsi="Times New Roman" w:cs="Times New Roman"/>
      <w:color w:val="404040"/>
    </w:rPr>
  </w:style>
  <w:style w:type="character" w:customStyle="1" w:styleId="BodyText3Char">
    <w:name w:val="Body Text 3 Char"/>
    <w:basedOn w:val="DefaultParagraphFont"/>
    <w:link w:val="BodyText3"/>
    <w:uiPriority w:val="99"/>
    <w:rsid w:val="00A9657B"/>
    <w:rPr>
      <w:rFonts w:ascii="Times New Roman" w:eastAsia="MS PGothic" w:hAnsi="Times New Roman" w:cs="Times New Roman"/>
      <w:color w:val="404040"/>
    </w:rPr>
  </w:style>
  <w:style w:type="paragraph" w:styleId="FootnoteText">
    <w:name w:val="footnote text"/>
    <w:basedOn w:val="Normal"/>
    <w:link w:val="FootnoteTextChar"/>
    <w:uiPriority w:val="99"/>
    <w:unhideWhenUsed/>
    <w:rsid w:val="00A9657B"/>
    <w:pPr>
      <w:spacing w:after="0" w:line="276" w:lineRule="auto"/>
      <w:ind w:left="36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A9657B"/>
    <w:rPr>
      <w:rFonts w:ascii="Times New Roman" w:hAnsi="Times New Roman" w:cs="Times New Roman"/>
      <w:sz w:val="20"/>
      <w:szCs w:val="20"/>
    </w:rPr>
  </w:style>
  <w:style w:type="character" w:styleId="FootnoteReference">
    <w:name w:val="footnote reference"/>
    <w:basedOn w:val="DefaultParagraphFont"/>
    <w:uiPriority w:val="99"/>
    <w:unhideWhenUsed/>
    <w:rsid w:val="00A9657B"/>
    <w:rPr>
      <w:vertAlign w:val="superscript"/>
    </w:rPr>
  </w:style>
  <w:style w:type="character" w:styleId="Mention">
    <w:name w:val="Mention"/>
    <w:basedOn w:val="DefaultParagraphFont"/>
    <w:uiPriority w:val="99"/>
    <w:unhideWhenUsed/>
    <w:rsid w:val="00A9657B"/>
    <w:rPr>
      <w:color w:val="2B579A"/>
      <w:shd w:val="clear" w:color="auto" w:fill="E1DFDD"/>
    </w:rPr>
  </w:style>
  <w:style w:type="character" w:styleId="UnresolvedMention">
    <w:name w:val="Unresolved Mention"/>
    <w:basedOn w:val="DefaultParagraphFont"/>
    <w:uiPriority w:val="99"/>
    <w:semiHidden/>
    <w:unhideWhenUsed/>
    <w:rsid w:val="00A9657B"/>
    <w:rPr>
      <w:color w:val="605E5C"/>
      <w:shd w:val="clear" w:color="auto" w:fill="E1DFDD"/>
    </w:rPr>
  </w:style>
  <w:style w:type="paragraph" w:styleId="BodyTextIndent">
    <w:name w:val="Body Text Indent"/>
    <w:basedOn w:val="Normal"/>
    <w:link w:val="BodyTextIndentChar"/>
    <w:uiPriority w:val="99"/>
    <w:semiHidden/>
    <w:unhideWhenUsed/>
    <w:rsid w:val="00A9657B"/>
    <w:pPr>
      <w:spacing w:after="120" w:line="276" w:lineRule="auto"/>
      <w:ind w:left="360"/>
    </w:pPr>
    <w:rPr>
      <w:rFonts w:ascii="Times New Roman" w:hAnsi="Times New Roman" w:cs="Times New Roman"/>
    </w:rPr>
  </w:style>
  <w:style w:type="character" w:customStyle="1" w:styleId="BodyTextIndentChar">
    <w:name w:val="Body Text Indent Char"/>
    <w:basedOn w:val="DefaultParagraphFont"/>
    <w:link w:val="BodyTextIndent"/>
    <w:uiPriority w:val="99"/>
    <w:semiHidden/>
    <w:rsid w:val="00A9657B"/>
    <w:rPr>
      <w:rFonts w:ascii="Times New Roman" w:hAnsi="Times New Roman" w:cs="Times New Roman"/>
    </w:rPr>
  </w:style>
  <w:style w:type="paragraph" w:customStyle="1" w:styleId="MCSPTableTitle">
    <w:name w:val="MCSP_Table Title"/>
    <w:basedOn w:val="Normal"/>
    <w:rsid w:val="00A9657B"/>
    <w:pPr>
      <w:spacing w:after="60" w:line="276" w:lineRule="auto"/>
      <w:ind w:left="360"/>
    </w:pPr>
    <w:rPr>
      <w:rFonts w:ascii="Gill Sans MT" w:eastAsia="Times New Roman" w:hAnsi="Gill Sans MT" w:cs="Times New Roman"/>
      <w:b/>
      <w:lang w:val="fr-FR"/>
    </w:rPr>
  </w:style>
  <w:style w:type="paragraph" w:customStyle="1" w:styleId="MCSPTableHeading">
    <w:name w:val="MCSP_Table Heading"/>
    <w:basedOn w:val="Normal"/>
    <w:rsid w:val="00A9657B"/>
    <w:pPr>
      <w:spacing w:after="0" w:line="276" w:lineRule="auto"/>
      <w:ind w:left="360"/>
      <w:jc w:val="center"/>
    </w:pPr>
    <w:rPr>
      <w:rFonts w:ascii="Gill Sans MT" w:eastAsia="Times New Roman" w:hAnsi="Gill Sans MT" w:cs="Times New Roman"/>
      <w:b/>
      <w:sz w:val="20"/>
      <w:szCs w:val="19"/>
    </w:rPr>
  </w:style>
  <w:style w:type="paragraph" w:customStyle="1" w:styleId="MCSPtabletext">
    <w:name w:val="MCSP_table text"/>
    <w:basedOn w:val="Normal"/>
    <w:rsid w:val="00A9657B"/>
    <w:pPr>
      <w:spacing w:after="60" w:line="276" w:lineRule="auto"/>
      <w:ind w:left="360"/>
    </w:pPr>
    <w:rPr>
      <w:rFonts w:ascii="Gill Sans MT" w:eastAsia="Times New Roman" w:hAnsi="Gill Sans MT" w:cs="Times New Roman"/>
      <w:sz w:val="20"/>
    </w:rPr>
  </w:style>
  <w:style w:type="paragraph" w:styleId="NormalWeb">
    <w:name w:val="Normal (Web)"/>
    <w:basedOn w:val="Normal"/>
    <w:uiPriority w:val="99"/>
    <w:semiHidden/>
    <w:unhideWhenUsed/>
    <w:rsid w:val="00A9657B"/>
    <w:pPr>
      <w:spacing w:before="100" w:beforeAutospacing="1" w:after="100" w:afterAutospacing="1" w:line="276" w:lineRule="auto"/>
      <w:ind w:left="360"/>
    </w:pPr>
    <w:rPr>
      <w:rFonts w:ascii="Times New Roman" w:eastAsia="Times New Roman" w:hAnsi="Times New Roman" w:cs="Times New Roman"/>
      <w:sz w:val="24"/>
      <w:szCs w:val="24"/>
    </w:rPr>
  </w:style>
  <w:style w:type="paragraph" w:customStyle="1" w:styleId="Default">
    <w:name w:val="Default"/>
    <w:rsid w:val="00A9657B"/>
    <w:pPr>
      <w:autoSpaceDE w:val="0"/>
      <w:autoSpaceDN w:val="0"/>
      <w:adjustRightInd w:val="0"/>
      <w:spacing w:after="0" w:line="276" w:lineRule="auto"/>
      <w:ind w:left="360"/>
    </w:pPr>
    <w:rPr>
      <w:rFonts w:ascii="Gill Sans MT" w:hAnsi="Gill Sans MT" w:cs="Gill Sans MT"/>
      <w:color w:val="000000"/>
      <w:sz w:val="24"/>
      <w:szCs w:val="24"/>
    </w:rPr>
  </w:style>
  <w:style w:type="paragraph" w:customStyle="1" w:styleId="Pa0">
    <w:name w:val="Pa0"/>
    <w:basedOn w:val="Normal"/>
    <w:next w:val="Normal"/>
    <w:uiPriority w:val="99"/>
    <w:rsid w:val="00A9657B"/>
    <w:pPr>
      <w:autoSpaceDE w:val="0"/>
      <w:autoSpaceDN w:val="0"/>
      <w:adjustRightInd w:val="0"/>
      <w:spacing w:after="0" w:line="241" w:lineRule="atLeast"/>
    </w:pPr>
    <w:rPr>
      <w:rFonts w:ascii="HelveticaNeueLT Std" w:hAnsi="HelveticaNeueLT Std" w:cs="Times New Roman"/>
      <w:sz w:val="24"/>
      <w:szCs w:val="24"/>
    </w:rPr>
  </w:style>
  <w:style w:type="paragraph" w:customStyle="1" w:styleId="Body-Standard">
    <w:name w:val="Body - Standard"/>
    <w:basedOn w:val="Normal"/>
    <w:uiPriority w:val="2"/>
    <w:qFormat/>
    <w:rsid w:val="00A863A5"/>
    <w:pPr>
      <w:spacing w:after="200" w:line="252" w:lineRule="auto"/>
    </w:pPr>
    <w:rPr>
      <w:rFonts w:ascii="Calibri" w:eastAsiaTheme="minorEastAsia" w:hAnsi="Calibri" w:cs="GillSansMTStd-Book"/>
      <w:color w:val="262626" w:themeColor="text1" w:themeTint="D9"/>
      <w:sz w:val="21"/>
      <w:szCs w:val="21"/>
    </w:rPr>
  </w:style>
  <w:style w:type="table" w:styleId="PlainTable1">
    <w:name w:val="Plain Table 1"/>
    <w:basedOn w:val="TableNormal"/>
    <w:uiPriority w:val="41"/>
    <w:rsid w:val="00021F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67E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op">
    <w:name w:val="eop"/>
    <w:basedOn w:val="DefaultParagraphFont"/>
    <w:rsid w:val="00C604F3"/>
  </w:style>
  <w:style w:type="paragraph" w:styleId="NoSpacing">
    <w:name w:val="No Spacing"/>
    <w:basedOn w:val="Normal"/>
    <w:uiPriority w:val="1"/>
    <w:qFormat/>
    <w:rsid w:val="00993D1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15413"/>
    <w:pPr>
      <w:spacing w:after="0" w:line="240" w:lineRule="auto"/>
    </w:pPr>
  </w:style>
  <w:style w:type="character" w:customStyle="1" w:styleId="cf01">
    <w:name w:val="cf01"/>
    <w:basedOn w:val="DefaultParagraphFont"/>
    <w:rsid w:val="003154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7373">
      <w:bodyDiv w:val="1"/>
      <w:marLeft w:val="0"/>
      <w:marRight w:val="0"/>
      <w:marTop w:val="0"/>
      <w:marBottom w:val="0"/>
      <w:divBdr>
        <w:top w:val="none" w:sz="0" w:space="0" w:color="auto"/>
        <w:left w:val="none" w:sz="0" w:space="0" w:color="auto"/>
        <w:bottom w:val="none" w:sz="0" w:space="0" w:color="auto"/>
        <w:right w:val="none" w:sz="0" w:space="0" w:color="auto"/>
      </w:divBdr>
    </w:div>
    <w:div w:id="92941527">
      <w:bodyDiv w:val="1"/>
      <w:marLeft w:val="0"/>
      <w:marRight w:val="0"/>
      <w:marTop w:val="0"/>
      <w:marBottom w:val="0"/>
      <w:divBdr>
        <w:top w:val="none" w:sz="0" w:space="0" w:color="auto"/>
        <w:left w:val="none" w:sz="0" w:space="0" w:color="auto"/>
        <w:bottom w:val="none" w:sz="0" w:space="0" w:color="auto"/>
        <w:right w:val="none" w:sz="0" w:space="0" w:color="auto"/>
      </w:divBdr>
    </w:div>
    <w:div w:id="588391731">
      <w:bodyDiv w:val="1"/>
      <w:marLeft w:val="0"/>
      <w:marRight w:val="0"/>
      <w:marTop w:val="0"/>
      <w:marBottom w:val="0"/>
      <w:divBdr>
        <w:top w:val="none" w:sz="0" w:space="0" w:color="auto"/>
        <w:left w:val="none" w:sz="0" w:space="0" w:color="auto"/>
        <w:bottom w:val="none" w:sz="0" w:space="0" w:color="auto"/>
        <w:right w:val="none" w:sz="0" w:space="0" w:color="auto"/>
      </w:divBdr>
    </w:div>
    <w:div w:id="1032724745">
      <w:bodyDiv w:val="1"/>
      <w:marLeft w:val="0"/>
      <w:marRight w:val="0"/>
      <w:marTop w:val="0"/>
      <w:marBottom w:val="0"/>
      <w:divBdr>
        <w:top w:val="none" w:sz="0" w:space="0" w:color="auto"/>
        <w:left w:val="none" w:sz="0" w:space="0" w:color="auto"/>
        <w:bottom w:val="none" w:sz="0" w:space="0" w:color="auto"/>
        <w:right w:val="none" w:sz="0" w:space="0" w:color="auto"/>
      </w:divBdr>
    </w:div>
    <w:div w:id="1475102753">
      <w:bodyDiv w:val="1"/>
      <w:marLeft w:val="0"/>
      <w:marRight w:val="0"/>
      <w:marTop w:val="0"/>
      <w:marBottom w:val="0"/>
      <w:divBdr>
        <w:top w:val="none" w:sz="0" w:space="0" w:color="auto"/>
        <w:left w:val="none" w:sz="0" w:space="0" w:color="auto"/>
        <w:bottom w:val="none" w:sz="0" w:space="0" w:color="auto"/>
        <w:right w:val="none" w:sz="0" w:space="0" w:color="auto"/>
      </w:divBdr>
    </w:div>
    <w:div w:id="1990212085">
      <w:bodyDiv w:val="1"/>
      <w:marLeft w:val="0"/>
      <w:marRight w:val="0"/>
      <w:marTop w:val="0"/>
      <w:marBottom w:val="0"/>
      <w:divBdr>
        <w:top w:val="none" w:sz="0" w:space="0" w:color="auto"/>
        <w:left w:val="none" w:sz="0" w:space="0" w:color="auto"/>
        <w:bottom w:val="none" w:sz="0" w:space="0" w:color="auto"/>
        <w:right w:val="none" w:sz="0" w:space="0" w:color="auto"/>
      </w:divBdr>
    </w:div>
    <w:div w:id="20873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Manga@momentumih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bahr@imaworldhealt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Manga\Downloads\MIHR%20longer%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edbbfe-7eb4-4c75-ba4d-87bb5013666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56BA7A557B214E8DCB0C28734D445F" ma:contentTypeVersion="4" ma:contentTypeDescription="Create a new document." ma:contentTypeScope="" ma:versionID="1ca0752b01b79af09974c9b16eb83b2e">
  <xsd:schema xmlns:xsd="http://www.w3.org/2001/XMLSchema" xmlns:xs="http://www.w3.org/2001/XMLSchema" xmlns:p="http://schemas.microsoft.com/office/2006/metadata/properties" xmlns:ns2="0602d15c-464d-4d05-a8dc-c92a9d472f5a" xmlns:ns3="2aedbbfe-7eb4-4c75-ba4d-87bb50136662" targetNamespace="http://schemas.microsoft.com/office/2006/metadata/properties" ma:root="true" ma:fieldsID="f5bd652f110943571ea31d6d860666e6" ns2:_="" ns3:_="">
    <xsd:import namespace="0602d15c-464d-4d05-a8dc-c92a9d472f5a"/>
    <xsd:import namespace="2aedbbfe-7eb4-4c75-ba4d-87bb501366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2d15c-464d-4d05-a8dc-c92a9d472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dbbfe-7eb4-4c75-ba4d-87bb501366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A6DD0-981E-4572-9F6F-E26BD48EF18E}">
  <ds:schemaRefs>
    <ds:schemaRef ds:uri="http://schemas.microsoft.com/sharepoint/v3/contenttype/forms"/>
  </ds:schemaRefs>
</ds:datastoreItem>
</file>

<file path=customXml/itemProps2.xml><?xml version="1.0" encoding="utf-8"?>
<ds:datastoreItem xmlns:ds="http://schemas.openxmlformats.org/officeDocument/2006/customXml" ds:itemID="{ED2E17C1-4EA2-4183-8652-9C78DD853D8C}">
  <ds:schemaRefs>
    <ds:schemaRef ds:uri="http://schemas.microsoft.com/office/2006/metadata/properties"/>
    <ds:schemaRef ds:uri="http://schemas.microsoft.com/office/infopath/2007/PartnerControls"/>
    <ds:schemaRef ds:uri="2aedbbfe-7eb4-4c75-ba4d-87bb50136662"/>
  </ds:schemaRefs>
</ds:datastoreItem>
</file>

<file path=customXml/itemProps3.xml><?xml version="1.0" encoding="utf-8"?>
<ds:datastoreItem xmlns:ds="http://schemas.openxmlformats.org/officeDocument/2006/customXml" ds:itemID="{936AC9E9-C1A0-46BC-9757-D6395C4EA475}">
  <ds:schemaRefs>
    <ds:schemaRef ds:uri="http://schemas.openxmlformats.org/officeDocument/2006/bibliography"/>
  </ds:schemaRefs>
</ds:datastoreItem>
</file>

<file path=customXml/itemProps4.xml><?xml version="1.0" encoding="utf-8"?>
<ds:datastoreItem xmlns:ds="http://schemas.openxmlformats.org/officeDocument/2006/customXml" ds:itemID="{D0D4BA5D-796C-4C8C-B27A-85CB8375D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2d15c-464d-4d05-a8dc-c92a9d472f5a"/>
    <ds:schemaRef ds:uri="2aedbbfe-7eb4-4c75-ba4d-87bb50136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MIHR longer document template</Template>
  <TotalTime>0</TotalTime>
  <Pages>5</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Manga</dc:creator>
  <cp:keywords/>
  <dc:description/>
  <cp:lastModifiedBy>gismalla K repent</cp:lastModifiedBy>
  <cp:revision>2</cp:revision>
  <dcterms:created xsi:type="dcterms:W3CDTF">2022-11-16T14:16:00Z</dcterms:created>
  <dcterms:modified xsi:type="dcterms:W3CDTF">2022-11-16T14:16:00Z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0x0101004056BA7A557B214E8DCB0C28734D445F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