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CCDC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5DB0D2A" wp14:editId="4F94E570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5C35E837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1B1A6D16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5FD79612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6CA50967" w14:textId="510BEDAF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CC0A82">
        <w:rPr>
          <w:rFonts w:ascii="Arial" w:hAnsi="Arial" w:cs="Arial"/>
          <w:b/>
          <w:lang w:val="en-US"/>
        </w:rPr>
        <w:t>R</w:t>
      </w:r>
      <w:r w:rsidRPr="00C87308">
        <w:rPr>
          <w:rFonts w:ascii="Arial" w:hAnsi="Arial" w:cs="Arial"/>
          <w:b/>
          <w:lang w:val="en-US"/>
        </w:rPr>
        <w:t>eference</w:t>
      </w:r>
      <w:r w:rsidR="00516310">
        <w:rPr>
          <w:rFonts w:ascii="Arial" w:hAnsi="Arial" w:cs="Arial"/>
          <w:b/>
          <w:lang w:val="en-US"/>
        </w:rPr>
        <w:t>:</w:t>
      </w:r>
      <w:r w:rsidR="005072E6">
        <w:rPr>
          <w:rFonts w:ascii="Arial" w:hAnsi="Arial" w:cs="Arial"/>
          <w:b/>
          <w:lang w:val="en-US"/>
        </w:rPr>
        <w:t xml:space="preserve"> </w:t>
      </w:r>
      <w:r w:rsidR="00332D79" w:rsidRPr="00332D79">
        <w:rPr>
          <w:rFonts w:ascii="Arial" w:hAnsi="Arial" w:cs="Arial"/>
          <w:b/>
          <w:lang w:val="en-US"/>
        </w:rPr>
        <w:t>ITT-SSJUB-21-0001</w:t>
      </w:r>
      <w:r w:rsidR="00332D79">
        <w:rPr>
          <w:rFonts w:ascii="Arial" w:hAnsi="Arial" w:cs="Arial"/>
          <w:b/>
          <w:lang w:val="en-US"/>
        </w:rPr>
        <w:t xml:space="preserve">, </w:t>
      </w:r>
      <w:r w:rsidR="00332D79" w:rsidRPr="00332D79">
        <w:rPr>
          <w:rFonts w:ascii="Arial" w:hAnsi="Arial" w:cs="Arial"/>
          <w:b/>
          <w:lang w:val="en-US"/>
        </w:rPr>
        <w:t>ITT-SSJUB-21-0002</w:t>
      </w:r>
    </w:p>
    <w:p w14:paraId="7551DE5E" w14:textId="77777777" w:rsidR="00332D79" w:rsidRDefault="00516310" w:rsidP="00332D79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lang w:val="en-US"/>
        </w:rPr>
      </w:pPr>
      <w:r w:rsidRPr="003C6246">
        <w:rPr>
          <w:rFonts w:ascii="Arial" w:hAnsi="Arial" w:cs="Arial"/>
          <w:b/>
          <w:lang w:val="en-US"/>
        </w:rPr>
        <w:t xml:space="preserve">Tender </w:t>
      </w:r>
      <w:r w:rsidR="0017053F" w:rsidRPr="003C6246">
        <w:rPr>
          <w:rFonts w:ascii="Arial" w:hAnsi="Arial" w:cs="Arial"/>
          <w:b/>
          <w:lang w:val="en-US"/>
        </w:rPr>
        <w:t xml:space="preserve">Title:  </w:t>
      </w:r>
    </w:p>
    <w:p w14:paraId="31D12F7B" w14:textId="411742B9" w:rsidR="00332D79" w:rsidRPr="00332D79" w:rsidRDefault="003C6246" w:rsidP="00332D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32D79">
        <w:rPr>
          <w:rFonts w:ascii="Arial" w:hAnsi="Arial" w:cs="Arial"/>
          <w:b/>
          <w:color w:val="000000"/>
        </w:rPr>
        <w:t>FULLY FURNISHED APARTMENTS FOR STAFF ACCOMMODATION</w:t>
      </w:r>
      <w:r w:rsidR="00332D79" w:rsidRPr="00332D79">
        <w:rPr>
          <w:rFonts w:ascii="Arial" w:hAnsi="Arial" w:cs="Arial"/>
          <w:b/>
          <w:color w:val="000000"/>
        </w:rPr>
        <w:t>-</w:t>
      </w:r>
    </w:p>
    <w:p w14:paraId="5A08F1AD" w14:textId="3A999AB7" w:rsidR="003C6246" w:rsidRPr="00332D79" w:rsidRDefault="00332D79" w:rsidP="00332D79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  <w:b/>
          <w:color w:val="000000"/>
        </w:rPr>
      </w:pPr>
      <w:r w:rsidRPr="00332D79">
        <w:rPr>
          <w:rFonts w:ascii="Arial" w:hAnsi="Arial" w:cs="Arial"/>
          <w:b/>
          <w:color w:val="000000"/>
        </w:rPr>
        <w:t>ITT-SSJUB-21-0001</w:t>
      </w:r>
    </w:p>
    <w:p w14:paraId="0404423D" w14:textId="30EF1A3F" w:rsidR="00764C06" w:rsidRPr="00332D79" w:rsidRDefault="00764C06" w:rsidP="00332D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32D79">
        <w:rPr>
          <w:rFonts w:ascii="Arial" w:hAnsi="Arial" w:cs="Arial"/>
          <w:b/>
          <w:color w:val="000000"/>
        </w:rPr>
        <w:t>OFFICE SPACE</w:t>
      </w:r>
      <w:r w:rsidR="00332D79" w:rsidRPr="00332D79">
        <w:rPr>
          <w:rFonts w:ascii="Arial" w:hAnsi="Arial" w:cs="Arial"/>
          <w:b/>
          <w:color w:val="000000"/>
        </w:rPr>
        <w:t xml:space="preserve"> - ITT-SSJUB-21-0002</w:t>
      </w:r>
    </w:p>
    <w:p w14:paraId="242C550A" w14:textId="77777777" w:rsidR="003C6246" w:rsidRDefault="003C6246" w:rsidP="003C624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2669E98" w14:textId="2EBB145D" w:rsidR="0017053F" w:rsidRPr="00C87308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 w14:paraId="05DEEF89" w14:textId="6B638EE7" w:rsidR="00F675D8" w:rsidRPr="00C87308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Date: </w:t>
      </w:r>
      <w:r w:rsidR="00332D79">
        <w:rPr>
          <w:rFonts w:ascii="Arial" w:hAnsi="Arial" w:cs="Arial"/>
          <w:b/>
          <w:lang w:val="en-US"/>
        </w:rPr>
        <w:t>15</w:t>
      </w:r>
      <w:r w:rsidR="006E0BF7" w:rsidRPr="006E0BF7">
        <w:rPr>
          <w:rFonts w:ascii="Arial" w:hAnsi="Arial" w:cs="Arial"/>
          <w:b/>
          <w:vertAlign w:val="superscript"/>
          <w:lang w:val="en-US"/>
        </w:rPr>
        <w:t>TH</w:t>
      </w:r>
      <w:r w:rsidR="006E0BF7">
        <w:rPr>
          <w:rFonts w:ascii="Arial" w:hAnsi="Arial" w:cs="Arial"/>
          <w:b/>
          <w:lang w:val="en-US"/>
        </w:rPr>
        <w:t xml:space="preserve"> </w:t>
      </w:r>
      <w:r w:rsidR="00764C06">
        <w:rPr>
          <w:rFonts w:ascii="Arial" w:hAnsi="Arial" w:cs="Arial"/>
          <w:b/>
          <w:lang w:val="en-US"/>
        </w:rPr>
        <w:t>February</w:t>
      </w:r>
      <w:r w:rsidR="006E0BF7">
        <w:rPr>
          <w:rFonts w:ascii="Arial" w:hAnsi="Arial" w:cs="Arial"/>
          <w:b/>
          <w:lang w:val="en-US"/>
        </w:rPr>
        <w:t xml:space="preserve"> 202</w:t>
      </w:r>
      <w:r w:rsidR="00764C06">
        <w:rPr>
          <w:rFonts w:ascii="Arial" w:hAnsi="Arial" w:cs="Arial"/>
          <w:b/>
          <w:lang w:val="en-US"/>
        </w:rPr>
        <w:t>1</w:t>
      </w:r>
      <w:bookmarkStart w:id="0" w:name="_GoBack"/>
      <w:bookmarkEnd w:id="0"/>
    </w:p>
    <w:p w14:paraId="549804BA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FA48FB" w14:textId="77777777" w:rsidR="00FF217D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 Sir</w:t>
      </w:r>
      <w:r w:rsidR="006E0BF7">
        <w:rPr>
          <w:rFonts w:ascii="Arial" w:hAnsi="Arial" w:cs="Arial"/>
          <w:color w:val="000000"/>
          <w:sz w:val="20"/>
          <w:szCs w:val="20"/>
        </w:rPr>
        <w:t>/Madam</w:t>
      </w:r>
      <w:r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2ACEB73A" w14:textId="53C73F8C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764C06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764C06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764C06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764C06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organi</w:t>
      </w:r>
      <w:r w:rsidR="00EF2E67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ations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5757F114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63C87144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BAE3837" w14:textId="77777777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6E0BF7" w:rsidRPr="006E0BF7">
        <w:rPr>
          <w:rFonts w:ascii="Arial" w:hAnsi="Arial" w:cs="Arial"/>
          <w:color w:val="000000"/>
          <w:sz w:val="20"/>
          <w:szCs w:val="20"/>
        </w:rPr>
        <w:t xml:space="preserve">South Sudan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05AF48C9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880057" w14:textId="5D04920F" w:rsidR="00516310" w:rsidRDefault="007B4D29" w:rsidP="007B4D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B4D29">
        <w:rPr>
          <w:rFonts w:ascii="Arial" w:hAnsi="Arial" w:cs="Arial"/>
          <w:b/>
          <w:color w:val="000000"/>
          <w:sz w:val="28"/>
          <w:szCs w:val="28"/>
        </w:rPr>
        <w:t>FULLY FURNISHED APARTMENTS FOR STAFF ACCOMMODATION</w:t>
      </w:r>
    </w:p>
    <w:p w14:paraId="1364417D" w14:textId="77777777" w:rsidR="007B4D29" w:rsidRDefault="007B4D29" w:rsidP="007B4D2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C162853" w14:textId="6135838D" w:rsidR="007B4D29" w:rsidRPr="007B4D29" w:rsidRDefault="007B4D29" w:rsidP="007B4D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OFFICE SPACE</w:t>
      </w:r>
    </w:p>
    <w:p w14:paraId="6C81E1B8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BD410F" w14:textId="39D858D6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3BD4CD1A" w14:textId="77777777" w:rsidR="003C6246" w:rsidRDefault="003C6246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ABFB85D" w14:textId="6DE308E0" w:rsidR="00376F0C" w:rsidRPr="00376F0C" w:rsidRDefault="00376F0C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 xml:space="preserve">For Accommodation we are restricting bidders to the below </w:t>
      </w:r>
      <w:r w:rsidR="003C6246">
        <w:rPr>
          <w:rFonts w:ascii="Arial" w:hAnsi="Arial" w:cs="Arial"/>
          <w:color w:val="000000"/>
          <w:sz w:val="20"/>
          <w:szCs w:val="20"/>
        </w:rPr>
        <w:t>locations</w:t>
      </w:r>
      <w:r w:rsidRPr="00376F0C">
        <w:rPr>
          <w:rFonts w:ascii="Arial" w:hAnsi="Arial" w:cs="Arial"/>
          <w:color w:val="000000"/>
          <w:sz w:val="20"/>
          <w:szCs w:val="20"/>
        </w:rPr>
        <w:t>;</w:t>
      </w:r>
    </w:p>
    <w:p w14:paraId="40DB3E8C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>Hai Cinema</w:t>
      </w:r>
    </w:p>
    <w:p w14:paraId="35FB633E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 xml:space="preserve">Hai Malakal </w:t>
      </w:r>
    </w:p>
    <w:p w14:paraId="081B07F6" w14:textId="48096173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>To</w:t>
      </w:r>
      <w:r w:rsidR="00764C06">
        <w:rPr>
          <w:rFonts w:ascii="Arial" w:hAnsi="Arial" w:cs="Arial"/>
          <w:color w:val="000000"/>
          <w:sz w:val="20"/>
          <w:szCs w:val="20"/>
        </w:rPr>
        <w:t>ng</w:t>
      </w:r>
      <w:r w:rsidRPr="00376F0C">
        <w:rPr>
          <w:rFonts w:ascii="Arial" w:hAnsi="Arial" w:cs="Arial"/>
          <w:color w:val="000000"/>
          <w:sz w:val="20"/>
          <w:szCs w:val="20"/>
        </w:rPr>
        <w:t>ping – Main UNMISS Road</w:t>
      </w:r>
    </w:p>
    <w:p w14:paraId="100D11F5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 xml:space="preserve">Hai Jerusalem </w:t>
      </w:r>
    </w:p>
    <w:p w14:paraId="60769036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 xml:space="preserve">Hai </w:t>
      </w:r>
      <w:proofErr w:type="spellStart"/>
      <w:r w:rsidRPr="00376F0C">
        <w:rPr>
          <w:rFonts w:ascii="Arial" w:hAnsi="Arial" w:cs="Arial"/>
          <w:color w:val="000000"/>
          <w:sz w:val="20"/>
          <w:szCs w:val="20"/>
        </w:rPr>
        <w:t>Malakia</w:t>
      </w:r>
      <w:proofErr w:type="spellEnd"/>
    </w:p>
    <w:p w14:paraId="15C40FD3" w14:textId="1D9FCE32" w:rsidR="00376F0C" w:rsidRPr="00376F0C" w:rsidRDefault="00376F0C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B62504" w14:textId="69EC72FC" w:rsidR="00376F0C" w:rsidRPr="00376F0C" w:rsidRDefault="00376F0C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>For Office space bidders are restricted to the below locations;</w:t>
      </w:r>
    </w:p>
    <w:p w14:paraId="010110CA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  <w:lang w:val="en-US" w:eastAsia="en-US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>Hai Cinema</w:t>
      </w:r>
    </w:p>
    <w:p w14:paraId="20EDCF01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 xml:space="preserve">Hai Malakal </w:t>
      </w:r>
    </w:p>
    <w:p w14:paraId="5E2B26FD" w14:textId="466F717A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>To</w:t>
      </w:r>
      <w:r w:rsidR="00764C06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Pr="00376F0C">
        <w:rPr>
          <w:rFonts w:ascii="Arial" w:hAnsi="Arial" w:cs="Arial"/>
          <w:color w:val="000000"/>
          <w:sz w:val="20"/>
          <w:szCs w:val="20"/>
          <w:u w:val="single"/>
        </w:rPr>
        <w:t>ping – Main UNMISS Road</w:t>
      </w:r>
    </w:p>
    <w:p w14:paraId="3883A425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 xml:space="preserve">Hai Jerusalem </w:t>
      </w:r>
    </w:p>
    <w:p w14:paraId="2D3CF4B6" w14:textId="77777777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 xml:space="preserve">Hai </w:t>
      </w:r>
      <w:proofErr w:type="spellStart"/>
      <w:r w:rsidRPr="00376F0C">
        <w:rPr>
          <w:rFonts w:ascii="Arial" w:hAnsi="Arial" w:cs="Arial"/>
          <w:color w:val="000000"/>
          <w:sz w:val="20"/>
          <w:szCs w:val="20"/>
          <w:u w:val="single"/>
        </w:rPr>
        <w:t>Malakia</w:t>
      </w:r>
      <w:proofErr w:type="spellEnd"/>
    </w:p>
    <w:p w14:paraId="1684B8B8" w14:textId="7C748B3C" w:rsidR="00376F0C" w:rsidRPr="00376F0C" w:rsidRDefault="00376F0C" w:rsidP="00376F0C">
      <w:pPr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 xml:space="preserve">Hai Neem </w:t>
      </w:r>
    </w:p>
    <w:p w14:paraId="2F041C71" w14:textId="7CAF3312" w:rsidR="00376F0C" w:rsidRPr="00376F0C" w:rsidRDefault="00376F0C" w:rsidP="00376F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  <w:u w:val="single"/>
        </w:rPr>
        <w:t xml:space="preserve">Hai </w:t>
      </w:r>
      <w:proofErr w:type="spellStart"/>
      <w:r w:rsidRPr="00376F0C">
        <w:rPr>
          <w:rFonts w:ascii="Arial" w:hAnsi="Arial" w:cs="Arial"/>
          <w:color w:val="000000"/>
          <w:sz w:val="20"/>
          <w:szCs w:val="20"/>
          <w:u w:val="single"/>
        </w:rPr>
        <w:t>Amarat</w:t>
      </w:r>
      <w:proofErr w:type="spellEnd"/>
    </w:p>
    <w:p w14:paraId="7075C7F8" w14:textId="77777777" w:rsidR="0017053F" w:rsidRPr="00376F0C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856808" w14:textId="77777777" w:rsidR="0017053F" w:rsidRPr="00376F0C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6F0C">
        <w:rPr>
          <w:rFonts w:ascii="Arial" w:hAnsi="Arial" w:cs="Arial"/>
          <w:color w:val="000000"/>
          <w:sz w:val="20"/>
          <w:szCs w:val="20"/>
        </w:rPr>
        <w:t>Tender dossier can be obtained by interested parties from:</w:t>
      </w:r>
    </w:p>
    <w:p w14:paraId="25F4ED53" w14:textId="77777777" w:rsidR="006E0BF7" w:rsidRPr="0017053F" w:rsidRDefault="006E0BF7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0414AB7" w14:textId="77777777" w:rsidR="0017053F" w:rsidRPr="00F675D8" w:rsidRDefault="0017053F" w:rsidP="00516310">
      <w:pPr>
        <w:ind w:left="426"/>
        <w:rPr>
          <w:rFonts w:ascii="Arial" w:hAnsi="Arial" w:cs="Arial"/>
          <w:bCs/>
          <w:sz w:val="20"/>
          <w:szCs w:val="20"/>
        </w:rPr>
      </w:pPr>
      <w:r w:rsidRPr="00F675D8">
        <w:rPr>
          <w:rFonts w:ascii="Arial" w:hAnsi="Arial" w:cs="Arial"/>
          <w:bCs/>
          <w:sz w:val="20"/>
          <w:szCs w:val="20"/>
        </w:rPr>
        <w:lastRenderedPageBreak/>
        <w:tab/>
      </w:r>
      <w:r w:rsidR="006E0BF7" w:rsidRPr="006E0BF7">
        <w:rPr>
          <w:rFonts w:ascii="Arial" w:hAnsi="Arial" w:cs="Arial"/>
          <w:bCs/>
          <w:sz w:val="20"/>
          <w:szCs w:val="20"/>
        </w:rPr>
        <w:t xml:space="preserve">Oxfam </w:t>
      </w:r>
      <w:r w:rsidR="006E0BF7">
        <w:rPr>
          <w:rFonts w:ascii="Arial" w:hAnsi="Arial" w:cs="Arial"/>
          <w:bCs/>
          <w:sz w:val="20"/>
          <w:szCs w:val="20"/>
        </w:rPr>
        <w:t xml:space="preserve">Office </w:t>
      </w:r>
      <w:r w:rsidR="006E0BF7" w:rsidRPr="006E0BF7">
        <w:rPr>
          <w:rFonts w:ascii="Arial" w:hAnsi="Arial" w:cs="Arial"/>
          <w:bCs/>
          <w:sz w:val="20"/>
          <w:szCs w:val="20"/>
        </w:rPr>
        <w:t>Reception</w:t>
      </w:r>
    </w:p>
    <w:p w14:paraId="23DC25D9" w14:textId="77777777" w:rsidR="0017053F" w:rsidRPr="00F675D8" w:rsidRDefault="0017053F" w:rsidP="0017053F">
      <w:pPr>
        <w:rPr>
          <w:rFonts w:ascii="Arial" w:hAnsi="Arial" w:cs="Arial"/>
          <w:sz w:val="20"/>
          <w:szCs w:val="20"/>
          <w:lang w:val="fr-FR"/>
        </w:rPr>
      </w:pPr>
    </w:p>
    <w:p w14:paraId="4FA4C7BA" w14:textId="77777777" w:rsidR="0017053F" w:rsidRPr="00F675D8" w:rsidRDefault="0017053F" w:rsidP="0017053F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at the below </w:t>
      </w:r>
      <w:r w:rsidR="006E0BF7" w:rsidRPr="00F675D8">
        <w:rPr>
          <w:rFonts w:ascii="Arial" w:hAnsi="Arial" w:cs="Arial"/>
          <w:sz w:val="20"/>
          <w:szCs w:val="20"/>
          <w:lang w:val="en-ZW"/>
        </w:rPr>
        <w:t>address:</w:t>
      </w:r>
    </w:p>
    <w:p w14:paraId="7F8F18DC" w14:textId="77777777" w:rsidR="0017053F" w:rsidRPr="00F675D8" w:rsidRDefault="001F334D" w:rsidP="00F408F4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="006E0BF7">
        <w:rPr>
          <w:rFonts w:ascii="Arial" w:hAnsi="Arial" w:cs="Arial"/>
          <w:sz w:val="20"/>
          <w:szCs w:val="20"/>
          <w:lang w:val="en-ZW"/>
        </w:rPr>
        <w:t>International</w:t>
      </w:r>
      <w:r w:rsidR="00F408F4">
        <w:rPr>
          <w:rFonts w:ascii="Arial" w:hAnsi="Arial" w:cs="Arial"/>
          <w:sz w:val="20"/>
          <w:szCs w:val="20"/>
          <w:lang w:val="en-ZW"/>
        </w:rPr>
        <w:tab/>
      </w:r>
    </w:p>
    <w:p w14:paraId="2FB9BE83" w14:textId="77777777" w:rsidR="0017053F" w:rsidRPr="00F675D8" w:rsidRDefault="006E0BF7" w:rsidP="00516310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6E0BF7">
        <w:rPr>
          <w:rFonts w:ascii="Arial" w:hAnsi="Arial" w:cs="Arial"/>
          <w:sz w:val="20"/>
          <w:szCs w:val="20"/>
          <w:lang w:val="en-ZW"/>
        </w:rPr>
        <w:t>Oxfam house, Tongping Opp. John Garang International School</w:t>
      </w:r>
    </w:p>
    <w:p w14:paraId="03CE748C" w14:textId="77777777" w:rsidR="0017053F" w:rsidRPr="006E0BF7" w:rsidRDefault="00F675D8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B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etween 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>9</w:t>
      </w:r>
      <w:r w:rsidR="0017053F" w:rsidRPr="006E0BF7">
        <w:rPr>
          <w:rFonts w:ascii="Arial" w:hAnsi="Arial" w:cs="Arial"/>
          <w:b/>
          <w:sz w:val="20"/>
          <w:szCs w:val="20"/>
          <w:lang w:val="en-ZW"/>
        </w:rPr>
        <w:t xml:space="preserve"> am-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17053F" w:rsidRPr="006E0BF7">
        <w:rPr>
          <w:rFonts w:ascii="Arial" w:hAnsi="Arial" w:cs="Arial"/>
          <w:b/>
          <w:sz w:val="20"/>
          <w:szCs w:val="20"/>
          <w:lang w:val="en-ZW"/>
        </w:rPr>
        <w:t xml:space="preserve">4 pm </w:t>
      </w:r>
      <w:r w:rsidRPr="006E0BF7">
        <w:rPr>
          <w:rFonts w:ascii="Arial" w:hAnsi="Arial" w:cs="Arial"/>
          <w:b/>
          <w:sz w:val="20"/>
          <w:szCs w:val="20"/>
          <w:lang w:val="en-ZW"/>
        </w:rPr>
        <w:t>(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 xml:space="preserve">Juba </w:t>
      </w:r>
      <w:r w:rsidRPr="006E0BF7">
        <w:rPr>
          <w:rFonts w:ascii="Arial" w:hAnsi="Arial" w:cs="Arial"/>
          <w:b/>
          <w:sz w:val="20"/>
          <w:szCs w:val="20"/>
          <w:lang w:val="en-ZW"/>
        </w:rPr>
        <w:t>time) Monday to Friday.</w:t>
      </w:r>
    </w:p>
    <w:p w14:paraId="2259C0E1" w14:textId="77777777" w:rsidR="0017053F" w:rsidRPr="006E0BF7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ZW"/>
        </w:rPr>
      </w:pPr>
    </w:p>
    <w:p w14:paraId="68493D0B" w14:textId="492DDEB7" w:rsidR="00F84795" w:rsidRDefault="005D0A6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  <w:r w:rsidRPr="006E0BF7"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="00331E22" w:rsidRPr="006E0BF7">
        <w:rPr>
          <w:rFonts w:ascii="Arial" w:hAnsi="Arial" w:cs="Arial"/>
          <w:sz w:val="20"/>
          <w:szCs w:val="20"/>
          <w:lang w:val="en-ZW"/>
        </w:rPr>
        <w:t xml:space="preserve">is </w:t>
      </w:r>
      <w:r w:rsidR="00332D79">
        <w:rPr>
          <w:rFonts w:ascii="Arial" w:hAnsi="Arial" w:cs="Arial"/>
          <w:b/>
          <w:sz w:val="20"/>
          <w:szCs w:val="20"/>
          <w:lang w:val="en-ZW"/>
        </w:rPr>
        <w:t>1</w:t>
      </w:r>
      <w:r w:rsidR="00332D79" w:rsidRPr="00332D79">
        <w:rPr>
          <w:rFonts w:ascii="Arial" w:hAnsi="Arial" w:cs="Arial"/>
          <w:b/>
          <w:sz w:val="20"/>
          <w:szCs w:val="20"/>
          <w:vertAlign w:val="superscript"/>
          <w:lang w:val="en-ZW"/>
        </w:rPr>
        <w:t>st</w:t>
      </w:r>
      <w:r w:rsidR="00332D79">
        <w:rPr>
          <w:rFonts w:ascii="Arial" w:hAnsi="Arial" w:cs="Arial"/>
          <w:b/>
          <w:sz w:val="20"/>
          <w:szCs w:val="20"/>
          <w:lang w:val="en-ZW"/>
        </w:rPr>
        <w:t xml:space="preserve"> March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 xml:space="preserve"> 202</w:t>
      </w:r>
      <w:r w:rsidR="003C6246">
        <w:rPr>
          <w:rFonts w:ascii="Arial" w:hAnsi="Arial" w:cs="Arial"/>
          <w:b/>
          <w:sz w:val="20"/>
          <w:szCs w:val="20"/>
          <w:lang w:val="en-ZW"/>
        </w:rPr>
        <w:t>1</w:t>
      </w:r>
      <w:r w:rsidR="00331E22" w:rsidRPr="006E0BF7">
        <w:rPr>
          <w:rFonts w:ascii="Arial" w:hAnsi="Arial" w:cs="Arial"/>
          <w:b/>
          <w:sz w:val="20"/>
          <w:szCs w:val="20"/>
          <w:lang w:val="en-ZW"/>
        </w:rPr>
        <w:t xml:space="preserve"> at 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>3</w:t>
      </w:r>
      <w:r w:rsidR="00331E22" w:rsidRPr="006E0BF7">
        <w:rPr>
          <w:rFonts w:ascii="Arial" w:hAnsi="Arial" w:cs="Arial"/>
          <w:b/>
          <w:sz w:val="20"/>
          <w:szCs w:val="20"/>
          <w:lang w:val="en-ZW"/>
        </w:rPr>
        <w:t>pm (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>Juba</w:t>
      </w:r>
      <w:r w:rsidR="00331E22" w:rsidRPr="006E0BF7">
        <w:rPr>
          <w:rFonts w:ascii="Arial" w:hAnsi="Arial" w:cs="Arial"/>
          <w:b/>
          <w:sz w:val="20"/>
          <w:szCs w:val="20"/>
          <w:lang w:val="en-ZW"/>
        </w:rPr>
        <w:t xml:space="preserve"> time)</w:t>
      </w:r>
    </w:p>
    <w:p w14:paraId="5CB7CFDF" w14:textId="571B6559" w:rsidR="00F675D8" w:rsidRPr="00F675D8" w:rsidRDefault="00F675D8" w:rsidP="00F675D8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deadline for submission of tenders is </w:t>
      </w:r>
      <w:r w:rsidR="00332D79">
        <w:rPr>
          <w:rFonts w:ascii="Arial" w:hAnsi="Arial" w:cs="Arial"/>
          <w:b/>
          <w:sz w:val="20"/>
          <w:szCs w:val="20"/>
          <w:lang w:val="en-ZW"/>
        </w:rPr>
        <w:t>8</w:t>
      </w:r>
      <w:r w:rsidR="00332D79" w:rsidRPr="00332D79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 w:rsidR="00332D79">
        <w:rPr>
          <w:rFonts w:ascii="Arial" w:hAnsi="Arial" w:cs="Arial"/>
          <w:b/>
          <w:sz w:val="20"/>
          <w:szCs w:val="20"/>
          <w:lang w:val="en-ZW"/>
        </w:rPr>
        <w:t xml:space="preserve"> March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 xml:space="preserve"> 202</w:t>
      </w:r>
      <w:r w:rsidR="003C6246">
        <w:rPr>
          <w:rFonts w:ascii="Arial" w:hAnsi="Arial" w:cs="Arial"/>
          <w:b/>
          <w:sz w:val="20"/>
          <w:szCs w:val="20"/>
          <w:lang w:val="en-ZW"/>
        </w:rPr>
        <w:t>1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at 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>3</w:t>
      </w:r>
      <w:r w:rsidRPr="006E0BF7">
        <w:rPr>
          <w:rFonts w:ascii="Arial" w:hAnsi="Arial" w:cs="Arial"/>
          <w:b/>
          <w:sz w:val="20"/>
          <w:szCs w:val="20"/>
          <w:lang w:val="en-ZW"/>
        </w:rPr>
        <w:t>pm (</w:t>
      </w:r>
      <w:r w:rsidR="006E0BF7" w:rsidRPr="006E0BF7">
        <w:rPr>
          <w:rFonts w:ascii="Arial" w:hAnsi="Arial" w:cs="Arial"/>
          <w:b/>
          <w:sz w:val="20"/>
          <w:szCs w:val="20"/>
          <w:lang w:val="en-ZW"/>
        </w:rPr>
        <w:t>Juba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time)</w:t>
      </w:r>
      <w:r>
        <w:rPr>
          <w:rFonts w:ascii="Arial" w:hAnsi="Arial" w:cs="Arial"/>
          <w:sz w:val="20"/>
          <w:szCs w:val="20"/>
          <w:lang w:val="en-ZW"/>
        </w:rPr>
        <w:t xml:space="preserve"> upon </w:t>
      </w:r>
      <w:r w:rsidR="00332D79">
        <w:rPr>
          <w:rFonts w:ascii="Arial" w:hAnsi="Arial" w:cs="Arial"/>
          <w:sz w:val="20"/>
          <w:szCs w:val="20"/>
          <w:lang w:val="en-ZW"/>
        </w:rPr>
        <w:t xml:space="preserve">meeting </w:t>
      </w:r>
      <w:r>
        <w:rPr>
          <w:rFonts w:ascii="Arial" w:hAnsi="Arial" w:cs="Arial"/>
          <w:sz w:val="20"/>
          <w:szCs w:val="20"/>
          <w:lang w:val="en-ZW"/>
        </w:rPr>
        <w:t>conditions in the tender dossier.</w:t>
      </w:r>
    </w:p>
    <w:p w14:paraId="12AE880A" w14:textId="77777777" w:rsidR="001F334D" w:rsidRDefault="001F334D" w:rsidP="00F675D8">
      <w:pPr>
        <w:rPr>
          <w:rFonts w:ascii="Arial" w:hAnsi="Arial" w:cs="Arial"/>
          <w:b/>
          <w:color w:val="FF0000"/>
          <w:sz w:val="20"/>
          <w:szCs w:val="20"/>
          <w:u w:val="single"/>
          <w:lang w:val="en-ZW"/>
        </w:rPr>
      </w:pPr>
    </w:p>
    <w:p w14:paraId="4CA59BEF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85BF16D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4A498EA8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02F29562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2F59759E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01FDE7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657646AE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5827128" w14:textId="77777777" w:rsidR="00FF5CEF" w:rsidRDefault="006E0BF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6E0BF7">
        <w:rPr>
          <w:rFonts w:ascii="Arial" w:hAnsi="Arial" w:cs="Arial"/>
          <w:bCs/>
          <w:color w:val="000000"/>
          <w:sz w:val="20"/>
          <w:szCs w:val="20"/>
        </w:rPr>
        <w:t>Tender Committee</w:t>
      </w:r>
      <w:r w:rsidR="00FF5CEF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783BCD3E" w14:textId="77777777" w:rsidR="00F675D8" w:rsidRDefault="00E95FE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6E0BF7">
        <w:rPr>
          <w:rFonts w:ascii="Arial" w:hAnsi="Arial" w:cs="Arial"/>
          <w:bCs/>
          <w:color w:val="000000"/>
          <w:sz w:val="20"/>
          <w:szCs w:val="20"/>
        </w:rPr>
        <w:t>O</w:t>
      </w:r>
      <w:r w:rsidR="000B23EE" w:rsidRPr="006E0BF7">
        <w:rPr>
          <w:rFonts w:ascii="Arial" w:hAnsi="Arial" w:cs="Arial"/>
          <w:bCs/>
          <w:color w:val="000000"/>
          <w:sz w:val="20"/>
          <w:szCs w:val="20"/>
        </w:rPr>
        <w:t>xfam</w:t>
      </w:r>
      <w:r w:rsidRPr="006E0B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E0BF7" w:rsidRPr="006E0BF7">
        <w:rPr>
          <w:rFonts w:ascii="Arial" w:hAnsi="Arial" w:cs="Arial"/>
          <w:bCs/>
          <w:color w:val="000000"/>
          <w:sz w:val="20"/>
          <w:szCs w:val="20"/>
        </w:rPr>
        <w:t>South Sudan.</w:t>
      </w:r>
    </w:p>
    <w:p w14:paraId="293DA8D4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D8296AC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8AFB" w14:textId="77777777" w:rsidR="00AA45C6" w:rsidRDefault="00AA45C6">
      <w:r>
        <w:separator/>
      </w:r>
    </w:p>
  </w:endnote>
  <w:endnote w:type="continuationSeparator" w:id="0">
    <w:p w14:paraId="1B304EEC" w14:textId="77777777" w:rsidR="00AA45C6" w:rsidRDefault="00A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B470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3033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049EE25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3556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EA15" w14:textId="77777777" w:rsidR="00AA45C6" w:rsidRDefault="00AA45C6">
      <w:r>
        <w:separator/>
      </w:r>
    </w:p>
  </w:footnote>
  <w:footnote w:type="continuationSeparator" w:id="0">
    <w:p w14:paraId="2F6ACDF6" w14:textId="77777777" w:rsidR="00AA45C6" w:rsidRDefault="00A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E579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D90F" w14:textId="77777777" w:rsidR="00331E22" w:rsidRDefault="00331E22" w:rsidP="0042204D">
    <w:pPr>
      <w:pStyle w:val="Header"/>
    </w:pPr>
    <w:bookmarkStart w:id="1" w:name="OLE_LINK2"/>
    <w:bookmarkStart w:id="2" w:name="OLE_LINK1"/>
    <w:r>
      <w:t xml:space="preserve">              </w:t>
    </w:r>
  </w:p>
  <w:bookmarkEnd w:id="1"/>
  <w:bookmarkEnd w:id="2"/>
  <w:p w14:paraId="03AFD75D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DD02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3D065D4"/>
    <w:multiLevelType w:val="hybridMultilevel"/>
    <w:tmpl w:val="9FDA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46701AC"/>
    <w:multiLevelType w:val="hybridMultilevel"/>
    <w:tmpl w:val="A08825E2"/>
    <w:lvl w:ilvl="0" w:tplc="CC186B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40DF5D0B"/>
    <w:multiLevelType w:val="hybridMultilevel"/>
    <w:tmpl w:val="5AD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9"/>
    <w:rsid w:val="00027EBC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41622"/>
    <w:rsid w:val="001425CF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2D79"/>
    <w:rsid w:val="00335954"/>
    <w:rsid w:val="00354E0D"/>
    <w:rsid w:val="00361E6E"/>
    <w:rsid w:val="00376F0C"/>
    <w:rsid w:val="003816E8"/>
    <w:rsid w:val="00381F0C"/>
    <w:rsid w:val="00395FAE"/>
    <w:rsid w:val="003A096A"/>
    <w:rsid w:val="003B2B36"/>
    <w:rsid w:val="003C3D19"/>
    <w:rsid w:val="003C6246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2422"/>
    <w:rsid w:val="004908CC"/>
    <w:rsid w:val="004C72C6"/>
    <w:rsid w:val="004E320F"/>
    <w:rsid w:val="004E356A"/>
    <w:rsid w:val="004F379B"/>
    <w:rsid w:val="004F47B2"/>
    <w:rsid w:val="005072E6"/>
    <w:rsid w:val="00516310"/>
    <w:rsid w:val="005168D3"/>
    <w:rsid w:val="00531B82"/>
    <w:rsid w:val="00535BA0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1C18"/>
    <w:rsid w:val="00636FBF"/>
    <w:rsid w:val="00642318"/>
    <w:rsid w:val="0067164B"/>
    <w:rsid w:val="00684495"/>
    <w:rsid w:val="006902C6"/>
    <w:rsid w:val="0069500F"/>
    <w:rsid w:val="006A0B96"/>
    <w:rsid w:val="006A693D"/>
    <w:rsid w:val="006C5186"/>
    <w:rsid w:val="006E032C"/>
    <w:rsid w:val="006E0BF7"/>
    <w:rsid w:val="006F3398"/>
    <w:rsid w:val="006F7F6D"/>
    <w:rsid w:val="00702DC1"/>
    <w:rsid w:val="00707478"/>
    <w:rsid w:val="00717899"/>
    <w:rsid w:val="00717BB4"/>
    <w:rsid w:val="0072057C"/>
    <w:rsid w:val="00724EDA"/>
    <w:rsid w:val="00745374"/>
    <w:rsid w:val="00764C06"/>
    <w:rsid w:val="00771B2E"/>
    <w:rsid w:val="00794276"/>
    <w:rsid w:val="0079500A"/>
    <w:rsid w:val="007B4D29"/>
    <w:rsid w:val="007B583B"/>
    <w:rsid w:val="007C2944"/>
    <w:rsid w:val="00801D64"/>
    <w:rsid w:val="008118C2"/>
    <w:rsid w:val="00827D00"/>
    <w:rsid w:val="008325CC"/>
    <w:rsid w:val="00841388"/>
    <w:rsid w:val="0087428C"/>
    <w:rsid w:val="008767AB"/>
    <w:rsid w:val="00894C10"/>
    <w:rsid w:val="008A0B58"/>
    <w:rsid w:val="008A7EB5"/>
    <w:rsid w:val="008C7B2D"/>
    <w:rsid w:val="00917E83"/>
    <w:rsid w:val="0096005E"/>
    <w:rsid w:val="00965C07"/>
    <w:rsid w:val="009708E4"/>
    <w:rsid w:val="0098077E"/>
    <w:rsid w:val="00981538"/>
    <w:rsid w:val="009B40D1"/>
    <w:rsid w:val="009C0BBD"/>
    <w:rsid w:val="009C29FF"/>
    <w:rsid w:val="009E6662"/>
    <w:rsid w:val="009F07C5"/>
    <w:rsid w:val="009F417F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7584C"/>
    <w:rsid w:val="00C87308"/>
    <w:rsid w:val="00C90CB2"/>
    <w:rsid w:val="00CA211D"/>
    <w:rsid w:val="00CB0828"/>
    <w:rsid w:val="00CC0A82"/>
    <w:rsid w:val="00CF5B09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787F"/>
    <w:rsid w:val="00F87EE8"/>
    <w:rsid w:val="00FC2401"/>
    <w:rsid w:val="00FC7837"/>
    <w:rsid w:val="00FF217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8B2C472"/>
  <w15:docId w15:val="{C3178940-C53C-4264-B8E7-F680DA2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B58C-E191-409D-A363-D0D59795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1817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2124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dcterms:created xsi:type="dcterms:W3CDTF">2021-02-14T05:54:00Z</dcterms:created>
  <dcterms:modified xsi:type="dcterms:W3CDTF">2021-02-14T05:54:00Z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