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bookmarkStart w:id="2" w:name="_GoBack"/>
      <w:bookmarkEnd w:id="2"/>
    </w:p>
    <w:p w14:paraId="0DA52D50" w14:textId="40A83429" w:rsidR="009C5E6F" w:rsidRPr="00757EAD" w:rsidRDefault="009C5E6F" w:rsidP="009C5E6F">
      <w:pPr>
        <w:spacing w:after="0" w:line="240" w:lineRule="auto"/>
        <w:rPr>
          <w:rFonts w:ascii="Times New Roman" w:hAnsi="Times New Roman" w:cs="Times New Roman"/>
          <w:sz w:val="24"/>
          <w:szCs w:val="24"/>
          <w:lang w:val="en-GB"/>
        </w:rPr>
      </w:pPr>
      <w:r w:rsidRPr="00757EAD">
        <w:rPr>
          <w:rFonts w:ascii="Times New Roman" w:hAnsi="Times New Roman" w:cs="Times New Roman"/>
          <w:sz w:val="24"/>
          <w:szCs w:val="24"/>
          <w:lang w:val="en-GB"/>
        </w:rPr>
        <w:t>Malteser International</w:t>
      </w:r>
    </w:p>
    <w:p w14:paraId="14C800B3"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Country Coordination Office</w:t>
      </w:r>
    </w:p>
    <w:p w14:paraId="57CF9410"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Plot No: 445 Kololo Road 3k South</w:t>
      </w:r>
    </w:p>
    <w:p w14:paraId="51701D20"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Tong Ping, Juba Town</w:t>
      </w:r>
    </w:p>
    <w:p w14:paraId="551A435E"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South Sudan</w:t>
      </w:r>
    </w:p>
    <w:p w14:paraId="585C56DB" w14:textId="77777777" w:rsidR="003117FA" w:rsidRPr="00B44B5A"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546FCF77" w:rsidR="00C4131E" w:rsidRPr="0049392D" w:rsidRDefault="00C4131E" w:rsidP="003117FA">
      <w:pPr>
        <w:spacing w:after="0" w:line="240" w:lineRule="auto"/>
        <w:rPr>
          <w:rFonts w:ascii="Times New Roman" w:hAnsi="Times New Roman" w:cs="Times New Roman"/>
          <w:bCs/>
          <w:color w:val="000000" w:themeColor="text1"/>
          <w:sz w:val="24"/>
          <w:szCs w:val="24"/>
          <w:lang w:val="en-GB"/>
        </w:rPr>
      </w:pPr>
      <w:r w:rsidRPr="0049392D">
        <w:rPr>
          <w:rFonts w:ascii="Times New Roman" w:hAnsi="Times New Roman" w:cs="Times New Roman"/>
          <w:bCs/>
          <w:color w:val="000000" w:themeColor="text1"/>
          <w:sz w:val="24"/>
          <w:szCs w:val="24"/>
          <w:lang w:val="en-GB"/>
        </w:rPr>
        <w:t xml:space="preserve">Date: </w:t>
      </w:r>
      <w:r w:rsidR="0049392D" w:rsidRPr="0049392D">
        <w:rPr>
          <w:rFonts w:ascii="Times New Roman" w:hAnsi="Times New Roman" w:cs="Times New Roman"/>
          <w:sz w:val="24"/>
          <w:szCs w:val="24"/>
        </w:rPr>
        <w:t>17 May</w:t>
      </w:r>
      <w:r w:rsidR="00757EAD" w:rsidRPr="0049392D">
        <w:rPr>
          <w:rFonts w:ascii="Times New Roman" w:hAnsi="Times New Roman" w:cs="Times New Roman"/>
          <w:sz w:val="24"/>
          <w:szCs w:val="24"/>
        </w:rPr>
        <w:t xml:space="preserve"> 2022</w:t>
      </w:r>
    </w:p>
    <w:bookmarkEnd w:id="1"/>
    <w:p w14:paraId="7C349022" w14:textId="77777777" w:rsidR="003117FA" w:rsidRPr="00B44B5A" w:rsidRDefault="003117FA" w:rsidP="00C4131E">
      <w:pPr>
        <w:spacing w:after="0" w:line="240" w:lineRule="auto"/>
        <w:rPr>
          <w:rFonts w:ascii="Times New Roman" w:hAnsi="Times New Roman" w:cs="Times New Roman"/>
          <w:bCs/>
          <w:color w:val="000000" w:themeColor="text1"/>
          <w:sz w:val="24"/>
          <w:szCs w:val="24"/>
          <w:lang w:val="en-GB"/>
        </w:rPr>
      </w:pPr>
    </w:p>
    <w:p w14:paraId="204344E5" w14:textId="5715B31E" w:rsidR="00C4131E" w:rsidRPr="00B44B5A" w:rsidRDefault="00C4131E" w:rsidP="00F04EFF">
      <w:pPr>
        <w:spacing w:after="0" w:line="240" w:lineRule="auto"/>
        <w:jc w:val="both"/>
        <w:rPr>
          <w:rFonts w:ascii="Times New Roman" w:hAnsi="Times New Roman" w:cs="Times New Roman"/>
          <w:bCs/>
          <w:sz w:val="24"/>
          <w:szCs w:val="24"/>
          <w:lang w:val="en-GB"/>
        </w:rPr>
      </w:pPr>
      <w:r w:rsidRPr="00B44B5A">
        <w:rPr>
          <w:rFonts w:ascii="Times New Roman" w:hAnsi="Times New Roman" w:cs="Times New Roman"/>
          <w:bCs/>
          <w:color w:val="000000" w:themeColor="text1"/>
          <w:sz w:val="24"/>
          <w:szCs w:val="24"/>
          <w:lang w:val="en-GB"/>
        </w:rPr>
        <w:t xml:space="preserve">Invitation to Tender </w:t>
      </w:r>
      <w:bookmarkStart w:id="3" w:name="_Hlk69441255"/>
      <w:r w:rsidRPr="00B44B5A">
        <w:rPr>
          <w:rFonts w:ascii="Times New Roman" w:hAnsi="Times New Roman" w:cs="Times New Roman"/>
          <w:bCs/>
          <w:color w:val="000000" w:themeColor="text1"/>
          <w:sz w:val="24"/>
          <w:szCs w:val="24"/>
          <w:lang w:val="en-GB"/>
        </w:rPr>
        <w:t>ITT</w:t>
      </w:r>
      <w:r w:rsidR="00C13E98" w:rsidRPr="00B44B5A">
        <w:rPr>
          <w:rFonts w:ascii="Times New Roman" w:hAnsi="Times New Roman" w:cs="Times New Roman"/>
          <w:bCs/>
          <w:color w:val="000000" w:themeColor="text1"/>
          <w:sz w:val="24"/>
          <w:szCs w:val="24"/>
          <w:lang w:val="en-GB"/>
        </w:rPr>
        <w:t>_</w:t>
      </w:r>
      <w:r w:rsidR="009C5E6F" w:rsidRPr="00B44B5A">
        <w:rPr>
          <w:rFonts w:ascii="Times New Roman" w:hAnsi="Times New Roman" w:cs="Times New Roman"/>
          <w:bCs/>
          <w:sz w:val="24"/>
          <w:szCs w:val="24"/>
          <w:lang w:val="en-GB"/>
        </w:rPr>
        <w:t>YEI</w:t>
      </w:r>
      <w:r w:rsidR="00C13E98" w:rsidRPr="00B44B5A">
        <w:rPr>
          <w:rFonts w:ascii="Times New Roman" w:hAnsi="Times New Roman" w:cs="Times New Roman"/>
          <w:bCs/>
          <w:sz w:val="24"/>
          <w:szCs w:val="24"/>
          <w:lang w:val="en-GB"/>
        </w:rPr>
        <w:t>_</w:t>
      </w:r>
      <w:r w:rsidRPr="00B44B5A">
        <w:rPr>
          <w:rFonts w:ascii="Times New Roman" w:hAnsi="Times New Roman" w:cs="Times New Roman"/>
          <w:bCs/>
          <w:color w:val="000000" w:themeColor="text1"/>
          <w:sz w:val="24"/>
          <w:szCs w:val="24"/>
          <w:lang w:val="en-GB"/>
        </w:rPr>
        <w:t>20</w:t>
      </w:r>
      <w:r w:rsidRPr="00B44B5A">
        <w:rPr>
          <w:rFonts w:ascii="Times New Roman" w:hAnsi="Times New Roman" w:cs="Times New Roman"/>
          <w:bCs/>
          <w:sz w:val="24"/>
          <w:szCs w:val="24"/>
          <w:lang w:val="en-GB"/>
        </w:rPr>
        <w:t>2</w:t>
      </w:r>
      <w:r w:rsidR="00757EAD" w:rsidRPr="00B44B5A">
        <w:rPr>
          <w:rFonts w:ascii="Times New Roman" w:hAnsi="Times New Roman" w:cs="Times New Roman"/>
          <w:sz w:val="24"/>
          <w:szCs w:val="24"/>
        </w:rPr>
        <w:t>2</w:t>
      </w:r>
      <w:r w:rsidR="00C13E98" w:rsidRPr="00B44B5A">
        <w:rPr>
          <w:rFonts w:ascii="Times New Roman" w:hAnsi="Times New Roman" w:cs="Times New Roman"/>
          <w:bCs/>
          <w:sz w:val="24"/>
          <w:szCs w:val="24"/>
          <w:lang w:val="en-GB"/>
        </w:rPr>
        <w:t>_</w:t>
      </w:r>
      <w:r w:rsidRPr="00B44B5A">
        <w:rPr>
          <w:rFonts w:ascii="Times New Roman" w:hAnsi="Times New Roman" w:cs="Times New Roman"/>
          <w:bCs/>
          <w:color w:val="000000" w:themeColor="text1"/>
          <w:sz w:val="24"/>
          <w:szCs w:val="24"/>
          <w:lang w:val="en-GB"/>
        </w:rPr>
        <w:t>0</w:t>
      </w:r>
      <w:r w:rsidR="009C5E6F" w:rsidRPr="00B44B5A">
        <w:rPr>
          <w:rFonts w:ascii="Times New Roman" w:hAnsi="Times New Roman" w:cs="Times New Roman"/>
          <w:bCs/>
          <w:color w:val="000000" w:themeColor="text1"/>
          <w:sz w:val="24"/>
          <w:szCs w:val="24"/>
          <w:lang w:val="en-GB"/>
        </w:rPr>
        <w:t>0</w:t>
      </w:r>
      <w:r w:rsidR="004A67BF" w:rsidRPr="00B44B5A">
        <w:rPr>
          <w:rFonts w:ascii="Times New Roman" w:hAnsi="Times New Roman" w:cs="Times New Roman"/>
          <w:sz w:val="24"/>
          <w:szCs w:val="24"/>
        </w:rPr>
        <w:t>0</w:t>
      </w:r>
      <w:r w:rsidR="00B44B5A" w:rsidRPr="00B44B5A">
        <w:rPr>
          <w:rFonts w:ascii="Times New Roman" w:hAnsi="Times New Roman" w:cs="Times New Roman"/>
          <w:sz w:val="24"/>
          <w:szCs w:val="24"/>
        </w:rPr>
        <w:t>6</w:t>
      </w:r>
      <w:r w:rsidR="004863CE">
        <w:rPr>
          <w:rFonts w:ascii="Times New Roman" w:hAnsi="Times New Roman" w:cs="Times New Roman"/>
          <w:sz w:val="24"/>
          <w:szCs w:val="24"/>
        </w:rPr>
        <w:t>_</w:t>
      </w:r>
      <w:r w:rsidR="0049392D">
        <w:rPr>
          <w:rFonts w:ascii="Times New Roman" w:hAnsi="Times New Roman" w:cs="Times New Roman"/>
          <w:sz w:val="24"/>
          <w:szCs w:val="24"/>
        </w:rPr>
        <w:t>2</w:t>
      </w:r>
      <w:r w:rsidR="0049392D" w:rsidRPr="0049392D">
        <w:rPr>
          <w:rFonts w:ascii="Times New Roman" w:hAnsi="Times New Roman" w:cs="Times New Roman"/>
          <w:sz w:val="24"/>
          <w:szCs w:val="24"/>
          <w:vertAlign w:val="superscript"/>
        </w:rPr>
        <w:t>nd</w:t>
      </w:r>
      <w:r w:rsidR="0049392D">
        <w:rPr>
          <w:rFonts w:ascii="Times New Roman" w:hAnsi="Times New Roman" w:cs="Times New Roman"/>
          <w:sz w:val="24"/>
          <w:szCs w:val="24"/>
        </w:rPr>
        <w:t xml:space="preserve"> round</w:t>
      </w:r>
      <w:r w:rsidRPr="00B44B5A">
        <w:rPr>
          <w:rFonts w:ascii="Times New Roman" w:hAnsi="Times New Roman" w:cs="Times New Roman"/>
          <w:bCs/>
          <w:sz w:val="24"/>
          <w:szCs w:val="24"/>
          <w:lang w:val="en-GB"/>
        </w:rPr>
        <w:t xml:space="preserve"> </w:t>
      </w:r>
      <w:bookmarkEnd w:id="3"/>
      <w:r w:rsidR="00F04EFF" w:rsidRPr="00B44B5A">
        <w:rPr>
          <w:rFonts w:ascii="Times New Roman" w:hAnsi="Times New Roman" w:cs="Times New Roman"/>
          <w:bCs/>
          <w:sz w:val="24"/>
          <w:szCs w:val="24"/>
          <w:lang w:val="en-GB"/>
        </w:rPr>
        <w:t xml:space="preserve">for </w:t>
      </w:r>
      <w:r w:rsidR="00530491" w:rsidRPr="00B44B5A">
        <w:rPr>
          <w:rFonts w:ascii="Times New Roman" w:hAnsi="Times New Roman" w:cs="Times New Roman"/>
          <w:bCs/>
          <w:sz w:val="24"/>
          <w:szCs w:val="24"/>
          <w:lang w:val="en-GB"/>
        </w:rPr>
        <w:t xml:space="preserve">rehabilitation of </w:t>
      </w:r>
      <w:proofErr w:type="spellStart"/>
      <w:r w:rsidR="00B44B5A" w:rsidRPr="00B44B5A">
        <w:rPr>
          <w:rFonts w:ascii="Times New Roman" w:hAnsi="Times New Roman" w:cs="Times New Roman"/>
          <w:sz w:val="24"/>
          <w:szCs w:val="24"/>
        </w:rPr>
        <w:t>Loparate</w:t>
      </w:r>
      <w:proofErr w:type="spellEnd"/>
      <w:r w:rsidR="00530491" w:rsidRPr="00B44B5A">
        <w:rPr>
          <w:rFonts w:ascii="Times New Roman" w:hAnsi="Times New Roman" w:cs="Times New Roman"/>
          <w:bCs/>
          <w:sz w:val="24"/>
          <w:szCs w:val="24"/>
          <w:lang w:val="en-GB"/>
        </w:rPr>
        <w:t xml:space="preserve"> PHCU and WASH facilities</w:t>
      </w:r>
      <w:r w:rsidR="00E2628E" w:rsidRPr="00B44B5A">
        <w:rPr>
          <w:rFonts w:ascii="Times New Roman" w:hAnsi="Times New Roman" w:cs="Times New Roman"/>
          <w:bCs/>
          <w:sz w:val="24"/>
          <w:szCs w:val="24"/>
          <w:lang w:val="en-GB"/>
        </w:rPr>
        <w:t xml:space="preserve"> in Yei </w:t>
      </w:r>
      <w:r w:rsidR="003C0527" w:rsidRPr="00B44B5A">
        <w:rPr>
          <w:rFonts w:ascii="Times New Roman" w:hAnsi="Times New Roman" w:cs="Times New Roman"/>
          <w:bCs/>
          <w:sz w:val="24"/>
          <w:szCs w:val="24"/>
          <w:lang w:val="en-GB"/>
        </w:rPr>
        <w:t xml:space="preserve">River </w:t>
      </w:r>
      <w:r w:rsidR="00E2628E" w:rsidRPr="00B44B5A">
        <w:rPr>
          <w:rFonts w:ascii="Times New Roman" w:hAnsi="Times New Roman" w:cs="Times New Roman"/>
          <w:bCs/>
          <w:sz w:val="24"/>
          <w:szCs w:val="24"/>
          <w:lang w:val="en-GB"/>
        </w:rPr>
        <w:t xml:space="preserve">County in Central </w:t>
      </w:r>
      <w:proofErr w:type="spellStart"/>
      <w:r w:rsidR="00E2628E" w:rsidRPr="00B44B5A">
        <w:rPr>
          <w:rFonts w:ascii="Times New Roman" w:hAnsi="Times New Roman" w:cs="Times New Roman"/>
          <w:bCs/>
          <w:sz w:val="24"/>
          <w:szCs w:val="24"/>
          <w:lang w:val="en-GB"/>
        </w:rPr>
        <w:t>Equatoria</w:t>
      </w:r>
      <w:proofErr w:type="spellEnd"/>
      <w:r w:rsidR="00E2628E" w:rsidRPr="00B44B5A">
        <w:rPr>
          <w:rFonts w:ascii="Times New Roman" w:hAnsi="Times New Roman" w:cs="Times New Roman"/>
          <w:bCs/>
          <w:sz w:val="24"/>
          <w:szCs w:val="24"/>
          <w:lang w:val="en-GB"/>
        </w:rPr>
        <w:t xml:space="preserve">  </w:t>
      </w:r>
    </w:p>
    <w:p w14:paraId="07FA45C4" w14:textId="77777777" w:rsidR="00E2628E" w:rsidRPr="00B44B5A" w:rsidRDefault="00E2628E" w:rsidP="00F04EFF">
      <w:pPr>
        <w:spacing w:after="0" w:line="240" w:lineRule="auto"/>
        <w:rPr>
          <w:rFonts w:ascii="Times New Roman" w:hAnsi="Times New Roman" w:cs="Times New Roman"/>
          <w:bCs/>
          <w:color w:val="000000" w:themeColor="text1"/>
          <w:sz w:val="24"/>
          <w:szCs w:val="24"/>
          <w:lang w:val="en-GB"/>
        </w:rPr>
      </w:pPr>
    </w:p>
    <w:p w14:paraId="7943461A" w14:textId="766671AD" w:rsidR="00C13E98" w:rsidRPr="00B44B5A" w:rsidRDefault="00C4131E" w:rsidP="00F04EFF">
      <w:pPr>
        <w:spacing w:after="0" w:line="240" w:lineRule="auto"/>
        <w:jc w:val="both"/>
        <w:rPr>
          <w:rFonts w:ascii="Times New Roman" w:hAnsi="Times New Roman" w:cs="Times New Roman"/>
          <w:bCs/>
          <w:sz w:val="24"/>
          <w:szCs w:val="24"/>
          <w:lang w:val="en-GB"/>
        </w:rPr>
      </w:pPr>
      <w:r w:rsidRPr="00B44B5A">
        <w:rPr>
          <w:rFonts w:ascii="Times New Roman" w:hAnsi="Times New Roman" w:cs="Times New Roman"/>
          <w:bCs/>
          <w:color w:val="000000" w:themeColor="text1"/>
          <w:sz w:val="24"/>
          <w:szCs w:val="24"/>
          <w:lang w:val="en-GB"/>
        </w:rPr>
        <w:t xml:space="preserve">Subject of the Tender: </w:t>
      </w:r>
      <w:r w:rsidR="00530491" w:rsidRPr="00B44B5A">
        <w:rPr>
          <w:rFonts w:ascii="Times New Roman" w:hAnsi="Times New Roman" w:cs="Times New Roman"/>
          <w:bCs/>
          <w:color w:val="000000" w:themeColor="text1"/>
          <w:sz w:val="24"/>
          <w:szCs w:val="24"/>
          <w:lang w:val="en-GB"/>
        </w:rPr>
        <w:t xml:space="preserve">Rehabilitation of </w:t>
      </w:r>
      <w:proofErr w:type="spellStart"/>
      <w:r w:rsidR="00B44B5A">
        <w:rPr>
          <w:rFonts w:ascii="Times New Roman" w:hAnsi="Times New Roman" w:cs="Times New Roman"/>
          <w:sz w:val="24"/>
          <w:szCs w:val="24"/>
        </w:rPr>
        <w:t>Loparate</w:t>
      </w:r>
      <w:proofErr w:type="spellEnd"/>
      <w:r w:rsidR="00530491" w:rsidRPr="00B44B5A">
        <w:rPr>
          <w:rFonts w:ascii="Times New Roman" w:hAnsi="Times New Roman" w:cs="Times New Roman"/>
          <w:bCs/>
          <w:color w:val="000000" w:themeColor="text1"/>
          <w:sz w:val="24"/>
          <w:szCs w:val="24"/>
          <w:lang w:val="en-GB"/>
        </w:rPr>
        <w:t xml:space="preserve"> PHCU and WASH facilities</w:t>
      </w:r>
      <w:r w:rsidR="00F04EFF" w:rsidRPr="00B44B5A">
        <w:rPr>
          <w:rFonts w:ascii="Times New Roman" w:hAnsi="Times New Roman" w:cs="Times New Roman"/>
          <w:bCs/>
          <w:sz w:val="24"/>
          <w:szCs w:val="24"/>
          <w:lang w:val="en-GB"/>
        </w:rPr>
        <w:t xml:space="preserve"> in Yei </w:t>
      </w:r>
      <w:r w:rsidR="003C0527" w:rsidRPr="00B44B5A">
        <w:rPr>
          <w:rFonts w:ascii="Times New Roman" w:hAnsi="Times New Roman" w:cs="Times New Roman"/>
          <w:bCs/>
          <w:sz w:val="24"/>
          <w:szCs w:val="24"/>
          <w:lang w:val="en-GB"/>
        </w:rPr>
        <w:t xml:space="preserve">River </w:t>
      </w:r>
      <w:r w:rsidR="00F04EFF" w:rsidRPr="00B44B5A">
        <w:rPr>
          <w:rFonts w:ascii="Times New Roman" w:hAnsi="Times New Roman" w:cs="Times New Roman"/>
          <w:bCs/>
          <w:sz w:val="24"/>
          <w:szCs w:val="24"/>
          <w:lang w:val="en-GB"/>
        </w:rPr>
        <w:t xml:space="preserve">County in Central </w:t>
      </w:r>
      <w:proofErr w:type="spellStart"/>
      <w:r w:rsidR="00F04EFF" w:rsidRPr="00B44B5A">
        <w:rPr>
          <w:rFonts w:ascii="Times New Roman" w:hAnsi="Times New Roman" w:cs="Times New Roman"/>
          <w:bCs/>
          <w:sz w:val="24"/>
          <w:szCs w:val="24"/>
          <w:lang w:val="en-GB"/>
        </w:rPr>
        <w:t>Equatoria</w:t>
      </w:r>
      <w:proofErr w:type="spellEnd"/>
      <w:r w:rsidR="00C13E98" w:rsidRPr="00B44B5A">
        <w:rPr>
          <w:rFonts w:ascii="Times New Roman" w:eastAsia="Times New Roman" w:hAnsi="Times New Roman" w:cs="Times New Roman"/>
          <w:bCs/>
          <w:sz w:val="24"/>
          <w:szCs w:val="24"/>
          <w:lang w:val="en-GB"/>
        </w:rPr>
        <w:t xml:space="preserve">.  </w:t>
      </w:r>
    </w:p>
    <w:p w14:paraId="30DCDE07" w14:textId="77777777" w:rsidR="00C4131E" w:rsidRPr="00B44B5A"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757EAD" w:rsidRDefault="00C4131E" w:rsidP="00C4131E">
      <w:pPr>
        <w:spacing w:after="0" w:line="240" w:lineRule="auto"/>
        <w:jc w:val="both"/>
        <w:rPr>
          <w:rFonts w:ascii="Times New Roman" w:hAnsi="Times New Roman" w:cs="Times New Roman"/>
          <w:color w:val="201F1E"/>
          <w:sz w:val="24"/>
          <w:szCs w:val="24"/>
          <w:shd w:val="clear" w:color="auto" w:fill="FFFFFF"/>
          <w:lang w:val="en-GB"/>
        </w:rPr>
      </w:pPr>
      <w:r w:rsidRPr="00757EAD">
        <w:rPr>
          <w:rFonts w:ascii="Times New Roman" w:hAnsi="Times New Roman" w:cs="Times New Roman"/>
          <w:color w:val="201F1E"/>
          <w:sz w:val="24"/>
          <w:szCs w:val="24"/>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757EAD">
        <w:rPr>
          <w:rFonts w:ascii="Times New Roman" w:hAnsi="Times New Roman" w:cs="Times New Roman"/>
          <w:color w:val="201F1E"/>
          <w:sz w:val="24"/>
          <w:szCs w:val="24"/>
          <w:shd w:val="clear" w:color="auto" w:fill="FFFFFF"/>
          <w:lang w:val="en-GB"/>
        </w:rPr>
        <w:t>Hilfsdienst</w:t>
      </w:r>
      <w:proofErr w:type="spellEnd"/>
      <w:r w:rsidRPr="00757EAD">
        <w:rPr>
          <w:rFonts w:ascii="Times New Roman" w:hAnsi="Times New Roman" w:cs="Times New Roman"/>
          <w:color w:val="201F1E"/>
          <w:sz w:val="24"/>
          <w:szCs w:val="24"/>
          <w:shd w:val="clear" w:color="auto" w:fill="FFFFFF"/>
          <w:lang w:val="en-GB"/>
        </w:rPr>
        <w:t xml:space="preserve"> </w:t>
      </w:r>
      <w:proofErr w:type="spellStart"/>
      <w:r w:rsidRPr="00757EAD">
        <w:rPr>
          <w:rFonts w:ascii="Times New Roman" w:hAnsi="Times New Roman" w:cs="Times New Roman"/>
          <w:color w:val="201F1E"/>
          <w:sz w:val="24"/>
          <w:szCs w:val="24"/>
          <w:shd w:val="clear" w:color="auto" w:fill="FFFFFF"/>
          <w:lang w:val="en-GB"/>
        </w:rPr>
        <w:t>e.V</w:t>
      </w:r>
      <w:proofErr w:type="spellEnd"/>
      <w:r w:rsidRPr="00757EAD">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6FEF41C5" w:rsidR="00C4131E" w:rsidRPr="00757EAD" w:rsidRDefault="00C4131E" w:rsidP="00C4131E">
      <w:pPr>
        <w:spacing w:before="120" w:after="0" w:line="240" w:lineRule="auto"/>
        <w:jc w:val="both"/>
        <w:rPr>
          <w:rFonts w:ascii="Times New Roman" w:hAnsi="Times New Roman" w:cs="Times New Roman"/>
          <w:color w:val="201F1E"/>
          <w:sz w:val="24"/>
          <w:szCs w:val="24"/>
          <w:shd w:val="clear" w:color="auto" w:fill="FFFFFF"/>
          <w:lang w:val="en-GB"/>
        </w:rPr>
      </w:pPr>
      <w:r w:rsidRPr="00757EAD">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757EAD">
        <w:rPr>
          <w:rFonts w:ascii="Times New Roman" w:hAnsi="Times New Roman" w:cs="Times New Roman"/>
          <w:color w:val="201F1E"/>
          <w:sz w:val="24"/>
          <w:szCs w:val="24"/>
          <w:shd w:val="clear" w:color="auto" w:fill="FFFFFF"/>
          <w:lang w:val="en-GB"/>
        </w:rPr>
        <w:t>Wau</w:t>
      </w:r>
      <w:proofErr w:type="spellEnd"/>
      <w:r w:rsidR="00757EAD" w:rsidRPr="00757EAD">
        <w:rPr>
          <w:rFonts w:ascii="Times New Roman" w:hAnsi="Times New Roman" w:cs="Times New Roman"/>
          <w:sz w:val="24"/>
          <w:szCs w:val="24"/>
        </w:rPr>
        <w:t xml:space="preserve"> and</w:t>
      </w:r>
      <w:r w:rsidR="009C5E6F" w:rsidRPr="00757EAD">
        <w:rPr>
          <w:rFonts w:ascii="Times New Roman" w:hAnsi="Times New Roman" w:cs="Times New Roman"/>
          <w:color w:val="201F1E"/>
          <w:sz w:val="24"/>
          <w:szCs w:val="24"/>
          <w:shd w:val="clear" w:color="auto" w:fill="FFFFFF"/>
          <w:lang w:val="en-GB"/>
        </w:rPr>
        <w:t xml:space="preserve"> </w:t>
      </w:r>
      <w:proofErr w:type="spellStart"/>
      <w:r w:rsidR="009C5E6F" w:rsidRPr="00757EAD">
        <w:rPr>
          <w:rFonts w:ascii="Times New Roman" w:hAnsi="Times New Roman" w:cs="Times New Roman"/>
          <w:color w:val="201F1E"/>
          <w:sz w:val="24"/>
          <w:szCs w:val="24"/>
          <w:shd w:val="clear" w:color="auto" w:fill="FFFFFF"/>
          <w:lang w:val="en-GB"/>
        </w:rPr>
        <w:t>Uyujuku</w:t>
      </w:r>
      <w:proofErr w:type="spellEnd"/>
      <w:r w:rsidRPr="00757EAD">
        <w:rPr>
          <w:rFonts w:ascii="Times New Roman" w:hAnsi="Times New Roman" w:cs="Times New Roman"/>
          <w:color w:val="201F1E"/>
          <w:sz w:val="24"/>
          <w:szCs w:val="24"/>
          <w:shd w:val="clear" w:color="auto" w:fill="FFFFFF"/>
          <w:lang w:val="en-GB"/>
        </w:rPr>
        <w:t>. In these locations, it’s activities include Health and Nutrition, Food Security and Livelihood, Water Sanitation and Hygiene and Health Programs</w:t>
      </w:r>
    </w:p>
    <w:p w14:paraId="06DA6DE3" w14:textId="751F6E81" w:rsidR="00C4131E" w:rsidRPr="00757EAD" w:rsidRDefault="00C4131E" w:rsidP="007C39A6">
      <w:pPr>
        <w:spacing w:before="120" w:after="0" w:line="240" w:lineRule="auto"/>
        <w:jc w:val="both"/>
        <w:rPr>
          <w:rFonts w:ascii="Times New Roman" w:hAnsi="Times New Roman" w:cs="Times New Roman"/>
          <w:color w:val="000000"/>
          <w:sz w:val="24"/>
          <w:szCs w:val="24"/>
          <w:lang w:val="en-GB"/>
        </w:rPr>
      </w:pPr>
      <w:bookmarkStart w:id="4" w:name="_Hlk69441159"/>
      <w:r w:rsidRPr="00757EAD">
        <w:rPr>
          <w:rFonts w:ascii="Times New Roman" w:hAnsi="Times New Roman" w:cs="Times New Roman"/>
          <w:color w:val="000000"/>
          <w:sz w:val="24"/>
          <w:szCs w:val="24"/>
          <w:lang w:val="en-GB"/>
        </w:rPr>
        <w:t>We look forward to receiving your tenders on</w:t>
      </w:r>
      <w:r w:rsidRPr="00757EAD">
        <w:rPr>
          <w:rFonts w:ascii="Times New Roman" w:hAnsi="Times New Roman" w:cs="Times New Roman"/>
          <w:b/>
          <w:color w:val="000000"/>
          <w:sz w:val="24"/>
          <w:szCs w:val="24"/>
          <w:lang w:val="en-GB"/>
        </w:rPr>
        <w:t xml:space="preserve"> </w:t>
      </w:r>
      <w:r w:rsidR="004863CE">
        <w:rPr>
          <w:rFonts w:ascii="Times New Roman" w:hAnsi="Times New Roman" w:cs="Times New Roman"/>
          <w:b/>
          <w:sz w:val="24"/>
          <w:szCs w:val="24"/>
          <w:u w:val="single"/>
        </w:rPr>
        <w:t>20 May 2022</w:t>
      </w:r>
      <w:r w:rsidR="00E2628E" w:rsidRPr="00757EAD">
        <w:rPr>
          <w:rFonts w:ascii="Times New Roman" w:hAnsi="Times New Roman" w:cs="Times New Roman"/>
          <w:b/>
          <w:color w:val="000000"/>
          <w:sz w:val="24"/>
          <w:szCs w:val="24"/>
          <w:u w:val="single"/>
          <w:lang w:val="en-GB"/>
        </w:rPr>
        <w:t xml:space="preserve"> 2022</w:t>
      </w:r>
      <w:r w:rsidRPr="00757EAD">
        <w:rPr>
          <w:rFonts w:ascii="Times New Roman" w:hAnsi="Times New Roman" w:cs="Times New Roman"/>
          <w:b/>
          <w:color w:val="000000"/>
          <w:sz w:val="24"/>
          <w:szCs w:val="24"/>
          <w:u w:val="single"/>
          <w:lang w:val="en-GB"/>
        </w:rPr>
        <w:t xml:space="preserve"> at or before 4:00pm</w:t>
      </w:r>
      <w:r w:rsidRPr="00757EAD">
        <w:rPr>
          <w:rFonts w:ascii="Times New Roman" w:hAnsi="Times New Roman" w:cs="Times New Roman"/>
          <w:color w:val="000000"/>
          <w:sz w:val="24"/>
          <w:szCs w:val="24"/>
          <w:lang w:val="en-GB"/>
        </w:rPr>
        <w:t xml:space="preserve"> </w:t>
      </w:r>
      <w:r w:rsidRPr="00757EAD">
        <w:rPr>
          <w:rFonts w:ascii="Times New Roman" w:hAnsi="Times New Roman" w:cs="Times New Roman"/>
          <w:sz w:val="24"/>
          <w:szCs w:val="24"/>
          <w:lang w:val="en-GB"/>
        </w:rPr>
        <w:t>via E-mail to</w:t>
      </w:r>
      <w:r w:rsidRPr="00757EAD">
        <w:rPr>
          <w:rFonts w:ascii="Times New Roman" w:hAnsi="Times New Roman" w:cs="Times New Roman"/>
          <w:b/>
          <w:sz w:val="24"/>
          <w:szCs w:val="24"/>
          <w:lang w:val="en-GB"/>
        </w:rPr>
        <w:t xml:space="preserve">: </w:t>
      </w:r>
      <w:hyperlink r:id="rId11" w:history="1">
        <w:r w:rsidRPr="00757EAD">
          <w:rPr>
            <w:rStyle w:val="Hyperlink"/>
            <w:rFonts w:ascii="Times New Roman" w:hAnsi="Times New Roman" w:cs="Times New Roman"/>
            <w:b/>
            <w:sz w:val="24"/>
            <w:szCs w:val="24"/>
            <w:lang w:val="en-GB"/>
          </w:rPr>
          <w:t>mb.procurement-juba@malteser-international.org</w:t>
        </w:r>
      </w:hyperlink>
      <w:r w:rsidR="009C5E6F" w:rsidRPr="00757EAD">
        <w:rPr>
          <w:rFonts w:ascii="Times New Roman" w:hAnsi="Times New Roman" w:cs="Times New Roman"/>
          <w:color w:val="000000"/>
          <w:sz w:val="24"/>
          <w:szCs w:val="24"/>
          <w:lang w:val="en-GB"/>
        </w:rPr>
        <w:t>.</w:t>
      </w:r>
    </w:p>
    <w:bookmarkEnd w:id="4"/>
    <w:p w14:paraId="5FED4F00" w14:textId="5BC945D8" w:rsidR="00C4131E" w:rsidRDefault="00C4131E" w:rsidP="007C39A6">
      <w:pPr>
        <w:spacing w:before="120" w:after="0" w:line="240" w:lineRule="auto"/>
        <w:jc w:val="both"/>
        <w:rPr>
          <w:rFonts w:ascii="Times New Roman" w:eastAsia="Times New Roman" w:hAnsi="Times New Roman" w:cs="Times New Roman"/>
          <w:b/>
          <w:bCs/>
          <w:sz w:val="24"/>
          <w:szCs w:val="24"/>
          <w:lang w:val="en-GB"/>
        </w:rPr>
      </w:pPr>
      <w:r w:rsidRPr="00757EAD">
        <w:rPr>
          <w:rFonts w:ascii="Times New Roman" w:hAnsi="Times New Roman" w:cs="Times New Roman"/>
          <w:sz w:val="24"/>
          <w:szCs w:val="24"/>
          <w:lang w:val="en-GB"/>
        </w:rPr>
        <w:t>Please write in the Subject line of your email with tender</w:t>
      </w:r>
      <w:r w:rsidRPr="00757EAD">
        <w:rPr>
          <w:rFonts w:ascii="Times New Roman" w:hAnsi="Times New Roman" w:cs="Times New Roman"/>
          <w:b/>
          <w:sz w:val="24"/>
          <w:szCs w:val="24"/>
          <w:lang w:val="en-GB"/>
        </w:rPr>
        <w:t>: “</w:t>
      </w:r>
      <w:r w:rsidR="00C13E98" w:rsidRPr="00757EAD">
        <w:rPr>
          <w:rFonts w:ascii="Times New Roman" w:hAnsi="Times New Roman" w:cs="Times New Roman"/>
          <w:b/>
          <w:bCs/>
          <w:color w:val="000000" w:themeColor="text1"/>
          <w:sz w:val="24"/>
          <w:szCs w:val="24"/>
          <w:lang w:val="en-GB"/>
        </w:rPr>
        <w:t>ITT_</w:t>
      </w:r>
      <w:r w:rsidR="009C5E6F" w:rsidRPr="00757EAD">
        <w:rPr>
          <w:rFonts w:ascii="Times New Roman" w:hAnsi="Times New Roman" w:cs="Times New Roman"/>
          <w:b/>
          <w:bCs/>
          <w:sz w:val="24"/>
          <w:szCs w:val="24"/>
          <w:lang w:val="en-GB"/>
        </w:rPr>
        <w:t>YEI</w:t>
      </w:r>
      <w:r w:rsidR="00C13E98" w:rsidRPr="00757EAD">
        <w:rPr>
          <w:rFonts w:ascii="Times New Roman" w:hAnsi="Times New Roman" w:cs="Times New Roman"/>
          <w:b/>
          <w:bCs/>
          <w:sz w:val="24"/>
          <w:szCs w:val="24"/>
          <w:lang w:val="en-GB"/>
        </w:rPr>
        <w:t>_</w:t>
      </w:r>
      <w:r w:rsidR="00C13E98" w:rsidRPr="00757EAD">
        <w:rPr>
          <w:rFonts w:ascii="Times New Roman" w:hAnsi="Times New Roman" w:cs="Times New Roman"/>
          <w:b/>
          <w:bCs/>
          <w:color w:val="000000" w:themeColor="text1"/>
          <w:sz w:val="24"/>
          <w:szCs w:val="24"/>
          <w:lang w:val="en-GB"/>
        </w:rPr>
        <w:t>20</w:t>
      </w:r>
      <w:r w:rsidR="00C13E98" w:rsidRPr="00757EAD">
        <w:rPr>
          <w:rFonts w:ascii="Times New Roman" w:hAnsi="Times New Roman" w:cs="Times New Roman"/>
          <w:b/>
          <w:bCs/>
          <w:sz w:val="24"/>
          <w:szCs w:val="24"/>
          <w:lang w:val="en-GB"/>
        </w:rPr>
        <w:t>2</w:t>
      </w:r>
      <w:r w:rsidR="00757EAD" w:rsidRPr="00757EAD">
        <w:rPr>
          <w:rFonts w:ascii="Times New Roman" w:hAnsi="Times New Roman" w:cs="Times New Roman"/>
          <w:b/>
          <w:bCs/>
          <w:sz w:val="24"/>
          <w:szCs w:val="24"/>
          <w:lang w:val="en-GB"/>
        </w:rPr>
        <w:t>2</w:t>
      </w:r>
      <w:r w:rsidR="00C13E98" w:rsidRPr="00757EAD">
        <w:rPr>
          <w:rFonts w:ascii="Times New Roman" w:hAnsi="Times New Roman" w:cs="Times New Roman"/>
          <w:b/>
          <w:bCs/>
          <w:sz w:val="24"/>
          <w:szCs w:val="24"/>
          <w:lang w:val="en-GB"/>
        </w:rPr>
        <w:t>_</w:t>
      </w:r>
      <w:r w:rsidR="00C13E98" w:rsidRPr="00757EAD">
        <w:rPr>
          <w:rFonts w:ascii="Times New Roman" w:hAnsi="Times New Roman" w:cs="Times New Roman"/>
          <w:b/>
          <w:bCs/>
          <w:color w:val="000000" w:themeColor="text1"/>
          <w:sz w:val="24"/>
          <w:szCs w:val="24"/>
          <w:lang w:val="en-GB"/>
        </w:rPr>
        <w:t>0</w:t>
      </w:r>
      <w:r w:rsidR="009C5E6F" w:rsidRPr="00757EAD">
        <w:rPr>
          <w:rFonts w:ascii="Times New Roman" w:hAnsi="Times New Roman" w:cs="Times New Roman"/>
          <w:b/>
          <w:bCs/>
          <w:color w:val="000000" w:themeColor="text1"/>
          <w:sz w:val="24"/>
          <w:szCs w:val="24"/>
          <w:lang w:val="en-GB"/>
        </w:rPr>
        <w:t>0</w:t>
      </w:r>
      <w:r w:rsidR="004A67BF">
        <w:rPr>
          <w:rFonts w:ascii="Times New Roman" w:hAnsi="Times New Roman" w:cs="Times New Roman"/>
          <w:b/>
          <w:bCs/>
          <w:color w:val="000000" w:themeColor="text1"/>
          <w:sz w:val="24"/>
          <w:szCs w:val="24"/>
          <w:lang w:val="en-GB"/>
        </w:rPr>
        <w:t>0</w:t>
      </w:r>
      <w:r w:rsidR="004863CE">
        <w:rPr>
          <w:rFonts w:ascii="Times New Roman" w:hAnsi="Times New Roman" w:cs="Times New Roman"/>
          <w:b/>
          <w:bCs/>
          <w:color w:val="000000" w:themeColor="text1"/>
          <w:sz w:val="24"/>
          <w:szCs w:val="24"/>
          <w:lang w:val="en-GB"/>
        </w:rPr>
        <w:t>6_2</w:t>
      </w:r>
      <w:r w:rsidR="004863CE" w:rsidRPr="004863CE">
        <w:rPr>
          <w:rFonts w:ascii="Times New Roman" w:hAnsi="Times New Roman" w:cs="Times New Roman"/>
          <w:b/>
          <w:bCs/>
          <w:color w:val="000000" w:themeColor="text1"/>
          <w:sz w:val="24"/>
          <w:szCs w:val="24"/>
          <w:vertAlign w:val="superscript"/>
          <w:lang w:val="en-GB"/>
        </w:rPr>
        <w:t>nd</w:t>
      </w:r>
      <w:r w:rsidR="004863CE">
        <w:rPr>
          <w:rFonts w:ascii="Times New Roman" w:hAnsi="Times New Roman" w:cs="Times New Roman"/>
          <w:b/>
          <w:bCs/>
          <w:color w:val="000000" w:themeColor="text1"/>
          <w:sz w:val="24"/>
          <w:szCs w:val="24"/>
          <w:lang w:val="en-GB"/>
        </w:rPr>
        <w:t xml:space="preserve"> round</w:t>
      </w:r>
      <w:r w:rsidR="00C13E98" w:rsidRPr="00757EAD">
        <w:rPr>
          <w:rFonts w:ascii="Times New Roman" w:hAnsi="Times New Roman" w:cs="Times New Roman"/>
          <w:b/>
          <w:bCs/>
          <w:sz w:val="24"/>
          <w:szCs w:val="24"/>
          <w:lang w:val="en-GB"/>
        </w:rPr>
        <w:t xml:space="preserve"> </w:t>
      </w:r>
      <w:r w:rsidR="00E2628E" w:rsidRPr="00757EAD">
        <w:rPr>
          <w:rFonts w:ascii="Times New Roman" w:hAnsi="Times New Roman" w:cs="Times New Roman"/>
          <w:b/>
          <w:bCs/>
          <w:sz w:val="24"/>
          <w:szCs w:val="24"/>
          <w:lang w:val="en-GB"/>
        </w:rPr>
        <w:t xml:space="preserve">for </w:t>
      </w:r>
      <w:r w:rsidR="00530491" w:rsidRPr="00757EAD">
        <w:rPr>
          <w:rFonts w:ascii="Times New Roman" w:hAnsi="Times New Roman" w:cs="Times New Roman"/>
          <w:b/>
          <w:bCs/>
          <w:sz w:val="24"/>
          <w:szCs w:val="24"/>
          <w:lang w:val="en-GB"/>
        </w:rPr>
        <w:t xml:space="preserve">rehabilitation of </w:t>
      </w:r>
      <w:proofErr w:type="spellStart"/>
      <w:r w:rsidR="00B44B5A">
        <w:rPr>
          <w:rFonts w:ascii="Times New Roman" w:hAnsi="Times New Roman" w:cs="Times New Roman"/>
          <w:b/>
          <w:bCs/>
          <w:sz w:val="24"/>
          <w:szCs w:val="24"/>
          <w:lang w:val="en-GB"/>
        </w:rPr>
        <w:t>Loparate</w:t>
      </w:r>
      <w:proofErr w:type="spellEnd"/>
      <w:r w:rsidR="00530491" w:rsidRPr="00757EAD">
        <w:rPr>
          <w:rFonts w:ascii="Times New Roman" w:hAnsi="Times New Roman" w:cs="Times New Roman"/>
          <w:b/>
          <w:bCs/>
          <w:sz w:val="24"/>
          <w:szCs w:val="24"/>
          <w:lang w:val="en-GB"/>
        </w:rPr>
        <w:t xml:space="preserve"> PHCU and </w:t>
      </w:r>
      <w:r w:rsidR="00757EAD" w:rsidRPr="00757EAD">
        <w:rPr>
          <w:rFonts w:ascii="Times New Roman" w:hAnsi="Times New Roman" w:cs="Times New Roman"/>
          <w:b/>
          <w:bCs/>
          <w:sz w:val="24"/>
          <w:szCs w:val="24"/>
          <w:lang w:val="en-GB"/>
        </w:rPr>
        <w:t xml:space="preserve">its </w:t>
      </w:r>
      <w:r w:rsidR="00530491" w:rsidRPr="00757EAD">
        <w:rPr>
          <w:rFonts w:ascii="Times New Roman" w:hAnsi="Times New Roman" w:cs="Times New Roman"/>
          <w:b/>
          <w:bCs/>
          <w:sz w:val="24"/>
          <w:szCs w:val="24"/>
          <w:lang w:val="en-GB"/>
        </w:rPr>
        <w:t>WASH facilities</w:t>
      </w:r>
      <w:r w:rsidRPr="00757EAD">
        <w:rPr>
          <w:rFonts w:ascii="Times New Roman" w:eastAsia="Times New Roman" w:hAnsi="Times New Roman" w:cs="Times New Roman"/>
          <w:b/>
          <w:bCs/>
          <w:sz w:val="24"/>
          <w:szCs w:val="24"/>
          <w:lang w:val="en-GB"/>
        </w:rPr>
        <w:t xml:space="preserve">”. </w:t>
      </w:r>
    </w:p>
    <w:p w14:paraId="5DFC7298" w14:textId="77777777" w:rsidR="004863CE" w:rsidRPr="004863CE" w:rsidRDefault="004863CE" w:rsidP="004863CE">
      <w:pPr>
        <w:pStyle w:val="ListParagraph"/>
        <w:spacing w:before="120" w:after="120"/>
        <w:ind w:left="0"/>
        <w:jc w:val="both"/>
        <w:rPr>
          <w:rFonts w:ascii="Times New Roman" w:hAnsi="Times New Roman"/>
          <w:b/>
          <w:color w:val="FF0000"/>
          <w:sz w:val="24"/>
          <w:szCs w:val="24"/>
        </w:rPr>
      </w:pPr>
      <w:r w:rsidRPr="004863CE">
        <w:rPr>
          <w:rFonts w:ascii="Times New Roman" w:hAnsi="Times New Roman"/>
          <w:b/>
          <w:color w:val="FF0000"/>
          <w:sz w:val="24"/>
          <w:szCs w:val="24"/>
        </w:rPr>
        <w:t xml:space="preserve">Exclusion criteria </w:t>
      </w:r>
    </w:p>
    <w:p w14:paraId="38C50DAF" w14:textId="77777777" w:rsidR="004863CE" w:rsidRPr="004863CE" w:rsidRDefault="004863CE" w:rsidP="004863CE">
      <w:pPr>
        <w:spacing w:before="120"/>
        <w:jc w:val="both"/>
        <w:rPr>
          <w:rFonts w:ascii="Times New Roman" w:hAnsi="Times New Roman"/>
          <w:b/>
          <w:color w:val="FF0000"/>
          <w:sz w:val="24"/>
          <w:szCs w:val="24"/>
          <w:lang w:val="en-GB" w:eastAsia="fr-FR"/>
        </w:rPr>
      </w:pPr>
      <w:r w:rsidRPr="004863CE">
        <w:rPr>
          <w:rFonts w:ascii="Times New Roman" w:hAnsi="Times New Roman"/>
          <w:b/>
          <w:color w:val="FF0000"/>
          <w:sz w:val="24"/>
          <w:szCs w:val="24"/>
          <w:lang w:val="en-GB" w:eastAsia="fr-FR"/>
        </w:rPr>
        <w:t>The following are exclusion criteria:</w:t>
      </w:r>
    </w:p>
    <w:p w14:paraId="7AAAC298" w14:textId="77777777" w:rsidR="004863CE" w:rsidRPr="004863CE" w:rsidRDefault="004863CE" w:rsidP="004863CE">
      <w:pPr>
        <w:pStyle w:val="ListParagraph"/>
        <w:numPr>
          <w:ilvl w:val="0"/>
          <w:numId w:val="3"/>
        </w:numPr>
        <w:spacing w:after="0" w:line="240" w:lineRule="auto"/>
        <w:jc w:val="both"/>
        <w:rPr>
          <w:rFonts w:ascii="Times New Roman" w:hAnsi="Times New Roman"/>
          <w:b/>
          <w:color w:val="FF0000"/>
          <w:sz w:val="24"/>
          <w:szCs w:val="24"/>
          <w:lang w:eastAsia="fr-FR"/>
        </w:rPr>
      </w:pPr>
      <w:r w:rsidRPr="004863CE">
        <w:rPr>
          <w:rFonts w:ascii="Times New Roman" w:hAnsi="Times New Roman"/>
          <w:b/>
          <w:color w:val="FF0000"/>
          <w:sz w:val="24"/>
          <w:szCs w:val="24"/>
          <w:lang w:eastAsia="fr-FR"/>
        </w:rPr>
        <w:t>Not submitted the following company registration documents in South Sudan:</w:t>
      </w:r>
    </w:p>
    <w:p w14:paraId="03F84120" w14:textId="77777777" w:rsidR="004863CE" w:rsidRPr="004863CE" w:rsidRDefault="004863CE" w:rsidP="004863CE">
      <w:pPr>
        <w:pStyle w:val="ListParagraph"/>
        <w:numPr>
          <w:ilvl w:val="2"/>
          <w:numId w:val="3"/>
        </w:numPr>
        <w:spacing w:after="0" w:line="240" w:lineRule="auto"/>
        <w:jc w:val="both"/>
        <w:rPr>
          <w:rFonts w:ascii="Times New Roman" w:hAnsi="Times New Roman"/>
          <w:b/>
          <w:color w:val="FF0000"/>
          <w:sz w:val="24"/>
          <w:szCs w:val="24"/>
        </w:rPr>
      </w:pPr>
      <w:r w:rsidRPr="004863CE">
        <w:rPr>
          <w:rFonts w:ascii="Times New Roman" w:hAnsi="Times New Roman"/>
          <w:b/>
          <w:color w:val="FF0000"/>
          <w:sz w:val="24"/>
          <w:szCs w:val="24"/>
        </w:rPr>
        <w:t>Copy of the company’s certificate of incorporation,</w:t>
      </w:r>
    </w:p>
    <w:p w14:paraId="65E71E7F" w14:textId="77777777" w:rsidR="004863CE" w:rsidRPr="004863CE" w:rsidRDefault="004863CE" w:rsidP="004863CE">
      <w:pPr>
        <w:pStyle w:val="ListParagraph"/>
        <w:numPr>
          <w:ilvl w:val="2"/>
          <w:numId w:val="3"/>
        </w:numPr>
        <w:spacing w:after="0" w:line="240" w:lineRule="auto"/>
        <w:jc w:val="both"/>
        <w:rPr>
          <w:rFonts w:ascii="Times New Roman" w:hAnsi="Times New Roman"/>
          <w:b/>
          <w:color w:val="FF0000"/>
          <w:sz w:val="24"/>
          <w:szCs w:val="24"/>
        </w:rPr>
      </w:pPr>
      <w:r w:rsidRPr="004863CE">
        <w:rPr>
          <w:rFonts w:ascii="Times New Roman" w:hAnsi="Times New Roman"/>
          <w:b/>
          <w:color w:val="FF0000"/>
          <w:sz w:val="24"/>
          <w:szCs w:val="24"/>
        </w:rPr>
        <w:t xml:space="preserve">Copy of Chamber of Commerce registration, </w:t>
      </w:r>
    </w:p>
    <w:p w14:paraId="6E89DEFA" w14:textId="77777777" w:rsidR="004863CE" w:rsidRPr="004863CE" w:rsidRDefault="004863CE" w:rsidP="004863CE">
      <w:pPr>
        <w:pStyle w:val="ListParagraph"/>
        <w:numPr>
          <w:ilvl w:val="2"/>
          <w:numId w:val="3"/>
        </w:numPr>
        <w:spacing w:after="0" w:line="240" w:lineRule="auto"/>
        <w:jc w:val="both"/>
        <w:rPr>
          <w:rFonts w:ascii="Times New Roman" w:hAnsi="Times New Roman"/>
          <w:b/>
          <w:color w:val="FF0000"/>
          <w:sz w:val="24"/>
          <w:szCs w:val="24"/>
        </w:rPr>
      </w:pPr>
      <w:r w:rsidRPr="004863CE">
        <w:rPr>
          <w:rFonts w:ascii="Times New Roman" w:hAnsi="Times New Roman"/>
          <w:b/>
          <w:color w:val="FF0000"/>
          <w:sz w:val="24"/>
          <w:szCs w:val="24"/>
        </w:rPr>
        <w:t>Copy Tax Identification Certificate,</w:t>
      </w:r>
    </w:p>
    <w:p w14:paraId="3A3C0BCA" w14:textId="77777777" w:rsidR="004863CE" w:rsidRPr="004863CE" w:rsidRDefault="004863CE" w:rsidP="004863CE">
      <w:pPr>
        <w:pStyle w:val="ListParagraph"/>
        <w:numPr>
          <w:ilvl w:val="2"/>
          <w:numId w:val="3"/>
        </w:numPr>
        <w:spacing w:after="0" w:line="240" w:lineRule="auto"/>
        <w:jc w:val="both"/>
        <w:rPr>
          <w:rFonts w:ascii="Times New Roman" w:hAnsi="Times New Roman"/>
          <w:b/>
          <w:color w:val="FF0000"/>
          <w:sz w:val="24"/>
          <w:szCs w:val="24"/>
        </w:rPr>
      </w:pPr>
      <w:r w:rsidRPr="004863CE">
        <w:rPr>
          <w:rFonts w:ascii="Times New Roman" w:hAnsi="Times New Roman"/>
          <w:b/>
          <w:color w:val="FF0000"/>
          <w:sz w:val="24"/>
          <w:szCs w:val="24"/>
        </w:rPr>
        <w:t>Copy of Certificate of Operation,</w:t>
      </w:r>
    </w:p>
    <w:p w14:paraId="2C9D1EAC" w14:textId="77777777" w:rsidR="004863CE" w:rsidRPr="004863CE" w:rsidRDefault="004863CE" w:rsidP="004863CE">
      <w:pPr>
        <w:pStyle w:val="ListParagraph"/>
        <w:numPr>
          <w:ilvl w:val="0"/>
          <w:numId w:val="3"/>
        </w:numPr>
        <w:spacing w:after="0" w:line="240" w:lineRule="auto"/>
        <w:jc w:val="both"/>
        <w:rPr>
          <w:rFonts w:ascii="Times New Roman" w:hAnsi="Times New Roman"/>
          <w:b/>
          <w:color w:val="FF0000"/>
          <w:sz w:val="24"/>
          <w:szCs w:val="24"/>
          <w:lang w:eastAsia="fr-FR"/>
        </w:rPr>
      </w:pPr>
      <w:r w:rsidRPr="004863CE">
        <w:rPr>
          <w:rFonts w:ascii="Times New Roman" w:hAnsi="Times New Roman"/>
          <w:b/>
          <w:color w:val="FF0000"/>
          <w:sz w:val="24"/>
          <w:szCs w:val="24"/>
          <w:lang w:eastAsia="fr-FR"/>
        </w:rPr>
        <w:t>Not bided according to the specification,</w:t>
      </w:r>
    </w:p>
    <w:p w14:paraId="22AE819B" w14:textId="77777777" w:rsidR="004863CE" w:rsidRPr="004863CE" w:rsidRDefault="004863CE" w:rsidP="004863CE">
      <w:pPr>
        <w:pStyle w:val="ListParagraph"/>
        <w:numPr>
          <w:ilvl w:val="0"/>
          <w:numId w:val="3"/>
        </w:numPr>
        <w:spacing w:after="0" w:line="240" w:lineRule="auto"/>
        <w:jc w:val="both"/>
        <w:rPr>
          <w:rFonts w:ascii="Times New Roman" w:hAnsi="Times New Roman"/>
          <w:b/>
          <w:color w:val="FF0000"/>
          <w:sz w:val="24"/>
          <w:szCs w:val="24"/>
          <w:lang w:eastAsia="fr-FR"/>
        </w:rPr>
      </w:pPr>
      <w:r w:rsidRPr="004863CE">
        <w:rPr>
          <w:rFonts w:ascii="Times New Roman" w:hAnsi="Times New Roman"/>
          <w:b/>
          <w:color w:val="FF0000"/>
          <w:sz w:val="24"/>
          <w:szCs w:val="24"/>
          <w:lang w:eastAsia="fr-FR"/>
        </w:rPr>
        <w:t>Not provided questionnaire for tender,</w:t>
      </w:r>
    </w:p>
    <w:p w14:paraId="1BAED7F9" w14:textId="77777777" w:rsidR="004863CE" w:rsidRPr="004863CE" w:rsidRDefault="004863CE" w:rsidP="004863CE">
      <w:pPr>
        <w:pStyle w:val="ListParagraph"/>
        <w:numPr>
          <w:ilvl w:val="0"/>
          <w:numId w:val="3"/>
        </w:numPr>
        <w:spacing w:after="0" w:line="240" w:lineRule="auto"/>
        <w:jc w:val="both"/>
        <w:rPr>
          <w:rFonts w:ascii="Times New Roman" w:hAnsi="Times New Roman"/>
          <w:b/>
          <w:color w:val="FF0000"/>
          <w:sz w:val="24"/>
          <w:szCs w:val="24"/>
          <w:lang w:eastAsia="fr-FR"/>
        </w:rPr>
      </w:pPr>
      <w:r w:rsidRPr="004863CE">
        <w:rPr>
          <w:rFonts w:ascii="Times New Roman" w:hAnsi="Times New Roman"/>
          <w:b/>
          <w:color w:val="FF0000"/>
          <w:sz w:val="24"/>
          <w:szCs w:val="24"/>
          <w:lang w:eastAsia="fr-FR"/>
        </w:rPr>
        <w:t>Mathematical error of total bided price &gt;±2 % and</w:t>
      </w:r>
    </w:p>
    <w:p w14:paraId="1DA03BEF" w14:textId="77777777" w:rsidR="004863CE" w:rsidRPr="004863CE" w:rsidRDefault="004863CE" w:rsidP="004863CE">
      <w:pPr>
        <w:pStyle w:val="ListParagraph"/>
        <w:numPr>
          <w:ilvl w:val="0"/>
          <w:numId w:val="3"/>
        </w:numPr>
        <w:spacing w:after="0" w:line="240" w:lineRule="auto"/>
        <w:jc w:val="both"/>
        <w:rPr>
          <w:rFonts w:ascii="Times New Roman" w:hAnsi="Times New Roman"/>
          <w:b/>
          <w:color w:val="FF0000"/>
          <w:sz w:val="24"/>
          <w:szCs w:val="24"/>
          <w:lang w:eastAsia="fr-FR"/>
        </w:rPr>
      </w:pPr>
      <w:r w:rsidRPr="004863CE">
        <w:rPr>
          <w:rFonts w:ascii="Times New Roman" w:hAnsi="Times New Roman"/>
          <w:b/>
          <w:color w:val="FF0000"/>
          <w:sz w:val="24"/>
          <w:szCs w:val="24"/>
          <w:lang w:eastAsia="fr-FR"/>
        </w:rPr>
        <w:t xml:space="preserve">Not having its own warehouse with construction materials and tools in stock. Partnership agreements of bidders are not accepted by the Malteser International.  </w:t>
      </w:r>
    </w:p>
    <w:p w14:paraId="26E55637" w14:textId="77777777" w:rsidR="00C4131E" w:rsidRPr="004863CE"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4863CE" w:rsidRDefault="00C4131E" w:rsidP="004863CE">
      <w:pPr>
        <w:spacing w:after="0" w:line="240" w:lineRule="auto"/>
        <w:rPr>
          <w:rFonts w:ascii="Times New Roman" w:hAnsi="Times New Roman" w:cs="Times New Roman"/>
          <w:color w:val="000000" w:themeColor="text1"/>
          <w:sz w:val="24"/>
          <w:szCs w:val="24"/>
          <w:lang w:val="en-GB"/>
        </w:rPr>
      </w:pPr>
      <w:bookmarkStart w:id="5" w:name="_Hlk69441209"/>
      <w:r w:rsidRPr="004863CE">
        <w:rPr>
          <w:rFonts w:ascii="Times New Roman" w:hAnsi="Times New Roman" w:cs="Times New Roman"/>
          <w:color w:val="000000" w:themeColor="text1"/>
          <w:sz w:val="24"/>
          <w:szCs w:val="24"/>
          <w:lang w:val="en-GB"/>
        </w:rPr>
        <w:t>Yours faithfully,</w:t>
      </w:r>
    </w:p>
    <w:p w14:paraId="4D3DDF92"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530491">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530491"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530491"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530491"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530491">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4"/>
                <w:szCs w:val="24"/>
                <w:bdr w:val="none" w:sz="0" w:space="0" w:color="auto" w:frame="1"/>
                <w:lang w:val="en-GB"/>
              </w:rPr>
              <w:t>Country Logistics and Security Coordinator</w:t>
            </w:r>
            <w:r w:rsidRPr="00530491">
              <w:rPr>
                <w:rFonts w:ascii="Times New Roman" w:eastAsia="Times New Roman" w:hAnsi="Times New Roman" w:cs="Times New Roman"/>
                <w:color w:val="000000"/>
                <w:sz w:val="20"/>
                <w:szCs w:val="20"/>
                <w:bdr w:val="none" w:sz="0" w:space="0" w:color="auto" w:frame="1"/>
                <w:lang w:val="en-GB"/>
              </w:rPr>
              <w:t xml:space="preserve"> </w:t>
            </w:r>
            <w:r w:rsidRPr="00530491">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7C8E8059"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530491">
              <w:rPr>
                <w:rFonts w:ascii="Times New Roman" w:eastAsia="Times New Roman" w:hAnsi="Times New Roman" w:cs="Times New Roman"/>
                <w:color w:val="000000"/>
                <w:sz w:val="20"/>
                <w:szCs w:val="20"/>
                <w:bdr w:val="none" w:sz="0" w:space="0" w:color="auto" w:frame="1"/>
                <w:lang w:val="en-GB"/>
              </w:rPr>
              <w:t>Equitorial</w:t>
            </w:r>
            <w:proofErr w:type="spellEnd"/>
            <w:r w:rsidRPr="00530491">
              <w:rPr>
                <w:rFonts w:ascii="Times New Roman" w:eastAsia="Times New Roman" w:hAnsi="Times New Roman" w:cs="Times New Roman"/>
                <w:color w:val="000000"/>
                <w:sz w:val="20"/>
                <w:szCs w:val="20"/>
                <w:bdr w:val="none" w:sz="0" w:space="0" w:color="auto" w:frame="1"/>
                <w:lang w:val="en-GB"/>
              </w:rPr>
              <w:t xml:space="preserve"> State, Juba, South Sudan</w:t>
            </w:r>
            <w:r w:rsidRPr="00530491">
              <w:rPr>
                <w:rFonts w:ascii="Times New Roman" w:eastAsia="Times New Roman" w:hAnsi="Times New Roman" w:cs="Times New Roman"/>
                <w:color w:val="000000"/>
                <w:sz w:val="20"/>
                <w:szCs w:val="20"/>
                <w:bdr w:val="none" w:sz="0" w:space="0" w:color="auto" w:frame="1"/>
                <w:lang w:val="en-GB"/>
              </w:rPr>
              <w:br/>
              <w:t>M: +211 (0) 911 746 963 · M: +211 (0) 924 767 949</w:t>
            </w:r>
            <w:r w:rsidRPr="00530491">
              <w:rPr>
                <w:rFonts w:ascii="Times New Roman" w:eastAsia="Times New Roman" w:hAnsi="Times New Roman" w:cs="Times New Roman"/>
                <w:color w:val="000000"/>
                <w:sz w:val="20"/>
                <w:szCs w:val="20"/>
                <w:bdr w:val="none" w:sz="0" w:space="0" w:color="auto" w:frame="1"/>
                <w:lang w:val="en-GB"/>
              </w:rPr>
              <w:br/>
            </w:r>
            <w:hyperlink r:id="rId14" w:tgtFrame="_blank" w:history="1">
              <w:r w:rsidRPr="00530491">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530491">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530491">
              <w:rPr>
                <w:rFonts w:ascii="Times New Roman" w:eastAsia="Times New Roman" w:hAnsi="Times New Roman" w:cs="Times New Roman"/>
                <w:color w:val="000000"/>
                <w:sz w:val="20"/>
                <w:szCs w:val="20"/>
                <w:bdr w:val="none" w:sz="0" w:space="0" w:color="auto" w:frame="1"/>
                <w:lang w:val="en-GB"/>
              </w:rPr>
              <w:t>nsilajdzic</w:t>
            </w:r>
            <w:proofErr w:type="spellEnd"/>
            <w:r w:rsidRPr="00530491">
              <w:rPr>
                <w:rFonts w:ascii="Times New Roman" w:eastAsia="Times New Roman" w:hAnsi="Times New Roman" w:cs="Times New Roman"/>
                <w:color w:val="000000"/>
                <w:sz w:val="20"/>
                <w:szCs w:val="20"/>
                <w:bdr w:val="none" w:sz="0" w:space="0" w:color="auto" w:frame="1"/>
                <w:lang w:val="en-GB"/>
              </w:rPr>
              <w:br/>
            </w:r>
            <w:hyperlink r:id="rId15" w:tgtFrame="_blank" w:history="1">
              <w:r w:rsidRPr="00530491">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530491">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530491">
              <w:rPr>
                <w:rFonts w:ascii="Times New Roman" w:eastAsia="Times New Roman" w:hAnsi="Times New Roman" w:cs="Times New Roman"/>
                <w:color w:val="000000"/>
                <w:sz w:val="20"/>
                <w:szCs w:val="20"/>
                <w:bdr w:val="none" w:sz="0" w:space="0" w:color="auto" w:frame="1"/>
                <w:lang w:val="en-GB"/>
              </w:rPr>
              <w:t>Hilfsdienst</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530491">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530491">
              <w:rPr>
                <w:rFonts w:ascii="Times New Roman" w:eastAsia="Times New Roman" w:hAnsi="Times New Roman" w:cs="Times New Roman"/>
                <w:color w:val="000000"/>
                <w:sz w:val="20"/>
                <w:szCs w:val="20"/>
                <w:bdr w:val="none" w:sz="0" w:space="0" w:color="auto" w:frame="1"/>
                <w:lang w:val="en-GB"/>
              </w:rPr>
              <w:t>Prinz</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zu</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Löwenstein</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Dr.</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Elmar Pankau,</w:t>
            </w:r>
            <w:r w:rsidRPr="00530491">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530491">
              <w:rPr>
                <w:rFonts w:ascii="Times New Roman" w:eastAsia="Times New Roman" w:hAnsi="Times New Roman" w:cs="Times New Roman"/>
                <w:color w:val="000000"/>
                <w:sz w:val="20"/>
                <w:szCs w:val="20"/>
                <w:bdr w:val="none" w:sz="0" w:space="0" w:color="auto" w:frame="1"/>
                <w:lang w:val="en-GB"/>
              </w:rPr>
              <w:t>Saurma-Jeltsch</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Verena</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530491"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530491"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530491">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530491"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CAA4" w14:textId="77777777" w:rsidR="0009087A" w:rsidRDefault="0009087A" w:rsidP="001D2627">
      <w:pPr>
        <w:spacing w:after="0" w:line="240" w:lineRule="auto"/>
      </w:pPr>
      <w:r>
        <w:separator/>
      </w:r>
    </w:p>
  </w:endnote>
  <w:endnote w:type="continuationSeparator" w:id="0">
    <w:p w14:paraId="4D8E6C20" w14:textId="77777777" w:rsidR="0009087A" w:rsidRDefault="0009087A"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F81A" w14:textId="77777777" w:rsidR="0009087A" w:rsidRDefault="0009087A" w:rsidP="001D2627">
      <w:pPr>
        <w:spacing w:after="0" w:line="240" w:lineRule="auto"/>
      </w:pPr>
      <w:bookmarkStart w:id="0" w:name="_Hlk69440295"/>
      <w:bookmarkEnd w:id="0"/>
      <w:r>
        <w:separator/>
      </w:r>
    </w:p>
  </w:footnote>
  <w:footnote w:type="continuationSeparator" w:id="0">
    <w:p w14:paraId="019B25BB" w14:textId="77777777" w:rsidR="0009087A" w:rsidRDefault="0009087A"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EjNSqxjsQqSnr5tEafhv8ImcoUcXACmXuO1tOo2OFkEpd7hM/2237QHJjLHVYWsqQbDq/RyAPRa7FDMUXZGCqA==" w:salt="x90OE9JY5yKjntRojpP4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44997"/>
    <w:rsid w:val="00083948"/>
    <w:rsid w:val="0009087A"/>
    <w:rsid w:val="001476F8"/>
    <w:rsid w:val="00172F7B"/>
    <w:rsid w:val="00182480"/>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821FC"/>
    <w:rsid w:val="003A1869"/>
    <w:rsid w:val="003C0527"/>
    <w:rsid w:val="003C3460"/>
    <w:rsid w:val="003D372F"/>
    <w:rsid w:val="003D6494"/>
    <w:rsid w:val="003E2633"/>
    <w:rsid w:val="003F1DAC"/>
    <w:rsid w:val="00401323"/>
    <w:rsid w:val="0043448F"/>
    <w:rsid w:val="00434A73"/>
    <w:rsid w:val="004604BB"/>
    <w:rsid w:val="00484F5D"/>
    <w:rsid w:val="0048612A"/>
    <w:rsid w:val="004863CE"/>
    <w:rsid w:val="00487AD6"/>
    <w:rsid w:val="0049392D"/>
    <w:rsid w:val="004A67BF"/>
    <w:rsid w:val="004B53DC"/>
    <w:rsid w:val="00520D7C"/>
    <w:rsid w:val="00530491"/>
    <w:rsid w:val="00537974"/>
    <w:rsid w:val="00567175"/>
    <w:rsid w:val="00567916"/>
    <w:rsid w:val="00592CA5"/>
    <w:rsid w:val="005B4B04"/>
    <w:rsid w:val="005C16E5"/>
    <w:rsid w:val="005D5A9C"/>
    <w:rsid w:val="005D75E1"/>
    <w:rsid w:val="005E454D"/>
    <w:rsid w:val="005F083E"/>
    <w:rsid w:val="005F338A"/>
    <w:rsid w:val="00611994"/>
    <w:rsid w:val="006217EC"/>
    <w:rsid w:val="00633125"/>
    <w:rsid w:val="006339B4"/>
    <w:rsid w:val="00636331"/>
    <w:rsid w:val="00665B5C"/>
    <w:rsid w:val="00675803"/>
    <w:rsid w:val="006B277C"/>
    <w:rsid w:val="006E79EF"/>
    <w:rsid w:val="006F3A9C"/>
    <w:rsid w:val="007127CD"/>
    <w:rsid w:val="007147D9"/>
    <w:rsid w:val="0073140D"/>
    <w:rsid w:val="007361A1"/>
    <w:rsid w:val="007407DA"/>
    <w:rsid w:val="007457E8"/>
    <w:rsid w:val="00757EAD"/>
    <w:rsid w:val="00771ECB"/>
    <w:rsid w:val="00780012"/>
    <w:rsid w:val="00786CC4"/>
    <w:rsid w:val="007B14CC"/>
    <w:rsid w:val="007C39A6"/>
    <w:rsid w:val="007C5B9F"/>
    <w:rsid w:val="007C6635"/>
    <w:rsid w:val="008266D5"/>
    <w:rsid w:val="008325C5"/>
    <w:rsid w:val="00835141"/>
    <w:rsid w:val="00836DE8"/>
    <w:rsid w:val="00884906"/>
    <w:rsid w:val="008A6609"/>
    <w:rsid w:val="008F022E"/>
    <w:rsid w:val="00907658"/>
    <w:rsid w:val="00922FB2"/>
    <w:rsid w:val="00945995"/>
    <w:rsid w:val="00952551"/>
    <w:rsid w:val="00966785"/>
    <w:rsid w:val="00982C03"/>
    <w:rsid w:val="00992ED9"/>
    <w:rsid w:val="009A3CFA"/>
    <w:rsid w:val="009A7A70"/>
    <w:rsid w:val="009B4F15"/>
    <w:rsid w:val="009C0BFB"/>
    <w:rsid w:val="009C5E6F"/>
    <w:rsid w:val="009E02C7"/>
    <w:rsid w:val="00A10647"/>
    <w:rsid w:val="00A3663C"/>
    <w:rsid w:val="00A4215C"/>
    <w:rsid w:val="00A6061F"/>
    <w:rsid w:val="00A66897"/>
    <w:rsid w:val="00A77426"/>
    <w:rsid w:val="00A8520F"/>
    <w:rsid w:val="00AC7735"/>
    <w:rsid w:val="00AE554D"/>
    <w:rsid w:val="00AF0911"/>
    <w:rsid w:val="00B030EE"/>
    <w:rsid w:val="00B23321"/>
    <w:rsid w:val="00B44B5A"/>
    <w:rsid w:val="00B62A90"/>
    <w:rsid w:val="00B7311A"/>
    <w:rsid w:val="00BA1F45"/>
    <w:rsid w:val="00BC293A"/>
    <w:rsid w:val="00BC43BE"/>
    <w:rsid w:val="00BD202B"/>
    <w:rsid w:val="00BD731B"/>
    <w:rsid w:val="00BF3C95"/>
    <w:rsid w:val="00C13E98"/>
    <w:rsid w:val="00C3777F"/>
    <w:rsid w:val="00C4131E"/>
    <w:rsid w:val="00C57587"/>
    <w:rsid w:val="00C75F63"/>
    <w:rsid w:val="00C8704A"/>
    <w:rsid w:val="00CB4CFB"/>
    <w:rsid w:val="00CC1020"/>
    <w:rsid w:val="00CD78BA"/>
    <w:rsid w:val="00D0799D"/>
    <w:rsid w:val="00D2692F"/>
    <w:rsid w:val="00D43658"/>
    <w:rsid w:val="00D55EFB"/>
    <w:rsid w:val="00D728DB"/>
    <w:rsid w:val="00DB1953"/>
    <w:rsid w:val="00DC4103"/>
    <w:rsid w:val="00DE72FA"/>
    <w:rsid w:val="00DF31D7"/>
    <w:rsid w:val="00E228C5"/>
    <w:rsid w:val="00E2628E"/>
    <w:rsid w:val="00E3343E"/>
    <w:rsid w:val="00E341BE"/>
    <w:rsid w:val="00E70155"/>
    <w:rsid w:val="00EF52D8"/>
    <w:rsid w:val="00EF64DA"/>
    <w:rsid w:val="00F04EFF"/>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link w:val="ListParagraphChar"/>
    <w:uiPriority w:val="99"/>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 w:type="character" w:customStyle="1" w:styleId="ListParagraphChar">
    <w:name w:val="List Paragraph Char"/>
    <w:link w:val="ListParagraph"/>
    <w:uiPriority w:val="99"/>
    <w:rsid w:val="0048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B558CB-5758-4D44-B4B2-E436AC4C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2</cp:revision>
  <cp:lastPrinted>2022-05-17T11:52:00Z</cp:lastPrinted>
  <dcterms:created xsi:type="dcterms:W3CDTF">2022-05-17T12:05:00Z</dcterms:created>
  <dcterms:modified xsi:type="dcterms:W3CDTF">2022-05-17T12:05:00Z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