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D584" w14:textId="77777777" w:rsidR="009D092A" w:rsidRPr="00845077" w:rsidRDefault="009D092A" w:rsidP="00FD54A7">
      <w:pPr>
        <w:pStyle w:val="Title"/>
        <w:spacing w:line="276" w:lineRule="auto"/>
        <w:rPr>
          <w:rFonts w:asciiTheme="minorHAnsi" w:hAnsiTheme="minorHAnsi" w:cstheme="minorHAnsi"/>
          <w:sz w:val="28"/>
          <w:szCs w:val="28"/>
        </w:rPr>
      </w:pPr>
      <w:r w:rsidRPr="00845077">
        <w:rPr>
          <w:rFonts w:asciiTheme="minorHAnsi" w:hAnsiTheme="minorHAnsi" w:cstheme="minorHAnsi"/>
          <w:sz w:val="28"/>
          <w:szCs w:val="28"/>
        </w:rPr>
        <w:t>Terms of Reference</w:t>
      </w:r>
    </w:p>
    <w:p w14:paraId="7BBBD63E" w14:textId="55499DA4" w:rsidR="004762B9" w:rsidRPr="004762B9" w:rsidRDefault="004762B9" w:rsidP="004762B9">
      <w:pPr>
        <w:pStyle w:val="Header"/>
        <w:rPr>
          <w:rFonts w:ascii="Calibri" w:hAnsi="Calibri" w:cs="Calibri"/>
          <w:b/>
          <w:sz w:val="20"/>
          <w:szCs w:val="20"/>
        </w:rPr>
      </w:pPr>
      <w:r w:rsidRPr="004762B9">
        <w:rPr>
          <w:rFonts w:ascii="Calibri" w:hAnsi="Calibri" w:cs="Calibri"/>
          <w:b/>
          <w:sz w:val="20"/>
          <w:szCs w:val="20"/>
        </w:rPr>
        <w:t>Consultancy for a Str</w:t>
      </w:r>
      <w:r w:rsidR="006300C6">
        <w:rPr>
          <w:rFonts w:ascii="Calibri" w:hAnsi="Calibri" w:cs="Calibri"/>
          <w:b/>
          <w:sz w:val="20"/>
          <w:szCs w:val="20"/>
        </w:rPr>
        <w:t xml:space="preserve">uctural Engineer </w:t>
      </w:r>
      <w:r w:rsidR="00566670">
        <w:rPr>
          <w:rFonts w:ascii="Calibri" w:hAnsi="Calibri" w:cs="Calibri"/>
          <w:b/>
          <w:sz w:val="20"/>
          <w:szCs w:val="20"/>
        </w:rPr>
        <w:t>to</w:t>
      </w:r>
      <w:r w:rsidR="006300C6">
        <w:rPr>
          <w:rFonts w:ascii="Calibri" w:hAnsi="Calibri" w:cs="Calibri"/>
          <w:b/>
          <w:sz w:val="20"/>
          <w:szCs w:val="20"/>
        </w:rPr>
        <w:t xml:space="preserve"> design </w:t>
      </w:r>
      <w:r w:rsidR="00566670">
        <w:rPr>
          <w:rFonts w:ascii="Calibri" w:hAnsi="Calibri" w:cs="Calibri"/>
          <w:b/>
          <w:sz w:val="20"/>
          <w:szCs w:val="20"/>
        </w:rPr>
        <w:t>a</w:t>
      </w:r>
      <w:r w:rsidRPr="004762B9">
        <w:rPr>
          <w:rFonts w:ascii="Calibri" w:hAnsi="Calibri" w:cs="Calibri"/>
          <w:b/>
          <w:sz w:val="20"/>
          <w:szCs w:val="20"/>
        </w:rPr>
        <w:t xml:space="preserve"> pressed steel elevated water tank, complete with </w:t>
      </w:r>
      <w:r w:rsidR="000C7FAD">
        <w:rPr>
          <w:rFonts w:ascii="Calibri" w:hAnsi="Calibri" w:cs="Calibri"/>
          <w:b/>
          <w:sz w:val="20"/>
          <w:szCs w:val="20"/>
        </w:rPr>
        <w:t xml:space="preserve">reinforced concrete foundation and steel tower </w:t>
      </w:r>
      <w:r w:rsidRPr="004762B9">
        <w:rPr>
          <w:rFonts w:ascii="Calibri" w:hAnsi="Calibri" w:cs="Calibri"/>
          <w:b/>
          <w:sz w:val="20"/>
          <w:szCs w:val="20"/>
        </w:rPr>
        <w:t xml:space="preserve">in Bentiu, </w:t>
      </w:r>
      <w:r w:rsidR="00DD3AAA">
        <w:rPr>
          <w:rFonts w:ascii="Calibri" w:hAnsi="Calibri" w:cs="Calibri"/>
          <w:b/>
          <w:sz w:val="20"/>
          <w:szCs w:val="20"/>
        </w:rPr>
        <w:t xml:space="preserve">Unity State, </w:t>
      </w:r>
      <w:r w:rsidRPr="004762B9">
        <w:rPr>
          <w:rFonts w:ascii="Calibri" w:hAnsi="Calibri" w:cs="Calibri"/>
          <w:b/>
          <w:sz w:val="20"/>
          <w:szCs w:val="20"/>
        </w:rPr>
        <w:t>South Sudan.</w:t>
      </w:r>
    </w:p>
    <w:p w14:paraId="3AE5B248" w14:textId="77777777" w:rsidR="0043625D" w:rsidRPr="004762B9" w:rsidRDefault="0043625D" w:rsidP="006E42A8">
      <w:pPr>
        <w:spacing w:line="276" w:lineRule="auto"/>
        <w:jc w:val="both"/>
        <w:rPr>
          <w:rFonts w:asciiTheme="minorHAnsi" w:hAnsiTheme="minorHAnsi" w:cstheme="minorHAnsi"/>
          <w:b/>
          <w:sz w:val="20"/>
          <w:szCs w:val="20"/>
        </w:rPr>
      </w:pPr>
    </w:p>
    <w:p w14:paraId="076A9D56" w14:textId="13F21CFF" w:rsidR="00C5406F" w:rsidRDefault="00C5406F" w:rsidP="006E42A8">
      <w:pPr>
        <w:spacing w:line="276" w:lineRule="auto"/>
        <w:jc w:val="both"/>
        <w:rPr>
          <w:rFonts w:asciiTheme="minorHAnsi" w:hAnsiTheme="minorHAnsi" w:cstheme="minorHAnsi"/>
          <w:sz w:val="20"/>
          <w:szCs w:val="20"/>
        </w:rPr>
      </w:pPr>
      <w:r w:rsidRPr="00C93EEE">
        <w:rPr>
          <w:rFonts w:asciiTheme="minorHAnsi" w:hAnsiTheme="minorHAnsi" w:cstheme="minorHAnsi"/>
          <w:b/>
          <w:sz w:val="20"/>
          <w:szCs w:val="20"/>
        </w:rPr>
        <w:t>Post Title</w:t>
      </w:r>
      <w:r>
        <w:rPr>
          <w:rFonts w:asciiTheme="minorHAnsi" w:hAnsiTheme="minorHAnsi" w:cstheme="minorHAnsi"/>
          <w:sz w:val="20"/>
          <w:szCs w:val="20"/>
        </w:rPr>
        <w:t>: Consultant, Structural Engineer</w:t>
      </w:r>
    </w:p>
    <w:p w14:paraId="4A4F2540" w14:textId="77777777" w:rsidR="006F144D" w:rsidRDefault="006F144D" w:rsidP="006E42A8">
      <w:pPr>
        <w:spacing w:line="276" w:lineRule="auto"/>
        <w:jc w:val="both"/>
        <w:rPr>
          <w:rFonts w:asciiTheme="minorHAnsi" w:hAnsiTheme="minorHAnsi" w:cstheme="minorHAnsi"/>
          <w:sz w:val="20"/>
          <w:szCs w:val="20"/>
        </w:rPr>
      </w:pPr>
    </w:p>
    <w:p w14:paraId="4DCC6D3C" w14:textId="37D6F1C4" w:rsidR="006F0AAD" w:rsidRDefault="00C5406F" w:rsidP="00140B5C">
      <w:pPr>
        <w:spacing w:line="276" w:lineRule="auto"/>
        <w:jc w:val="both"/>
        <w:rPr>
          <w:rFonts w:asciiTheme="minorHAnsi" w:hAnsiTheme="minorHAnsi" w:cstheme="minorHAnsi"/>
          <w:sz w:val="20"/>
          <w:szCs w:val="20"/>
        </w:rPr>
      </w:pPr>
      <w:r w:rsidRPr="00C93EEE">
        <w:rPr>
          <w:rFonts w:asciiTheme="minorHAnsi" w:hAnsiTheme="minorHAnsi" w:cstheme="minorHAnsi"/>
          <w:b/>
          <w:sz w:val="20"/>
          <w:szCs w:val="20"/>
        </w:rPr>
        <w:t>Program Title</w:t>
      </w:r>
      <w:r>
        <w:rPr>
          <w:rFonts w:asciiTheme="minorHAnsi" w:hAnsiTheme="minorHAnsi" w:cstheme="minorHAnsi"/>
          <w:sz w:val="20"/>
          <w:szCs w:val="20"/>
        </w:rPr>
        <w:t>: GAC</w:t>
      </w:r>
      <w:r w:rsidR="00F948BF">
        <w:rPr>
          <w:rFonts w:asciiTheme="minorHAnsi" w:hAnsiTheme="minorHAnsi" w:cstheme="minorHAnsi"/>
          <w:sz w:val="20"/>
          <w:szCs w:val="20"/>
        </w:rPr>
        <w:t>/BHA</w:t>
      </w:r>
    </w:p>
    <w:p w14:paraId="4F617845" w14:textId="2B24F37A" w:rsidR="00C5406F" w:rsidRDefault="00C5406F" w:rsidP="00140B5C">
      <w:pPr>
        <w:spacing w:line="276" w:lineRule="auto"/>
        <w:jc w:val="both"/>
        <w:rPr>
          <w:rFonts w:asciiTheme="minorHAnsi" w:hAnsiTheme="minorHAnsi" w:cstheme="minorHAnsi"/>
          <w:sz w:val="20"/>
          <w:szCs w:val="20"/>
        </w:rPr>
      </w:pPr>
    </w:p>
    <w:p w14:paraId="439D5D9F" w14:textId="6EDD352D" w:rsidR="00C5406F" w:rsidRDefault="00C5406F" w:rsidP="00140B5C">
      <w:pPr>
        <w:spacing w:line="276" w:lineRule="auto"/>
        <w:jc w:val="both"/>
        <w:rPr>
          <w:rFonts w:asciiTheme="minorHAnsi" w:hAnsiTheme="minorHAnsi" w:cstheme="minorHAnsi"/>
          <w:sz w:val="20"/>
          <w:szCs w:val="20"/>
        </w:rPr>
      </w:pPr>
      <w:r w:rsidRPr="00C93EEE">
        <w:rPr>
          <w:rFonts w:asciiTheme="minorHAnsi" w:hAnsiTheme="minorHAnsi" w:cstheme="minorHAnsi"/>
          <w:b/>
          <w:sz w:val="20"/>
          <w:szCs w:val="20"/>
        </w:rPr>
        <w:t>Reporting to</w:t>
      </w:r>
      <w:r>
        <w:rPr>
          <w:rFonts w:asciiTheme="minorHAnsi" w:hAnsiTheme="minorHAnsi" w:cstheme="minorHAnsi"/>
          <w:sz w:val="20"/>
          <w:szCs w:val="20"/>
        </w:rPr>
        <w:t>: WASH Programme Manager</w:t>
      </w:r>
    </w:p>
    <w:p w14:paraId="374DF596" w14:textId="47D5F984" w:rsidR="00C5406F" w:rsidRDefault="00C5406F" w:rsidP="00140B5C">
      <w:pPr>
        <w:spacing w:line="276" w:lineRule="auto"/>
        <w:jc w:val="both"/>
        <w:rPr>
          <w:rFonts w:asciiTheme="minorHAnsi" w:hAnsiTheme="minorHAnsi" w:cstheme="minorHAnsi"/>
          <w:sz w:val="20"/>
          <w:szCs w:val="20"/>
        </w:rPr>
      </w:pPr>
    </w:p>
    <w:p w14:paraId="76D217F3" w14:textId="6D2B1415" w:rsidR="00C5406F" w:rsidRDefault="00C5406F" w:rsidP="00140B5C">
      <w:pPr>
        <w:spacing w:line="276" w:lineRule="auto"/>
        <w:jc w:val="both"/>
        <w:rPr>
          <w:rFonts w:asciiTheme="minorHAnsi" w:hAnsiTheme="minorHAnsi" w:cstheme="minorHAnsi"/>
          <w:sz w:val="20"/>
          <w:szCs w:val="20"/>
        </w:rPr>
      </w:pPr>
      <w:r w:rsidRPr="00C93EEE">
        <w:rPr>
          <w:rFonts w:asciiTheme="minorHAnsi" w:hAnsiTheme="minorHAnsi" w:cstheme="minorHAnsi"/>
          <w:b/>
          <w:sz w:val="20"/>
          <w:szCs w:val="20"/>
        </w:rPr>
        <w:t>Duration</w:t>
      </w:r>
      <w:r>
        <w:rPr>
          <w:rFonts w:asciiTheme="minorHAnsi" w:hAnsiTheme="minorHAnsi" w:cstheme="minorHAnsi"/>
          <w:sz w:val="20"/>
          <w:szCs w:val="20"/>
        </w:rPr>
        <w:t xml:space="preserve">: </w:t>
      </w:r>
      <w:r w:rsidR="000C3B35">
        <w:rPr>
          <w:rFonts w:asciiTheme="minorHAnsi" w:hAnsiTheme="minorHAnsi" w:cstheme="minorHAnsi"/>
          <w:sz w:val="20"/>
          <w:szCs w:val="20"/>
        </w:rPr>
        <w:t>15 days</w:t>
      </w:r>
    </w:p>
    <w:p w14:paraId="3FA0FF31" w14:textId="59DBB4F9" w:rsidR="00C5406F" w:rsidRDefault="00C5406F" w:rsidP="00140B5C">
      <w:pPr>
        <w:spacing w:line="276" w:lineRule="auto"/>
        <w:jc w:val="both"/>
        <w:rPr>
          <w:rFonts w:asciiTheme="minorHAnsi" w:hAnsiTheme="minorHAnsi" w:cstheme="minorHAnsi"/>
          <w:sz w:val="20"/>
          <w:szCs w:val="20"/>
        </w:rPr>
      </w:pPr>
    </w:p>
    <w:p w14:paraId="5CBAA6DF" w14:textId="193ABA18" w:rsidR="00C5406F" w:rsidRDefault="00C5406F" w:rsidP="00140B5C">
      <w:pPr>
        <w:spacing w:line="276" w:lineRule="auto"/>
        <w:jc w:val="both"/>
        <w:rPr>
          <w:rFonts w:asciiTheme="minorHAnsi" w:hAnsiTheme="minorHAnsi" w:cstheme="minorHAnsi"/>
          <w:sz w:val="20"/>
          <w:szCs w:val="20"/>
        </w:rPr>
      </w:pPr>
      <w:r w:rsidRPr="00C93EEE">
        <w:rPr>
          <w:rFonts w:asciiTheme="minorHAnsi" w:hAnsiTheme="minorHAnsi" w:cstheme="minorHAnsi"/>
          <w:b/>
          <w:sz w:val="20"/>
          <w:szCs w:val="20"/>
        </w:rPr>
        <w:t>Starting date</w:t>
      </w:r>
      <w:r>
        <w:rPr>
          <w:rFonts w:asciiTheme="minorHAnsi" w:hAnsiTheme="minorHAnsi" w:cstheme="minorHAnsi"/>
          <w:sz w:val="20"/>
          <w:szCs w:val="20"/>
        </w:rPr>
        <w:t>: As soon as possible</w:t>
      </w:r>
    </w:p>
    <w:p w14:paraId="1086C813" w14:textId="49B0128B" w:rsidR="00C5406F" w:rsidRDefault="00C5406F" w:rsidP="00140B5C">
      <w:pPr>
        <w:spacing w:line="276" w:lineRule="auto"/>
        <w:jc w:val="both"/>
        <w:rPr>
          <w:rFonts w:asciiTheme="minorHAnsi" w:hAnsiTheme="minorHAnsi" w:cstheme="minorHAnsi"/>
          <w:sz w:val="20"/>
          <w:szCs w:val="20"/>
        </w:rPr>
      </w:pPr>
    </w:p>
    <w:p w14:paraId="1F2D023A" w14:textId="22E5AD37" w:rsidR="00B37982" w:rsidRPr="006F144D" w:rsidRDefault="00B37982" w:rsidP="006F144D">
      <w:pPr>
        <w:numPr>
          <w:ilvl w:val="0"/>
          <w:numId w:val="1"/>
        </w:numPr>
        <w:tabs>
          <w:tab w:val="clear" w:pos="780"/>
          <w:tab w:val="num" w:pos="142"/>
        </w:tabs>
        <w:spacing w:line="276" w:lineRule="auto"/>
        <w:ind w:left="426"/>
        <w:jc w:val="both"/>
        <w:rPr>
          <w:rFonts w:asciiTheme="minorHAnsi" w:hAnsiTheme="minorHAnsi" w:cstheme="minorHAnsi"/>
          <w:sz w:val="20"/>
          <w:szCs w:val="20"/>
        </w:rPr>
      </w:pPr>
      <w:r w:rsidRPr="00C53FC6">
        <w:rPr>
          <w:rFonts w:asciiTheme="minorHAnsi" w:hAnsiTheme="minorHAnsi" w:cstheme="minorHAnsi"/>
          <w:b/>
          <w:sz w:val="20"/>
          <w:szCs w:val="20"/>
        </w:rPr>
        <w:t xml:space="preserve">Background </w:t>
      </w:r>
    </w:p>
    <w:p w14:paraId="5569A62C" w14:textId="27985D27" w:rsidR="00B37982" w:rsidRDefault="00B37982" w:rsidP="00EB0D7E">
      <w:pPr>
        <w:autoSpaceDE w:val="0"/>
        <w:autoSpaceDN w:val="0"/>
        <w:adjustRightInd w:val="0"/>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About 1.86 million people have been internally displaced across </w:t>
      </w:r>
      <w:r w:rsidR="006629C4" w:rsidRPr="00C53FC6">
        <w:rPr>
          <w:rFonts w:asciiTheme="minorHAnsi" w:hAnsiTheme="minorHAnsi" w:cstheme="minorHAnsi"/>
          <w:sz w:val="20"/>
          <w:szCs w:val="20"/>
        </w:rPr>
        <w:t>South Sudan</w:t>
      </w:r>
      <w:r w:rsidRPr="00C53FC6">
        <w:rPr>
          <w:rFonts w:asciiTheme="minorHAnsi" w:hAnsiTheme="minorHAnsi" w:cstheme="minorHAnsi"/>
          <w:sz w:val="20"/>
          <w:szCs w:val="20"/>
        </w:rPr>
        <w:t>, including over 215,000 seeking shelter in the Protection of Civilians Sites of the United Nations Mission in South Sudan (UNMISS).</w:t>
      </w:r>
      <w:r w:rsidR="006629C4" w:rsidRPr="00C53FC6">
        <w:rPr>
          <w:rFonts w:asciiTheme="minorHAnsi" w:hAnsiTheme="minorHAnsi" w:cstheme="minorHAnsi"/>
          <w:sz w:val="20"/>
          <w:szCs w:val="20"/>
        </w:rPr>
        <w:t xml:space="preserve"> </w:t>
      </w:r>
      <w:r w:rsidRPr="00C53FC6">
        <w:rPr>
          <w:rFonts w:asciiTheme="minorHAnsi" w:hAnsiTheme="minorHAnsi" w:cstheme="minorHAnsi"/>
          <w:sz w:val="20"/>
          <w:szCs w:val="20"/>
        </w:rPr>
        <w:t>Recent</w:t>
      </w:r>
      <w:r w:rsidRPr="00C53FC6">
        <w:rPr>
          <w:rStyle w:val="FootnoteReference"/>
          <w:rFonts w:asciiTheme="minorHAnsi" w:hAnsiTheme="minorHAnsi" w:cstheme="minorHAnsi"/>
          <w:sz w:val="20"/>
          <w:szCs w:val="20"/>
        </w:rPr>
        <w:footnoteReference w:id="1"/>
      </w:r>
      <w:r w:rsidRPr="00C53FC6">
        <w:rPr>
          <w:rFonts w:asciiTheme="minorHAnsi" w:hAnsiTheme="minorHAnsi" w:cstheme="minorHAnsi"/>
          <w:sz w:val="20"/>
          <w:szCs w:val="20"/>
        </w:rPr>
        <w:t xml:space="preserve"> </w:t>
      </w:r>
      <w:r w:rsidR="006629C4" w:rsidRPr="00C53FC6">
        <w:rPr>
          <w:rFonts w:asciiTheme="minorHAnsi" w:hAnsiTheme="minorHAnsi" w:cstheme="minorHAnsi"/>
          <w:sz w:val="20"/>
          <w:szCs w:val="20"/>
        </w:rPr>
        <w:t>head count</w:t>
      </w:r>
      <w:r w:rsidRPr="00C53FC6">
        <w:rPr>
          <w:rFonts w:asciiTheme="minorHAnsi" w:hAnsiTheme="minorHAnsi" w:cstheme="minorHAnsi"/>
          <w:sz w:val="20"/>
          <w:szCs w:val="20"/>
        </w:rPr>
        <w:t xml:space="preserve"> reports shared by International Organization for Migration (IOM) camp management shows over </w:t>
      </w:r>
      <w:r w:rsidR="00646472">
        <w:rPr>
          <w:rFonts w:asciiTheme="minorHAnsi" w:hAnsiTheme="minorHAnsi" w:cstheme="minorHAnsi"/>
          <w:sz w:val="20"/>
          <w:szCs w:val="20"/>
        </w:rPr>
        <w:t>1</w:t>
      </w:r>
      <w:r w:rsidR="00F324A2">
        <w:rPr>
          <w:rFonts w:asciiTheme="minorHAnsi" w:hAnsiTheme="minorHAnsi" w:cstheme="minorHAnsi"/>
          <w:sz w:val="20"/>
          <w:szCs w:val="20"/>
        </w:rPr>
        <w:t>07,130</w:t>
      </w:r>
      <w:r w:rsidRPr="00C53FC6">
        <w:rPr>
          <w:rFonts w:asciiTheme="minorHAnsi" w:hAnsiTheme="minorHAnsi" w:cstheme="minorHAnsi"/>
          <w:sz w:val="20"/>
          <w:szCs w:val="20"/>
        </w:rPr>
        <w:t xml:space="preserve"> IDPs reside in the </w:t>
      </w:r>
      <w:r w:rsidR="0015200C">
        <w:rPr>
          <w:rFonts w:asciiTheme="minorHAnsi" w:hAnsiTheme="minorHAnsi" w:cstheme="minorHAnsi"/>
          <w:sz w:val="20"/>
          <w:szCs w:val="20"/>
        </w:rPr>
        <w:t xml:space="preserve">now IDP camp, </w:t>
      </w:r>
      <w:r w:rsidRPr="00C53FC6">
        <w:rPr>
          <w:rFonts w:asciiTheme="minorHAnsi" w:hAnsiTheme="minorHAnsi" w:cstheme="minorHAnsi"/>
          <w:sz w:val="20"/>
          <w:szCs w:val="20"/>
        </w:rPr>
        <w:t xml:space="preserve">in Bentiu, Unity State. </w:t>
      </w:r>
    </w:p>
    <w:p w14:paraId="1B3A6102" w14:textId="77777777" w:rsidR="00566670" w:rsidRPr="00C53FC6" w:rsidRDefault="00566670" w:rsidP="00EB0D7E">
      <w:pPr>
        <w:autoSpaceDE w:val="0"/>
        <w:autoSpaceDN w:val="0"/>
        <w:adjustRightInd w:val="0"/>
        <w:spacing w:line="276" w:lineRule="auto"/>
        <w:jc w:val="both"/>
        <w:rPr>
          <w:rFonts w:asciiTheme="minorHAnsi" w:hAnsiTheme="minorHAnsi" w:cstheme="minorHAnsi"/>
          <w:sz w:val="20"/>
          <w:szCs w:val="20"/>
        </w:rPr>
      </w:pPr>
    </w:p>
    <w:p w14:paraId="6E87D25D" w14:textId="5F2E670A" w:rsidR="00BB3B9F" w:rsidRDefault="001C4590" w:rsidP="00BB3B9F">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Concern began working in Unity State </w:t>
      </w:r>
      <w:r w:rsidR="00566670">
        <w:rPr>
          <w:rFonts w:asciiTheme="minorHAnsi" w:hAnsiTheme="minorHAnsi" w:cstheme="minorHAnsi"/>
          <w:sz w:val="20"/>
          <w:szCs w:val="20"/>
        </w:rPr>
        <w:t xml:space="preserve">in </w:t>
      </w:r>
      <w:r w:rsidRPr="00C53FC6">
        <w:rPr>
          <w:rFonts w:asciiTheme="minorHAnsi" w:hAnsiTheme="minorHAnsi" w:cstheme="minorHAnsi"/>
          <w:sz w:val="20"/>
          <w:szCs w:val="20"/>
        </w:rPr>
        <w:t xml:space="preserve">January 2014 in response to the 2013 political crisis </w:t>
      </w:r>
      <w:r w:rsidR="00566670">
        <w:rPr>
          <w:rFonts w:asciiTheme="minorHAnsi" w:hAnsiTheme="minorHAnsi" w:cstheme="minorHAnsi"/>
          <w:sz w:val="20"/>
          <w:szCs w:val="20"/>
        </w:rPr>
        <w:t>with the</w:t>
      </w:r>
      <w:r w:rsidRPr="00C53FC6">
        <w:rPr>
          <w:rFonts w:asciiTheme="minorHAnsi" w:hAnsiTheme="minorHAnsi" w:cstheme="minorHAnsi"/>
          <w:sz w:val="20"/>
          <w:szCs w:val="20"/>
        </w:rPr>
        <w:t xml:space="preserve"> support </w:t>
      </w:r>
      <w:r w:rsidR="00566670">
        <w:rPr>
          <w:rFonts w:asciiTheme="minorHAnsi" w:hAnsiTheme="minorHAnsi" w:cstheme="minorHAnsi"/>
          <w:sz w:val="20"/>
          <w:szCs w:val="20"/>
        </w:rPr>
        <w:t xml:space="preserve">of </w:t>
      </w:r>
      <w:r w:rsidR="00B37982" w:rsidRPr="00C53FC6">
        <w:rPr>
          <w:rFonts w:asciiTheme="minorHAnsi" w:hAnsiTheme="minorHAnsi" w:cstheme="minorHAnsi"/>
          <w:sz w:val="20"/>
          <w:szCs w:val="20"/>
        </w:rPr>
        <w:t xml:space="preserve">donors such as </w:t>
      </w:r>
      <w:r w:rsidRPr="00C53FC6">
        <w:rPr>
          <w:rFonts w:asciiTheme="minorHAnsi" w:hAnsiTheme="minorHAnsi" w:cstheme="minorHAnsi"/>
          <w:sz w:val="20"/>
          <w:szCs w:val="20"/>
        </w:rPr>
        <w:t>USAID</w:t>
      </w:r>
      <w:r w:rsidR="001573CC">
        <w:rPr>
          <w:rFonts w:asciiTheme="minorHAnsi" w:hAnsiTheme="minorHAnsi" w:cstheme="minorHAnsi"/>
          <w:sz w:val="20"/>
          <w:szCs w:val="20"/>
        </w:rPr>
        <w:t>/BHA</w:t>
      </w:r>
      <w:r w:rsidR="00B14E64">
        <w:rPr>
          <w:rFonts w:asciiTheme="minorHAnsi" w:hAnsiTheme="minorHAnsi" w:cstheme="minorHAnsi"/>
          <w:sz w:val="20"/>
          <w:szCs w:val="20"/>
        </w:rPr>
        <w:t xml:space="preserve">, UNICEF, and DFATD/GAC. </w:t>
      </w:r>
      <w:r w:rsidRPr="00C53FC6">
        <w:rPr>
          <w:rFonts w:asciiTheme="minorHAnsi" w:hAnsiTheme="minorHAnsi" w:cstheme="minorHAnsi"/>
          <w:sz w:val="20"/>
          <w:szCs w:val="20"/>
        </w:rPr>
        <w:t>As people fled to Bentiu PoC</w:t>
      </w:r>
      <w:r w:rsidR="00A4210A">
        <w:rPr>
          <w:rStyle w:val="FootnoteReference"/>
          <w:rFonts w:asciiTheme="minorHAnsi" w:hAnsiTheme="minorHAnsi" w:cstheme="minorHAnsi"/>
          <w:sz w:val="20"/>
          <w:szCs w:val="20"/>
        </w:rPr>
        <w:footnoteReference w:id="2"/>
      </w:r>
      <w:r w:rsidRPr="00C53FC6">
        <w:rPr>
          <w:rFonts w:asciiTheme="minorHAnsi" w:hAnsiTheme="minorHAnsi" w:cstheme="minorHAnsi"/>
          <w:sz w:val="20"/>
          <w:szCs w:val="20"/>
        </w:rPr>
        <w:t>, Co</w:t>
      </w:r>
      <w:r w:rsidR="00D4355B">
        <w:rPr>
          <w:rFonts w:asciiTheme="minorHAnsi" w:hAnsiTheme="minorHAnsi" w:cstheme="minorHAnsi"/>
          <w:sz w:val="20"/>
          <w:szCs w:val="20"/>
        </w:rPr>
        <w:t>ncern’s team established WASH, S</w:t>
      </w:r>
      <w:r w:rsidRPr="00C53FC6">
        <w:rPr>
          <w:rFonts w:asciiTheme="minorHAnsi" w:hAnsiTheme="minorHAnsi" w:cstheme="minorHAnsi"/>
          <w:sz w:val="20"/>
          <w:szCs w:val="20"/>
        </w:rPr>
        <w:t>helter/NFI</w:t>
      </w:r>
      <w:r w:rsidR="00190F94">
        <w:rPr>
          <w:rFonts w:asciiTheme="minorHAnsi" w:hAnsiTheme="minorHAnsi" w:cstheme="minorHAnsi"/>
          <w:sz w:val="20"/>
          <w:szCs w:val="20"/>
        </w:rPr>
        <w:t>, FSL</w:t>
      </w:r>
      <w:r w:rsidRPr="00C53FC6">
        <w:rPr>
          <w:rFonts w:asciiTheme="minorHAnsi" w:hAnsiTheme="minorHAnsi" w:cstheme="minorHAnsi"/>
          <w:sz w:val="20"/>
          <w:szCs w:val="20"/>
        </w:rPr>
        <w:t xml:space="preserve"> and nutrition activities in the PoC, expanding these </w:t>
      </w:r>
      <w:r w:rsidR="00B14E64">
        <w:rPr>
          <w:rFonts w:asciiTheme="minorHAnsi" w:hAnsiTheme="minorHAnsi" w:cstheme="minorHAnsi"/>
          <w:sz w:val="20"/>
          <w:szCs w:val="20"/>
        </w:rPr>
        <w:t xml:space="preserve">humanitarian services to </w:t>
      </w:r>
      <w:r w:rsidR="00B01944">
        <w:rPr>
          <w:rFonts w:asciiTheme="minorHAnsi" w:hAnsiTheme="minorHAnsi" w:cstheme="minorHAnsi"/>
          <w:sz w:val="20"/>
          <w:szCs w:val="20"/>
        </w:rPr>
        <w:t>underserve</w:t>
      </w:r>
      <w:r w:rsidR="00221533">
        <w:rPr>
          <w:rFonts w:asciiTheme="minorHAnsi" w:hAnsiTheme="minorHAnsi" w:cstheme="minorHAnsi"/>
          <w:sz w:val="20"/>
          <w:szCs w:val="20"/>
        </w:rPr>
        <w:t>d</w:t>
      </w:r>
      <w:r w:rsidR="00B14E64">
        <w:rPr>
          <w:rFonts w:asciiTheme="minorHAnsi" w:hAnsiTheme="minorHAnsi" w:cstheme="minorHAnsi"/>
          <w:sz w:val="20"/>
          <w:szCs w:val="20"/>
        </w:rPr>
        <w:t xml:space="preserve"> </w:t>
      </w:r>
      <w:bookmarkStart w:id="0" w:name="_GoBack"/>
      <w:bookmarkEnd w:id="0"/>
      <w:r w:rsidRPr="00C53FC6">
        <w:rPr>
          <w:rFonts w:asciiTheme="minorHAnsi" w:hAnsiTheme="minorHAnsi" w:cstheme="minorHAnsi"/>
          <w:sz w:val="20"/>
          <w:szCs w:val="20"/>
        </w:rPr>
        <w:t>as part of the Beyond Bentiu Response</w:t>
      </w:r>
    </w:p>
    <w:p w14:paraId="429746C0" w14:textId="77777777" w:rsidR="00BB3B9F" w:rsidRPr="00ED4B34" w:rsidRDefault="00BB3B9F" w:rsidP="00BB3B9F">
      <w:pPr>
        <w:spacing w:line="276" w:lineRule="auto"/>
        <w:jc w:val="both"/>
        <w:rPr>
          <w:rFonts w:asciiTheme="minorHAnsi" w:hAnsiTheme="minorHAnsi" w:cstheme="minorHAnsi"/>
          <w:sz w:val="20"/>
          <w:szCs w:val="20"/>
          <w:u w:val="single"/>
          <w:lang w:val="en-US"/>
        </w:rPr>
      </w:pPr>
    </w:p>
    <w:p w14:paraId="3CC47694" w14:textId="0F474F4F" w:rsidR="00BB3B9F" w:rsidRPr="00ED4B34" w:rsidRDefault="00935502" w:rsidP="00BB3B9F">
      <w:pPr>
        <w:spacing w:line="276"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Project Site</w:t>
      </w:r>
    </w:p>
    <w:p w14:paraId="2FB18BB4" w14:textId="1233E704" w:rsidR="00BB3B9F" w:rsidRDefault="00837AB7" w:rsidP="006E42A8">
      <w:pPr>
        <w:spacing w:line="276" w:lineRule="auto"/>
        <w:jc w:val="both"/>
        <w:rPr>
          <w:rFonts w:asciiTheme="minorHAnsi" w:hAnsiTheme="minorHAnsi" w:cstheme="minorHAnsi"/>
          <w:sz w:val="20"/>
          <w:szCs w:val="20"/>
        </w:rPr>
      </w:pPr>
      <w:r>
        <w:rPr>
          <w:rFonts w:asciiTheme="minorHAnsi" w:hAnsiTheme="minorHAnsi" w:cstheme="minorHAnsi"/>
          <w:sz w:val="20"/>
          <w:szCs w:val="20"/>
          <w:lang w:val="en-US"/>
        </w:rPr>
        <w:t xml:space="preserve">In partnership with State Ministry of Lands, Housing and Public Utilities (SMoLHPU), </w:t>
      </w:r>
      <w:r w:rsidR="001B422A">
        <w:rPr>
          <w:rFonts w:asciiTheme="minorHAnsi" w:hAnsiTheme="minorHAnsi" w:cstheme="minorHAnsi"/>
          <w:sz w:val="20"/>
          <w:szCs w:val="20"/>
          <w:lang w:val="en-US"/>
        </w:rPr>
        <w:t xml:space="preserve">Concern operates two water systems within Rubkona and Bentiu. The </w:t>
      </w:r>
      <w:r w:rsidR="00742A6B">
        <w:rPr>
          <w:rFonts w:asciiTheme="minorHAnsi" w:hAnsiTheme="minorHAnsi" w:cstheme="minorHAnsi"/>
          <w:sz w:val="20"/>
          <w:szCs w:val="20"/>
          <w:lang w:val="en-US"/>
        </w:rPr>
        <w:t>systems are conventional type</w:t>
      </w:r>
      <w:r w:rsidR="00290843">
        <w:rPr>
          <w:rFonts w:asciiTheme="minorHAnsi" w:hAnsiTheme="minorHAnsi" w:cstheme="minorHAnsi"/>
          <w:sz w:val="20"/>
          <w:szCs w:val="20"/>
          <w:lang w:val="en-US"/>
        </w:rPr>
        <w:t xml:space="preserve"> and temporary surface water treatment (SWAT)</w:t>
      </w:r>
      <w:r w:rsidR="00742A6B">
        <w:rPr>
          <w:rFonts w:asciiTheme="minorHAnsi" w:hAnsiTheme="minorHAnsi" w:cstheme="minorHAnsi"/>
          <w:sz w:val="20"/>
          <w:szCs w:val="20"/>
          <w:lang w:val="en-US"/>
        </w:rPr>
        <w:t xml:space="preserve">, with a design capacity of </w:t>
      </w:r>
      <w:r w:rsidR="00CA12AC">
        <w:rPr>
          <w:rFonts w:asciiTheme="minorHAnsi" w:hAnsiTheme="minorHAnsi" w:cstheme="minorHAnsi"/>
          <w:sz w:val="20"/>
          <w:szCs w:val="20"/>
          <w:lang w:val="en-US"/>
        </w:rPr>
        <w:t xml:space="preserve">about 400 </w:t>
      </w:r>
      <w:r w:rsidR="00742A6B">
        <w:rPr>
          <w:rFonts w:asciiTheme="minorHAnsi" w:hAnsiTheme="minorHAnsi" w:cstheme="minorHAnsi"/>
          <w:sz w:val="20"/>
          <w:szCs w:val="20"/>
          <w:lang w:val="en-US"/>
        </w:rPr>
        <w:t xml:space="preserve">and </w:t>
      </w:r>
      <w:r w:rsidR="00B60EA5">
        <w:rPr>
          <w:rFonts w:asciiTheme="minorHAnsi" w:hAnsiTheme="minorHAnsi" w:cstheme="minorHAnsi"/>
          <w:sz w:val="20"/>
          <w:szCs w:val="20"/>
          <w:lang w:val="en-US"/>
        </w:rPr>
        <w:t xml:space="preserve">440 </w:t>
      </w:r>
      <w:r w:rsidR="00742A6B">
        <w:rPr>
          <w:rFonts w:asciiTheme="minorHAnsi" w:hAnsiTheme="minorHAnsi" w:cstheme="minorHAnsi"/>
          <w:sz w:val="20"/>
          <w:szCs w:val="20"/>
          <w:lang w:val="en-US"/>
        </w:rPr>
        <w:t>m3 per day</w:t>
      </w:r>
      <w:r w:rsidR="00A65188">
        <w:rPr>
          <w:rFonts w:asciiTheme="minorHAnsi" w:hAnsiTheme="minorHAnsi" w:cstheme="minorHAnsi"/>
          <w:sz w:val="20"/>
          <w:szCs w:val="20"/>
          <w:lang w:val="en-US"/>
        </w:rPr>
        <w:t xml:space="preserve"> respectively</w:t>
      </w:r>
      <w:r w:rsidR="00742A6B">
        <w:rPr>
          <w:rFonts w:asciiTheme="minorHAnsi" w:hAnsiTheme="minorHAnsi" w:cstheme="minorHAnsi"/>
          <w:sz w:val="20"/>
          <w:szCs w:val="20"/>
          <w:lang w:val="en-US"/>
        </w:rPr>
        <w:t xml:space="preserve">. </w:t>
      </w:r>
      <w:r w:rsidR="004E2A11">
        <w:rPr>
          <w:rFonts w:asciiTheme="minorHAnsi" w:hAnsiTheme="minorHAnsi" w:cstheme="minorHAnsi"/>
          <w:sz w:val="20"/>
          <w:szCs w:val="20"/>
          <w:lang w:val="en-US"/>
        </w:rPr>
        <w:t xml:space="preserve">Due to increasing water demand within </w:t>
      </w:r>
      <w:r w:rsidR="005425AE">
        <w:rPr>
          <w:rFonts w:asciiTheme="minorHAnsi" w:hAnsiTheme="minorHAnsi" w:cstheme="minorHAnsi"/>
          <w:sz w:val="20"/>
          <w:szCs w:val="20"/>
          <w:lang w:val="en-US"/>
        </w:rPr>
        <w:t xml:space="preserve">the </w:t>
      </w:r>
      <w:r w:rsidR="00C15545">
        <w:rPr>
          <w:rFonts w:asciiTheme="minorHAnsi" w:hAnsiTheme="minorHAnsi" w:cstheme="minorHAnsi"/>
          <w:sz w:val="20"/>
          <w:szCs w:val="20"/>
          <w:lang w:val="en-US"/>
        </w:rPr>
        <w:t xml:space="preserve">two towns for both institutional, communal and </w:t>
      </w:r>
      <w:r w:rsidR="004E2A11">
        <w:rPr>
          <w:rFonts w:asciiTheme="minorHAnsi" w:hAnsiTheme="minorHAnsi" w:cstheme="minorHAnsi"/>
          <w:sz w:val="20"/>
          <w:szCs w:val="20"/>
          <w:lang w:val="en-US"/>
        </w:rPr>
        <w:t>individual connections, there is need to i</w:t>
      </w:r>
      <w:r w:rsidR="004E2A11" w:rsidRPr="00BF423E">
        <w:rPr>
          <w:rFonts w:asciiTheme="minorHAnsi" w:hAnsiTheme="minorHAnsi" w:cstheme="minorHAnsi"/>
          <w:sz w:val="20"/>
          <w:szCs w:val="20"/>
          <w:lang w:val="en-US"/>
        </w:rPr>
        <w:t>ncrease of storage and pressures</w:t>
      </w:r>
      <w:r w:rsidR="00345850">
        <w:rPr>
          <w:rFonts w:asciiTheme="minorHAnsi" w:hAnsiTheme="minorHAnsi" w:cstheme="minorHAnsi"/>
          <w:sz w:val="20"/>
          <w:szCs w:val="20"/>
          <w:lang w:val="en-US"/>
        </w:rPr>
        <w:t xml:space="preserve"> within the network system</w:t>
      </w:r>
      <w:r w:rsidR="004E2A11" w:rsidRPr="00BF423E">
        <w:rPr>
          <w:rFonts w:asciiTheme="minorHAnsi" w:hAnsiTheme="minorHAnsi" w:cstheme="minorHAnsi"/>
          <w:sz w:val="20"/>
          <w:szCs w:val="20"/>
          <w:lang w:val="en-US"/>
        </w:rPr>
        <w:t>.</w:t>
      </w:r>
      <w:r w:rsidR="0054091D">
        <w:rPr>
          <w:rFonts w:asciiTheme="minorHAnsi" w:hAnsiTheme="minorHAnsi" w:cstheme="minorHAnsi"/>
          <w:sz w:val="20"/>
          <w:szCs w:val="20"/>
          <w:lang w:val="en-US"/>
        </w:rPr>
        <w:t xml:space="preserve"> Concern has </w:t>
      </w:r>
      <w:r w:rsidR="00A20639">
        <w:rPr>
          <w:rFonts w:asciiTheme="minorHAnsi" w:hAnsiTheme="minorHAnsi" w:cstheme="minorHAnsi"/>
          <w:sz w:val="20"/>
          <w:szCs w:val="20"/>
          <w:lang w:val="en-US"/>
        </w:rPr>
        <w:t>undertaken</w:t>
      </w:r>
      <w:r w:rsidR="0054091D">
        <w:rPr>
          <w:rFonts w:asciiTheme="minorHAnsi" w:hAnsiTheme="minorHAnsi" w:cstheme="minorHAnsi"/>
          <w:sz w:val="20"/>
          <w:szCs w:val="20"/>
          <w:lang w:val="en-US"/>
        </w:rPr>
        <w:t xml:space="preserve"> hydraulic modeling of the water network systems of the two town</w:t>
      </w:r>
      <w:r w:rsidR="00D11BCB">
        <w:rPr>
          <w:rFonts w:asciiTheme="minorHAnsi" w:hAnsiTheme="minorHAnsi" w:cstheme="minorHAnsi"/>
          <w:sz w:val="20"/>
          <w:szCs w:val="20"/>
          <w:lang w:val="en-US"/>
        </w:rPr>
        <w:t xml:space="preserve">s. </w:t>
      </w:r>
      <w:r w:rsidR="004E2A11" w:rsidRPr="00BF423E">
        <w:rPr>
          <w:rFonts w:asciiTheme="minorHAnsi" w:hAnsiTheme="minorHAnsi" w:cstheme="minorHAnsi"/>
          <w:sz w:val="20"/>
          <w:szCs w:val="20"/>
          <w:lang w:val="en-US"/>
        </w:rPr>
        <w:t xml:space="preserve"> </w:t>
      </w:r>
      <w:r w:rsidR="00D11BCB">
        <w:rPr>
          <w:rFonts w:asciiTheme="minorHAnsi" w:hAnsiTheme="minorHAnsi" w:cstheme="minorHAnsi"/>
          <w:sz w:val="20"/>
          <w:szCs w:val="20"/>
          <w:lang w:val="en-US"/>
        </w:rPr>
        <w:t>One</w:t>
      </w:r>
      <w:r w:rsidR="0054091D">
        <w:rPr>
          <w:rFonts w:asciiTheme="minorHAnsi" w:hAnsiTheme="minorHAnsi" w:cstheme="minorHAnsi"/>
          <w:sz w:val="20"/>
          <w:szCs w:val="20"/>
          <w:lang w:val="en-US"/>
        </w:rPr>
        <w:t xml:space="preserve"> of the </w:t>
      </w:r>
      <w:r w:rsidR="00A20639">
        <w:rPr>
          <w:rFonts w:asciiTheme="minorHAnsi" w:hAnsiTheme="minorHAnsi" w:cstheme="minorHAnsi"/>
          <w:sz w:val="20"/>
          <w:szCs w:val="20"/>
          <w:lang w:val="en-US"/>
        </w:rPr>
        <w:t>recommendation</w:t>
      </w:r>
      <w:r w:rsidR="0054091D">
        <w:rPr>
          <w:rFonts w:asciiTheme="minorHAnsi" w:hAnsiTheme="minorHAnsi" w:cstheme="minorHAnsi"/>
          <w:sz w:val="20"/>
          <w:szCs w:val="20"/>
          <w:lang w:val="en-US"/>
        </w:rPr>
        <w:t xml:space="preserve"> was to increase water storage</w:t>
      </w:r>
      <w:r w:rsidR="009305C9">
        <w:rPr>
          <w:rFonts w:asciiTheme="minorHAnsi" w:hAnsiTheme="minorHAnsi" w:cstheme="minorHAnsi"/>
          <w:sz w:val="20"/>
          <w:szCs w:val="20"/>
          <w:lang w:val="en-US"/>
        </w:rPr>
        <w:t xml:space="preserve"> through having additional elevated tanks. </w:t>
      </w:r>
      <w:r w:rsidR="00F82B09">
        <w:rPr>
          <w:rFonts w:asciiTheme="minorHAnsi" w:hAnsiTheme="minorHAnsi" w:cstheme="minorHAnsi"/>
          <w:sz w:val="20"/>
          <w:szCs w:val="20"/>
          <w:lang w:val="en-US"/>
        </w:rPr>
        <w:t xml:space="preserve">Following the recommendation, Concern secured additional funds </w:t>
      </w:r>
      <w:r w:rsidR="008D04EB">
        <w:rPr>
          <w:rFonts w:asciiTheme="minorHAnsi" w:hAnsiTheme="minorHAnsi" w:cstheme="minorHAnsi"/>
          <w:sz w:val="20"/>
          <w:szCs w:val="20"/>
          <w:lang w:val="en-US"/>
        </w:rPr>
        <w:t>and</w:t>
      </w:r>
      <w:r w:rsidR="00F82B09">
        <w:rPr>
          <w:rFonts w:asciiTheme="minorHAnsi" w:hAnsiTheme="minorHAnsi" w:cstheme="minorHAnsi"/>
          <w:sz w:val="20"/>
          <w:szCs w:val="20"/>
          <w:lang w:val="en-US"/>
        </w:rPr>
        <w:t xml:space="preserve"> undertook geotechnical investigation</w:t>
      </w:r>
      <w:r w:rsidR="008D04EB">
        <w:rPr>
          <w:rFonts w:asciiTheme="minorHAnsi" w:hAnsiTheme="minorHAnsi" w:cstheme="minorHAnsi"/>
          <w:sz w:val="20"/>
          <w:szCs w:val="20"/>
          <w:lang w:val="en-US"/>
        </w:rPr>
        <w:t>s</w:t>
      </w:r>
      <w:r w:rsidR="00F82B09">
        <w:rPr>
          <w:rFonts w:asciiTheme="minorHAnsi" w:hAnsiTheme="minorHAnsi" w:cstheme="minorHAnsi"/>
          <w:sz w:val="20"/>
          <w:szCs w:val="20"/>
          <w:lang w:val="en-US"/>
        </w:rPr>
        <w:t xml:space="preserve"> at the proposed</w:t>
      </w:r>
      <w:r w:rsidR="00146EB4">
        <w:rPr>
          <w:rFonts w:asciiTheme="minorHAnsi" w:hAnsiTheme="minorHAnsi" w:cstheme="minorHAnsi"/>
          <w:sz w:val="20"/>
          <w:szCs w:val="20"/>
          <w:lang w:val="en-US"/>
        </w:rPr>
        <w:t xml:space="preserve"> locations for construction of the tanks. Based on design demand, </w:t>
      </w:r>
      <w:r w:rsidR="00B72678">
        <w:rPr>
          <w:rFonts w:asciiTheme="minorHAnsi" w:hAnsiTheme="minorHAnsi" w:cstheme="minorHAnsi"/>
          <w:sz w:val="20"/>
          <w:szCs w:val="20"/>
          <w:lang w:val="en-US"/>
        </w:rPr>
        <w:t xml:space="preserve">2 </w:t>
      </w:r>
      <w:r w:rsidR="00221533">
        <w:rPr>
          <w:rFonts w:asciiTheme="minorHAnsi" w:hAnsiTheme="minorHAnsi" w:cstheme="minorHAnsi"/>
          <w:sz w:val="20"/>
          <w:szCs w:val="20"/>
          <w:lang w:val="en-US"/>
        </w:rPr>
        <w:t xml:space="preserve">number </w:t>
      </w:r>
      <w:r w:rsidR="00B72678">
        <w:rPr>
          <w:rFonts w:asciiTheme="minorHAnsi" w:hAnsiTheme="minorHAnsi" w:cstheme="minorHAnsi"/>
          <w:sz w:val="20"/>
          <w:szCs w:val="20"/>
          <w:lang w:val="en-US"/>
        </w:rPr>
        <w:t>pressed steel elevated tank</w:t>
      </w:r>
      <w:r w:rsidR="008D04EB">
        <w:rPr>
          <w:rFonts w:asciiTheme="minorHAnsi" w:hAnsiTheme="minorHAnsi" w:cstheme="minorHAnsi"/>
          <w:sz w:val="20"/>
          <w:szCs w:val="20"/>
          <w:lang w:val="en-US"/>
        </w:rPr>
        <w:t>s</w:t>
      </w:r>
      <w:r w:rsidR="00B72678">
        <w:rPr>
          <w:rFonts w:asciiTheme="minorHAnsi" w:hAnsiTheme="minorHAnsi" w:cstheme="minorHAnsi"/>
          <w:sz w:val="20"/>
          <w:szCs w:val="20"/>
          <w:lang w:val="en-US"/>
        </w:rPr>
        <w:t xml:space="preserve"> on steel tower</w:t>
      </w:r>
      <w:r w:rsidR="008D04EB">
        <w:rPr>
          <w:rFonts w:asciiTheme="minorHAnsi" w:hAnsiTheme="minorHAnsi" w:cstheme="minorHAnsi"/>
          <w:sz w:val="20"/>
          <w:szCs w:val="20"/>
          <w:lang w:val="en-US"/>
        </w:rPr>
        <w:t>s</w:t>
      </w:r>
      <w:r w:rsidR="00B72678">
        <w:rPr>
          <w:rFonts w:asciiTheme="minorHAnsi" w:hAnsiTheme="minorHAnsi" w:cstheme="minorHAnsi"/>
          <w:sz w:val="20"/>
          <w:szCs w:val="20"/>
          <w:lang w:val="en-US"/>
        </w:rPr>
        <w:t xml:space="preserve"> is proposed to be constructed. The tanks capacity is 50m3 each on a 15 meters high steel tower. </w:t>
      </w:r>
      <w:r w:rsidR="00935502">
        <w:rPr>
          <w:rFonts w:asciiTheme="minorHAnsi" w:hAnsiTheme="minorHAnsi" w:cstheme="minorHAnsi"/>
          <w:sz w:val="20"/>
          <w:szCs w:val="20"/>
          <w:lang w:val="en-US"/>
        </w:rPr>
        <w:t>T</w:t>
      </w:r>
      <w:r w:rsidR="002E1CE6">
        <w:rPr>
          <w:rFonts w:asciiTheme="minorHAnsi" w:hAnsiTheme="minorHAnsi" w:cstheme="minorHAnsi"/>
          <w:sz w:val="20"/>
          <w:szCs w:val="20"/>
          <w:lang w:val="en-US"/>
        </w:rPr>
        <w:t xml:space="preserve">he purpose </w:t>
      </w:r>
      <w:r w:rsidR="00ED7D68">
        <w:rPr>
          <w:rFonts w:asciiTheme="minorHAnsi" w:hAnsiTheme="minorHAnsi" w:cstheme="minorHAnsi"/>
          <w:sz w:val="20"/>
          <w:szCs w:val="20"/>
          <w:lang w:val="en-US"/>
        </w:rPr>
        <w:t xml:space="preserve">of the additional tanks is </w:t>
      </w:r>
      <w:r w:rsidR="002E1CE6">
        <w:rPr>
          <w:rFonts w:asciiTheme="minorHAnsi" w:hAnsiTheme="minorHAnsi" w:cstheme="minorHAnsi"/>
          <w:sz w:val="20"/>
          <w:szCs w:val="20"/>
          <w:lang w:val="en-US"/>
        </w:rPr>
        <w:t xml:space="preserve">to </w:t>
      </w:r>
      <w:r w:rsidR="00935502">
        <w:rPr>
          <w:rFonts w:asciiTheme="minorHAnsi" w:hAnsiTheme="minorHAnsi" w:cstheme="minorHAnsi"/>
          <w:sz w:val="20"/>
          <w:szCs w:val="20"/>
          <w:lang w:val="en-US"/>
        </w:rPr>
        <w:t>augment the</w:t>
      </w:r>
      <w:r w:rsidR="008D04EB">
        <w:rPr>
          <w:rFonts w:asciiTheme="minorHAnsi" w:hAnsiTheme="minorHAnsi" w:cstheme="minorHAnsi"/>
          <w:sz w:val="20"/>
          <w:szCs w:val="20"/>
          <w:lang w:val="en-US"/>
        </w:rPr>
        <w:t xml:space="preserve"> storage capacity of </w:t>
      </w:r>
      <w:r w:rsidR="007D7D71">
        <w:rPr>
          <w:rFonts w:asciiTheme="minorHAnsi" w:hAnsiTheme="minorHAnsi" w:cstheme="minorHAnsi"/>
          <w:sz w:val="20"/>
          <w:szCs w:val="20"/>
          <w:lang w:val="en-US"/>
        </w:rPr>
        <w:t>the system</w:t>
      </w:r>
      <w:r w:rsidR="00ED7D68">
        <w:rPr>
          <w:rFonts w:asciiTheme="minorHAnsi" w:hAnsiTheme="minorHAnsi" w:cstheme="minorHAnsi"/>
          <w:sz w:val="20"/>
          <w:szCs w:val="20"/>
          <w:lang w:val="en-US"/>
        </w:rPr>
        <w:t xml:space="preserve"> which </w:t>
      </w:r>
      <w:r w:rsidR="008D04EB">
        <w:rPr>
          <w:rFonts w:asciiTheme="minorHAnsi" w:hAnsiTheme="minorHAnsi" w:cstheme="minorHAnsi"/>
          <w:sz w:val="20"/>
          <w:szCs w:val="20"/>
          <w:lang w:val="en-US"/>
        </w:rPr>
        <w:t xml:space="preserve">currently consists of </w:t>
      </w:r>
      <w:r w:rsidR="00ED7D68">
        <w:rPr>
          <w:rFonts w:asciiTheme="minorHAnsi" w:hAnsiTheme="minorHAnsi" w:cstheme="minorHAnsi"/>
          <w:sz w:val="20"/>
          <w:szCs w:val="20"/>
          <w:lang w:val="en-US"/>
        </w:rPr>
        <w:t xml:space="preserve">2 tanks of capacity 22.5m3 mounted onto </w:t>
      </w:r>
      <w:r w:rsidR="008D04EB">
        <w:rPr>
          <w:rFonts w:asciiTheme="minorHAnsi" w:hAnsiTheme="minorHAnsi" w:cstheme="minorHAnsi"/>
          <w:sz w:val="20"/>
          <w:szCs w:val="20"/>
          <w:lang w:val="en-US"/>
        </w:rPr>
        <w:t xml:space="preserve">9 meters high </w:t>
      </w:r>
      <w:r w:rsidR="00ED7D68">
        <w:rPr>
          <w:rFonts w:asciiTheme="minorHAnsi" w:hAnsiTheme="minorHAnsi" w:cstheme="minorHAnsi"/>
          <w:sz w:val="20"/>
          <w:szCs w:val="20"/>
          <w:lang w:val="en-US"/>
        </w:rPr>
        <w:t xml:space="preserve">elevated steel tower. </w:t>
      </w:r>
      <w:r w:rsidR="007B1431">
        <w:rPr>
          <w:rFonts w:asciiTheme="minorHAnsi" w:hAnsiTheme="minorHAnsi" w:cstheme="minorHAnsi"/>
          <w:sz w:val="20"/>
          <w:szCs w:val="20"/>
          <w:lang w:val="en-US"/>
        </w:rPr>
        <w:t xml:space="preserve"> </w:t>
      </w:r>
      <w:r w:rsidR="00BF4B1C">
        <w:rPr>
          <w:rFonts w:asciiTheme="minorHAnsi" w:hAnsiTheme="minorHAnsi" w:cstheme="minorHAnsi"/>
          <w:sz w:val="20"/>
          <w:szCs w:val="20"/>
          <w:lang w:val="en-US"/>
        </w:rPr>
        <w:t xml:space="preserve">The current system serves schools, health facilities, state government offices, humanitarian offices and community living within the town and </w:t>
      </w:r>
      <w:r w:rsidR="009B33D0">
        <w:rPr>
          <w:rFonts w:asciiTheme="minorHAnsi" w:hAnsiTheme="minorHAnsi" w:cstheme="minorHAnsi"/>
          <w:sz w:val="20"/>
          <w:szCs w:val="20"/>
          <w:lang w:val="en-US"/>
        </w:rPr>
        <w:t>it</w:t>
      </w:r>
      <w:r w:rsidR="00BF4B1C">
        <w:rPr>
          <w:rFonts w:asciiTheme="minorHAnsi" w:hAnsiTheme="minorHAnsi" w:cstheme="minorHAnsi"/>
          <w:sz w:val="20"/>
          <w:szCs w:val="20"/>
          <w:lang w:val="en-US"/>
        </w:rPr>
        <w:t>s</w:t>
      </w:r>
      <w:r w:rsidR="009B33D0">
        <w:rPr>
          <w:rFonts w:asciiTheme="minorHAnsi" w:hAnsiTheme="minorHAnsi" w:cstheme="minorHAnsi"/>
          <w:sz w:val="20"/>
          <w:szCs w:val="20"/>
          <w:lang w:val="en-US"/>
        </w:rPr>
        <w:t>’ adjacent.</w:t>
      </w:r>
    </w:p>
    <w:p w14:paraId="14BB7C63" w14:textId="1602E440" w:rsidR="00BB3B9F" w:rsidRDefault="00BB3B9F" w:rsidP="006E42A8">
      <w:pPr>
        <w:spacing w:line="276" w:lineRule="auto"/>
        <w:jc w:val="both"/>
        <w:rPr>
          <w:rFonts w:asciiTheme="minorHAnsi" w:hAnsiTheme="minorHAnsi" w:cstheme="minorHAnsi"/>
          <w:sz w:val="20"/>
          <w:szCs w:val="20"/>
        </w:rPr>
      </w:pPr>
    </w:p>
    <w:p w14:paraId="52308E16" w14:textId="77777777" w:rsidR="00B11642" w:rsidRPr="00DC0EE7" w:rsidRDefault="00B11642" w:rsidP="00B11642">
      <w:pPr>
        <w:spacing w:line="276" w:lineRule="auto"/>
        <w:jc w:val="both"/>
        <w:rPr>
          <w:rFonts w:asciiTheme="minorHAnsi" w:hAnsiTheme="minorHAnsi" w:cstheme="minorHAnsi"/>
          <w:b/>
          <w:sz w:val="20"/>
          <w:szCs w:val="20"/>
          <w:lang w:val="en-US"/>
        </w:rPr>
      </w:pPr>
      <w:r w:rsidRPr="00DC0EE7">
        <w:rPr>
          <w:rFonts w:asciiTheme="minorHAnsi" w:hAnsiTheme="minorHAnsi" w:cstheme="minorHAnsi"/>
          <w:b/>
          <w:sz w:val="20"/>
          <w:szCs w:val="20"/>
          <w:lang w:val="en-US"/>
        </w:rPr>
        <w:t>Geology</w:t>
      </w:r>
    </w:p>
    <w:p w14:paraId="2DA86ADB" w14:textId="7AB464DF" w:rsidR="005D23FB" w:rsidRPr="005D23FB" w:rsidRDefault="005D23FB" w:rsidP="005D23FB">
      <w:pPr>
        <w:spacing w:line="276" w:lineRule="auto"/>
        <w:jc w:val="both"/>
        <w:rPr>
          <w:rFonts w:asciiTheme="minorHAnsi" w:hAnsiTheme="minorHAnsi" w:cstheme="minorHAnsi"/>
          <w:bCs/>
          <w:sz w:val="20"/>
          <w:szCs w:val="20"/>
          <w:lang w:val="en-US"/>
        </w:rPr>
      </w:pPr>
      <w:r w:rsidRPr="005D23FB">
        <w:rPr>
          <w:rFonts w:asciiTheme="minorHAnsi" w:hAnsiTheme="minorHAnsi" w:cstheme="minorHAnsi"/>
          <w:bCs/>
          <w:sz w:val="20"/>
          <w:szCs w:val="20"/>
          <w:lang w:val="en-US"/>
        </w:rPr>
        <w:lastRenderedPageBreak/>
        <w:t>Generally, the basement complex of South Sudan includes Igneous, Metamorphi</w:t>
      </w:r>
      <w:r>
        <w:rPr>
          <w:rFonts w:asciiTheme="minorHAnsi" w:hAnsiTheme="minorHAnsi" w:cstheme="minorHAnsi"/>
          <w:bCs/>
          <w:sz w:val="20"/>
          <w:szCs w:val="20"/>
          <w:lang w:val="en-US"/>
        </w:rPr>
        <w:t xml:space="preserve">c and Sedimentary rocks that </w:t>
      </w:r>
      <w:r w:rsidRPr="005D23FB">
        <w:rPr>
          <w:rFonts w:asciiTheme="minorHAnsi" w:hAnsiTheme="minorHAnsi" w:cstheme="minorHAnsi"/>
          <w:bCs/>
          <w:sz w:val="20"/>
          <w:szCs w:val="20"/>
          <w:lang w:val="en-US"/>
        </w:rPr>
        <w:t>overlain by horizontal and sub horizontal Paleozoic or Mesozoic sedimentary or igneous rocks. According to the geol</w:t>
      </w:r>
      <w:r w:rsidR="007B056A">
        <w:rPr>
          <w:rFonts w:asciiTheme="minorHAnsi" w:hAnsiTheme="minorHAnsi" w:cstheme="minorHAnsi"/>
          <w:bCs/>
          <w:sz w:val="20"/>
          <w:szCs w:val="20"/>
          <w:lang w:val="en-US"/>
        </w:rPr>
        <w:t>ogical map of the area</w:t>
      </w:r>
      <w:r w:rsidRPr="005D23FB">
        <w:rPr>
          <w:rFonts w:asciiTheme="minorHAnsi" w:hAnsiTheme="minorHAnsi" w:cstheme="minorHAnsi"/>
          <w:bCs/>
          <w:sz w:val="20"/>
          <w:szCs w:val="20"/>
          <w:lang w:val="en-US"/>
        </w:rPr>
        <w:t xml:space="preserve">, the general project area belongs to the Lower Proterzoic remobilized ensiallic continental basement rocks represented by the undifferentiated metamorphic rock (PLu), Migmatite (PLt) and Gneiss (PLg). The rock are showed out crop north eastern side from the site approximately 70.0km, </w:t>
      </w:r>
    </w:p>
    <w:p w14:paraId="3118162C" w14:textId="77777777" w:rsidR="005D23FB" w:rsidRPr="005D23FB" w:rsidRDefault="005D23FB" w:rsidP="005D23FB">
      <w:pPr>
        <w:spacing w:line="276" w:lineRule="auto"/>
        <w:jc w:val="both"/>
        <w:rPr>
          <w:rFonts w:asciiTheme="minorHAnsi" w:hAnsiTheme="minorHAnsi" w:cstheme="minorHAnsi"/>
          <w:bCs/>
          <w:sz w:val="20"/>
          <w:szCs w:val="20"/>
          <w:lang w:val="en-US"/>
        </w:rPr>
      </w:pPr>
    </w:p>
    <w:p w14:paraId="04175BD2" w14:textId="5F369D38" w:rsidR="005D23FB" w:rsidRPr="005D23FB" w:rsidRDefault="00570258" w:rsidP="005D23FB">
      <w:pPr>
        <w:spacing w:line="276"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 xml:space="preserve">Studies indicate </w:t>
      </w:r>
      <w:r w:rsidR="005D23FB" w:rsidRPr="005D23FB">
        <w:rPr>
          <w:rFonts w:asciiTheme="minorHAnsi" w:hAnsiTheme="minorHAnsi" w:cstheme="minorHAnsi"/>
          <w:bCs/>
          <w:sz w:val="20"/>
          <w:szCs w:val="20"/>
          <w:lang w:val="en-US"/>
        </w:rPr>
        <w:t>that only sedimentary black cotton and fine sand extend to more than 100.0m thickness laying above the basement rock it was distinguished within the study area. This black cotton is consis</w:t>
      </w:r>
      <w:r w:rsidR="00120E49">
        <w:rPr>
          <w:rFonts w:asciiTheme="minorHAnsi" w:hAnsiTheme="minorHAnsi" w:cstheme="minorHAnsi"/>
          <w:bCs/>
          <w:sz w:val="20"/>
          <w:szCs w:val="20"/>
          <w:lang w:val="en-US"/>
        </w:rPr>
        <w:t>t of clay/ silt and fine sand</w:t>
      </w:r>
      <w:r w:rsidR="007950C7">
        <w:rPr>
          <w:rFonts w:asciiTheme="minorHAnsi" w:hAnsiTheme="minorHAnsi" w:cstheme="minorHAnsi"/>
          <w:bCs/>
          <w:sz w:val="20"/>
          <w:szCs w:val="20"/>
          <w:lang w:val="en-US"/>
        </w:rPr>
        <w:t xml:space="preserve"> with trace of fine </w:t>
      </w:r>
      <w:r w:rsidR="00120E49">
        <w:rPr>
          <w:rFonts w:asciiTheme="minorHAnsi" w:hAnsiTheme="minorHAnsi" w:cstheme="minorHAnsi"/>
          <w:bCs/>
          <w:sz w:val="20"/>
          <w:szCs w:val="20"/>
          <w:lang w:val="en-US"/>
        </w:rPr>
        <w:t>gravel</w:t>
      </w:r>
      <w:r w:rsidR="007950C7">
        <w:rPr>
          <w:rFonts w:asciiTheme="minorHAnsi" w:hAnsiTheme="minorHAnsi" w:cstheme="minorHAnsi"/>
          <w:bCs/>
          <w:sz w:val="20"/>
          <w:szCs w:val="20"/>
          <w:lang w:val="en-US"/>
        </w:rPr>
        <w:t>.</w:t>
      </w:r>
      <w:bookmarkStart w:id="1" w:name="_Ref86935351"/>
      <w:r w:rsidR="00896F8D">
        <w:rPr>
          <w:rStyle w:val="FootnoteReference"/>
          <w:rFonts w:asciiTheme="minorHAnsi" w:hAnsiTheme="minorHAnsi" w:cstheme="minorHAnsi"/>
          <w:bCs/>
          <w:sz w:val="20"/>
          <w:szCs w:val="20"/>
          <w:lang w:val="en-US"/>
        </w:rPr>
        <w:footnoteReference w:id="3"/>
      </w:r>
      <w:bookmarkEnd w:id="1"/>
    </w:p>
    <w:p w14:paraId="0F2A45DC" w14:textId="276D3C4F" w:rsidR="005D23FB" w:rsidRPr="005D23FB" w:rsidRDefault="005D23FB" w:rsidP="005D23FB">
      <w:pPr>
        <w:spacing w:line="276" w:lineRule="auto"/>
        <w:jc w:val="both"/>
        <w:rPr>
          <w:rFonts w:asciiTheme="minorHAnsi" w:hAnsiTheme="minorHAnsi" w:cstheme="minorHAnsi"/>
          <w:bCs/>
          <w:sz w:val="20"/>
          <w:szCs w:val="20"/>
          <w:lang w:val="en-US"/>
        </w:rPr>
      </w:pPr>
    </w:p>
    <w:p w14:paraId="35830F20" w14:textId="77777777" w:rsidR="00B11642" w:rsidRPr="00B11642" w:rsidRDefault="00B11642" w:rsidP="00B11642">
      <w:pPr>
        <w:spacing w:line="276" w:lineRule="auto"/>
        <w:jc w:val="both"/>
        <w:rPr>
          <w:rFonts w:asciiTheme="minorHAnsi" w:hAnsiTheme="minorHAnsi" w:cstheme="minorHAnsi"/>
          <w:bCs/>
          <w:sz w:val="20"/>
          <w:szCs w:val="20"/>
          <w:lang w:val="en-US"/>
        </w:rPr>
      </w:pPr>
      <w:r w:rsidRPr="00B11642">
        <w:rPr>
          <w:rFonts w:asciiTheme="minorHAnsi" w:hAnsiTheme="minorHAnsi" w:cstheme="minorHAnsi"/>
          <w:bCs/>
          <w:sz w:val="20"/>
          <w:szCs w:val="20"/>
          <w:lang w:val="en-US"/>
        </w:rPr>
        <w:t xml:space="preserve">Water resources of the region is composed of </w:t>
      </w:r>
    </w:p>
    <w:p w14:paraId="7FE806A1" w14:textId="2A419B0E" w:rsidR="00B11642" w:rsidRPr="00B11642" w:rsidRDefault="008611AF" w:rsidP="005F5E39">
      <w:pPr>
        <w:numPr>
          <w:ilvl w:val="0"/>
          <w:numId w:val="6"/>
        </w:numPr>
        <w:spacing w:line="276"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Rainfall</w:t>
      </w:r>
    </w:p>
    <w:p w14:paraId="03533DB0" w14:textId="03D0C04D" w:rsidR="00B11642" w:rsidRPr="00B11642" w:rsidRDefault="00B11642" w:rsidP="005F5E39">
      <w:pPr>
        <w:numPr>
          <w:ilvl w:val="0"/>
          <w:numId w:val="6"/>
        </w:numPr>
        <w:spacing w:line="276" w:lineRule="auto"/>
        <w:jc w:val="both"/>
        <w:rPr>
          <w:rFonts w:asciiTheme="minorHAnsi" w:hAnsiTheme="minorHAnsi" w:cstheme="minorHAnsi"/>
          <w:bCs/>
          <w:sz w:val="20"/>
          <w:szCs w:val="20"/>
          <w:lang w:val="en-US"/>
        </w:rPr>
      </w:pPr>
      <w:r w:rsidRPr="00B11642">
        <w:rPr>
          <w:rFonts w:asciiTheme="minorHAnsi" w:hAnsiTheme="minorHAnsi" w:cstheme="minorHAnsi"/>
          <w:bCs/>
          <w:sz w:val="20"/>
          <w:szCs w:val="20"/>
          <w:lang w:val="en-US"/>
        </w:rPr>
        <w:t>Surface water (</w:t>
      </w:r>
      <w:r w:rsidR="00C56365">
        <w:rPr>
          <w:rFonts w:asciiTheme="minorHAnsi" w:hAnsiTheme="minorHAnsi" w:cstheme="minorHAnsi"/>
          <w:bCs/>
          <w:sz w:val="20"/>
          <w:szCs w:val="20"/>
          <w:lang w:val="en-US"/>
        </w:rPr>
        <w:t>perennial</w:t>
      </w:r>
      <w:r w:rsidRPr="00B11642">
        <w:rPr>
          <w:rFonts w:asciiTheme="minorHAnsi" w:hAnsiTheme="minorHAnsi" w:cstheme="minorHAnsi"/>
          <w:bCs/>
          <w:sz w:val="20"/>
          <w:szCs w:val="20"/>
          <w:lang w:val="en-US"/>
        </w:rPr>
        <w:t>)</w:t>
      </w:r>
    </w:p>
    <w:p w14:paraId="55F51DAB" w14:textId="21F6302B" w:rsidR="00B11642" w:rsidRPr="006F144D" w:rsidRDefault="00B11642" w:rsidP="00B11642">
      <w:pPr>
        <w:numPr>
          <w:ilvl w:val="0"/>
          <w:numId w:val="6"/>
        </w:numPr>
        <w:spacing w:line="276" w:lineRule="auto"/>
        <w:jc w:val="both"/>
        <w:rPr>
          <w:rFonts w:asciiTheme="minorHAnsi" w:hAnsiTheme="minorHAnsi" w:cstheme="minorHAnsi"/>
          <w:bCs/>
          <w:sz w:val="20"/>
          <w:szCs w:val="20"/>
          <w:lang w:val="en-US"/>
        </w:rPr>
      </w:pPr>
      <w:r w:rsidRPr="00B11642">
        <w:rPr>
          <w:rFonts w:asciiTheme="minorHAnsi" w:hAnsiTheme="minorHAnsi" w:cstheme="minorHAnsi"/>
          <w:bCs/>
          <w:sz w:val="20"/>
          <w:szCs w:val="20"/>
          <w:lang w:val="en-US"/>
        </w:rPr>
        <w:t>Grou</w:t>
      </w:r>
      <w:r w:rsidR="00291973">
        <w:rPr>
          <w:rFonts w:asciiTheme="minorHAnsi" w:hAnsiTheme="minorHAnsi" w:cstheme="minorHAnsi"/>
          <w:bCs/>
          <w:sz w:val="20"/>
          <w:szCs w:val="20"/>
          <w:lang w:val="en-US"/>
        </w:rPr>
        <w:t>nd water (potential yields of about 43 – 86m3/hr when drilled at a depth of about 150m)</w:t>
      </w:r>
      <w:bookmarkStart w:id="2" w:name="_Ref86935370"/>
      <w:r w:rsidR="00200B8D">
        <w:rPr>
          <w:rStyle w:val="FootnoteReference"/>
          <w:rFonts w:asciiTheme="minorHAnsi" w:hAnsiTheme="minorHAnsi" w:cstheme="minorHAnsi"/>
          <w:bCs/>
          <w:sz w:val="20"/>
          <w:szCs w:val="20"/>
          <w:lang w:val="en-US"/>
        </w:rPr>
        <w:footnoteReference w:id="4"/>
      </w:r>
      <w:bookmarkEnd w:id="2"/>
    </w:p>
    <w:p w14:paraId="608FC10F" w14:textId="77777777" w:rsidR="00566670" w:rsidRDefault="00566670" w:rsidP="006320C5">
      <w:pPr>
        <w:spacing w:line="276" w:lineRule="auto"/>
        <w:jc w:val="both"/>
        <w:rPr>
          <w:rFonts w:asciiTheme="minorHAnsi" w:hAnsiTheme="minorHAnsi" w:cstheme="minorHAnsi"/>
          <w:b/>
          <w:sz w:val="20"/>
          <w:szCs w:val="20"/>
          <w:lang w:val="en-US"/>
        </w:rPr>
      </w:pPr>
    </w:p>
    <w:p w14:paraId="77702B8E" w14:textId="4CFB5243" w:rsidR="006320C5" w:rsidRPr="006320C5" w:rsidRDefault="006320C5" w:rsidP="006320C5">
      <w:pPr>
        <w:spacing w:line="276" w:lineRule="auto"/>
        <w:jc w:val="both"/>
        <w:rPr>
          <w:rFonts w:asciiTheme="minorHAnsi" w:hAnsiTheme="minorHAnsi" w:cstheme="minorHAnsi"/>
          <w:sz w:val="20"/>
          <w:szCs w:val="20"/>
          <w:lang w:val="en-IE"/>
        </w:rPr>
      </w:pPr>
      <w:r w:rsidRPr="006320C5">
        <w:rPr>
          <w:rFonts w:asciiTheme="minorHAnsi" w:hAnsiTheme="minorHAnsi" w:cstheme="minorHAnsi"/>
          <w:b/>
          <w:sz w:val="20"/>
          <w:szCs w:val="20"/>
          <w:lang w:val="en-US"/>
        </w:rPr>
        <w:t xml:space="preserve">General objective: </w:t>
      </w:r>
    </w:p>
    <w:p w14:paraId="28F57A8F" w14:textId="61F361E0" w:rsidR="00CC55AE" w:rsidRDefault="005E155E" w:rsidP="006320C5">
      <w:p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To carry out </w:t>
      </w:r>
      <w:r w:rsidR="002E59C8">
        <w:rPr>
          <w:rFonts w:asciiTheme="minorHAnsi" w:hAnsiTheme="minorHAnsi" w:cstheme="minorHAnsi"/>
          <w:sz w:val="20"/>
          <w:szCs w:val="20"/>
          <w:lang w:val="en-US"/>
        </w:rPr>
        <w:t xml:space="preserve">detailed </w:t>
      </w:r>
      <w:r w:rsidR="003049E8">
        <w:rPr>
          <w:rFonts w:asciiTheme="minorHAnsi" w:hAnsiTheme="minorHAnsi" w:cstheme="minorHAnsi"/>
          <w:sz w:val="20"/>
          <w:szCs w:val="20"/>
          <w:lang w:val="en-US"/>
        </w:rPr>
        <w:t xml:space="preserve">analysis and </w:t>
      </w:r>
      <w:r>
        <w:rPr>
          <w:rFonts w:asciiTheme="minorHAnsi" w:hAnsiTheme="minorHAnsi" w:cstheme="minorHAnsi"/>
          <w:sz w:val="20"/>
          <w:szCs w:val="20"/>
          <w:lang w:val="en-US"/>
        </w:rPr>
        <w:t>design</w:t>
      </w:r>
      <w:r w:rsidR="006320C5" w:rsidRPr="006320C5">
        <w:rPr>
          <w:rFonts w:asciiTheme="minorHAnsi" w:hAnsiTheme="minorHAnsi" w:cstheme="minorHAnsi"/>
          <w:sz w:val="20"/>
          <w:szCs w:val="20"/>
          <w:lang w:val="en-US"/>
        </w:rPr>
        <w:t xml:space="preserve"> of foundation, substructure and </w:t>
      </w:r>
      <w:r w:rsidR="002E59C8" w:rsidRPr="006320C5">
        <w:rPr>
          <w:rFonts w:asciiTheme="minorHAnsi" w:hAnsiTheme="minorHAnsi" w:cstheme="minorHAnsi"/>
          <w:sz w:val="20"/>
          <w:szCs w:val="20"/>
          <w:lang w:val="en-US"/>
        </w:rPr>
        <w:t>superstructure</w:t>
      </w:r>
      <w:r w:rsidR="006320C5" w:rsidRPr="006320C5">
        <w:rPr>
          <w:rFonts w:asciiTheme="minorHAnsi" w:hAnsiTheme="minorHAnsi" w:cstheme="minorHAnsi"/>
          <w:sz w:val="20"/>
          <w:szCs w:val="20"/>
          <w:lang w:val="en-US"/>
        </w:rPr>
        <w:t xml:space="preserve"> work for </w:t>
      </w:r>
      <w:r w:rsidR="00261C63">
        <w:rPr>
          <w:rFonts w:asciiTheme="minorHAnsi" w:hAnsiTheme="minorHAnsi" w:cstheme="minorHAnsi"/>
          <w:sz w:val="20"/>
          <w:szCs w:val="20"/>
          <w:lang w:val="en-US"/>
        </w:rPr>
        <w:t xml:space="preserve">2. </w:t>
      </w:r>
      <w:r w:rsidR="00566670">
        <w:rPr>
          <w:rFonts w:asciiTheme="minorHAnsi" w:hAnsiTheme="minorHAnsi" w:cstheme="minorHAnsi"/>
          <w:sz w:val="20"/>
          <w:szCs w:val="20"/>
          <w:lang w:val="en-US"/>
        </w:rPr>
        <w:t>p</w:t>
      </w:r>
      <w:r w:rsidR="007E2187">
        <w:rPr>
          <w:rFonts w:asciiTheme="minorHAnsi" w:hAnsiTheme="minorHAnsi" w:cstheme="minorHAnsi"/>
          <w:sz w:val="20"/>
          <w:szCs w:val="20"/>
          <w:lang w:val="en-US"/>
        </w:rPr>
        <w:t>ressed</w:t>
      </w:r>
      <w:r w:rsidR="009018B5">
        <w:rPr>
          <w:rFonts w:asciiTheme="minorHAnsi" w:hAnsiTheme="minorHAnsi" w:cstheme="minorHAnsi"/>
          <w:sz w:val="20"/>
          <w:szCs w:val="20"/>
          <w:lang w:val="en-US"/>
        </w:rPr>
        <w:t xml:space="preserve"> steel elevated water</w:t>
      </w:r>
      <w:r w:rsidR="00C61A5A">
        <w:rPr>
          <w:rFonts w:asciiTheme="minorHAnsi" w:hAnsiTheme="minorHAnsi" w:cstheme="minorHAnsi"/>
          <w:sz w:val="20"/>
          <w:szCs w:val="20"/>
          <w:lang w:val="en-US"/>
        </w:rPr>
        <w:t xml:space="preserve"> tanks</w:t>
      </w:r>
      <w:r w:rsidR="00F02457">
        <w:rPr>
          <w:rFonts w:asciiTheme="minorHAnsi" w:hAnsiTheme="minorHAnsi" w:cstheme="minorHAnsi"/>
          <w:sz w:val="20"/>
          <w:szCs w:val="20"/>
          <w:lang w:val="en-US"/>
        </w:rPr>
        <w:t xml:space="preserve"> </w:t>
      </w:r>
      <w:r w:rsidR="00566670">
        <w:rPr>
          <w:rFonts w:asciiTheme="minorHAnsi" w:hAnsiTheme="minorHAnsi" w:cstheme="minorHAnsi"/>
          <w:sz w:val="20"/>
          <w:szCs w:val="20"/>
          <w:lang w:val="en-US"/>
        </w:rPr>
        <w:t>(</w:t>
      </w:r>
      <w:r w:rsidR="00F02457">
        <w:rPr>
          <w:rFonts w:asciiTheme="minorHAnsi" w:hAnsiTheme="minorHAnsi" w:cstheme="minorHAnsi"/>
          <w:sz w:val="20"/>
          <w:szCs w:val="20"/>
          <w:lang w:val="en-US"/>
        </w:rPr>
        <w:t>capacity 50m3 each</w:t>
      </w:r>
      <w:r w:rsidR="00566670">
        <w:rPr>
          <w:rFonts w:asciiTheme="minorHAnsi" w:hAnsiTheme="minorHAnsi" w:cstheme="minorHAnsi"/>
          <w:sz w:val="20"/>
          <w:szCs w:val="20"/>
          <w:lang w:val="en-US"/>
        </w:rPr>
        <w:t>)</w:t>
      </w:r>
      <w:r w:rsidR="00F02457">
        <w:rPr>
          <w:rFonts w:asciiTheme="minorHAnsi" w:hAnsiTheme="minorHAnsi" w:cstheme="minorHAnsi"/>
          <w:sz w:val="20"/>
          <w:szCs w:val="20"/>
          <w:lang w:val="en-US"/>
        </w:rPr>
        <w:t xml:space="preserve"> and </w:t>
      </w:r>
      <w:r w:rsidR="00374120">
        <w:rPr>
          <w:rFonts w:asciiTheme="minorHAnsi" w:hAnsiTheme="minorHAnsi" w:cstheme="minorHAnsi"/>
          <w:sz w:val="20"/>
          <w:szCs w:val="20"/>
          <w:lang w:val="en-US"/>
        </w:rPr>
        <w:t>steel tower</w:t>
      </w:r>
      <w:r w:rsidR="008D04EB">
        <w:rPr>
          <w:rFonts w:asciiTheme="minorHAnsi" w:hAnsiTheme="minorHAnsi" w:cstheme="minorHAnsi"/>
          <w:sz w:val="20"/>
          <w:szCs w:val="20"/>
          <w:lang w:val="en-US"/>
        </w:rPr>
        <w:t>s</w:t>
      </w:r>
      <w:r w:rsidR="00374120">
        <w:rPr>
          <w:rFonts w:asciiTheme="minorHAnsi" w:hAnsiTheme="minorHAnsi" w:cstheme="minorHAnsi"/>
          <w:sz w:val="20"/>
          <w:szCs w:val="20"/>
          <w:lang w:val="en-US"/>
        </w:rPr>
        <w:t xml:space="preserve"> of height</w:t>
      </w:r>
      <w:r w:rsidR="007B517A">
        <w:rPr>
          <w:rFonts w:asciiTheme="minorHAnsi" w:hAnsiTheme="minorHAnsi" w:cstheme="minorHAnsi"/>
          <w:sz w:val="20"/>
          <w:szCs w:val="20"/>
          <w:lang w:val="en-US"/>
        </w:rPr>
        <w:t xml:space="preserve"> 15 </w:t>
      </w:r>
      <w:r w:rsidR="00E3774B">
        <w:rPr>
          <w:rFonts w:asciiTheme="minorHAnsi" w:hAnsiTheme="minorHAnsi" w:cstheme="minorHAnsi"/>
          <w:sz w:val="20"/>
          <w:szCs w:val="20"/>
          <w:lang w:val="en-US"/>
        </w:rPr>
        <w:t>meters</w:t>
      </w:r>
      <w:r w:rsidR="006547E2">
        <w:rPr>
          <w:rFonts w:asciiTheme="minorHAnsi" w:hAnsiTheme="minorHAnsi" w:cstheme="minorHAnsi"/>
          <w:sz w:val="20"/>
          <w:szCs w:val="20"/>
          <w:lang w:val="en-US"/>
        </w:rPr>
        <w:t xml:space="preserve"> from the ground level</w:t>
      </w:r>
      <w:r w:rsidR="00433330">
        <w:rPr>
          <w:rFonts w:asciiTheme="minorHAnsi" w:hAnsiTheme="minorHAnsi" w:cstheme="minorHAnsi"/>
          <w:sz w:val="20"/>
          <w:szCs w:val="20"/>
          <w:lang w:val="en-US"/>
        </w:rPr>
        <w:t xml:space="preserve"> to the base of the tan</w:t>
      </w:r>
      <w:r w:rsidR="00D75D80">
        <w:rPr>
          <w:rFonts w:asciiTheme="minorHAnsi" w:hAnsiTheme="minorHAnsi" w:cstheme="minorHAnsi"/>
          <w:sz w:val="20"/>
          <w:szCs w:val="20"/>
          <w:lang w:val="en-US"/>
        </w:rPr>
        <w:t>k</w:t>
      </w:r>
      <w:r w:rsidR="00C61A5A">
        <w:rPr>
          <w:rFonts w:asciiTheme="minorHAnsi" w:hAnsiTheme="minorHAnsi" w:cstheme="minorHAnsi"/>
          <w:sz w:val="20"/>
          <w:szCs w:val="20"/>
          <w:lang w:val="en-US"/>
        </w:rPr>
        <w:t>.</w:t>
      </w:r>
      <w:r w:rsidR="006320C5" w:rsidRPr="006320C5">
        <w:rPr>
          <w:rFonts w:asciiTheme="minorHAnsi" w:hAnsiTheme="minorHAnsi" w:cstheme="minorHAnsi"/>
          <w:sz w:val="20"/>
          <w:szCs w:val="20"/>
          <w:lang w:val="en-US"/>
        </w:rPr>
        <w:t xml:space="preserve"> </w:t>
      </w:r>
    </w:p>
    <w:p w14:paraId="56B75054" w14:textId="77777777" w:rsidR="007E2187" w:rsidRPr="006320C5" w:rsidRDefault="007E2187" w:rsidP="006320C5">
      <w:pPr>
        <w:spacing w:line="276" w:lineRule="auto"/>
        <w:jc w:val="both"/>
        <w:rPr>
          <w:rFonts w:asciiTheme="minorHAnsi" w:hAnsiTheme="minorHAnsi" w:cstheme="minorHAnsi"/>
          <w:sz w:val="20"/>
          <w:szCs w:val="20"/>
          <w:lang w:val="en-US"/>
        </w:rPr>
      </w:pPr>
    </w:p>
    <w:p w14:paraId="3A58555A" w14:textId="77777777" w:rsidR="006320C5" w:rsidRPr="001A7A39" w:rsidRDefault="006320C5" w:rsidP="006320C5">
      <w:pPr>
        <w:spacing w:line="276" w:lineRule="auto"/>
        <w:jc w:val="both"/>
        <w:rPr>
          <w:rFonts w:asciiTheme="minorHAnsi" w:hAnsiTheme="minorHAnsi" w:cstheme="minorHAnsi"/>
          <w:sz w:val="20"/>
          <w:szCs w:val="20"/>
          <w:u w:val="single"/>
          <w:lang w:val="en-US"/>
        </w:rPr>
      </w:pPr>
      <w:r w:rsidRPr="001A7A39">
        <w:rPr>
          <w:rFonts w:asciiTheme="minorHAnsi" w:hAnsiTheme="minorHAnsi" w:cstheme="minorHAnsi"/>
          <w:sz w:val="20"/>
          <w:szCs w:val="20"/>
          <w:u w:val="single"/>
          <w:lang w:val="en-US"/>
        </w:rPr>
        <w:t>Tasks and responsibilities:</w:t>
      </w:r>
    </w:p>
    <w:p w14:paraId="69CF3A01" w14:textId="3117BA9C" w:rsidR="006320C5" w:rsidRPr="006320C5" w:rsidRDefault="006320C5" w:rsidP="005F5E39">
      <w:pPr>
        <w:numPr>
          <w:ilvl w:val="0"/>
          <w:numId w:val="7"/>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Read and understand all the guid</w:t>
      </w:r>
      <w:r w:rsidR="00A757BA">
        <w:rPr>
          <w:rFonts w:asciiTheme="minorHAnsi" w:hAnsiTheme="minorHAnsi" w:cstheme="minorHAnsi"/>
          <w:sz w:val="20"/>
          <w:szCs w:val="20"/>
          <w:lang w:val="en-US"/>
        </w:rPr>
        <w:t>ing</w:t>
      </w:r>
      <w:r w:rsidRPr="006320C5">
        <w:rPr>
          <w:rFonts w:asciiTheme="minorHAnsi" w:hAnsiTheme="minorHAnsi" w:cstheme="minorHAnsi"/>
          <w:sz w:val="20"/>
          <w:szCs w:val="20"/>
          <w:lang w:val="en-US"/>
        </w:rPr>
        <w:t xml:space="preserve"> documents</w:t>
      </w:r>
      <w:r w:rsidR="004B0C09">
        <w:rPr>
          <w:rFonts w:asciiTheme="minorHAnsi" w:hAnsiTheme="minorHAnsi" w:cstheme="minorHAnsi"/>
          <w:sz w:val="20"/>
          <w:szCs w:val="20"/>
          <w:lang w:val="en-US"/>
        </w:rPr>
        <w:t xml:space="preserve"> </w:t>
      </w:r>
      <w:r w:rsidR="00EB584D">
        <w:rPr>
          <w:rFonts w:asciiTheme="minorHAnsi" w:hAnsiTheme="minorHAnsi" w:cstheme="minorHAnsi"/>
          <w:sz w:val="20"/>
          <w:szCs w:val="20"/>
          <w:lang w:val="en-US"/>
        </w:rPr>
        <w:t>(geotechnical report</w:t>
      </w:r>
      <w:r w:rsidR="004B2B7A" w:rsidRPr="00091DA2">
        <w:rPr>
          <w:rFonts w:asciiTheme="minorHAnsi" w:hAnsiTheme="minorHAnsi" w:cstheme="minorHAnsi"/>
          <w:sz w:val="20"/>
          <w:szCs w:val="20"/>
          <w:vertAlign w:val="superscript"/>
          <w:lang w:val="en-US"/>
        </w:rPr>
        <w:fldChar w:fldCharType="begin"/>
      </w:r>
      <w:r w:rsidR="004B2B7A" w:rsidRPr="00091DA2">
        <w:rPr>
          <w:rFonts w:asciiTheme="minorHAnsi" w:hAnsiTheme="minorHAnsi" w:cstheme="minorHAnsi"/>
          <w:sz w:val="20"/>
          <w:szCs w:val="20"/>
          <w:vertAlign w:val="superscript"/>
          <w:lang w:val="en-US"/>
        </w:rPr>
        <w:instrText xml:space="preserve"> NOTEREF _Ref86935351 \h </w:instrText>
      </w:r>
      <w:r w:rsidR="004B2B7A">
        <w:rPr>
          <w:rFonts w:asciiTheme="minorHAnsi" w:hAnsiTheme="minorHAnsi" w:cstheme="minorHAnsi"/>
          <w:sz w:val="20"/>
          <w:szCs w:val="20"/>
          <w:vertAlign w:val="superscript"/>
          <w:lang w:val="en-US"/>
        </w:rPr>
        <w:instrText xml:space="preserve"> \* MERGEFORMAT </w:instrText>
      </w:r>
      <w:r w:rsidR="004B2B7A" w:rsidRPr="00091DA2">
        <w:rPr>
          <w:rFonts w:asciiTheme="minorHAnsi" w:hAnsiTheme="minorHAnsi" w:cstheme="minorHAnsi"/>
          <w:sz w:val="20"/>
          <w:szCs w:val="20"/>
          <w:vertAlign w:val="superscript"/>
          <w:lang w:val="en-US"/>
        </w:rPr>
      </w:r>
      <w:r w:rsidR="004B2B7A" w:rsidRPr="00091DA2">
        <w:rPr>
          <w:rFonts w:asciiTheme="minorHAnsi" w:hAnsiTheme="minorHAnsi" w:cstheme="minorHAnsi"/>
          <w:sz w:val="20"/>
          <w:szCs w:val="20"/>
          <w:vertAlign w:val="superscript"/>
          <w:lang w:val="en-US"/>
        </w:rPr>
        <w:fldChar w:fldCharType="separate"/>
      </w:r>
      <w:r w:rsidR="004B2B7A" w:rsidRPr="00091DA2">
        <w:rPr>
          <w:rFonts w:asciiTheme="minorHAnsi" w:hAnsiTheme="minorHAnsi" w:cstheme="minorHAnsi"/>
          <w:sz w:val="20"/>
          <w:szCs w:val="20"/>
          <w:vertAlign w:val="superscript"/>
          <w:lang w:val="en-US"/>
        </w:rPr>
        <w:t>3</w:t>
      </w:r>
      <w:r w:rsidR="004B2B7A" w:rsidRPr="00091DA2">
        <w:rPr>
          <w:rFonts w:asciiTheme="minorHAnsi" w:hAnsiTheme="minorHAnsi" w:cstheme="minorHAnsi"/>
          <w:sz w:val="20"/>
          <w:szCs w:val="20"/>
          <w:vertAlign w:val="superscript"/>
          <w:lang w:val="en-US"/>
        </w:rPr>
        <w:fldChar w:fldCharType="end"/>
      </w:r>
      <w:r w:rsidR="00EB584D">
        <w:rPr>
          <w:rFonts w:asciiTheme="minorHAnsi" w:hAnsiTheme="minorHAnsi" w:cstheme="minorHAnsi"/>
          <w:sz w:val="20"/>
          <w:szCs w:val="20"/>
          <w:lang w:val="en-US"/>
        </w:rPr>
        <w:t xml:space="preserve">, </w:t>
      </w:r>
      <w:r w:rsidR="00CE4887">
        <w:rPr>
          <w:rFonts w:asciiTheme="minorHAnsi" w:hAnsiTheme="minorHAnsi" w:cstheme="minorHAnsi"/>
          <w:sz w:val="20"/>
          <w:szCs w:val="20"/>
          <w:lang w:val="en-US"/>
        </w:rPr>
        <w:t>hydraulic modeling report</w:t>
      </w:r>
      <w:r w:rsidR="004B2B7A" w:rsidRPr="00091DA2">
        <w:rPr>
          <w:rFonts w:asciiTheme="minorHAnsi" w:hAnsiTheme="minorHAnsi" w:cstheme="minorHAnsi"/>
          <w:sz w:val="20"/>
          <w:szCs w:val="20"/>
          <w:vertAlign w:val="superscript"/>
          <w:lang w:val="en-US"/>
        </w:rPr>
        <w:fldChar w:fldCharType="begin"/>
      </w:r>
      <w:r w:rsidR="004B2B7A" w:rsidRPr="00091DA2">
        <w:rPr>
          <w:rFonts w:asciiTheme="minorHAnsi" w:hAnsiTheme="minorHAnsi" w:cstheme="minorHAnsi"/>
          <w:sz w:val="20"/>
          <w:szCs w:val="20"/>
          <w:vertAlign w:val="superscript"/>
          <w:lang w:val="en-US"/>
        </w:rPr>
        <w:instrText xml:space="preserve"> NOTEREF _Ref86935370 \h </w:instrText>
      </w:r>
      <w:r w:rsidR="004B2B7A">
        <w:rPr>
          <w:rFonts w:asciiTheme="minorHAnsi" w:hAnsiTheme="minorHAnsi" w:cstheme="minorHAnsi"/>
          <w:sz w:val="20"/>
          <w:szCs w:val="20"/>
          <w:vertAlign w:val="superscript"/>
          <w:lang w:val="en-US"/>
        </w:rPr>
        <w:instrText xml:space="preserve"> \* MERGEFORMAT </w:instrText>
      </w:r>
      <w:r w:rsidR="004B2B7A" w:rsidRPr="00091DA2">
        <w:rPr>
          <w:rFonts w:asciiTheme="minorHAnsi" w:hAnsiTheme="minorHAnsi" w:cstheme="minorHAnsi"/>
          <w:sz w:val="20"/>
          <w:szCs w:val="20"/>
          <w:vertAlign w:val="superscript"/>
          <w:lang w:val="en-US"/>
        </w:rPr>
      </w:r>
      <w:r w:rsidR="004B2B7A" w:rsidRPr="00091DA2">
        <w:rPr>
          <w:rFonts w:asciiTheme="minorHAnsi" w:hAnsiTheme="minorHAnsi" w:cstheme="minorHAnsi"/>
          <w:sz w:val="20"/>
          <w:szCs w:val="20"/>
          <w:vertAlign w:val="superscript"/>
          <w:lang w:val="en-US"/>
        </w:rPr>
        <w:fldChar w:fldCharType="separate"/>
      </w:r>
      <w:r w:rsidR="004B2B7A" w:rsidRPr="00091DA2">
        <w:rPr>
          <w:rFonts w:asciiTheme="minorHAnsi" w:hAnsiTheme="minorHAnsi" w:cstheme="minorHAnsi"/>
          <w:sz w:val="20"/>
          <w:szCs w:val="20"/>
          <w:vertAlign w:val="superscript"/>
          <w:lang w:val="en-US"/>
        </w:rPr>
        <w:t>4</w:t>
      </w:r>
      <w:r w:rsidR="004B2B7A" w:rsidRPr="00091DA2">
        <w:rPr>
          <w:rFonts w:asciiTheme="minorHAnsi" w:hAnsiTheme="minorHAnsi" w:cstheme="minorHAnsi"/>
          <w:sz w:val="20"/>
          <w:szCs w:val="20"/>
          <w:vertAlign w:val="superscript"/>
          <w:lang w:val="en-US"/>
        </w:rPr>
        <w:fldChar w:fldCharType="end"/>
      </w:r>
      <w:r w:rsidR="00CE4887">
        <w:rPr>
          <w:rFonts w:asciiTheme="minorHAnsi" w:hAnsiTheme="minorHAnsi" w:cstheme="minorHAnsi"/>
          <w:sz w:val="20"/>
          <w:szCs w:val="20"/>
          <w:lang w:val="en-US"/>
        </w:rPr>
        <w:t xml:space="preserve">) </w:t>
      </w:r>
      <w:r w:rsidRPr="006320C5">
        <w:rPr>
          <w:rFonts w:asciiTheme="minorHAnsi" w:hAnsiTheme="minorHAnsi" w:cstheme="minorHAnsi"/>
          <w:sz w:val="20"/>
          <w:szCs w:val="20"/>
          <w:lang w:val="en-US"/>
        </w:rPr>
        <w:t>referenced in this ToR for the pu</w:t>
      </w:r>
      <w:r w:rsidR="00F6008C">
        <w:rPr>
          <w:rFonts w:asciiTheme="minorHAnsi" w:hAnsiTheme="minorHAnsi" w:cstheme="minorHAnsi"/>
          <w:sz w:val="20"/>
          <w:szCs w:val="20"/>
          <w:lang w:val="en-US"/>
        </w:rPr>
        <w:t>rposes of the design.</w:t>
      </w:r>
    </w:p>
    <w:p w14:paraId="4DF1302C" w14:textId="6251F560" w:rsidR="006320C5" w:rsidRPr="00091DA2" w:rsidRDefault="006320C5" w:rsidP="005F5E39">
      <w:pPr>
        <w:numPr>
          <w:ilvl w:val="0"/>
          <w:numId w:val="7"/>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IE"/>
        </w:rPr>
        <w:t xml:space="preserve">Interpret and define the needs of the </w:t>
      </w:r>
      <w:r w:rsidRPr="00091DA2">
        <w:rPr>
          <w:rFonts w:asciiTheme="minorHAnsi" w:hAnsiTheme="minorHAnsi" w:cstheme="minorHAnsi"/>
          <w:iCs/>
          <w:sz w:val="20"/>
          <w:szCs w:val="20"/>
          <w:lang w:val="en-IE"/>
        </w:rPr>
        <w:t xml:space="preserve">specified </w:t>
      </w:r>
      <w:r w:rsidR="00C36B65" w:rsidRPr="00091DA2">
        <w:rPr>
          <w:rFonts w:asciiTheme="minorHAnsi" w:hAnsiTheme="minorHAnsi" w:cstheme="minorHAnsi"/>
          <w:iCs/>
          <w:sz w:val="20"/>
          <w:szCs w:val="20"/>
          <w:lang w:val="en-IE"/>
        </w:rPr>
        <w:t>works. Identify</w:t>
      </w:r>
      <w:r w:rsidRPr="006320C5">
        <w:rPr>
          <w:rFonts w:asciiTheme="minorHAnsi" w:hAnsiTheme="minorHAnsi" w:cstheme="minorHAnsi"/>
          <w:sz w:val="20"/>
          <w:szCs w:val="20"/>
          <w:lang w:val="en-IE"/>
        </w:rPr>
        <w:t xml:space="preserve"> any special</w:t>
      </w:r>
      <w:r w:rsidRPr="006320C5">
        <w:rPr>
          <w:rFonts w:asciiTheme="minorHAnsi" w:hAnsiTheme="minorHAnsi" w:cstheme="minorHAnsi"/>
          <w:sz w:val="20"/>
          <w:szCs w:val="20"/>
          <w:lang w:val="en-US"/>
        </w:rPr>
        <w:t xml:space="preserve"> </w:t>
      </w:r>
      <w:r w:rsidRPr="006320C5">
        <w:rPr>
          <w:rFonts w:asciiTheme="minorHAnsi" w:hAnsiTheme="minorHAnsi" w:cstheme="minorHAnsi"/>
          <w:sz w:val="20"/>
          <w:szCs w:val="20"/>
          <w:lang w:val="en-IE"/>
        </w:rPr>
        <w:t>design criteria such as necessary equipment, as well as other specific requirements and shall advise the</w:t>
      </w:r>
      <w:r w:rsidRPr="006320C5">
        <w:rPr>
          <w:rFonts w:asciiTheme="minorHAnsi" w:hAnsiTheme="minorHAnsi" w:cstheme="minorHAnsi"/>
          <w:sz w:val="20"/>
          <w:szCs w:val="20"/>
          <w:lang w:val="en-US"/>
        </w:rPr>
        <w:t xml:space="preserve"> WASH P</w:t>
      </w:r>
      <w:r w:rsidR="0093161C">
        <w:rPr>
          <w:rFonts w:asciiTheme="minorHAnsi" w:hAnsiTheme="minorHAnsi" w:cstheme="minorHAnsi"/>
          <w:sz w:val="20"/>
          <w:szCs w:val="20"/>
          <w:lang w:val="en-US"/>
        </w:rPr>
        <w:t xml:space="preserve">rogramme </w:t>
      </w:r>
      <w:r w:rsidRPr="006320C5">
        <w:rPr>
          <w:rFonts w:asciiTheme="minorHAnsi" w:hAnsiTheme="minorHAnsi" w:cstheme="minorHAnsi"/>
          <w:sz w:val="20"/>
          <w:szCs w:val="20"/>
          <w:lang w:val="en-US"/>
        </w:rPr>
        <w:t>M</w:t>
      </w:r>
      <w:r w:rsidR="0093161C">
        <w:rPr>
          <w:rFonts w:asciiTheme="minorHAnsi" w:hAnsiTheme="minorHAnsi" w:cstheme="minorHAnsi"/>
          <w:sz w:val="20"/>
          <w:szCs w:val="20"/>
          <w:lang w:val="en-US"/>
        </w:rPr>
        <w:t>anager</w:t>
      </w:r>
      <w:r w:rsidRPr="006320C5">
        <w:rPr>
          <w:rFonts w:asciiTheme="minorHAnsi" w:hAnsiTheme="minorHAnsi" w:cstheme="minorHAnsi"/>
          <w:sz w:val="20"/>
          <w:szCs w:val="20"/>
          <w:lang w:val="en-US"/>
        </w:rPr>
        <w:t xml:space="preserve"> </w:t>
      </w:r>
      <w:r w:rsidRPr="006320C5">
        <w:rPr>
          <w:rFonts w:asciiTheme="minorHAnsi" w:hAnsiTheme="minorHAnsi" w:cstheme="minorHAnsi"/>
          <w:sz w:val="20"/>
          <w:szCs w:val="20"/>
          <w:lang w:val="en-IE"/>
        </w:rPr>
        <w:t>accordingly;</w:t>
      </w:r>
    </w:p>
    <w:p w14:paraId="01E29E52" w14:textId="77777777" w:rsidR="004B0C09" w:rsidRDefault="004B0C09" w:rsidP="005F5E39">
      <w:pPr>
        <w:numPr>
          <w:ilvl w:val="0"/>
          <w:numId w:val="7"/>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 xml:space="preserve">The Consultant  together with Concern is responsible for setting out a written description of the scope of the construction so as to meet the design criteria and shall </w:t>
      </w:r>
      <w:r>
        <w:rPr>
          <w:rFonts w:asciiTheme="minorHAnsi" w:hAnsiTheme="minorHAnsi" w:cstheme="minorHAnsi"/>
          <w:sz w:val="20"/>
          <w:szCs w:val="20"/>
          <w:lang w:val="en-US"/>
        </w:rPr>
        <w:t xml:space="preserve">use geotechnical report conducted within the area for purposes of reviewing </w:t>
      </w:r>
      <w:r w:rsidRPr="006320C5">
        <w:rPr>
          <w:rFonts w:asciiTheme="minorHAnsi" w:hAnsiTheme="minorHAnsi" w:cstheme="minorHAnsi"/>
          <w:sz w:val="20"/>
          <w:szCs w:val="20"/>
          <w:lang w:val="en-US"/>
        </w:rPr>
        <w:t>requirements for the tank construction</w:t>
      </w:r>
      <w:r>
        <w:rPr>
          <w:rFonts w:asciiTheme="minorHAnsi" w:hAnsiTheme="minorHAnsi" w:cstheme="minorHAnsi"/>
          <w:sz w:val="20"/>
          <w:szCs w:val="20"/>
          <w:lang w:val="en-US"/>
        </w:rPr>
        <w:t>;</w:t>
      </w:r>
    </w:p>
    <w:p w14:paraId="0C37710D" w14:textId="78E30033" w:rsidR="00EE4C2B" w:rsidRPr="006320C5" w:rsidRDefault="00EE4C2B" w:rsidP="005F5E39">
      <w:pPr>
        <w:numPr>
          <w:ilvl w:val="0"/>
          <w:numId w:val="7"/>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IE"/>
        </w:rPr>
        <w:t>The tank must be designed to withstand the maximum</w:t>
      </w:r>
      <w:r w:rsidR="009A40D0">
        <w:rPr>
          <w:rFonts w:asciiTheme="minorHAnsi" w:hAnsiTheme="minorHAnsi" w:cstheme="minorHAnsi"/>
          <w:sz w:val="20"/>
          <w:szCs w:val="20"/>
          <w:lang w:val="en-IE"/>
        </w:rPr>
        <w:t xml:space="preserve"> gravity, </w:t>
      </w:r>
      <w:r>
        <w:rPr>
          <w:rFonts w:asciiTheme="minorHAnsi" w:hAnsiTheme="minorHAnsi" w:cstheme="minorHAnsi"/>
          <w:sz w:val="20"/>
          <w:szCs w:val="20"/>
          <w:lang w:val="en-IE"/>
        </w:rPr>
        <w:t>win</w:t>
      </w:r>
      <w:r w:rsidR="0050118C">
        <w:rPr>
          <w:rFonts w:asciiTheme="minorHAnsi" w:hAnsiTheme="minorHAnsi" w:cstheme="minorHAnsi"/>
          <w:sz w:val="20"/>
          <w:szCs w:val="20"/>
          <w:lang w:val="en-IE"/>
        </w:rPr>
        <w:t xml:space="preserve">d stresses, rain, vibrations, floods, </w:t>
      </w:r>
      <w:r w:rsidR="009A40D0">
        <w:rPr>
          <w:rFonts w:asciiTheme="minorHAnsi" w:hAnsiTheme="minorHAnsi" w:cstheme="minorHAnsi"/>
          <w:sz w:val="20"/>
          <w:szCs w:val="20"/>
          <w:lang w:val="en-IE"/>
        </w:rPr>
        <w:t>and ensuring safety of the structure to withstand all forces acting on it.</w:t>
      </w:r>
      <w:r w:rsidR="002A34E5">
        <w:rPr>
          <w:rFonts w:asciiTheme="minorHAnsi" w:hAnsiTheme="minorHAnsi" w:cstheme="minorHAnsi"/>
          <w:sz w:val="20"/>
          <w:szCs w:val="20"/>
          <w:lang w:val="en-IE"/>
        </w:rPr>
        <w:t xml:space="preserve"> </w:t>
      </w:r>
      <w:r w:rsidR="004B2B7A">
        <w:rPr>
          <w:rFonts w:asciiTheme="minorHAnsi" w:hAnsiTheme="minorHAnsi" w:cstheme="minorHAnsi"/>
          <w:sz w:val="20"/>
          <w:szCs w:val="20"/>
          <w:lang w:val="en-IE"/>
        </w:rPr>
        <w:t xml:space="preserve">Design, calculation and drawings </w:t>
      </w:r>
      <w:r w:rsidR="004B0C09">
        <w:rPr>
          <w:rFonts w:asciiTheme="minorHAnsi" w:hAnsiTheme="minorHAnsi" w:cstheme="minorHAnsi"/>
          <w:sz w:val="20"/>
          <w:szCs w:val="20"/>
          <w:lang w:val="en-IE"/>
        </w:rPr>
        <w:t>shall follow British Standards</w:t>
      </w:r>
      <w:r w:rsidR="00CB66EC">
        <w:rPr>
          <w:rFonts w:asciiTheme="minorHAnsi" w:hAnsiTheme="minorHAnsi" w:cstheme="minorHAnsi"/>
          <w:sz w:val="20"/>
          <w:szCs w:val="20"/>
          <w:lang w:val="en-IE"/>
        </w:rPr>
        <w:t>.</w:t>
      </w:r>
    </w:p>
    <w:p w14:paraId="1CC41E0F" w14:textId="2CF43719" w:rsidR="004B0C09" w:rsidRDefault="004B0C09" w:rsidP="004B0C09">
      <w:pPr>
        <w:numPr>
          <w:ilvl w:val="0"/>
          <w:numId w:val="7"/>
        </w:numPr>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Provision of detailed calculation note and design considerations</w:t>
      </w:r>
      <w:r w:rsidR="00CB66EC">
        <w:rPr>
          <w:rFonts w:asciiTheme="minorHAnsi" w:hAnsiTheme="minorHAnsi" w:cstheme="minorHAnsi"/>
          <w:sz w:val="20"/>
          <w:szCs w:val="20"/>
          <w:lang w:val="en-IE"/>
        </w:rPr>
        <w:t>.</w:t>
      </w:r>
    </w:p>
    <w:p w14:paraId="5C479ABF" w14:textId="24216383" w:rsidR="006320C5" w:rsidRPr="004B0C09" w:rsidRDefault="004B0C09" w:rsidP="004B0C09">
      <w:pPr>
        <w:numPr>
          <w:ilvl w:val="0"/>
          <w:numId w:val="7"/>
        </w:numPr>
        <w:spacing w:line="276" w:lineRule="auto"/>
        <w:jc w:val="both"/>
        <w:rPr>
          <w:rFonts w:asciiTheme="minorHAnsi" w:hAnsiTheme="minorHAnsi" w:cstheme="minorHAnsi"/>
          <w:sz w:val="20"/>
          <w:szCs w:val="20"/>
          <w:lang w:val="en-IE"/>
        </w:rPr>
      </w:pPr>
      <w:r w:rsidRPr="006320C5">
        <w:rPr>
          <w:rFonts w:asciiTheme="minorHAnsi" w:hAnsiTheme="minorHAnsi" w:cstheme="minorHAnsi"/>
          <w:sz w:val="20"/>
          <w:szCs w:val="20"/>
          <w:lang w:val="en-IE"/>
        </w:rPr>
        <w:t xml:space="preserve">Provision of </w:t>
      </w:r>
      <w:r>
        <w:rPr>
          <w:rFonts w:asciiTheme="minorHAnsi" w:hAnsiTheme="minorHAnsi" w:cstheme="minorHAnsi"/>
          <w:sz w:val="20"/>
          <w:szCs w:val="20"/>
          <w:lang w:val="en-IE"/>
        </w:rPr>
        <w:t xml:space="preserve">detailed technical drawings for the foundations, </w:t>
      </w:r>
      <w:r w:rsidRPr="006320C5">
        <w:rPr>
          <w:rFonts w:asciiTheme="minorHAnsi" w:hAnsiTheme="minorHAnsi" w:cstheme="minorHAnsi"/>
          <w:sz w:val="20"/>
          <w:szCs w:val="20"/>
          <w:lang w:val="en-IE"/>
        </w:rPr>
        <w:t>superstructure, the drainage, special foundation measures, safe slopes</w:t>
      </w:r>
      <w:r>
        <w:rPr>
          <w:rFonts w:asciiTheme="minorHAnsi" w:hAnsiTheme="minorHAnsi" w:cstheme="minorHAnsi"/>
          <w:sz w:val="20"/>
          <w:szCs w:val="20"/>
          <w:lang w:val="en-IE"/>
        </w:rPr>
        <w:t>,</w:t>
      </w:r>
      <w:r w:rsidRPr="006320C5">
        <w:rPr>
          <w:rFonts w:asciiTheme="minorHAnsi" w:hAnsiTheme="minorHAnsi" w:cstheme="minorHAnsi"/>
          <w:sz w:val="20"/>
          <w:szCs w:val="20"/>
          <w:lang w:val="en-IE"/>
        </w:rPr>
        <w:t xml:space="preserve"> shoring requirements</w:t>
      </w:r>
      <w:r>
        <w:rPr>
          <w:rFonts w:asciiTheme="minorHAnsi" w:hAnsiTheme="minorHAnsi" w:cstheme="minorHAnsi"/>
          <w:sz w:val="20"/>
          <w:szCs w:val="20"/>
          <w:lang w:val="en-IE"/>
        </w:rPr>
        <w:t xml:space="preserve"> and any other key sections for purposes of construction of the pressed steel elevated tank.</w:t>
      </w:r>
      <w:r w:rsidR="002B2DCF">
        <w:rPr>
          <w:rFonts w:asciiTheme="minorHAnsi" w:hAnsiTheme="minorHAnsi" w:cstheme="minorHAnsi"/>
          <w:sz w:val="20"/>
          <w:szCs w:val="20"/>
          <w:lang w:val="en-IE"/>
        </w:rPr>
        <w:t xml:space="preserve"> </w:t>
      </w:r>
      <w:r w:rsidR="006320C5" w:rsidRPr="004B0C09">
        <w:rPr>
          <w:rFonts w:asciiTheme="minorHAnsi" w:hAnsiTheme="minorHAnsi" w:cstheme="minorHAnsi"/>
          <w:sz w:val="20"/>
          <w:szCs w:val="20"/>
          <w:lang w:val="en-IE"/>
        </w:rPr>
        <w:t>Provision of special clauses to be included in the specifications to the contractor’s contract</w:t>
      </w:r>
      <w:r w:rsidR="00121B8B" w:rsidRPr="004B0C09">
        <w:rPr>
          <w:rFonts w:asciiTheme="minorHAnsi" w:hAnsiTheme="minorHAnsi" w:cstheme="minorHAnsi"/>
          <w:sz w:val="20"/>
          <w:szCs w:val="20"/>
          <w:lang w:val="en-IE"/>
        </w:rPr>
        <w:t xml:space="preserve"> and </w:t>
      </w:r>
      <w:r w:rsidR="00312027" w:rsidRPr="004B0C09">
        <w:rPr>
          <w:rFonts w:asciiTheme="minorHAnsi" w:hAnsiTheme="minorHAnsi" w:cstheme="minorHAnsi"/>
          <w:sz w:val="20"/>
          <w:szCs w:val="20"/>
          <w:lang w:val="en-IE"/>
        </w:rPr>
        <w:t>preparation</w:t>
      </w:r>
      <w:r w:rsidRPr="004B0C09">
        <w:rPr>
          <w:rFonts w:asciiTheme="minorHAnsi" w:hAnsiTheme="minorHAnsi" w:cstheme="minorHAnsi"/>
          <w:sz w:val="20"/>
          <w:szCs w:val="20"/>
          <w:lang w:val="en-IE"/>
        </w:rPr>
        <w:t xml:space="preserve"> and provision</w:t>
      </w:r>
      <w:r w:rsidR="00312027" w:rsidRPr="004B0C09">
        <w:rPr>
          <w:rFonts w:asciiTheme="minorHAnsi" w:hAnsiTheme="minorHAnsi" w:cstheme="minorHAnsi"/>
          <w:sz w:val="20"/>
          <w:szCs w:val="20"/>
          <w:lang w:val="en-IE"/>
        </w:rPr>
        <w:t xml:space="preserve"> of final </w:t>
      </w:r>
      <w:r w:rsidR="00121B8B" w:rsidRPr="004B0C09">
        <w:rPr>
          <w:rFonts w:asciiTheme="minorHAnsi" w:hAnsiTheme="minorHAnsi" w:cstheme="minorHAnsi"/>
          <w:sz w:val="20"/>
          <w:szCs w:val="20"/>
          <w:lang w:val="en-IE"/>
        </w:rPr>
        <w:t>bidding documents</w:t>
      </w:r>
      <w:r w:rsidR="004B2B7A">
        <w:rPr>
          <w:rFonts w:asciiTheme="minorHAnsi" w:hAnsiTheme="minorHAnsi" w:cstheme="minorHAnsi"/>
          <w:sz w:val="20"/>
          <w:szCs w:val="20"/>
          <w:lang w:val="en-IE"/>
        </w:rPr>
        <w:t xml:space="preserve"> (including Bills of Quantities, technical drawings and technical specifications)</w:t>
      </w:r>
      <w:r w:rsidR="00121B8B" w:rsidRPr="004B0C09">
        <w:rPr>
          <w:rFonts w:asciiTheme="minorHAnsi" w:hAnsiTheme="minorHAnsi" w:cstheme="minorHAnsi"/>
          <w:sz w:val="20"/>
          <w:szCs w:val="20"/>
          <w:lang w:val="en-IE"/>
        </w:rPr>
        <w:t>.</w:t>
      </w:r>
    </w:p>
    <w:p w14:paraId="59D2E8E9" w14:textId="44E01669" w:rsidR="006320C5" w:rsidRPr="00437E79" w:rsidRDefault="006320C5" w:rsidP="00437E79">
      <w:pPr>
        <w:spacing w:line="276" w:lineRule="auto"/>
        <w:jc w:val="both"/>
        <w:rPr>
          <w:rFonts w:asciiTheme="minorHAnsi" w:hAnsiTheme="minorHAnsi" w:cstheme="minorHAnsi"/>
          <w:sz w:val="20"/>
          <w:szCs w:val="20"/>
          <w:lang w:val="en-IE"/>
        </w:rPr>
      </w:pPr>
    </w:p>
    <w:p w14:paraId="62F1D520" w14:textId="77777777" w:rsidR="006320C5" w:rsidRPr="006320C5" w:rsidRDefault="006320C5" w:rsidP="006320C5">
      <w:pPr>
        <w:spacing w:line="276" w:lineRule="auto"/>
        <w:jc w:val="both"/>
        <w:rPr>
          <w:rFonts w:asciiTheme="minorHAnsi" w:hAnsiTheme="minorHAnsi" w:cstheme="minorHAnsi"/>
          <w:b/>
          <w:sz w:val="20"/>
          <w:szCs w:val="20"/>
          <w:lang w:val="en-US"/>
        </w:rPr>
      </w:pPr>
      <w:r w:rsidRPr="006320C5">
        <w:rPr>
          <w:rFonts w:asciiTheme="minorHAnsi" w:hAnsiTheme="minorHAnsi" w:cstheme="minorHAnsi"/>
          <w:b/>
          <w:sz w:val="20"/>
          <w:szCs w:val="20"/>
          <w:lang w:val="en-US"/>
        </w:rPr>
        <w:t>Concern’s duties</w:t>
      </w:r>
    </w:p>
    <w:p w14:paraId="3482D0C4" w14:textId="3F5E5099" w:rsidR="006320C5" w:rsidRPr="004F2CDB" w:rsidRDefault="006320C5" w:rsidP="005F5E39">
      <w:pPr>
        <w:numPr>
          <w:ilvl w:val="0"/>
          <w:numId w:val="7"/>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IE"/>
        </w:rPr>
        <w:lastRenderedPageBreak/>
        <w:t xml:space="preserve">Provide timely information in sufficient detail as required by the </w:t>
      </w:r>
      <w:r w:rsidRPr="00536764">
        <w:rPr>
          <w:rFonts w:asciiTheme="minorHAnsi" w:hAnsiTheme="minorHAnsi" w:cstheme="minorHAnsi"/>
          <w:iCs/>
          <w:sz w:val="20"/>
          <w:szCs w:val="20"/>
          <w:lang w:val="en-IE"/>
        </w:rPr>
        <w:t>Consultan</w:t>
      </w:r>
      <w:r w:rsidRPr="006320C5">
        <w:rPr>
          <w:rFonts w:asciiTheme="minorHAnsi" w:hAnsiTheme="minorHAnsi" w:cstheme="minorHAnsi"/>
          <w:i/>
          <w:iCs/>
          <w:sz w:val="20"/>
          <w:szCs w:val="20"/>
          <w:lang w:val="en-IE"/>
        </w:rPr>
        <w:t xml:space="preserve">t </w:t>
      </w:r>
      <w:r w:rsidRPr="006320C5">
        <w:rPr>
          <w:rFonts w:asciiTheme="minorHAnsi" w:hAnsiTheme="minorHAnsi" w:cstheme="minorHAnsi"/>
          <w:sz w:val="20"/>
          <w:szCs w:val="20"/>
          <w:lang w:val="en-IE"/>
        </w:rPr>
        <w:t xml:space="preserve"> to ad</w:t>
      </w:r>
      <w:r w:rsidR="004F2CDB">
        <w:rPr>
          <w:rFonts w:asciiTheme="minorHAnsi" w:hAnsiTheme="minorHAnsi" w:cstheme="minorHAnsi"/>
          <w:sz w:val="20"/>
          <w:szCs w:val="20"/>
          <w:lang w:val="en-IE"/>
        </w:rPr>
        <w:t>equately perform his/her duties;</w:t>
      </w:r>
      <w:r w:rsidRPr="004F2CDB">
        <w:rPr>
          <w:rFonts w:asciiTheme="minorHAnsi" w:hAnsiTheme="minorHAnsi" w:cstheme="minorHAnsi"/>
          <w:sz w:val="20"/>
          <w:szCs w:val="20"/>
          <w:lang w:val="en-IE"/>
        </w:rPr>
        <w:t xml:space="preserve"> </w:t>
      </w:r>
    </w:p>
    <w:p w14:paraId="1C7442F4" w14:textId="3ABFF57D" w:rsidR="001716D5" w:rsidRPr="006F144D" w:rsidRDefault="006320C5" w:rsidP="006320C5">
      <w:pPr>
        <w:numPr>
          <w:ilvl w:val="0"/>
          <w:numId w:val="7"/>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Quality Assurance</w:t>
      </w:r>
      <w:r w:rsidR="007268A7">
        <w:rPr>
          <w:rFonts w:asciiTheme="minorHAnsi" w:hAnsiTheme="minorHAnsi" w:cstheme="minorHAnsi"/>
          <w:sz w:val="20"/>
          <w:szCs w:val="20"/>
          <w:lang w:val="en-US"/>
        </w:rPr>
        <w:t xml:space="preserve"> of the entire process</w:t>
      </w:r>
      <w:r w:rsidR="004F2CDB">
        <w:rPr>
          <w:rFonts w:asciiTheme="minorHAnsi" w:hAnsiTheme="minorHAnsi" w:cstheme="minorHAnsi"/>
          <w:sz w:val="20"/>
          <w:szCs w:val="20"/>
          <w:lang w:val="en-US"/>
        </w:rPr>
        <w:t>;</w:t>
      </w:r>
    </w:p>
    <w:p w14:paraId="39911A28" w14:textId="60981798" w:rsidR="006320C5" w:rsidRPr="006320C5" w:rsidRDefault="006320C5" w:rsidP="006320C5">
      <w:p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 xml:space="preserve">Concern will perform a quality assurance review of the consultant’s work to confirm that proper criteria, regulations, laws, codes, principles and professional procedures have been </w:t>
      </w:r>
      <w:r w:rsidR="006317C2">
        <w:rPr>
          <w:rFonts w:asciiTheme="minorHAnsi" w:hAnsiTheme="minorHAnsi" w:cstheme="minorHAnsi"/>
          <w:sz w:val="20"/>
          <w:szCs w:val="20"/>
          <w:lang w:val="en-US"/>
        </w:rPr>
        <w:t xml:space="preserve">adhered. </w:t>
      </w:r>
      <w:r w:rsidRPr="006320C5">
        <w:rPr>
          <w:rFonts w:asciiTheme="minorHAnsi" w:hAnsiTheme="minorHAnsi" w:cstheme="minorHAnsi"/>
          <w:sz w:val="20"/>
          <w:szCs w:val="20"/>
          <w:lang w:val="en-US"/>
        </w:rPr>
        <w:t>Concern will also review the wor</w:t>
      </w:r>
      <w:r w:rsidR="007D007E">
        <w:rPr>
          <w:rFonts w:asciiTheme="minorHAnsi" w:hAnsiTheme="minorHAnsi" w:cstheme="minorHAnsi"/>
          <w:sz w:val="20"/>
          <w:szCs w:val="20"/>
          <w:lang w:val="en-US"/>
        </w:rPr>
        <w:t>k of consultant</w:t>
      </w:r>
      <w:r w:rsidRPr="006320C5">
        <w:rPr>
          <w:rFonts w:asciiTheme="minorHAnsi" w:hAnsiTheme="minorHAnsi" w:cstheme="minorHAnsi"/>
          <w:sz w:val="20"/>
          <w:szCs w:val="20"/>
          <w:lang w:val="en-US"/>
        </w:rPr>
        <w:t xml:space="preserve"> during each </w:t>
      </w:r>
      <w:r w:rsidR="00C512AB">
        <w:rPr>
          <w:rFonts w:asciiTheme="minorHAnsi" w:hAnsiTheme="minorHAnsi" w:cstheme="minorHAnsi"/>
          <w:sz w:val="20"/>
          <w:szCs w:val="20"/>
          <w:lang w:val="en-US"/>
        </w:rPr>
        <w:t xml:space="preserve">stage </w:t>
      </w:r>
      <w:r w:rsidR="00BF549C" w:rsidRPr="006320C5">
        <w:rPr>
          <w:rFonts w:asciiTheme="minorHAnsi" w:hAnsiTheme="minorHAnsi" w:cstheme="minorHAnsi"/>
          <w:sz w:val="20"/>
          <w:szCs w:val="20"/>
          <w:lang w:val="en-US"/>
        </w:rPr>
        <w:t>and</w:t>
      </w:r>
      <w:r w:rsidRPr="006320C5">
        <w:rPr>
          <w:rFonts w:asciiTheme="minorHAnsi" w:hAnsiTheme="minorHAnsi" w:cstheme="minorHAnsi"/>
          <w:sz w:val="20"/>
          <w:szCs w:val="20"/>
          <w:lang w:val="en-US"/>
        </w:rPr>
        <w:t xml:space="preserve"> return comments in writing.</w:t>
      </w:r>
    </w:p>
    <w:p w14:paraId="34D4800A" w14:textId="77777777" w:rsidR="00C512AB" w:rsidRDefault="00C512AB" w:rsidP="004B2B7A">
      <w:pPr>
        <w:spacing w:line="276" w:lineRule="auto"/>
        <w:jc w:val="both"/>
        <w:rPr>
          <w:rFonts w:asciiTheme="minorHAnsi" w:hAnsiTheme="minorHAnsi" w:cstheme="minorHAnsi"/>
          <w:b/>
          <w:sz w:val="20"/>
          <w:szCs w:val="20"/>
          <w:lang w:val="en-US"/>
        </w:rPr>
      </w:pPr>
    </w:p>
    <w:p w14:paraId="1AF1B7ED" w14:textId="1A0E620E" w:rsidR="004B2B7A" w:rsidRPr="006320C5" w:rsidRDefault="004B2B7A" w:rsidP="004B2B7A">
      <w:pPr>
        <w:spacing w:line="276" w:lineRule="auto"/>
        <w:jc w:val="both"/>
        <w:rPr>
          <w:rFonts w:asciiTheme="minorHAnsi" w:hAnsiTheme="minorHAnsi" w:cstheme="minorHAnsi"/>
          <w:b/>
          <w:sz w:val="20"/>
          <w:szCs w:val="20"/>
          <w:lang w:val="en-US"/>
        </w:rPr>
      </w:pPr>
      <w:r w:rsidRPr="006320C5">
        <w:rPr>
          <w:rFonts w:asciiTheme="minorHAnsi" w:hAnsiTheme="minorHAnsi" w:cstheme="minorHAnsi"/>
          <w:b/>
          <w:sz w:val="20"/>
          <w:szCs w:val="20"/>
          <w:lang w:val="en-US"/>
        </w:rPr>
        <w:t>Methodology:</w:t>
      </w:r>
    </w:p>
    <w:p w14:paraId="73A9AD21" w14:textId="0C41F223" w:rsidR="00F75107" w:rsidRDefault="004B2B7A" w:rsidP="00091DA2">
      <w:pPr>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US"/>
        </w:rPr>
        <w:t>Using geotechnical and hydraulic modeling reports provided by the Client and any other related technical literature materials</w:t>
      </w:r>
      <w:r w:rsidRPr="006320C5">
        <w:rPr>
          <w:rFonts w:asciiTheme="minorHAnsi" w:hAnsiTheme="minorHAnsi" w:cstheme="minorHAnsi"/>
          <w:sz w:val="20"/>
          <w:szCs w:val="20"/>
          <w:lang w:val="en-US"/>
        </w:rPr>
        <w:t xml:space="preserve">. </w:t>
      </w:r>
      <w:r w:rsidR="00F75107">
        <w:rPr>
          <w:rFonts w:asciiTheme="minorHAnsi" w:hAnsiTheme="minorHAnsi" w:cstheme="minorHAnsi"/>
          <w:sz w:val="20"/>
          <w:szCs w:val="20"/>
          <w:lang w:val="en-IE"/>
        </w:rPr>
        <w:t>Design, calculation and drawings shall follow British Standards.</w:t>
      </w:r>
    </w:p>
    <w:p w14:paraId="58F2CEEE" w14:textId="77777777" w:rsidR="00A92F3B" w:rsidRPr="006320C5" w:rsidRDefault="00A92F3B" w:rsidP="00091DA2">
      <w:pPr>
        <w:spacing w:line="276" w:lineRule="auto"/>
        <w:jc w:val="both"/>
        <w:rPr>
          <w:rFonts w:asciiTheme="minorHAnsi" w:hAnsiTheme="minorHAnsi" w:cstheme="minorHAnsi"/>
          <w:sz w:val="20"/>
          <w:szCs w:val="20"/>
          <w:lang w:val="en-US"/>
        </w:rPr>
      </w:pPr>
    </w:p>
    <w:p w14:paraId="4629CB00" w14:textId="57ADD2C8" w:rsidR="004B2B7A" w:rsidRDefault="004B2B7A" w:rsidP="004B2B7A">
      <w:p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The Consultant shall work remotely.</w:t>
      </w:r>
      <w:r w:rsidRPr="006320C5">
        <w:rPr>
          <w:rFonts w:asciiTheme="minorHAnsi" w:hAnsiTheme="minorHAnsi" w:cstheme="minorHAnsi"/>
          <w:sz w:val="20"/>
          <w:szCs w:val="20"/>
          <w:lang w:val="en-US"/>
        </w:rPr>
        <w:t xml:space="preserve"> The Consultant shall make preliminary calculations supported by sketches for approval before commencing </w:t>
      </w:r>
      <w:r>
        <w:rPr>
          <w:rFonts w:asciiTheme="minorHAnsi" w:hAnsiTheme="minorHAnsi" w:cstheme="minorHAnsi"/>
          <w:sz w:val="20"/>
          <w:szCs w:val="20"/>
          <w:lang w:val="en-US"/>
        </w:rPr>
        <w:t xml:space="preserve">final detailed </w:t>
      </w:r>
      <w:r w:rsidRPr="006320C5">
        <w:rPr>
          <w:rFonts w:asciiTheme="minorHAnsi" w:hAnsiTheme="minorHAnsi" w:cstheme="minorHAnsi"/>
          <w:sz w:val="20"/>
          <w:szCs w:val="20"/>
          <w:lang w:val="en-US"/>
        </w:rPr>
        <w:t xml:space="preserve">drawing. The </w:t>
      </w:r>
      <w:r>
        <w:rPr>
          <w:rFonts w:asciiTheme="minorHAnsi" w:hAnsiTheme="minorHAnsi" w:cstheme="minorHAnsi"/>
          <w:sz w:val="20"/>
          <w:szCs w:val="20"/>
          <w:lang w:val="en-US"/>
        </w:rPr>
        <w:t xml:space="preserve">detailed drawings </w:t>
      </w:r>
      <w:r w:rsidRPr="006320C5">
        <w:rPr>
          <w:rFonts w:asciiTheme="minorHAnsi" w:hAnsiTheme="minorHAnsi" w:cstheme="minorHAnsi"/>
          <w:sz w:val="20"/>
          <w:szCs w:val="20"/>
          <w:lang w:val="en-US"/>
        </w:rPr>
        <w:t>shall be done in Auto</w:t>
      </w:r>
      <w:r>
        <w:rPr>
          <w:rFonts w:asciiTheme="minorHAnsi" w:hAnsiTheme="minorHAnsi" w:cstheme="minorHAnsi"/>
          <w:sz w:val="20"/>
          <w:szCs w:val="20"/>
          <w:lang w:val="en-US"/>
        </w:rPr>
        <w:t xml:space="preserve">CAD software. </w:t>
      </w:r>
    </w:p>
    <w:p w14:paraId="203B0D8D" w14:textId="77777777" w:rsidR="006320C5" w:rsidRPr="006320C5" w:rsidRDefault="006320C5" w:rsidP="006320C5">
      <w:pPr>
        <w:spacing w:line="276" w:lineRule="auto"/>
        <w:jc w:val="both"/>
        <w:rPr>
          <w:rFonts w:asciiTheme="minorHAnsi" w:hAnsiTheme="minorHAnsi" w:cstheme="minorHAnsi"/>
          <w:sz w:val="20"/>
          <w:szCs w:val="20"/>
          <w:lang w:val="en-IE"/>
        </w:rPr>
      </w:pPr>
    </w:p>
    <w:p w14:paraId="14839199" w14:textId="77777777" w:rsidR="006320C5" w:rsidRPr="006320C5" w:rsidRDefault="006320C5" w:rsidP="006320C5">
      <w:pPr>
        <w:spacing w:line="276" w:lineRule="auto"/>
        <w:jc w:val="both"/>
        <w:rPr>
          <w:rFonts w:asciiTheme="minorHAnsi" w:hAnsiTheme="minorHAnsi" w:cstheme="minorHAnsi"/>
          <w:b/>
          <w:sz w:val="20"/>
          <w:szCs w:val="20"/>
          <w:u w:val="single"/>
          <w:lang w:val="en-IE"/>
        </w:rPr>
      </w:pPr>
      <w:r w:rsidRPr="006320C5">
        <w:rPr>
          <w:rFonts w:asciiTheme="minorHAnsi" w:hAnsiTheme="minorHAnsi" w:cstheme="minorHAnsi"/>
          <w:b/>
          <w:sz w:val="20"/>
          <w:szCs w:val="20"/>
          <w:u w:val="single"/>
          <w:lang w:val="en-IE"/>
        </w:rPr>
        <w:t xml:space="preserve">Reporting Schedule </w:t>
      </w:r>
    </w:p>
    <w:p w14:paraId="6C89E9D1" w14:textId="47C14426" w:rsidR="004B2B7A" w:rsidRDefault="006320C5" w:rsidP="00091DA2">
      <w:pPr>
        <w:spacing w:line="276" w:lineRule="auto"/>
        <w:jc w:val="both"/>
        <w:rPr>
          <w:rFonts w:asciiTheme="minorHAnsi" w:hAnsiTheme="minorHAnsi" w:cstheme="minorHAnsi"/>
          <w:sz w:val="20"/>
          <w:szCs w:val="20"/>
          <w:lang w:val="en-IE"/>
        </w:rPr>
      </w:pPr>
      <w:r w:rsidRPr="006320C5">
        <w:rPr>
          <w:rFonts w:asciiTheme="minorHAnsi" w:hAnsiTheme="minorHAnsi" w:cstheme="minorHAnsi"/>
          <w:sz w:val="20"/>
          <w:szCs w:val="20"/>
          <w:lang w:val="en-IE"/>
        </w:rPr>
        <w:t xml:space="preserve">During </w:t>
      </w:r>
      <w:r w:rsidR="00CA1A2D" w:rsidRPr="006320C5">
        <w:rPr>
          <w:rFonts w:asciiTheme="minorHAnsi" w:hAnsiTheme="minorHAnsi" w:cstheme="minorHAnsi"/>
          <w:sz w:val="20"/>
          <w:szCs w:val="20"/>
          <w:lang w:val="en-IE"/>
        </w:rPr>
        <w:t>the design</w:t>
      </w:r>
      <w:r w:rsidRPr="006320C5">
        <w:rPr>
          <w:rFonts w:asciiTheme="minorHAnsi" w:hAnsiTheme="minorHAnsi" w:cstheme="minorHAnsi"/>
          <w:sz w:val="20"/>
          <w:szCs w:val="20"/>
          <w:lang w:val="en-IE"/>
        </w:rPr>
        <w:t xml:space="preserve"> of the </w:t>
      </w:r>
      <w:r w:rsidR="00284910">
        <w:rPr>
          <w:rFonts w:asciiTheme="minorHAnsi" w:hAnsiTheme="minorHAnsi" w:cstheme="minorHAnsi"/>
          <w:sz w:val="20"/>
          <w:szCs w:val="20"/>
          <w:lang w:val="en-IE"/>
        </w:rPr>
        <w:t xml:space="preserve">pressed </w:t>
      </w:r>
      <w:r w:rsidRPr="006320C5">
        <w:rPr>
          <w:rFonts w:asciiTheme="minorHAnsi" w:hAnsiTheme="minorHAnsi" w:cstheme="minorHAnsi"/>
          <w:sz w:val="20"/>
          <w:szCs w:val="20"/>
          <w:lang w:val="en-IE"/>
        </w:rPr>
        <w:t>elevated water</w:t>
      </w:r>
      <w:r w:rsidR="00066F03">
        <w:rPr>
          <w:rFonts w:asciiTheme="minorHAnsi" w:hAnsiTheme="minorHAnsi" w:cstheme="minorHAnsi"/>
          <w:sz w:val="20"/>
          <w:szCs w:val="20"/>
          <w:lang w:val="en-IE"/>
        </w:rPr>
        <w:t xml:space="preserve"> tank</w:t>
      </w:r>
      <w:r w:rsidR="00621C24">
        <w:rPr>
          <w:rFonts w:asciiTheme="minorHAnsi" w:hAnsiTheme="minorHAnsi" w:cstheme="minorHAnsi"/>
          <w:sz w:val="20"/>
          <w:szCs w:val="20"/>
          <w:lang w:val="en-IE"/>
        </w:rPr>
        <w:t>s</w:t>
      </w:r>
      <w:r w:rsidR="00284910">
        <w:rPr>
          <w:rFonts w:asciiTheme="minorHAnsi" w:hAnsiTheme="minorHAnsi" w:cstheme="minorHAnsi"/>
          <w:sz w:val="20"/>
          <w:szCs w:val="20"/>
          <w:lang w:val="en-IE"/>
        </w:rPr>
        <w:t xml:space="preserve">, </w:t>
      </w:r>
      <w:r w:rsidRPr="006320C5">
        <w:rPr>
          <w:rFonts w:asciiTheme="minorHAnsi" w:hAnsiTheme="minorHAnsi" w:cstheme="minorHAnsi"/>
          <w:sz w:val="20"/>
          <w:szCs w:val="20"/>
          <w:lang w:val="en-IE"/>
        </w:rPr>
        <w:t>foundations</w:t>
      </w:r>
      <w:r w:rsidR="00234A95">
        <w:rPr>
          <w:rFonts w:asciiTheme="minorHAnsi" w:hAnsiTheme="minorHAnsi" w:cstheme="minorHAnsi"/>
          <w:sz w:val="20"/>
          <w:szCs w:val="20"/>
          <w:lang w:val="en-IE"/>
        </w:rPr>
        <w:t>,</w:t>
      </w:r>
      <w:r w:rsidR="004B2B7A" w:rsidRPr="004B2B7A">
        <w:rPr>
          <w:rFonts w:asciiTheme="minorHAnsi" w:hAnsiTheme="minorHAnsi" w:cstheme="minorHAnsi"/>
          <w:sz w:val="20"/>
          <w:szCs w:val="20"/>
          <w:lang w:val="en-IE"/>
        </w:rPr>
        <w:t xml:space="preserve"> </w:t>
      </w:r>
      <w:r w:rsidR="004B2B7A">
        <w:rPr>
          <w:rFonts w:asciiTheme="minorHAnsi" w:hAnsiTheme="minorHAnsi" w:cstheme="minorHAnsi"/>
          <w:sz w:val="20"/>
          <w:szCs w:val="20"/>
          <w:lang w:val="en-IE"/>
        </w:rPr>
        <w:t>w</w:t>
      </w:r>
      <w:r w:rsidR="004B2B7A" w:rsidRPr="006320C5">
        <w:rPr>
          <w:rFonts w:asciiTheme="minorHAnsi" w:hAnsiTheme="minorHAnsi" w:cstheme="minorHAnsi"/>
          <w:sz w:val="20"/>
          <w:szCs w:val="20"/>
          <w:lang w:val="en-IE"/>
        </w:rPr>
        <w:t>ithin one week of commencement of the assignment</w:t>
      </w:r>
      <w:r w:rsidR="00234A95">
        <w:rPr>
          <w:rFonts w:asciiTheme="minorHAnsi" w:hAnsiTheme="minorHAnsi" w:cstheme="minorHAnsi"/>
          <w:sz w:val="20"/>
          <w:szCs w:val="20"/>
          <w:lang w:val="en-IE"/>
        </w:rPr>
        <w:t xml:space="preserve"> the consultant</w:t>
      </w:r>
      <w:r w:rsidRPr="006320C5">
        <w:rPr>
          <w:rFonts w:asciiTheme="minorHAnsi" w:hAnsiTheme="minorHAnsi" w:cstheme="minorHAnsi"/>
          <w:sz w:val="20"/>
          <w:szCs w:val="20"/>
          <w:lang w:val="en-IE"/>
        </w:rPr>
        <w:t xml:space="preserve"> will prepare and submit </w:t>
      </w:r>
      <w:r w:rsidR="00A92F3B">
        <w:rPr>
          <w:rFonts w:asciiTheme="minorHAnsi" w:hAnsiTheme="minorHAnsi" w:cstheme="minorHAnsi"/>
          <w:sz w:val="20"/>
          <w:szCs w:val="20"/>
          <w:lang w:val="en-IE"/>
        </w:rPr>
        <w:t xml:space="preserve">the draft design </w:t>
      </w:r>
      <w:r w:rsidR="004B2B7A">
        <w:rPr>
          <w:rFonts w:asciiTheme="minorHAnsi" w:hAnsiTheme="minorHAnsi" w:cstheme="minorHAnsi"/>
          <w:sz w:val="20"/>
          <w:szCs w:val="20"/>
          <w:lang w:val="en-IE"/>
        </w:rPr>
        <w:t xml:space="preserve">for validation </w:t>
      </w:r>
      <w:r w:rsidRPr="006320C5">
        <w:rPr>
          <w:rFonts w:asciiTheme="minorHAnsi" w:hAnsiTheme="minorHAnsi" w:cstheme="minorHAnsi"/>
          <w:sz w:val="20"/>
          <w:szCs w:val="20"/>
          <w:lang w:val="en-IE"/>
        </w:rPr>
        <w:t>to</w:t>
      </w:r>
      <w:r w:rsidR="00066F03">
        <w:rPr>
          <w:rFonts w:asciiTheme="minorHAnsi" w:hAnsiTheme="minorHAnsi" w:cstheme="minorHAnsi"/>
          <w:sz w:val="20"/>
          <w:szCs w:val="20"/>
          <w:lang w:val="en-IE"/>
        </w:rPr>
        <w:t xml:space="preserve"> </w:t>
      </w:r>
      <w:r w:rsidRPr="006320C5">
        <w:rPr>
          <w:rFonts w:asciiTheme="minorHAnsi" w:hAnsiTheme="minorHAnsi" w:cstheme="minorHAnsi"/>
          <w:sz w:val="20"/>
          <w:szCs w:val="20"/>
          <w:lang w:val="en-IE"/>
        </w:rPr>
        <w:t>Concern</w:t>
      </w:r>
      <w:r w:rsidR="0050073B">
        <w:rPr>
          <w:rFonts w:asciiTheme="minorHAnsi" w:hAnsiTheme="minorHAnsi" w:cstheme="minorHAnsi"/>
          <w:sz w:val="20"/>
          <w:szCs w:val="20"/>
          <w:lang w:val="en-IE"/>
        </w:rPr>
        <w:t>.</w:t>
      </w:r>
    </w:p>
    <w:p w14:paraId="1693C867" w14:textId="7EB89399" w:rsidR="004B2B7A" w:rsidRDefault="006320C5" w:rsidP="00091DA2">
      <w:pPr>
        <w:pStyle w:val="ListParagraph"/>
        <w:numPr>
          <w:ilvl w:val="0"/>
          <w:numId w:val="8"/>
        </w:numPr>
        <w:jc w:val="both"/>
        <w:rPr>
          <w:rFonts w:cstheme="minorHAnsi"/>
          <w:sz w:val="20"/>
          <w:szCs w:val="20"/>
        </w:rPr>
      </w:pPr>
      <w:r w:rsidRPr="00091DA2">
        <w:rPr>
          <w:rFonts w:cstheme="minorHAnsi"/>
          <w:sz w:val="20"/>
          <w:szCs w:val="20"/>
        </w:rPr>
        <w:t xml:space="preserve">A </w:t>
      </w:r>
      <w:r w:rsidR="00B22F08" w:rsidRPr="00091DA2">
        <w:rPr>
          <w:rFonts w:cstheme="minorHAnsi"/>
          <w:sz w:val="20"/>
          <w:szCs w:val="20"/>
        </w:rPr>
        <w:t>report showing</w:t>
      </w:r>
      <w:r w:rsidRPr="00091DA2">
        <w:rPr>
          <w:rFonts w:cstheme="minorHAnsi"/>
          <w:sz w:val="20"/>
          <w:szCs w:val="20"/>
        </w:rPr>
        <w:t xml:space="preserve"> Calculations </w:t>
      </w:r>
      <w:r w:rsidR="00DC327B" w:rsidRPr="00091DA2">
        <w:rPr>
          <w:rFonts w:cstheme="minorHAnsi"/>
          <w:sz w:val="20"/>
          <w:szCs w:val="20"/>
        </w:rPr>
        <w:t>upon which the f</w:t>
      </w:r>
      <w:r w:rsidRPr="00091DA2">
        <w:rPr>
          <w:rFonts w:cstheme="minorHAnsi"/>
          <w:sz w:val="20"/>
          <w:szCs w:val="20"/>
        </w:rPr>
        <w:t>oundation</w:t>
      </w:r>
      <w:r w:rsidR="000A0CA9" w:rsidRPr="00091DA2">
        <w:rPr>
          <w:rFonts w:cstheme="minorHAnsi"/>
          <w:sz w:val="20"/>
          <w:szCs w:val="20"/>
        </w:rPr>
        <w:t xml:space="preserve">, steel tank and </w:t>
      </w:r>
      <w:r w:rsidR="00DC327B" w:rsidRPr="00091DA2">
        <w:rPr>
          <w:rFonts w:cstheme="minorHAnsi"/>
          <w:sz w:val="20"/>
          <w:szCs w:val="20"/>
        </w:rPr>
        <w:t xml:space="preserve">steel tower shall be </w:t>
      </w:r>
      <w:r w:rsidRPr="00091DA2">
        <w:rPr>
          <w:rFonts w:cstheme="minorHAnsi"/>
          <w:sz w:val="20"/>
          <w:szCs w:val="20"/>
        </w:rPr>
        <w:t xml:space="preserve">predicated. </w:t>
      </w:r>
    </w:p>
    <w:p w14:paraId="6F18E5DB" w14:textId="7D476C00" w:rsidR="004B2B7A" w:rsidRDefault="001F2379" w:rsidP="00091DA2">
      <w:pPr>
        <w:pStyle w:val="ListParagraph"/>
        <w:numPr>
          <w:ilvl w:val="0"/>
          <w:numId w:val="8"/>
        </w:numPr>
        <w:jc w:val="both"/>
        <w:rPr>
          <w:rFonts w:cstheme="minorHAnsi"/>
          <w:sz w:val="20"/>
          <w:szCs w:val="20"/>
        </w:rPr>
      </w:pPr>
      <w:r>
        <w:rPr>
          <w:rFonts w:cstheme="minorHAnsi"/>
          <w:sz w:val="20"/>
          <w:szCs w:val="20"/>
        </w:rPr>
        <w:t xml:space="preserve">Detailed drawings </w:t>
      </w:r>
      <w:r w:rsidR="006320C5" w:rsidRPr="00F75107">
        <w:rPr>
          <w:rFonts w:cstheme="minorHAnsi"/>
          <w:sz w:val="20"/>
          <w:szCs w:val="20"/>
        </w:rPr>
        <w:t xml:space="preserve">that </w:t>
      </w:r>
      <w:r w:rsidR="000375D7" w:rsidRPr="00F75107">
        <w:rPr>
          <w:rFonts w:cstheme="minorHAnsi"/>
          <w:sz w:val="20"/>
          <w:szCs w:val="20"/>
        </w:rPr>
        <w:t xml:space="preserve">are derived from </w:t>
      </w:r>
      <w:r w:rsidR="006320C5" w:rsidRPr="00F75107">
        <w:rPr>
          <w:rFonts w:cstheme="minorHAnsi"/>
          <w:sz w:val="20"/>
          <w:szCs w:val="20"/>
        </w:rPr>
        <w:t xml:space="preserve">the above calculations for the foundation (including bar bending schedules) </w:t>
      </w:r>
      <w:r w:rsidR="00AE609F" w:rsidRPr="006547E2">
        <w:rPr>
          <w:rFonts w:cstheme="minorHAnsi"/>
          <w:sz w:val="20"/>
          <w:szCs w:val="20"/>
        </w:rPr>
        <w:t>wor</w:t>
      </w:r>
      <w:r w:rsidR="006320C5" w:rsidRPr="006547E2">
        <w:rPr>
          <w:rFonts w:cstheme="minorHAnsi"/>
          <w:sz w:val="20"/>
          <w:szCs w:val="20"/>
        </w:rPr>
        <w:t>ks</w:t>
      </w:r>
      <w:r w:rsidR="0037575B" w:rsidRPr="006547E2">
        <w:rPr>
          <w:rFonts w:cstheme="minorHAnsi"/>
          <w:sz w:val="20"/>
          <w:szCs w:val="20"/>
        </w:rPr>
        <w:t xml:space="preserve">, </w:t>
      </w:r>
      <w:r w:rsidR="006320C5" w:rsidRPr="007F6AB5">
        <w:rPr>
          <w:rFonts w:cstheme="minorHAnsi"/>
          <w:sz w:val="20"/>
          <w:szCs w:val="20"/>
        </w:rPr>
        <w:t>(including the re</w:t>
      </w:r>
      <w:r w:rsidR="00642111" w:rsidRPr="007F6AB5">
        <w:rPr>
          <w:rFonts w:cstheme="minorHAnsi"/>
          <w:sz w:val="20"/>
          <w:szCs w:val="20"/>
        </w:rPr>
        <w:t>commended steel classes and thic</w:t>
      </w:r>
      <w:r w:rsidR="006320C5" w:rsidRPr="007F6AB5">
        <w:rPr>
          <w:rFonts w:cstheme="minorHAnsi"/>
          <w:sz w:val="20"/>
          <w:szCs w:val="20"/>
        </w:rPr>
        <w:t>kness) for all vertical, diagonal and horizontal members</w:t>
      </w:r>
      <w:r w:rsidR="00FB1EA9" w:rsidRPr="007F6AB5">
        <w:rPr>
          <w:rFonts w:cstheme="minorHAnsi"/>
          <w:sz w:val="20"/>
          <w:szCs w:val="20"/>
        </w:rPr>
        <w:t>.</w:t>
      </w:r>
    </w:p>
    <w:p w14:paraId="7E49C205" w14:textId="19AC764F" w:rsidR="006320C5" w:rsidRPr="003C2AA4" w:rsidRDefault="006320C5" w:rsidP="00091DA2">
      <w:pPr>
        <w:pStyle w:val="ListParagraph"/>
        <w:numPr>
          <w:ilvl w:val="0"/>
          <w:numId w:val="8"/>
        </w:numPr>
        <w:jc w:val="both"/>
        <w:rPr>
          <w:rFonts w:ascii="Calibri" w:hAnsi="Calibri" w:cstheme="minorHAnsi"/>
          <w:sz w:val="20"/>
          <w:szCs w:val="20"/>
        </w:rPr>
      </w:pPr>
      <w:r w:rsidRPr="003C2AA4">
        <w:rPr>
          <w:rFonts w:ascii="Calibri" w:hAnsi="Calibri" w:cstheme="minorHAnsi"/>
          <w:sz w:val="20"/>
          <w:szCs w:val="20"/>
        </w:rPr>
        <w:t xml:space="preserve">Envisaged Concrete mixes and specifications </w:t>
      </w:r>
      <w:r w:rsidR="003C2AA4" w:rsidRPr="003C2AA4">
        <w:rPr>
          <w:rFonts w:ascii="Calibri" w:hAnsi="Calibri" w:cstheme="minorHAnsi"/>
          <w:sz w:val="20"/>
          <w:szCs w:val="20"/>
        </w:rPr>
        <w:t>for the foundation.</w:t>
      </w:r>
    </w:p>
    <w:p w14:paraId="08437E95" w14:textId="008B93A9" w:rsidR="003C2AA4" w:rsidRDefault="003C2AA4" w:rsidP="003C2AA4">
      <w:pPr>
        <w:jc w:val="both"/>
        <w:rPr>
          <w:rFonts w:ascii="Calibri" w:hAnsi="Calibri" w:cstheme="minorHAnsi"/>
          <w:sz w:val="20"/>
          <w:szCs w:val="20"/>
        </w:rPr>
      </w:pPr>
      <w:r w:rsidRPr="003C2AA4">
        <w:rPr>
          <w:rFonts w:ascii="Calibri" w:hAnsi="Calibri" w:cstheme="minorHAnsi"/>
          <w:sz w:val="20"/>
          <w:szCs w:val="20"/>
        </w:rPr>
        <w:t xml:space="preserve">Second </w:t>
      </w:r>
      <w:r w:rsidR="00FB4CE4">
        <w:rPr>
          <w:rFonts w:ascii="Calibri" w:hAnsi="Calibri" w:cstheme="minorHAnsi"/>
          <w:sz w:val="20"/>
          <w:szCs w:val="20"/>
        </w:rPr>
        <w:t xml:space="preserve">(2) </w:t>
      </w:r>
      <w:r w:rsidRPr="003C2AA4">
        <w:rPr>
          <w:rFonts w:ascii="Calibri" w:hAnsi="Calibri" w:cstheme="minorHAnsi"/>
          <w:sz w:val="20"/>
          <w:szCs w:val="20"/>
        </w:rPr>
        <w:t xml:space="preserve">week, the </w:t>
      </w:r>
      <w:r w:rsidR="00FB4CE4">
        <w:rPr>
          <w:rFonts w:ascii="Calibri" w:hAnsi="Calibri" w:cstheme="minorHAnsi"/>
          <w:sz w:val="20"/>
          <w:szCs w:val="20"/>
        </w:rPr>
        <w:t>following shall be submitted for review;</w:t>
      </w:r>
    </w:p>
    <w:p w14:paraId="05AC5DEA" w14:textId="65EC83D8" w:rsidR="00FB4CE4" w:rsidRPr="00D41D87" w:rsidRDefault="00595998" w:rsidP="00FB4CE4">
      <w:pPr>
        <w:pStyle w:val="ListParagraph"/>
        <w:numPr>
          <w:ilvl w:val="0"/>
          <w:numId w:val="13"/>
        </w:numPr>
        <w:jc w:val="both"/>
        <w:rPr>
          <w:rFonts w:ascii="Calibri" w:hAnsi="Calibri" w:cstheme="minorHAnsi"/>
          <w:sz w:val="20"/>
          <w:szCs w:val="20"/>
        </w:rPr>
      </w:pPr>
      <w:r>
        <w:rPr>
          <w:rFonts w:cstheme="minorHAnsi"/>
          <w:sz w:val="20"/>
          <w:szCs w:val="20"/>
          <w:lang w:val="en-US"/>
        </w:rPr>
        <w:t>Submission of detailed design, drawings</w:t>
      </w:r>
      <w:r w:rsidR="00D41D87">
        <w:rPr>
          <w:rFonts w:cstheme="minorHAnsi"/>
          <w:sz w:val="20"/>
          <w:szCs w:val="20"/>
          <w:lang w:val="en-US"/>
        </w:rPr>
        <w:t xml:space="preserve"> of the foundation, steel tank and steel tower</w:t>
      </w:r>
    </w:p>
    <w:p w14:paraId="3D8AF226" w14:textId="2E077C56" w:rsidR="00D41D87" w:rsidRPr="00D41D87" w:rsidRDefault="00D41D87" w:rsidP="00FB4CE4">
      <w:pPr>
        <w:pStyle w:val="ListParagraph"/>
        <w:numPr>
          <w:ilvl w:val="0"/>
          <w:numId w:val="13"/>
        </w:numPr>
        <w:jc w:val="both"/>
        <w:rPr>
          <w:rFonts w:ascii="Calibri" w:hAnsi="Calibri" w:cstheme="minorHAnsi"/>
          <w:sz w:val="20"/>
          <w:szCs w:val="20"/>
        </w:rPr>
      </w:pPr>
      <w:r>
        <w:rPr>
          <w:rFonts w:cstheme="minorHAnsi"/>
          <w:sz w:val="20"/>
          <w:szCs w:val="20"/>
          <w:lang w:val="en-US"/>
        </w:rPr>
        <w:t>Detailed drawings with incorporation of any comments</w:t>
      </w:r>
    </w:p>
    <w:p w14:paraId="7039BB84" w14:textId="37D014F2" w:rsidR="00D41D87" w:rsidRPr="00D41D87" w:rsidRDefault="00D41D87" w:rsidP="00FB4CE4">
      <w:pPr>
        <w:pStyle w:val="ListParagraph"/>
        <w:numPr>
          <w:ilvl w:val="0"/>
          <w:numId w:val="13"/>
        </w:numPr>
        <w:jc w:val="both"/>
        <w:rPr>
          <w:rFonts w:ascii="Calibri" w:hAnsi="Calibri" w:cstheme="minorHAnsi"/>
          <w:sz w:val="20"/>
          <w:szCs w:val="20"/>
        </w:rPr>
      </w:pPr>
      <w:r>
        <w:rPr>
          <w:rFonts w:cstheme="minorHAnsi"/>
          <w:sz w:val="20"/>
          <w:szCs w:val="20"/>
          <w:lang w:val="en-US"/>
        </w:rPr>
        <w:t>Draft tender documentation</w:t>
      </w:r>
      <w:r w:rsidR="00F94B34">
        <w:rPr>
          <w:rFonts w:cstheme="minorHAnsi"/>
          <w:sz w:val="20"/>
          <w:szCs w:val="20"/>
          <w:lang w:val="en-US"/>
        </w:rPr>
        <w:t xml:space="preserve"> including contract for the procurement of the Contractor</w:t>
      </w:r>
      <w:r w:rsidR="00623461">
        <w:rPr>
          <w:rFonts w:cstheme="minorHAnsi"/>
          <w:sz w:val="20"/>
          <w:szCs w:val="20"/>
          <w:lang w:val="en-US"/>
        </w:rPr>
        <w:t>.</w:t>
      </w:r>
    </w:p>
    <w:p w14:paraId="6EA52EDA" w14:textId="2D40927B" w:rsidR="006320C5" w:rsidRPr="00091DA2" w:rsidRDefault="002B2DCF" w:rsidP="006320C5">
      <w:pPr>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All </w:t>
      </w:r>
      <w:r w:rsidR="004B2B7A">
        <w:rPr>
          <w:rFonts w:asciiTheme="minorHAnsi" w:hAnsiTheme="minorHAnsi" w:cstheme="minorHAnsi"/>
          <w:sz w:val="20"/>
          <w:szCs w:val="20"/>
          <w:lang w:val="en-IE"/>
        </w:rPr>
        <w:t xml:space="preserve">deliverables </w:t>
      </w:r>
      <w:r w:rsidR="00474F44">
        <w:rPr>
          <w:rFonts w:asciiTheme="minorHAnsi" w:hAnsiTheme="minorHAnsi" w:cstheme="minorHAnsi"/>
          <w:sz w:val="20"/>
          <w:szCs w:val="20"/>
          <w:lang w:val="en-IE"/>
        </w:rPr>
        <w:t xml:space="preserve">as specified below </w:t>
      </w:r>
      <w:r w:rsidR="00862256">
        <w:rPr>
          <w:rFonts w:asciiTheme="minorHAnsi" w:hAnsiTheme="minorHAnsi" w:cstheme="minorHAnsi"/>
          <w:sz w:val="20"/>
          <w:szCs w:val="20"/>
          <w:lang w:val="en-IE"/>
        </w:rPr>
        <w:t xml:space="preserve">shall then be submitted </w:t>
      </w:r>
      <w:r w:rsidRPr="003C4445">
        <w:rPr>
          <w:rFonts w:asciiTheme="minorHAnsi" w:hAnsiTheme="minorHAnsi" w:cstheme="minorHAnsi"/>
          <w:sz w:val="20"/>
          <w:szCs w:val="20"/>
          <w:lang w:val="en-IE"/>
        </w:rPr>
        <w:t>3</w:t>
      </w:r>
      <w:r w:rsidR="004B2B7A" w:rsidRPr="003C4445">
        <w:rPr>
          <w:rFonts w:asciiTheme="minorHAnsi" w:hAnsiTheme="minorHAnsi" w:cstheme="minorHAnsi"/>
          <w:sz w:val="20"/>
          <w:szCs w:val="20"/>
          <w:lang w:val="en-IE"/>
        </w:rPr>
        <w:t xml:space="preserve"> weeks</w:t>
      </w:r>
      <w:r w:rsidR="004B2B7A">
        <w:rPr>
          <w:rFonts w:asciiTheme="minorHAnsi" w:hAnsiTheme="minorHAnsi" w:cstheme="minorHAnsi"/>
          <w:sz w:val="20"/>
          <w:szCs w:val="20"/>
          <w:lang w:val="en-IE"/>
        </w:rPr>
        <w:t xml:space="preserve"> after the commencement of the assignment for review and validation.</w:t>
      </w:r>
    </w:p>
    <w:p w14:paraId="65E92564" w14:textId="77777777" w:rsidR="00C46C19" w:rsidRDefault="00C46C19" w:rsidP="006320C5">
      <w:pPr>
        <w:spacing w:line="276" w:lineRule="auto"/>
        <w:jc w:val="both"/>
        <w:rPr>
          <w:rFonts w:asciiTheme="minorHAnsi" w:hAnsiTheme="minorHAnsi" w:cstheme="minorHAnsi"/>
          <w:sz w:val="20"/>
          <w:szCs w:val="20"/>
          <w:lang w:val="en-US"/>
        </w:rPr>
      </w:pPr>
    </w:p>
    <w:p w14:paraId="43F26019" w14:textId="77777777" w:rsidR="006320C5" w:rsidRPr="006320C5" w:rsidRDefault="006320C5" w:rsidP="006320C5">
      <w:pPr>
        <w:spacing w:line="276" w:lineRule="auto"/>
        <w:jc w:val="both"/>
        <w:rPr>
          <w:rFonts w:asciiTheme="minorHAnsi" w:hAnsiTheme="minorHAnsi" w:cstheme="minorHAnsi"/>
          <w:b/>
          <w:sz w:val="20"/>
          <w:szCs w:val="20"/>
          <w:lang w:val="en-US"/>
        </w:rPr>
      </w:pPr>
      <w:r w:rsidRPr="006320C5">
        <w:rPr>
          <w:rFonts w:asciiTheme="minorHAnsi" w:hAnsiTheme="minorHAnsi" w:cstheme="minorHAnsi"/>
          <w:b/>
          <w:sz w:val="20"/>
          <w:szCs w:val="20"/>
          <w:lang w:val="en-US"/>
        </w:rPr>
        <w:t>Expected outcomes:</w:t>
      </w:r>
    </w:p>
    <w:p w14:paraId="445D6584" w14:textId="268037F7" w:rsidR="006320C5" w:rsidRPr="006320C5" w:rsidRDefault="006320C5" w:rsidP="006320C5">
      <w:p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 xml:space="preserve">Design </w:t>
      </w:r>
      <w:r w:rsidR="000403E3">
        <w:rPr>
          <w:rFonts w:asciiTheme="minorHAnsi" w:hAnsiTheme="minorHAnsi" w:cstheme="minorHAnsi"/>
          <w:sz w:val="20"/>
          <w:szCs w:val="20"/>
          <w:lang w:val="en-US"/>
        </w:rPr>
        <w:t xml:space="preserve">and Bidding </w:t>
      </w:r>
      <w:r w:rsidRPr="006320C5">
        <w:rPr>
          <w:rFonts w:asciiTheme="minorHAnsi" w:hAnsiTheme="minorHAnsi" w:cstheme="minorHAnsi"/>
          <w:sz w:val="20"/>
          <w:szCs w:val="20"/>
          <w:lang w:val="en-US"/>
        </w:rPr>
        <w:t>Documents to be produced</w:t>
      </w:r>
      <w:r w:rsidR="002B2DCF" w:rsidRPr="002B2DCF">
        <w:rPr>
          <w:rFonts w:asciiTheme="minorHAnsi" w:hAnsiTheme="minorHAnsi" w:cstheme="minorHAnsi"/>
          <w:sz w:val="20"/>
          <w:szCs w:val="20"/>
          <w:lang w:val="en-US"/>
        </w:rPr>
        <w:t xml:space="preserve"> </w:t>
      </w:r>
      <w:r w:rsidR="002B2DCF">
        <w:rPr>
          <w:rFonts w:asciiTheme="minorHAnsi" w:hAnsiTheme="minorHAnsi" w:cstheme="minorHAnsi"/>
          <w:sz w:val="20"/>
          <w:szCs w:val="20"/>
          <w:lang w:val="en-US"/>
        </w:rPr>
        <w:t>should have a s</w:t>
      </w:r>
      <w:r w:rsidR="002B2DCF" w:rsidRPr="006320C5">
        <w:rPr>
          <w:rFonts w:asciiTheme="minorHAnsi" w:hAnsiTheme="minorHAnsi" w:cstheme="minorHAnsi"/>
          <w:sz w:val="20"/>
          <w:szCs w:val="20"/>
          <w:lang w:val="en-US"/>
        </w:rPr>
        <w:t xml:space="preserve">imple design philosophy </w:t>
      </w:r>
      <w:r w:rsidR="002B2DCF">
        <w:rPr>
          <w:rFonts w:asciiTheme="minorHAnsi" w:hAnsiTheme="minorHAnsi" w:cstheme="minorHAnsi"/>
          <w:sz w:val="20"/>
          <w:szCs w:val="20"/>
          <w:lang w:val="en-US"/>
        </w:rPr>
        <w:t>and contain:</w:t>
      </w:r>
    </w:p>
    <w:p w14:paraId="4855987D" w14:textId="77777777" w:rsidR="006320C5" w:rsidRPr="006320C5" w:rsidRDefault="006320C5" w:rsidP="005F5E39">
      <w:pPr>
        <w:numPr>
          <w:ilvl w:val="0"/>
          <w:numId w:val="10"/>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 xml:space="preserve">Ordered set of calculations, considering all aspects listed above </w:t>
      </w:r>
    </w:p>
    <w:p w14:paraId="0C1655A4" w14:textId="5B8F51F5" w:rsidR="000403E3" w:rsidRPr="006320C5" w:rsidRDefault="000403E3" w:rsidP="000403E3">
      <w:pPr>
        <w:numPr>
          <w:ilvl w:val="0"/>
          <w:numId w:val="10"/>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Detailed </w:t>
      </w:r>
      <w:r w:rsidRPr="006320C5">
        <w:rPr>
          <w:rFonts w:asciiTheme="minorHAnsi" w:hAnsiTheme="minorHAnsi" w:cstheme="minorHAnsi"/>
          <w:sz w:val="20"/>
          <w:szCs w:val="20"/>
          <w:lang w:val="en-US"/>
        </w:rPr>
        <w:t>Bill of Quantities for</w:t>
      </w:r>
      <w:r>
        <w:rPr>
          <w:rFonts w:asciiTheme="minorHAnsi" w:hAnsiTheme="minorHAnsi" w:cstheme="minorHAnsi"/>
          <w:sz w:val="20"/>
          <w:szCs w:val="20"/>
          <w:lang w:val="en-US"/>
        </w:rPr>
        <w:t xml:space="preserve"> the whole structure including</w:t>
      </w:r>
      <w:r w:rsidRPr="006320C5">
        <w:rPr>
          <w:rFonts w:asciiTheme="minorHAnsi" w:hAnsiTheme="minorHAnsi" w:cstheme="minorHAnsi"/>
          <w:sz w:val="20"/>
          <w:szCs w:val="20"/>
          <w:lang w:val="en-US"/>
        </w:rPr>
        <w:t xml:space="preserve"> foundation</w:t>
      </w:r>
      <w:r>
        <w:rPr>
          <w:rFonts w:asciiTheme="minorHAnsi" w:hAnsiTheme="minorHAnsi" w:cstheme="minorHAnsi"/>
          <w:sz w:val="20"/>
          <w:szCs w:val="20"/>
          <w:lang w:val="en-US"/>
        </w:rPr>
        <w:t>s</w:t>
      </w:r>
      <w:r w:rsidRPr="006320C5">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steel towers, </w:t>
      </w:r>
      <w:r w:rsidR="009F017D" w:rsidRPr="006320C5">
        <w:rPr>
          <w:rFonts w:asciiTheme="minorHAnsi" w:hAnsiTheme="minorHAnsi" w:cstheme="minorHAnsi"/>
          <w:sz w:val="20"/>
          <w:szCs w:val="20"/>
          <w:lang w:val="en-US"/>
        </w:rPr>
        <w:t>and</w:t>
      </w:r>
      <w:r w:rsidR="009F017D">
        <w:rPr>
          <w:rFonts w:asciiTheme="minorHAnsi" w:hAnsiTheme="minorHAnsi" w:cstheme="minorHAnsi"/>
          <w:sz w:val="20"/>
          <w:szCs w:val="20"/>
          <w:lang w:val="en-US"/>
        </w:rPr>
        <w:t xml:space="preserve"> steel</w:t>
      </w:r>
      <w:r w:rsidR="009F017D" w:rsidRPr="006320C5">
        <w:rPr>
          <w:rFonts w:asciiTheme="minorHAnsi" w:hAnsiTheme="minorHAnsi" w:cstheme="minorHAnsi"/>
          <w:sz w:val="20"/>
          <w:szCs w:val="20"/>
          <w:lang w:val="en-US"/>
        </w:rPr>
        <w:t xml:space="preserve"> tanks</w:t>
      </w:r>
      <w:r w:rsidR="000545E4">
        <w:rPr>
          <w:rFonts w:asciiTheme="minorHAnsi" w:hAnsiTheme="minorHAnsi" w:cstheme="minorHAnsi"/>
          <w:sz w:val="20"/>
          <w:szCs w:val="20"/>
          <w:lang w:val="en-US"/>
        </w:rPr>
        <w:t>.</w:t>
      </w:r>
    </w:p>
    <w:p w14:paraId="18F81CAF" w14:textId="112F2E8B" w:rsidR="000403E3" w:rsidRDefault="000403E3" w:rsidP="000403E3">
      <w:pPr>
        <w:numPr>
          <w:ilvl w:val="0"/>
          <w:numId w:val="10"/>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Technical specifications for the construction</w:t>
      </w:r>
      <w:r w:rsidR="008922AD">
        <w:rPr>
          <w:rFonts w:asciiTheme="minorHAnsi" w:hAnsiTheme="minorHAnsi" w:cstheme="minorHAnsi"/>
          <w:sz w:val="20"/>
          <w:szCs w:val="20"/>
          <w:lang w:val="en-US"/>
        </w:rPr>
        <w:t xml:space="preserve"> of pressed steel elevated tanks.</w:t>
      </w:r>
    </w:p>
    <w:p w14:paraId="16C7D3B2" w14:textId="1A04E3D9" w:rsidR="006320C5" w:rsidRPr="006320C5" w:rsidRDefault="0058360B" w:rsidP="005F5E39">
      <w:pPr>
        <w:numPr>
          <w:ilvl w:val="0"/>
          <w:numId w:val="10"/>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Construction </w:t>
      </w:r>
      <w:r w:rsidR="006320C5" w:rsidRPr="006320C5">
        <w:rPr>
          <w:rFonts w:asciiTheme="minorHAnsi" w:hAnsiTheme="minorHAnsi" w:cstheme="minorHAnsi"/>
          <w:sz w:val="20"/>
          <w:szCs w:val="20"/>
          <w:lang w:val="en-US"/>
        </w:rPr>
        <w:t xml:space="preserve">status drawings appropriately checked </w:t>
      </w:r>
    </w:p>
    <w:p w14:paraId="0B1116CE" w14:textId="51950C8F" w:rsidR="006320C5" w:rsidRPr="006320C5" w:rsidRDefault="006320C5" w:rsidP="005F5E39">
      <w:pPr>
        <w:numPr>
          <w:ilvl w:val="0"/>
          <w:numId w:val="10"/>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Reinforcement drawing</w:t>
      </w:r>
      <w:r w:rsidR="000403E3">
        <w:rPr>
          <w:rFonts w:asciiTheme="minorHAnsi" w:hAnsiTheme="minorHAnsi" w:cstheme="minorHAnsi"/>
          <w:sz w:val="20"/>
          <w:szCs w:val="20"/>
          <w:lang w:val="en-US"/>
        </w:rPr>
        <w:t>s</w:t>
      </w:r>
      <w:r w:rsidRPr="006320C5">
        <w:rPr>
          <w:rFonts w:asciiTheme="minorHAnsi" w:hAnsiTheme="minorHAnsi" w:cstheme="minorHAnsi"/>
          <w:sz w:val="20"/>
          <w:szCs w:val="20"/>
          <w:lang w:val="en-US"/>
        </w:rPr>
        <w:t xml:space="preserve"> and bar bending schedule </w:t>
      </w:r>
    </w:p>
    <w:p w14:paraId="27D12F4A" w14:textId="7D90428D" w:rsidR="006320C5" w:rsidRDefault="006320C5" w:rsidP="005F5E39">
      <w:pPr>
        <w:numPr>
          <w:ilvl w:val="0"/>
          <w:numId w:val="10"/>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To-scale long-section drawings of each section as specified above: two (2) no. hard copi</w:t>
      </w:r>
      <w:r w:rsidR="005E4AE8">
        <w:rPr>
          <w:rFonts w:asciiTheme="minorHAnsi" w:hAnsiTheme="minorHAnsi" w:cstheme="minorHAnsi"/>
          <w:sz w:val="20"/>
          <w:szCs w:val="20"/>
          <w:lang w:val="en-US"/>
        </w:rPr>
        <w:t>es and one (1) no. soft copy</w:t>
      </w:r>
      <w:r w:rsidRPr="006320C5">
        <w:rPr>
          <w:rFonts w:asciiTheme="minorHAnsi" w:hAnsiTheme="minorHAnsi" w:cstheme="minorHAnsi"/>
          <w:sz w:val="20"/>
          <w:szCs w:val="20"/>
          <w:lang w:val="en-US"/>
        </w:rPr>
        <w:t>. The soft copies</w:t>
      </w:r>
      <w:r w:rsidR="008B31CA">
        <w:rPr>
          <w:rFonts w:asciiTheme="minorHAnsi" w:hAnsiTheme="minorHAnsi" w:cstheme="minorHAnsi"/>
          <w:sz w:val="20"/>
          <w:szCs w:val="20"/>
          <w:lang w:val="en-US"/>
        </w:rPr>
        <w:t xml:space="preserve"> for the drawings will</w:t>
      </w:r>
      <w:r w:rsidR="007E2187">
        <w:rPr>
          <w:rFonts w:asciiTheme="minorHAnsi" w:hAnsiTheme="minorHAnsi" w:cstheme="minorHAnsi"/>
          <w:sz w:val="20"/>
          <w:szCs w:val="20"/>
          <w:lang w:val="en-US"/>
        </w:rPr>
        <w:t xml:space="preserve"> be</w:t>
      </w:r>
      <w:r w:rsidR="008B31CA">
        <w:rPr>
          <w:rFonts w:asciiTheme="minorHAnsi" w:hAnsiTheme="minorHAnsi" w:cstheme="minorHAnsi"/>
          <w:sz w:val="20"/>
          <w:szCs w:val="20"/>
          <w:lang w:val="en-US"/>
        </w:rPr>
        <w:t xml:space="preserve"> </w:t>
      </w:r>
      <w:r w:rsidRPr="006320C5">
        <w:rPr>
          <w:rFonts w:asciiTheme="minorHAnsi" w:hAnsiTheme="minorHAnsi" w:cstheme="minorHAnsi"/>
          <w:sz w:val="20"/>
          <w:szCs w:val="20"/>
          <w:lang w:val="en-US"/>
        </w:rPr>
        <w:t xml:space="preserve">both .pdf files </w:t>
      </w:r>
      <w:r w:rsidR="00DA3541">
        <w:rPr>
          <w:rFonts w:asciiTheme="minorHAnsi" w:hAnsiTheme="minorHAnsi" w:cstheme="minorHAnsi"/>
          <w:sz w:val="20"/>
          <w:szCs w:val="20"/>
          <w:lang w:val="en-US"/>
        </w:rPr>
        <w:t xml:space="preserve">(A1 size) </w:t>
      </w:r>
      <w:r w:rsidRPr="006320C5">
        <w:rPr>
          <w:rFonts w:asciiTheme="minorHAnsi" w:hAnsiTheme="minorHAnsi" w:cstheme="minorHAnsi"/>
          <w:sz w:val="20"/>
          <w:szCs w:val="20"/>
          <w:lang w:val="en-US"/>
        </w:rPr>
        <w:t>and as AutoCAD .dwg files.</w:t>
      </w:r>
    </w:p>
    <w:p w14:paraId="414AC962" w14:textId="3DFA02E2" w:rsidR="00C03E4B" w:rsidRDefault="00C03E4B" w:rsidP="005F5E39">
      <w:pPr>
        <w:numPr>
          <w:ilvl w:val="0"/>
          <w:numId w:val="10"/>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Tender/bidding document for construction of the pressed steel elevated tanks</w:t>
      </w:r>
    </w:p>
    <w:p w14:paraId="3B4D650E" w14:textId="17BAA861" w:rsidR="00C36846" w:rsidRPr="006320C5" w:rsidRDefault="00C36846" w:rsidP="005F5E39">
      <w:pPr>
        <w:numPr>
          <w:ilvl w:val="0"/>
          <w:numId w:val="10"/>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Draft contract for the procurement of the Contractor.</w:t>
      </w:r>
    </w:p>
    <w:p w14:paraId="31D844D4" w14:textId="3834536B" w:rsidR="004374D1" w:rsidRDefault="004374D1" w:rsidP="004374D1">
      <w:pPr>
        <w:pStyle w:val="Default"/>
        <w:spacing w:line="276" w:lineRule="auto"/>
        <w:jc w:val="both"/>
        <w:rPr>
          <w:rFonts w:asciiTheme="minorHAnsi" w:hAnsiTheme="minorHAnsi" w:cstheme="minorHAnsi"/>
          <w:bCs/>
          <w:sz w:val="20"/>
          <w:szCs w:val="20"/>
        </w:rPr>
      </w:pPr>
    </w:p>
    <w:p w14:paraId="337435AE" w14:textId="5423E86B" w:rsidR="00B323E2" w:rsidRPr="003268DB" w:rsidRDefault="0022026B" w:rsidP="00B323E2">
      <w:pPr>
        <w:spacing w:line="276"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Deliverable schedules.</w:t>
      </w:r>
    </w:p>
    <w:p w14:paraId="0C3C24C3" w14:textId="742C0D85" w:rsidR="00B323E2" w:rsidRDefault="00825593" w:rsidP="00B323E2">
      <w:p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Key deliverables as per schedule below.</w:t>
      </w:r>
    </w:p>
    <w:tbl>
      <w:tblPr>
        <w:tblStyle w:val="TableGrid"/>
        <w:tblW w:w="4789" w:type="pct"/>
        <w:tblLook w:val="04A0" w:firstRow="1" w:lastRow="0" w:firstColumn="1" w:lastColumn="0" w:noHBand="0" w:noVBand="1"/>
      </w:tblPr>
      <w:tblGrid>
        <w:gridCol w:w="4135"/>
        <w:gridCol w:w="4501"/>
      </w:tblGrid>
      <w:tr w:rsidR="008D6EA0" w14:paraId="1E37B06E" w14:textId="77777777" w:rsidTr="00C14BDF">
        <w:tc>
          <w:tcPr>
            <w:tcW w:w="2394" w:type="pct"/>
          </w:tcPr>
          <w:p w14:paraId="7A5B0A6D" w14:textId="77777777" w:rsidR="008D6EA0" w:rsidRPr="004018EC" w:rsidRDefault="008D6EA0" w:rsidP="00690DFF">
            <w:pPr>
              <w:spacing w:line="276" w:lineRule="auto"/>
              <w:rPr>
                <w:rFonts w:asciiTheme="minorHAnsi" w:hAnsiTheme="minorHAnsi" w:cstheme="minorHAnsi"/>
                <w:b/>
                <w:sz w:val="20"/>
                <w:szCs w:val="20"/>
                <w:lang w:val="en-US"/>
              </w:rPr>
            </w:pPr>
            <w:r w:rsidRPr="004018EC">
              <w:rPr>
                <w:rFonts w:asciiTheme="minorHAnsi" w:hAnsiTheme="minorHAnsi" w:cstheme="minorHAnsi"/>
                <w:b/>
                <w:sz w:val="20"/>
                <w:szCs w:val="20"/>
                <w:lang w:val="en-US"/>
              </w:rPr>
              <w:t>Deliverable</w:t>
            </w:r>
          </w:p>
        </w:tc>
        <w:tc>
          <w:tcPr>
            <w:tcW w:w="2606" w:type="pct"/>
          </w:tcPr>
          <w:p w14:paraId="11AC03A4" w14:textId="77777777" w:rsidR="008D6EA0" w:rsidRPr="004018EC" w:rsidRDefault="008D6EA0" w:rsidP="00690DFF">
            <w:pPr>
              <w:spacing w:line="276" w:lineRule="auto"/>
              <w:rPr>
                <w:rFonts w:asciiTheme="minorHAnsi" w:hAnsiTheme="minorHAnsi" w:cstheme="minorHAnsi"/>
                <w:b/>
                <w:sz w:val="20"/>
                <w:szCs w:val="20"/>
                <w:lang w:val="en-US"/>
              </w:rPr>
            </w:pPr>
            <w:r w:rsidRPr="004018EC">
              <w:rPr>
                <w:rFonts w:asciiTheme="minorHAnsi" w:hAnsiTheme="minorHAnsi" w:cstheme="minorHAnsi"/>
                <w:b/>
                <w:sz w:val="20"/>
                <w:szCs w:val="20"/>
                <w:lang w:val="en-US"/>
              </w:rPr>
              <w:t>Timeline</w:t>
            </w:r>
          </w:p>
        </w:tc>
      </w:tr>
      <w:tr w:rsidR="008D6EA0" w14:paraId="77AAA6A6" w14:textId="77777777" w:rsidTr="00C14BDF">
        <w:tc>
          <w:tcPr>
            <w:tcW w:w="2394" w:type="pct"/>
          </w:tcPr>
          <w:p w14:paraId="59782488" w14:textId="77777777"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Preliminary design report &amp; drawings</w:t>
            </w:r>
          </w:p>
        </w:tc>
        <w:tc>
          <w:tcPr>
            <w:tcW w:w="2606" w:type="pct"/>
          </w:tcPr>
          <w:p w14:paraId="711E5490" w14:textId="067B1FC0"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Within one (1) week from signing the contract</w:t>
            </w:r>
          </w:p>
        </w:tc>
      </w:tr>
      <w:tr w:rsidR="008D6EA0" w14:paraId="614917BB" w14:textId="77777777" w:rsidTr="00C14BDF">
        <w:tc>
          <w:tcPr>
            <w:tcW w:w="2394" w:type="pct"/>
          </w:tcPr>
          <w:p w14:paraId="68C81E18" w14:textId="77777777"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Submission of detailed design, drawings</w:t>
            </w:r>
          </w:p>
        </w:tc>
        <w:tc>
          <w:tcPr>
            <w:tcW w:w="2606" w:type="pct"/>
          </w:tcPr>
          <w:p w14:paraId="60377F38" w14:textId="0422070A"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Within two (2) weeks from signing the contract</w:t>
            </w:r>
          </w:p>
        </w:tc>
      </w:tr>
      <w:tr w:rsidR="008D6EA0" w14:paraId="154D2DEA" w14:textId="77777777" w:rsidTr="00C14BDF">
        <w:tc>
          <w:tcPr>
            <w:tcW w:w="2394" w:type="pct"/>
          </w:tcPr>
          <w:p w14:paraId="4C205705" w14:textId="77777777"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Final submission and acceptance of detailed design drawings, tender/bidding documents including draft contract for the procurement of Contractor</w:t>
            </w:r>
          </w:p>
        </w:tc>
        <w:tc>
          <w:tcPr>
            <w:tcW w:w="2606" w:type="pct"/>
          </w:tcPr>
          <w:p w14:paraId="0FB73ED9" w14:textId="77777777" w:rsidR="008D6EA0" w:rsidRDefault="008D6EA0" w:rsidP="00690DFF">
            <w:pPr>
              <w:spacing w:line="276" w:lineRule="auto"/>
              <w:rPr>
                <w:rFonts w:asciiTheme="minorHAnsi" w:hAnsiTheme="minorHAnsi" w:cstheme="minorHAnsi"/>
                <w:sz w:val="20"/>
                <w:szCs w:val="20"/>
                <w:lang w:val="en-US"/>
              </w:rPr>
            </w:pPr>
            <w:r>
              <w:rPr>
                <w:rFonts w:asciiTheme="minorHAnsi" w:hAnsiTheme="minorHAnsi" w:cstheme="minorHAnsi"/>
                <w:sz w:val="20"/>
                <w:szCs w:val="20"/>
                <w:lang w:val="en-US"/>
              </w:rPr>
              <w:t>Within three (3) weeks from signing contract</w:t>
            </w:r>
          </w:p>
        </w:tc>
      </w:tr>
    </w:tbl>
    <w:p w14:paraId="2E108E77" w14:textId="2D100830" w:rsidR="00B323E2" w:rsidRDefault="00B323E2" w:rsidP="004374D1">
      <w:pPr>
        <w:pStyle w:val="Default"/>
        <w:spacing w:line="276" w:lineRule="auto"/>
        <w:jc w:val="both"/>
        <w:rPr>
          <w:rFonts w:asciiTheme="minorHAnsi" w:hAnsiTheme="minorHAnsi" w:cstheme="minorHAnsi"/>
          <w:bCs/>
          <w:sz w:val="20"/>
          <w:szCs w:val="20"/>
        </w:rPr>
      </w:pPr>
    </w:p>
    <w:p w14:paraId="274C3350" w14:textId="530512D2" w:rsidR="00A25A64" w:rsidRPr="00C53FC6" w:rsidRDefault="00EC715E" w:rsidP="004374D1">
      <w:pPr>
        <w:pStyle w:val="Default"/>
        <w:spacing w:line="276" w:lineRule="auto"/>
        <w:jc w:val="both"/>
        <w:rPr>
          <w:rFonts w:asciiTheme="minorHAnsi" w:hAnsiTheme="minorHAnsi" w:cstheme="minorHAnsi"/>
          <w:sz w:val="20"/>
          <w:szCs w:val="20"/>
        </w:rPr>
      </w:pPr>
      <w:r>
        <w:rPr>
          <w:rFonts w:asciiTheme="minorHAnsi" w:hAnsiTheme="minorHAnsi" w:cstheme="minorHAnsi"/>
          <w:b/>
          <w:bCs/>
          <w:sz w:val="20"/>
          <w:szCs w:val="20"/>
        </w:rPr>
        <w:t>Report format</w:t>
      </w:r>
    </w:p>
    <w:p w14:paraId="315939B6" w14:textId="08FD56BE" w:rsidR="00A25A64" w:rsidRPr="00C53FC6" w:rsidRDefault="00A25A64" w:rsidP="00A25A64">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The report</w:t>
      </w:r>
      <w:r>
        <w:rPr>
          <w:rFonts w:asciiTheme="minorHAnsi" w:hAnsiTheme="minorHAnsi" w:cstheme="minorHAnsi"/>
          <w:sz w:val="20"/>
          <w:szCs w:val="20"/>
        </w:rPr>
        <w:t xml:space="preserve">, A4 typed in Arial font size of 11 point, single </w:t>
      </w:r>
      <w:r w:rsidR="008C11BA">
        <w:rPr>
          <w:rFonts w:asciiTheme="minorHAnsi" w:hAnsiTheme="minorHAnsi" w:cstheme="minorHAnsi"/>
          <w:sz w:val="20"/>
          <w:szCs w:val="20"/>
        </w:rPr>
        <w:t xml:space="preserve">line spacing, no longer than 30 </w:t>
      </w:r>
      <w:r>
        <w:rPr>
          <w:rFonts w:asciiTheme="minorHAnsi" w:hAnsiTheme="minorHAnsi" w:cstheme="minorHAnsi"/>
          <w:sz w:val="20"/>
          <w:szCs w:val="20"/>
        </w:rPr>
        <w:t>pages excluding annexes, appendices</w:t>
      </w:r>
      <w:r w:rsidR="00623461">
        <w:rPr>
          <w:rFonts w:asciiTheme="minorHAnsi" w:hAnsiTheme="minorHAnsi" w:cstheme="minorHAnsi"/>
          <w:sz w:val="20"/>
          <w:szCs w:val="20"/>
        </w:rPr>
        <w:t xml:space="preserve"> will be presented in English.</w:t>
      </w:r>
      <w:r w:rsidRPr="00C53FC6">
        <w:rPr>
          <w:rFonts w:asciiTheme="minorHAnsi" w:hAnsiTheme="minorHAnsi" w:cstheme="minorHAnsi"/>
          <w:sz w:val="20"/>
          <w:szCs w:val="20"/>
        </w:rPr>
        <w:t xml:space="preserve"> </w:t>
      </w:r>
      <w:r>
        <w:rPr>
          <w:rFonts w:asciiTheme="minorHAnsi" w:hAnsiTheme="minorHAnsi" w:cstheme="minorHAnsi"/>
          <w:sz w:val="20"/>
          <w:szCs w:val="20"/>
        </w:rPr>
        <w:t xml:space="preserve">It should be submitted in </w:t>
      </w:r>
      <w:r w:rsidRPr="00027C02">
        <w:rPr>
          <w:rFonts w:asciiTheme="minorHAnsi" w:hAnsiTheme="minorHAnsi" w:cstheme="minorHAnsi"/>
          <w:b/>
          <w:sz w:val="20"/>
          <w:szCs w:val="20"/>
        </w:rPr>
        <w:t>WORD</w:t>
      </w:r>
      <w:r w:rsidR="00E07BBE">
        <w:rPr>
          <w:rFonts w:asciiTheme="minorHAnsi" w:hAnsiTheme="minorHAnsi" w:cstheme="minorHAnsi"/>
          <w:sz w:val="20"/>
          <w:szCs w:val="20"/>
        </w:rPr>
        <w:t xml:space="preserve"> format.</w:t>
      </w:r>
      <w:r w:rsidR="00AA60B1">
        <w:rPr>
          <w:rFonts w:asciiTheme="minorHAnsi" w:hAnsiTheme="minorHAnsi" w:cstheme="minorHAnsi"/>
          <w:sz w:val="20"/>
          <w:szCs w:val="20"/>
        </w:rPr>
        <w:t xml:space="preserve"> ToR should form part of the annexes.</w:t>
      </w:r>
    </w:p>
    <w:p w14:paraId="1F0FF9AF" w14:textId="77777777" w:rsidR="006320C5" w:rsidRPr="006320C5" w:rsidRDefault="006320C5" w:rsidP="006320C5">
      <w:pPr>
        <w:spacing w:line="276" w:lineRule="auto"/>
        <w:jc w:val="both"/>
        <w:rPr>
          <w:rFonts w:asciiTheme="minorHAnsi" w:hAnsiTheme="minorHAnsi" w:cstheme="minorHAnsi"/>
          <w:sz w:val="20"/>
          <w:szCs w:val="20"/>
          <w:lang w:val="en-US"/>
        </w:rPr>
      </w:pPr>
    </w:p>
    <w:p w14:paraId="42EA7335" w14:textId="77777777" w:rsidR="006320C5" w:rsidRPr="006320C5" w:rsidRDefault="006320C5" w:rsidP="006320C5">
      <w:pPr>
        <w:spacing w:line="276" w:lineRule="auto"/>
        <w:jc w:val="both"/>
        <w:rPr>
          <w:rFonts w:asciiTheme="minorHAnsi" w:hAnsiTheme="minorHAnsi" w:cstheme="minorHAnsi"/>
          <w:b/>
          <w:sz w:val="20"/>
          <w:szCs w:val="20"/>
          <w:lang w:val="en-US"/>
        </w:rPr>
      </w:pPr>
      <w:r w:rsidRPr="006320C5">
        <w:rPr>
          <w:rFonts w:asciiTheme="minorHAnsi" w:hAnsiTheme="minorHAnsi" w:cstheme="minorHAnsi"/>
          <w:b/>
          <w:sz w:val="20"/>
          <w:szCs w:val="20"/>
          <w:lang w:val="en-US"/>
        </w:rPr>
        <w:t>Qualification required</w:t>
      </w:r>
    </w:p>
    <w:p w14:paraId="3752A0C8" w14:textId="5DC52ADF" w:rsidR="006320C5" w:rsidRPr="002E3475" w:rsidRDefault="006E44B6" w:rsidP="005F5E39">
      <w:pPr>
        <w:numPr>
          <w:ilvl w:val="0"/>
          <w:numId w:val="9"/>
        </w:numPr>
        <w:spacing w:line="276" w:lineRule="auto"/>
        <w:jc w:val="both"/>
        <w:rPr>
          <w:rFonts w:asciiTheme="minorHAnsi" w:hAnsiTheme="minorHAnsi" w:cstheme="minorHAnsi"/>
          <w:sz w:val="20"/>
          <w:szCs w:val="20"/>
          <w:lang w:val="en-US"/>
        </w:rPr>
      </w:pPr>
      <w:r w:rsidRPr="002E3475">
        <w:rPr>
          <w:rFonts w:asciiTheme="minorHAnsi" w:hAnsiTheme="minorHAnsi" w:cstheme="minorHAnsi"/>
          <w:sz w:val="20"/>
          <w:szCs w:val="20"/>
          <w:lang w:val="en-US"/>
        </w:rPr>
        <w:t>Bachelor’s</w:t>
      </w:r>
      <w:r w:rsidR="00726827" w:rsidRPr="002E3475">
        <w:rPr>
          <w:rFonts w:asciiTheme="minorHAnsi" w:hAnsiTheme="minorHAnsi" w:cstheme="minorHAnsi"/>
          <w:sz w:val="20"/>
          <w:szCs w:val="20"/>
          <w:lang w:val="en-US"/>
        </w:rPr>
        <w:t xml:space="preserve"> degree in </w:t>
      </w:r>
      <w:r w:rsidR="00080AF8" w:rsidRPr="002E3475">
        <w:rPr>
          <w:rFonts w:asciiTheme="minorHAnsi" w:hAnsiTheme="minorHAnsi" w:cstheme="minorHAnsi"/>
          <w:sz w:val="20"/>
          <w:szCs w:val="20"/>
          <w:lang w:val="en-US"/>
        </w:rPr>
        <w:t>Civil Engineer</w:t>
      </w:r>
      <w:r w:rsidR="00770D64" w:rsidRPr="002E3475">
        <w:rPr>
          <w:rFonts w:asciiTheme="minorHAnsi" w:hAnsiTheme="minorHAnsi" w:cstheme="minorHAnsi"/>
          <w:sz w:val="20"/>
          <w:szCs w:val="20"/>
          <w:lang w:val="en-US"/>
        </w:rPr>
        <w:t>ing</w:t>
      </w:r>
      <w:r w:rsidR="00080AF8" w:rsidRPr="002E3475">
        <w:rPr>
          <w:rFonts w:asciiTheme="minorHAnsi" w:hAnsiTheme="minorHAnsi" w:cstheme="minorHAnsi"/>
          <w:sz w:val="20"/>
          <w:szCs w:val="20"/>
          <w:lang w:val="en-US"/>
        </w:rPr>
        <w:t xml:space="preserve"> with specialization in Structural </w:t>
      </w:r>
      <w:r w:rsidR="002E3475" w:rsidRPr="002E3475">
        <w:rPr>
          <w:rFonts w:asciiTheme="minorHAnsi" w:hAnsiTheme="minorHAnsi" w:cstheme="minorHAnsi"/>
          <w:sz w:val="20"/>
          <w:szCs w:val="20"/>
          <w:lang w:val="en-US"/>
        </w:rPr>
        <w:t>Engineering.</w:t>
      </w:r>
    </w:p>
    <w:p w14:paraId="77EEDB0A" w14:textId="76364DE1" w:rsidR="006320C5" w:rsidRPr="006320C5" w:rsidRDefault="0019546C" w:rsidP="005F5E39">
      <w:pPr>
        <w:numPr>
          <w:ilvl w:val="0"/>
          <w:numId w:val="9"/>
        </w:numPr>
        <w:spacing w:line="276" w:lineRule="auto"/>
        <w:jc w:val="both"/>
        <w:rPr>
          <w:rFonts w:asciiTheme="minorHAnsi" w:hAnsiTheme="minorHAnsi" w:cstheme="minorHAnsi"/>
          <w:sz w:val="20"/>
          <w:szCs w:val="20"/>
          <w:lang w:val="en-US"/>
        </w:rPr>
      </w:pPr>
      <w:r w:rsidRPr="006320C5">
        <w:rPr>
          <w:rFonts w:asciiTheme="minorHAnsi" w:hAnsiTheme="minorHAnsi" w:cstheme="minorHAnsi"/>
          <w:sz w:val="20"/>
          <w:szCs w:val="20"/>
          <w:lang w:val="en-US"/>
        </w:rPr>
        <w:t>Preference</w:t>
      </w:r>
      <w:r w:rsidR="006320C5" w:rsidRPr="006320C5">
        <w:rPr>
          <w:rFonts w:asciiTheme="minorHAnsi" w:hAnsiTheme="minorHAnsi" w:cstheme="minorHAnsi"/>
          <w:sz w:val="20"/>
          <w:szCs w:val="20"/>
          <w:lang w:val="en-US"/>
        </w:rPr>
        <w:t xml:space="preserve"> shall be given to Engineers w</w:t>
      </w:r>
      <w:r w:rsidR="008D7256">
        <w:rPr>
          <w:rFonts w:asciiTheme="minorHAnsi" w:hAnsiTheme="minorHAnsi" w:cstheme="minorHAnsi"/>
          <w:sz w:val="20"/>
          <w:szCs w:val="20"/>
          <w:lang w:val="en-US"/>
        </w:rPr>
        <w:t xml:space="preserve">ith a mix of Water, Structural </w:t>
      </w:r>
      <w:r w:rsidR="006320C5" w:rsidRPr="006320C5">
        <w:rPr>
          <w:rFonts w:asciiTheme="minorHAnsi" w:hAnsiTheme="minorHAnsi" w:cstheme="minorHAnsi"/>
          <w:sz w:val="20"/>
          <w:szCs w:val="20"/>
          <w:lang w:val="en-US"/>
        </w:rPr>
        <w:t xml:space="preserve">and Geotechnical works </w:t>
      </w:r>
    </w:p>
    <w:p w14:paraId="21560C4A" w14:textId="67AA5D46" w:rsidR="006320C5" w:rsidRPr="006320C5" w:rsidRDefault="00B60FB5" w:rsidP="005F5E39">
      <w:pPr>
        <w:numPr>
          <w:ilvl w:val="0"/>
          <w:numId w:val="9"/>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MUST</w:t>
      </w:r>
      <w:r w:rsidR="007C2347">
        <w:rPr>
          <w:rFonts w:asciiTheme="minorHAnsi" w:hAnsiTheme="minorHAnsi" w:cstheme="minorHAnsi"/>
          <w:sz w:val="20"/>
          <w:szCs w:val="20"/>
          <w:lang w:val="en-US"/>
        </w:rPr>
        <w:t xml:space="preserve"> be</w:t>
      </w:r>
      <w:r w:rsidR="001D300B">
        <w:rPr>
          <w:rFonts w:asciiTheme="minorHAnsi" w:hAnsiTheme="minorHAnsi" w:cstheme="minorHAnsi"/>
          <w:sz w:val="20"/>
          <w:szCs w:val="20"/>
          <w:lang w:val="en-US"/>
        </w:rPr>
        <w:t xml:space="preserve"> registered with the South Sudan Professional Engineer</w:t>
      </w:r>
      <w:r w:rsidR="00F80D5E">
        <w:rPr>
          <w:rFonts w:asciiTheme="minorHAnsi" w:hAnsiTheme="minorHAnsi" w:cstheme="minorHAnsi"/>
          <w:sz w:val="20"/>
          <w:szCs w:val="20"/>
          <w:lang w:val="en-US"/>
        </w:rPr>
        <w:t xml:space="preserve">ing Board </w:t>
      </w:r>
      <w:r w:rsidR="001D300B">
        <w:rPr>
          <w:rFonts w:asciiTheme="minorHAnsi" w:hAnsiTheme="minorHAnsi" w:cstheme="minorHAnsi"/>
          <w:sz w:val="20"/>
          <w:szCs w:val="20"/>
          <w:lang w:val="en-US"/>
        </w:rPr>
        <w:t>and/or any other recognized Professional Engineers Board.</w:t>
      </w:r>
    </w:p>
    <w:p w14:paraId="7D223DE2" w14:textId="56802321" w:rsidR="006320C5" w:rsidRPr="006320C5" w:rsidRDefault="005B54B8" w:rsidP="005F5E39">
      <w:pPr>
        <w:numPr>
          <w:ilvl w:val="0"/>
          <w:numId w:val="9"/>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Seven (</w:t>
      </w:r>
      <w:r w:rsidR="006320C5" w:rsidRPr="006320C5">
        <w:rPr>
          <w:rFonts w:asciiTheme="minorHAnsi" w:hAnsiTheme="minorHAnsi" w:cstheme="minorHAnsi"/>
          <w:sz w:val="20"/>
          <w:szCs w:val="20"/>
          <w:lang w:val="en-US"/>
        </w:rPr>
        <w:t>7</w:t>
      </w:r>
      <w:r>
        <w:rPr>
          <w:rFonts w:asciiTheme="minorHAnsi" w:hAnsiTheme="minorHAnsi" w:cstheme="minorHAnsi"/>
          <w:sz w:val="20"/>
          <w:szCs w:val="20"/>
          <w:lang w:val="en-US"/>
        </w:rPr>
        <w:t>)</w:t>
      </w:r>
      <w:r w:rsidR="006320C5" w:rsidRPr="006320C5">
        <w:rPr>
          <w:rFonts w:asciiTheme="minorHAnsi" w:hAnsiTheme="minorHAnsi" w:cstheme="minorHAnsi"/>
          <w:sz w:val="20"/>
          <w:szCs w:val="20"/>
          <w:lang w:val="en-US"/>
        </w:rPr>
        <w:t xml:space="preserve"> years of experience </w:t>
      </w:r>
      <w:r w:rsidR="00DD759A">
        <w:rPr>
          <w:rFonts w:asciiTheme="minorHAnsi" w:hAnsiTheme="minorHAnsi" w:cstheme="minorHAnsi"/>
          <w:sz w:val="20"/>
          <w:szCs w:val="20"/>
          <w:lang w:val="en-US"/>
        </w:rPr>
        <w:t>with at least 3 year</w:t>
      </w:r>
      <w:r w:rsidR="00714F2C">
        <w:rPr>
          <w:rFonts w:asciiTheme="minorHAnsi" w:hAnsiTheme="minorHAnsi" w:cstheme="minorHAnsi"/>
          <w:sz w:val="20"/>
          <w:szCs w:val="20"/>
          <w:lang w:val="en-US"/>
        </w:rPr>
        <w:t>s of similar nature of assignment.</w:t>
      </w:r>
    </w:p>
    <w:p w14:paraId="25AD007D" w14:textId="3D49F1DA" w:rsidR="006320C5" w:rsidRDefault="00337305" w:rsidP="005F5E39">
      <w:pPr>
        <w:numPr>
          <w:ilvl w:val="0"/>
          <w:numId w:val="9"/>
        </w:numPr>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Excellent speaking and writing English skills.</w:t>
      </w:r>
    </w:p>
    <w:p w14:paraId="27084B67" w14:textId="77777777" w:rsidR="00E41C39" w:rsidRDefault="00E41C39" w:rsidP="005C6301">
      <w:pPr>
        <w:tabs>
          <w:tab w:val="left" w:pos="2880"/>
        </w:tabs>
        <w:spacing w:line="276" w:lineRule="auto"/>
        <w:jc w:val="both"/>
        <w:rPr>
          <w:rFonts w:asciiTheme="minorHAnsi" w:hAnsiTheme="minorHAnsi" w:cstheme="minorHAnsi"/>
          <w:b/>
          <w:i/>
          <w:sz w:val="20"/>
          <w:szCs w:val="20"/>
          <w:lang w:val="en-US"/>
        </w:rPr>
      </w:pPr>
    </w:p>
    <w:p w14:paraId="62B31075" w14:textId="2E63001E" w:rsidR="005C6301" w:rsidRPr="00C53FC6" w:rsidRDefault="005C6301" w:rsidP="005C6301">
      <w:pPr>
        <w:tabs>
          <w:tab w:val="left" w:pos="2880"/>
        </w:tabs>
        <w:spacing w:line="276" w:lineRule="auto"/>
        <w:jc w:val="both"/>
        <w:rPr>
          <w:rFonts w:asciiTheme="minorHAnsi" w:hAnsiTheme="minorHAnsi" w:cstheme="minorHAnsi"/>
          <w:b/>
          <w:i/>
          <w:sz w:val="20"/>
          <w:szCs w:val="20"/>
          <w:lang w:val="en-US"/>
        </w:rPr>
      </w:pPr>
      <w:r w:rsidRPr="00C53FC6">
        <w:rPr>
          <w:rFonts w:asciiTheme="minorHAnsi" w:hAnsiTheme="minorHAnsi" w:cstheme="minorHAnsi"/>
          <w:b/>
          <w:i/>
          <w:sz w:val="20"/>
          <w:szCs w:val="20"/>
          <w:lang w:val="en-US"/>
        </w:rPr>
        <w:t>Technical Competencies:</w:t>
      </w:r>
    </w:p>
    <w:p w14:paraId="0A8B362B" w14:textId="77777777" w:rsidR="005C6301" w:rsidRPr="00C53FC6" w:rsidRDefault="005C6301" w:rsidP="005F5E39">
      <w:pPr>
        <w:pStyle w:val="ListParagraph"/>
        <w:numPr>
          <w:ilvl w:val="0"/>
          <w:numId w:val="2"/>
        </w:numPr>
        <w:tabs>
          <w:tab w:val="left" w:pos="2880"/>
        </w:tabs>
        <w:jc w:val="both"/>
        <w:rPr>
          <w:rFonts w:cstheme="minorHAnsi"/>
          <w:sz w:val="20"/>
          <w:szCs w:val="20"/>
          <w:lang w:val="en-US"/>
        </w:rPr>
      </w:pPr>
      <w:r w:rsidRPr="00C53FC6">
        <w:rPr>
          <w:rFonts w:cstheme="minorHAnsi"/>
          <w:sz w:val="20"/>
          <w:szCs w:val="20"/>
          <w:lang w:val="en-US"/>
        </w:rPr>
        <w:t>Excellent technical and analytical skills</w:t>
      </w:r>
    </w:p>
    <w:p w14:paraId="19A9C50C" w14:textId="77777777" w:rsidR="005C6301" w:rsidRPr="00C53FC6" w:rsidRDefault="005C6301" w:rsidP="005F5E39">
      <w:pPr>
        <w:pStyle w:val="ListParagraph"/>
        <w:numPr>
          <w:ilvl w:val="0"/>
          <w:numId w:val="2"/>
        </w:numPr>
        <w:tabs>
          <w:tab w:val="left" w:pos="2880"/>
        </w:tabs>
        <w:jc w:val="both"/>
        <w:rPr>
          <w:rFonts w:cstheme="minorHAnsi"/>
          <w:sz w:val="20"/>
          <w:szCs w:val="20"/>
          <w:lang w:val="en-US"/>
        </w:rPr>
      </w:pPr>
      <w:r w:rsidRPr="00C53FC6">
        <w:rPr>
          <w:rFonts w:cstheme="minorHAnsi"/>
          <w:sz w:val="20"/>
          <w:szCs w:val="20"/>
          <w:lang w:val="en-US"/>
        </w:rPr>
        <w:t>Excellent reporting and presentation skills.</w:t>
      </w:r>
    </w:p>
    <w:p w14:paraId="20F92465" w14:textId="77777777" w:rsidR="005C6301" w:rsidRPr="00C53FC6" w:rsidRDefault="005C6301" w:rsidP="005F5E39">
      <w:pPr>
        <w:pStyle w:val="ListParagraph"/>
        <w:numPr>
          <w:ilvl w:val="0"/>
          <w:numId w:val="2"/>
        </w:numPr>
        <w:tabs>
          <w:tab w:val="left" w:pos="2880"/>
        </w:tabs>
        <w:jc w:val="both"/>
        <w:rPr>
          <w:rFonts w:cstheme="minorHAnsi"/>
          <w:sz w:val="20"/>
          <w:szCs w:val="20"/>
          <w:lang w:val="en-US"/>
        </w:rPr>
      </w:pPr>
      <w:r w:rsidRPr="00C53FC6">
        <w:rPr>
          <w:rFonts w:cstheme="minorHAnsi"/>
          <w:sz w:val="20"/>
          <w:szCs w:val="20"/>
          <w:lang w:val="en-US"/>
        </w:rPr>
        <w:t>Excellent knowledge of and experience with humanitarian guidelines, principles and standards.</w:t>
      </w:r>
    </w:p>
    <w:p w14:paraId="28EE1251" w14:textId="0D5FC05B" w:rsidR="006320C5" w:rsidRPr="006F144D" w:rsidRDefault="005C6301" w:rsidP="006E42A8">
      <w:pPr>
        <w:pStyle w:val="ListParagraph"/>
        <w:numPr>
          <w:ilvl w:val="0"/>
          <w:numId w:val="2"/>
        </w:numPr>
        <w:tabs>
          <w:tab w:val="left" w:pos="2880"/>
        </w:tabs>
        <w:jc w:val="both"/>
        <w:rPr>
          <w:rFonts w:cstheme="minorHAnsi"/>
          <w:sz w:val="20"/>
          <w:szCs w:val="20"/>
          <w:lang w:val="en-US"/>
        </w:rPr>
      </w:pPr>
      <w:r w:rsidRPr="00C53FC6">
        <w:rPr>
          <w:rFonts w:cstheme="minorHAnsi"/>
          <w:sz w:val="20"/>
          <w:szCs w:val="20"/>
          <w:lang w:val="en-US"/>
        </w:rPr>
        <w:t>Willingness to work under pressure &amp; meeting deadlines.</w:t>
      </w:r>
    </w:p>
    <w:p w14:paraId="72CE9B5A" w14:textId="77777777" w:rsidR="009D092A" w:rsidRPr="00C53FC6" w:rsidRDefault="009D092A" w:rsidP="005F5E39">
      <w:pPr>
        <w:pStyle w:val="BodyText2"/>
        <w:numPr>
          <w:ilvl w:val="0"/>
          <w:numId w:val="1"/>
        </w:numPr>
        <w:spacing w:line="276" w:lineRule="auto"/>
        <w:jc w:val="both"/>
        <w:rPr>
          <w:rFonts w:asciiTheme="minorHAnsi" w:hAnsiTheme="minorHAnsi" w:cstheme="minorHAnsi"/>
          <w:b/>
          <w:sz w:val="20"/>
        </w:rPr>
      </w:pPr>
      <w:r w:rsidRPr="00C53FC6">
        <w:rPr>
          <w:rFonts w:asciiTheme="minorHAnsi" w:hAnsiTheme="minorHAnsi" w:cstheme="minorHAnsi"/>
          <w:b/>
          <w:bCs/>
          <w:sz w:val="20"/>
        </w:rPr>
        <w:t>Li</w:t>
      </w:r>
      <w:r w:rsidRPr="00C53FC6">
        <w:rPr>
          <w:rFonts w:asciiTheme="minorHAnsi" w:hAnsiTheme="minorHAnsi" w:cstheme="minorHAnsi"/>
          <w:b/>
          <w:sz w:val="20"/>
        </w:rPr>
        <w:t>nes of Communication</w:t>
      </w:r>
    </w:p>
    <w:p w14:paraId="7B2ABE55" w14:textId="23D203F2" w:rsidR="00550246" w:rsidRPr="00C53FC6" w:rsidRDefault="006D0EC2" w:rsidP="006E42A8">
      <w:pPr>
        <w:tabs>
          <w:tab w:val="left" w:pos="720"/>
        </w:tabs>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The C</w:t>
      </w:r>
      <w:r w:rsidR="00550246" w:rsidRPr="00C53FC6">
        <w:rPr>
          <w:rFonts w:asciiTheme="minorHAnsi" w:hAnsiTheme="minorHAnsi" w:cstheme="minorHAnsi"/>
          <w:sz w:val="20"/>
          <w:szCs w:val="20"/>
          <w:lang w:val="en-IE"/>
        </w:rPr>
        <w:t xml:space="preserve">onsultant will report to </w:t>
      </w:r>
      <w:r w:rsidR="009B1FD5" w:rsidRPr="00C53FC6">
        <w:rPr>
          <w:rFonts w:asciiTheme="minorHAnsi" w:hAnsiTheme="minorHAnsi" w:cstheme="minorHAnsi"/>
          <w:sz w:val="20"/>
          <w:szCs w:val="20"/>
          <w:lang w:val="en-IE"/>
        </w:rPr>
        <w:t>WASH Programme Manager</w:t>
      </w:r>
      <w:r w:rsidR="00550246" w:rsidRPr="00C53FC6">
        <w:rPr>
          <w:rFonts w:asciiTheme="minorHAnsi" w:hAnsiTheme="minorHAnsi" w:cstheme="minorHAnsi"/>
          <w:sz w:val="20"/>
          <w:szCs w:val="20"/>
          <w:lang w:val="en-IE"/>
        </w:rPr>
        <w:t xml:space="preserve"> </w:t>
      </w:r>
      <w:r w:rsidR="009B1FD5" w:rsidRPr="00C53FC6">
        <w:rPr>
          <w:rFonts w:asciiTheme="minorHAnsi" w:hAnsiTheme="minorHAnsi" w:cstheme="minorHAnsi"/>
          <w:sz w:val="20"/>
          <w:szCs w:val="20"/>
          <w:lang w:val="en-IE"/>
        </w:rPr>
        <w:t xml:space="preserve">of Concern </w:t>
      </w:r>
      <w:r w:rsidR="00550246" w:rsidRPr="00C53FC6">
        <w:rPr>
          <w:rFonts w:asciiTheme="minorHAnsi" w:hAnsiTheme="minorHAnsi" w:cstheme="minorHAnsi"/>
          <w:sz w:val="20"/>
          <w:szCs w:val="20"/>
          <w:lang w:val="en-IE"/>
        </w:rPr>
        <w:t xml:space="preserve">Worldwide South Sudan, but will work closely with the </w:t>
      </w:r>
      <w:r w:rsidR="009B6161" w:rsidRPr="00C53FC6">
        <w:rPr>
          <w:rFonts w:asciiTheme="minorHAnsi" w:hAnsiTheme="minorHAnsi" w:cstheme="minorHAnsi"/>
          <w:sz w:val="20"/>
          <w:szCs w:val="20"/>
          <w:lang w:val="en-IE"/>
        </w:rPr>
        <w:t>Bentiu Area Coordinator</w:t>
      </w:r>
      <w:r w:rsidR="00C3450C">
        <w:rPr>
          <w:rFonts w:asciiTheme="minorHAnsi" w:hAnsiTheme="minorHAnsi" w:cstheme="minorHAnsi"/>
          <w:sz w:val="20"/>
          <w:szCs w:val="20"/>
          <w:lang w:val="en-IE"/>
        </w:rPr>
        <w:t xml:space="preserve">, </w:t>
      </w:r>
      <w:r w:rsidR="00072A16">
        <w:rPr>
          <w:rFonts w:asciiTheme="minorHAnsi" w:hAnsiTheme="minorHAnsi" w:cstheme="minorHAnsi"/>
          <w:sz w:val="20"/>
          <w:szCs w:val="20"/>
          <w:lang w:val="en-IE"/>
        </w:rPr>
        <w:t xml:space="preserve">WASH Engineer, Environmental Health Project Manager, </w:t>
      </w:r>
      <w:r w:rsidR="007304B5">
        <w:rPr>
          <w:rFonts w:asciiTheme="minorHAnsi" w:hAnsiTheme="minorHAnsi" w:cstheme="minorHAnsi"/>
          <w:sz w:val="20"/>
          <w:szCs w:val="20"/>
          <w:lang w:val="en-IE"/>
        </w:rPr>
        <w:t xml:space="preserve">and Deputy </w:t>
      </w:r>
      <w:r w:rsidR="009B1FD5" w:rsidRPr="00C53FC6">
        <w:rPr>
          <w:rFonts w:asciiTheme="minorHAnsi" w:hAnsiTheme="minorHAnsi" w:cstheme="minorHAnsi"/>
          <w:sz w:val="20"/>
          <w:szCs w:val="20"/>
          <w:lang w:val="en-IE"/>
        </w:rPr>
        <w:t>Programme Director</w:t>
      </w:r>
      <w:r w:rsidR="00550246" w:rsidRPr="00C53FC6">
        <w:rPr>
          <w:rFonts w:asciiTheme="minorHAnsi" w:hAnsiTheme="minorHAnsi" w:cstheme="minorHAnsi"/>
          <w:sz w:val="20"/>
          <w:szCs w:val="20"/>
          <w:lang w:val="en-IE"/>
        </w:rPr>
        <w:t xml:space="preserve">. </w:t>
      </w:r>
    </w:p>
    <w:p w14:paraId="31D4BFC9" w14:textId="77777777" w:rsidR="009D092A" w:rsidRPr="00C53FC6" w:rsidRDefault="009D092A" w:rsidP="006E42A8">
      <w:pPr>
        <w:tabs>
          <w:tab w:val="num" w:pos="284"/>
          <w:tab w:val="left" w:pos="2880"/>
        </w:tabs>
        <w:spacing w:line="276" w:lineRule="auto"/>
        <w:jc w:val="both"/>
        <w:rPr>
          <w:rFonts w:asciiTheme="minorHAnsi" w:hAnsiTheme="minorHAnsi" w:cstheme="minorHAnsi"/>
          <w:sz w:val="20"/>
          <w:szCs w:val="20"/>
        </w:rPr>
      </w:pPr>
    </w:p>
    <w:p w14:paraId="49CE5411" w14:textId="4844C6CE" w:rsidR="00B552C5" w:rsidRPr="00C53FC6" w:rsidRDefault="00EA51E7" w:rsidP="006F144D">
      <w:pPr>
        <w:pStyle w:val="ListParagraph"/>
        <w:numPr>
          <w:ilvl w:val="0"/>
          <w:numId w:val="1"/>
        </w:numPr>
        <w:tabs>
          <w:tab w:val="num" w:pos="284"/>
          <w:tab w:val="left" w:pos="2880"/>
        </w:tabs>
        <w:spacing w:after="0"/>
        <w:jc w:val="both"/>
        <w:rPr>
          <w:rFonts w:eastAsia="Times New Roman" w:cstheme="minorHAnsi"/>
          <w:b/>
          <w:sz w:val="20"/>
          <w:szCs w:val="20"/>
          <w:lang w:val="en-US"/>
        </w:rPr>
      </w:pPr>
      <w:r w:rsidRPr="00C53FC6">
        <w:rPr>
          <w:rFonts w:eastAsia="Times New Roman" w:cstheme="minorHAnsi"/>
          <w:b/>
          <w:sz w:val="20"/>
          <w:szCs w:val="20"/>
          <w:lang w:val="en-US"/>
        </w:rPr>
        <w:t xml:space="preserve">General Conditions </w:t>
      </w:r>
      <w:r w:rsidR="00577733">
        <w:rPr>
          <w:rFonts w:eastAsia="Times New Roman" w:cstheme="minorHAnsi"/>
          <w:b/>
          <w:sz w:val="20"/>
          <w:szCs w:val="20"/>
          <w:lang w:val="en-US"/>
        </w:rPr>
        <w:t xml:space="preserve">including terms of payment </w:t>
      </w:r>
      <w:r w:rsidRPr="00C53FC6">
        <w:rPr>
          <w:rFonts w:eastAsia="Times New Roman" w:cstheme="minorHAnsi"/>
          <w:b/>
          <w:sz w:val="20"/>
          <w:szCs w:val="20"/>
          <w:lang w:val="en-US"/>
        </w:rPr>
        <w:t>of the consultancy</w:t>
      </w:r>
    </w:p>
    <w:p w14:paraId="2E4C51D0" w14:textId="005DF045" w:rsidR="00EA51E7" w:rsidRDefault="00F51368" w:rsidP="006F144D">
      <w:pPr>
        <w:numPr>
          <w:ilvl w:val="0"/>
          <w:numId w:val="11"/>
        </w:numPr>
        <w:tabs>
          <w:tab w:val="left" w:pos="2880"/>
        </w:tabs>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w:t>
      </w:r>
      <w:r w:rsidR="005C4514">
        <w:rPr>
          <w:rFonts w:asciiTheme="minorHAnsi" w:hAnsiTheme="minorHAnsi" w:cstheme="minorHAnsi"/>
          <w:sz w:val="20"/>
          <w:szCs w:val="20"/>
          <w:lang w:val="en-IE"/>
        </w:rPr>
        <w:t>consultants shall have their</w:t>
      </w:r>
      <w:r w:rsidR="00B552C5" w:rsidRPr="00C53FC6">
        <w:rPr>
          <w:rFonts w:asciiTheme="minorHAnsi" w:hAnsiTheme="minorHAnsi" w:cstheme="minorHAnsi"/>
          <w:sz w:val="20"/>
          <w:szCs w:val="20"/>
          <w:lang w:val="en-IE"/>
        </w:rPr>
        <w:t xml:space="preserve"> own </w:t>
      </w:r>
      <w:r w:rsidR="0027530F" w:rsidRPr="00C53FC6">
        <w:rPr>
          <w:rFonts w:asciiTheme="minorHAnsi" w:hAnsiTheme="minorHAnsi" w:cstheme="minorHAnsi"/>
          <w:sz w:val="20"/>
          <w:szCs w:val="20"/>
          <w:lang w:val="en-IE"/>
        </w:rPr>
        <w:t xml:space="preserve">laptop </w:t>
      </w:r>
      <w:r w:rsidR="0027530F">
        <w:rPr>
          <w:rFonts w:asciiTheme="minorHAnsi" w:hAnsiTheme="minorHAnsi" w:cstheme="minorHAnsi"/>
          <w:sz w:val="20"/>
          <w:szCs w:val="20"/>
          <w:lang w:val="en-IE"/>
        </w:rPr>
        <w:t>and</w:t>
      </w:r>
      <w:r w:rsidR="009A4D5B">
        <w:rPr>
          <w:rFonts w:asciiTheme="minorHAnsi" w:hAnsiTheme="minorHAnsi" w:cstheme="minorHAnsi"/>
          <w:sz w:val="20"/>
          <w:szCs w:val="20"/>
          <w:lang w:val="en-IE"/>
        </w:rPr>
        <w:t xml:space="preserve"> </w:t>
      </w:r>
      <w:r w:rsidR="00ED6A49">
        <w:rPr>
          <w:rFonts w:asciiTheme="minorHAnsi" w:hAnsiTheme="minorHAnsi" w:cstheme="minorHAnsi"/>
          <w:sz w:val="20"/>
          <w:szCs w:val="20"/>
          <w:lang w:val="en-IE"/>
        </w:rPr>
        <w:t xml:space="preserve">Engineering </w:t>
      </w:r>
      <w:r w:rsidR="009A4D5B">
        <w:rPr>
          <w:rFonts w:asciiTheme="minorHAnsi" w:hAnsiTheme="minorHAnsi" w:cstheme="minorHAnsi"/>
          <w:sz w:val="20"/>
          <w:szCs w:val="20"/>
          <w:lang w:val="en-IE"/>
        </w:rPr>
        <w:t>design software</w:t>
      </w:r>
      <w:r w:rsidR="004B7AAC">
        <w:rPr>
          <w:rFonts w:asciiTheme="minorHAnsi" w:hAnsiTheme="minorHAnsi" w:cstheme="minorHAnsi"/>
          <w:sz w:val="20"/>
          <w:szCs w:val="20"/>
          <w:lang w:val="en-IE"/>
        </w:rPr>
        <w:t xml:space="preserve"> (AutoCAD)</w:t>
      </w:r>
      <w:r w:rsidR="009A4D5B">
        <w:rPr>
          <w:rFonts w:asciiTheme="minorHAnsi" w:hAnsiTheme="minorHAnsi" w:cstheme="minorHAnsi"/>
          <w:sz w:val="20"/>
          <w:szCs w:val="20"/>
          <w:lang w:val="en-IE"/>
        </w:rPr>
        <w:t xml:space="preserve"> </w:t>
      </w:r>
      <w:r w:rsidR="00B552C5" w:rsidRPr="00C53FC6">
        <w:rPr>
          <w:rFonts w:asciiTheme="minorHAnsi" w:hAnsiTheme="minorHAnsi" w:cstheme="minorHAnsi"/>
          <w:sz w:val="20"/>
          <w:szCs w:val="20"/>
          <w:lang w:val="en-IE"/>
        </w:rPr>
        <w:t xml:space="preserve">to complete the work </w:t>
      </w:r>
      <w:r w:rsidR="00A57546">
        <w:rPr>
          <w:rFonts w:asciiTheme="minorHAnsi" w:hAnsiTheme="minorHAnsi" w:cstheme="minorHAnsi"/>
          <w:sz w:val="20"/>
          <w:szCs w:val="20"/>
          <w:lang w:val="en-IE"/>
        </w:rPr>
        <w:t>assignment.</w:t>
      </w:r>
    </w:p>
    <w:p w14:paraId="52106B32" w14:textId="58D435C1" w:rsidR="0066704A" w:rsidRPr="00C53FC6" w:rsidRDefault="0066704A" w:rsidP="005F5E39">
      <w:pPr>
        <w:numPr>
          <w:ilvl w:val="0"/>
          <w:numId w:val="11"/>
        </w:numPr>
        <w:tabs>
          <w:tab w:val="left" w:pos="2880"/>
        </w:tabs>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w:t>
      </w:r>
      <w:r w:rsidR="00503C96">
        <w:rPr>
          <w:rFonts w:asciiTheme="minorHAnsi" w:hAnsiTheme="minorHAnsi" w:cstheme="minorHAnsi"/>
          <w:sz w:val="20"/>
          <w:szCs w:val="20"/>
          <w:lang w:val="en-IE"/>
        </w:rPr>
        <w:t>consultancy shall work remotely for this assignment with clear timelines and deliverables.</w:t>
      </w:r>
    </w:p>
    <w:p w14:paraId="41D85A73" w14:textId="1BEC8769" w:rsidR="00955A4C" w:rsidRPr="00C53FC6" w:rsidRDefault="00EA51E7" w:rsidP="005F5E39">
      <w:pPr>
        <w:numPr>
          <w:ilvl w:val="0"/>
          <w:numId w:val="11"/>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 xml:space="preserve">Mode of the payment </w:t>
      </w:r>
      <w:r w:rsidR="00955A4C" w:rsidRPr="00C53FC6">
        <w:rPr>
          <w:rFonts w:asciiTheme="minorHAnsi" w:hAnsiTheme="minorHAnsi" w:cstheme="minorHAnsi"/>
          <w:sz w:val="20"/>
          <w:szCs w:val="20"/>
          <w:lang w:val="en-IE"/>
        </w:rPr>
        <w:t xml:space="preserve">by cheque or bank transfer </w:t>
      </w:r>
      <w:r w:rsidR="008C128F">
        <w:rPr>
          <w:rFonts w:asciiTheme="minorHAnsi" w:hAnsiTheme="minorHAnsi" w:cstheme="minorHAnsi"/>
          <w:sz w:val="20"/>
          <w:szCs w:val="20"/>
          <w:lang w:val="en-IE"/>
        </w:rPr>
        <w:t xml:space="preserve">to the consultant shall be </w:t>
      </w:r>
      <w:r w:rsidR="00082A29">
        <w:rPr>
          <w:rFonts w:asciiTheme="minorHAnsi" w:hAnsiTheme="minorHAnsi" w:cstheme="minorHAnsi"/>
          <w:sz w:val="20"/>
          <w:szCs w:val="20"/>
          <w:lang w:val="en-IE"/>
        </w:rPr>
        <w:t>one off</w:t>
      </w:r>
      <w:r w:rsidRPr="00C53FC6">
        <w:rPr>
          <w:rFonts w:asciiTheme="minorHAnsi" w:hAnsiTheme="minorHAnsi" w:cstheme="minorHAnsi"/>
          <w:sz w:val="20"/>
          <w:szCs w:val="20"/>
          <w:lang w:val="en-IE"/>
        </w:rPr>
        <w:t xml:space="preserve"> </w:t>
      </w:r>
      <w:r w:rsidR="008C128F">
        <w:rPr>
          <w:rFonts w:asciiTheme="minorHAnsi" w:hAnsiTheme="minorHAnsi" w:cstheme="minorHAnsi"/>
          <w:sz w:val="20"/>
          <w:szCs w:val="20"/>
          <w:lang w:val="en-IE"/>
        </w:rPr>
        <w:t xml:space="preserve">upon submission of </w:t>
      </w:r>
      <w:r w:rsidR="00082A29">
        <w:rPr>
          <w:rFonts w:asciiTheme="minorHAnsi" w:hAnsiTheme="minorHAnsi" w:cstheme="minorHAnsi"/>
          <w:sz w:val="20"/>
          <w:szCs w:val="20"/>
          <w:lang w:val="en-IE"/>
        </w:rPr>
        <w:t>and acceptance of the design report and tender documents</w:t>
      </w:r>
    </w:p>
    <w:p w14:paraId="0094BDA9" w14:textId="6C250D27" w:rsidR="00EA51E7" w:rsidRPr="00C53FC6" w:rsidRDefault="00EA51E7" w:rsidP="005F5E39">
      <w:pPr>
        <w:numPr>
          <w:ilvl w:val="0"/>
          <w:numId w:val="11"/>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 xml:space="preserve">Payment will be subject to </w:t>
      </w:r>
      <w:r w:rsidR="006E007F" w:rsidRPr="00E849A9">
        <w:rPr>
          <w:rFonts w:asciiTheme="minorHAnsi" w:hAnsiTheme="minorHAnsi" w:cstheme="minorHAnsi"/>
          <w:sz w:val="20"/>
          <w:szCs w:val="20"/>
          <w:lang w:val="en-IE"/>
        </w:rPr>
        <w:t>1</w:t>
      </w:r>
      <w:r w:rsidRPr="00E849A9">
        <w:rPr>
          <w:rFonts w:asciiTheme="minorHAnsi" w:hAnsiTheme="minorHAnsi" w:cstheme="minorHAnsi"/>
          <w:sz w:val="20"/>
          <w:szCs w:val="20"/>
          <w:lang w:val="en-IE"/>
        </w:rPr>
        <w:t xml:space="preserve">0% withholding </w:t>
      </w:r>
      <w:r w:rsidRPr="00C53FC6">
        <w:rPr>
          <w:rFonts w:asciiTheme="minorHAnsi" w:hAnsiTheme="minorHAnsi" w:cstheme="minorHAnsi"/>
          <w:sz w:val="20"/>
          <w:szCs w:val="20"/>
          <w:lang w:val="en-IE"/>
        </w:rPr>
        <w:t xml:space="preserve">tax, as per South Sudan law unless the consultant provides confirmation that </w:t>
      </w:r>
      <w:r w:rsidR="00955A4C" w:rsidRPr="00C53FC6">
        <w:rPr>
          <w:rFonts w:asciiTheme="minorHAnsi" w:hAnsiTheme="minorHAnsi" w:cstheme="minorHAnsi"/>
          <w:sz w:val="20"/>
          <w:szCs w:val="20"/>
          <w:lang w:val="en-IE"/>
        </w:rPr>
        <w:t>s/he is</w:t>
      </w:r>
      <w:r w:rsidRPr="00C53FC6">
        <w:rPr>
          <w:rFonts w:asciiTheme="minorHAnsi" w:hAnsiTheme="minorHAnsi" w:cstheme="minorHAnsi"/>
          <w:sz w:val="20"/>
          <w:szCs w:val="20"/>
          <w:lang w:val="en-IE"/>
        </w:rPr>
        <w:t xml:space="preserve"> exempt</w:t>
      </w:r>
      <w:r w:rsidR="00955A4C" w:rsidRPr="00C53FC6">
        <w:rPr>
          <w:rFonts w:asciiTheme="minorHAnsi" w:hAnsiTheme="minorHAnsi" w:cstheme="minorHAnsi"/>
          <w:sz w:val="20"/>
          <w:szCs w:val="20"/>
          <w:lang w:val="en-IE"/>
        </w:rPr>
        <w:t>ed.</w:t>
      </w:r>
      <w:r w:rsidRPr="00C53FC6">
        <w:rPr>
          <w:rFonts w:asciiTheme="minorHAnsi" w:hAnsiTheme="minorHAnsi" w:cstheme="minorHAnsi"/>
          <w:sz w:val="20"/>
          <w:szCs w:val="20"/>
          <w:lang w:val="en-IE"/>
        </w:rPr>
        <w:t xml:space="preserve"> </w:t>
      </w:r>
    </w:p>
    <w:p w14:paraId="653CA36E" w14:textId="77777777" w:rsidR="00EA51E7" w:rsidRPr="00C53FC6" w:rsidRDefault="00EA51E7" w:rsidP="006E42A8">
      <w:pPr>
        <w:tabs>
          <w:tab w:val="left" w:pos="2880"/>
        </w:tabs>
        <w:spacing w:line="276" w:lineRule="auto"/>
        <w:jc w:val="both"/>
        <w:rPr>
          <w:rFonts w:asciiTheme="minorHAnsi" w:hAnsiTheme="minorHAnsi" w:cstheme="minorHAnsi"/>
          <w:sz w:val="20"/>
          <w:szCs w:val="20"/>
          <w:lang w:val="en-IE"/>
        </w:rPr>
      </w:pPr>
    </w:p>
    <w:p w14:paraId="5702F90F" w14:textId="77777777" w:rsidR="00FA0217" w:rsidRPr="00C53FC6" w:rsidRDefault="00F60285" w:rsidP="006E42A8">
      <w:pPr>
        <w:spacing w:line="276" w:lineRule="auto"/>
        <w:jc w:val="both"/>
        <w:rPr>
          <w:rFonts w:asciiTheme="minorHAnsi" w:hAnsiTheme="minorHAnsi" w:cstheme="minorHAnsi"/>
          <w:b/>
          <w:sz w:val="20"/>
          <w:szCs w:val="20"/>
        </w:rPr>
      </w:pPr>
      <w:r w:rsidRPr="00C53FC6">
        <w:rPr>
          <w:rFonts w:asciiTheme="minorHAnsi" w:hAnsiTheme="minorHAnsi" w:cstheme="minorHAnsi"/>
          <w:b/>
          <w:sz w:val="20"/>
          <w:szCs w:val="20"/>
        </w:rPr>
        <w:t>8. Application procedures</w:t>
      </w:r>
    </w:p>
    <w:p w14:paraId="51A1DEB1" w14:textId="77777777" w:rsidR="00FA0217" w:rsidRPr="00C53FC6" w:rsidRDefault="00FA0217"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All expressions of interest should include: </w:t>
      </w:r>
    </w:p>
    <w:p w14:paraId="49E91E1E" w14:textId="65F8A31A" w:rsidR="00FA0217" w:rsidRPr="00C53FC6" w:rsidRDefault="00FA0217" w:rsidP="005F5E39">
      <w:pPr>
        <w:pStyle w:val="Default"/>
        <w:numPr>
          <w:ilvl w:val="0"/>
          <w:numId w:val="4"/>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lastRenderedPageBreak/>
        <w:t>Cover letter: A short (maximum one page) letter</w:t>
      </w:r>
      <w:r w:rsidR="0056364E">
        <w:rPr>
          <w:rFonts w:asciiTheme="minorHAnsi" w:hAnsiTheme="minorHAnsi" w:cstheme="minorHAnsi"/>
          <w:sz w:val="20"/>
          <w:szCs w:val="20"/>
        </w:rPr>
        <w:t>.</w:t>
      </w:r>
    </w:p>
    <w:p w14:paraId="5A7C954A" w14:textId="457A75B1" w:rsidR="00FD54A7" w:rsidRDefault="004977BA" w:rsidP="005F5E39">
      <w:pPr>
        <w:pStyle w:val="Default"/>
        <w:numPr>
          <w:ilvl w:val="0"/>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Detailed </w:t>
      </w:r>
      <w:r w:rsidR="00D94B61">
        <w:rPr>
          <w:rFonts w:asciiTheme="minorHAnsi" w:hAnsiTheme="minorHAnsi" w:cstheme="minorHAnsi"/>
          <w:sz w:val="20"/>
          <w:szCs w:val="20"/>
        </w:rPr>
        <w:t>Curriculum Vitae (CV) of the</w:t>
      </w:r>
      <w:r w:rsidR="000E4ABD">
        <w:rPr>
          <w:rFonts w:asciiTheme="minorHAnsi" w:hAnsiTheme="minorHAnsi" w:cstheme="minorHAnsi"/>
          <w:sz w:val="20"/>
          <w:szCs w:val="20"/>
        </w:rPr>
        <w:t xml:space="preserve"> </w:t>
      </w:r>
      <w:r w:rsidR="00FD54A7">
        <w:rPr>
          <w:rFonts w:asciiTheme="minorHAnsi" w:hAnsiTheme="minorHAnsi" w:cstheme="minorHAnsi"/>
          <w:sz w:val="20"/>
          <w:szCs w:val="20"/>
        </w:rPr>
        <w:t>consultant (maximum 4 pages</w:t>
      </w:r>
      <w:r>
        <w:rPr>
          <w:rFonts w:asciiTheme="minorHAnsi" w:hAnsiTheme="minorHAnsi" w:cstheme="minorHAnsi"/>
          <w:sz w:val="20"/>
          <w:szCs w:val="20"/>
        </w:rPr>
        <w:t>), highlighting education, professional experience</w:t>
      </w:r>
      <w:r w:rsidR="007E1BAD">
        <w:rPr>
          <w:rFonts w:asciiTheme="minorHAnsi" w:hAnsiTheme="minorHAnsi" w:cstheme="minorHAnsi"/>
          <w:sz w:val="20"/>
          <w:szCs w:val="20"/>
        </w:rPr>
        <w:t>, registration with professional bodies.</w:t>
      </w:r>
    </w:p>
    <w:p w14:paraId="10CB67D4" w14:textId="7975CE42" w:rsidR="00B60FA9" w:rsidRPr="006F144D" w:rsidRDefault="00FA0217" w:rsidP="00DE4C44">
      <w:pPr>
        <w:pStyle w:val="Default"/>
        <w:numPr>
          <w:ilvl w:val="0"/>
          <w:numId w:val="4"/>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Financial Proposal: The financial proposal should provide cost estimates for services rendered including daily consult</w:t>
      </w:r>
      <w:r w:rsidR="007E1BAD">
        <w:rPr>
          <w:rFonts w:asciiTheme="minorHAnsi" w:hAnsiTheme="minorHAnsi" w:cstheme="minorHAnsi"/>
          <w:sz w:val="20"/>
          <w:szCs w:val="20"/>
        </w:rPr>
        <w:t>ancy fees, any incidentals.</w:t>
      </w:r>
    </w:p>
    <w:p w14:paraId="0F601E91" w14:textId="77777777" w:rsidR="00C4380A" w:rsidRDefault="00C4380A" w:rsidP="006E42A8">
      <w:pPr>
        <w:pStyle w:val="Default"/>
        <w:spacing w:line="276" w:lineRule="auto"/>
        <w:jc w:val="both"/>
        <w:rPr>
          <w:rFonts w:asciiTheme="minorHAnsi" w:hAnsiTheme="minorHAnsi" w:cstheme="minorHAnsi"/>
          <w:b/>
          <w:sz w:val="20"/>
          <w:szCs w:val="20"/>
        </w:rPr>
      </w:pPr>
    </w:p>
    <w:p w14:paraId="7336132F" w14:textId="2177E385" w:rsidR="00FA0217" w:rsidRPr="00C53FC6" w:rsidRDefault="00DE4C44" w:rsidP="006E42A8">
      <w:pPr>
        <w:pStyle w:val="Default"/>
        <w:spacing w:line="276" w:lineRule="auto"/>
        <w:jc w:val="both"/>
        <w:rPr>
          <w:rFonts w:asciiTheme="minorHAnsi" w:hAnsiTheme="minorHAnsi" w:cstheme="minorHAnsi"/>
          <w:sz w:val="20"/>
          <w:szCs w:val="20"/>
        </w:rPr>
      </w:pPr>
      <w:r w:rsidRPr="00901FD4">
        <w:rPr>
          <w:rFonts w:asciiTheme="minorHAnsi" w:hAnsiTheme="minorHAnsi" w:cstheme="minorHAnsi"/>
          <w:b/>
          <w:sz w:val="20"/>
          <w:szCs w:val="20"/>
        </w:rPr>
        <w:t>Note</w:t>
      </w:r>
      <w:r>
        <w:rPr>
          <w:rFonts w:asciiTheme="minorHAnsi" w:hAnsiTheme="minorHAnsi" w:cstheme="minorHAnsi"/>
          <w:sz w:val="20"/>
          <w:szCs w:val="20"/>
        </w:rPr>
        <w:t>: Evaluation and final selection will be based on educational level, previous experience of the consultant, understanding of consultant of the To</w:t>
      </w:r>
      <w:r w:rsidR="008747EA">
        <w:rPr>
          <w:rFonts w:asciiTheme="minorHAnsi" w:hAnsiTheme="minorHAnsi" w:cstheme="minorHAnsi"/>
          <w:sz w:val="20"/>
          <w:szCs w:val="20"/>
        </w:rPr>
        <w:t>R and submission of the expression of interest.</w:t>
      </w:r>
    </w:p>
    <w:p w14:paraId="7C8AF1C0" w14:textId="2DC93A5B" w:rsidR="00FA0217" w:rsidRPr="00C53FC6" w:rsidRDefault="00FA0217"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Expression of interest should be sent:</w:t>
      </w:r>
    </w:p>
    <w:p w14:paraId="7969405E" w14:textId="2CE2BC92" w:rsidR="00FA0217" w:rsidRDefault="00FA0217" w:rsidP="00A92F3B">
      <w:pPr>
        <w:pStyle w:val="Default"/>
        <w:numPr>
          <w:ilvl w:val="0"/>
          <w:numId w:val="3"/>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By email to </w:t>
      </w:r>
      <w:hyperlink r:id="rId11" w:history="1">
        <w:r w:rsidR="00A92F3B" w:rsidRPr="00A92F3B">
          <w:rPr>
            <w:rStyle w:val="Hyperlink"/>
            <w:rFonts w:asciiTheme="minorHAnsi" w:hAnsiTheme="minorHAnsi" w:cstheme="minorHAnsi"/>
            <w:sz w:val="20"/>
            <w:szCs w:val="20"/>
          </w:rPr>
          <w:t>SouthSudan.DeskOfficer@concern.net</w:t>
        </w:r>
        <w:r w:rsidR="007E2187" w:rsidRPr="0028236C">
          <w:rPr>
            <w:rStyle w:val="Hyperlink"/>
            <w:rFonts w:asciiTheme="minorHAnsi" w:hAnsiTheme="minorHAnsi" w:cstheme="minorHAnsi"/>
            <w:sz w:val="20"/>
            <w:szCs w:val="20"/>
          </w:rPr>
          <w:t>t</w:t>
        </w:r>
      </w:hyperlink>
      <w:r w:rsidR="00CD481D">
        <w:rPr>
          <w:rFonts w:asciiTheme="minorHAnsi" w:hAnsiTheme="minorHAnsi" w:cstheme="minorHAnsi"/>
          <w:sz w:val="20"/>
          <w:szCs w:val="20"/>
        </w:rPr>
        <w:t xml:space="preserve"> </w:t>
      </w:r>
    </w:p>
    <w:p w14:paraId="6549014B" w14:textId="19ED3A9E" w:rsidR="00EF2B14" w:rsidRPr="00C53FC6" w:rsidRDefault="00EF2B14" w:rsidP="00EF2B14">
      <w:pPr>
        <w:pStyle w:val="ListParagraph"/>
        <w:numPr>
          <w:ilvl w:val="0"/>
          <w:numId w:val="3"/>
        </w:numPr>
        <w:jc w:val="both"/>
        <w:rPr>
          <w:rFonts w:cstheme="minorHAnsi"/>
          <w:color w:val="000000"/>
          <w:sz w:val="20"/>
          <w:szCs w:val="20"/>
        </w:rPr>
      </w:pPr>
      <w:r w:rsidRPr="00C53FC6">
        <w:rPr>
          <w:rFonts w:cstheme="minorHAnsi"/>
          <w:color w:val="000000"/>
          <w:sz w:val="20"/>
          <w:szCs w:val="20"/>
        </w:rPr>
        <w:t xml:space="preserve">In a sealed envelope, </w:t>
      </w:r>
      <w:r w:rsidRPr="00C53FC6">
        <w:rPr>
          <w:rFonts w:cstheme="minorHAnsi"/>
          <w:sz w:val="20"/>
          <w:szCs w:val="20"/>
        </w:rPr>
        <w:t>clearly indicating “</w:t>
      </w:r>
      <w:r>
        <w:rPr>
          <w:rFonts w:cstheme="minorHAnsi"/>
          <w:sz w:val="20"/>
          <w:szCs w:val="20"/>
        </w:rPr>
        <w:t>Structural Engineer Consultancy</w:t>
      </w:r>
      <w:r w:rsidRPr="00C53FC6">
        <w:rPr>
          <w:rFonts w:cstheme="minorHAnsi"/>
          <w:sz w:val="20"/>
          <w:szCs w:val="20"/>
        </w:rPr>
        <w:t>”,</w:t>
      </w:r>
      <w:r w:rsidRPr="00C53FC6">
        <w:rPr>
          <w:rFonts w:cstheme="minorHAnsi"/>
          <w:color w:val="000000"/>
          <w:sz w:val="20"/>
          <w:szCs w:val="20"/>
        </w:rPr>
        <w:t xml:space="preserve"> addressed to “The </w:t>
      </w:r>
      <w:r>
        <w:rPr>
          <w:rFonts w:cstheme="minorHAnsi"/>
          <w:color w:val="000000"/>
          <w:sz w:val="20"/>
          <w:szCs w:val="20"/>
        </w:rPr>
        <w:t>Procurement Department</w:t>
      </w:r>
      <w:r w:rsidRPr="00C53FC6">
        <w:rPr>
          <w:rFonts w:cstheme="minorHAnsi"/>
          <w:color w:val="000000"/>
          <w:sz w:val="20"/>
          <w:szCs w:val="20"/>
        </w:rPr>
        <w:t>, Concern Worldwide - Airport Road, Juba, South Sudan”</w:t>
      </w:r>
    </w:p>
    <w:p w14:paraId="098211D8" w14:textId="64DBE52F" w:rsidR="009D092A" w:rsidRPr="007E2187" w:rsidRDefault="009647CB" w:rsidP="006E42A8">
      <w:pPr>
        <w:spacing w:line="276" w:lineRule="auto"/>
        <w:jc w:val="both"/>
        <w:rPr>
          <w:rFonts w:asciiTheme="minorHAnsi" w:eastAsiaTheme="minorHAnsi" w:hAnsiTheme="minorHAnsi" w:cstheme="minorHAnsi"/>
          <w:b/>
          <w:color w:val="000000"/>
          <w:sz w:val="20"/>
          <w:szCs w:val="20"/>
          <w:lang w:val="en-IE"/>
        </w:rPr>
      </w:pPr>
      <w:r w:rsidRPr="00C53FC6">
        <w:rPr>
          <w:rFonts w:asciiTheme="minorHAnsi" w:eastAsiaTheme="minorHAnsi" w:hAnsiTheme="minorHAnsi" w:cstheme="minorHAnsi"/>
          <w:color w:val="000000"/>
          <w:sz w:val="20"/>
          <w:szCs w:val="20"/>
          <w:lang w:val="en-IE"/>
        </w:rPr>
        <w:t xml:space="preserve">Applications must be submitted by </w:t>
      </w:r>
      <w:r w:rsidR="00EF2B14" w:rsidRPr="00C4380A">
        <w:rPr>
          <w:rFonts w:asciiTheme="minorHAnsi" w:eastAsiaTheme="minorHAnsi" w:hAnsiTheme="minorHAnsi" w:cstheme="minorHAnsi"/>
          <w:b/>
          <w:color w:val="000000"/>
          <w:sz w:val="20"/>
          <w:szCs w:val="20"/>
          <w:lang w:val="en-IE"/>
        </w:rPr>
        <w:t>01</w:t>
      </w:r>
      <w:r w:rsidR="00EF2B14" w:rsidRPr="00C4380A">
        <w:rPr>
          <w:rFonts w:asciiTheme="minorHAnsi" w:eastAsiaTheme="minorHAnsi" w:hAnsiTheme="minorHAnsi" w:cstheme="minorHAnsi"/>
          <w:b/>
          <w:color w:val="000000"/>
          <w:sz w:val="20"/>
          <w:szCs w:val="20"/>
          <w:vertAlign w:val="superscript"/>
          <w:lang w:val="en-IE"/>
        </w:rPr>
        <w:t>s</w:t>
      </w:r>
      <w:r w:rsidR="00EF2B14">
        <w:rPr>
          <w:rFonts w:asciiTheme="minorHAnsi" w:eastAsiaTheme="minorHAnsi" w:hAnsiTheme="minorHAnsi" w:cstheme="minorHAnsi"/>
          <w:b/>
          <w:color w:val="000000"/>
          <w:sz w:val="20"/>
          <w:szCs w:val="20"/>
          <w:vertAlign w:val="superscript"/>
          <w:lang w:val="en-IE"/>
        </w:rPr>
        <w:t>t</w:t>
      </w:r>
      <w:r w:rsidR="007E2187" w:rsidRPr="007E2187">
        <w:rPr>
          <w:rFonts w:asciiTheme="minorHAnsi" w:eastAsiaTheme="minorHAnsi" w:hAnsiTheme="minorHAnsi" w:cstheme="minorHAnsi"/>
          <w:b/>
          <w:color w:val="000000"/>
          <w:sz w:val="20"/>
          <w:szCs w:val="20"/>
          <w:lang w:val="en-IE"/>
        </w:rPr>
        <w:t xml:space="preserve"> </w:t>
      </w:r>
      <w:r w:rsidR="00EF2B14">
        <w:rPr>
          <w:rFonts w:asciiTheme="minorHAnsi" w:eastAsiaTheme="minorHAnsi" w:hAnsiTheme="minorHAnsi" w:cstheme="minorHAnsi"/>
          <w:b/>
          <w:color w:val="000000"/>
          <w:sz w:val="20"/>
          <w:szCs w:val="20"/>
          <w:lang w:val="en-IE"/>
        </w:rPr>
        <w:t>December</w:t>
      </w:r>
      <w:r w:rsidR="00EF2B14" w:rsidRPr="007E2187">
        <w:rPr>
          <w:rFonts w:asciiTheme="minorHAnsi" w:eastAsiaTheme="minorHAnsi" w:hAnsiTheme="minorHAnsi" w:cstheme="minorHAnsi"/>
          <w:b/>
          <w:color w:val="000000"/>
          <w:sz w:val="20"/>
          <w:szCs w:val="20"/>
          <w:lang w:val="en-IE"/>
        </w:rPr>
        <w:t xml:space="preserve"> </w:t>
      </w:r>
      <w:r w:rsidR="00D37294" w:rsidRPr="007E2187">
        <w:rPr>
          <w:rFonts w:asciiTheme="minorHAnsi" w:eastAsiaTheme="minorHAnsi" w:hAnsiTheme="minorHAnsi" w:cstheme="minorHAnsi"/>
          <w:b/>
          <w:color w:val="000000"/>
          <w:sz w:val="20"/>
          <w:szCs w:val="20"/>
          <w:lang w:val="en-IE"/>
        </w:rPr>
        <w:t>2021</w:t>
      </w:r>
      <w:r w:rsidR="00EF4823" w:rsidRPr="007E2187">
        <w:rPr>
          <w:rFonts w:asciiTheme="minorHAnsi" w:eastAsiaTheme="minorHAnsi" w:hAnsiTheme="minorHAnsi" w:cstheme="minorHAnsi"/>
          <w:b/>
          <w:color w:val="000000"/>
          <w:sz w:val="20"/>
          <w:szCs w:val="20"/>
          <w:lang w:val="en-IE"/>
        </w:rPr>
        <w:t>, by 5:00pm (EAT)</w:t>
      </w:r>
      <w:r w:rsidRPr="007E2187">
        <w:rPr>
          <w:rFonts w:asciiTheme="minorHAnsi" w:eastAsiaTheme="minorHAnsi" w:hAnsiTheme="minorHAnsi" w:cstheme="minorHAnsi"/>
          <w:b/>
          <w:color w:val="000000"/>
          <w:sz w:val="20"/>
          <w:szCs w:val="20"/>
          <w:lang w:val="en-IE"/>
        </w:rPr>
        <w:t>.</w:t>
      </w:r>
    </w:p>
    <w:sectPr w:rsidR="009D092A" w:rsidRPr="007E218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F0DB" w14:textId="77777777" w:rsidR="007511FB" w:rsidRDefault="007511FB" w:rsidP="00DD0E0B">
      <w:r>
        <w:separator/>
      </w:r>
    </w:p>
  </w:endnote>
  <w:endnote w:type="continuationSeparator" w:id="0">
    <w:p w14:paraId="016CEB15" w14:textId="77777777" w:rsidR="007511FB" w:rsidRDefault="007511FB" w:rsidP="00DD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szCs w:val="20"/>
      </w:rPr>
      <w:id w:val="-1347398417"/>
      <w:docPartObj>
        <w:docPartGallery w:val="Page Numbers (Bottom of Page)"/>
        <w:docPartUnique/>
      </w:docPartObj>
    </w:sdtPr>
    <w:sdtEndPr>
      <w:rPr>
        <w:noProof/>
      </w:rPr>
    </w:sdtEndPr>
    <w:sdtContent>
      <w:p w14:paraId="534401C9" w14:textId="7D1479E4" w:rsidR="00153D0F" w:rsidRPr="00153D0F" w:rsidRDefault="00153D0F">
        <w:pPr>
          <w:pStyle w:val="Footer"/>
          <w:jc w:val="right"/>
          <w:rPr>
            <w:rFonts w:ascii="Calibri" w:hAnsi="Calibri"/>
            <w:sz w:val="20"/>
            <w:szCs w:val="20"/>
          </w:rPr>
        </w:pPr>
        <w:r w:rsidRPr="00153D0F">
          <w:rPr>
            <w:rFonts w:ascii="Calibri" w:hAnsi="Calibri"/>
            <w:sz w:val="20"/>
            <w:szCs w:val="20"/>
          </w:rPr>
          <w:fldChar w:fldCharType="begin"/>
        </w:r>
        <w:r w:rsidRPr="00153D0F">
          <w:rPr>
            <w:rFonts w:ascii="Calibri" w:hAnsi="Calibri"/>
            <w:sz w:val="20"/>
            <w:szCs w:val="20"/>
          </w:rPr>
          <w:instrText xml:space="preserve"> PAGE   \* MERGEFORMAT </w:instrText>
        </w:r>
        <w:r w:rsidRPr="00153D0F">
          <w:rPr>
            <w:rFonts w:ascii="Calibri" w:hAnsi="Calibri"/>
            <w:sz w:val="20"/>
            <w:szCs w:val="20"/>
          </w:rPr>
          <w:fldChar w:fldCharType="separate"/>
        </w:r>
        <w:r w:rsidR="00C4380A">
          <w:rPr>
            <w:rFonts w:ascii="Calibri" w:hAnsi="Calibri"/>
            <w:noProof/>
            <w:sz w:val="20"/>
            <w:szCs w:val="20"/>
          </w:rPr>
          <w:t>2</w:t>
        </w:r>
        <w:r w:rsidRPr="00153D0F">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7CA3" w14:textId="77777777" w:rsidR="007511FB" w:rsidRDefault="007511FB" w:rsidP="00DD0E0B">
      <w:r>
        <w:separator/>
      </w:r>
    </w:p>
  </w:footnote>
  <w:footnote w:type="continuationSeparator" w:id="0">
    <w:p w14:paraId="593742AF" w14:textId="77777777" w:rsidR="007511FB" w:rsidRDefault="007511FB" w:rsidP="00DD0E0B">
      <w:r>
        <w:continuationSeparator/>
      </w:r>
    </w:p>
  </w:footnote>
  <w:footnote w:id="1">
    <w:p w14:paraId="51513BE0" w14:textId="021A8A54" w:rsidR="00B37982" w:rsidRPr="00A4210A" w:rsidRDefault="00B37982" w:rsidP="00B37982">
      <w:pPr>
        <w:pStyle w:val="FootnoteText"/>
        <w:rPr>
          <w:rFonts w:cs="Arial"/>
          <w:sz w:val="18"/>
          <w:szCs w:val="18"/>
        </w:rPr>
      </w:pPr>
      <w:r w:rsidRPr="00A4210A">
        <w:rPr>
          <w:rStyle w:val="FootnoteReference"/>
          <w:rFonts w:cs="Arial"/>
          <w:sz w:val="18"/>
          <w:szCs w:val="18"/>
        </w:rPr>
        <w:footnoteRef/>
      </w:r>
      <w:r w:rsidRPr="00A4210A">
        <w:rPr>
          <w:rFonts w:cs="Arial"/>
          <w:sz w:val="18"/>
          <w:szCs w:val="18"/>
        </w:rPr>
        <w:t xml:space="preserve"> IOM DTM figures-</w:t>
      </w:r>
      <w:r w:rsidR="003D22C8">
        <w:rPr>
          <w:rFonts w:cs="Arial"/>
          <w:sz w:val="18"/>
          <w:szCs w:val="18"/>
        </w:rPr>
        <w:t>June 2021</w:t>
      </w:r>
    </w:p>
  </w:footnote>
  <w:footnote w:id="2">
    <w:p w14:paraId="34F5F05F" w14:textId="5DCF927D" w:rsidR="00A4210A" w:rsidRPr="00A4210A" w:rsidRDefault="00A4210A">
      <w:pPr>
        <w:pStyle w:val="FootnoteText"/>
        <w:rPr>
          <w:sz w:val="18"/>
          <w:szCs w:val="18"/>
        </w:rPr>
      </w:pPr>
      <w:r w:rsidRPr="00A4210A">
        <w:rPr>
          <w:rStyle w:val="FootnoteReference"/>
          <w:sz w:val="18"/>
          <w:szCs w:val="18"/>
        </w:rPr>
        <w:footnoteRef/>
      </w:r>
      <w:r w:rsidR="007950C7">
        <w:rPr>
          <w:sz w:val="18"/>
          <w:szCs w:val="18"/>
        </w:rPr>
        <w:t xml:space="preserve"> Current</w:t>
      </w:r>
      <w:r w:rsidRPr="00A4210A">
        <w:rPr>
          <w:sz w:val="18"/>
          <w:szCs w:val="18"/>
        </w:rPr>
        <w:t xml:space="preserve"> Bentiu IDP camp</w:t>
      </w:r>
    </w:p>
  </w:footnote>
  <w:footnote w:id="3">
    <w:p w14:paraId="4A0D1371" w14:textId="09D194A9" w:rsidR="00896F8D" w:rsidRDefault="00896F8D">
      <w:pPr>
        <w:pStyle w:val="FootnoteText"/>
      </w:pPr>
      <w:r>
        <w:rPr>
          <w:rStyle w:val="FootnoteReference"/>
        </w:rPr>
        <w:footnoteRef/>
      </w:r>
      <w:r>
        <w:t xml:space="preserve"> Geotechnical site investigation for proposed elevated water tank treatment plant, Bentiu, Unity State, </w:t>
      </w:r>
      <w:r w:rsidR="002340F5">
        <w:t>Rubkona,</w:t>
      </w:r>
      <w:r>
        <w:t xml:space="preserve"> September 2021.</w:t>
      </w:r>
    </w:p>
  </w:footnote>
  <w:footnote w:id="4">
    <w:p w14:paraId="054E505B" w14:textId="22AB2949" w:rsidR="00200B8D" w:rsidRDefault="00200B8D">
      <w:pPr>
        <w:pStyle w:val="FootnoteText"/>
      </w:pPr>
      <w:r>
        <w:rPr>
          <w:rStyle w:val="FootnoteReference"/>
        </w:rPr>
        <w:footnoteRef/>
      </w:r>
      <w:r>
        <w:t xml:space="preserve"> Hydraulic modelling and technical assessment report,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0893" w14:textId="476DAF91" w:rsidR="00B65A56" w:rsidRPr="008978C6" w:rsidRDefault="00B65A56">
    <w:pPr>
      <w:pStyle w:val="Header"/>
      <w:rPr>
        <w:rFonts w:ascii="Calibri" w:hAnsi="Calibri" w:cs="Calibri"/>
        <w:i/>
        <w:sz w:val="20"/>
        <w:szCs w:val="20"/>
      </w:rPr>
    </w:pPr>
    <w:r w:rsidRPr="008978C6">
      <w:rPr>
        <w:rFonts w:ascii="Calibri" w:hAnsi="Calibri" w:cs="Calibri"/>
        <w:i/>
        <w:noProof/>
        <w:sz w:val="20"/>
        <w:szCs w:val="20"/>
        <w:lang w:val="en-IE" w:eastAsia="en-IE"/>
      </w:rPr>
      <w:drawing>
        <wp:anchor distT="0" distB="0" distL="114300" distR="114300" simplePos="0" relativeHeight="251657216" behindDoc="1" locked="0" layoutInCell="1" allowOverlap="1" wp14:anchorId="60DCB407" wp14:editId="1E02D193">
          <wp:simplePos x="0" y="0"/>
          <wp:positionH relativeFrom="margin">
            <wp:align>left</wp:align>
          </wp:positionH>
          <wp:positionV relativeFrom="paragraph">
            <wp:posOffset>-154305</wp:posOffset>
          </wp:positionV>
          <wp:extent cx="1226186" cy="415656"/>
          <wp:effectExtent l="0" t="0" r="0" b="3810"/>
          <wp:wrapTight wrapText="bothSides">
            <wp:wrapPolygon edited="0">
              <wp:start x="0" y="0"/>
              <wp:lineTo x="0" y="20807"/>
              <wp:lineTo x="21141" y="20807"/>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rn Logo.png"/>
                  <pic:cNvPicPr/>
                </pic:nvPicPr>
                <pic:blipFill>
                  <a:blip r:embed="rId1">
                    <a:extLst>
                      <a:ext uri="{28A0092B-C50C-407E-A947-70E740481C1C}">
                        <a14:useLocalDpi xmlns:a14="http://schemas.microsoft.com/office/drawing/2010/main" val="0"/>
                      </a:ext>
                    </a:extLst>
                  </a:blip>
                  <a:stretch>
                    <a:fillRect/>
                  </a:stretch>
                </pic:blipFill>
                <pic:spPr>
                  <a:xfrm>
                    <a:off x="0" y="0"/>
                    <a:ext cx="1226186" cy="415656"/>
                  </a:xfrm>
                  <a:prstGeom prst="rect">
                    <a:avLst/>
                  </a:prstGeom>
                </pic:spPr>
              </pic:pic>
            </a:graphicData>
          </a:graphic>
          <wp14:sizeRelH relativeFrom="page">
            <wp14:pctWidth>0</wp14:pctWidth>
          </wp14:sizeRelH>
          <wp14:sizeRelV relativeFrom="page">
            <wp14:pctHeight>0</wp14:pctHeight>
          </wp14:sizeRelV>
        </wp:anchor>
      </w:drawing>
    </w:r>
    <w:r w:rsidR="00F02876" w:rsidRPr="008978C6">
      <w:rPr>
        <w:rFonts w:ascii="Calibri" w:hAnsi="Calibri" w:cs="Calibri"/>
        <w:i/>
        <w:sz w:val="20"/>
        <w:szCs w:val="20"/>
      </w:rPr>
      <w:t xml:space="preserve"> Consultancy </w:t>
    </w:r>
    <w:r w:rsidR="00443541">
      <w:rPr>
        <w:rFonts w:ascii="Calibri" w:hAnsi="Calibri" w:cs="Calibri"/>
        <w:i/>
        <w:sz w:val="20"/>
        <w:szCs w:val="20"/>
      </w:rPr>
      <w:t>for a Structural Engineer for design of a pressed steel elevated water tank, complete with structural and foundation in Bentiu, South Sudan.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32F"/>
    <w:multiLevelType w:val="hybridMultilevel"/>
    <w:tmpl w:val="F654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35A"/>
    <w:multiLevelType w:val="hybridMultilevel"/>
    <w:tmpl w:val="CC649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925FE4"/>
    <w:multiLevelType w:val="hybridMultilevel"/>
    <w:tmpl w:val="5D063C74"/>
    <w:lvl w:ilvl="0" w:tplc="A76A3192">
      <w:start w:val="1"/>
      <w:numFmt w:val="decimal"/>
      <w:lvlText w:val="%1."/>
      <w:lvlJc w:val="left"/>
      <w:pPr>
        <w:tabs>
          <w:tab w:val="num" w:pos="780"/>
        </w:tabs>
        <w:ind w:left="780" w:hanging="360"/>
      </w:pPr>
      <w:rPr>
        <w:rFonts w:hint="default"/>
        <w:b/>
      </w:rPr>
    </w:lvl>
    <w:lvl w:ilvl="1" w:tplc="989AE42E">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8E79A2"/>
    <w:multiLevelType w:val="hybridMultilevel"/>
    <w:tmpl w:val="27E4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252A6C"/>
    <w:multiLevelType w:val="hybridMultilevel"/>
    <w:tmpl w:val="417A544E"/>
    <w:lvl w:ilvl="0" w:tplc="1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8602E"/>
    <w:multiLevelType w:val="hybridMultilevel"/>
    <w:tmpl w:val="02DE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1A14CE"/>
    <w:multiLevelType w:val="hybridMultilevel"/>
    <w:tmpl w:val="A384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F2BC5"/>
    <w:multiLevelType w:val="hybridMultilevel"/>
    <w:tmpl w:val="BEDEF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F508FC"/>
    <w:multiLevelType w:val="hybridMultilevel"/>
    <w:tmpl w:val="DD60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C8030A"/>
    <w:multiLevelType w:val="hybridMultilevel"/>
    <w:tmpl w:val="ADF87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1B14AD"/>
    <w:multiLevelType w:val="hybridMultilevel"/>
    <w:tmpl w:val="BA5E3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3D59A8"/>
    <w:multiLevelType w:val="hybridMultilevel"/>
    <w:tmpl w:val="7474EA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7CE65E0"/>
    <w:multiLevelType w:val="hybridMultilevel"/>
    <w:tmpl w:val="3EEEAE44"/>
    <w:lvl w:ilvl="0" w:tplc="1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D6C2B"/>
    <w:multiLevelType w:val="hybridMultilevel"/>
    <w:tmpl w:val="DB642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4"/>
  </w:num>
  <w:num w:numId="6">
    <w:abstractNumId w:val="8"/>
  </w:num>
  <w:num w:numId="7">
    <w:abstractNumId w:val="0"/>
  </w:num>
  <w:num w:numId="8">
    <w:abstractNumId w:val="5"/>
  </w:num>
  <w:num w:numId="9">
    <w:abstractNumId w:val="7"/>
  </w:num>
  <w:num w:numId="10">
    <w:abstractNumId w:val="10"/>
  </w:num>
  <w:num w:numId="11">
    <w:abstractNumId w:val="11"/>
  </w:num>
  <w:num w:numId="12">
    <w:abstractNumId w:val="6"/>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2A"/>
    <w:rsid w:val="00011FA4"/>
    <w:rsid w:val="00017595"/>
    <w:rsid w:val="00017D54"/>
    <w:rsid w:val="00020435"/>
    <w:rsid w:val="00025341"/>
    <w:rsid w:val="00026C8D"/>
    <w:rsid w:val="00027C02"/>
    <w:rsid w:val="00027F32"/>
    <w:rsid w:val="000375D7"/>
    <w:rsid w:val="000400F4"/>
    <w:rsid w:val="000403E3"/>
    <w:rsid w:val="00041EFD"/>
    <w:rsid w:val="000420E2"/>
    <w:rsid w:val="00043C00"/>
    <w:rsid w:val="00051F20"/>
    <w:rsid w:val="000545E4"/>
    <w:rsid w:val="00065C77"/>
    <w:rsid w:val="00066F03"/>
    <w:rsid w:val="0006760F"/>
    <w:rsid w:val="0007017F"/>
    <w:rsid w:val="00070335"/>
    <w:rsid w:val="00072A16"/>
    <w:rsid w:val="00076B0C"/>
    <w:rsid w:val="00076DF1"/>
    <w:rsid w:val="00080AF8"/>
    <w:rsid w:val="00082A29"/>
    <w:rsid w:val="00085F2B"/>
    <w:rsid w:val="00086AE9"/>
    <w:rsid w:val="00091A69"/>
    <w:rsid w:val="00091DA2"/>
    <w:rsid w:val="000936E6"/>
    <w:rsid w:val="000A0CA9"/>
    <w:rsid w:val="000A0E8C"/>
    <w:rsid w:val="000A4143"/>
    <w:rsid w:val="000A529F"/>
    <w:rsid w:val="000A5CB3"/>
    <w:rsid w:val="000A7746"/>
    <w:rsid w:val="000B165E"/>
    <w:rsid w:val="000B3D27"/>
    <w:rsid w:val="000C2A1A"/>
    <w:rsid w:val="000C3019"/>
    <w:rsid w:val="000C3B35"/>
    <w:rsid w:val="000C7FAD"/>
    <w:rsid w:val="000D1B9A"/>
    <w:rsid w:val="000D3861"/>
    <w:rsid w:val="000D4CA4"/>
    <w:rsid w:val="000D6BF9"/>
    <w:rsid w:val="000D7FC0"/>
    <w:rsid w:val="000E4ABD"/>
    <w:rsid w:val="000E54BA"/>
    <w:rsid w:val="000F2DCE"/>
    <w:rsid w:val="000F3DB1"/>
    <w:rsid w:val="001011B4"/>
    <w:rsid w:val="00103828"/>
    <w:rsid w:val="00115B10"/>
    <w:rsid w:val="00115C21"/>
    <w:rsid w:val="00120E49"/>
    <w:rsid w:val="00121B8B"/>
    <w:rsid w:val="00121FF2"/>
    <w:rsid w:val="00131C4D"/>
    <w:rsid w:val="001403AE"/>
    <w:rsid w:val="00140B5C"/>
    <w:rsid w:val="00141C79"/>
    <w:rsid w:val="00142673"/>
    <w:rsid w:val="00142A27"/>
    <w:rsid w:val="00146EB4"/>
    <w:rsid w:val="00150DEA"/>
    <w:rsid w:val="0015200C"/>
    <w:rsid w:val="00153D0F"/>
    <w:rsid w:val="00154110"/>
    <w:rsid w:val="00154E9E"/>
    <w:rsid w:val="001573CC"/>
    <w:rsid w:val="00161C96"/>
    <w:rsid w:val="00164989"/>
    <w:rsid w:val="00166F86"/>
    <w:rsid w:val="001716D5"/>
    <w:rsid w:val="0017719E"/>
    <w:rsid w:val="00190F94"/>
    <w:rsid w:val="0019546C"/>
    <w:rsid w:val="001A78AF"/>
    <w:rsid w:val="001A7A39"/>
    <w:rsid w:val="001B0F62"/>
    <w:rsid w:val="001B422A"/>
    <w:rsid w:val="001C3466"/>
    <w:rsid w:val="001C4590"/>
    <w:rsid w:val="001C565C"/>
    <w:rsid w:val="001D300B"/>
    <w:rsid w:val="001D3B68"/>
    <w:rsid w:val="001D538F"/>
    <w:rsid w:val="001D55AA"/>
    <w:rsid w:val="001D72D0"/>
    <w:rsid w:val="001E225A"/>
    <w:rsid w:val="001E416E"/>
    <w:rsid w:val="001E6B23"/>
    <w:rsid w:val="001E7C04"/>
    <w:rsid w:val="001F2379"/>
    <w:rsid w:val="001F261D"/>
    <w:rsid w:val="00200B8D"/>
    <w:rsid w:val="00203519"/>
    <w:rsid w:val="00205152"/>
    <w:rsid w:val="0020721E"/>
    <w:rsid w:val="00214E05"/>
    <w:rsid w:val="0021752C"/>
    <w:rsid w:val="0022026B"/>
    <w:rsid w:val="00221533"/>
    <w:rsid w:val="00230FEA"/>
    <w:rsid w:val="002326E5"/>
    <w:rsid w:val="002328EB"/>
    <w:rsid w:val="002340F5"/>
    <w:rsid w:val="00234A95"/>
    <w:rsid w:val="00235C4F"/>
    <w:rsid w:val="00236B9C"/>
    <w:rsid w:val="00237A69"/>
    <w:rsid w:val="00241613"/>
    <w:rsid w:val="00243F74"/>
    <w:rsid w:val="0024607E"/>
    <w:rsid w:val="002509A2"/>
    <w:rsid w:val="0025461D"/>
    <w:rsid w:val="002579B5"/>
    <w:rsid w:val="00261C63"/>
    <w:rsid w:val="00265A89"/>
    <w:rsid w:val="00270235"/>
    <w:rsid w:val="00270911"/>
    <w:rsid w:val="0027370C"/>
    <w:rsid w:val="0027530F"/>
    <w:rsid w:val="002800D8"/>
    <w:rsid w:val="0028153C"/>
    <w:rsid w:val="00284910"/>
    <w:rsid w:val="0028513D"/>
    <w:rsid w:val="00286CDA"/>
    <w:rsid w:val="00286FD5"/>
    <w:rsid w:val="00290144"/>
    <w:rsid w:val="00290843"/>
    <w:rsid w:val="00290F87"/>
    <w:rsid w:val="00291847"/>
    <w:rsid w:val="00291973"/>
    <w:rsid w:val="00292AE8"/>
    <w:rsid w:val="002A34E5"/>
    <w:rsid w:val="002A6EAF"/>
    <w:rsid w:val="002B2DCF"/>
    <w:rsid w:val="002B3AEA"/>
    <w:rsid w:val="002B45E5"/>
    <w:rsid w:val="002B6882"/>
    <w:rsid w:val="002C637A"/>
    <w:rsid w:val="002C649A"/>
    <w:rsid w:val="002C74BF"/>
    <w:rsid w:val="002D5917"/>
    <w:rsid w:val="002D7C3E"/>
    <w:rsid w:val="002E1C17"/>
    <w:rsid w:val="002E1CE6"/>
    <w:rsid w:val="002E23B2"/>
    <w:rsid w:val="002E3475"/>
    <w:rsid w:val="002E59C8"/>
    <w:rsid w:val="002F3868"/>
    <w:rsid w:val="002F73AA"/>
    <w:rsid w:val="00300AB3"/>
    <w:rsid w:val="0030478B"/>
    <w:rsid w:val="003049E8"/>
    <w:rsid w:val="003054EA"/>
    <w:rsid w:val="00312027"/>
    <w:rsid w:val="00312F17"/>
    <w:rsid w:val="003228C4"/>
    <w:rsid w:val="00325F22"/>
    <w:rsid w:val="003268DB"/>
    <w:rsid w:val="00337305"/>
    <w:rsid w:val="00340C01"/>
    <w:rsid w:val="0034220F"/>
    <w:rsid w:val="00342732"/>
    <w:rsid w:val="0034474D"/>
    <w:rsid w:val="00345275"/>
    <w:rsid w:val="00345850"/>
    <w:rsid w:val="00350846"/>
    <w:rsid w:val="00357522"/>
    <w:rsid w:val="00361132"/>
    <w:rsid w:val="00364988"/>
    <w:rsid w:val="00366288"/>
    <w:rsid w:val="00366D00"/>
    <w:rsid w:val="00374120"/>
    <w:rsid w:val="00374B9C"/>
    <w:rsid w:val="00374E07"/>
    <w:rsid w:val="0037575B"/>
    <w:rsid w:val="003771D7"/>
    <w:rsid w:val="00396A04"/>
    <w:rsid w:val="003A36E2"/>
    <w:rsid w:val="003B227E"/>
    <w:rsid w:val="003C00F1"/>
    <w:rsid w:val="003C2AA4"/>
    <w:rsid w:val="003C2F51"/>
    <w:rsid w:val="003C40F0"/>
    <w:rsid w:val="003C4445"/>
    <w:rsid w:val="003C50C5"/>
    <w:rsid w:val="003D22C8"/>
    <w:rsid w:val="003E1A7E"/>
    <w:rsid w:val="003E7E09"/>
    <w:rsid w:val="003F2F83"/>
    <w:rsid w:val="003F5117"/>
    <w:rsid w:val="004018EC"/>
    <w:rsid w:val="00412CEE"/>
    <w:rsid w:val="0041391C"/>
    <w:rsid w:val="00416DF6"/>
    <w:rsid w:val="00420480"/>
    <w:rsid w:val="00424782"/>
    <w:rsid w:val="00427EDC"/>
    <w:rsid w:val="00430AA7"/>
    <w:rsid w:val="00433330"/>
    <w:rsid w:val="004355B5"/>
    <w:rsid w:val="0043625D"/>
    <w:rsid w:val="004374D1"/>
    <w:rsid w:val="00437E79"/>
    <w:rsid w:val="00443541"/>
    <w:rsid w:val="0044515D"/>
    <w:rsid w:val="00447B51"/>
    <w:rsid w:val="00450EC4"/>
    <w:rsid w:val="0045753C"/>
    <w:rsid w:val="00467707"/>
    <w:rsid w:val="00472997"/>
    <w:rsid w:val="004729B1"/>
    <w:rsid w:val="004734E7"/>
    <w:rsid w:val="00474513"/>
    <w:rsid w:val="00474F44"/>
    <w:rsid w:val="004762B9"/>
    <w:rsid w:val="00482444"/>
    <w:rsid w:val="00496B68"/>
    <w:rsid w:val="004970DE"/>
    <w:rsid w:val="0049762C"/>
    <w:rsid w:val="004977BA"/>
    <w:rsid w:val="004A1265"/>
    <w:rsid w:val="004A231C"/>
    <w:rsid w:val="004A6116"/>
    <w:rsid w:val="004B0C09"/>
    <w:rsid w:val="004B1F0D"/>
    <w:rsid w:val="004B2B7A"/>
    <w:rsid w:val="004B4048"/>
    <w:rsid w:val="004B7AAC"/>
    <w:rsid w:val="004C0DB0"/>
    <w:rsid w:val="004C23A5"/>
    <w:rsid w:val="004C4548"/>
    <w:rsid w:val="004C5110"/>
    <w:rsid w:val="004D014F"/>
    <w:rsid w:val="004D10BA"/>
    <w:rsid w:val="004D110B"/>
    <w:rsid w:val="004D4763"/>
    <w:rsid w:val="004D5A7B"/>
    <w:rsid w:val="004E02BB"/>
    <w:rsid w:val="004E2A11"/>
    <w:rsid w:val="004E4E81"/>
    <w:rsid w:val="004E77BB"/>
    <w:rsid w:val="004E7FF8"/>
    <w:rsid w:val="004F2CDB"/>
    <w:rsid w:val="0050073B"/>
    <w:rsid w:val="00500E76"/>
    <w:rsid w:val="0050118C"/>
    <w:rsid w:val="00501714"/>
    <w:rsid w:val="00501A88"/>
    <w:rsid w:val="00503C96"/>
    <w:rsid w:val="00505C65"/>
    <w:rsid w:val="00511798"/>
    <w:rsid w:val="00511DDB"/>
    <w:rsid w:val="005150E4"/>
    <w:rsid w:val="00521DB8"/>
    <w:rsid w:val="00531673"/>
    <w:rsid w:val="005325ED"/>
    <w:rsid w:val="005334D0"/>
    <w:rsid w:val="00535C8F"/>
    <w:rsid w:val="00535CFF"/>
    <w:rsid w:val="00536764"/>
    <w:rsid w:val="0053774F"/>
    <w:rsid w:val="00537BB9"/>
    <w:rsid w:val="0054091D"/>
    <w:rsid w:val="00541C9F"/>
    <w:rsid w:val="005425AE"/>
    <w:rsid w:val="005451B0"/>
    <w:rsid w:val="00550246"/>
    <w:rsid w:val="0056364E"/>
    <w:rsid w:val="00566670"/>
    <w:rsid w:val="00570068"/>
    <w:rsid w:val="00570258"/>
    <w:rsid w:val="00571A06"/>
    <w:rsid w:val="005730D6"/>
    <w:rsid w:val="00574368"/>
    <w:rsid w:val="00577733"/>
    <w:rsid w:val="005807B1"/>
    <w:rsid w:val="0058360B"/>
    <w:rsid w:val="005874AD"/>
    <w:rsid w:val="00591957"/>
    <w:rsid w:val="00591E09"/>
    <w:rsid w:val="00595998"/>
    <w:rsid w:val="005A4257"/>
    <w:rsid w:val="005B00E6"/>
    <w:rsid w:val="005B3FF1"/>
    <w:rsid w:val="005B54B8"/>
    <w:rsid w:val="005C1872"/>
    <w:rsid w:val="005C4514"/>
    <w:rsid w:val="005C62B0"/>
    <w:rsid w:val="005C6301"/>
    <w:rsid w:val="005C78AA"/>
    <w:rsid w:val="005D23FB"/>
    <w:rsid w:val="005D3ABA"/>
    <w:rsid w:val="005D4606"/>
    <w:rsid w:val="005D6501"/>
    <w:rsid w:val="005D6F7F"/>
    <w:rsid w:val="005D7E0D"/>
    <w:rsid w:val="005E129E"/>
    <w:rsid w:val="005E155E"/>
    <w:rsid w:val="005E4AE8"/>
    <w:rsid w:val="005E5C26"/>
    <w:rsid w:val="005F3A7C"/>
    <w:rsid w:val="005F5E39"/>
    <w:rsid w:val="005F7A86"/>
    <w:rsid w:val="00603255"/>
    <w:rsid w:val="00603926"/>
    <w:rsid w:val="006042E9"/>
    <w:rsid w:val="00605DCD"/>
    <w:rsid w:val="0061042E"/>
    <w:rsid w:val="00611096"/>
    <w:rsid w:val="00613D8C"/>
    <w:rsid w:val="00621390"/>
    <w:rsid w:val="00621C24"/>
    <w:rsid w:val="00622849"/>
    <w:rsid w:val="00623461"/>
    <w:rsid w:val="00625D88"/>
    <w:rsid w:val="006261F2"/>
    <w:rsid w:val="006300C6"/>
    <w:rsid w:val="0063122F"/>
    <w:rsid w:val="006317C2"/>
    <w:rsid w:val="006320C5"/>
    <w:rsid w:val="006329D5"/>
    <w:rsid w:val="006351CF"/>
    <w:rsid w:val="006418F5"/>
    <w:rsid w:val="00642111"/>
    <w:rsid w:val="00642C23"/>
    <w:rsid w:val="00644178"/>
    <w:rsid w:val="00644FE7"/>
    <w:rsid w:val="00646472"/>
    <w:rsid w:val="00646E7A"/>
    <w:rsid w:val="00650CEA"/>
    <w:rsid w:val="006547E2"/>
    <w:rsid w:val="00662799"/>
    <w:rsid w:val="006627B1"/>
    <w:rsid w:val="006628EF"/>
    <w:rsid w:val="006629C4"/>
    <w:rsid w:val="00662E60"/>
    <w:rsid w:val="0066704A"/>
    <w:rsid w:val="006714C6"/>
    <w:rsid w:val="00685E9E"/>
    <w:rsid w:val="00686937"/>
    <w:rsid w:val="00687ED4"/>
    <w:rsid w:val="00690DA5"/>
    <w:rsid w:val="00697218"/>
    <w:rsid w:val="00697D34"/>
    <w:rsid w:val="006A7AF2"/>
    <w:rsid w:val="006B0EFD"/>
    <w:rsid w:val="006B45AA"/>
    <w:rsid w:val="006B6887"/>
    <w:rsid w:val="006C0793"/>
    <w:rsid w:val="006C1DA2"/>
    <w:rsid w:val="006C566C"/>
    <w:rsid w:val="006C6F0B"/>
    <w:rsid w:val="006D0EC2"/>
    <w:rsid w:val="006D2B64"/>
    <w:rsid w:val="006D4627"/>
    <w:rsid w:val="006E007F"/>
    <w:rsid w:val="006E42A8"/>
    <w:rsid w:val="006E44B6"/>
    <w:rsid w:val="006E71D9"/>
    <w:rsid w:val="006F0AAD"/>
    <w:rsid w:val="006F144D"/>
    <w:rsid w:val="006F2FAF"/>
    <w:rsid w:val="00703D69"/>
    <w:rsid w:val="00705B04"/>
    <w:rsid w:val="007064D0"/>
    <w:rsid w:val="00711A1B"/>
    <w:rsid w:val="00714F2C"/>
    <w:rsid w:val="00722046"/>
    <w:rsid w:val="007225D6"/>
    <w:rsid w:val="007259B3"/>
    <w:rsid w:val="00726827"/>
    <w:rsid w:val="007268A7"/>
    <w:rsid w:val="00726DA9"/>
    <w:rsid w:val="007304B5"/>
    <w:rsid w:val="00731E1B"/>
    <w:rsid w:val="00735269"/>
    <w:rsid w:val="00742A6B"/>
    <w:rsid w:val="00744898"/>
    <w:rsid w:val="007502B1"/>
    <w:rsid w:val="007511FB"/>
    <w:rsid w:val="00751BDF"/>
    <w:rsid w:val="007569A6"/>
    <w:rsid w:val="00757076"/>
    <w:rsid w:val="00762D02"/>
    <w:rsid w:val="00770D64"/>
    <w:rsid w:val="00773D79"/>
    <w:rsid w:val="007829D4"/>
    <w:rsid w:val="00782A0C"/>
    <w:rsid w:val="007950C7"/>
    <w:rsid w:val="007A153C"/>
    <w:rsid w:val="007A5E65"/>
    <w:rsid w:val="007B056A"/>
    <w:rsid w:val="007B0A3D"/>
    <w:rsid w:val="007B12CE"/>
    <w:rsid w:val="007B1431"/>
    <w:rsid w:val="007B27D3"/>
    <w:rsid w:val="007B462D"/>
    <w:rsid w:val="007B517A"/>
    <w:rsid w:val="007B7733"/>
    <w:rsid w:val="007C2347"/>
    <w:rsid w:val="007C3956"/>
    <w:rsid w:val="007C4882"/>
    <w:rsid w:val="007C7F24"/>
    <w:rsid w:val="007D007E"/>
    <w:rsid w:val="007D3894"/>
    <w:rsid w:val="007D7D71"/>
    <w:rsid w:val="007E1BAD"/>
    <w:rsid w:val="007E2187"/>
    <w:rsid w:val="007F6AB5"/>
    <w:rsid w:val="008013AE"/>
    <w:rsid w:val="00801D65"/>
    <w:rsid w:val="00806F61"/>
    <w:rsid w:val="00807C6F"/>
    <w:rsid w:val="00810B11"/>
    <w:rsid w:val="00810DC1"/>
    <w:rsid w:val="00814D8A"/>
    <w:rsid w:val="00820CE3"/>
    <w:rsid w:val="00825593"/>
    <w:rsid w:val="00833954"/>
    <w:rsid w:val="00836336"/>
    <w:rsid w:val="00837AB7"/>
    <w:rsid w:val="00840F33"/>
    <w:rsid w:val="00842F72"/>
    <w:rsid w:val="00845077"/>
    <w:rsid w:val="0084743E"/>
    <w:rsid w:val="00847F11"/>
    <w:rsid w:val="0085097A"/>
    <w:rsid w:val="0085178D"/>
    <w:rsid w:val="008521D7"/>
    <w:rsid w:val="00856E9D"/>
    <w:rsid w:val="0085763C"/>
    <w:rsid w:val="008611AF"/>
    <w:rsid w:val="00861CAB"/>
    <w:rsid w:val="00862101"/>
    <w:rsid w:val="00862256"/>
    <w:rsid w:val="008666A0"/>
    <w:rsid w:val="00871E69"/>
    <w:rsid w:val="00874694"/>
    <w:rsid w:val="008747EA"/>
    <w:rsid w:val="008809CA"/>
    <w:rsid w:val="00882C78"/>
    <w:rsid w:val="008835F0"/>
    <w:rsid w:val="00886987"/>
    <w:rsid w:val="00891C7F"/>
    <w:rsid w:val="008922AD"/>
    <w:rsid w:val="0089395C"/>
    <w:rsid w:val="00896F8D"/>
    <w:rsid w:val="008978C6"/>
    <w:rsid w:val="008A45DA"/>
    <w:rsid w:val="008A4B90"/>
    <w:rsid w:val="008A7605"/>
    <w:rsid w:val="008B0DAC"/>
    <w:rsid w:val="008B0E04"/>
    <w:rsid w:val="008B1CF2"/>
    <w:rsid w:val="008B31CA"/>
    <w:rsid w:val="008C11BA"/>
    <w:rsid w:val="008C128F"/>
    <w:rsid w:val="008C2CB1"/>
    <w:rsid w:val="008C6C19"/>
    <w:rsid w:val="008C73F0"/>
    <w:rsid w:val="008C7F11"/>
    <w:rsid w:val="008D017C"/>
    <w:rsid w:val="008D04EB"/>
    <w:rsid w:val="008D3052"/>
    <w:rsid w:val="008D6882"/>
    <w:rsid w:val="008D6EA0"/>
    <w:rsid w:val="008D7256"/>
    <w:rsid w:val="008E10EA"/>
    <w:rsid w:val="008E4A51"/>
    <w:rsid w:val="008E52C4"/>
    <w:rsid w:val="008E584A"/>
    <w:rsid w:val="008E5B6A"/>
    <w:rsid w:val="008E60CB"/>
    <w:rsid w:val="008E773E"/>
    <w:rsid w:val="008F0737"/>
    <w:rsid w:val="008F64FD"/>
    <w:rsid w:val="009018B5"/>
    <w:rsid w:val="00901FD4"/>
    <w:rsid w:val="009022B8"/>
    <w:rsid w:val="00907A17"/>
    <w:rsid w:val="00907F21"/>
    <w:rsid w:val="00907FDB"/>
    <w:rsid w:val="00913C1A"/>
    <w:rsid w:val="00915FB3"/>
    <w:rsid w:val="0091651D"/>
    <w:rsid w:val="00917629"/>
    <w:rsid w:val="00921D22"/>
    <w:rsid w:val="00921E29"/>
    <w:rsid w:val="00927512"/>
    <w:rsid w:val="009305C9"/>
    <w:rsid w:val="0093161C"/>
    <w:rsid w:val="00932D98"/>
    <w:rsid w:val="0093521D"/>
    <w:rsid w:val="00935502"/>
    <w:rsid w:val="00936C64"/>
    <w:rsid w:val="00942EB8"/>
    <w:rsid w:val="009505E9"/>
    <w:rsid w:val="0095069D"/>
    <w:rsid w:val="009521EC"/>
    <w:rsid w:val="00955A4C"/>
    <w:rsid w:val="009647CB"/>
    <w:rsid w:val="00967EB0"/>
    <w:rsid w:val="00972A9B"/>
    <w:rsid w:val="00972D7F"/>
    <w:rsid w:val="00973767"/>
    <w:rsid w:val="00973BE7"/>
    <w:rsid w:val="00973CC3"/>
    <w:rsid w:val="00976840"/>
    <w:rsid w:val="009849D7"/>
    <w:rsid w:val="00984F54"/>
    <w:rsid w:val="00986231"/>
    <w:rsid w:val="00986612"/>
    <w:rsid w:val="009901B6"/>
    <w:rsid w:val="00994649"/>
    <w:rsid w:val="00994772"/>
    <w:rsid w:val="0099502B"/>
    <w:rsid w:val="009A40D0"/>
    <w:rsid w:val="009A40F0"/>
    <w:rsid w:val="009A446A"/>
    <w:rsid w:val="009A4A7F"/>
    <w:rsid w:val="009A4CD0"/>
    <w:rsid w:val="009A4D5B"/>
    <w:rsid w:val="009A5277"/>
    <w:rsid w:val="009B1FD5"/>
    <w:rsid w:val="009B33D0"/>
    <w:rsid w:val="009B342F"/>
    <w:rsid w:val="009B6161"/>
    <w:rsid w:val="009C0AA4"/>
    <w:rsid w:val="009C3303"/>
    <w:rsid w:val="009C6591"/>
    <w:rsid w:val="009D092A"/>
    <w:rsid w:val="009D0A17"/>
    <w:rsid w:val="009D421B"/>
    <w:rsid w:val="009D7404"/>
    <w:rsid w:val="009D7BE4"/>
    <w:rsid w:val="009E4719"/>
    <w:rsid w:val="009F017D"/>
    <w:rsid w:val="009F27AF"/>
    <w:rsid w:val="009F3457"/>
    <w:rsid w:val="009F674B"/>
    <w:rsid w:val="00A023B2"/>
    <w:rsid w:val="00A03A1F"/>
    <w:rsid w:val="00A0533F"/>
    <w:rsid w:val="00A05413"/>
    <w:rsid w:val="00A066D0"/>
    <w:rsid w:val="00A20639"/>
    <w:rsid w:val="00A23F79"/>
    <w:rsid w:val="00A25A64"/>
    <w:rsid w:val="00A2677F"/>
    <w:rsid w:val="00A3443C"/>
    <w:rsid w:val="00A35185"/>
    <w:rsid w:val="00A37B06"/>
    <w:rsid w:val="00A4210A"/>
    <w:rsid w:val="00A428C0"/>
    <w:rsid w:val="00A5298B"/>
    <w:rsid w:val="00A5727E"/>
    <w:rsid w:val="00A57546"/>
    <w:rsid w:val="00A623D8"/>
    <w:rsid w:val="00A6242E"/>
    <w:rsid w:val="00A640C5"/>
    <w:rsid w:val="00A65188"/>
    <w:rsid w:val="00A66743"/>
    <w:rsid w:val="00A70E15"/>
    <w:rsid w:val="00A72671"/>
    <w:rsid w:val="00A73F8F"/>
    <w:rsid w:val="00A7468D"/>
    <w:rsid w:val="00A757BA"/>
    <w:rsid w:val="00A76040"/>
    <w:rsid w:val="00A8318F"/>
    <w:rsid w:val="00A92F3B"/>
    <w:rsid w:val="00A93900"/>
    <w:rsid w:val="00A94718"/>
    <w:rsid w:val="00A95574"/>
    <w:rsid w:val="00A969B9"/>
    <w:rsid w:val="00A979BA"/>
    <w:rsid w:val="00AA06FC"/>
    <w:rsid w:val="00AA1726"/>
    <w:rsid w:val="00AA3BF5"/>
    <w:rsid w:val="00AA60B1"/>
    <w:rsid w:val="00AB020C"/>
    <w:rsid w:val="00AB1603"/>
    <w:rsid w:val="00AB315E"/>
    <w:rsid w:val="00AC37D7"/>
    <w:rsid w:val="00AC5809"/>
    <w:rsid w:val="00AC7130"/>
    <w:rsid w:val="00AD16F1"/>
    <w:rsid w:val="00AD2688"/>
    <w:rsid w:val="00AD44FB"/>
    <w:rsid w:val="00AD46F0"/>
    <w:rsid w:val="00AD6D3A"/>
    <w:rsid w:val="00AD7422"/>
    <w:rsid w:val="00AE3848"/>
    <w:rsid w:val="00AE488C"/>
    <w:rsid w:val="00AE609F"/>
    <w:rsid w:val="00AE6839"/>
    <w:rsid w:val="00AF4137"/>
    <w:rsid w:val="00AF60EE"/>
    <w:rsid w:val="00B01944"/>
    <w:rsid w:val="00B11642"/>
    <w:rsid w:val="00B14DB2"/>
    <w:rsid w:val="00B14E64"/>
    <w:rsid w:val="00B17A51"/>
    <w:rsid w:val="00B17D69"/>
    <w:rsid w:val="00B20467"/>
    <w:rsid w:val="00B20598"/>
    <w:rsid w:val="00B22F08"/>
    <w:rsid w:val="00B240E5"/>
    <w:rsid w:val="00B252A4"/>
    <w:rsid w:val="00B25562"/>
    <w:rsid w:val="00B31DBF"/>
    <w:rsid w:val="00B323E2"/>
    <w:rsid w:val="00B37982"/>
    <w:rsid w:val="00B45548"/>
    <w:rsid w:val="00B47376"/>
    <w:rsid w:val="00B53CF8"/>
    <w:rsid w:val="00B552C5"/>
    <w:rsid w:val="00B60EA5"/>
    <w:rsid w:val="00B60FA9"/>
    <w:rsid w:val="00B60FB5"/>
    <w:rsid w:val="00B650A1"/>
    <w:rsid w:val="00B65A56"/>
    <w:rsid w:val="00B72678"/>
    <w:rsid w:val="00B771BF"/>
    <w:rsid w:val="00B8038F"/>
    <w:rsid w:val="00B8159C"/>
    <w:rsid w:val="00B860E5"/>
    <w:rsid w:val="00B86582"/>
    <w:rsid w:val="00B90C30"/>
    <w:rsid w:val="00B93E1D"/>
    <w:rsid w:val="00B9766C"/>
    <w:rsid w:val="00BA545C"/>
    <w:rsid w:val="00BA7EBD"/>
    <w:rsid w:val="00BB3B9F"/>
    <w:rsid w:val="00BB5ED1"/>
    <w:rsid w:val="00BB7281"/>
    <w:rsid w:val="00BC0EA5"/>
    <w:rsid w:val="00BC198E"/>
    <w:rsid w:val="00BC26EE"/>
    <w:rsid w:val="00BC53C4"/>
    <w:rsid w:val="00BC5780"/>
    <w:rsid w:val="00BC7D77"/>
    <w:rsid w:val="00BD1FCB"/>
    <w:rsid w:val="00BD321A"/>
    <w:rsid w:val="00BE6CE5"/>
    <w:rsid w:val="00BF01C4"/>
    <w:rsid w:val="00BF1F7A"/>
    <w:rsid w:val="00BF3D54"/>
    <w:rsid w:val="00BF423E"/>
    <w:rsid w:val="00BF4B1C"/>
    <w:rsid w:val="00BF4E8B"/>
    <w:rsid w:val="00BF52D1"/>
    <w:rsid w:val="00BF549C"/>
    <w:rsid w:val="00BF7E2C"/>
    <w:rsid w:val="00C00EA6"/>
    <w:rsid w:val="00C03E4B"/>
    <w:rsid w:val="00C14BDF"/>
    <w:rsid w:val="00C15545"/>
    <w:rsid w:val="00C15A91"/>
    <w:rsid w:val="00C20BB8"/>
    <w:rsid w:val="00C21EA1"/>
    <w:rsid w:val="00C27247"/>
    <w:rsid w:val="00C3050B"/>
    <w:rsid w:val="00C30DE8"/>
    <w:rsid w:val="00C32AD0"/>
    <w:rsid w:val="00C33EE9"/>
    <w:rsid w:val="00C3450C"/>
    <w:rsid w:val="00C34D99"/>
    <w:rsid w:val="00C35010"/>
    <w:rsid w:val="00C35FBA"/>
    <w:rsid w:val="00C36846"/>
    <w:rsid w:val="00C36B65"/>
    <w:rsid w:val="00C379D7"/>
    <w:rsid w:val="00C37CC6"/>
    <w:rsid w:val="00C4380A"/>
    <w:rsid w:val="00C452E2"/>
    <w:rsid w:val="00C46C19"/>
    <w:rsid w:val="00C512AB"/>
    <w:rsid w:val="00C519D0"/>
    <w:rsid w:val="00C53FC6"/>
    <w:rsid w:val="00C5406F"/>
    <w:rsid w:val="00C56365"/>
    <w:rsid w:val="00C603EA"/>
    <w:rsid w:val="00C60D42"/>
    <w:rsid w:val="00C60DC6"/>
    <w:rsid w:val="00C61A5A"/>
    <w:rsid w:val="00C6247B"/>
    <w:rsid w:val="00C66230"/>
    <w:rsid w:val="00C66757"/>
    <w:rsid w:val="00C74357"/>
    <w:rsid w:val="00C74EAD"/>
    <w:rsid w:val="00C7500C"/>
    <w:rsid w:val="00C7574A"/>
    <w:rsid w:val="00C7785E"/>
    <w:rsid w:val="00C90039"/>
    <w:rsid w:val="00C934F3"/>
    <w:rsid w:val="00C93EEE"/>
    <w:rsid w:val="00C9748F"/>
    <w:rsid w:val="00CA12AC"/>
    <w:rsid w:val="00CA1A2D"/>
    <w:rsid w:val="00CA5990"/>
    <w:rsid w:val="00CB0E5A"/>
    <w:rsid w:val="00CB41E3"/>
    <w:rsid w:val="00CB5C2E"/>
    <w:rsid w:val="00CB64F1"/>
    <w:rsid w:val="00CB66EC"/>
    <w:rsid w:val="00CB7C3B"/>
    <w:rsid w:val="00CC14A0"/>
    <w:rsid w:val="00CC1C21"/>
    <w:rsid w:val="00CC2079"/>
    <w:rsid w:val="00CC55AE"/>
    <w:rsid w:val="00CD481D"/>
    <w:rsid w:val="00CD63A9"/>
    <w:rsid w:val="00CD7461"/>
    <w:rsid w:val="00CE091E"/>
    <w:rsid w:val="00CE4887"/>
    <w:rsid w:val="00CE564B"/>
    <w:rsid w:val="00CE69F5"/>
    <w:rsid w:val="00CF0B8A"/>
    <w:rsid w:val="00CF16FE"/>
    <w:rsid w:val="00D06080"/>
    <w:rsid w:val="00D06574"/>
    <w:rsid w:val="00D117DC"/>
    <w:rsid w:val="00D11BCB"/>
    <w:rsid w:val="00D14F3D"/>
    <w:rsid w:val="00D15F0C"/>
    <w:rsid w:val="00D2183A"/>
    <w:rsid w:val="00D22F78"/>
    <w:rsid w:val="00D23BAE"/>
    <w:rsid w:val="00D251BB"/>
    <w:rsid w:val="00D37294"/>
    <w:rsid w:val="00D41D87"/>
    <w:rsid w:val="00D4355B"/>
    <w:rsid w:val="00D446BA"/>
    <w:rsid w:val="00D45047"/>
    <w:rsid w:val="00D6067C"/>
    <w:rsid w:val="00D626D7"/>
    <w:rsid w:val="00D75D80"/>
    <w:rsid w:val="00D75DBE"/>
    <w:rsid w:val="00D75F89"/>
    <w:rsid w:val="00D75FC9"/>
    <w:rsid w:val="00D80706"/>
    <w:rsid w:val="00D927EF"/>
    <w:rsid w:val="00D9473E"/>
    <w:rsid w:val="00D94B61"/>
    <w:rsid w:val="00DA26CA"/>
    <w:rsid w:val="00DA3541"/>
    <w:rsid w:val="00DC0EE7"/>
    <w:rsid w:val="00DC2026"/>
    <w:rsid w:val="00DC327B"/>
    <w:rsid w:val="00DC57B7"/>
    <w:rsid w:val="00DC5D52"/>
    <w:rsid w:val="00DC612C"/>
    <w:rsid w:val="00DD0E0B"/>
    <w:rsid w:val="00DD3AAA"/>
    <w:rsid w:val="00DD5C6B"/>
    <w:rsid w:val="00DD6C11"/>
    <w:rsid w:val="00DD759A"/>
    <w:rsid w:val="00DE1C2E"/>
    <w:rsid w:val="00DE370A"/>
    <w:rsid w:val="00DE4C44"/>
    <w:rsid w:val="00DF3F39"/>
    <w:rsid w:val="00DF5FB0"/>
    <w:rsid w:val="00E040DC"/>
    <w:rsid w:val="00E07BBE"/>
    <w:rsid w:val="00E20192"/>
    <w:rsid w:val="00E3122C"/>
    <w:rsid w:val="00E3774B"/>
    <w:rsid w:val="00E37F30"/>
    <w:rsid w:val="00E419BC"/>
    <w:rsid w:val="00E41C39"/>
    <w:rsid w:val="00E42B82"/>
    <w:rsid w:val="00E51629"/>
    <w:rsid w:val="00E56607"/>
    <w:rsid w:val="00E70E02"/>
    <w:rsid w:val="00E720C9"/>
    <w:rsid w:val="00E73C97"/>
    <w:rsid w:val="00E75908"/>
    <w:rsid w:val="00E813F8"/>
    <w:rsid w:val="00E82208"/>
    <w:rsid w:val="00E841CF"/>
    <w:rsid w:val="00E849A9"/>
    <w:rsid w:val="00E85D2F"/>
    <w:rsid w:val="00E964EB"/>
    <w:rsid w:val="00EA3E41"/>
    <w:rsid w:val="00EA48EC"/>
    <w:rsid w:val="00EA51E7"/>
    <w:rsid w:val="00EB0D7E"/>
    <w:rsid w:val="00EB2B65"/>
    <w:rsid w:val="00EB3119"/>
    <w:rsid w:val="00EB584D"/>
    <w:rsid w:val="00EB6CAF"/>
    <w:rsid w:val="00EC093D"/>
    <w:rsid w:val="00EC715E"/>
    <w:rsid w:val="00ED4B34"/>
    <w:rsid w:val="00ED5780"/>
    <w:rsid w:val="00ED64B7"/>
    <w:rsid w:val="00ED6A49"/>
    <w:rsid w:val="00ED6F63"/>
    <w:rsid w:val="00ED7D68"/>
    <w:rsid w:val="00EE2F07"/>
    <w:rsid w:val="00EE4C2B"/>
    <w:rsid w:val="00EE5F7A"/>
    <w:rsid w:val="00EF2B14"/>
    <w:rsid w:val="00EF3181"/>
    <w:rsid w:val="00EF4823"/>
    <w:rsid w:val="00EF4D96"/>
    <w:rsid w:val="00F02457"/>
    <w:rsid w:val="00F02876"/>
    <w:rsid w:val="00F05D8C"/>
    <w:rsid w:val="00F11E4F"/>
    <w:rsid w:val="00F14937"/>
    <w:rsid w:val="00F20C67"/>
    <w:rsid w:val="00F2111C"/>
    <w:rsid w:val="00F23436"/>
    <w:rsid w:val="00F266D8"/>
    <w:rsid w:val="00F2715D"/>
    <w:rsid w:val="00F3118D"/>
    <w:rsid w:val="00F324A2"/>
    <w:rsid w:val="00F33640"/>
    <w:rsid w:val="00F34F49"/>
    <w:rsid w:val="00F3620D"/>
    <w:rsid w:val="00F36AA9"/>
    <w:rsid w:val="00F40B17"/>
    <w:rsid w:val="00F44035"/>
    <w:rsid w:val="00F4565C"/>
    <w:rsid w:val="00F51368"/>
    <w:rsid w:val="00F6008C"/>
    <w:rsid w:val="00F60285"/>
    <w:rsid w:val="00F610E7"/>
    <w:rsid w:val="00F670F2"/>
    <w:rsid w:val="00F75107"/>
    <w:rsid w:val="00F767BF"/>
    <w:rsid w:val="00F76C6B"/>
    <w:rsid w:val="00F80D5E"/>
    <w:rsid w:val="00F8146E"/>
    <w:rsid w:val="00F82B09"/>
    <w:rsid w:val="00F853B9"/>
    <w:rsid w:val="00F873FF"/>
    <w:rsid w:val="00F948BF"/>
    <w:rsid w:val="00F94A5A"/>
    <w:rsid w:val="00F94B34"/>
    <w:rsid w:val="00F96890"/>
    <w:rsid w:val="00FA0217"/>
    <w:rsid w:val="00FA2EBF"/>
    <w:rsid w:val="00FB1EA9"/>
    <w:rsid w:val="00FB4CE4"/>
    <w:rsid w:val="00FB7F2B"/>
    <w:rsid w:val="00FD10A8"/>
    <w:rsid w:val="00FD36C5"/>
    <w:rsid w:val="00FD54A7"/>
    <w:rsid w:val="00FD7966"/>
    <w:rsid w:val="00FD7C98"/>
    <w:rsid w:val="00FE54E1"/>
    <w:rsid w:val="00FE69E1"/>
    <w:rsid w:val="00FE7312"/>
    <w:rsid w:val="00FF062A"/>
    <w:rsid w:val="00FF0C62"/>
    <w:rsid w:val="00FF1B5C"/>
    <w:rsid w:val="00FF7E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67EA8"/>
  <w15:docId w15:val="{8736AC1E-FDBA-42E8-93DB-0B802802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2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D092A"/>
    <w:pPr>
      <w:keepNext/>
      <w:pBdr>
        <w:top w:val="single" w:sz="12" w:space="1" w:color="auto"/>
        <w:bottom w:val="single" w:sz="12" w:space="1" w:color="auto"/>
      </w:pBd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92A"/>
    <w:rPr>
      <w:rFonts w:ascii="Times New Roman" w:eastAsia="Times New Roman" w:hAnsi="Times New Roman" w:cs="Times New Roman"/>
      <w:b/>
      <w:bCs/>
      <w:sz w:val="24"/>
      <w:szCs w:val="24"/>
      <w:lang w:val="en-GB"/>
    </w:rPr>
  </w:style>
  <w:style w:type="paragraph" w:styleId="BodyText2">
    <w:name w:val="Body Text 2"/>
    <w:basedOn w:val="Normal"/>
    <w:link w:val="BodyText2Char"/>
    <w:rsid w:val="009D092A"/>
    <w:pPr>
      <w:ind w:left="709" w:hanging="709"/>
    </w:pPr>
    <w:rPr>
      <w:rFonts w:ascii="Times" w:hAnsi="Times"/>
      <w:szCs w:val="20"/>
      <w:lang w:val="en-US"/>
    </w:rPr>
  </w:style>
  <w:style w:type="character" w:customStyle="1" w:styleId="BodyText2Char">
    <w:name w:val="Body Text 2 Char"/>
    <w:basedOn w:val="DefaultParagraphFont"/>
    <w:link w:val="BodyText2"/>
    <w:rsid w:val="009D092A"/>
    <w:rPr>
      <w:rFonts w:ascii="Times" w:eastAsia="Times New Roman" w:hAnsi="Times" w:cs="Times New Roman"/>
      <w:sz w:val="24"/>
      <w:szCs w:val="20"/>
      <w:lang w:val="en-US"/>
    </w:rPr>
  </w:style>
  <w:style w:type="paragraph" w:styleId="BodyTextIndent2">
    <w:name w:val="Body Text Indent 2"/>
    <w:basedOn w:val="Normal"/>
    <w:link w:val="BodyTextIndent2Char"/>
    <w:rsid w:val="009D092A"/>
    <w:pPr>
      <w:ind w:left="709"/>
    </w:pPr>
    <w:rPr>
      <w:rFonts w:ascii="Times" w:hAnsi="Times"/>
      <w:szCs w:val="20"/>
      <w:lang w:val="en-US"/>
    </w:rPr>
  </w:style>
  <w:style w:type="character" w:customStyle="1" w:styleId="BodyTextIndent2Char">
    <w:name w:val="Body Text Indent 2 Char"/>
    <w:basedOn w:val="DefaultParagraphFont"/>
    <w:link w:val="BodyTextIndent2"/>
    <w:rsid w:val="009D092A"/>
    <w:rPr>
      <w:rFonts w:ascii="Times" w:eastAsia="Times New Roman" w:hAnsi="Times" w:cs="Times New Roman"/>
      <w:sz w:val="24"/>
      <w:szCs w:val="20"/>
      <w:lang w:val="en-US"/>
    </w:rPr>
  </w:style>
  <w:style w:type="paragraph" w:styleId="BodyText">
    <w:name w:val="Body Text"/>
    <w:basedOn w:val="Normal"/>
    <w:link w:val="BodyTextChar"/>
    <w:rsid w:val="009D092A"/>
    <w:pPr>
      <w:jc w:val="both"/>
    </w:pPr>
    <w:rPr>
      <w:rFonts w:ascii="Palatino Linotype" w:hAnsi="Palatino Linotype"/>
      <w:sz w:val="22"/>
      <w:lang w:val="en-IE"/>
    </w:rPr>
  </w:style>
  <w:style w:type="character" w:customStyle="1" w:styleId="BodyTextChar">
    <w:name w:val="Body Text Char"/>
    <w:basedOn w:val="DefaultParagraphFont"/>
    <w:link w:val="BodyText"/>
    <w:rsid w:val="009D092A"/>
    <w:rPr>
      <w:rFonts w:ascii="Palatino Linotype" w:eastAsia="Times New Roman" w:hAnsi="Palatino Linotype" w:cs="Times New Roman"/>
      <w:szCs w:val="24"/>
    </w:rPr>
  </w:style>
  <w:style w:type="paragraph" w:styleId="Title">
    <w:name w:val="Title"/>
    <w:basedOn w:val="Normal"/>
    <w:link w:val="TitleChar"/>
    <w:qFormat/>
    <w:rsid w:val="009D092A"/>
    <w:pPr>
      <w:pBdr>
        <w:bottom w:val="double" w:sz="4" w:space="1" w:color="auto"/>
      </w:pBdr>
      <w:jc w:val="center"/>
    </w:pPr>
    <w:rPr>
      <w:rFonts w:ascii="Palatino Linotype" w:hAnsi="Palatino Linotype"/>
      <w:b/>
      <w:bCs/>
      <w:sz w:val="22"/>
      <w:lang w:val="en-IE"/>
    </w:rPr>
  </w:style>
  <w:style w:type="character" w:customStyle="1" w:styleId="TitleChar">
    <w:name w:val="Title Char"/>
    <w:basedOn w:val="DefaultParagraphFont"/>
    <w:link w:val="Title"/>
    <w:rsid w:val="009D092A"/>
    <w:rPr>
      <w:rFonts w:ascii="Palatino Linotype" w:eastAsia="Times New Roman" w:hAnsi="Palatino Linotype" w:cs="Times New Roman"/>
      <w:b/>
      <w:bCs/>
      <w:szCs w:val="24"/>
    </w:rPr>
  </w:style>
  <w:style w:type="paragraph" w:styleId="BodyTextIndent">
    <w:name w:val="Body Text Indent"/>
    <w:basedOn w:val="Normal"/>
    <w:link w:val="BodyTextIndentChar"/>
    <w:rsid w:val="009D092A"/>
    <w:pPr>
      <w:ind w:firstLine="360"/>
    </w:pPr>
  </w:style>
  <w:style w:type="character" w:customStyle="1" w:styleId="BodyTextIndentChar">
    <w:name w:val="Body Text Indent Char"/>
    <w:basedOn w:val="DefaultParagraphFont"/>
    <w:link w:val="BodyTextIndent"/>
    <w:rsid w:val="009D092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0478B"/>
    <w:rPr>
      <w:rFonts w:ascii="Tahoma" w:hAnsi="Tahoma" w:cs="Tahoma"/>
      <w:sz w:val="16"/>
      <w:szCs w:val="16"/>
    </w:rPr>
  </w:style>
  <w:style w:type="character" w:customStyle="1" w:styleId="BalloonTextChar">
    <w:name w:val="Balloon Text Char"/>
    <w:basedOn w:val="DefaultParagraphFont"/>
    <w:link w:val="BalloonText"/>
    <w:uiPriority w:val="99"/>
    <w:semiHidden/>
    <w:rsid w:val="0030478B"/>
    <w:rPr>
      <w:rFonts w:ascii="Tahoma" w:eastAsia="Times New Roman" w:hAnsi="Tahoma" w:cs="Tahoma"/>
      <w:sz w:val="16"/>
      <w:szCs w:val="16"/>
      <w:lang w:val="en-GB"/>
    </w:rPr>
  </w:style>
  <w:style w:type="paragraph" w:styleId="Header">
    <w:name w:val="header"/>
    <w:basedOn w:val="Normal"/>
    <w:link w:val="HeaderChar"/>
    <w:uiPriority w:val="99"/>
    <w:unhideWhenUsed/>
    <w:rsid w:val="00DD0E0B"/>
    <w:pPr>
      <w:tabs>
        <w:tab w:val="center" w:pos="4513"/>
        <w:tab w:val="right" w:pos="9026"/>
      </w:tabs>
    </w:pPr>
  </w:style>
  <w:style w:type="character" w:customStyle="1" w:styleId="HeaderChar">
    <w:name w:val="Header Char"/>
    <w:basedOn w:val="DefaultParagraphFont"/>
    <w:link w:val="Header"/>
    <w:uiPriority w:val="99"/>
    <w:rsid w:val="00DD0E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0E0B"/>
    <w:pPr>
      <w:tabs>
        <w:tab w:val="center" w:pos="4513"/>
        <w:tab w:val="right" w:pos="9026"/>
      </w:tabs>
    </w:pPr>
  </w:style>
  <w:style w:type="character" w:customStyle="1" w:styleId="FooterChar">
    <w:name w:val="Footer Char"/>
    <w:basedOn w:val="DefaultParagraphFont"/>
    <w:link w:val="Footer"/>
    <w:uiPriority w:val="99"/>
    <w:rsid w:val="00DD0E0B"/>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DD0E0B"/>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locked/>
    <w:rsid w:val="00DD0E0B"/>
  </w:style>
  <w:style w:type="character" w:styleId="Hyperlink">
    <w:name w:val="Hyperlink"/>
    <w:basedOn w:val="DefaultParagraphFont"/>
    <w:uiPriority w:val="99"/>
    <w:unhideWhenUsed/>
    <w:rsid w:val="00F60285"/>
    <w:rPr>
      <w:color w:val="0000FF" w:themeColor="hyperlink"/>
      <w:u w:val="single"/>
    </w:rPr>
  </w:style>
  <w:style w:type="paragraph" w:customStyle="1" w:styleId="Default">
    <w:name w:val="Default"/>
    <w:rsid w:val="00ED6F6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2F73AA"/>
    <w:rPr>
      <w:sz w:val="16"/>
      <w:szCs w:val="16"/>
    </w:rPr>
  </w:style>
  <w:style w:type="paragraph" w:styleId="CommentText">
    <w:name w:val="annotation text"/>
    <w:basedOn w:val="Normal"/>
    <w:link w:val="CommentTextChar"/>
    <w:uiPriority w:val="99"/>
    <w:semiHidden/>
    <w:unhideWhenUsed/>
    <w:rsid w:val="002F73AA"/>
    <w:rPr>
      <w:sz w:val="20"/>
      <w:szCs w:val="20"/>
    </w:rPr>
  </w:style>
  <w:style w:type="character" w:customStyle="1" w:styleId="CommentTextChar">
    <w:name w:val="Comment Text Char"/>
    <w:basedOn w:val="DefaultParagraphFont"/>
    <w:link w:val="CommentText"/>
    <w:uiPriority w:val="99"/>
    <w:semiHidden/>
    <w:rsid w:val="002F73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73AA"/>
    <w:rPr>
      <w:b/>
      <w:bCs/>
    </w:rPr>
  </w:style>
  <w:style w:type="character" w:customStyle="1" w:styleId="CommentSubjectChar">
    <w:name w:val="Comment Subject Char"/>
    <w:basedOn w:val="CommentTextChar"/>
    <w:link w:val="CommentSubject"/>
    <w:uiPriority w:val="99"/>
    <w:semiHidden/>
    <w:rsid w:val="002F73AA"/>
    <w:rPr>
      <w:rFonts w:ascii="Times New Roman" w:eastAsia="Times New Roman" w:hAnsi="Times New Roman" w:cs="Times New Roman"/>
      <w:b/>
      <w:bCs/>
      <w:sz w:val="20"/>
      <w:szCs w:val="20"/>
      <w:lang w:val="en-GB"/>
    </w:rPr>
  </w:style>
  <w:style w:type="paragraph" w:styleId="FootnoteText">
    <w:name w:val="footnote text"/>
    <w:aliases w:val="FOOTNOTES,fn,single space,Char Char Char,Char Char Char Char"/>
    <w:basedOn w:val="Normal"/>
    <w:link w:val="FootnoteTextChar"/>
    <w:uiPriority w:val="99"/>
    <w:qFormat/>
    <w:rsid w:val="00200B8D"/>
    <w:pPr>
      <w:widowControl w:val="0"/>
    </w:pPr>
    <w:rPr>
      <w:rFonts w:ascii="Calibri" w:hAnsi="Calibri"/>
      <w:snapToGrid w:val="0"/>
      <w:sz w:val="20"/>
      <w:szCs w:val="20"/>
      <w:lang w:val="en-US"/>
    </w:rPr>
  </w:style>
  <w:style w:type="character" w:customStyle="1" w:styleId="FootnoteTextChar">
    <w:name w:val="Footnote Text Char"/>
    <w:aliases w:val="FOOTNOTES Char,fn Char,single space Char,Char Char Char Char1,Char Char Char Char Char"/>
    <w:basedOn w:val="DefaultParagraphFont"/>
    <w:link w:val="FootnoteText"/>
    <w:uiPriority w:val="99"/>
    <w:rsid w:val="00200B8D"/>
    <w:rPr>
      <w:rFonts w:ascii="Calibri" w:eastAsia="Times New Roman" w:hAnsi="Calibri" w:cs="Times New Roman"/>
      <w:snapToGrid w:val="0"/>
      <w:sz w:val="20"/>
      <w:szCs w:val="20"/>
      <w:lang w:val="en-US"/>
    </w:rPr>
  </w:style>
  <w:style w:type="character" w:styleId="FootnoteReference">
    <w:name w:val="footnote reference"/>
    <w:aliases w:val="ftref,Footnote Reference Char Char Char,Carattere Char Carattere Carattere Char Carattere Char Carattere Char Char Char1 Char,Carattere Carattere Char Char Char Carattere Char, Carattere Carattere Char Char Char Carattere Char"/>
    <w:uiPriority w:val="99"/>
    <w:rsid w:val="001C4590"/>
    <w:rPr>
      <w:vertAlign w:val="superscript"/>
    </w:rPr>
  </w:style>
  <w:style w:type="table" w:styleId="TableGrid">
    <w:name w:val="Table Grid"/>
    <w:basedOn w:val="TableNormal"/>
    <w:uiPriority w:val="59"/>
    <w:rsid w:val="00A2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124">
      <w:bodyDiv w:val="1"/>
      <w:marLeft w:val="0"/>
      <w:marRight w:val="0"/>
      <w:marTop w:val="0"/>
      <w:marBottom w:val="0"/>
      <w:divBdr>
        <w:top w:val="none" w:sz="0" w:space="0" w:color="auto"/>
        <w:left w:val="none" w:sz="0" w:space="0" w:color="auto"/>
        <w:bottom w:val="none" w:sz="0" w:space="0" w:color="auto"/>
        <w:right w:val="none" w:sz="0" w:space="0" w:color="auto"/>
      </w:divBdr>
    </w:div>
    <w:div w:id="14844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kiernan@concer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EB83BF07915418BC0E28287A9B78A" ma:contentTypeVersion="14" ma:contentTypeDescription="Create a new document." ma:contentTypeScope="" ma:versionID="a3cdae187987a97506b8dde5be3885c8">
  <xsd:schema xmlns:xsd="http://www.w3.org/2001/XMLSchema" xmlns:xs="http://www.w3.org/2001/XMLSchema" xmlns:p="http://schemas.microsoft.com/office/2006/metadata/properties" xmlns:ns3="b1420330-a682-43f5-ab28-a9baaa04267c" xmlns:ns4="5ccc6e48-c402-4e96-bd87-7b084ae28bbd" targetNamespace="http://schemas.microsoft.com/office/2006/metadata/properties" ma:root="true" ma:fieldsID="9b78f7a44d3384cb16135464d3a3562d" ns3:_="" ns4:_="">
    <xsd:import namespace="b1420330-a682-43f5-ab28-a9baaa04267c"/>
    <xsd:import namespace="5ccc6e48-c402-4e96-bd87-7b084ae28b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0330-a682-43f5-ab28-a9baaa042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c6e48-c402-4e96-bd87-7b084ae28b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2372-4AB0-4335-996D-1F21C0D76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0330-a682-43f5-ab28-a9baaa04267c"/>
    <ds:schemaRef ds:uri="5ccc6e48-c402-4e96-bd87-7b084ae28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0B659-9222-4979-84A9-9AB655CB8D1F}">
  <ds:schemaRefs>
    <ds:schemaRef ds:uri="http://schemas.microsoft.com/sharepoint/v3/contenttype/forms"/>
  </ds:schemaRefs>
</ds:datastoreItem>
</file>

<file path=customXml/itemProps3.xml><?xml version="1.0" encoding="utf-8"?>
<ds:datastoreItem xmlns:ds="http://schemas.openxmlformats.org/officeDocument/2006/customXml" ds:itemID="{31051B71-AA36-4A20-A369-36F5965B264B}">
  <ds:schemaRefs>
    <ds:schemaRef ds:uri="http://schemas.microsoft.com/office/infopath/2007/PartnerControls"/>
    <ds:schemaRef ds:uri="5ccc6e48-c402-4e96-bd87-7b084ae28bbd"/>
    <ds:schemaRef ds:uri="http://purl.org/dc/terms/"/>
    <ds:schemaRef ds:uri="http://purl.org/dc/elements/1.1/"/>
    <ds:schemaRef ds:uri="b1420330-a682-43f5-ab28-a9baaa04267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CBB3891-1B8E-48B1-AA22-AC79C847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Oyua</dc:creator>
  <cp:lastModifiedBy>Christine Kiernan</cp:lastModifiedBy>
  <cp:revision>2</cp:revision>
  <dcterms:created xsi:type="dcterms:W3CDTF">2021-11-17T11:15:00Z</dcterms:created>
  <dcterms:modified xsi:type="dcterms:W3CDTF">2021-11-17T11:15:00Z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0x010100B81EB83BF07915418BC0E28287A9B78A</vt:lpwstr>
  </property>
</Properties>
</file>