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19167" w14:textId="1F8D4AD5" w:rsidR="007225D6" w:rsidRPr="00C53FC6" w:rsidRDefault="007225D6" w:rsidP="006E42A8">
      <w:pPr>
        <w:pStyle w:val="Title"/>
        <w:spacing w:line="276" w:lineRule="auto"/>
        <w:jc w:val="both"/>
        <w:rPr>
          <w:rFonts w:asciiTheme="minorHAnsi" w:hAnsiTheme="minorHAnsi" w:cstheme="minorHAnsi"/>
          <w:b w:val="0"/>
          <w:sz w:val="20"/>
          <w:szCs w:val="20"/>
        </w:rPr>
      </w:pPr>
    </w:p>
    <w:p w14:paraId="12A3D584" w14:textId="77777777" w:rsidR="009D092A" w:rsidRPr="00430AA7" w:rsidRDefault="009D092A" w:rsidP="00FD54A7">
      <w:pPr>
        <w:pStyle w:val="Title"/>
        <w:spacing w:line="276" w:lineRule="auto"/>
        <w:rPr>
          <w:rFonts w:asciiTheme="minorHAnsi" w:hAnsiTheme="minorHAnsi" w:cstheme="minorHAnsi"/>
          <w:sz w:val="24"/>
        </w:rPr>
      </w:pPr>
      <w:r w:rsidRPr="00430AA7">
        <w:rPr>
          <w:rFonts w:asciiTheme="minorHAnsi" w:hAnsiTheme="minorHAnsi" w:cstheme="minorHAnsi"/>
          <w:sz w:val="24"/>
        </w:rPr>
        <w:t>Terms of Reference</w:t>
      </w:r>
    </w:p>
    <w:p w14:paraId="4C6ADE79" w14:textId="2386D9E4" w:rsidR="009D092A" w:rsidRPr="00C53FC6" w:rsidRDefault="001C4590" w:rsidP="00386267">
      <w:pPr>
        <w:pStyle w:val="Title"/>
        <w:spacing w:line="276" w:lineRule="auto"/>
        <w:rPr>
          <w:rFonts w:asciiTheme="minorHAnsi" w:hAnsiTheme="minorHAnsi" w:cstheme="minorHAnsi"/>
          <w:sz w:val="20"/>
          <w:szCs w:val="20"/>
        </w:rPr>
      </w:pPr>
      <w:r w:rsidRPr="00C53FC6">
        <w:rPr>
          <w:rFonts w:asciiTheme="minorHAnsi" w:hAnsiTheme="minorHAnsi" w:cstheme="minorHAnsi"/>
          <w:sz w:val="20"/>
          <w:szCs w:val="20"/>
        </w:rPr>
        <w:t xml:space="preserve">Consultancy Services to </w:t>
      </w:r>
      <w:r w:rsidR="00BE44BE" w:rsidRPr="00BE44BE">
        <w:rPr>
          <w:rFonts w:asciiTheme="minorHAnsi" w:hAnsiTheme="minorHAnsi" w:cstheme="minorHAnsi"/>
          <w:sz w:val="20"/>
          <w:szCs w:val="20"/>
        </w:rPr>
        <w:t>develop and implement a community engagement strategy to encourage community-management of WASH services within Bentiu IDP camp</w:t>
      </w:r>
      <w:r w:rsidR="00BE44BE">
        <w:rPr>
          <w:rFonts w:asciiTheme="minorHAnsi" w:hAnsiTheme="minorHAnsi" w:cstheme="minorHAnsi"/>
          <w:sz w:val="20"/>
          <w:szCs w:val="20"/>
        </w:rPr>
        <w:t>, Unity State</w:t>
      </w:r>
    </w:p>
    <w:p w14:paraId="3AE5B248" w14:textId="77777777" w:rsidR="0043625D" w:rsidRPr="00C53FC6" w:rsidRDefault="0043625D" w:rsidP="006E42A8">
      <w:pPr>
        <w:spacing w:line="276" w:lineRule="auto"/>
        <w:jc w:val="both"/>
        <w:rPr>
          <w:rFonts w:asciiTheme="minorHAnsi" w:hAnsiTheme="minorHAnsi" w:cstheme="minorHAnsi"/>
          <w:sz w:val="20"/>
          <w:szCs w:val="20"/>
        </w:rPr>
      </w:pPr>
    </w:p>
    <w:p w14:paraId="18F54455" w14:textId="77777777" w:rsidR="00E42B82" w:rsidRPr="00C53FC6" w:rsidRDefault="0043625D" w:rsidP="006E42A8">
      <w:pPr>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 xml:space="preserve">Country: </w:t>
      </w:r>
      <w:r w:rsidRPr="00C53FC6">
        <w:rPr>
          <w:rFonts w:asciiTheme="minorHAnsi" w:hAnsiTheme="minorHAnsi" w:cstheme="minorHAnsi"/>
          <w:b/>
          <w:sz w:val="20"/>
          <w:szCs w:val="20"/>
        </w:rPr>
        <w:t>South Sudan</w:t>
      </w:r>
    </w:p>
    <w:p w14:paraId="23C9B132" w14:textId="73FCE97F" w:rsidR="0043625D" w:rsidRPr="00C53FC6" w:rsidRDefault="0043625D" w:rsidP="006E42A8">
      <w:pPr>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 xml:space="preserve">Proposed month: </w:t>
      </w:r>
      <w:r w:rsidR="00505C65">
        <w:rPr>
          <w:rFonts w:asciiTheme="minorHAnsi" w:hAnsiTheme="minorHAnsi" w:cstheme="minorHAnsi"/>
          <w:b/>
          <w:sz w:val="20"/>
          <w:szCs w:val="20"/>
        </w:rPr>
        <w:t>November</w:t>
      </w:r>
      <w:r w:rsidR="00D9473E">
        <w:rPr>
          <w:rFonts w:asciiTheme="minorHAnsi" w:hAnsiTheme="minorHAnsi" w:cstheme="minorHAnsi"/>
          <w:b/>
          <w:sz w:val="20"/>
          <w:szCs w:val="20"/>
        </w:rPr>
        <w:t>-December</w:t>
      </w:r>
      <w:r w:rsidR="00505C65">
        <w:rPr>
          <w:rFonts w:asciiTheme="minorHAnsi" w:hAnsiTheme="minorHAnsi" w:cstheme="minorHAnsi"/>
          <w:b/>
          <w:sz w:val="20"/>
          <w:szCs w:val="20"/>
        </w:rPr>
        <w:t xml:space="preserve"> 2021</w:t>
      </w:r>
    </w:p>
    <w:p w14:paraId="4DCC6D3C" w14:textId="17F93777" w:rsidR="006F0AAD" w:rsidRPr="00C53FC6" w:rsidRDefault="006F0AAD" w:rsidP="00140B5C">
      <w:pPr>
        <w:spacing w:line="276" w:lineRule="auto"/>
        <w:jc w:val="both"/>
        <w:rPr>
          <w:rFonts w:asciiTheme="minorHAnsi" w:hAnsiTheme="minorHAnsi" w:cstheme="minorHAnsi"/>
          <w:sz w:val="20"/>
          <w:szCs w:val="20"/>
        </w:rPr>
      </w:pPr>
    </w:p>
    <w:p w14:paraId="1F2D023A" w14:textId="138A9533" w:rsidR="00B37982" w:rsidRPr="00985CA7" w:rsidRDefault="00B37982" w:rsidP="00985CA7">
      <w:pPr>
        <w:numPr>
          <w:ilvl w:val="0"/>
          <w:numId w:val="2"/>
        </w:numPr>
        <w:tabs>
          <w:tab w:val="clear" w:pos="780"/>
          <w:tab w:val="num" w:pos="142"/>
        </w:tabs>
        <w:spacing w:line="276" w:lineRule="auto"/>
        <w:ind w:left="426"/>
        <w:jc w:val="both"/>
        <w:rPr>
          <w:rFonts w:asciiTheme="minorHAnsi" w:hAnsiTheme="minorHAnsi" w:cstheme="minorHAnsi"/>
          <w:sz w:val="20"/>
          <w:szCs w:val="20"/>
        </w:rPr>
      </w:pPr>
      <w:r w:rsidRPr="00C53FC6">
        <w:rPr>
          <w:rFonts w:asciiTheme="minorHAnsi" w:hAnsiTheme="minorHAnsi" w:cstheme="minorHAnsi"/>
          <w:b/>
          <w:sz w:val="20"/>
          <w:szCs w:val="20"/>
        </w:rPr>
        <w:t xml:space="preserve">Background </w:t>
      </w:r>
    </w:p>
    <w:p w14:paraId="5569A62C" w14:textId="6B9CD417" w:rsidR="00B37982" w:rsidRDefault="00B37982" w:rsidP="00EB0D7E">
      <w:pPr>
        <w:autoSpaceDE w:val="0"/>
        <w:autoSpaceDN w:val="0"/>
        <w:adjustRightInd w:val="0"/>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 xml:space="preserve">About 1.86 million people have been internally displaced across </w:t>
      </w:r>
      <w:r w:rsidR="006629C4" w:rsidRPr="00C53FC6">
        <w:rPr>
          <w:rFonts w:asciiTheme="minorHAnsi" w:hAnsiTheme="minorHAnsi" w:cstheme="minorHAnsi"/>
          <w:sz w:val="20"/>
          <w:szCs w:val="20"/>
        </w:rPr>
        <w:t>South Sudan</w:t>
      </w:r>
      <w:r w:rsidRPr="00C53FC6">
        <w:rPr>
          <w:rFonts w:asciiTheme="minorHAnsi" w:hAnsiTheme="minorHAnsi" w:cstheme="minorHAnsi"/>
          <w:sz w:val="20"/>
          <w:szCs w:val="20"/>
        </w:rPr>
        <w:t>, including over 215,000 seeking shelter in the Protection of Civilians Sites of the United Nations Mission in South Sudan (UNMISS).</w:t>
      </w:r>
      <w:r w:rsidR="006629C4" w:rsidRPr="00C53FC6">
        <w:rPr>
          <w:rFonts w:asciiTheme="minorHAnsi" w:hAnsiTheme="minorHAnsi" w:cstheme="minorHAnsi"/>
          <w:sz w:val="20"/>
          <w:szCs w:val="20"/>
        </w:rPr>
        <w:t xml:space="preserve"> </w:t>
      </w:r>
      <w:r w:rsidRPr="00C53FC6">
        <w:rPr>
          <w:rFonts w:asciiTheme="minorHAnsi" w:hAnsiTheme="minorHAnsi" w:cstheme="minorHAnsi"/>
          <w:sz w:val="20"/>
          <w:szCs w:val="20"/>
        </w:rPr>
        <w:t>Recent</w:t>
      </w:r>
      <w:r w:rsidRPr="00C53FC6">
        <w:rPr>
          <w:rStyle w:val="FootnoteReference"/>
          <w:rFonts w:asciiTheme="minorHAnsi" w:hAnsiTheme="minorHAnsi" w:cstheme="minorHAnsi"/>
          <w:sz w:val="20"/>
          <w:szCs w:val="20"/>
        </w:rPr>
        <w:footnoteReference w:id="1"/>
      </w:r>
      <w:r w:rsidRPr="00C53FC6">
        <w:rPr>
          <w:rFonts w:asciiTheme="minorHAnsi" w:hAnsiTheme="minorHAnsi" w:cstheme="minorHAnsi"/>
          <w:sz w:val="20"/>
          <w:szCs w:val="20"/>
        </w:rPr>
        <w:t xml:space="preserve"> </w:t>
      </w:r>
      <w:r w:rsidR="006629C4" w:rsidRPr="00C53FC6">
        <w:rPr>
          <w:rFonts w:asciiTheme="minorHAnsi" w:hAnsiTheme="minorHAnsi" w:cstheme="minorHAnsi"/>
          <w:sz w:val="20"/>
          <w:szCs w:val="20"/>
        </w:rPr>
        <w:t>head count</w:t>
      </w:r>
      <w:r w:rsidRPr="00C53FC6">
        <w:rPr>
          <w:rFonts w:asciiTheme="minorHAnsi" w:hAnsiTheme="minorHAnsi" w:cstheme="minorHAnsi"/>
          <w:sz w:val="20"/>
          <w:szCs w:val="20"/>
        </w:rPr>
        <w:t xml:space="preserve"> reports shared by International Organization for Migration (IOM) camp management shows over </w:t>
      </w:r>
      <w:r w:rsidR="00646472">
        <w:rPr>
          <w:rFonts w:asciiTheme="minorHAnsi" w:hAnsiTheme="minorHAnsi" w:cstheme="minorHAnsi"/>
          <w:sz w:val="20"/>
          <w:szCs w:val="20"/>
        </w:rPr>
        <w:t>1</w:t>
      </w:r>
      <w:r w:rsidR="00F324A2">
        <w:rPr>
          <w:rFonts w:asciiTheme="minorHAnsi" w:hAnsiTheme="minorHAnsi" w:cstheme="minorHAnsi"/>
          <w:sz w:val="20"/>
          <w:szCs w:val="20"/>
        </w:rPr>
        <w:t>07,130</w:t>
      </w:r>
      <w:r w:rsidRPr="00C53FC6">
        <w:rPr>
          <w:rFonts w:asciiTheme="minorHAnsi" w:hAnsiTheme="minorHAnsi" w:cstheme="minorHAnsi"/>
          <w:sz w:val="20"/>
          <w:szCs w:val="20"/>
        </w:rPr>
        <w:t xml:space="preserve"> </w:t>
      </w:r>
      <w:r w:rsidR="00C02F2E" w:rsidRPr="00C53FC6">
        <w:rPr>
          <w:rFonts w:asciiTheme="minorHAnsi" w:hAnsiTheme="minorHAnsi" w:cstheme="minorHAnsi"/>
          <w:sz w:val="20"/>
          <w:szCs w:val="20"/>
        </w:rPr>
        <w:t xml:space="preserve">Internally Displaced Persons </w:t>
      </w:r>
      <w:r w:rsidR="00C02F2E">
        <w:rPr>
          <w:rFonts w:asciiTheme="minorHAnsi" w:hAnsiTheme="minorHAnsi" w:cstheme="minorHAnsi"/>
          <w:sz w:val="20"/>
          <w:szCs w:val="20"/>
        </w:rPr>
        <w:t>(</w:t>
      </w:r>
      <w:r w:rsidRPr="00C53FC6">
        <w:rPr>
          <w:rFonts w:asciiTheme="minorHAnsi" w:hAnsiTheme="minorHAnsi" w:cstheme="minorHAnsi"/>
          <w:sz w:val="20"/>
          <w:szCs w:val="20"/>
        </w:rPr>
        <w:t>IDPs</w:t>
      </w:r>
      <w:r w:rsidR="00C02F2E">
        <w:rPr>
          <w:rFonts w:asciiTheme="minorHAnsi" w:hAnsiTheme="minorHAnsi" w:cstheme="minorHAnsi"/>
          <w:sz w:val="20"/>
          <w:szCs w:val="20"/>
        </w:rPr>
        <w:t>)</w:t>
      </w:r>
      <w:r w:rsidRPr="00C53FC6">
        <w:rPr>
          <w:rFonts w:asciiTheme="minorHAnsi" w:hAnsiTheme="minorHAnsi" w:cstheme="minorHAnsi"/>
          <w:sz w:val="20"/>
          <w:szCs w:val="20"/>
        </w:rPr>
        <w:t xml:space="preserve"> reside in the </w:t>
      </w:r>
      <w:r w:rsidR="0015200C">
        <w:rPr>
          <w:rFonts w:asciiTheme="minorHAnsi" w:hAnsiTheme="minorHAnsi" w:cstheme="minorHAnsi"/>
          <w:sz w:val="20"/>
          <w:szCs w:val="20"/>
        </w:rPr>
        <w:t xml:space="preserve">now IDP camp, </w:t>
      </w:r>
      <w:r w:rsidRPr="00C53FC6">
        <w:rPr>
          <w:rFonts w:asciiTheme="minorHAnsi" w:hAnsiTheme="minorHAnsi" w:cstheme="minorHAnsi"/>
          <w:sz w:val="20"/>
          <w:szCs w:val="20"/>
        </w:rPr>
        <w:t xml:space="preserve">in Bentiu, Unity State. </w:t>
      </w:r>
    </w:p>
    <w:p w14:paraId="7A972856" w14:textId="77777777" w:rsidR="00A05D3F" w:rsidRPr="00C53FC6" w:rsidRDefault="00A05D3F" w:rsidP="00EB0D7E">
      <w:pPr>
        <w:autoSpaceDE w:val="0"/>
        <w:autoSpaceDN w:val="0"/>
        <w:adjustRightInd w:val="0"/>
        <w:spacing w:line="276" w:lineRule="auto"/>
        <w:jc w:val="both"/>
        <w:rPr>
          <w:rFonts w:asciiTheme="minorHAnsi" w:hAnsiTheme="minorHAnsi" w:cstheme="minorHAnsi"/>
          <w:sz w:val="20"/>
          <w:szCs w:val="20"/>
        </w:rPr>
      </w:pPr>
    </w:p>
    <w:p w14:paraId="3E55A9E2" w14:textId="03249F40" w:rsidR="00E37F30" w:rsidRDefault="001C4590" w:rsidP="006E42A8">
      <w:pPr>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 xml:space="preserve">Concern began working in Unity State </w:t>
      </w:r>
      <w:r w:rsidR="005A4257">
        <w:rPr>
          <w:rFonts w:asciiTheme="minorHAnsi" w:hAnsiTheme="minorHAnsi" w:cstheme="minorHAnsi"/>
          <w:sz w:val="20"/>
          <w:szCs w:val="20"/>
        </w:rPr>
        <w:t xml:space="preserve">since </w:t>
      </w:r>
      <w:r w:rsidRPr="00C53FC6">
        <w:rPr>
          <w:rFonts w:asciiTheme="minorHAnsi" w:hAnsiTheme="minorHAnsi" w:cstheme="minorHAnsi"/>
          <w:sz w:val="20"/>
          <w:szCs w:val="20"/>
        </w:rPr>
        <w:t xml:space="preserve">January 2014 in </w:t>
      </w:r>
      <w:r w:rsidRPr="00C02F2E">
        <w:rPr>
          <w:rFonts w:asciiTheme="minorHAnsi" w:hAnsiTheme="minorHAnsi" w:cstheme="minorHAnsi"/>
          <w:sz w:val="20"/>
          <w:szCs w:val="20"/>
        </w:rPr>
        <w:t xml:space="preserve">response to the 2013 political crisis thanks to support from </w:t>
      </w:r>
      <w:r w:rsidR="00B37982" w:rsidRPr="00C02F2E">
        <w:rPr>
          <w:rFonts w:asciiTheme="minorHAnsi" w:hAnsiTheme="minorHAnsi" w:cstheme="minorHAnsi"/>
          <w:sz w:val="20"/>
          <w:szCs w:val="20"/>
        </w:rPr>
        <w:t xml:space="preserve">donors such as </w:t>
      </w:r>
      <w:r w:rsidRPr="00C02F2E">
        <w:rPr>
          <w:rFonts w:asciiTheme="minorHAnsi" w:hAnsiTheme="minorHAnsi" w:cstheme="minorHAnsi"/>
          <w:sz w:val="20"/>
          <w:szCs w:val="20"/>
        </w:rPr>
        <w:t>USAID</w:t>
      </w:r>
      <w:r w:rsidR="001573CC" w:rsidRPr="00C02F2E">
        <w:rPr>
          <w:rFonts w:asciiTheme="minorHAnsi" w:hAnsiTheme="minorHAnsi" w:cstheme="minorHAnsi"/>
          <w:sz w:val="20"/>
          <w:szCs w:val="20"/>
        </w:rPr>
        <w:t>/BHA</w:t>
      </w:r>
      <w:r w:rsidR="00B14E64" w:rsidRPr="00C02F2E">
        <w:rPr>
          <w:rFonts w:asciiTheme="minorHAnsi" w:hAnsiTheme="minorHAnsi" w:cstheme="minorHAnsi"/>
          <w:sz w:val="20"/>
          <w:szCs w:val="20"/>
        </w:rPr>
        <w:t xml:space="preserve">, UNICEF, and DFATD/GAC. </w:t>
      </w:r>
      <w:r w:rsidRPr="00C02F2E">
        <w:rPr>
          <w:rFonts w:asciiTheme="minorHAnsi" w:hAnsiTheme="minorHAnsi" w:cstheme="minorHAnsi"/>
          <w:sz w:val="20"/>
          <w:szCs w:val="20"/>
        </w:rPr>
        <w:t>As people fled to Bentiu PoC</w:t>
      </w:r>
      <w:r w:rsidR="00A4210A" w:rsidRPr="00C02F2E">
        <w:rPr>
          <w:rStyle w:val="FootnoteReference"/>
          <w:rFonts w:asciiTheme="minorHAnsi" w:hAnsiTheme="minorHAnsi" w:cstheme="minorHAnsi"/>
          <w:sz w:val="20"/>
          <w:szCs w:val="20"/>
        </w:rPr>
        <w:footnoteReference w:id="2"/>
      </w:r>
      <w:r w:rsidRPr="00C02F2E">
        <w:rPr>
          <w:rFonts w:asciiTheme="minorHAnsi" w:hAnsiTheme="minorHAnsi" w:cstheme="minorHAnsi"/>
          <w:sz w:val="20"/>
          <w:szCs w:val="20"/>
        </w:rPr>
        <w:t>, Concern’s team established WASH, shelter/NFI</w:t>
      </w:r>
      <w:r w:rsidR="00190F94" w:rsidRPr="00C02F2E">
        <w:rPr>
          <w:rFonts w:asciiTheme="minorHAnsi" w:hAnsiTheme="minorHAnsi" w:cstheme="minorHAnsi"/>
          <w:sz w:val="20"/>
          <w:szCs w:val="20"/>
        </w:rPr>
        <w:t>, FSL</w:t>
      </w:r>
      <w:r w:rsidRPr="00C02F2E">
        <w:rPr>
          <w:rFonts w:asciiTheme="minorHAnsi" w:hAnsiTheme="minorHAnsi" w:cstheme="minorHAnsi"/>
          <w:sz w:val="20"/>
          <w:szCs w:val="20"/>
        </w:rPr>
        <w:t xml:space="preserve"> and nutrition activities in the PoC</w:t>
      </w:r>
      <w:r w:rsidRPr="00C53FC6">
        <w:rPr>
          <w:rFonts w:asciiTheme="minorHAnsi" w:hAnsiTheme="minorHAnsi" w:cstheme="minorHAnsi"/>
          <w:sz w:val="20"/>
          <w:szCs w:val="20"/>
        </w:rPr>
        <w:t xml:space="preserve">, expanding these </w:t>
      </w:r>
      <w:r w:rsidR="00B14E64">
        <w:rPr>
          <w:rFonts w:asciiTheme="minorHAnsi" w:hAnsiTheme="minorHAnsi" w:cstheme="minorHAnsi"/>
          <w:sz w:val="20"/>
          <w:szCs w:val="20"/>
        </w:rPr>
        <w:t xml:space="preserve">humanitarian services to </w:t>
      </w:r>
      <w:r w:rsidR="00B01944">
        <w:rPr>
          <w:rFonts w:asciiTheme="minorHAnsi" w:hAnsiTheme="minorHAnsi" w:cstheme="minorHAnsi"/>
          <w:sz w:val="20"/>
          <w:szCs w:val="20"/>
        </w:rPr>
        <w:t>underserve</w:t>
      </w:r>
      <w:r w:rsidR="00B14E64">
        <w:rPr>
          <w:rFonts w:asciiTheme="minorHAnsi" w:hAnsiTheme="minorHAnsi" w:cstheme="minorHAnsi"/>
          <w:sz w:val="20"/>
          <w:szCs w:val="20"/>
        </w:rPr>
        <w:t xml:space="preserve"> </w:t>
      </w:r>
      <w:r w:rsidRPr="00C53FC6">
        <w:rPr>
          <w:rFonts w:asciiTheme="minorHAnsi" w:hAnsiTheme="minorHAnsi" w:cstheme="minorHAnsi"/>
          <w:sz w:val="20"/>
          <w:szCs w:val="20"/>
        </w:rPr>
        <w:t>as part of the Beyond Bentiu Response.</w:t>
      </w:r>
    </w:p>
    <w:p w14:paraId="2EFE178B" w14:textId="77777777" w:rsidR="00A05D3F" w:rsidRPr="00C53FC6" w:rsidRDefault="00A05D3F" w:rsidP="006E42A8">
      <w:pPr>
        <w:spacing w:line="276" w:lineRule="auto"/>
        <w:jc w:val="both"/>
        <w:rPr>
          <w:rFonts w:asciiTheme="minorHAnsi" w:hAnsiTheme="minorHAnsi" w:cstheme="minorHAnsi"/>
          <w:sz w:val="20"/>
          <w:szCs w:val="20"/>
        </w:rPr>
      </w:pPr>
    </w:p>
    <w:p w14:paraId="3131B186" w14:textId="560BABBE" w:rsidR="00E20192" w:rsidRDefault="00E37F30" w:rsidP="006E42A8">
      <w:pPr>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 xml:space="preserve">In Bentiu </w:t>
      </w:r>
      <w:r w:rsidR="00FA2EBF">
        <w:rPr>
          <w:rFonts w:asciiTheme="minorHAnsi" w:hAnsiTheme="minorHAnsi" w:cstheme="minorHAnsi"/>
          <w:sz w:val="20"/>
          <w:szCs w:val="20"/>
        </w:rPr>
        <w:t xml:space="preserve">IDP camp, </w:t>
      </w:r>
      <w:r w:rsidRPr="00C53FC6">
        <w:rPr>
          <w:rFonts w:asciiTheme="minorHAnsi" w:hAnsiTheme="minorHAnsi" w:cstheme="minorHAnsi"/>
          <w:sz w:val="20"/>
          <w:szCs w:val="20"/>
        </w:rPr>
        <w:t xml:space="preserve">Concern operates WASH activities in sector 5, hosting the highest number </w:t>
      </w:r>
      <w:r w:rsidR="00C02F2E">
        <w:rPr>
          <w:rFonts w:asciiTheme="minorHAnsi" w:hAnsiTheme="minorHAnsi" w:cstheme="minorHAnsi"/>
          <w:sz w:val="20"/>
          <w:szCs w:val="20"/>
        </w:rPr>
        <w:t xml:space="preserve">(26%) </w:t>
      </w:r>
      <w:r w:rsidRPr="00C53FC6">
        <w:rPr>
          <w:rFonts w:asciiTheme="minorHAnsi" w:hAnsiTheme="minorHAnsi" w:cstheme="minorHAnsi"/>
          <w:sz w:val="20"/>
          <w:szCs w:val="20"/>
        </w:rPr>
        <w:t xml:space="preserve">of </w:t>
      </w:r>
      <w:r w:rsidR="009B6161" w:rsidRPr="00C53FC6">
        <w:rPr>
          <w:rFonts w:asciiTheme="minorHAnsi" w:hAnsiTheme="minorHAnsi" w:cstheme="minorHAnsi"/>
          <w:sz w:val="20"/>
          <w:szCs w:val="20"/>
        </w:rPr>
        <w:t>IDPs</w:t>
      </w:r>
      <w:r w:rsidRPr="00C53FC6">
        <w:rPr>
          <w:rFonts w:asciiTheme="minorHAnsi" w:hAnsiTheme="minorHAnsi" w:cstheme="minorHAnsi"/>
          <w:sz w:val="20"/>
          <w:szCs w:val="20"/>
        </w:rPr>
        <w:t xml:space="preserve"> in Bentiu. The actual numbers of IDPs in Bentiu </w:t>
      </w:r>
      <w:r w:rsidR="00A73F8F">
        <w:rPr>
          <w:rFonts w:asciiTheme="minorHAnsi" w:hAnsiTheme="minorHAnsi" w:cstheme="minorHAnsi"/>
          <w:sz w:val="20"/>
          <w:szCs w:val="20"/>
        </w:rPr>
        <w:t xml:space="preserve">camp </w:t>
      </w:r>
      <w:r w:rsidRPr="00C53FC6">
        <w:rPr>
          <w:rFonts w:asciiTheme="minorHAnsi" w:hAnsiTheme="minorHAnsi" w:cstheme="minorHAnsi"/>
          <w:sz w:val="20"/>
          <w:szCs w:val="20"/>
        </w:rPr>
        <w:t xml:space="preserve">keep fluctuating depending on the political </w:t>
      </w:r>
      <w:r w:rsidR="002C649A">
        <w:rPr>
          <w:rFonts w:asciiTheme="minorHAnsi" w:hAnsiTheme="minorHAnsi" w:cstheme="minorHAnsi"/>
          <w:sz w:val="20"/>
          <w:szCs w:val="20"/>
        </w:rPr>
        <w:t xml:space="preserve">and environmental </w:t>
      </w:r>
      <w:r w:rsidRPr="00C53FC6">
        <w:rPr>
          <w:rFonts w:asciiTheme="minorHAnsi" w:hAnsiTheme="minorHAnsi" w:cstheme="minorHAnsi"/>
          <w:sz w:val="20"/>
          <w:szCs w:val="20"/>
        </w:rPr>
        <w:t>climate, insecurity situation an</w:t>
      </w:r>
      <w:r w:rsidR="009B6161" w:rsidRPr="00C53FC6">
        <w:rPr>
          <w:rFonts w:asciiTheme="minorHAnsi" w:hAnsiTheme="minorHAnsi" w:cstheme="minorHAnsi"/>
          <w:sz w:val="20"/>
          <w:szCs w:val="20"/>
        </w:rPr>
        <w:t>d food insecurity in greater</w:t>
      </w:r>
      <w:r w:rsidRPr="00C53FC6">
        <w:rPr>
          <w:rFonts w:asciiTheme="minorHAnsi" w:hAnsiTheme="minorHAnsi" w:cstheme="minorHAnsi"/>
          <w:sz w:val="20"/>
          <w:szCs w:val="20"/>
        </w:rPr>
        <w:t xml:space="preserve"> </w:t>
      </w:r>
      <w:r w:rsidR="00DF5FB0">
        <w:rPr>
          <w:rFonts w:asciiTheme="minorHAnsi" w:hAnsiTheme="minorHAnsi" w:cstheme="minorHAnsi"/>
          <w:sz w:val="20"/>
          <w:szCs w:val="20"/>
        </w:rPr>
        <w:t xml:space="preserve">Guit </w:t>
      </w:r>
      <w:r w:rsidR="00CD4088">
        <w:rPr>
          <w:rFonts w:asciiTheme="minorHAnsi" w:hAnsiTheme="minorHAnsi" w:cstheme="minorHAnsi"/>
          <w:sz w:val="20"/>
          <w:szCs w:val="20"/>
        </w:rPr>
        <w:t xml:space="preserve">County </w:t>
      </w:r>
      <w:r w:rsidR="00DF5FB0">
        <w:rPr>
          <w:rFonts w:asciiTheme="minorHAnsi" w:hAnsiTheme="minorHAnsi" w:cstheme="minorHAnsi"/>
          <w:sz w:val="20"/>
          <w:szCs w:val="20"/>
        </w:rPr>
        <w:t xml:space="preserve">and </w:t>
      </w:r>
      <w:r w:rsidRPr="00C53FC6">
        <w:rPr>
          <w:rFonts w:asciiTheme="minorHAnsi" w:hAnsiTheme="minorHAnsi" w:cstheme="minorHAnsi"/>
          <w:sz w:val="20"/>
          <w:szCs w:val="20"/>
        </w:rPr>
        <w:t>Unity state</w:t>
      </w:r>
      <w:r w:rsidR="00342732">
        <w:rPr>
          <w:rFonts w:asciiTheme="minorHAnsi" w:hAnsiTheme="minorHAnsi" w:cstheme="minorHAnsi"/>
          <w:sz w:val="20"/>
          <w:szCs w:val="20"/>
        </w:rPr>
        <w:t>s</w:t>
      </w:r>
      <w:r w:rsidRPr="00C53FC6">
        <w:rPr>
          <w:rFonts w:asciiTheme="minorHAnsi" w:hAnsiTheme="minorHAnsi" w:cstheme="minorHAnsi"/>
          <w:sz w:val="20"/>
          <w:szCs w:val="20"/>
        </w:rPr>
        <w:t xml:space="preserve">. </w:t>
      </w:r>
      <w:r w:rsidR="00C02F2E">
        <w:rPr>
          <w:rFonts w:asciiTheme="minorHAnsi" w:hAnsiTheme="minorHAnsi" w:cstheme="minorHAnsi"/>
          <w:sz w:val="20"/>
          <w:szCs w:val="20"/>
        </w:rPr>
        <w:t xml:space="preserve">In response to the needs of the population, Concern provided </w:t>
      </w:r>
      <w:r w:rsidRPr="00C53FC6">
        <w:rPr>
          <w:rFonts w:asciiTheme="minorHAnsi" w:hAnsiTheme="minorHAnsi" w:cstheme="minorHAnsi"/>
          <w:sz w:val="20"/>
          <w:szCs w:val="20"/>
        </w:rPr>
        <w:t xml:space="preserve">IDPs </w:t>
      </w:r>
      <w:r w:rsidR="00C02F2E">
        <w:rPr>
          <w:rFonts w:asciiTheme="minorHAnsi" w:hAnsiTheme="minorHAnsi" w:cstheme="minorHAnsi"/>
          <w:sz w:val="20"/>
          <w:szCs w:val="20"/>
        </w:rPr>
        <w:t>with</w:t>
      </w:r>
      <w:r w:rsidRPr="00C53FC6">
        <w:rPr>
          <w:rFonts w:asciiTheme="minorHAnsi" w:hAnsiTheme="minorHAnsi" w:cstheme="minorHAnsi"/>
          <w:sz w:val="20"/>
          <w:szCs w:val="20"/>
        </w:rPr>
        <w:t xml:space="preserve"> lifesaving services such as health, </w:t>
      </w:r>
      <w:r w:rsidR="000F2DCE">
        <w:rPr>
          <w:rFonts w:asciiTheme="minorHAnsi" w:hAnsiTheme="minorHAnsi" w:cstheme="minorHAnsi"/>
          <w:sz w:val="20"/>
          <w:szCs w:val="20"/>
        </w:rPr>
        <w:t xml:space="preserve">psychosocial support, </w:t>
      </w:r>
      <w:r w:rsidRPr="00C53FC6">
        <w:rPr>
          <w:rFonts w:asciiTheme="minorHAnsi" w:hAnsiTheme="minorHAnsi" w:cstheme="minorHAnsi"/>
          <w:sz w:val="20"/>
          <w:szCs w:val="20"/>
        </w:rPr>
        <w:t xml:space="preserve">food assistance, shelter and WASH among others. WASH activities in sector 5 includes </w:t>
      </w:r>
      <w:r w:rsidR="008C73F0">
        <w:rPr>
          <w:rFonts w:asciiTheme="minorHAnsi" w:hAnsiTheme="minorHAnsi" w:cstheme="minorHAnsi"/>
          <w:sz w:val="20"/>
          <w:szCs w:val="20"/>
        </w:rPr>
        <w:t xml:space="preserve">overall water and sanitation provision, particularly; </w:t>
      </w:r>
      <w:r w:rsidRPr="00C53FC6">
        <w:rPr>
          <w:rFonts w:asciiTheme="minorHAnsi" w:hAnsiTheme="minorHAnsi" w:cstheme="minorHAnsi"/>
          <w:sz w:val="20"/>
          <w:szCs w:val="20"/>
        </w:rPr>
        <w:t xml:space="preserve">latrine </w:t>
      </w:r>
      <w:r w:rsidR="00CB7C3B">
        <w:rPr>
          <w:rFonts w:asciiTheme="minorHAnsi" w:hAnsiTheme="minorHAnsi" w:cstheme="minorHAnsi"/>
          <w:sz w:val="20"/>
          <w:szCs w:val="20"/>
        </w:rPr>
        <w:t xml:space="preserve">and bathing showers </w:t>
      </w:r>
      <w:r w:rsidRPr="00C53FC6">
        <w:rPr>
          <w:rFonts w:asciiTheme="minorHAnsi" w:hAnsiTheme="minorHAnsi" w:cstheme="minorHAnsi"/>
          <w:sz w:val="20"/>
          <w:szCs w:val="20"/>
        </w:rPr>
        <w:t>constructions,</w:t>
      </w:r>
      <w:r w:rsidR="00735269">
        <w:rPr>
          <w:rFonts w:asciiTheme="minorHAnsi" w:hAnsiTheme="minorHAnsi" w:cstheme="minorHAnsi"/>
          <w:sz w:val="20"/>
          <w:szCs w:val="20"/>
        </w:rPr>
        <w:t xml:space="preserve"> </w:t>
      </w:r>
      <w:r w:rsidRPr="00C53FC6">
        <w:rPr>
          <w:rFonts w:asciiTheme="minorHAnsi" w:hAnsiTheme="minorHAnsi" w:cstheme="minorHAnsi"/>
          <w:sz w:val="20"/>
          <w:szCs w:val="20"/>
        </w:rPr>
        <w:t xml:space="preserve">solid waste management, hygiene promotion and water </w:t>
      </w:r>
      <w:r w:rsidR="00235C4F">
        <w:rPr>
          <w:rFonts w:asciiTheme="minorHAnsi" w:hAnsiTheme="minorHAnsi" w:cstheme="minorHAnsi"/>
          <w:sz w:val="20"/>
          <w:szCs w:val="20"/>
        </w:rPr>
        <w:t xml:space="preserve">supply. The recent </w:t>
      </w:r>
      <w:r w:rsidRPr="00C53FC6">
        <w:rPr>
          <w:rFonts w:asciiTheme="minorHAnsi" w:hAnsiTheme="minorHAnsi" w:cstheme="minorHAnsi"/>
          <w:sz w:val="20"/>
          <w:szCs w:val="20"/>
        </w:rPr>
        <w:t xml:space="preserve">reported IOM </w:t>
      </w:r>
      <w:r w:rsidR="00CD4088" w:rsidRPr="00CD4088">
        <w:rPr>
          <w:rFonts w:asciiTheme="minorHAnsi" w:hAnsiTheme="minorHAnsi" w:cstheme="minorHAnsi"/>
          <w:sz w:val="20"/>
          <w:szCs w:val="20"/>
        </w:rPr>
        <w:t>Displacement Tracking Matrix</w:t>
      </w:r>
      <w:r w:rsidR="00CD4088">
        <w:rPr>
          <w:rFonts w:asciiTheme="minorHAnsi" w:hAnsiTheme="minorHAnsi" w:cstheme="minorHAnsi"/>
          <w:sz w:val="20"/>
          <w:szCs w:val="20"/>
        </w:rPr>
        <w:t xml:space="preserve"> (</w:t>
      </w:r>
      <w:r w:rsidR="00235C4F">
        <w:rPr>
          <w:rFonts w:asciiTheme="minorHAnsi" w:hAnsiTheme="minorHAnsi" w:cstheme="minorHAnsi"/>
          <w:sz w:val="20"/>
          <w:szCs w:val="20"/>
        </w:rPr>
        <w:t>DTM</w:t>
      </w:r>
      <w:r w:rsidR="00CD4088">
        <w:rPr>
          <w:rFonts w:asciiTheme="minorHAnsi" w:hAnsiTheme="minorHAnsi" w:cstheme="minorHAnsi"/>
          <w:sz w:val="20"/>
          <w:szCs w:val="20"/>
        </w:rPr>
        <w:t>)</w:t>
      </w:r>
      <w:r w:rsidR="00235C4F">
        <w:rPr>
          <w:rFonts w:asciiTheme="minorHAnsi" w:hAnsiTheme="minorHAnsi" w:cstheme="minorHAnsi"/>
          <w:sz w:val="20"/>
          <w:szCs w:val="20"/>
        </w:rPr>
        <w:t xml:space="preserve"> population count of June </w:t>
      </w:r>
      <w:r w:rsidR="008666A0">
        <w:rPr>
          <w:rFonts w:asciiTheme="minorHAnsi" w:hAnsiTheme="minorHAnsi" w:cstheme="minorHAnsi"/>
          <w:sz w:val="20"/>
          <w:szCs w:val="20"/>
        </w:rPr>
        <w:t>2021</w:t>
      </w:r>
      <w:r w:rsidR="00235C4F">
        <w:rPr>
          <w:rFonts w:asciiTheme="minorHAnsi" w:hAnsiTheme="minorHAnsi" w:cstheme="minorHAnsi"/>
          <w:sz w:val="20"/>
          <w:szCs w:val="20"/>
        </w:rPr>
        <w:t xml:space="preserve"> </w:t>
      </w:r>
      <w:r w:rsidR="00E841CF">
        <w:rPr>
          <w:rFonts w:asciiTheme="minorHAnsi" w:hAnsiTheme="minorHAnsi" w:cstheme="minorHAnsi"/>
          <w:sz w:val="20"/>
          <w:szCs w:val="20"/>
        </w:rPr>
        <w:t xml:space="preserve">indicates </w:t>
      </w:r>
      <w:r w:rsidR="00235C4F">
        <w:rPr>
          <w:rFonts w:asciiTheme="minorHAnsi" w:hAnsiTheme="minorHAnsi" w:cstheme="minorHAnsi"/>
          <w:sz w:val="20"/>
          <w:szCs w:val="20"/>
        </w:rPr>
        <w:t xml:space="preserve">27,508 </w:t>
      </w:r>
      <w:r w:rsidRPr="00C53FC6">
        <w:rPr>
          <w:rFonts w:asciiTheme="minorHAnsi" w:hAnsiTheme="minorHAnsi" w:cstheme="minorHAnsi"/>
          <w:sz w:val="20"/>
          <w:szCs w:val="20"/>
        </w:rPr>
        <w:t xml:space="preserve">individuals and </w:t>
      </w:r>
      <w:r w:rsidR="0025461D">
        <w:rPr>
          <w:rFonts w:asciiTheme="minorHAnsi" w:hAnsiTheme="minorHAnsi" w:cstheme="minorHAnsi"/>
          <w:sz w:val="20"/>
          <w:szCs w:val="20"/>
        </w:rPr>
        <w:t xml:space="preserve">3,976 </w:t>
      </w:r>
      <w:r w:rsidRPr="00C53FC6">
        <w:rPr>
          <w:rFonts w:asciiTheme="minorHAnsi" w:hAnsiTheme="minorHAnsi" w:cstheme="minorHAnsi"/>
          <w:sz w:val="20"/>
          <w:szCs w:val="20"/>
        </w:rPr>
        <w:t>households in sector 5.</w:t>
      </w:r>
      <w:r w:rsidR="00E51629">
        <w:rPr>
          <w:rFonts w:asciiTheme="minorHAnsi" w:hAnsiTheme="minorHAnsi" w:cstheme="minorHAnsi"/>
          <w:sz w:val="20"/>
          <w:szCs w:val="20"/>
        </w:rPr>
        <w:t xml:space="preserve"> </w:t>
      </w:r>
      <w:r w:rsidR="00BE44BE">
        <w:rPr>
          <w:rFonts w:asciiTheme="minorHAnsi" w:hAnsiTheme="minorHAnsi" w:cstheme="minorHAnsi"/>
          <w:sz w:val="20"/>
          <w:szCs w:val="20"/>
        </w:rPr>
        <w:t>Guit and Rubkona Counties have recently experienced severe flooding, further displacing populations therefore it is likely that</w:t>
      </w:r>
      <w:r w:rsidR="00E51629">
        <w:rPr>
          <w:rFonts w:asciiTheme="minorHAnsi" w:hAnsiTheme="minorHAnsi" w:cstheme="minorHAnsi"/>
          <w:sz w:val="20"/>
          <w:szCs w:val="20"/>
        </w:rPr>
        <w:t xml:space="preserve"> the numbers have </w:t>
      </w:r>
      <w:r w:rsidR="00BE44BE">
        <w:rPr>
          <w:rFonts w:asciiTheme="minorHAnsi" w:hAnsiTheme="minorHAnsi" w:cstheme="minorHAnsi"/>
          <w:sz w:val="20"/>
          <w:szCs w:val="20"/>
        </w:rPr>
        <w:t xml:space="preserve">significantly </w:t>
      </w:r>
      <w:r w:rsidR="00E51629">
        <w:rPr>
          <w:rFonts w:asciiTheme="minorHAnsi" w:hAnsiTheme="minorHAnsi" w:cstheme="minorHAnsi"/>
          <w:sz w:val="20"/>
          <w:szCs w:val="20"/>
        </w:rPr>
        <w:t>increased, as families from the villages settle with their relatives within the IDP camp.</w:t>
      </w:r>
    </w:p>
    <w:p w14:paraId="5BC4F980" w14:textId="77777777" w:rsidR="00A05D3F" w:rsidRPr="00C53FC6" w:rsidRDefault="00A05D3F" w:rsidP="006E42A8">
      <w:pPr>
        <w:spacing w:line="276" w:lineRule="auto"/>
        <w:jc w:val="both"/>
        <w:rPr>
          <w:rFonts w:asciiTheme="minorHAnsi" w:hAnsiTheme="minorHAnsi" w:cstheme="minorHAnsi"/>
          <w:sz w:val="20"/>
          <w:szCs w:val="20"/>
        </w:rPr>
      </w:pPr>
    </w:p>
    <w:p w14:paraId="5A7438F8" w14:textId="3C65284C" w:rsidR="006E42A8" w:rsidRDefault="00E20192" w:rsidP="00041EFD">
      <w:pPr>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 xml:space="preserve">Concern operates </w:t>
      </w:r>
      <w:r w:rsidR="00A66743">
        <w:rPr>
          <w:rFonts w:asciiTheme="minorHAnsi" w:hAnsiTheme="minorHAnsi" w:cstheme="minorHAnsi"/>
          <w:sz w:val="20"/>
          <w:szCs w:val="20"/>
        </w:rPr>
        <w:t>one</w:t>
      </w:r>
      <w:r w:rsidRPr="00C53FC6">
        <w:rPr>
          <w:rFonts w:asciiTheme="minorHAnsi" w:hAnsiTheme="minorHAnsi" w:cstheme="minorHAnsi"/>
          <w:sz w:val="20"/>
          <w:szCs w:val="20"/>
        </w:rPr>
        <w:t xml:space="preserve"> </w:t>
      </w:r>
      <w:r w:rsidR="0085178D">
        <w:rPr>
          <w:rFonts w:asciiTheme="minorHAnsi" w:hAnsiTheme="minorHAnsi" w:cstheme="minorHAnsi"/>
          <w:sz w:val="20"/>
          <w:szCs w:val="20"/>
        </w:rPr>
        <w:t xml:space="preserve">motorised </w:t>
      </w:r>
      <w:r w:rsidRPr="00C53FC6">
        <w:rPr>
          <w:rFonts w:asciiTheme="minorHAnsi" w:hAnsiTheme="minorHAnsi" w:cstheme="minorHAnsi"/>
          <w:sz w:val="20"/>
          <w:szCs w:val="20"/>
        </w:rPr>
        <w:t>borehole serving sector 5 p</w:t>
      </w:r>
      <w:r w:rsidR="00B240E5">
        <w:rPr>
          <w:rFonts w:asciiTheme="minorHAnsi" w:hAnsiTheme="minorHAnsi" w:cstheme="minorHAnsi"/>
          <w:sz w:val="20"/>
          <w:szCs w:val="20"/>
        </w:rPr>
        <w:t>opulation with an estimated 400m</w:t>
      </w:r>
      <w:r w:rsidRPr="00C53FC6">
        <w:rPr>
          <w:rFonts w:asciiTheme="minorHAnsi" w:hAnsiTheme="minorHAnsi" w:cstheme="minorHAnsi"/>
          <w:sz w:val="20"/>
          <w:szCs w:val="20"/>
          <w:vertAlign w:val="superscript"/>
        </w:rPr>
        <w:t>3</w:t>
      </w:r>
      <w:r w:rsidRPr="00C53FC6">
        <w:rPr>
          <w:rFonts w:asciiTheme="minorHAnsi" w:hAnsiTheme="minorHAnsi" w:cstheme="minorHAnsi"/>
          <w:sz w:val="20"/>
          <w:szCs w:val="20"/>
        </w:rPr>
        <w:t xml:space="preserve"> daily water production. </w:t>
      </w:r>
      <w:r w:rsidR="005B3FF1">
        <w:rPr>
          <w:rFonts w:asciiTheme="minorHAnsi" w:hAnsiTheme="minorHAnsi" w:cstheme="minorHAnsi"/>
          <w:sz w:val="20"/>
          <w:szCs w:val="20"/>
        </w:rPr>
        <w:t>There is an established pipeline connecting water points located in the 16 blocks</w:t>
      </w:r>
      <w:r w:rsidR="002800D8">
        <w:rPr>
          <w:rFonts w:asciiTheme="minorHAnsi" w:hAnsiTheme="minorHAnsi" w:cstheme="minorHAnsi"/>
          <w:sz w:val="20"/>
          <w:szCs w:val="20"/>
        </w:rPr>
        <w:t>.</w:t>
      </w:r>
      <w:r w:rsidR="005B3FF1">
        <w:rPr>
          <w:rFonts w:asciiTheme="minorHAnsi" w:hAnsiTheme="minorHAnsi" w:cstheme="minorHAnsi"/>
          <w:sz w:val="20"/>
          <w:szCs w:val="20"/>
        </w:rPr>
        <w:t xml:space="preserve"> </w:t>
      </w:r>
      <w:r w:rsidR="002800D8">
        <w:rPr>
          <w:rFonts w:asciiTheme="minorHAnsi" w:hAnsiTheme="minorHAnsi" w:cstheme="minorHAnsi"/>
          <w:sz w:val="20"/>
          <w:szCs w:val="20"/>
        </w:rPr>
        <w:t xml:space="preserve">The </w:t>
      </w:r>
      <w:r w:rsidRPr="00C53FC6">
        <w:rPr>
          <w:rFonts w:asciiTheme="minorHAnsi" w:hAnsiTheme="minorHAnsi" w:cstheme="minorHAnsi"/>
          <w:sz w:val="20"/>
          <w:szCs w:val="20"/>
        </w:rPr>
        <w:t xml:space="preserve">water points each with </w:t>
      </w:r>
      <w:r w:rsidR="0099502B">
        <w:rPr>
          <w:rFonts w:asciiTheme="minorHAnsi" w:hAnsiTheme="minorHAnsi" w:cstheme="minorHAnsi"/>
          <w:sz w:val="20"/>
          <w:szCs w:val="20"/>
        </w:rPr>
        <w:t>4-</w:t>
      </w:r>
      <w:r w:rsidRPr="00C53FC6">
        <w:rPr>
          <w:rFonts w:asciiTheme="minorHAnsi" w:hAnsiTheme="minorHAnsi" w:cstheme="minorHAnsi"/>
          <w:sz w:val="20"/>
          <w:szCs w:val="20"/>
        </w:rPr>
        <w:t>6 faucets/taps</w:t>
      </w:r>
      <w:r w:rsidR="00361132">
        <w:rPr>
          <w:rFonts w:asciiTheme="minorHAnsi" w:hAnsiTheme="minorHAnsi" w:cstheme="minorHAnsi"/>
          <w:sz w:val="20"/>
          <w:szCs w:val="20"/>
        </w:rPr>
        <w:t xml:space="preserve"> </w:t>
      </w:r>
      <w:r w:rsidR="00041EFD" w:rsidRPr="00C53FC6">
        <w:rPr>
          <w:rFonts w:asciiTheme="minorHAnsi" w:hAnsiTheme="minorHAnsi" w:cstheme="minorHAnsi"/>
          <w:sz w:val="20"/>
          <w:szCs w:val="20"/>
        </w:rPr>
        <w:t>managed by a team of 32 tap stand attendants</w:t>
      </w:r>
      <w:r w:rsidR="00270235">
        <w:rPr>
          <w:rFonts w:asciiTheme="minorHAnsi" w:hAnsiTheme="minorHAnsi" w:cstheme="minorHAnsi"/>
          <w:sz w:val="20"/>
          <w:szCs w:val="20"/>
        </w:rPr>
        <w:t>.</w:t>
      </w:r>
      <w:r w:rsidRPr="00C53FC6">
        <w:rPr>
          <w:rFonts w:asciiTheme="minorHAnsi" w:hAnsiTheme="minorHAnsi" w:cstheme="minorHAnsi"/>
          <w:sz w:val="20"/>
          <w:szCs w:val="20"/>
        </w:rPr>
        <w:t xml:space="preserve"> </w:t>
      </w:r>
      <w:r w:rsidR="00041EFD" w:rsidRPr="00C53FC6">
        <w:rPr>
          <w:rFonts w:asciiTheme="minorHAnsi" w:hAnsiTheme="minorHAnsi" w:cstheme="minorHAnsi"/>
          <w:sz w:val="20"/>
          <w:szCs w:val="20"/>
        </w:rPr>
        <w:t xml:space="preserve">The estimated per capita is between </w:t>
      </w:r>
      <w:r w:rsidR="0028513D">
        <w:rPr>
          <w:rFonts w:asciiTheme="minorHAnsi" w:hAnsiTheme="minorHAnsi" w:cstheme="minorHAnsi"/>
          <w:sz w:val="20"/>
          <w:szCs w:val="20"/>
        </w:rPr>
        <w:t>14-̴15</w:t>
      </w:r>
      <w:r w:rsidR="00B17D69">
        <w:rPr>
          <w:rFonts w:asciiTheme="minorHAnsi" w:hAnsiTheme="minorHAnsi" w:cstheme="minorHAnsi"/>
          <w:sz w:val="20"/>
          <w:szCs w:val="20"/>
        </w:rPr>
        <w:t xml:space="preserve"> lpd.</w:t>
      </w:r>
    </w:p>
    <w:p w14:paraId="0FC7CF1E" w14:textId="77777777" w:rsidR="00A05D3F" w:rsidRPr="00C53FC6" w:rsidRDefault="00A05D3F" w:rsidP="00041EFD">
      <w:pPr>
        <w:spacing w:line="276" w:lineRule="auto"/>
        <w:jc w:val="both"/>
        <w:rPr>
          <w:rFonts w:asciiTheme="minorHAnsi" w:hAnsiTheme="minorHAnsi" w:cstheme="minorHAnsi"/>
          <w:sz w:val="20"/>
          <w:szCs w:val="20"/>
        </w:rPr>
      </w:pPr>
    </w:p>
    <w:p w14:paraId="227558BB" w14:textId="3FCB8E5E" w:rsidR="004D10BA" w:rsidRDefault="0089395C" w:rsidP="006E42A8">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There are </w:t>
      </w:r>
      <w:r w:rsidR="00041EFD" w:rsidRPr="001F3FFA">
        <w:rPr>
          <w:rFonts w:asciiTheme="minorHAnsi" w:hAnsiTheme="minorHAnsi" w:cstheme="minorHAnsi"/>
          <w:sz w:val="20"/>
          <w:szCs w:val="20"/>
        </w:rPr>
        <w:t>630</w:t>
      </w:r>
      <w:r w:rsidR="00041EFD" w:rsidRPr="00C53FC6">
        <w:rPr>
          <w:rFonts w:asciiTheme="minorHAnsi" w:hAnsiTheme="minorHAnsi" w:cstheme="minorHAnsi"/>
          <w:sz w:val="20"/>
          <w:szCs w:val="20"/>
        </w:rPr>
        <w:t xml:space="preserve"> stances of functional</w:t>
      </w:r>
      <w:r w:rsidR="00847F11">
        <w:rPr>
          <w:rFonts w:asciiTheme="minorHAnsi" w:hAnsiTheme="minorHAnsi" w:cstheme="minorHAnsi"/>
          <w:sz w:val="20"/>
          <w:szCs w:val="20"/>
        </w:rPr>
        <w:t xml:space="preserve"> semi-permanent</w:t>
      </w:r>
      <w:r w:rsidR="00236B9C">
        <w:rPr>
          <w:rFonts w:asciiTheme="minorHAnsi" w:hAnsiTheme="minorHAnsi" w:cstheme="minorHAnsi"/>
          <w:sz w:val="20"/>
          <w:szCs w:val="20"/>
        </w:rPr>
        <w:t xml:space="preserve"> latrines c</w:t>
      </w:r>
      <w:r w:rsidR="004E77BB">
        <w:rPr>
          <w:rFonts w:asciiTheme="minorHAnsi" w:hAnsiTheme="minorHAnsi" w:cstheme="minorHAnsi"/>
          <w:sz w:val="20"/>
          <w:szCs w:val="20"/>
        </w:rPr>
        <w:t>urrently</w:t>
      </w:r>
      <w:r w:rsidR="00041EFD" w:rsidRPr="00C53FC6">
        <w:rPr>
          <w:rFonts w:asciiTheme="minorHAnsi" w:hAnsiTheme="minorHAnsi" w:cstheme="minorHAnsi"/>
          <w:sz w:val="20"/>
          <w:szCs w:val="20"/>
        </w:rPr>
        <w:t xml:space="preserve"> maintained by a team of t</w:t>
      </w:r>
      <w:r w:rsidR="00E040DC">
        <w:rPr>
          <w:rFonts w:asciiTheme="minorHAnsi" w:hAnsiTheme="minorHAnsi" w:cstheme="minorHAnsi"/>
          <w:sz w:val="20"/>
          <w:szCs w:val="20"/>
        </w:rPr>
        <w:t>hree operators and cleaned by 92</w:t>
      </w:r>
      <w:r w:rsidR="00041EFD" w:rsidRPr="00C53FC6">
        <w:rPr>
          <w:rFonts w:asciiTheme="minorHAnsi" w:hAnsiTheme="minorHAnsi" w:cstheme="minorHAnsi"/>
          <w:sz w:val="20"/>
          <w:szCs w:val="20"/>
        </w:rPr>
        <w:t xml:space="preserve"> </w:t>
      </w:r>
      <w:r w:rsidR="004C5110">
        <w:rPr>
          <w:rFonts w:asciiTheme="minorHAnsi" w:hAnsiTheme="minorHAnsi" w:cstheme="minorHAnsi"/>
          <w:sz w:val="20"/>
          <w:szCs w:val="20"/>
        </w:rPr>
        <w:t xml:space="preserve">incentivised </w:t>
      </w:r>
      <w:r w:rsidR="00041EFD" w:rsidRPr="00C53FC6">
        <w:rPr>
          <w:rFonts w:asciiTheme="minorHAnsi" w:hAnsiTheme="minorHAnsi" w:cstheme="minorHAnsi"/>
          <w:sz w:val="20"/>
          <w:szCs w:val="20"/>
        </w:rPr>
        <w:t>latrine cleaners.</w:t>
      </w:r>
      <w:r w:rsidR="000B165E">
        <w:rPr>
          <w:rFonts w:asciiTheme="minorHAnsi" w:hAnsiTheme="minorHAnsi" w:cstheme="minorHAnsi"/>
          <w:sz w:val="20"/>
          <w:szCs w:val="20"/>
        </w:rPr>
        <w:t xml:space="preserve"> </w:t>
      </w:r>
      <w:r w:rsidR="009022B8">
        <w:rPr>
          <w:rFonts w:asciiTheme="minorHAnsi" w:hAnsiTheme="minorHAnsi" w:cstheme="minorHAnsi"/>
          <w:sz w:val="20"/>
          <w:szCs w:val="20"/>
        </w:rPr>
        <w:t>Forty-nine</w:t>
      </w:r>
      <w:r w:rsidR="00026C8D">
        <w:rPr>
          <w:rFonts w:asciiTheme="minorHAnsi" w:hAnsiTheme="minorHAnsi" w:cstheme="minorHAnsi"/>
          <w:sz w:val="20"/>
          <w:szCs w:val="20"/>
        </w:rPr>
        <w:t xml:space="preserve"> </w:t>
      </w:r>
      <w:r w:rsidR="008A45DA">
        <w:rPr>
          <w:rFonts w:asciiTheme="minorHAnsi" w:hAnsiTheme="minorHAnsi" w:cstheme="minorHAnsi"/>
          <w:sz w:val="20"/>
          <w:szCs w:val="20"/>
        </w:rPr>
        <w:t>garbage collectors who collects and place in central locations within the blocks manage solid waste management</w:t>
      </w:r>
      <w:r w:rsidR="00E040DC">
        <w:rPr>
          <w:rFonts w:asciiTheme="minorHAnsi" w:hAnsiTheme="minorHAnsi" w:cstheme="minorHAnsi"/>
          <w:sz w:val="20"/>
          <w:szCs w:val="20"/>
        </w:rPr>
        <w:t>. Currently, there is no partner taking the solid waste out of the camp.</w:t>
      </w:r>
    </w:p>
    <w:p w14:paraId="22F00666" w14:textId="77777777" w:rsidR="004D10BA" w:rsidRDefault="004D10BA" w:rsidP="006E42A8">
      <w:pPr>
        <w:spacing w:line="276" w:lineRule="auto"/>
        <w:jc w:val="both"/>
        <w:rPr>
          <w:rFonts w:asciiTheme="minorHAnsi" w:hAnsiTheme="minorHAnsi" w:cstheme="minorHAnsi"/>
          <w:sz w:val="20"/>
          <w:szCs w:val="20"/>
        </w:rPr>
      </w:pPr>
    </w:p>
    <w:p w14:paraId="06E96905" w14:textId="2C9781A1" w:rsidR="00E20192" w:rsidRDefault="00BF1F7A" w:rsidP="006E42A8">
      <w:pPr>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9B6161" w:rsidRPr="00C53FC6">
        <w:rPr>
          <w:rFonts w:asciiTheme="minorHAnsi" w:hAnsiTheme="minorHAnsi" w:cstheme="minorHAnsi"/>
          <w:sz w:val="20"/>
          <w:szCs w:val="20"/>
        </w:rPr>
        <w:t xml:space="preserve">oncern </w:t>
      </w:r>
      <w:r w:rsidR="00BE44BE">
        <w:rPr>
          <w:rFonts w:asciiTheme="minorHAnsi" w:hAnsiTheme="minorHAnsi" w:cstheme="minorHAnsi"/>
          <w:sz w:val="20"/>
          <w:szCs w:val="20"/>
        </w:rPr>
        <w:t xml:space="preserve">requires a consultant </w:t>
      </w:r>
      <w:r w:rsidR="001B0F62">
        <w:rPr>
          <w:rFonts w:asciiTheme="minorHAnsi" w:hAnsiTheme="minorHAnsi" w:cstheme="minorHAnsi"/>
          <w:sz w:val="20"/>
          <w:szCs w:val="20"/>
        </w:rPr>
        <w:t xml:space="preserve">to </w:t>
      </w:r>
      <w:r w:rsidR="00B31089">
        <w:rPr>
          <w:rFonts w:asciiTheme="minorHAnsi" w:hAnsiTheme="minorHAnsi" w:cstheme="minorHAnsi"/>
          <w:sz w:val="20"/>
          <w:szCs w:val="20"/>
        </w:rPr>
        <w:t xml:space="preserve">assess, </w:t>
      </w:r>
      <w:r w:rsidR="001B0F62">
        <w:rPr>
          <w:rFonts w:asciiTheme="minorHAnsi" w:hAnsiTheme="minorHAnsi" w:cstheme="minorHAnsi"/>
          <w:sz w:val="20"/>
          <w:szCs w:val="20"/>
        </w:rPr>
        <w:t xml:space="preserve">develop and </w:t>
      </w:r>
      <w:r w:rsidR="00962A5A">
        <w:rPr>
          <w:rFonts w:asciiTheme="minorHAnsi" w:hAnsiTheme="minorHAnsi" w:cstheme="minorHAnsi"/>
          <w:sz w:val="20"/>
          <w:szCs w:val="20"/>
        </w:rPr>
        <w:t xml:space="preserve">roll-out </w:t>
      </w:r>
      <w:r w:rsidR="00792BB1">
        <w:rPr>
          <w:rFonts w:asciiTheme="minorHAnsi" w:hAnsiTheme="minorHAnsi" w:cstheme="minorHAnsi"/>
          <w:sz w:val="20"/>
          <w:szCs w:val="20"/>
        </w:rPr>
        <w:t xml:space="preserve">a </w:t>
      </w:r>
      <w:r w:rsidR="001B0F62">
        <w:rPr>
          <w:rFonts w:asciiTheme="minorHAnsi" w:hAnsiTheme="minorHAnsi" w:cstheme="minorHAnsi"/>
          <w:sz w:val="20"/>
          <w:szCs w:val="20"/>
        </w:rPr>
        <w:t xml:space="preserve">community engagement strategy </w:t>
      </w:r>
      <w:r w:rsidR="00E67A69">
        <w:rPr>
          <w:rFonts w:asciiTheme="minorHAnsi" w:hAnsiTheme="minorHAnsi" w:cstheme="minorHAnsi"/>
          <w:sz w:val="20"/>
          <w:szCs w:val="20"/>
        </w:rPr>
        <w:t xml:space="preserve">for </w:t>
      </w:r>
      <w:r w:rsidR="00085A75">
        <w:rPr>
          <w:rFonts w:asciiTheme="minorHAnsi" w:hAnsiTheme="minorHAnsi" w:cstheme="minorHAnsi"/>
          <w:sz w:val="20"/>
          <w:szCs w:val="20"/>
        </w:rPr>
        <w:t xml:space="preserve">the </w:t>
      </w:r>
      <w:r w:rsidR="0027370C">
        <w:rPr>
          <w:rFonts w:asciiTheme="minorHAnsi" w:hAnsiTheme="minorHAnsi" w:cstheme="minorHAnsi"/>
          <w:sz w:val="20"/>
          <w:szCs w:val="20"/>
        </w:rPr>
        <w:t>manage</w:t>
      </w:r>
      <w:r w:rsidR="00BE44BE">
        <w:rPr>
          <w:rFonts w:asciiTheme="minorHAnsi" w:hAnsiTheme="minorHAnsi" w:cstheme="minorHAnsi"/>
          <w:sz w:val="20"/>
          <w:szCs w:val="20"/>
        </w:rPr>
        <w:t>ment</w:t>
      </w:r>
      <w:r w:rsidR="0027370C">
        <w:rPr>
          <w:rFonts w:asciiTheme="minorHAnsi" w:hAnsiTheme="minorHAnsi" w:cstheme="minorHAnsi"/>
          <w:sz w:val="20"/>
          <w:szCs w:val="20"/>
        </w:rPr>
        <w:t xml:space="preserve"> </w:t>
      </w:r>
      <w:r w:rsidR="001B0F62">
        <w:rPr>
          <w:rFonts w:asciiTheme="minorHAnsi" w:hAnsiTheme="minorHAnsi" w:cstheme="minorHAnsi"/>
          <w:sz w:val="20"/>
          <w:szCs w:val="20"/>
        </w:rPr>
        <w:t xml:space="preserve">of WASH services within </w:t>
      </w:r>
      <w:r w:rsidR="007F3999">
        <w:rPr>
          <w:rFonts w:asciiTheme="minorHAnsi" w:hAnsiTheme="minorHAnsi" w:cstheme="minorHAnsi"/>
          <w:sz w:val="20"/>
          <w:szCs w:val="20"/>
        </w:rPr>
        <w:t xml:space="preserve">sector 5 of </w:t>
      </w:r>
      <w:r w:rsidR="001B0F62">
        <w:rPr>
          <w:rFonts w:asciiTheme="minorHAnsi" w:hAnsiTheme="minorHAnsi" w:cstheme="minorHAnsi"/>
          <w:sz w:val="20"/>
          <w:szCs w:val="20"/>
        </w:rPr>
        <w:t xml:space="preserve">Bentiu </w:t>
      </w:r>
      <w:r w:rsidR="0027370C">
        <w:rPr>
          <w:rFonts w:asciiTheme="minorHAnsi" w:hAnsiTheme="minorHAnsi" w:cstheme="minorHAnsi"/>
          <w:sz w:val="20"/>
          <w:szCs w:val="20"/>
        </w:rPr>
        <w:t>IDP</w:t>
      </w:r>
      <w:r w:rsidR="001B0F62">
        <w:rPr>
          <w:rFonts w:asciiTheme="minorHAnsi" w:hAnsiTheme="minorHAnsi" w:cstheme="minorHAnsi"/>
          <w:sz w:val="20"/>
          <w:szCs w:val="20"/>
        </w:rPr>
        <w:t xml:space="preserve"> </w:t>
      </w:r>
      <w:r w:rsidR="0027370C">
        <w:rPr>
          <w:rFonts w:asciiTheme="minorHAnsi" w:hAnsiTheme="minorHAnsi" w:cstheme="minorHAnsi"/>
          <w:sz w:val="20"/>
          <w:szCs w:val="20"/>
        </w:rPr>
        <w:t>cam</w:t>
      </w:r>
      <w:r w:rsidR="00B650A1">
        <w:rPr>
          <w:rFonts w:asciiTheme="minorHAnsi" w:hAnsiTheme="minorHAnsi" w:cstheme="minorHAnsi"/>
          <w:sz w:val="20"/>
          <w:szCs w:val="20"/>
        </w:rPr>
        <w:t>p.</w:t>
      </w:r>
      <w:r w:rsidR="00D51370">
        <w:rPr>
          <w:rFonts w:asciiTheme="minorHAnsi" w:hAnsiTheme="minorHAnsi" w:cstheme="minorHAnsi"/>
          <w:sz w:val="20"/>
          <w:szCs w:val="20"/>
        </w:rPr>
        <w:t xml:space="preserve"> The strategy </w:t>
      </w:r>
      <w:r w:rsidR="00E4756A">
        <w:rPr>
          <w:rFonts w:asciiTheme="minorHAnsi" w:hAnsiTheme="minorHAnsi" w:cstheme="minorHAnsi"/>
          <w:sz w:val="20"/>
          <w:szCs w:val="20"/>
        </w:rPr>
        <w:t xml:space="preserve">(ies) </w:t>
      </w:r>
      <w:r w:rsidR="00D51370">
        <w:rPr>
          <w:rFonts w:asciiTheme="minorHAnsi" w:hAnsiTheme="minorHAnsi" w:cstheme="minorHAnsi"/>
          <w:sz w:val="20"/>
          <w:szCs w:val="20"/>
        </w:rPr>
        <w:t xml:space="preserve">should lead to </w:t>
      </w:r>
      <w:r w:rsidR="001B0F62">
        <w:rPr>
          <w:rFonts w:asciiTheme="minorHAnsi" w:hAnsiTheme="minorHAnsi" w:cstheme="minorHAnsi"/>
          <w:sz w:val="20"/>
          <w:szCs w:val="20"/>
        </w:rPr>
        <w:t>ownership of the WASH inf</w:t>
      </w:r>
      <w:r w:rsidR="003228C4">
        <w:rPr>
          <w:rFonts w:asciiTheme="minorHAnsi" w:hAnsiTheme="minorHAnsi" w:cstheme="minorHAnsi"/>
          <w:sz w:val="20"/>
          <w:szCs w:val="20"/>
        </w:rPr>
        <w:t xml:space="preserve">rastructure, through having </w:t>
      </w:r>
      <w:r w:rsidR="001B0F62">
        <w:rPr>
          <w:rFonts w:asciiTheme="minorHAnsi" w:hAnsiTheme="minorHAnsi" w:cstheme="minorHAnsi"/>
          <w:sz w:val="20"/>
          <w:szCs w:val="20"/>
        </w:rPr>
        <w:t xml:space="preserve">robust </w:t>
      </w:r>
      <w:r w:rsidR="003228C4">
        <w:rPr>
          <w:rFonts w:asciiTheme="minorHAnsi" w:hAnsiTheme="minorHAnsi" w:cstheme="minorHAnsi"/>
          <w:sz w:val="20"/>
          <w:szCs w:val="20"/>
        </w:rPr>
        <w:t xml:space="preserve">strengthened </w:t>
      </w:r>
      <w:r w:rsidR="00FB7F2B">
        <w:rPr>
          <w:rFonts w:asciiTheme="minorHAnsi" w:hAnsiTheme="minorHAnsi" w:cstheme="minorHAnsi"/>
          <w:sz w:val="20"/>
          <w:szCs w:val="20"/>
        </w:rPr>
        <w:t xml:space="preserve">and equipped </w:t>
      </w:r>
      <w:r w:rsidR="003228C4">
        <w:rPr>
          <w:rFonts w:asciiTheme="minorHAnsi" w:hAnsiTheme="minorHAnsi" w:cstheme="minorHAnsi"/>
          <w:sz w:val="20"/>
          <w:szCs w:val="20"/>
        </w:rPr>
        <w:t>committees</w:t>
      </w:r>
      <w:r w:rsidR="00FB7F2B">
        <w:rPr>
          <w:rFonts w:asciiTheme="minorHAnsi" w:hAnsiTheme="minorHAnsi" w:cstheme="minorHAnsi"/>
          <w:sz w:val="20"/>
          <w:szCs w:val="20"/>
        </w:rPr>
        <w:t xml:space="preserve"> </w:t>
      </w:r>
      <w:r w:rsidR="003228C4">
        <w:rPr>
          <w:rFonts w:asciiTheme="minorHAnsi" w:hAnsiTheme="minorHAnsi" w:cstheme="minorHAnsi"/>
          <w:sz w:val="20"/>
          <w:szCs w:val="20"/>
        </w:rPr>
        <w:t>with necessary tools</w:t>
      </w:r>
      <w:r w:rsidR="007C01EC">
        <w:rPr>
          <w:rFonts w:asciiTheme="minorHAnsi" w:hAnsiTheme="minorHAnsi" w:cstheme="minorHAnsi"/>
          <w:sz w:val="20"/>
          <w:szCs w:val="20"/>
        </w:rPr>
        <w:t xml:space="preserve">, skills and </w:t>
      </w:r>
      <w:r w:rsidR="0036390C">
        <w:rPr>
          <w:rFonts w:asciiTheme="minorHAnsi" w:hAnsiTheme="minorHAnsi" w:cstheme="minorHAnsi"/>
          <w:sz w:val="20"/>
          <w:szCs w:val="20"/>
        </w:rPr>
        <w:t xml:space="preserve">knowledge. </w:t>
      </w:r>
      <w:r w:rsidR="000B14A5">
        <w:rPr>
          <w:rFonts w:asciiTheme="minorHAnsi" w:hAnsiTheme="minorHAnsi" w:cstheme="minorHAnsi"/>
          <w:sz w:val="20"/>
          <w:szCs w:val="20"/>
        </w:rPr>
        <w:t>The committees will be g</w:t>
      </w:r>
      <w:r w:rsidR="00B17A51">
        <w:rPr>
          <w:rFonts w:asciiTheme="minorHAnsi" w:hAnsiTheme="minorHAnsi" w:cstheme="minorHAnsi"/>
          <w:sz w:val="20"/>
          <w:szCs w:val="20"/>
        </w:rPr>
        <w:t>ender-represented</w:t>
      </w:r>
      <w:r w:rsidR="003228C4">
        <w:rPr>
          <w:rFonts w:asciiTheme="minorHAnsi" w:hAnsiTheme="minorHAnsi" w:cstheme="minorHAnsi"/>
          <w:sz w:val="20"/>
          <w:szCs w:val="20"/>
        </w:rPr>
        <w:t xml:space="preserve"> with</w:t>
      </w:r>
      <w:r w:rsidR="0085763C">
        <w:rPr>
          <w:rFonts w:asciiTheme="minorHAnsi" w:hAnsiTheme="minorHAnsi" w:cstheme="minorHAnsi"/>
          <w:sz w:val="20"/>
          <w:szCs w:val="20"/>
        </w:rPr>
        <w:t xml:space="preserve"> inclusion of persons with different enabled, </w:t>
      </w:r>
      <w:r w:rsidR="00AB020C">
        <w:rPr>
          <w:rFonts w:asciiTheme="minorHAnsi" w:hAnsiTheme="minorHAnsi" w:cstheme="minorHAnsi"/>
          <w:sz w:val="20"/>
          <w:szCs w:val="20"/>
        </w:rPr>
        <w:t xml:space="preserve">youth, </w:t>
      </w:r>
      <w:r w:rsidR="00FB7F2B">
        <w:rPr>
          <w:rFonts w:asciiTheme="minorHAnsi" w:hAnsiTheme="minorHAnsi" w:cstheme="minorHAnsi"/>
          <w:sz w:val="20"/>
          <w:szCs w:val="20"/>
        </w:rPr>
        <w:t xml:space="preserve">men and women </w:t>
      </w:r>
      <w:r w:rsidR="00726DA9">
        <w:rPr>
          <w:rFonts w:asciiTheme="minorHAnsi" w:hAnsiTheme="minorHAnsi" w:cstheme="minorHAnsi"/>
          <w:sz w:val="20"/>
          <w:szCs w:val="20"/>
        </w:rPr>
        <w:t xml:space="preserve">through trainings, demonstrations, and provision of </w:t>
      </w:r>
      <w:r w:rsidR="00C6247B">
        <w:rPr>
          <w:rFonts w:asciiTheme="minorHAnsi" w:hAnsiTheme="minorHAnsi" w:cstheme="minorHAnsi"/>
          <w:sz w:val="20"/>
          <w:szCs w:val="20"/>
        </w:rPr>
        <w:t xml:space="preserve">necessary </w:t>
      </w:r>
      <w:r w:rsidR="00726DA9">
        <w:rPr>
          <w:rFonts w:asciiTheme="minorHAnsi" w:hAnsiTheme="minorHAnsi" w:cstheme="minorHAnsi"/>
          <w:sz w:val="20"/>
          <w:szCs w:val="20"/>
        </w:rPr>
        <w:t xml:space="preserve">tools and </w:t>
      </w:r>
      <w:r w:rsidR="00726DA9">
        <w:rPr>
          <w:rFonts w:asciiTheme="minorHAnsi" w:hAnsiTheme="minorHAnsi" w:cstheme="minorHAnsi"/>
          <w:sz w:val="20"/>
          <w:szCs w:val="20"/>
        </w:rPr>
        <w:lastRenderedPageBreak/>
        <w:t>equipment</w:t>
      </w:r>
      <w:r w:rsidR="0085763C">
        <w:rPr>
          <w:rFonts w:asciiTheme="minorHAnsi" w:hAnsiTheme="minorHAnsi" w:cstheme="minorHAnsi"/>
          <w:sz w:val="20"/>
          <w:szCs w:val="20"/>
        </w:rPr>
        <w:t>. The committee</w:t>
      </w:r>
      <w:r w:rsidR="006D2B64">
        <w:rPr>
          <w:rFonts w:asciiTheme="minorHAnsi" w:hAnsiTheme="minorHAnsi" w:cstheme="minorHAnsi"/>
          <w:sz w:val="20"/>
          <w:szCs w:val="20"/>
        </w:rPr>
        <w:t>s</w:t>
      </w:r>
      <w:r w:rsidR="0085763C">
        <w:rPr>
          <w:rFonts w:asciiTheme="minorHAnsi" w:hAnsiTheme="minorHAnsi" w:cstheme="minorHAnsi"/>
          <w:sz w:val="20"/>
          <w:szCs w:val="20"/>
        </w:rPr>
        <w:t xml:space="preserve"> will carry out</w:t>
      </w:r>
      <w:r w:rsidR="001B0F62">
        <w:rPr>
          <w:rFonts w:asciiTheme="minorHAnsi" w:hAnsiTheme="minorHAnsi" w:cstheme="minorHAnsi"/>
          <w:sz w:val="20"/>
          <w:szCs w:val="20"/>
        </w:rPr>
        <w:t xml:space="preserve"> </w:t>
      </w:r>
      <w:r w:rsidR="003C40F0">
        <w:rPr>
          <w:rFonts w:asciiTheme="minorHAnsi" w:hAnsiTheme="minorHAnsi" w:cstheme="minorHAnsi"/>
          <w:sz w:val="20"/>
          <w:szCs w:val="20"/>
        </w:rPr>
        <w:t>day-to-day</w:t>
      </w:r>
      <w:r w:rsidR="001B0F62">
        <w:rPr>
          <w:rFonts w:asciiTheme="minorHAnsi" w:hAnsiTheme="minorHAnsi" w:cstheme="minorHAnsi"/>
          <w:sz w:val="20"/>
          <w:szCs w:val="20"/>
        </w:rPr>
        <w:t xml:space="preserve"> management of water, sanitation and hygiene activities whilst Concern provides an oversight and technical role.</w:t>
      </w:r>
      <w:r w:rsidR="00FE15D8">
        <w:rPr>
          <w:rFonts w:asciiTheme="minorHAnsi" w:hAnsiTheme="minorHAnsi" w:cstheme="minorHAnsi"/>
          <w:sz w:val="20"/>
          <w:szCs w:val="20"/>
        </w:rPr>
        <w:t xml:space="preserve"> </w:t>
      </w:r>
    </w:p>
    <w:p w14:paraId="61902003" w14:textId="77777777" w:rsidR="00A05D3F" w:rsidRPr="00C53FC6" w:rsidRDefault="00A05D3F" w:rsidP="006E42A8">
      <w:pPr>
        <w:spacing w:line="276" w:lineRule="auto"/>
        <w:jc w:val="both"/>
        <w:rPr>
          <w:rFonts w:asciiTheme="minorHAnsi" w:hAnsiTheme="minorHAnsi" w:cstheme="minorHAnsi"/>
          <w:sz w:val="20"/>
          <w:szCs w:val="20"/>
        </w:rPr>
      </w:pPr>
    </w:p>
    <w:p w14:paraId="00E062FD" w14:textId="7AD0517B" w:rsidR="002A6EAF" w:rsidRPr="00C53FC6" w:rsidRDefault="0043625D" w:rsidP="006E42A8">
      <w:pPr>
        <w:numPr>
          <w:ilvl w:val="0"/>
          <w:numId w:val="2"/>
        </w:numPr>
        <w:tabs>
          <w:tab w:val="clear" w:pos="780"/>
          <w:tab w:val="num" w:pos="142"/>
        </w:tabs>
        <w:spacing w:line="276" w:lineRule="auto"/>
        <w:ind w:left="426"/>
        <w:jc w:val="both"/>
        <w:rPr>
          <w:rFonts w:asciiTheme="minorHAnsi" w:hAnsiTheme="minorHAnsi" w:cstheme="minorHAnsi"/>
          <w:sz w:val="20"/>
          <w:szCs w:val="20"/>
        </w:rPr>
      </w:pPr>
      <w:r w:rsidRPr="00C53FC6">
        <w:rPr>
          <w:rFonts w:asciiTheme="minorHAnsi" w:hAnsiTheme="minorHAnsi" w:cstheme="minorHAnsi"/>
          <w:b/>
          <w:sz w:val="20"/>
          <w:szCs w:val="20"/>
        </w:rPr>
        <w:t xml:space="preserve">Objectives of the </w:t>
      </w:r>
      <w:r w:rsidR="0091651D" w:rsidRPr="00C53FC6">
        <w:rPr>
          <w:rFonts w:asciiTheme="minorHAnsi" w:hAnsiTheme="minorHAnsi" w:cstheme="minorHAnsi"/>
          <w:b/>
          <w:sz w:val="20"/>
          <w:szCs w:val="20"/>
        </w:rPr>
        <w:t>assessment</w:t>
      </w:r>
    </w:p>
    <w:p w14:paraId="3B4222EE" w14:textId="77777777" w:rsidR="0043625D" w:rsidRPr="00C53FC6" w:rsidRDefault="0043625D" w:rsidP="006E42A8">
      <w:pPr>
        <w:spacing w:line="276" w:lineRule="auto"/>
        <w:jc w:val="both"/>
        <w:rPr>
          <w:rFonts w:asciiTheme="minorHAnsi" w:hAnsiTheme="minorHAnsi" w:cstheme="minorHAnsi"/>
          <w:b/>
          <w:i/>
          <w:sz w:val="20"/>
          <w:szCs w:val="20"/>
        </w:rPr>
      </w:pPr>
      <w:r w:rsidRPr="00C53FC6">
        <w:rPr>
          <w:rFonts w:asciiTheme="minorHAnsi" w:hAnsiTheme="minorHAnsi" w:cstheme="minorHAnsi"/>
          <w:b/>
          <w:i/>
          <w:sz w:val="20"/>
          <w:szCs w:val="20"/>
        </w:rPr>
        <w:t>Main Objective:</w:t>
      </w:r>
    </w:p>
    <w:p w14:paraId="1351C754" w14:textId="77777777" w:rsidR="00085A75" w:rsidRDefault="00085A75" w:rsidP="001E416E">
      <w:pPr>
        <w:spacing w:line="276" w:lineRule="auto"/>
        <w:jc w:val="both"/>
        <w:rPr>
          <w:rFonts w:asciiTheme="minorHAnsi" w:hAnsiTheme="minorHAnsi" w:cstheme="minorHAnsi"/>
          <w:sz w:val="20"/>
          <w:szCs w:val="20"/>
          <w:lang w:val="en-US"/>
        </w:rPr>
      </w:pPr>
      <w:r w:rsidRPr="00085A75">
        <w:rPr>
          <w:rFonts w:asciiTheme="minorHAnsi" w:hAnsiTheme="minorHAnsi" w:cstheme="minorHAnsi"/>
          <w:sz w:val="20"/>
          <w:szCs w:val="20"/>
          <w:lang w:val="en-US"/>
        </w:rPr>
        <w:t>To develop and implement a community engagement strategy to encourage community-management of WASH services within Bentiu IDP camp, Unity State</w:t>
      </w:r>
      <w:r w:rsidRPr="00085A75" w:rsidDel="00085A75">
        <w:rPr>
          <w:rFonts w:asciiTheme="minorHAnsi" w:hAnsiTheme="minorHAnsi" w:cstheme="minorHAnsi"/>
          <w:sz w:val="20"/>
          <w:szCs w:val="20"/>
          <w:lang w:val="en-US"/>
        </w:rPr>
        <w:t xml:space="preserve"> </w:t>
      </w:r>
    </w:p>
    <w:p w14:paraId="5C45A4AE" w14:textId="77777777" w:rsidR="00FD10A8" w:rsidRPr="00C53FC6" w:rsidRDefault="00FD10A8" w:rsidP="001E416E">
      <w:pPr>
        <w:spacing w:line="276" w:lineRule="auto"/>
        <w:jc w:val="both"/>
        <w:rPr>
          <w:rFonts w:asciiTheme="minorHAnsi" w:hAnsiTheme="minorHAnsi" w:cstheme="minorHAnsi"/>
          <w:sz w:val="20"/>
          <w:szCs w:val="20"/>
          <w:lang w:val="en-US"/>
        </w:rPr>
      </w:pPr>
    </w:p>
    <w:p w14:paraId="01ACED78" w14:textId="4C4E3D26" w:rsidR="00722046" w:rsidRPr="00C53FC6" w:rsidRDefault="0043625D" w:rsidP="006E42A8">
      <w:pPr>
        <w:numPr>
          <w:ilvl w:val="0"/>
          <w:numId w:val="2"/>
        </w:numPr>
        <w:tabs>
          <w:tab w:val="clear" w:pos="780"/>
          <w:tab w:val="num" w:pos="142"/>
        </w:tabs>
        <w:spacing w:line="276" w:lineRule="auto"/>
        <w:ind w:left="425"/>
        <w:jc w:val="both"/>
        <w:rPr>
          <w:rFonts w:asciiTheme="minorHAnsi" w:hAnsiTheme="minorHAnsi" w:cstheme="minorHAnsi"/>
          <w:sz w:val="20"/>
          <w:szCs w:val="20"/>
          <w:lang w:val="en-IE"/>
        </w:rPr>
      </w:pPr>
      <w:r w:rsidRPr="00C53FC6">
        <w:rPr>
          <w:rFonts w:asciiTheme="minorHAnsi" w:hAnsiTheme="minorHAnsi" w:cstheme="minorHAnsi"/>
          <w:b/>
          <w:sz w:val="20"/>
          <w:szCs w:val="20"/>
        </w:rPr>
        <w:t>S</w:t>
      </w:r>
      <w:r w:rsidR="007A096D">
        <w:rPr>
          <w:rFonts w:asciiTheme="minorHAnsi" w:hAnsiTheme="minorHAnsi" w:cstheme="minorHAnsi"/>
          <w:b/>
          <w:sz w:val="20"/>
          <w:szCs w:val="20"/>
        </w:rPr>
        <w:t>pecific objectives</w:t>
      </w:r>
      <w:r w:rsidRPr="00C53FC6">
        <w:rPr>
          <w:rFonts w:asciiTheme="minorHAnsi" w:hAnsiTheme="minorHAnsi" w:cstheme="minorHAnsi"/>
          <w:b/>
          <w:sz w:val="20"/>
          <w:szCs w:val="20"/>
        </w:rPr>
        <w:t xml:space="preserve"> </w:t>
      </w:r>
    </w:p>
    <w:p w14:paraId="621ED8ED" w14:textId="608C06C8" w:rsidR="008C6C19" w:rsidRDefault="008C6C19" w:rsidP="006E42A8">
      <w:pPr>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The scope of the consultancy assignment shall include but not limited to the following;</w:t>
      </w:r>
    </w:p>
    <w:p w14:paraId="76ED0909" w14:textId="45FDB26B" w:rsidR="007A096D" w:rsidRPr="00386267" w:rsidRDefault="007A096D" w:rsidP="006E42A8">
      <w:pPr>
        <w:spacing w:line="276" w:lineRule="auto"/>
        <w:jc w:val="both"/>
        <w:rPr>
          <w:rFonts w:asciiTheme="minorHAnsi" w:eastAsiaTheme="minorHAnsi" w:hAnsiTheme="minorHAnsi" w:cstheme="minorHAnsi"/>
          <w:sz w:val="20"/>
          <w:szCs w:val="20"/>
          <w:u w:val="single"/>
          <w:lang w:val="en-US"/>
        </w:rPr>
      </w:pPr>
      <w:r w:rsidRPr="00386267">
        <w:rPr>
          <w:rFonts w:asciiTheme="minorHAnsi" w:eastAsiaTheme="minorHAnsi" w:hAnsiTheme="minorHAnsi" w:cstheme="minorHAnsi"/>
          <w:sz w:val="20"/>
          <w:szCs w:val="20"/>
          <w:u w:val="single"/>
          <w:lang w:val="en-US"/>
        </w:rPr>
        <w:t>Analysis/review:</w:t>
      </w:r>
    </w:p>
    <w:p w14:paraId="25DC67DD" w14:textId="2587D674" w:rsidR="008A7605" w:rsidRPr="00386267" w:rsidRDefault="008A7605" w:rsidP="00DC5D52">
      <w:pPr>
        <w:pStyle w:val="ListParagraph"/>
        <w:numPr>
          <w:ilvl w:val="0"/>
          <w:numId w:val="40"/>
        </w:numPr>
        <w:spacing w:after="0"/>
        <w:jc w:val="both"/>
        <w:rPr>
          <w:rFonts w:cstheme="minorHAnsi"/>
          <w:sz w:val="20"/>
          <w:szCs w:val="20"/>
          <w:lang w:val="en-US"/>
        </w:rPr>
      </w:pPr>
      <w:r w:rsidRPr="00386267">
        <w:rPr>
          <w:rFonts w:cstheme="minorHAnsi"/>
          <w:sz w:val="20"/>
          <w:szCs w:val="20"/>
          <w:lang w:val="en-US"/>
        </w:rPr>
        <w:t>Conduct a desk review and analysis of previous study (ies)</w:t>
      </w:r>
      <w:r w:rsidR="00D27371" w:rsidRPr="00386267">
        <w:rPr>
          <w:rFonts w:cstheme="minorHAnsi"/>
          <w:sz w:val="20"/>
          <w:szCs w:val="20"/>
          <w:lang w:val="en-US"/>
        </w:rPr>
        <w:t xml:space="preserve"> (specifically the </w:t>
      </w:r>
      <w:r w:rsidR="00D27371">
        <w:rPr>
          <w:rFonts w:cstheme="minorHAnsi"/>
          <w:sz w:val="20"/>
          <w:szCs w:val="20"/>
          <w:lang w:val="en-US"/>
        </w:rPr>
        <w:t>WASH strategy adopted for Bentiu IDP camp</w:t>
      </w:r>
      <w:r w:rsidR="005D05C1">
        <w:rPr>
          <w:rFonts w:cstheme="minorHAnsi"/>
          <w:sz w:val="20"/>
          <w:szCs w:val="20"/>
          <w:lang w:val="en-US"/>
        </w:rPr>
        <w:t xml:space="preserve"> and </w:t>
      </w:r>
      <w:r w:rsidR="00E0587C">
        <w:rPr>
          <w:rFonts w:cstheme="minorHAnsi"/>
          <w:sz w:val="20"/>
          <w:szCs w:val="20"/>
          <w:lang w:val="en-US"/>
        </w:rPr>
        <w:t>Assessment on youth Engagement in relation to WASH in Bentiu, South Sudan</w:t>
      </w:r>
      <w:r w:rsidR="00D27371">
        <w:rPr>
          <w:rFonts w:cstheme="minorHAnsi"/>
          <w:sz w:val="20"/>
          <w:szCs w:val="20"/>
          <w:lang w:val="en-US"/>
        </w:rPr>
        <w:t>)</w:t>
      </w:r>
    </w:p>
    <w:p w14:paraId="4079F94C" w14:textId="77777777" w:rsidR="00D27371" w:rsidRDefault="00FD10A8" w:rsidP="00D27371">
      <w:pPr>
        <w:pStyle w:val="ListParagraph"/>
        <w:numPr>
          <w:ilvl w:val="0"/>
          <w:numId w:val="40"/>
        </w:numPr>
        <w:jc w:val="both"/>
        <w:rPr>
          <w:rFonts w:cstheme="minorHAnsi"/>
          <w:sz w:val="20"/>
          <w:szCs w:val="20"/>
          <w:lang w:val="en-US"/>
        </w:rPr>
      </w:pPr>
      <w:r w:rsidRPr="00BF3D54">
        <w:rPr>
          <w:rFonts w:cstheme="minorHAnsi"/>
          <w:sz w:val="20"/>
          <w:szCs w:val="20"/>
          <w:lang w:val="en-US"/>
        </w:rPr>
        <w:t>I</w:t>
      </w:r>
      <w:r w:rsidR="00AD6D3A" w:rsidRPr="00BF3D54">
        <w:rPr>
          <w:rFonts w:cstheme="minorHAnsi"/>
          <w:sz w:val="20"/>
          <w:szCs w:val="20"/>
          <w:lang w:val="en-US"/>
        </w:rPr>
        <w:t xml:space="preserve">dentify key stakeholders </w:t>
      </w:r>
    </w:p>
    <w:p w14:paraId="2A1FCBFC" w14:textId="78AE9306" w:rsidR="00D27371" w:rsidRPr="000664AD" w:rsidRDefault="00D27371" w:rsidP="000664AD">
      <w:pPr>
        <w:pStyle w:val="ListParagraph"/>
        <w:numPr>
          <w:ilvl w:val="0"/>
          <w:numId w:val="40"/>
        </w:numPr>
        <w:spacing w:after="0"/>
        <w:jc w:val="both"/>
        <w:rPr>
          <w:rFonts w:cstheme="minorHAnsi"/>
          <w:sz w:val="20"/>
          <w:szCs w:val="20"/>
          <w:lang w:val="en-US"/>
        </w:rPr>
      </w:pPr>
      <w:r w:rsidRPr="000664AD">
        <w:rPr>
          <w:rFonts w:cstheme="minorHAnsi"/>
          <w:sz w:val="20"/>
          <w:szCs w:val="20"/>
          <w:lang w:val="en-US"/>
        </w:rPr>
        <w:t xml:space="preserve">Identify community </w:t>
      </w:r>
      <w:r w:rsidRPr="007A0336">
        <w:rPr>
          <w:rFonts w:cstheme="minorHAnsi"/>
          <w:sz w:val="20"/>
          <w:szCs w:val="20"/>
          <w:lang w:val="en-US"/>
        </w:rPr>
        <w:t>engagement models that have worked in other si</w:t>
      </w:r>
      <w:r w:rsidRPr="00BD22E0">
        <w:rPr>
          <w:rFonts w:cstheme="minorHAnsi"/>
          <w:sz w:val="20"/>
          <w:szCs w:val="20"/>
          <w:lang w:val="en-US"/>
        </w:rPr>
        <w:t xml:space="preserve">milar contexts </w:t>
      </w:r>
      <w:r w:rsidR="000664AD">
        <w:rPr>
          <w:rFonts w:cstheme="minorHAnsi"/>
          <w:sz w:val="20"/>
          <w:szCs w:val="20"/>
          <w:lang w:val="en-US"/>
        </w:rPr>
        <w:t>that could potentially</w:t>
      </w:r>
      <w:r w:rsidRPr="000664AD">
        <w:rPr>
          <w:rFonts w:cstheme="minorHAnsi"/>
          <w:sz w:val="20"/>
          <w:szCs w:val="20"/>
          <w:lang w:val="en-US"/>
        </w:rPr>
        <w:t xml:space="preserve"> be adopted within Bentiu IDP camp</w:t>
      </w:r>
    </w:p>
    <w:p w14:paraId="68C84F95" w14:textId="4D76C3A8" w:rsidR="007A096D" w:rsidRPr="000664AD" w:rsidRDefault="007A096D" w:rsidP="00386267">
      <w:pPr>
        <w:pStyle w:val="ListParagraph"/>
        <w:spacing w:after="0"/>
        <w:jc w:val="both"/>
        <w:rPr>
          <w:rFonts w:cstheme="minorHAnsi"/>
          <w:sz w:val="20"/>
          <w:szCs w:val="20"/>
          <w:lang w:val="en-US"/>
        </w:rPr>
      </w:pPr>
    </w:p>
    <w:p w14:paraId="4D81F565" w14:textId="21F8CD1C" w:rsidR="007A096D" w:rsidRPr="00386267" w:rsidRDefault="007A096D" w:rsidP="00386267">
      <w:pPr>
        <w:jc w:val="both"/>
        <w:rPr>
          <w:rFonts w:cstheme="minorHAnsi"/>
          <w:sz w:val="20"/>
          <w:szCs w:val="20"/>
          <w:u w:val="single"/>
          <w:lang w:val="en-US"/>
        </w:rPr>
      </w:pPr>
      <w:r w:rsidRPr="00386267">
        <w:rPr>
          <w:rFonts w:asciiTheme="minorHAnsi" w:eastAsiaTheme="minorHAnsi" w:hAnsiTheme="minorHAnsi" w:cstheme="minorHAnsi"/>
          <w:sz w:val="20"/>
          <w:szCs w:val="20"/>
          <w:u w:val="single"/>
          <w:lang w:val="en-US"/>
        </w:rPr>
        <w:t>Development of community strategy:</w:t>
      </w:r>
    </w:p>
    <w:p w14:paraId="3BD62EF5" w14:textId="47B90C2E" w:rsidR="00D27371" w:rsidRDefault="00650CEA" w:rsidP="00D27371">
      <w:pPr>
        <w:pStyle w:val="ListParagraph"/>
        <w:numPr>
          <w:ilvl w:val="0"/>
          <w:numId w:val="40"/>
        </w:numPr>
        <w:jc w:val="both"/>
        <w:rPr>
          <w:rFonts w:cstheme="minorHAnsi"/>
          <w:sz w:val="20"/>
          <w:szCs w:val="20"/>
          <w:lang w:val="en-US"/>
        </w:rPr>
      </w:pPr>
      <w:r w:rsidRPr="00386267">
        <w:rPr>
          <w:rFonts w:cstheme="minorHAnsi"/>
          <w:sz w:val="20"/>
          <w:szCs w:val="20"/>
          <w:lang w:val="en-US"/>
        </w:rPr>
        <w:t xml:space="preserve">Develop </w:t>
      </w:r>
      <w:r w:rsidR="00D27371" w:rsidRPr="00BF3D54">
        <w:rPr>
          <w:rFonts w:cstheme="minorHAnsi"/>
          <w:sz w:val="20"/>
          <w:szCs w:val="20"/>
          <w:lang w:val="en-US"/>
        </w:rPr>
        <w:t>a strategy (ies) that should promote the establishment of Water Management Committee and Sanitation Committees in Bentiu IDP camp, sector 5 with overall responsibilities of operation and maintenance of water supply and sanitation services respectively, whilst ensuring best hygiene practices</w:t>
      </w:r>
      <w:r w:rsidR="000664AD">
        <w:rPr>
          <w:rFonts w:cstheme="minorHAnsi"/>
          <w:sz w:val="20"/>
          <w:szCs w:val="20"/>
          <w:lang w:val="en-US"/>
        </w:rPr>
        <w:t>.</w:t>
      </w:r>
      <w:r w:rsidR="00D27371" w:rsidRPr="00D27371">
        <w:rPr>
          <w:rFonts w:cstheme="minorHAnsi"/>
          <w:sz w:val="20"/>
          <w:szCs w:val="20"/>
          <w:lang w:val="en-US"/>
        </w:rPr>
        <w:t xml:space="preserve"> </w:t>
      </w:r>
      <w:r w:rsidR="000664AD">
        <w:rPr>
          <w:rFonts w:cstheme="minorHAnsi"/>
          <w:sz w:val="20"/>
          <w:szCs w:val="20"/>
        </w:rPr>
        <w:t>To ensure sustainability, the consultant will explore viable and context-based livelihoods activities that can be linked to the WASH strategy.</w:t>
      </w:r>
    </w:p>
    <w:p w14:paraId="49E08074" w14:textId="1C531EED" w:rsidR="00D27371" w:rsidRDefault="00D27371" w:rsidP="00D27371">
      <w:pPr>
        <w:pStyle w:val="ListParagraph"/>
        <w:numPr>
          <w:ilvl w:val="0"/>
          <w:numId w:val="40"/>
        </w:numPr>
        <w:jc w:val="both"/>
        <w:rPr>
          <w:rFonts w:cstheme="minorHAnsi"/>
          <w:sz w:val="20"/>
          <w:szCs w:val="20"/>
          <w:lang w:val="en-US"/>
        </w:rPr>
      </w:pPr>
      <w:r w:rsidRPr="00DC57B7">
        <w:rPr>
          <w:rFonts w:cstheme="minorHAnsi"/>
          <w:sz w:val="20"/>
          <w:szCs w:val="20"/>
          <w:lang w:val="en-US"/>
        </w:rPr>
        <w:t xml:space="preserve">Undertake WASH barrier analysis within IDP camp that will inform Client and community on approaches and strategy for women and men of disability accessing WASH </w:t>
      </w:r>
      <w:r>
        <w:rPr>
          <w:rFonts w:cstheme="minorHAnsi"/>
          <w:sz w:val="20"/>
          <w:szCs w:val="20"/>
          <w:lang w:val="en-US"/>
        </w:rPr>
        <w:t>services focusing on physical, attitudinal and institutional.</w:t>
      </w:r>
    </w:p>
    <w:p w14:paraId="10AF7463" w14:textId="68CA3396" w:rsidR="00FD10A8" w:rsidRDefault="00FD10A8" w:rsidP="00DC5D52">
      <w:pPr>
        <w:pStyle w:val="ListParagraph"/>
        <w:numPr>
          <w:ilvl w:val="0"/>
          <w:numId w:val="40"/>
        </w:numPr>
        <w:jc w:val="both"/>
        <w:rPr>
          <w:rFonts w:cstheme="minorHAnsi"/>
          <w:sz w:val="20"/>
          <w:szCs w:val="20"/>
          <w:lang w:val="en-US"/>
        </w:rPr>
      </w:pPr>
      <w:r w:rsidRPr="00C53FC6">
        <w:rPr>
          <w:rFonts w:cstheme="minorHAnsi"/>
          <w:sz w:val="20"/>
          <w:szCs w:val="20"/>
          <w:lang w:val="en-US"/>
        </w:rPr>
        <w:t>Working with community leaders</w:t>
      </w:r>
      <w:r w:rsidR="008B1CF2">
        <w:rPr>
          <w:rFonts w:cstheme="minorHAnsi"/>
          <w:sz w:val="20"/>
          <w:szCs w:val="20"/>
          <w:lang w:val="en-US"/>
        </w:rPr>
        <w:t>, religious leaders, government representatives, humanitarian partners and beneficiaries</w:t>
      </w:r>
      <w:r w:rsidRPr="00C53FC6">
        <w:rPr>
          <w:rFonts w:cstheme="minorHAnsi"/>
          <w:sz w:val="20"/>
          <w:szCs w:val="20"/>
          <w:lang w:val="en-US"/>
        </w:rPr>
        <w:t xml:space="preserve"> identify different methodology of increasing understanding of the growing importanc</w:t>
      </w:r>
      <w:r w:rsidR="008B1CF2">
        <w:rPr>
          <w:rFonts w:cstheme="minorHAnsi"/>
          <w:sz w:val="20"/>
          <w:szCs w:val="20"/>
          <w:lang w:val="en-US"/>
        </w:rPr>
        <w:t xml:space="preserve">e of, and greater potential for community participation </w:t>
      </w:r>
      <w:r w:rsidR="00E419BC">
        <w:rPr>
          <w:rFonts w:cstheme="minorHAnsi"/>
          <w:sz w:val="20"/>
          <w:szCs w:val="20"/>
          <w:lang w:val="en-US"/>
        </w:rPr>
        <w:t>in WASH provision</w:t>
      </w:r>
      <w:r w:rsidRPr="00C53FC6">
        <w:rPr>
          <w:rFonts w:cstheme="minorHAnsi"/>
          <w:sz w:val="20"/>
          <w:szCs w:val="20"/>
          <w:lang w:val="en-US"/>
        </w:rPr>
        <w:t xml:space="preserve"> specifically for the community ownership and sustainability</w:t>
      </w:r>
      <w:r w:rsidR="00DD6C11">
        <w:rPr>
          <w:rFonts w:cstheme="minorHAnsi"/>
          <w:sz w:val="20"/>
          <w:szCs w:val="20"/>
          <w:lang w:val="en-US"/>
        </w:rPr>
        <w:t>.</w:t>
      </w:r>
    </w:p>
    <w:p w14:paraId="24C1FE1A" w14:textId="13DAF548" w:rsidR="000664AD" w:rsidRDefault="000664AD" w:rsidP="000664AD">
      <w:pPr>
        <w:pStyle w:val="ListParagraph"/>
        <w:numPr>
          <w:ilvl w:val="0"/>
          <w:numId w:val="40"/>
        </w:numPr>
        <w:spacing w:after="0"/>
        <w:jc w:val="both"/>
        <w:rPr>
          <w:rFonts w:cstheme="minorHAnsi"/>
          <w:sz w:val="20"/>
          <w:szCs w:val="20"/>
        </w:rPr>
      </w:pPr>
      <w:r w:rsidRPr="00C53FC6">
        <w:rPr>
          <w:rFonts w:cstheme="minorHAnsi"/>
          <w:sz w:val="20"/>
          <w:szCs w:val="20"/>
        </w:rPr>
        <w:t>Identify the strengths and challenges and assess the overall effects (outcomes) and impacts of the future intervention (intended and unintended, short-term and long-term) for the proposed strategy</w:t>
      </w:r>
    </w:p>
    <w:p w14:paraId="1AD37D6F" w14:textId="77777777" w:rsidR="000664AD" w:rsidRPr="00144B68" w:rsidRDefault="000664AD" w:rsidP="000664AD">
      <w:pPr>
        <w:pStyle w:val="ListParagraph"/>
        <w:numPr>
          <w:ilvl w:val="0"/>
          <w:numId w:val="40"/>
        </w:numPr>
        <w:spacing w:after="0"/>
        <w:jc w:val="both"/>
        <w:rPr>
          <w:rFonts w:cstheme="minorHAnsi"/>
          <w:sz w:val="20"/>
          <w:szCs w:val="20"/>
          <w:lang w:val="en-US"/>
        </w:rPr>
      </w:pPr>
      <w:r w:rsidRPr="00144B68">
        <w:rPr>
          <w:rFonts w:cstheme="minorHAnsi"/>
          <w:sz w:val="20"/>
          <w:szCs w:val="20"/>
          <w:lang w:val="en-US"/>
        </w:rPr>
        <w:t>Provide detailed cost estimates for the strategy including suitable implementation plan, schedule and phasing over.</w:t>
      </w:r>
    </w:p>
    <w:p w14:paraId="63FFE1FE" w14:textId="10656019" w:rsidR="000664AD" w:rsidRPr="00386267" w:rsidRDefault="000664AD" w:rsidP="00386267">
      <w:pPr>
        <w:pStyle w:val="ListParagraph"/>
        <w:numPr>
          <w:ilvl w:val="0"/>
          <w:numId w:val="40"/>
        </w:numPr>
        <w:spacing w:after="0"/>
        <w:jc w:val="both"/>
        <w:rPr>
          <w:rFonts w:cstheme="minorHAnsi"/>
          <w:sz w:val="20"/>
          <w:szCs w:val="20"/>
          <w:u w:val="single"/>
          <w:lang w:val="en-US"/>
        </w:rPr>
      </w:pPr>
      <w:r w:rsidRPr="007A0336">
        <w:rPr>
          <w:rFonts w:cstheme="minorHAnsi"/>
          <w:sz w:val="20"/>
          <w:szCs w:val="20"/>
          <w:lang w:val="en-US"/>
        </w:rPr>
        <w:t>Propose the implementation of the transition process of WASH services to community</w:t>
      </w:r>
      <w:r w:rsidRPr="00BD22E0">
        <w:rPr>
          <w:rFonts w:cstheme="minorHAnsi"/>
          <w:sz w:val="20"/>
          <w:szCs w:val="20"/>
          <w:lang w:val="en-US"/>
        </w:rPr>
        <w:t>-led in phase manner with clear timeframe and delivera</w:t>
      </w:r>
      <w:r w:rsidRPr="000664AD">
        <w:rPr>
          <w:rFonts w:cstheme="minorHAnsi"/>
          <w:sz w:val="20"/>
          <w:szCs w:val="20"/>
          <w:lang w:val="en-US"/>
        </w:rPr>
        <w:t xml:space="preserve">bles </w:t>
      </w:r>
    </w:p>
    <w:p w14:paraId="1C2459C1" w14:textId="77777777" w:rsidR="000664AD" w:rsidRPr="007A0336" w:rsidRDefault="000664AD" w:rsidP="00386267">
      <w:pPr>
        <w:pStyle w:val="ListParagraph"/>
        <w:spacing w:after="0"/>
        <w:jc w:val="both"/>
        <w:rPr>
          <w:rFonts w:cstheme="minorHAnsi"/>
          <w:sz w:val="20"/>
          <w:szCs w:val="20"/>
          <w:u w:val="single"/>
          <w:lang w:val="en-US"/>
        </w:rPr>
      </w:pPr>
    </w:p>
    <w:p w14:paraId="73D4BD63" w14:textId="0F87B38D" w:rsidR="00D27371" w:rsidRPr="00386267" w:rsidRDefault="00D27371" w:rsidP="00386267">
      <w:pPr>
        <w:jc w:val="both"/>
        <w:rPr>
          <w:rFonts w:cstheme="minorHAnsi"/>
          <w:sz w:val="20"/>
          <w:szCs w:val="20"/>
          <w:u w:val="single"/>
          <w:lang w:val="en-US"/>
        </w:rPr>
      </w:pPr>
      <w:r w:rsidRPr="000664AD">
        <w:rPr>
          <w:rFonts w:asciiTheme="minorHAnsi" w:eastAsiaTheme="minorHAnsi" w:hAnsiTheme="minorHAnsi" w:cstheme="minorHAnsi"/>
          <w:sz w:val="20"/>
          <w:szCs w:val="20"/>
          <w:u w:val="single"/>
          <w:lang w:val="en-US"/>
        </w:rPr>
        <w:t>Im</w:t>
      </w:r>
      <w:r>
        <w:rPr>
          <w:rFonts w:asciiTheme="minorHAnsi" w:eastAsiaTheme="minorHAnsi" w:hAnsiTheme="minorHAnsi" w:cstheme="minorHAnsi"/>
          <w:sz w:val="20"/>
          <w:szCs w:val="20"/>
          <w:u w:val="single"/>
          <w:lang w:val="en-US"/>
        </w:rPr>
        <w:t>plementation:</w:t>
      </w:r>
    </w:p>
    <w:p w14:paraId="35F0371A" w14:textId="14C99D23" w:rsidR="00907A17" w:rsidRDefault="00907A17" w:rsidP="00DC5D52">
      <w:pPr>
        <w:pStyle w:val="ListParagraph"/>
        <w:numPr>
          <w:ilvl w:val="0"/>
          <w:numId w:val="40"/>
        </w:numPr>
        <w:jc w:val="both"/>
        <w:rPr>
          <w:rFonts w:cstheme="minorHAnsi"/>
          <w:sz w:val="20"/>
          <w:szCs w:val="20"/>
          <w:lang w:val="en-US"/>
        </w:rPr>
      </w:pPr>
      <w:r>
        <w:rPr>
          <w:rFonts w:cstheme="minorHAnsi"/>
          <w:sz w:val="20"/>
          <w:szCs w:val="20"/>
          <w:lang w:val="en-US"/>
        </w:rPr>
        <w:t>Conduct detailed training for the formed Water Management Committee on operation and maintenance of water service</w:t>
      </w:r>
      <w:r w:rsidR="00450EC4">
        <w:rPr>
          <w:rFonts w:cstheme="minorHAnsi"/>
          <w:sz w:val="20"/>
          <w:szCs w:val="20"/>
          <w:lang w:val="en-US"/>
        </w:rPr>
        <w:t xml:space="preserve">. This </w:t>
      </w:r>
      <w:r w:rsidR="00C603EA">
        <w:rPr>
          <w:rFonts w:cstheme="minorHAnsi"/>
          <w:sz w:val="20"/>
          <w:szCs w:val="20"/>
          <w:lang w:val="en-US"/>
        </w:rPr>
        <w:t xml:space="preserve">shall be </w:t>
      </w:r>
      <w:r w:rsidR="00450EC4">
        <w:rPr>
          <w:rFonts w:cstheme="minorHAnsi"/>
          <w:sz w:val="20"/>
          <w:szCs w:val="20"/>
          <w:lang w:val="en-US"/>
        </w:rPr>
        <w:t xml:space="preserve">conducted through </w:t>
      </w:r>
      <w:r w:rsidR="00043C00">
        <w:rPr>
          <w:rFonts w:cstheme="minorHAnsi"/>
          <w:sz w:val="20"/>
          <w:szCs w:val="20"/>
          <w:lang w:val="en-US"/>
        </w:rPr>
        <w:t>face-to-face</w:t>
      </w:r>
      <w:r w:rsidR="00450EC4">
        <w:rPr>
          <w:rFonts w:cstheme="minorHAnsi"/>
          <w:sz w:val="20"/>
          <w:szCs w:val="20"/>
          <w:lang w:val="en-US"/>
        </w:rPr>
        <w:t xml:space="preserve"> class session</w:t>
      </w:r>
      <w:r w:rsidR="009C0AA4">
        <w:rPr>
          <w:rFonts w:cstheme="minorHAnsi"/>
          <w:sz w:val="20"/>
          <w:szCs w:val="20"/>
          <w:lang w:val="en-US"/>
        </w:rPr>
        <w:t>s</w:t>
      </w:r>
      <w:r w:rsidR="00450EC4">
        <w:rPr>
          <w:rFonts w:cstheme="minorHAnsi"/>
          <w:sz w:val="20"/>
          <w:szCs w:val="20"/>
          <w:lang w:val="en-US"/>
        </w:rPr>
        <w:t>, town hall meetings, FGDs and demonstration of best practices (video clips etc)</w:t>
      </w:r>
      <w:r w:rsidR="009C6591">
        <w:rPr>
          <w:rFonts w:cstheme="minorHAnsi"/>
          <w:sz w:val="20"/>
          <w:szCs w:val="20"/>
          <w:lang w:val="en-US"/>
        </w:rPr>
        <w:t xml:space="preserve">. </w:t>
      </w:r>
    </w:p>
    <w:p w14:paraId="55BA00A5" w14:textId="5F564E12" w:rsidR="00907A17" w:rsidRPr="00C53FC6" w:rsidRDefault="00907A17" w:rsidP="00DC5D52">
      <w:pPr>
        <w:pStyle w:val="ListParagraph"/>
        <w:numPr>
          <w:ilvl w:val="0"/>
          <w:numId w:val="40"/>
        </w:numPr>
        <w:jc w:val="both"/>
        <w:rPr>
          <w:rFonts w:cstheme="minorHAnsi"/>
          <w:sz w:val="20"/>
          <w:szCs w:val="20"/>
          <w:lang w:val="en-US"/>
        </w:rPr>
      </w:pPr>
      <w:r>
        <w:rPr>
          <w:rFonts w:cstheme="minorHAnsi"/>
          <w:sz w:val="20"/>
          <w:szCs w:val="20"/>
          <w:lang w:val="en-US"/>
        </w:rPr>
        <w:t>Conduct training for the sanitation committees formed within blocks on maintenance of latrines and bathing shelters</w:t>
      </w:r>
      <w:r w:rsidR="005C62B0">
        <w:rPr>
          <w:rFonts w:cstheme="minorHAnsi"/>
          <w:sz w:val="20"/>
          <w:szCs w:val="20"/>
          <w:lang w:val="en-US"/>
        </w:rPr>
        <w:t xml:space="preserve"> and general environmental cleanliness within the blocks.</w:t>
      </w:r>
      <w:r w:rsidR="004E4E81">
        <w:rPr>
          <w:rFonts w:cstheme="minorHAnsi"/>
          <w:sz w:val="20"/>
          <w:szCs w:val="20"/>
          <w:lang w:val="en-US"/>
        </w:rPr>
        <w:t xml:space="preserve"> This shall be </w:t>
      </w:r>
      <w:r w:rsidR="005D6F7F">
        <w:rPr>
          <w:rFonts w:cstheme="minorHAnsi"/>
          <w:sz w:val="20"/>
          <w:szCs w:val="20"/>
          <w:lang w:val="en-US"/>
        </w:rPr>
        <w:t xml:space="preserve">conducted through </w:t>
      </w:r>
      <w:r w:rsidR="00043C00">
        <w:rPr>
          <w:rFonts w:cstheme="minorHAnsi"/>
          <w:sz w:val="20"/>
          <w:szCs w:val="20"/>
          <w:lang w:val="en-US"/>
        </w:rPr>
        <w:t>face-to-face</w:t>
      </w:r>
      <w:r w:rsidR="005D6F7F">
        <w:rPr>
          <w:rFonts w:cstheme="minorHAnsi"/>
          <w:sz w:val="20"/>
          <w:szCs w:val="20"/>
          <w:lang w:val="en-US"/>
        </w:rPr>
        <w:t xml:space="preserve"> class session</w:t>
      </w:r>
      <w:r w:rsidR="009C0AA4">
        <w:rPr>
          <w:rFonts w:cstheme="minorHAnsi"/>
          <w:sz w:val="20"/>
          <w:szCs w:val="20"/>
          <w:lang w:val="en-US"/>
        </w:rPr>
        <w:t>s</w:t>
      </w:r>
      <w:r w:rsidR="005D6F7F">
        <w:rPr>
          <w:rFonts w:cstheme="minorHAnsi"/>
          <w:sz w:val="20"/>
          <w:szCs w:val="20"/>
          <w:lang w:val="en-US"/>
        </w:rPr>
        <w:t>, town hall meetings, FGDs and demonstration of best practices (video clips etc)</w:t>
      </w:r>
      <w:r w:rsidR="009C6591">
        <w:rPr>
          <w:rFonts w:cstheme="minorHAnsi"/>
          <w:sz w:val="20"/>
          <w:szCs w:val="20"/>
          <w:lang w:val="en-US"/>
        </w:rPr>
        <w:t xml:space="preserve">. </w:t>
      </w:r>
    </w:p>
    <w:p w14:paraId="58D70CD0" w14:textId="484F5A81" w:rsidR="002A6EAF" w:rsidRPr="002B45E5" w:rsidRDefault="002A6EAF" w:rsidP="006E42A8">
      <w:pPr>
        <w:tabs>
          <w:tab w:val="left" w:pos="142"/>
        </w:tabs>
        <w:spacing w:line="276" w:lineRule="auto"/>
        <w:jc w:val="both"/>
        <w:rPr>
          <w:rFonts w:asciiTheme="minorHAnsi" w:hAnsiTheme="minorHAnsi" w:cstheme="minorHAnsi"/>
          <w:sz w:val="20"/>
          <w:szCs w:val="20"/>
        </w:rPr>
      </w:pPr>
    </w:p>
    <w:p w14:paraId="22A434B7" w14:textId="77777777" w:rsidR="009D092A" w:rsidRPr="00C53FC6" w:rsidRDefault="00ED6F63" w:rsidP="006E42A8">
      <w:pPr>
        <w:pStyle w:val="BodyText"/>
        <w:numPr>
          <w:ilvl w:val="0"/>
          <w:numId w:val="2"/>
        </w:numPr>
        <w:spacing w:line="276" w:lineRule="auto"/>
        <w:rPr>
          <w:rFonts w:asciiTheme="minorHAnsi" w:hAnsiTheme="minorHAnsi" w:cstheme="minorHAnsi"/>
          <w:b/>
          <w:sz w:val="20"/>
          <w:szCs w:val="20"/>
        </w:rPr>
      </w:pPr>
      <w:r w:rsidRPr="00C53FC6">
        <w:rPr>
          <w:rFonts w:asciiTheme="minorHAnsi" w:hAnsiTheme="minorHAnsi" w:cstheme="minorHAnsi"/>
          <w:b/>
          <w:sz w:val="20"/>
          <w:szCs w:val="20"/>
        </w:rPr>
        <w:t>Expected deliverables and outputs</w:t>
      </w:r>
    </w:p>
    <w:p w14:paraId="10872035" w14:textId="77777777" w:rsidR="005150E4" w:rsidRPr="00C53FC6" w:rsidRDefault="005150E4" w:rsidP="006E42A8">
      <w:pPr>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The outputs of the consultancy assignment shall include the following;</w:t>
      </w:r>
    </w:p>
    <w:p w14:paraId="2AEB4EEC" w14:textId="4CF5498F" w:rsidR="005150E4" w:rsidRPr="00C53FC6" w:rsidRDefault="003E1A7E" w:rsidP="00EB2B65">
      <w:pPr>
        <w:pStyle w:val="ListParagraph"/>
        <w:numPr>
          <w:ilvl w:val="0"/>
          <w:numId w:val="42"/>
        </w:numPr>
        <w:jc w:val="both"/>
        <w:rPr>
          <w:rFonts w:cstheme="minorHAnsi"/>
          <w:sz w:val="20"/>
          <w:szCs w:val="20"/>
        </w:rPr>
      </w:pPr>
      <w:r>
        <w:rPr>
          <w:rFonts w:cstheme="minorHAnsi"/>
          <w:sz w:val="20"/>
          <w:szCs w:val="20"/>
        </w:rPr>
        <w:lastRenderedPageBreak/>
        <w:t>Inception Report, 10 days within being arrival in the field (including detailed work plan)</w:t>
      </w:r>
    </w:p>
    <w:p w14:paraId="203F7A05" w14:textId="0D7AFF26" w:rsidR="005150E4" w:rsidRPr="00C53FC6" w:rsidRDefault="005150E4" w:rsidP="00EB2B65">
      <w:pPr>
        <w:pStyle w:val="ListParagraph"/>
        <w:numPr>
          <w:ilvl w:val="0"/>
          <w:numId w:val="42"/>
        </w:numPr>
        <w:jc w:val="both"/>
        <w:rPr>
          <w:rFonts w:cstheme="minorHAnsi"/>
          <w:sz w:val="20"/>
          <w:szCs w:val="20"/>
        </w:rPr>
      </w:pPr>
      <w:r w:rsidRPr="00C53FC6">
        <w:rPr>
          <w:rFonts w:cstheme="minorHAnsi"/>
          <w:sz w:val="20"/>
          <w:szCs w:val="20"/>
        </w:rPr>
        <w:t xml:space="preserve">Draft </w:t>
      </w:r>
      <w:r w:rsidR="00B20467">
        <w:rPr>
          <w:rFonts w:cstheme="minorHAnsi"/>
          <w:sz w:val="20"/>
          <w:szCs w:val="20"/>
        </w:rPr>
        <w:t>Community-led WASH service provision</w:t>
      </w:r>
      <w:r w:rsidR="008E60CB" w:rsidRPr="00C53FC6">
        <w:rPr>
          <w:rFonts w:cstheme="minorHAnsi"/>
          <w:sz w:val="20"/>
          <w:szCs w:val="20"/>
        </w:rPr>
        <w:t xml:space="preserve"> Report</w:t>
      </w:r>
      <w:r w:rsidR="009F3457">
        <w:rPr>
          <w:rFonts w:cstheme="minorHAnsi"/>
          <w:sz w:val="20"/>
          <w:szCs w:val="20"/>
        </w:rPr>
        <w:t xml:space="preserve"> in English</w:t>
      </w:r>
    </w:p>
    <w:p w14:paraId="3E38D3D4" w14:textId="0A09A9DA" w:rsidR="005150E4" w:rsidRDefault="005150E4" w:rsidP="00EB2B65">
      <w:pPr>
        <w:pStyle w:val="ListParagraph"/>
        <w:numPr>
          <w:ilvl w:val="0"/>
          <w:numId w:val="42"/>
        </w:numPr>
        <w:jc w:val="both"/>
        <w:rPr>
          <w:rFonts w:cstheme="minorHAnsi"/>
          <w:sz w:val="20"/>
          <w:szCs w:val="20"/>
        </w:rPr>
      </w:pPr>
      <w:r w:rsidRPr="00C53FC6">
        <w:rPr>
          <w:rFonts w:cstheme="minorHAnsi"/>
          <w:sz w:val="20"/>
          <w:szCs w:val="20"/>
        </w:rPr>
        <w:t xml:space="preserve">Final </w:t>
      </w:r>
      <w:r w:rsidR="001C565C">
        <w:rPr>
          <w:rFonts w:cstheme="minorHAnsi"/>
          <w:sz w:val="20"/>
          <w:szCs w:val="20"/>
        </w:rPr>
        <w:t xml:space="preserve">Community-led WASH service provision </w:t>
      </w:r>
      <w:r w:rsidRPr="00C53FC6">
        <w:rPr>
          <w:rFonts w:cstheme="minorHAnsi"/>
          <w:sz w:val="20"/>
          <w:szCs w:val="20"/>
        </w:rPr>
        <w:t>Report.</w:t>
      </w:r>
    </w:p>
    <w:p w14:paraId="2FC5BF67" w14:textId="086BD680" w:rsidR="009F3457" w:rsidRPr="00C53FC6" w:rsidRDefault="009F3457" w:rsidP="00EB2B65">
      <w:pPr>
        <w:pStyle w:val="ListParagraph"/>
        <w:numPr>
          <w:ilvl w:val="0"/>
          <w:numId w:val="42"/>
        </w:numPr>
        <w:jc w:val="both"/>
        <w:rPr>
          <w:rFonts w:cstheme="minorHAnsi"/>
          <w:sz w:val="20"/>
          <w:szCs w:val="20"/>
        </w:rPr>
      </w:pPr>
      <w:r>
        <w:rPr>
          <w:rFonts w:cstheme="minorHAnsi"/>
          <w:sz w:val="20"/>
          <w:szCs w:val="20"/>
        </w:rPr>
        <w:t>Training reports conducted for water and sanitation committees</w:t>
      </w:r>
    </w:p>
    <w:p w14:paraId="08117568" w14:textId="340DEFBF" w:rsidR="005150E4" w:rsidRPr="00C53FC6" w:rsidRDefault="008E60CB" w:rsidP="00EB2B65">
      <w:pPr>
        <w:pStyle w:val="ListParagraph"/>
        <w:numPr>
          <w:ilvl w:val="0"/>
          <w:numId w:val="42"/>
        </w:numPr>
        <w:jc w:val="both"/>
        <w:rPr>
          <w:rFonts w:cstheme="minorHAnsi"/>
          <w:sz w:val="20"/>
          <w:szCs w:val="20"/>
        </w:rPr>
      </w:pPr>
      <w:r w:rsidRPr="00C53FC6">
        <w:rPr>
          <w:rFonts w:cstheme="minorHAnsi"/>
          <w:sz w:val="20"/>
          <w:szCs w:val="20"/>
        </w:rPr>
        <w:t>Cost implication for the strategy</w:t>
      </w:r>
      <w:r w:rsidR="005150E4" w:rsidRPr="00C53FC6">
        <w:rPr>
          <w:rFonts w:cstheme="minorHAnsi"/>
          <w:sz w:val="20"/>
          <w:szCs w:val="20"/>
        </w:rPr>
        <w:t>.</w:t>
      </w:r>
    </w:p>
    <w:p w14:paraId="2A46634A" w14:textId="6B7E05DC" w:rsidR="008B0DAC" w:rsidRPr="00C53FC6" w:rsidRDefault="008B0DAC" w:rsidP="006E42A8">
      <w:pPr>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 xml:space="preserve">The outputs will be submitted in </w:t>
      </w:r>
      <w:r w:rsidR="00BF4E8B">
        <w:rPr>
          <w:rFonts w:asciiTheme="minorHAnsi" w:hAnsiTheme="minorHAnsi" w:cstheme="minorHAnsi"/>
          <w:sz w:val="20"/>
          <w:szCs w:val="20"/>
        </w:rPr>
        <w:t>WORD format</w:t>
      </w:r>
      <w:r w:rsidRPr="00C53FC6">
        <w:rPr>
          <w:rFonts w:asciiTheme="minorHAnsi" w:hAnsiTheme="minorHAnsi" w:cstheme="minorHAnsi"/>
          <w:sz w:val="20"/>
          <w:szCs w:val="20"/>
        </w:rPr>
        <w:t xml:space="preserve"> for the draft and the final</w:t>
      </w:r>
      <w:r w:rsidR="003F5117" w:rsidRPr="00C53FC6">
        <w:rPr>
          <w:rFonts w:asciiTheme="minorHAnsi" w:hAnsiTheme="minorHAnsi" w:cstheme="minorHAnsi"/>
          <w:sz w:val="20"/>
          <w:szCs w:val="20"/>
        </w:rPr>
        <w:t xml:space="preserve"> reports</w:t>
      </w:r>
      <w:r w:rsidRPr="00C53FC6">
        <w:rPr>
          <w:rFonts w:asciiTheme="minorHAnsi" w:hAnsiTheme="minorHAnsi" w:cstheme="minorHAnsi"/>
          <w:sz w:val="20"/>
          <w:szCs w:val="20"/>
        </w:rPr>
        <w:t xml:space="preserve">. The Consultant shall submit </w:t>
      </w:r>
      <w:r w:rsidR="00984F54" w:rsidRPr="00C53FC6">
        <w:rPr>
          <w:rFonts w:asciiTheme="minorHAnsi" w:hAnsiTheme="minorHAnsi" w:cstheme="minorHAnsi"/>
          <w:sz w:val="20"/>
          <w:szCs w:val="20"/>
        </w:rPr>
        <w:t>two</w:t>
      </w:r>
      <w:r w:rsidRPr="00C53FC6">
        <w:rPr>
          <w:rFonts w:asciiTheme="minorHAnsi" w:hAnsiTheme="minorHAnsi" w:cstheme="minorHAnsi"/>
          <w:sz w:val="20"/>
          <w:szCs w:val="20"/>
        </w:rPr>
        <w:t xml:space="preserve"> No. electronic copies of the data and reports in PDF and original format to the Client. </w:t>
      </w:r>
    </w:p>
    <w:p w14:paraId="695BDA88" w14:textId="77777777" w:rsidR="00550246" w:rsidRPr="00C53FC6" w:rsidRDefault="00550246" w:rsidP="006E42A8">
      <w:pPr>
        <w:pStyle w:val="BodyText2"/>
        <w:spacing w:line="276" w:lineRule="auto"/>
        <w:ind w:left="0" w:firstLine="0"/>
        <w:jc w:val="both"/>
        <w:rPr>
          <w:rFonts w:asciiTheme="minorHAnsi" w:hAnsiTheme="minorHAnsi" w:cstheme="minorHAnsi"/>
          <w:sz w:val="20"/>
          <w:lang w:val="en-IE"/>
        </w:rPr>
      </w:pPr>
    </w:p>
    <w:p w14:paraId="03DB8CA5" w14:textId="77777777" w:rsidR="00ED6F63" w:rsidRPr="00C53FC6" w:rsidRDefault="00ED6F63" w:rsidP="006E42A8">
      <w:pPr>
        <w:pStyle w:val="Default"/>
        <w:numPr>
          <w:ilvl w:val="0"/>
          <w:numId w:val="2"/>
        </w:numPr>
        <w:spacing w:line="276" w:lineRule="auto"/>
        <w:jc w:val="both"/>
        <w:rPr>
          <w:rFonts w:asciiTheme="minorHAnsi" w:hAnsiTheme="minorHAnsi" w:cstheme="minorHAnsi"/>
          <w:sz w:val="20"/>
          <w:szCs w:val="20"/>
        </w:rPr>
      </w:pPr>
      <w:r w:rsidRPr="00C53FC6">
        <w:rPr>
          <w:rFonts w:asciiTheme="minorHAnsi" w:hAnsiTheme="minorHAnsi" w:cstheme="minorHAnsi"/>
          <w:b/>
          <w:bCs/>
          <w:sz w:val="20"/>
          <w:szCs w:val="20"/>
        </w:rPr>
        <w:t xml:space="preserve">Report format: </w:t>
      </w:r>
    </w:p>
    <w:p w14:paraId="18AF4560" w14:textId="0A8463DF" w:rsidR="00ED6F63" w:rsidRPr="00C53FC6" w:rsidRDefault="00ED6F63" w:rsidP="006E42A8">
      <w:pPr>
        <w:pStyle w:val="Default"/>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The report</w:t>
      </w:r>
      <w:r w:rsidR="001403AE">
        <w:rPr>
          <w:rFonts w:asciiTheme="minorHAnsi" w:hAnsiTheme="minorHAnsi" w:cstheme="minorHAnsi"/>
          <w:sz w:val="20"/>
          <w:szCs w:val="20"/>
        </w:rPr>
        <w:t xml:space="preserve">, </w:t>
      </w:r>
      <w:r w:rsidR="00BF4E8B">
        <w:rPr>
          <w:rFonts w:asciiTheme="minorHAnsi" w:hAnsiTheme="minorHAnsi" w:cstheme="minorHAnsi"/>
          <w:sz w:val="20"/>
          <w:szCs w:val="20"/>
        </w:rPr>
        <w:t xml:space="preserve">A4 typed in Arial font </w:t>
      </w:r>
      <w:r w:rsidR="00BC26EE">
        <w:rPr>
          <w:rFonts w:asciiTheme="minorHAnsi" w:hAnsiTheme="minorHAnsi" w:cstheme="minorHAnsi"/>
          <w:sz w:val="20"/>
          <w:szCs w:val="20"/>
        </w:rPr>
        <w:t>size of</w:t>
      </w:r>
      <w:r w:rsidR="00BF4E8B">
        <w:rPr>
          <w:rFonts w:asciiTheme="minorHAnsi" w:hAnsiTheme="minorHAnsi" w:cstheme="minorHAnsi"/>
          <w:sz w:val="20"/>
          <w:szCs w:val="20"/>
        </w:rPr>
        <w:t xml:space="preserve"> 11 point</w:t>
      </w:r>
      <w:r w:rsidR="00DC612C">
        <w:rPr>
          <w:rFonts w:asciiTheme="minorHAnsi" w:hAnsiTheme="minorHAnsi" w:cstheme="minorHAnsi"/>
          <w:sz w:val="20"/>
          <w:szCs w:val="20"/>
        </w:rPr>
        <w:t xml:space="preserve">, single line spacing, </w:t>
      </w:r>
      <w:r w:rsidR="001403AE">
        <w:rPr>
          <w:rFonts w:asciiTheme="minorHAnsi" w:hAnsiTheme="minorHAnsi" w:cstheme="minorHAnsi"/>
          <w:sz w:val="20"/>
          <w:szCs w:val="20"/>
        </w:rPr>
        <w:t>no longer than 30 pages excluding annexes,</w:t>
      </w:r>
      <w:r w:rsidR="00976840">
        <w:rPr>
          <w:rFonts w:asciiTheme="minorHAnsi" w:hAnsiTheme="minorHAnsi" w:cstheme="minorHAnsi"/>
          <w:sz w:val="20"/>
          <w:szCs w:val="20"/>
        </w:rPr>
        <w:t xml:space="preserve"> appendices</w:t>
      </w:r>
      <w:r w:rsidRPr="00C53FC6">
        <w:rPr>
          <w:rFonts w:asciiTheme="minorHAnsi" w:hAnsiTheme="minorHAnsi" w:cstheme="minorHAnsi"/>
          <w:sz w:val="20"/>
          <w:szCs w:val="20"/>
        </w:rPr>
        <w:t xml:space="preserve"> will be presented in English and will include at minimum: </w:t>
      </w:r>
      <w:r w:rsidR="008B0DAC" w:rsidRPr="00C53FC6">
        <w:rPr>
          <w:rFonts w:asciiTheme="minorHAnsi" w:hAnsiTheme="minorHAnsi" w:cstheme="minorHAnsi"/>
          <w:sz w:val="20"/>
          <w:szCs w:val="20"/>
        </w:rPr>
        <w:t xml:space="preserve">Preamble covering background </w:t>
      </w:r>
      <w:r w:rsidR="00DC2026" w:rsidRPr="00C53FC6">
        <w:rPr>
          <w:rFonts w:asciiTheme="minorHAnsi" w:hAnsiTheme="minorHAnsi" w:cstheme="minorHAnsi"/>
          <w:sz w:val="20"/>
          <w:szCs w:val="20"/>
        </w:rPr>
        <w:t>information, current</w:t>
      </w:r>
      <w:r w:rsidR="008B0DAC" w:rsidRPr="00C53FC6">
        <w:rPr>
          <w:rFonts w:asciiTheme="minorHAnsi" w:hAnsiTheme="minorHAnsi" w:cstheme="minorHAnsi"/>
          <w:sz w:val="20"/>
          <w:szCs w:val="20"/>
        </w:rPr>
        <w:t xml:space="preserve"> </w:t>
      </w:r>
      <w:r w:rsidR="008E60CB" w:rsidRPr="00C53FC6">
        <w:rPr>
          <w:rFonts w:asciiTheme="minorHAnsi" w:hAnsiTheme="minorHAnsi" w:cstheme="minorHAnsi"/>
          <w:sz w:val="20"/>
          <w:szCs w:val="20"/>
        </w:rPr>
        <w:t>Concern WASH implementation strategies</w:t>
      </w:r>
      <w:r w:rsidR="00DC2026" w:rsidRPr="00C53FC6">
        <w:rPr>
          <w:rFonts w:asciiTheme="minorHAnsi" w:hAnsiTheme="minorHAnsi" w:cstheme="minorHAnsi"/>
          <w:sz w:val="20"/>
          <w:szCs w:val="20"/>
        </w:rPr>
        <w:t xml:space="preserve">, </w:t>
      </w:r>
      <w:r w:rsidR="008C2CB1" w:rsidRPr="00C53FC6">
        <w:rPr>
          <w:rFonts w:asciiTheme="minorHAnsi" w:hAnsiTheme="minorHAnsi" w:cstheme="minorHAnsi"/>
          <w:sz w:val="20"/>
          <w:szCs w:val="20"/>
        </w:rPr>
        <w:t>and proposed</w:t>
      </w:r>
      <w:r w:rsidR="000936E6">
        <w:rPr>
          <w:rFonts w:asciiTheme="minorHAnsi" w:hAnsiTheme="minorHAnsi" w:cstheme="minorHAnsi"/>
          <w:sz w:val="20"/>
          <w:szCs w:val="20"/>
        </w:rPr>
        <w:t xml:space="preserve"> model for Community </w:t>
      </w:r>
      <w:r w:rsidR="008E60CB" w:rsidRPr="00C53FC6">
        <w:rPr>
          <w:rFonts w:asciiTheme="minorHAnsi" w:hAnsiTheme="minorHAnsi" w:cstheme="minorHAnsi"/>
          <w:sz w:val="20"/>
          <w:szCs w:val="20"/>
        </w:rPr>
        <w:t>engagement in WASH service provision</w:t>
      </w:r>
      <w:r w:rsidR="00BF7E2C" w:rsidRPr="00C53FC6">
        <w:rPr>
          <w:rFonts w:asciiTheme="minorHAnsi" w:hAnsiTheme="minorHAnsi" w:cstheme="minorHAnsi"/>
          <w:sz w:val="20"/>
          <w:szCs w:val="20"/>
        </w:rPr>
        <w:t>.</w:t>
      </w:r>
      <w:r w:rsidR="008E60CB" w:rsidRPr="00C53FC6">
        <w:rPr>
          <w:rFonts w:asciiTheme="minorHAnsi" w:hAnsiTheme="minorHAnsi" w:cstheme="minorHAnsi"/>
          <w:sz w:val="20"/>
          <w:szCs w:val="20"/>
        </w:rPr>
        <w:t xml:space="preserve"> </w:t>
      </w:r>
      <w:r w:rsidR="004C4548" w:rsidRPr="00C53FC6">
        <w:rPr>
          <w:rFonts w:asciiTheme="minorHAnsi" w:hAnsiTheme="minorHAnsi" w:cstheme="minorHAnsi"/>
          <w:sz w:val="20"/>
          <w:szCs w:val="20"/>
        </w:rPr>
        <w:t>T</w:t>
      </w:r>
      <w:r w:rsidRPr="00C53FC6">
        <w:rPr>
          <w:rFonts w:asciiTheme="minorHAnsi" w:hAnsiTheme="minorHAnsi" w:cstheme="minorHAnsi"/>
          <w:sz w:val="20"/>
          <w:szCs w:val="20"/>
        </w:rPr>
        <w:t xml:space="preserve">he consultant will conduct debriefing meetings with Concern field </w:t>
      </w:r>
      <w:r w:rsidR="0028513D" w:rsidRPr="00C53FC6">
        <w:rPr>
          <w:rFonts w:asciiTheme="minorHAnsi" w:hAnsiTheme="minorHAnsi" w:cstheme="minorHAnsi"/>
          <w:sz w:val="20"/>
          <w:szCs w:val="20"/>
        </w:rPr>
        <w:t>team;</w:t>
      </w:r>
      <w:r w:rsidRPr="00C53FC6">
        <w:rPr>
          <w:rFonts w:asciiTheme="minorHAnsi" w:hAnsiTheme="minorHAnsi" w:cstheme="minorHAnsi"/>
          <w:sz w:val="20"/>
          <w:szCs w:val="20"/>
        </w:rPr>
        <w:t xml:space="preserve"> this could inclu</w:t>
      </w:r>
      <w:r w:rsidR="001E6B23">
        <w:rPr>
          <w:rFonts w:asciiTheme="minorHAnsi" w:hAnsiTheme="minorHAnsi" w:cstheme="minorHAnsi"/>
          <w:sz w:val="20"/>
          <w:szCs w:val="20"/>
        </w:rPr>
        <w:t>de other relevant stakeholders.</w:t>
      </w:r>
    </w:p>
    <w:p w14:paraId="6670B3DB" w14:textId="3479DFE7" w:rsidR="001011B4" w:rsidRPr="00C53FC6" w:rsidRDefault="001011B4" w:rsidP="006E42A8">
      <w:pPr>
        <w:pStyle w:val="Default"/>
        <w:spacing w:line="276" w:lineRule="auto"/>
        <w:jc w:val="both"/>
        <w:rPr>
          <w:rFonts w:asciiTheme="minorHAnsi" w:hAnsiTheme="minorHAnsi" w:cstheme="minorHAnsi"/>
          <w:sz w:val="20"/>
          <w:szCs w:val="20"/>
        </w:rPr>
      </w:pPr>
    </w:p>
    <w:p w14:paraId="180D57BE" w14:textId="6E4FDF8A" w:rsidR="00CA5990" w:rsidRPr="00C53FC6" w:rsidRDefault="009D7404" w:rsidP="006E42A8">
      <w:pPr>
        <w:pStyle w:val="Default"/>
        <w:numPr>
          <w:ilvl w:val="0"/>
          <w:numId w:val="2"/>
        </w:numPr>
        <w:spacing w:line="276" w:lineRule="auto"/>
        <w:jc w:val="both"/>
        <w:rPr>
          <w:rFonts w:asciiTheme="minorHAnsi" w:hAnsiTheme="minorHAnsi" w:cstheme="minorHAnsi"/>
          <w:sz w:val="20"/>
          <w:szCs w:val="20"/>
        </w:rPr>
      </w:pPr>
      <w:r>
        <w:rPr>
          <w:rFonts w:asciiTheme="minorHAnsi" w:hAnsiTheme="minorHAnsi" w:cstheme="minorHAnsi"/>
          <w:b/>
          <w:bCs/>
          <w:sz w:val="20"/>
          <w:szCs w:val="20"/>
        </w:rPr>
        <w:t>Duration of consultancy</w:t>
      </w:r>
    </w:p>
    <w:p w14:paraId="52EBDE20" w14:textId="7A9519C2" w:rsidR="00686937" w:rsidRPr="00C53FC6" w:rsidRDefault="001F261D" w:rsidP="006E42A8">
      <w:pPr>
        <w:spacing w:line="276" w:lineRule="auto"/>
        <w:jc w:val="both"/>
        <w:rPr>
          <w:rFonts w:asciiTheme="minorHAnsi" w:hAnsiTheme="minorHAnsi" w:cstheme="minorHAnsi"/>
          <w:sz w:val="20"/>
          <w:szCs w:val="20"/>
        </w:rPr>
      </w:pPr>
      <w:r>
        <w:rPr>
          <w:rFonts w:asciiTheme="minorHAnsi" w:hAnsiTheme="minorHAnsi" w:cstheme="minorHAnsi"/>
          <w:sz w:val="20"/>
          <w:szCs w:val="20"/>
        </w:rPr>
        <w:t>The assignment</w:t>
      </w:r>
      <w:r w:rsidR="00496B68">
        <w:rPr>
          <w:rFonts w:asciiTheme="minorHAnsi" w:hAnsiTheme="minorHAnsi" w:cstheme="minorHAnsi"/>
          <w:sz w:val="20"/>
          <w:szCs w:val="20"/>
        </w:rPr>
        <w:t xml:space="preserve"> </w:t>
      </w:r>
      <w:r w:rsidR="00EA3E41">
        <w:rPr>
          <w:rFonts w:asciiTheme="minorHAnsi" w:hAnsiTheme="minorHAnsi" w:cstheme="minorHAnsi"/>
          <w:sz w:val="20"/>
          <w:szCs w:val="20"/>
        </w:rPr>
        <w:t>is envisage</w:t>
      </w:r>
      <w:r w:rsidR="005E5C26">
        <w:rPr>
          <w:rFonts w:asciiTheme="minorHAnsi" w:hAnsiTheme="minorHAnsi" w:cstheme="minorHAnsi"/>
          <w:sz w:val="20"/>
          <w:szCs w:val="20"/>
        </w:rPr>
        <w:t>d</w:t>
      </w:r>
      <w:r w:rsidR="009D7404">
        <w:rPr>
          <w:rFonts w:asciiTheme="minorHAnsi" w:hAnsiTheme="minorHAnsi" w:cstheme="minorHAnsi"/>
          <w:sz w:val="20"/>
          <w:szCs w:val="20"/>
        </w:rPr>
        <w:t xml:space="preserve"> to take </w:t>
      </w:r>
      <w:r w:rsidR="006261F2">
        <w:rPr>
          <w:rFonts w:asciiTheme="minorHAnsi" w:hAnsiTheme="minorHAnsi" w:cstheme="minorHAnsi"/>
          <w:sz w:val="20"/>
          <w:szCs w:val="20"/>
        </w:rPr>
        <w:t>50</w:t>
      </w:r>
      <w:r w:rsidR="001403AE" w:rsidRPr="00C53FC6">
        <w:rPr>
          <w:rFonts w:asciiTheme="minorHAnsi" w:hAnsiTheme="minorHAnsi" w:cstheme="minorHAnsi"/>
          <w:sz w:val="20"/>
          <w:szCs w:val="20"/>
        </w:rPr>
        <w:t xml:space="preserve"> </w:t>
      </w:r>
      <w:r w:rsidR="00CA5990" w:rsidRPr="00C53FC6">
        <w:rPr>
          <w:rFonts w:asciiTheme="minorHAnsi" w:hAnsiTheme="minorHAnsi" w:cstheme="minorHAnsi"/>
          <w:sz w:val="20"/>
          <w:szCs w:val="20"/>
        </w:rPr>
        <w:t xml:space="preserve">days. The Consultant shall submit a detailed schedule of the tasks including their expected duration and out puts. </w:t>
      </w:r>
      <w:r w:rsidR="00B27071">
        <w:rPr>
          <w:rFonts w:asciiTheme="minorHAnsi" w:hAnsiTheme="minorHAnsi" w:cstheme="minorHAnsi"/>
          <w:sz w:val="20"/>
          <w:szCs w:val="20"/>
        </w:rPr>
        <w:t xml:space="preserve">Submit a work-plan clearly detailing the duration per task and total consultancy period. </w:t>
      </w:r>
      <w:r w:rsidR="00A0533F" w:rsidRPr="00C53FC6">
        <w:rPr>
          <w:rFonts w:asciiTheme="minorHAnsi" w:hAnsiTheme="minorHAnsi" w:cstheme="minorHAnsi"/>
          <w:sz w:val="20"/>
          <w:szCs w:val="20"/>
        </w:rPr>
        <w:t xml:space="preserve">Developed </w:t>
      </w:r>
      <w:r w:rsidR="00D626D7" w:rsidRPr="00C53FC6">
        <w:rPr>
          <w:rFonts w:asciiTheme="minorHAnsi" w:hAnsiTheme="minorHAnsi" w:cstheme="minorHAnsi"/>
          <w:sz w:val="20"/>
          <w:szCs w:val="20"/>
        </w:rPr>
        <w:t>approach (</w:t>
      </w:r>
      <w:r w:rsidR="00A0533F" w:rsidRPr="00C53FC6">
        <w:rPr>
          <w:rFonts w:asciiTheme="minorHAnsi" w:hAnsiTheme="minorHAnsi" w:cstheme="minorHAnsi"/>
          <w:sz w:val="20"/>
          <w:szCs w:val="20"/>
        </w:rPr>
        <w:t xml:space="preserve">es) </w:t>
      </w:r>
      <w:r w:rsidR="00CA5990" w:rsidRPr="00C53FC6">
        <w:rPr>
          <w:rFonts w:asciiTheme="minorHAnsi" w:hAnsiTheme="minorHAnsi" w:cstheme="minorHAnsi"/>
          <w:sz w:val="20"/>
          <w:szCs w:val="20"/>
        </w:rPr>
        <w:t>technical report, expert advice and recommendations should be complete</w:t>
      </w:r>
      <w:r w:rsidR="006E42A8" w:rsidRPr="00C53FC6">
        <w:rPr>
          <w:rFonts w:asciiTheme="minorHAnsi" w:hAnsiTheme="minorHAnsi" w:cstheme="minorHAnsi"/>
          <w:sz w:val="20"/>
          <w:szCs w:val="20"/>
        </w:rPr>
        <w:t>d within the consultancy period.</w:t>
      </w:r>
    </w:p>
    <w:p w14:paraId="6E1883CA" w14:textId="68DC44C1" w:rsidR="00F34F49" w:rsidRDefault="00F34F49" w:rsidP="006E42A8">
      <w:pPr>
        <w:spacing w:line="276" w:lineRule="auto"/>
        <w:jc w:val="both"/>
        <w:rPr>
          <w:rFonts w:asciiTheme="minorHAnsi" w:hAnsiTheme="minorHAnsi" w:cstheme="minorHAnsi"/>
          <w:sz w:val="20"/>
          <w:szCs w:val="20"/>
        </w:rPr>
      </w:pPr>
    </w:p>
    <w:p w14:paraId="72CE9B5A" w14:textId="77777777" w:rsidR="009D092A" w:rsidRPr="00C53FC6" w:rsidRDefault="009D092A" w:rsidP="006E42A8">
      <w:pPr>
        <w:pStyle w:val="BodyText2"/>
        <w:numPr>
          <w:ilvl w:val="0"/>
          <w:numId w:val="2"/>
        </w:numPr>
        <w:spacing w:line="276" w:lineRule="auto"/>
        <w:jc w:val="both"/>
        <w:rPr>
          <w:rFonts w:asciiTheme="minorHAnsi" w:hAnsiTheme="minorHAnsi" w:cstheme="minorHAnsi"/>
          <w:b/>
          <w:sz w:val="20"/>
        </w:rPr>
      </w:pPr>
      <w:r w:rsidRPr="00C53FC6">
        <w:rPr>
          <w:rFonts w:asciiTheme="minorHAnsi" w:hAnsiTheme="minorHAnsi" w:cstheme="minorHAnsi"/>
          <w:b/>
          <w:bCs/>
          <w:sz w:val="20"/>
        </w:rPr>
        <w:t>Li</w:t>
      </w:r>
      <w:r w:rsidRPr="00C53FC6">
        <w:rPr>
          <w:rFonts w:asciiTheme="minorHAnsi" w:hAnsiTheme="minorHAnsi" w:cstheme="minorHAnsi"/>
          <w:b/>
          <w:sz w:val="20"/>
        </w:rPr>
        <w:t>nes of Communication</w:t>
      </w:r>
    </w:p>
    <w:p w14:paraId="31D4BFC9" w14:textId="7918CD27" w:rsidR="009D092A" w:rsidRDefault="006D0EC2" w:rsidP="00B27071">
      <w:pPr>
        <w:tabs>
          <w:tab w:val="left" w:pos="720"/>
        </w:tabs>
        <w:spacing w:line="276" w:lineRule="auto"/>
        <w:jc w:val="both"/>
        <w:rPr>
          <w:rFonts w:asciiTheme="minorHAnsi" w:hAnsiTheme="minorHAnsi" w:cstheme="minorHAnsi"/>
          <w:sz w:val="20"/>
          <w:szCs w:val="20"/>
          <w:lang w:val="en-IE"/>
        </w:rPr>
      </w:pPr>
      <w:r>
        <w:rPr>
          <w:rFonts w:asciiTheme="minorHAnsi" w:hAnsiTheme="minorHAnsi" w:cstheme="minorHAnsi"/>
          <w:sz w:val="20"/>
          <w:szCs w:val="20"/>
          <w:lang w:val="en-IE"/>
        </w:rPr>
        <w:t>The C</w:t>
      </w:r>
      <w:r w:rsidR="00550246" w:rsidRPr="00C53FC6">
        <w:rPr>
          <w:rFonts w:asciiTheme="minorHAnsi" w:hAnsiTheme="minorHAnsi" w:cstheme="minorHAnsi"/>
          <w:sz w:val="20"/>
          <w:szCs w:val="20"/>
          <w:lang w:val="en-IE"/>
        </w:rPr>
        <w:t xml:space="preserve">onsultant will report to </w:t>
      </w:r>
      <w:r w:rsidR="009B1FD5" w:rsidRPr="00C53FC6">
        <w:rPr>
          <w:rFonts w:asciiTheme="minorHAnsi" w:hAnsiTheme="minorHAnsi" w:cstheme="minorHAnsi"/>
          <w:sz w:val="20"/>
          <w:szCs w:val="20"/>
          <w:lang w:val="en-IE"/>
        </w:rPr>
        <w:t>WASH Programme Manager</w:t>
      </w:r>
      <w:r w:rsidR="00550246" w:rsidRPr="00C53FC6">
        <w:rPr>
          <w:rFonts w:asciiTheme="minorHAnsi" w:hAnsiTheme="minorHAnsi" w:cstheme="minorHAnsi"/>
          <w:sz w:val="20"/>
          <w:szCs w:val="20"/>
          <w:lang w:val="en-IE"/>
        </w:rPr>
        <w:t xml:space="preserve"> </w:t>
      </w:r>
      <w:r w:rsidR="009B1FD5" w:rsidRPr="00C53FC6">
        <w:rPr>
          <w:rFonts w:asciiTheme="minorHAnsi" w:hAnsiTheme="minorHAnsi" w:cstheme="minorHAnsi"/>
          <w:sz w:val="20"/>
          <w:szCs w:val="20"/>
          <w:lang w:val="en-IE"/>
        </w:rPr>
        <w:t xml:space="preserve">of Concern </w:t>
      </w:r>
      <w:r w:rsidR="00550246" w:rsidRPr="00C53FC6">
        <w:rPr>
          <w:rFonts w:asciiTheme="minorHAnsi" w:hAnsiTheme="minorHAnsi" w:cstheme="minorHAnsi"/>
          <w:sz w:val="20"/>
          <w:szCs w:val="20"/>
          <w:lang w:val="en-IE"/>
        </w:rPr>
        <w:t xml:space="preserve">Worldwide South Sudan, but will work closely with the </w:t>
      </w:r>
      <w:r w:rsidR="009B6161" w:rsidRPr="00C53FC6">
        <w:rPr>
          <w:rFonts w:asciiTheme="minorHAnsi" w:hAnsiTheme="minorHAnsi" w:cstheme="minorHAnsi"/>
          <w:sz w:val="20"/>
          <w:szCs w:val="20"/>
          <w:lang w:val="en-IE"/>
        </w:rPr>
        <w:t xml:space="preserve">Bentiu Area Coordinator, Base manager, </w:t>
      </w:r>
      <w:r w:rsidR="00072A16">
        <w:rPr>
          <w:rFonts w:asciiTheme="minorHAnsi" w:hAnsiTheme="minorHAnsi" w:cstheme="minorHAnsi"/>
          <w:sz w:val="20"/>
          <w:szCs w:val="20"/>
          <w:lang w:val="en-IE"/>
        </w:rPr>
        <w:t xml:space="preserve">WASH Engineer, Environmental Health Project Manager, </w:t>
      </w:r>
      <w:r w:rsidR="007304B5">
        <w:rPr>
          <w:rFonts w:asciiTheme="minorHAnsi" w:hAnsiTheme="minorHAnsi" w:cstheme="minorHAnsi"/>
          <w:sz w:val="20"/>
          <w:szCs w:val="20"/>
          <w:lang w:val="en-IE"/>
        </w:rPr>
        <w:t xml:space="preserve">and Deputy </w:t>
      </w:r>
      <w:r w:rsidR="009B1FD5" w:rsidRPr="00C53FC6">
        <w:rPr>
          <w:rFonts w:asciiTheme="minorHAnsi" w:hAnsiTheme="minorHAnsi" w:cstheme="minorHAnsi"/>
          <w:sz w:val="20"/>
          <w:szCs w:val="20"/>
          <w:lang w:val="en-IE"/>
        </w:rPr>
        <w:t>Programme Director</w:t>
      </w:r>
      <w:r w:rsidR="00550246" w:rsidRPr="00C53FC6">
        <w:rPr>
          <w:rFonts w:asciiTheme="minorHAnsi" w:hAnsiTheme="minorHAnsi" w:cstheme="minorHAnsi"/>
          <w:sz w:val="20"/>
          <w:szCs w:val="20"/>
          <w:lang w:val="en-IE"/>
        </w:rPr>
        <w:t xml:space="preserve">. </w:t>
      </w:r>
    </w:p>
    <w:p w14:paraId="47834083" w14:textId="77777777" w:rsidR="00B27071" w:rsidRPr="00B27071" w:rsidRDefault="00B27071" w:rsidP="00B27071">
      <w:pPr>
        <w:tabs>
          <w:tab w:val="left" w:pos="720"/>
        </w:tabs>
        <w:spacing w:line="276" w:lineRule="auto"/>
        <w:jc w:val="both"/>
        <w:rPr>
          <w:rFonts w:asciiTheme="minorHAnsi" w:hAnsiTheme="minorHAnsi" w:cstheme="minorHAnsi"/>
          <w:sz w:val="20"/>
          <w:szCs w:val="20"/>
          <w:lang w:val="en-IE"/>
        </w:rPr>
      </w:pPr>
    </w:p>
    <w:p w14:paraId="49CE5411" w14:textId="77777777" w:rsidR="00B552C5" w:rsidRPr="00C53FC6" w:rsidRDefault="00EA51E7" w:rsidP="00B27071">
      <w:pPr>
        <w:pStyle w:val="ListParagraph"/>
        <w:numPr>
          <w:ilvl w:val="0"/>
          <w:numId w:val="2"/>
        </w:numPr>
        <w:tabs>
          <w:tab w:val="num" w:pos="284"/>
          <w:tab w:val="left" w:pos="2880"/>
        </w:tabs>
        <w:spacing w:after="0"/>
        <w:jc w:val="both"/>
        <w:rPr>
          <w:rFonts w:eastAsia="Times New Roman" w:cstheme="minorHAnsi"/>
          <w:b/>
          <w:sz w:val="20"/>
          <w:szCs w:val="20"/>
          <w:lang w:val="en-US"/>
        </w:rPr>
      </w:pPr>
      <w:r w:rsidRPr="00C53FC6">
        <w:rPr>
          <w:rFonts w:eastAsia="Times New Roman" w:cstheme="minorHAnsi"/>
          <w:b/>
          <w:sz w:val="20"/>
          <w:szCs w:val="20"/>
          <w:lang w:val="en-US"/>
        </w:rPr>
        <w:t>General Conditions of the consultancy</w:t>
      </w:r>
    </w:p>
    <w:p w14:paraId="2B3513FB" w14:textId="77777777" w:rsidR="00B552C5" w:rsidRPr="00C53FC6" w:rsidRDefault="00B552C5" w:rsidP="0051443F">
      <w:pPr>
        <w:numPr>
          <w:ilvl w:val="0"/>
          <w:numId w:val="45"/>
        </w:numPr>
        <w:tabs>
          <w:tab w:val="left" w:pos="2880"/>
        </w:tabs>
        <w:spacing w:line="276" w:lineRule="auto"/>
        <w:jc w:val="both"/>
        <w:rPr>
          <w:rFonts w:asciiTheme="minorHAnsi" w:hAnsiTheme="minorHAnsi" w:cstheme="minorHAnsi"/>
          <w:sz w:val="20"/>
          <w:szCs w:val="20"/>
          <w:lang w:val="en-IE"/>
        </w:rPr>
      </w:pPr>
      <w:r w:rsidRPr="00C53FC6">
        <w:rPr>
          <w:rFonts w:asciiTheme="minorHAnsi" w:hAnsiTheme="minorHAnsi" w:cstheme="minorHAnsi"/>
          <w:sz w:val="20"/>
          <w:szCs w:val="20"/>
          <w:lang w:val="en-IE"/>
        </w:rPr>
        <w:t>Concern will provide transport to facilitate the work activities. </w:t>
      </w:r>
    </w:p>
    <w:p w14:paraId="2E4C51D0" w14:textId="33E5237F" w:rsidR="00EA51E7" w:rsidRPr="00C53FC6" w:rsidRDefault="00B552C5" w:rsidP="0051443F">
      <w:pPr>
        <w:numPr>
          <w:ilvl w:val="0"/>
          <w:numId w:val="45"/>
        </w:numPr>
        <w:tabs>
          <w:tab w:val="left" w:pos="2880"/>
        </w:tabs>
        <w:spacing w:line="276" w:lineRule="auto"/>
        <w:jc w:val="both"/>
        <w:rPr>
          <w:rFonts w:asciiTheme="minorHAnsi" w:hAnsiTheme="minorHAnsi" w:cstheme="minorHAnsi"/>
          <w:sz w:val="20"/>
          <w:szCs w:val="20"/>
          <w:lang w:val="en-IE"/>
        </w:rPr>
      </w:pPr>
      <w:r w:rsidRPr="00C53FC6">
        <w:rPr>
          <w:rFonts w:asciiTheme="minorHAnsi" w:hAnsiTheme="minorHAnsi" w:cstheme="minorHAnsi"/>
          <w:sz w:val="20"/>
          <w:szCs w:val="20"/>
          <w:lang w:val="en-IE"/>
        </w:rPr>
        <w:t xml:space="preserve">The consultant should have their own laptop to complete the work </w:t>
      </w:r>
      <w:r w:rsidR="00F34F49" w:rsidRPr="00C53FC6">
        <w:rPr>
          <w:rFonts w:asciiTheme="minorHAnsi" w:hAnsiTheme="minorHAnsi" w:cstheme="minorHAnsi"/>
          <w:sz w:val="20"/>
          <w:szCs w:val="20"/>
          <w:lang w:val="en-IE"/>
        </w:rPr>
        <w:t xml:space="preserve">activities. </w:t>
      </w:r>
    </w:p>
    <w:p w14:paraId="40EB52EF" w14:textId="77777777" w:rsidR="00EA51E7" w:rsidRPr="00C53FC6" w:rsidRDefault="00EA51E7" w:rsidP="0051443F">
      <w:pPr>
        <w:numPr>
          <w:ilvl w:val="0"/>
          <w:numId w:val="45"/>
        </w:numPr>
        <w:tabs>
          <w:tab w:val="left" w:pos="2880"/>
        </w:tabs>
        <w:spacing w:line="276" w:lineRule="auto"/>
        <w:jc w:val="both"/>
        <w:rPr>
          <w:rFonts w:asciiTheme="minorHAnsi" w:hAnsiTheme="minorHAnsi" w:cstheme="minorHAnsi"/>
          <w:sz w:val="20"/>
          <w:szCs w:val="20"/>
          <w:lang w:val="en-IE"/>
        </w:rPr>
      </w:pPr>
      <w:r w:rsidRPr="00C53FC6">
        <w:rPr>
          <w:rFonts w:asciiTheme="minorHAnsi" w:hAnsiTheme="minorHAnsi" w:cstheme="minorHAnsi"/>
          <w:sz w:val="20"/>
          <w:szCs w:val="20"/>
          <w:lang w:val="en-IE"/>
        </w:rPr>
        <w:t xml:space="preserve">Flight/travel to and from the country of residence and visa costs shall be paid by Concern Worldwide </w:t>
      </w:r>
    </w:p>
    <w:p w14:paraId="1ED96169" w14:textId="41E8703E" w:rsidR="00EA51E7" w:rsidRPr="00C53FC6" w:rsidRDefault="0028514F" w:rsidP="0051443F">
      <w:pPr>
        <w:numPr>
          <w:ilvl w:val="0"/>
          <w:numId w:val="45"/>
        </w:numPr>
        <w:tabs>
          <w:tab w:val="left" w:pos="2880"/>
        </w:tabs>
        <w:spacing w:line="276" w:lineRule="auto"/>
        <w:jc w:val="both"/>
        <w:rPr>
          <w:rFonts w:asciiTheme="minorHAnsi" w:hAnsiTheme="minorHAnsi" w:cstheme="minorHAnsi"/>
          <w:sz w:val="20"/>
          <w:szCs w:val="20"/>
          <w:lang w:val="en-IE"/>
        </w:rPr>
      </w:pPr>
      <w:r w:rsidRPr="00C53FC6">
        <w:rPr>
          <w:rFonts w:asciiTheme="minorHAnsi" w:hAnsiTheme="minorHAnsi" w:cstheme="minorHAnsi"/>
          <w:sz w:val="20"/>
          <w:szCs w:val="20"/>
          <w:lang w:val="en-IE"/>
        </w:rPr>
        <w:t>Concern Worldwide in</w:t>
      </w:r>
      <w:r w:rsidR="00C73189">
        <w:rPr>
          <w:rFonts w:asciiTheme="minorHAnsi" w:hAnsiTheme="minorHAnsi" w:cstheme="minorHAnsi"/>
          <w:sz w:val="20"/>
          <w:szCs w:val="20"/>
          <w:lang w:val="en-IE"/>
        </w:rPr>
        <w:t xml:space="preserve"> accommodation in both Juba and field office </w:t>
      </w:r>
      <w:r w:rsidR="00955A4C" w:rsidRPr="00C53FC6">
        <w:rPr>
          <w:rFonts w:asciiTheme="minorHAnsi" w:hAnsiTheme="minorHAnsi" w:cstheme="minorHAnsi"/>
          <w:sz w:val="20"/>
          <w:szCs w:val="20"/>
          <w:lang w:val="en-IE"/>
        </w:rPr>
        <w:t>in compliance with Concern’s policy</w:t>
      </w:r>
      <w:r w:rsidR="00864B98">
        <w:rPr>
          <w:rFonts w:asciiTheme="minorHAnsi" w:hAnsiTheme="minorHAnsi" w:cstheme="minorHAnsi"/>
          <w:sz w:val="20"/>
          <w:szCs w:val="20"/>
          <w:lang w:val="en-IE"/>
        </w:rPr>
        <w:t xml:space="preserve"> while</w:t>
      </w:r>
      <w:r w:rsidR="00EA51E7" w:rsidRPr="00C53FC6">
        <w:rPr>
          <w:rFonts w:asciiTheme="minorHAnsi" w:hAnsiTheme="minorHAnsi" w:cstheme="minorHAnsi"/>
          <w:sz w:val="20"/>
          <w:szCs w:val="20"/>
          <w:lang w:val="en-IE"/>
        </w:rPr>
        <w:t xml:space="preserve"> the consultant will cover fully his/her food subsistence related costs</w:t>
      </w:r>
      <w:r w:rsidR="00820CE3" w:rsidRPr="00C53FC6">
        <w:rPr>
          <w:rFonts w:asciiTheme="minorHAnsi" w:hAnsiTheme="minorHAnsi" w:cstheme="minorHAnsi"/>
          <w:sz w:val="20"/>
          <w:szCs w:val="20"/>
          <w:lang w:val="en-IE"/>
        </w:rPr>
        <w:t>.</w:t>
      </w:r>
      <w:r w:rsidR="00EA51E7" w:rsidRPr="00C53FC6">
        <w:rPr>
          <w:rFonts w:asciiTheme="minorHAnsi" w:hAnsiTheme="minorHAnsi" w:cstheme="minorHAnsi"/>
          <w:sz w:val="20"/>
          <w:szCs w:val="20"/>
          <w:lang w:val="en-IE"/>
        </w:rPr>
        <w:t xml:space="preserve"> </w:t>
      </w:r>
    </w:p>
    <w:p w14:paraId="147AB0AB" w14:textId="35294A05" w:rsidR="00EA51E7" w:rsidRPr="00C53FC6" w:rsidRDefault="00423264" w:rsidP="0051443F">
      <w:pPr>
        <w:numPr>
          <w:ilvl w:val="0"/>
          <w:numId w:val="45"/>
        </w:numPr>
        <w:tabs>
          <w:tab w:val="left" w:pos="2880"/>
        </w:tabs>
        <w:spacing w:line="276" w:lineRule="auto"/>
        <w:jc w:val="both"/>
        <w:rPr>
          <w:rFonts w:asciiTheme="minorHAnsi" w:hAnsiTheme="minorHAnsi" w:cstheme="minorHAnsi"/>
          <w:sz w:val="20"/>
          <w:szCs w:val="20"/>
          <w:lang w:val="en-IE"/>
        </w:rPr>
      </w:pPr>
      <w:r w:rsidRPr="00C53FC6">
        <w:rPr>
          <w:rFonts w:asciiTheme="minorHAnsi" w:hAnsiTheme="minorHAnsi" w:cstheme="minorHAnsi"/>
          <w:sz w:val="20"/>
          <w:szCs w:val="20"/>
          <w:lang w:val="en-IE"/>
        </w:rPr>
        <w:t>Concern Worldwide will facilitate the movement of the consultant and team to and from the field</w:t>
      </w:r>
      <w:r w:rsidR="00EA51E7" w:rsidRPr="00C53FC6">
        <w:rPr>
          <w:rFonts w:asciiTheme="minorHAnsi" w:hAnsiTheme="minorHAnsi" w:cstheme="minorHAnsi"/>
          <w:sz w:val="20"/>
          <w:szCs w:val="20"/>
          <w:lang w:val="en-IE"/>
        </w:rPr>
        <w:t xml:space="preserve">. </w:t>
      </w:r>
    </w:p>
    <w:p w14:paraId="41D85A73" w14:textId="3FE08399" w:rsidR="00955A4C" w:rsidRPr="00DD411C" w:rsidRDefault="00EA51E7" w:rsidP="0051443F">
      <w:pPr>
        <w:numPr>
          <w:ilvl w:val="0"/>
          <w:numId w:val="45"/>
        </w:numPr>
        <w:tabs>
          <w:tab w:val="left" w:pos="2880"/>
        </w:tabs>
        <w:spacing w:line="276" w:lineRule="auto"/>
        <w:jc w:val="both"/>
        <w:rPr>
          <w:rFonts w:asciiTheme="minorHAnsi" w:hAnsiTheme="minorHAnsi" w:cstheme="minorHAnsi"/>
          <w:sz w:val="20"/>
          <w:szCs w:val="20"/>
          <w:lang w:val="en-IE"/>
        </w:rPr>
      </w:pPr>
      <w:r w:rsidRPr="00DD411C">
        <w:rPr>
          <w:rFonts w:asciiTheme="minorHAnsi" w:hAnsiTheme="minorHAnsi" w:cstheme="minorHAnsi"/>
          <w:sz w:val="20"/>
          <w:szCs w:val="20"/>
          <w:lang w:val="en-IE"/>
        </w:rPr>
        <w:t xml:space="preserve">Mode of the payment </w:t>
      </w:r>
      <w:r w:rsidR="00955A4C" w:rsidRPr="00DD411C">
        <w:rPr>
          <w:rFonts w:asciiTheme="minorHAnsi" w:hAnsiTheme="minorHAnsi" w:cstheme="minorHAnsi"/>
          <w:sz w:val="20"/>
          <w:szCs w:val="20"/>
          <w:lang w:val="en-IE"/>
        </w:rPr>
        <w:t xml:space="preserve">by cheque or bank transfer </w:t>
      </w:r>
      <w:r w:rsidR="008C128F" w:rsidRPr="00DD411C">
        <w:rPr>
          <w:rFonts w:asciiTheme="minorHAnsi" w:hAnsiTheme="minorHAnsi" w:cstheme="minorHAnsi"/>
          <w:sz w:val="20"/>
          <w:szCs w:val="20"/>
          <w:lang w:val="en-IE"/>
        </w:rPr>
        <w:t>to the consultant shall be 30</w:t>
      </w:r>
      <w:r w:rsidRPr="00DD411C">
        <w:rPr>
          <w:rFonts w:asciiTheme="minorHAnsi" w:hAnsiTheme="minorHAnsi" w:cstheme="minorHAnsi"/>
          <w:sz w:val="20"/>
          <w:szCs w:val="20"/>
          <w:lang w:val="en-IE"/>
        </w:rPr>
        <w:t xml:space="preserve">% </w:t>
      </w:r>
      <w:r w:rsidR="008C128F" w:rsidRPr="00DD411C">
        <w:rPr>
          <w:rFonts w:asciiTheme="minorHAnsi" w:hAnsiTheme="minorHAnsi" w:cstheme="minorHAnsi"/>
          <w:sz w:val="20"/>
          <w:szCs w:val="20"/>
          <w:lang w:val="en-IE"/>
        </w:rPr>
        <w:t>upon su</w:t>
      </w:r>
      <w:r w:rsidR="00DD411C" w:rsidRPr="00DD411C">
        <w:rPr>
          <w:rFonts w:asciiTheme="minorHAnsi" w:hAnsiTheme="minorHAnsi" w:cstheme="minorHAnsi"/>
          <w:sz w:val="20"/>
          <w:szCs w:val="20"/>
          <w:lang w:val="en-IE"/>
        </w:rPr>
        <w:t>bmission of inception report, 70</w:t>
      </w:r>
      <w:r w:rsidRPr="00DD411C">
        <w:rPr>
          <w:rFonts w:asciiTheme="minorHAnsi" w:hAnsiTheme="minorHAnsi" w:cstheme="minorHAnsi"/>
          <w:sz w:val="20"/>
          <w:szCs w:val="20"/>
          <w:lang w:val="en-IE"/>
        </w:rPr>
        <w:t xml:space="preserve">% after submission </w:t>
      </w:r>
      <w:r w:rsidR="00DD411C" w:rsidRPr="00DD411C">
        <w:rPr>
          <w:rFonts w:asciiTheme="minorHAnsi" w:hAnsiTheme="minorHAnsi" w:cstheme="minorHAnsi"/>
          <w:sz w:val="20"/>
          <w:szCs w:val="20"/>
          <w:lang w:val="en-IE"/>
        </w:rPr>
        <w:t xml:space="preserve">of draft and final approved reports. </w:t>
      </w:r>
    </w:p>
    <w:p w14:paraId="2412CED0" w14:textId="1B970F1A" w:rsidR="00EA51E7" w:rsidRPr="00C53FC6" w:rsidRDefault="00955A4C" w:rsidP="0051443F">
      <w:pPr>
        <w:numPr>
          <w:ilvl w:val="0"/>
          <w:numId w:val="45"/>
        </w:numPr>
        <w:tabs>
          <w:tab w:val="left" w:pos="2880"/>
        </w:tabs>
        <w:spacing w:line="276" w:lineRule="auto"/>
        <w:jc w:val="both"/>
        <w:rPr>
          <w:rFonts w:asciiTheme="minorHAnsi" w:hAnsiTheme="minorHAnsi" w:cstheme="minorHAnsi"/>
          <w:sz w:val="20"/>
          <w:szCs w:val="20"/>
          <w:lang w:val="en-IE"/>
        </w:rPr>
      </w:pPr>
      <w:r w:rsidRPr="00DD411C">
        <w:rPr>
          <w:rFonts w:asciiTheme="minorHAnsi" w:hAnsiTheme="minorHAnsi" w:cstheme="minorHAnsi"/>
          <w:sz w:val="20"/>
          <w:szCs w:val="20"/>
          <w:lang w:val="en-IE"/>
        </w:rPr>
        <w:t xml:space="preserve">Concern </w:t>
      </w:r>
      <w:r w:rsidR="00820CE3" w:rsidRPr="00DD411C">
        <w:rPr>
          <w:rFonts w:asciiTheme="minorHAnsi" w:hAnsiTheme="minorHAnsi" w:cstheme="minorHAnsi"/>
          <w:sz w:val="20"/>
          <w:szCs w:val="20"/>
          <w:lang w:val="en-IE"/>
        </w:rPr>
        <w:t>WASH team</w:t>
      </w:r>
      <w:r w:rsidRPr="00DD411C">
        <w:rPr>
          <w:rFonts w:asciiTheme="minorHAnsi" w:hAnsiTheme="minorHAnsi" w:cstheme="minorHAnsi"/>
          <w:sz w:val="20"/>
          <w:szCs w:val="20"/>
          <w:lang w:val="en-IE"/>
        </w:rPr>
        <w:t xml:space="preserve"> </w:t>
      </w:r>
      <w:r w:rsidR="00820CE3" w:rsidRPr="00DD411C">
        <w:rPr>
          <w:rFonts w:asciiTheme="minorHAnsi" w:hAnsiTheme="minorHAnsi" w:cstheme="minorHAnsi"/>
          <w:sz w:val="20"/>
          <w:szCs w:val="20"/>
          <w:lang w:val="en-IE"/>
        </w:rPr>
        <w:t>at Bentiu level</w:t>
      </w:r>
      <w:r w:rsidR="005325ED" w:rsidRPr="00DD411C">
        <w:rPr>
          <w:rFonts w:asciiTheme="minorHAnsi" w:hAnsiTheme="minorHAnsi" w:cstheme="minorHAnsi"/>
          <w:sz w:val="20"/>
          <w:szCs w:val="20"/>
          <w:lang w:val="en-IE"/>
        </w:rPr>
        <w:t xml:space="preserve"> and Concern WASH advisor</w:t>
      </w:r>
      <w:r w:rsidR="00820CE3" w:rsidRPr="00DD411C">
        <w:rPr>
          <w:rFonts w:asciiTheme="minorHAnsi" w:hAnsiTheme="minorHAnsi" w:cstheme="minorHAnsi"/>
          <w:sz w:val="20"/>
          <w:szCs w:val="20"/>
          <w:lang w:val="en-IE"/>
        </w:rPr>
        <w:t xml:space="preserve"> will review</w:t>
      </w:r>
      <w:r w:rsidR="00820CE3" w:rsidRPr="00C53FC6">
        <w:rPr>
          <w:rFonts w:asciiTheme="minorHAnsi" w:hAnsiTheme="minorHAnsi" w:cstheme="minorHAnsi"/>
          <w:sz w:val="20"/>
          <w:szCs w:val="20"/>
          <w:lang w:val="en-IE"/>
        </w:rPr>
        <w:t xml:space="preserve"> the report with comments </w:t>
      </w:r>
      <w:r w:rsidR="00DD411C">
        <w:rPr>
          <w:rFonts w:asciiTheme="minorHAnsi" w:hAnsiTheme="minorHAnsi" w:cstheme="minorHAnsi"/>
          <w:sz w:val="20"/>
          <w:szCs w:val="20"/>
          <w:lang w:val="en-IE"/>
        </w:rPr>
        <w:t>after which the approved final report will be submitted by the consultant and</w:t>
      </w:r>
      <w:r w:rsidR="00CC14A0">
        <w:rPr>
          <w:rFonts w:asciiTheme="minorHAnsi" w:hAnsiTheme="minorHAnsi" w:cstheme="minorHAnsi"/>
          <w:sz w:val="20"/>
          <w:szCs w:val="20"/>
          <w:lang w:val="en-IE"/>
        </w:rPr>
        <w:t xml:space="preserve"> </w:t>
      </w:r>
      <w:r w:rsidR="00DD411C">
        <w:rPr>
          <w:rFonts w:asciiTheme="minorHAnsi" w:hAnsiTheme="minorHAnsi" w:cstheme="minorHAnsi"/>
          <w:sz w:val="20"/>
          <w:szCs w:val="20"/>
          <w:lang w:val="en-IE"/>
        </w:rPr>
        <w:t>the final payment of 70</w:t>
      </w:r>
      <w:r w:rsidR="00782A0C">
        <w:rPr>
          <w:rFonts w:asciiTheme="minorHAnsi" w:hAnsiTheme="minorHAnsi" w:cstheme="minorHAnsi"/>
          <w:sz w:val="20"/>
          <w:szCs w:val="20"/>
          <w:lang w:val="en-IE"/>
        </w:rPr>
        <w:t>%</w:t>
      </w:r>
      <w:r w:rsidR="00644178">
        <w:rPr>
          <w:rFonts w:asciiTheme="minorHAnsi" w:hAnsiTheme="minorHAnsi" w:cstheme="minorHAnsi"/>
          <w:sz w:val="20"/>
          <w:szCs w:val="20"/>
          <w:lang w:val="en-IE"/>
        </w:rPr>
        <w:t xml:space="preserve"> </w:t>
      </w:r>
      <w:r w:rsidR="00DD411C">
        <w:rPr>
          <w:rFonts w:asciiTheme="minorHAnsi" w:hAnsiTheme="minorHAnsi" w:cstheme="minorHAnsi"/>
          <w:sz w:val="20"/>
          <w:szCs w:val="20"/>
          <w:lang w:val="en-IE"/>
        </w:rPr>
        <w:t xml:space="preserve">is </w:t>
      </w:r>
      <w:r w:rsidR="00644178">
        <w:rPr>
          <w:rFonts w:asciiTheme="minorHAnsi" w:hAnsiTheme="minorHAnsi" w:cstheme="minorHAnsi"/>
          <w:sz w:val="20"/>
          <w:szCs w:val="20"/>
          <w:lang w:val="en-IE"/>
        </w:rPr>
        <w:t>disbursed.</w:t>
      </w:r>
    </w:p>
    <w:p w14:paraId="2472BCAD" w14:textId="49D6A159" w:rsidR="00BD22E0" w:rsidRPr="00386267" w:rsidRDefault="00EA51E7" w:rsidP="00386267">
      <w:pPr>
        <w:numPr>
          <w:ilvl w:val="0"/>
          <w:numId w:val="45"/>
        </w:numPr>
        <w:tabs>
          <w:tab w:val="left" w:pos="2880"/>
        </w:tabs>
        <w:spacing w:line="276" w:lineRule="auto"/>
        <w:jc w:val="both"/>
        <w:textAlignment w:val="baseline"/>
        <w:rPr>
          <w:rStyle w:val="normaltextrun"/>
          <w:rFonts w:ascii="Segoe UI" w:hAnsi="Segoe UI" w:cs="Segoe UI"/>
          <w:sz w:val="16"/>
          <w:szCs w:val="18"/>
          <w:lang w:val="en-IE"/>
        </w:rPr>
      </w:pPr>
      <w:r w:rsidRPr="00BD22E0">
        <w:rPr>
          <w:rFonts w:asciiTheme="minorHAnsi" w:hAnsiTheme="minorHAnsi" w:cstheme="minorHAnsi"/>
          <w:sz w:val="20"/>
          <w:szCs w:val="20"/>
          <w:lang w:val="en-IE"/>
        </w:rPr>
        <w:t xml:space="preserve">Payment will be subject to </w:t>
      </w:r>
      <w:r w:rsidR="006E007F" w:rsidRPr="00BD22E0">
        <w:rPr>
          <w:rFonts w:asciiTheme="minorHAnsi" w:hAnsiTheme="minorHAnsi" w:cstheme="minorHAnsi"/>
          <w:sz w:val="20"/>
          <w:szCs w:val="20"/>
          <w:lang w:val="en-IE"/>
        </w:rPr>
        <w:t>1</w:t>
      </w:r>
      <w:r w:rsidRPr="00BD22E0">
        <w:rPr>
          <w:rFonts w:asciiTheme="minorHAnsi" w:hAnsiTheme="minorHAnsi" w:cstheme="minorHAnsi"/>
          <w:sz w:val="20"/>
          <w:szCs w:val="20"/>
          <w:lang w:val="en-IE"/>
        </w:rPr>
        <w:t xml:space="preserve">0% withholding tax, as per South Sudan law unless the consultant provides confirmation that </w:t>
      </w:r>
      <w:r w:rsidR="00955A4C" w:rsidRPr="00BD22E0">
        <w:rPr>
          <w:rFonts w:asciiTheme="minorHAnsi" w:hAnsiTheme="minorHAnsi" w:cstheme="minorHAnsi"/>
          <w:sz w:val="20"/>
          <w:szCs w:val="20"/>
          <w:lang w:val="en-IE"/>
        </w:rPr>
        <w:t>s/he is</w:t>
      </w:r>
      <w:r w:rsidRPr="00BD22E0">
        <w:rPr>
          <w:rFonts w:asciiTheme="minorHAnsi" w:hAnsiTheme="minorHAnsi" w:cstheme="minorHAnsi"/>
          <w:sz w:val="20"/>
          <w:szCs w:val="20"/>
          <w:lang w:val="en-IE"/>
        </w:rPr>
        <w:t xml:space="preserve"> exempt</w:t>
      </w:r>
      <w:r w:rsidR="00955A4C" w:rsidRPr="00BD22E0">
        <w:rPr>
          <w:rFonts w:asciiTheme="minorHAnsi" w:hAnsiTheme="minorHAnsi" w:cstheme="minorHAnsi"/>
          <w:sz w:val="20"/>
          <w:szCs w:val="20"/>
          <w:lang w:val="en-IE"/>
        </w:rPr>
        <w:t>ed.</w:t>
      </w:r>
      <w:r w:rsidRPr="00BD22E0">
        <w:rPr>
          <w:rFonts w:asciiTheme="minorHAnsi" w:hAnsiTheme="minorHAnsi" w:cstheme="minorHAnsi"/>
          <w:sz w:val="20"/>
          <w:szCs w:val="20"/>
          <w:lang w:val="en-IE"/>
        </w:rPr>
        <w:t xml:space="preserve"> </w:t>
      </w:r>
    </w:p>
    <w:p w14:paraId="3372FF4C" w14:textId="18ADD821" w:rsidR="00BD22E0" w:rsidRPr="00386267" w:rsidRDefault="00BD22E0" w:rsidP="00386267">
      <w:pPr>
        <w:numPr>
          <w:ilvl w:val="0"/>
          <w:numId w:val="45"/>
        </w:numPr>
        <w:tabs>
          <w:tab w:val="left" w:pos="2880"/>
        </w:tabs>
        <w:spacing w:line="276" w:lineRule="auto"/>
        <w:jc w:val="both"/>
        <w:textAlignment w:val="baseline"/>
        <w:rPr>
          <w:rFonts w:asciiTheme="minorHAnsi" w:eastAsiaTheme="minorHAnsi" w:hAnsiTheme="minorHAnsi" w:cstheme="minorHAnsi"/>
          <w:color w:val="000000"/>
          <w:sz w:val="20"/>
          <w:szCs w:val="20"/>
        </w:rPr>
      </w:pPr>
      <w:r w:rsidRPr="00386267">
        <w:rPr>
          <w:rStyle w:val="normaltextrun"/>
          <w:rFonts w:ascii="Calibri" w:hAnsi="Calibri" w:cs="Calibri"/>
          <w:b/>
          <w:bCs/>
          <w:iCs/>
          <w:sz w:val="20"/>
          <w:szCs w:val="22"/>
        </w:rPr>
        <w:t>Safeguarding at Concern: </w:t>
      </w:r>
      <w:r w:rsidRPr="00386267">
        <w:rPr>
          <w:rStyle w:val="normaltextrun"/>
          <w:rFonts w:ascii="Calibri" w:hAnsi="Calibri" w:cs="Calibri"/>
          <w:b/>
          <w:bCs/>
          <w:iCs/>
          <w:color w:val="333333"/>
          <w:sz w:val="20"/>
          <w:szCs w:val="22"/>
        </w:rPr>
        <w:t>Code of Conduct and </w:t>
      </w:r>
      <w:r w:rsidRPr="00386267">
        <w:rPr>
          <w:rStyle w:val="normaltextrun"/>
          <w:rFonts w:ascii="Calibri" w:hAnsi="Calibri" w:cs="Calibri"/>
          <w:b/>
          <w:bCs/>
          <w:iCs/>
          <w:sz w:val="20"/>
          <w:szCs w:val="22"/>
        </w:rPr>
        <w:t>its Associated Policies</w:t>
      </w:r>
      <w:r w:rsidRPr="00552EB8">
        <w:rPr>
          <w:rStyle w:val="eop"/>
          <w:rFonts w:ascii="Calibri" w:hAnsi="Calibri" w:cs="Calibri"/>
          <w:sz w:val="20"/>
          <w:szCs w:val="22"/>
        </w:rPr>
        <w:t>:</w:t>
      </w:r>
      <w:r>
        <w:rPr>
          <w:rStyle w:val="eop"/>
          <w:rFonts w:ascii="Calibri" w:hAnsi="Calibri" w:cs="Calibri"/>
          <w:sz w:val="20"/>
          <w:szCs w:val="22"/>
        </w:rPr>
        <w:t xml:space="preserve"> </w:t>
      </w:r>
      <w:r w:rsidRPr="00386267">
        <w:rPr>
          <w:rFonts w:asciiTheme="minorHAnsi" w:eastAsiaTheme="minorHAnsi" w:hAnsiTheme="minorHAnsi" w:cstheme="minorHAnsi"/>
          <w:color w:val="000000"/>
          <w:sz w:val="20"/>
          <w:szCs w:val="20"/>
        </w:rPr>
        <w:t xml:space="preserve">Concern has an organisational Code of Conduct (CCoC) with three Associated Policies; the Programme Participant Protection Policy (P4), the Child Safeguarding Policy and the Anti-Trafficking in Persons Policy. These have been developed to ensure the maximum protection of programme participants from exploitation, and to clarify the responsibilities of Concern staff, consultants, visitors to the programme and partner organisation, and the standards of behaviour expected of them. In this context, staff have a responsibility to the organisation to strive for, and maintain, the highest </w:t>
      </w:r>
      <w:r w:rsidRPr="00386267">
        <w:rPr>
          <w:rFonts w:asciiTheme="minorHAnsi" w:eastAsiaTheme="minorHAnsi" w:hAnsiTheme="minorHAnsi" w:cstheme="minorHAnsi"/>
          <w:color w:val="000000"/>
          <w:sz w:val="20"/>
          <w:szCs w:val="20"/>
        </w:rPr>
        <w:lastRenderedPageBreak/>
        <w:t>standards in the day-to-day conduct in their workplace in accordance with Concern’s core values and mission. Any candidate offered a consultancy opportunity with Concern Worldwide will be expected to sign the Concern Code of Conduct and Associated Policies as an appendix to their consultancy contract. By signing the Concern Code of Conduct, candidates acknowledge that they have understood the content of both the Concern Code of Conduct and the Associated Policies and agree to conduct themselves in accordance with the provisions of these policies. Additionally, Concern is committed to the safeguarding and protection of vulnerable adults and children in our work. We will do everything possible to ensure that only those who are suitable to work or volunteer with vulnerable adults and children are recruited by us for such roles. Subsequently, being engaged as a consultant with Concern is subject to a range of vetting checks, including criminal background checking.  </w:t>
      </w:r>
    </w:p>
    <w:p w14:paraId="60083E3B" w14:textId="77777777" w:rsidR="00B27071" w:rsidRPr="00C53FC6" w:rsidRDefault="00B27071" w:rsidP="006E42A8">
      <w:pPr>
        <w:tabs>
          <w:tab w:val="left" w:pos="2880"/>
        </w:tabs>
        <w:spacing w:line="276" w:lineRule="auto"/>
        <w:jc w:val="both"/>
        <w:rPr>
          <w:rFonts w:asciiTheme="minorHAnsi" w:hAnsiTheme="minorHAnsi" w:cstheme="minorHAnsi"/>
          <w:sz w:val="20"/>
          <w:szCs w:val="20"/>
          <w:lang w:val="en-IE"/>
        </w:rPr>
      </w:pPr>
    </w:p>
    <w:p w14:paraId="6256A527" w14:textId="23F839D5" w:rsidR="002F73AA" w:rsidRPr="00C53FC6" w:rsidRDefault="00B9766C" w:rsidP="006E42A8">
      <w:pPr>
        <w:pStyle w:val="Default"/>
        <w:numPr>
          <w:ilvl w:val="0"/>
          <w:numId w:val="2"/>
        </w:numPr>
        <w:spacing w:line="276" w:lineRule="auto"/>
        <w:jc w:val="both"/>
        <w:rPr>
          <w:rFonts w:asciiTheme="minorHAnsi" w:hAnsiTheme="minorHAnsi" w:cstheme="minorHAnsi"/>
          <w:sz w:val="20"/>
          <w:szCs w:val="20"/>
        </w:rPr>
      </w:pPr>
      <w:r>
        <w:rPr>
          <w:rFonts w:asciiTheme="minorHAnsi" w:hAnsiTheme="minorHAnsi" w:cstheme="minorHAnsi"/>
          <w:b/>
          <w:bCs/>
          <w:sz w:val="20"/>
          <w:szCs w:val="20"/>
        </w:rPr>
        <w:t>Security:</w:t>
      </w:r>
    </w:p>
    <w:p w14:paraId="00CBAD84" w14:textId="77777777" w:rsidR="00EA51E7" w:rsidRPr="00C53FC6" w:rsidRDefault="00EA51E7" w:rsidP="006E42A8">
      <w:pPr>
        <w:pStyle w:val="Default"/>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The Country Director as the person responsible for security will make the final decision on travel plans of the Consultant based on security assessments. The Consultant must accept the Country Director’s decision and must adhere to all Concern South Sudan securi</w:t>
      </w:r>
      <w:r w:rsidR="00686937" w:rsidRPr="00C53FC6">
        <w:rPr>
          <w:rFonts w:asciiTheme="minorHAnsi" w:hAnsiTheme="minorHAnsi" w:cstheme="minorHAnsi"/>
          <w:sz w:val="20"/>
          <w:szCs w:val="20"/>
        </w:rPr>
        <w:t>ty protocols while in-country.</w:t>
      </w:r>
    </w:p>
    <w:p w14:paraId="797AD21C" w14:textId="77777777" w:rsidR="00820CE3" w:rsidRPr="00C53FC6" w:rsidRDefault="00820CE3" w:rsidP="006E42A8">
      <w:pPr>
        <w:pStyle w:val="Default"/>
        <w:spacing w:line="276" w:lineRule="auto"/>
        <w:jc w:val="both"/>
        <w:rPr>
          <w:rFonts w:asciiTheme="minorHAnsi" w:hAnsiTheme="minorHAnsi" w:cstheme="minorHAnsi"/>
          <w:sz w:val="20"/>
          <w:szCs w:val="20"/>
        </w:rPr>
      </w:pPr>
    </w:p>
    <w:p w14:paraId="56911702" w14:textId="77777777" w:rsidR="00EA51E7" w:rsidRPr="00C53FC6" w:rsidRDefault="00EA51E7" w:rsidP="00B27071">
      <w:pPr>
        <w:pStyle w:val="ListParagraph"/>
        <w:numPr>
          <w:ilvl w:val="0"/>
          <w:numId w:val="2"/>
        </w:numPr>
        <w:tabs>
          <w:tab w:val="num" w:pos="284"/>
          <w:tab w:val="left" w:pos="2880"/>
        </w:tabs>
        <w:spacing w:after="0"/>
        <w:jc w:val="both"/>
        <w:rPr>
          <w:rFonts w:eastAsia="Times New Roman" w:cstheme="minorHAnsi"/>
          <w:b/>
          <w:sz w:val="20"/>
          <w:szCs w:val="20"/>
          <w:lang w:val="en-US"/>
        </w:rPr>
      </w:pPr>
      <w:r w:rsidRPr="00C53FC6">
        <w:rPr>
          <w:rFonts w:eastAsia="Times New Roman" w:cstheme="minorHAnsi"/>
          <w:b/>
          <w:sz w:val="20"/>
          <w:szCs w:val="20"/>
          <w:lang w:val="en-US"/>
        </w:rPr>
        <w:t>Skills and competencies required</w:t>
      </w:r>
    </w:p>
    <w:p w14:paraId="172C8E58" w14:textId="77777777" w:rsidR="00EA51E7" w:rsidRPr="00C53FC6" w:rsidRDefault="00EA51E7" w:rsidP="00B27071">
      <w:pPr>
        <w:tabs>
          <w:tab w:val="left" w:pos="2880"/>
        </w:tabs>
        <w:spacing w:line="276" w:lineRule="auto"/>
        <w:jc w:val="both"/>
        <w:rPr>
          <w:rFonts w:asciiTheme="minorHAnsi" w:hAnsiTheme="minorHAnsi" w:cstheme="minorHAnsi"/>
          <w:b/>
          <w:sz w:val="20"/>
          <w:szCs w:val="20"/>
          <w:lang w:val="en-US"/>
        </w:rPr>
      </w:pPr>
      <w:r w:rsidRPr="00C53FC6">
        <w:rPr>
          <w:rFonts w:asciiTheme="minorHAnsi" w:hAnsiTheme="minorHAnsi" w:cstheme="minorHAnsi"/>
          <w:b/>
          <w:i/>
          <w:sz w:val="20"/>
          <w:szCs w:val="20"/>
          <w:lang w:val="en-US"/>
        </w:rPr>
        <w:t>Education</w:t>
      </w:r>
      <w:r w:rsidRPr="00C53FC6">
        <w:rPr>
          <w:rFonts w:asciiTheme="minorHAnsi" w:hAnsiTheme="minorHAnsi" w:cstheme="minorHAnsi"/>
          <w:b/>
          <w:sz w:val="20"/>
          <w:szCs w:val="20"/>
          <w:lang w:val="en-US"/>
        </w:rPr>
        <w:t>:</w:t>
      </w:r>
    </w:p>
    <w:p w14:paraId="170F881C" w14:textId="1393DA97" w:rsidR="00CA5990" w:rsidRPr="00C53FC6" w:rsidRDefault="00CA5990" w:rsidP="00B27071">
      <w:pPr>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 xml:space="preserve">The consultant is expected to </w:t>
      </w:r>
      <w:r w:rsidR="00164989" w:rsidRPr="00C53FC6">
        <w:rPr>
          <w:rFonts w:asciiTheme="minorHAnsi" w:hAnsiTheme="minorHAnsi" w:cstheme="minorHAnsi"/>
          <w:sz w:val="20"/>
          <w:szCs w:val="20"/>
        </w:rPr>
        <w:t xml:space="preserve">have </w:t>
      </w:r>
      <w:r w:rsidR="00E47938">
        <w:rPr>
          <w:rFonts w:asciiTheme="minorHAnsi" w:hAnsiTheme="minorHAnsi" w:cstheme="minorHAnsi"/>
          <w:sz w:val="20"/>
          <w:szCs w:val="20"/>
        </w:rPr>
        <w:t xml:space="preserve">a </w:t>
      </w:r>
      <w:r w:rsidR="00F40B17">
        <w:rPr>
          <w:rFonts w:asciiTheme="minorHAnsi" w:hAnsiTheme="minorHAnsi" w:cstheme="minorHAnsi"/>
          <w:sz w:val="20"/>
          <w:szCs w:val="20"/>
        </w:rPr>
        <w:t>Master in</w:t>
      </w:r>
      <w:r w:rsidR="00164989" w:rsidRPr="00C53FC6">
        <w:rPr>
          <w:rFonts w:asciiTheme="minorHAnsi" w:hAnsiTheme="minorHAnsi" w:cstheme="minorHAnsi"/>
          <w:sz w:val="20"/>
          <w:szCs w:val="20"/>
        </w:rPr>
        <w:t xml:space="preserve"> </w:t>
      </w:r>
      <w:r w:rsidR="006A0849">
        <w:rPr>
          <w:rFonts w:asciiTheme="minorHAnsi" w:hAnsiTheme="minorHAnsi" w:cstheme="minorHAnsi"/>
          <w:sz w:val="20"/>
          <w:szCs w:val="20"/>
        </w:rPr>
        <w:t xml:space="preserve">Community Development, WASH or related </w:t>
      </w:r>
      <w:r w:rsidR="001403AE">
        <w:rPr>
          <w:rFonts w:asciiTheme="minorHAnsi" w:hAnsiTheme="minorHAnsi" w:cstheme="minorHAnsi"/>
          <w:sz w:val="20"/>
          <w:szCs w:val="20"/>
        </w:rPr>
        <w:t>social studies</w:t>
      </w:r>
      <w:r w:rsidR="00F40B17">
        <w:rPr>
          <w:rFonts w:asciiTheme="minorHAnsi" w:hAnsiTheme="minorHAnsi" w:cstheme="minorHAnsi"/>
          <w:sz w:val="20"/>
          <w:szCs w:val="20"/>
        </w:rPr>
        <w:t xml:space="preserve"> (sociology, psychology, anthropology, development)</w:t>
      </w:r>
    </w:p>
    <w:p w14:paraId="49E5584A" w14:textId="77777777" w:rsidR="00EA51E7" w:rsidRPr="00C53FC6" w:rsidRDefault="00EA51E7" w:rsidP="006E42A8">
      <w:pPr>
        <w:tabs>
          <w:tab w:val="left" w:pos="2880"/>
        </w:tabs>
        <w:spacing w:line="276" w:lineRule="auto"/>
        <w:jc w:val="both"/>
        <w:rPr>
          <w:rFonts w:asciiTheme="minorHAnsi" w:hAnsiTheme="minorHAnsi" w:cstheme="minorHAnsi"/>
          <w:b/>
          <w:sz w:val="20"/>
          <w:szCs w:val="20"/>
          <w:lang w:val="en-US"/>
        </w:rPr>
      </w:pPr>
    </w:p>
    <w:p w14:paraId="7E78D89C" w14:textId="77777777" w:rsidR="00EA51E7" w:rsidRPr="00C53FC6" w:rsidRDefault="00EA51E7" w:rsidP="006E42A8">
      <w:pPr>
        <w:tabs>
          <w:tab w:val="left" w:pos="2880"/>
        </w:tabs>
        <w:spacing w:line="276" w:lineRule="auto"/>
        <w:jc w:val="both"/>
        <w:rPr>
          <w:rFonts w:asciiTheme="minorHAnsi" w:hAnsiTheme="minorHAnsi" w:cstheme="minorHAnsi"/>
          <w:b/>
          <w:sz w:val="20"/>
          <w:szCs w:val="20"/>
          <w:lang w:val="en-US"/>
        </w:rPr>
      </w:pPr>
      <w:r w:rsidRPr="00C53FC6">
        <w:rPr>
          <w:rFonts w:asciiTheme="minorHAnsi" w:hAnsiTheme="minorHAnsi" w:cstheme="minorHAnsi"/>
          <w:b/>
          <w:i/>
          <w:sz w:val="20"/>
          <w:szCs w:val="20"/>
          <w:lang w:val="en-US"/>
        </w:rPr>
        <w:t>Work Experience</w:t>
      </w:r>
      <w:r w:rsidRPr="00C53FC6">
        <w:rPr>
          <w:rFonts w:asciiTheme="minorHAnsi" w:hAnsiTheme="minorHAnsi" w:cstheme="minorHAnsi"/>
          <w:b/>
          <w:sz w:val="20"/>
          <w:szCs w:val="20"/>
          <w:lang w:val="en-US"/>
        </w:rPr>
        <w:t>:</w:t>
      </w:r>
    </w:p>
    <w:p w14:paraId="7D1ACEAE" w14:textId="75C8764A" w:rsidR="00EA51E7" w:rsidRDefault="00EA51E7" w:rsidP="006E42A8">
      <w:pPr>
        <w:pStyle w:val="ListParagraph"/>
        <w:numPr>
          <w:ilvl w:val="0"/>
          <w:numId w:val="28"/>
        </w:numPr>
        <w:tabs>
          <w:tab w:val="left" w:pos="2880"/>
        </w:tabs>
        <w:jc w:val="both"/>
        <w:rPr>
          <w:rFonts w:cstheme="minorHAnsi"/>
          <w:sz w:val="20"/>
          <w:szCs w:val="20"/>
          <w:lang w:val="en-US"/>
        </w:rPr>
      </w:pPr>
      <w:r w:rsidRPr="00C53FC6">
        <w:rPr>
          <w:rFonts w:cstheme="minorHAnsi"/>
          <w:sz w:val="20"/>
          <w:szCs w:val="20"/>
          <w:lang w:val="en-US"/>
        </w:rPr>
        <w:t>Minimum experience of</w:t>
      </w:r>
      <w:r w:rsidR="00686937" w:rsidRPr="00C53FC6">
        <w:rPr>
          <w:rFonts w:cstheme="minorHAnsi"/>
          <w:sz w:val="20"/>
          <w:szCs w:val="20"/>
          <w:lang w:val="en-US"/>
        </w:rPr>
        <w:t xml:space="preserve"> </w:t>
      </w:r>
      <w:r w:rsidR="00F40B17">
        <w:rPr>
          <w:rFonts w:cstheme="minorHAnsi"/>
          <w:sz w:val="20"/>
          <w:szCs w:val="20"/>
          <w:lang w:val="en-US"/>
        </w:rPr>
        <w:t>3-</w:t>
      </w:r>
      <w:r w:rsidR="00820CE3" w:rsidRPr="00C53FC6">
        <w:rPr>
          <w:rFonts w:cstheme="minorHAnsi"/>
          <w:sz w:val="20"/>
          <w:szCs w:val="20"/>
          <w:lang w:val="en-US"/>
        </w:rPr>
        <w:t>5 years</w:t>
      </w:r>
      <w:r w:rsidR="0053774F" w:rsidRPr="00C53FC6">
        <w:rPr>
          <w:rFonts w:cstheme="minorHAnsi"/>
          <w:sz w:val="20"/>
          <w:szCs w:val="20"/>
          <w:lang w:val="en-US"/>
        </w:rPr>
        <w:t xml:space="preserve"> on similar consultancy/assessment</w:t>
      </w:r>
      <w:r w:rsidR="00820CE3" w:rsidRPr="00C53FC6">
        <w:rPr>
          <w:rFonts w:cstheme="minorHAnsi"/>
          <w:sz w:val="20"/>
          <w:szCs w:val="20"/>
          <w:lang w:val="en-US"/>
        </w:rPr>
        <w:t>.</w:t>
      </w:r>
    </w:p>
    <w:p w14:paraId="266EF995" w14:textId="4A519DE2" w:rsidR="00F40B17" w:rsidRPr="00C53FC6" w:rsidRDefault="00F40B17" w:rsidP="006E42A8">
      <w:pPr>
        <w:pStyle w:val="ListParagraph"/>
        <w:numPr>
          <w:ilvl w:val="0"/>
          <w:numId w:val="28"/>
        </w:numPr>
        <w:tabs>
          <w:tab w:val="left" w:pos="2880"/>
        </w:tabs>
        <w:jc w:val="both"/>
        <w:rPr>
          <w:rFonts w:cstheme="minorHAnsi"/>
          <w:sz w:val="20"/>
          <w:szCs w:val="20"/>
          <w:lang w:val="en-US"/>
        </w:rPr>
      </w:pPr>
      <w:r>
        <w:rPr>
          <w:rFonts w:cstheme="minorHAnsi"/>
          <w:sz w:val="20"/>
          <w:szCs w:val="20"/>
          <w:lang w:val="en-US"/>
        </w:rPr>
        <w:t>Proven experience in the consultancy field (</w:t>
      </w:r>
      <w:r w:rsidR="005E44EC">
        <w:rPr>
          <w:rFonts w:cstheme="minorHAnsi"/>
          <w:sz w:val="20"/>
          <w:szCs w:val="20"/>
          <w:lang w:val="en-US"/>
        </w:rPr>
        <w:t xml:space="preserve">community </w:t>
      </w:r>
      <w:r>
        <w:rPr>
          <w:rFonts w:cstheme="minorHAnsi"/>
          <w:sz w:val="20"/>
          <w:szCs w:val="20"/>
          <w:lang w:val="en-US"/>
        </w:rPr>
        <w:t>engagement in displacement and conflict context).</w:t>
      </w:r>
    </w:p>
    <w:p w14:paraId="0877ECB7" w14:textId="77777777" w:rsidR="00EA51E7" w:rsidRPr="00C53FC6" w:rsidRDefault="00EA51E7" w:rsidP="006E42A8">
      <w:pPr>
        <w:pStyle w:val="ListParagraph"/>
        <w:numPr>
          <w:ilvl w:val="0"/>
          <w:numId w:val="28"/>
        </w:numPr>
        <w:tabs>
          <w:tab w:val="left" w:pos="2880"/>
        </w:tabs>
        <w:jc w:val="both"/>
        <w:rPr>
          <w:rFonts w:cstheme="minorHAnsi"/>
          <w:sz w:val="20"/>
          <w:szCs w:val="20"/>
          <w:lang w:val="en-US"/>
        </w:rPr>
      </w:pPr>
      <w:r w:rsidRPr="00C53FC6">
        <w:rPr>
          <w:rFonts w:cstheme="minorHAnsi"/>
          <w:sz w:val="20"/>
          <w:szCs w:val="20"/>
          <w:lang w:val="en-US"/>
        </w:rPr>
        <w:t>Proven team leading and managerial experience</w:t>
      </w:r>
      <w:r w:rsidR="00820CE3" w:rsidRPr="00C53FC6">
        <w:rPr>
          <w:rFonts w:cstheme="minorHAnsi"/>
          <w:sz w:val="20"/>
          <w:szCs w:val="20"/>
          <w:lang w:val="en-US"/>
        </w:rPr>
        <w:t>.</w:t>
      </w:r>
    </w:p>
    <w:p w14:paraId="2F812629" w14:textId="7AD0BE06" w:rsidR="00F20C67" w:rsidRPr="00C53FC6" w:rsidRDefault="00EA51E7" w:rsidP="006E42A8">
      <w:pPr>
        <w:pStyle w:val="ListParagraph"/>
        <w:numPr>
          <w:ilvl w:val="0"/>
          <w:numId w:val="28"/>
        </w:numPr>
        <w:tabs>
          <w:tab w:val="left" w:pos="2880"/>
        </w:tabs>
        <w:jc w:val="both"/>
        <w:rPr>
          <w:rFonts w:cstheme="minorHAnsi"/>
          <w:sz w:val="20"/>
          <w:szCs w:val="20"/>
          <w:lang w:val="en-US"/>
        </w:rPr>
      </w:pPr>
      <w:r w:rsidRPr="00C53FC6">
        <w:rPr>
          <w:rFonts w:cstheme="minorHAnsi"/>
          <w:sz w:val="20"/>
          <w:szCs w:val="20"/>
          <w:lang w:val="en-US"/>
        </w:rPr>
        <w:t xml:space="preserve">Previous experience </w:t>
      </w:r>
      <w:r w:rsidR="003C3435">
        <w:rPr>
          <w:rFonts w:cstheme="minorHAnsi"/>
          <w:sz w:val="20"/>
          <w:szCs w:val="20"/>
          <w:lang w:val="en-US"/>
        </w:rPr>
        <w:t xml:space="preserve">working </w:t>
      </w:r>
      <w:r w:rsidRPr="00C53FC6">
        <w:rPr>
          <w:rFonts w:cstheme="minorHAnsi"/>
          <w:sz w:val="20"/>
          <w:szCs w:val="20"/>
          <w:lang w:val="en-US"/>
        </w:rPr>
        <w:t>in South Sudan</w:t>
      </w:r>
      <w:r w:rsidR="00FD54A7">
        <w:rPr>
          <w:rFonts w:cstheme="minorHAnsi"/>
          <w:sz w:val="20"/>
          <w:szCs w:val="20"/>
          <w:lang w:val="en-US"/>
        </w:rPr>
        <w:t xml:space="preserve"> and/or</w:t>
      </w:r>
      <w:r w:rsidR="00493E5E">
        <w:rPr>
          <w:rFonts w:cstheme="minorHAnsi"/>
          <w:sz w:val="20"/>
          <w:szCs w:val="20"/>
          <w:lang w:val="en-US"/>
        </w:rPr>
        <w:t xml:space="preserve"> IDP</w:t>
      </w:r>
      <w:r w:rsidRPr="00C53FC6">
        <w:rPr>
          <w:rFonts w:cstheme="minorHAnsi"/>
          <w:sz w:val="20"/>
          <w:szCs w:val="20"/>
          <w:lang w:val="en-US"/>
        </w:rPr>
        <w:t>s</w:t>
      </w:r>
      <w:r w:rsidR="00DB7579">
        <w:rPr>
          <w:rFonts w:cstheme="minorHAnsi"/>
          <w:sz w:val="20"/>
          <w:szCs w:val="20"/>
          <w:lang w:val="en-US"/>
        </w:rPr>
        <w:t xml:space="preserve"> context</w:t>
      </w:r>
      <w:r w:rsidR="005F0E59">
        <w:rPr>
          <w:rFonts w:cstheme="minorHAnsi"/>
          <w:sz w:val="20"/>
          <w:szCs w:val="20"/>
          <w:lang w:val="en-US"/>
        </w:rPr>
        <w:t xml:space="preserve"> </w:t>
      </w:r>
      <w:r w:rsidRPr="00C53FC6">
        <w:rPr>
          <w:rFonts w:cstheme="minorHAnsi"/>
          <w:sz w:val="20"/>
          <w:szCs w:val="20"/>
          <w:lang w:val="en-US"/>
        </w:rPr>
        <w:t>will be an added advantage</w:t>
      </w:r>
      <w:r w:rsidR="00820CE3" w:rsidRPr="00C53FC6">
        <w:rPr>
          <w:rFonts w:cstheme="minorHAnsi"/>
          <w:sz w:val="20"/>
          <w:szCs w:val="20"/>
          <w:lang w:val="en-US"/>
        </w:rPr>
        <w:t>.</w:t>
      </w:r>
    </w:p>
    <w:p w14:paraId="08A1CDA3" w14:textId="77777777" w:rsidR="00EA51E7" w:rsidRPr="00C53FC6" w:rsidRDefault="00EA51E7" w:rsidP="006E42A8">
      <w:pPr>
        <w:tabs>
          <w:tab w:val="left" w:pos="2880"/>
        </w:tabs>
        <w:spacing w:line="276" w:lineRule="auto"/>
        <w:jc w:val="both"/>
        <w:rPr>
          <w:rFonts w:asciiTheme="minorHAnsi" w:hAnsiTheme="minorHAnsi" w:cstheme="minorHAnsi"/>
          <w:b/>
          <w:i/>
          <w:sz w:val="20"/>
          <w:szCs w:val="20"/>
          <w:lang w:val="en-US"/>
        </w:rPr>
      </w:pPr>
      <w:r w:rsidRPr="00C53FC6">
        <w:rPr>
          <w:rFonts w:asciiTheme="minorHAnsi" w:hAnsiTheme="minorHAnsi" w:cstheme="minorHAnsi"/>
          <w:b/>
          <w:i/>
          <w:sz w:val="20"/>
          <w:szCs w:val="20"/>
          <w:lang w:val="en-US"/>
        </w:rPr>
        <w:t>Technical Competencies:</w:t>
      </w:r>
    </w:p>
    <w:p w14:paraId="425A986B" w14:textId="77777777" w:rsidR="00F20C67" w:rsidRPr="00C53FC6" w:rsidRDefault="00F20C67" w:rsidP="006E42A8">
      <w:pPr>
        <w:pStyle w:val="ListParagraph"/>
        <w:numPr>
          <w:ilvl w:val="0"/>
          <w:numId w:val="29"/>
        </w:numPr>
        <w:tabs>
          <w:tab w:val="left" w:pos="2880"/>
        </w:tabs>
        <w:jc w:val="both"/>
        <w:rPr>
          <w:rFonts w:cstheme="minorHAnsi"/>
          <w:sz w:val="20"/>
          <w:szCs w:val="20"/>
          <w:lang w:val="en-US"/>
        </w:rPr>
      </w:pPr>
      <w:r w:rsidRPr="00C53FC6">
        <w:rPr>
          <w:rFonts w:cstheme="minorHAnsi"/>
          <w:sz w:val="20"/>
          <w:szCs w:val="20"/>
          <w:lang w:val="en-US"/>
        </w:rPr>
        <w:t>Excellent technical and analytical skills</w:t>
      </w:r>
    </w:p>
    <w:p w14:paraId="28960F2C" w14:textId="77777777" w:rsidR="00EA51E7" w:rsidRPr="00C53FC6" w:rsidRDefault="00EA51E7" w:rsidP="006E42A8">
      <w:pPr>
        <w:pStyle w:val="ListParagraph"/>
        <w:numPr>
          <w:ilvl w:val="0"/>
          <w:numId w:val="29"/>
        </w:numPr>
        <w:tabs>
          <w:tab w:val="left" w:pos="2880"/>
        </w:tabs>
        <w:jc w:val="both"/>
        <w:rPr>
          <w:rFonts w:cstheme="minorHAnsi"/>
          <w:sz w:val="20"/>
          <w:szCs w:val="20"/>
          <w:lang w:val="en-US"/>
        </w:rPr>
      </w:pPr>
      <w:r w:rsidRPr="00C53FC6">
        <w:rPr>
          <w:rFonts w:cstheme="minorHAnsi"/>
          <w:sz w:val="20"/>
          <w:szCs w:val="20"/>
          <w:lang w:val="en-US"/>
        </w:rPr>
        <w:t>Excellent reporting and presentation skills.</w:t>
      </w:r>
    </w:p>
    <w:p w14:paraId="1FD0DDB5" w14:textId="77777777" w:rsidR="00EA51E7" w:rsidRPr="00C53FC6" w:rsidRDefault="00EA51E7" w:rsidP="006E42A8">
      <w:pPr>
        <w:pStyle w:val="ListParagraph"/>
        <w:numPr>
          <w:ilvl w:val="0"/>
          <w:numId w:val="29"/>
        </w:numPr>
        <w:tabs>
          <w:tab w:val="left" w:pos="2880"/>
        </w:tabs>
        <w:jc w:val="both"/>
        <w:rPr>
          <w:rFonts w:cstheme="minorHAnsi"/>
          <w:sz w:val="20"/>
          <w:szCs w:val="20"/>
          <w:lang w:val="en-US"/>
        </w:rPr>
      </w:pPr>
      <w:r w:rsidRPr="00C53FC6">
        <w:rPr>
          <w:rFonts w:cstheme="minorHAnsi"/>
          <w:sz w:val="20"/>
          <w:szCs w:val="20"/>
          <w:lang w:val="en-US"/>
        </w:rPr>
        <w:t>Excellent knowledge of and experience w</w:t>
      </w:r>
      <w:r w:rsidR="00F20C67" w:rsidRPr="00C53FC6">
        <w:rPr>
          <w:rFonts w:cstheme="minorHAnsi"/>
          <w:sz w:val="20"/>
          <w:szCs w:val="20"/>
          <w:lang w:val="en-US"/>
        </w:rPr>
        <w:t>ith humanitarian guidelines, principles and standards</w:t>
      </w:r>
      <w:r w:rsidRPr="00C53FC6">
        <w:rPr>
          <w:rFonts w:cstheme="minorHAnsi"/>
          <w:sz w:val="20"/>
          <w:szCs w:val="20"/>
          <w:lang w:val="en-US"/>
        </w:rPr>
        <w:t>.</w:t>
      </w:r>
    </w:p>
    <w:p w14:paraId="2AD6309D" w14:textId="77777777" w:rsidR="00EA51E7" w:rsidRPr="00C53FC6" w:rsidRDefault="00EA51E7" w:rsidP="006E42A8">
      <w:pPr>
        <w:pStyle w:val="ListParagraph"/>
        <w:numPr>
          <w:ilvl w:val="0"/>
          <w:numId w:val="29"/>
        </w:numPr>
        <w:tabs>
          <w:tab w:val="left" w:pos="2880"/>
        </w:tabs>
        <w:jc w:val="both"/>
        <w:rPr>
          <w:rFonts w:cstheme="minorHAnsi"/>
          <w:sz w:val="20"/>
          <w:szCs w:val="20"/>
          <w:lang w:val="en-US"/>
        </w:rPr>
      </w:pPr>
      <w:r w:rsidRPr="00C53FC6">
        <w:rPr>
          <w:rFonts w:cstheme="minorHAnsi"/>
          <w:sz w:val="20"/>
          <w:szCs w:val="20"/>
          <w:lang w:val="en-US"/>
        </w:rPr>
        <w:t>Fluency in English and local languages spoken in the working area is an advantage.</w:t>
      </w:r>
    </w:p>
    <w:p w14:paraId="7613B1ED" w14:textId="76135892" w:rsidR="00EA51E7" w:rsidRPr="00C53FC6" w:rsidRDefault="00EA51E7" w:rsidP="006E42A8">
      <w:pPr>
        <w:pStyle w:val="ListParagraph"/>
        <w:numPr>
          <w:ilvl w:val="0"/>
          <w:numId w:val="29"/>
        </w:numPr>
        <w:tabs>
          <w:tab w:val="left" w:pos="2880"/>
        </w:tabs>
        <w:jc w:val="both"/>
        <w:rPr>
          <w:rFonts w:cstheme="minorHAnsi"/>
          <w:sz w:val="20"/>
          <w:szCs w:val="20"/>
          <w:lang w:val="en-US"/>
        </w:rPr>
      </w:pPr>
      <w:r w:rsidRPr="00C53FC6">
        <w:rPr>
          <w:rFonts w:cstheme="minorHAnsi"/>
          <w:sz w:val="20"/>
          <w:szCs w:val="20"/>
          <w:lang w:val="en-US"/>
        </w:rPr>
        <w:t xml:space="preserve">Computer literacy in </w:t>
      </w:r>
      <w:r w:rsidR="00FA0217" w:rsidRPr="00C53FC6">
        <w:rPr>
          <w:rFonts w:cstheme="minorHAnsi"/>
          <w:sz w:val="20"/>
          <w:szCs w:val="20"/>
          <w:lang w:val="en-US"/>
        </w:rPr>
        <w:t xml:space="preserve">MS Word, MS </w:t>
      </w:r>
      <w:r w:rsidR="00820CE3" w:rsidRPr="00C53FC6">
        <w:rPr>
          <w:rFonts w:cstheme="minorHAnsi"/>
          <w:sz w:val="20"/>
          <w:szCs w:val="20"/>
          <w:lang w:val="en-US"/>
        </w:rPr>
        <w:t>Excel, PowerPoint, etc</w:t>
      </w:r>
      <w:r w:rsidRPr="00C53FC6">
        <w:rPr>
          <w:rFonts w:cstheme="minorHAnsi"/>
          <w:sz w:val="20"/>
          <w:szCs w:val="20"/>
          <w:lang w:val="en-US"/>
        </w:rPr>
        <w:t>.</w:t>
      </w:r>
    </w:p>
    <w:p w14:paraId="6C9DC875" w14:textId="77777777" w:rsidR="00EA51E7" w:rsidRPr="00C53FC6" w:rsidRDefault="00EA51E7" w:rsidP="006E42A8">
      <w:pPr>
        <w:pStyle w:val="ListParagraph"/>
        <w:numPr>
          <w:ilvl w:val="0"/>
          <w:numId w:val="29"/>
        </w:numPr>
        <w:tabs>
          <w:tab w:val="left" w:pos="2880"/>
        </w:tabs>
        <w:jc w:val="both"/>
        <w:rPr>
          <w:rFonts w:cstheme="minorHAnsi"/>
          <w:sz w:val="20"/>
          <w:szCs w:val="20"/>
          <w:lang w:val="en-US"/>
        </w:rPr>
      </w:pPr>
      <w:r w:rsidRPr="00C53FC6">
        <w:rPr>
          <w:rFonts w:cstheme="minorHAnsi"/>
          <w:sz w:val="20"/>
          <w:szCs w:val="20"/>
          <w:lang w:val="en-US"/>
        </w:rPr>
        <w:t>Willin</w:t>
      </w:r>
      <w:r w:rsidR="00F20C67" w:rsidRPr="00C53FC6">
        <w:rPr>
          <w:rFonts w:cstheme="minorHAnsi"/>
          <w:sz w:val="20"/>
          <w:szCs w:val="20"/>
          <w:lang w:val="en-US"/>
        </w:rPr>
        <w:t xml:space="preserve">gness to </w:t>
      </w:r>
      <w:r w:rsidRPr="00C53FC6">
        <w:rPr>
          <w:rFonts w:cstheme="minorHAnsi"/>
          <w:sz w:val="20"/>
          <w:szCs w:val="20"/>
          <w:lang w:val="en-US"/>
        </w:rPr>
        <w:t>work under pressure &amp; meeting deadlines</w:t>
      </w:r>
      <w:r w:rsidR="00F20C67" w:rsidRPr="00C53FC6">
        <w:rPr>
          <w:rFonts w:cstheme="minorHAnsi"/>
          <w:sz w:val="20"/>
          <w:szCs w:val="20"/>
          <w:lang w:val="en-US"/>
        </w:rPr>
        <w:t>.</w:t>
      </w:r>
    </w:p>
    <w:p w14:paraId="7C2017FA" w14:textId="77777777" w:rsidR="00EA51E7" w:rsidRPr="00C53FC6" w:rsidRDefault="00EA51E7" w:rsidP="006E42A8">
      <w:pPr>
        <w:pStyle w:val="ListParagraph"/>
        <w:numPr>
          <w:ilvl w:val="0"/>
          <w:numId w:val="29"/>
        </w:numPr>
        <w:tabs>
          <w:tab w:val="left" w:pos="2880"/>
        </w:tabs>
        <w:jc w:val="both"/>
        <w:rPr>
          <w:rFonts w:cstheme="minorHAnsi"/>
          <w:sz w:val="20"/>
          <w:szCs w:val="20"/>
          <w:lang w:val="en-US"/>
        </w:rPr>
      </w:pPr>
      <w:r w:rsidRPr="00C53FC6">
        <w:rPr>
          <w:rFonts w:cstheme="minorHAnsi"/>
          <w:sz w:val="20"/>
          <w:szCs w:val="20"/>
          <w:lang w:val="en-US"/>
        </w:rPr>
        <w:t>Ability to work in a multicultural and inter-sectoral environment.</w:t>
      </w:r>
    </w:p>
    <w:p w14:paraId="7644CC2D" w14:textId="77777777" w:rsidR="00EA51E7" w:rsidRPr="00C53FC6" w:rsidRDefault="00EA51E7" w:rsidP="006E42A8">
      <w:pPr>
        <w:pStyle w:val="ListParagraph"/>
        <w:numPr>
          <w:ilvl w:val="0"/>
          <w:numId w:val="29"/>
        </w:numPr>
        <w:tabs>
          <w:tab w:val="left" w:pos="2880"/>
        </w:tabs>
        <w:jc w:val="both"/>
        <w:rPr>
          <w:rFonts w:cstheme="minorHAnsi"/>
          <w:sz w:val="20"/>
          <w:szCs w:val="20"/>
          <w:lang w:val="en-US"/>
        </w:rPr>
      </w:pPr>
      <w:r w:rsidRPr="00C53FC6">
        <w:rPr>
          <w:rFonts w:cstheme="minorHAnsi"/>
          <w:sz w:val="20"/>
          <w:szCs w:val="20"/>
          <w:lang w:val="en-US"/>
        </w:rPr>
        <w:t>Ability to work collaboratively as a team with the other staff members.</w:t>
      </w:r>
    </w:p>
    <w:p w14:paraId="4859CC04" w14:textId="77777777" w:rsidR="00EA51E7" w:rsidRPr="00C53FC6" w:rsidRDefault="00EA51E7" w:rsidP="006E42A8">
      <w:pPr>
        <w:pStyle w:val="ListParagraph"/>
        <w:numPr>
          <w:ilvl w:val="0"/>
          <w:numId w:val="29"/>
        </w:numPr>
        <w:tabs>
          <w:tab w:val="left" w:pos="2880"/>
        </w:tabs>
        <w:jc w:val="both"/>
        <w:rPr>
          <w:rFonts w:cstheme="minorHAnsi"/>
          <w:sz w:val="20"/>
          <w:szCs w:val="20"/>
          <w:lang w:val="en-US"/>
        </w:rPr>
      </w:pPr>
      <w:r w:rsidRPr="00C53FC6">
        <w:rPr>
          <w:rFonts w:cstheme="minorHAnsi"/>
          <w:sz w:val="20"/>
          <w:szCs w:val="20"/>
          <w:lang w:val="en-US"/>
        </w:rPr>
        <w:t>Ability to coordinate, direct and supervise others to achieve a common goal.</w:t>
      </w:r>
    </w:p>
    <w:p w14:paraId="37F47E0F" w14:textId="77777777" w:rsidR="00EA51E7" w:rsidRPr="00C53FC6" w:rsidRDefault="00EA51E7" w:rsidP="006E42A8">
      <w:pPr>
        <w:pStyle w:val="ListParagraph"/>
        <w:numPr>
          <w:ilvl w:val="0"/>
          <w:numId w:val="29"/>
        </w:numPr>
        <w:tabs>
          <w:tab w:val="left" w:pos="2880"/>
        </w:tabs>
        <w:jc w:val="both"/>
        <w:rPr>
          <w:rFonts w:cstheme="minorHAnsi"/>
          <w:sz w:val="20"/>
          <w:szCs w:val="20"/>
          <w:lang w:val="en-US"/>
        </w:rPr>
      </w:pPr>
      <w:r w:rsidRPr="00C53FC6">
        <w:rPr>
          <w:rFonts w:cstheme="minorHAnsi"/>
          <w:sz w:val="20"/>
          <w:szCs w:val="20"/>
          <w:lang w:val="en-US"/>
        </w:rPr>
        <w:t>Ability to live and work in an isolated area in conditions of limited comfort</w:t>
      </w:r>
    </w:p>
    <w:p w14:paraId="74A293FA" w14:textId="77777777" w:rsidR="00164989" w:rsidRPr="00C53FC6" w:rsidRDefault="00164989" w:rsidP="006E42A8">
      <w:pPr>
        <w:tabs>
          <w:tab w:val="left" w:pos="2880"/>
        </w:tabs>
        <w:spacing w:line="276" w:lineRule="auto"/>
        <w:jc w:val="both"/>
        <w:rPr>
          <w:rFonts w:asciiTheme="minorHAnsi" w:hAnsiTheme="minorHAnsi" w:cstheme="minorHAnsi"/>
          <w:b/>
          <w:i/>
          <w:sz w:val="20"/>
          <w:szCs w:val="20"/>
          <w:lang w:val="en-US"/>
        </w:rPr>
      </w:pPr>
    </w:p>
    <w:p w14:paraId="3994DFAA" w14:textId="5E7975A1" w:rsidR="00EA51E7" w:rsidRPr="00C53FC6" w:rsidRDefault="00EA51E7" w:rsidP="006E42A8">
      <w:pPr>
        <w:tabs>
          <w:tab w:val="left" w:pos="2880"/>
        </w:tabs>
        <w:spacing w:line="276" w:lineRule="auto"/>
        <w:jc w:val="both"/>
        <w:rPr>
          <w:rFonts w:asciiTheme="minorHAnsi" w:hAnsiTheme="minorHAnsi" w:cstheme="minorHAnsi"/>
          <w:b/>
          <w:sz w:val="20"/>
          <w:szCs w:val="20"/>
          <w:lang w:val="en-US"/>
        </w:rPr>
      </w:pPr>
      <w:r w:rsidRPr="00C53FC6">
        <w:rPr>
          <w:rFonts w:asciiTheme="minorHAnsi" w:hAnsiTheme="minorHAnsi" w:cstheme="minorHAnsi"/>
          <w:b/>
          <w:i/>
          <w:sz w:val="20"/>
          <w:szCs w:val="20"/>
          <w:lang w:val="en-US"/>
        </w:rPr>
        <w:t>Languages</w:t>
      </w:r>
      <w:r w:rsidRPr="00C53FC6">
        <w:rPr>
          <w:rFonts w:asciiTheme="minorHAnsi" w:hAnsiTheme="minorHAnsi" w:cstheme="minorHAnsi"/>
          <w:b/>
          <w:sz w:val="20"/>
          <w:szCs w:val="20"/>
          <w:lang w:val="en-US"/>
        </w:rPr>
        <w:t>:</w:t>
      </w:r>
    </w:p>
    <w:p w14:paraId="1F554AE9" w14:textId="3A91D458" w:rsidR="00EA51E7" w:rsidRPr="00C53FC6" w:rsidRDefault="00EA51E7" w:rsidP="006E42A8">
      <w:pPr>
        <w:tabs>
          <w:tab w:val="left" w:pos="2880"/>
        </w:tabs>
        <w:spacing w:line="276" w:lineRule="auto"/>
        <w:jc w:val="both"/>
        <w:rPr>
          <w:rFonts w:asciiTheme="minorHAnsi" w:hAnsiTheme="minorHAnsi" w:cstheme="minorHAnsi"/>
          <w:sz w:val="20"/>
          <w:szCs w:val="20"/>
          <w:lang w:val="en-US"/>
        </w:rPr>
      </w:pPr>
      <w:r w:rsidRPr="00C53FC6">
        <w:rPr>
          <w:rFonts w:asciiTheme="minorHAnsi" w:hAnsiTheme="minorHAnsi" w:cstheme="minorHAnsi"/>
          <w:sz w:val="20"/>
          <w:szCs w:val="20"/>
          <w:lang w:val="en-US"/>
        </w:rPr>
        <w:t>Fluency in English</w:t>
      </w:r>
      <w:r w:rsidR="00BF01C4" w:rsidRPr="00C53FC6">
        <w:rPr>
          <w:rFonts w:asciiTheme="minorHAnsi" w:hAnsiTheme="minorHAnsi" w:cstheme="minorHAnsi"/>
          <w:sz w:val="20"/>
          <w:szCs w:val="20"/>
          <w:lang w:val="en-US"/>
        </w:rPr>
        <w:t xml:space="preserve"> </w:t>
      </w:r>
      <w:r w:rsidRPr="00C53FC6">
        <w:rPr>
          <w:rFonts w:asciiTheme="minorHAnsi" w:hAnsiTheme="minorHAnsi" w:cstheme="minorHAnsi"/>
          <w:sz w:val="20"/>
          <w:szCs w:val="20"/>
          <w:lang w:val="en-US"/>
        </w:rPr>
        <w:t>is essential. Knowledge of local</w:t>
      </w:r>
      <w:r w:rsidR="00B9766C">
        <w:rPr>
          <w:rFonts w:asciiTheme="minorHAnsi" w:hAnsiTheme="minorHAnsi" w:cstheme="minorHAnsi"/>
          <w:sz w:val="20"/>
          <w:szCs w:val="20"/>
          <w:lang w:val="en-US"/>
        </w:rPr>
        <w:t xml:space="preserve"> language is an added advantage, since there will be </w:t>
      </w:r>
      <w:r w:rsidR="00A70E15">
        <w:rPr>
          <w:rFonts w:asciiTheme="minorHAnsi" w:hAnsiTheme="minorHAnsi" w:cstheme="minorHAnsi"/>
          <w:sz w:val="20"/>
          <w:szCs w:val="20"/>
          <w:lang w:val="en-US"/>
        </w:rPr>
        <w:t xml:space="preserve">extensive </w:t>
      </w:r>
      <w:r w:rsidR="00AC7130">
        <w:rPr>
          <w:rFonts w:asciiTheme="minorHAnsi" w:hAnsiTheme="minorHAnsi" w:cstheme="minorHAnsi"/>
          <w:sz w:val="20"/>
          <w:szCs w:val="20"/>
          <w:lang w:val="en-US"/>
        </w:rPr>
        <w:t xml:space="preserve">interaction with community members, community and religious </w:t>
      </w:r>
      <w:r w:rsidR="00B9766C">
        <w:rPr>
          <w:rFonts w:asciiTheme="minorHAnsi" w:hAnsiTheme="minorHAnsi" w:cstheme="minorHAnsi"/>
          <w:sz w:val="20"/>
          <w:szCs w:val="20"/>
          <w:lang w:val="en-US"/>
        </w:rPr>
        <w:t>leadership, key informant etc.</w:t>
      </w:r>
    </w:p>
    <w:p w14:paraId="2627916E" w14:textId="77777777" w:rsidR="00EA51E7" w:rsidRPr="00C53FC6" w:rsidRDefault="00EA51E7" w:rsidP="006E42A8">
      <w:pPr>
        <w:spacing w:line="276" w:lineRule="auto"/>
        <w:jc w:val="both"/>
        <w:rPr>
          <w:rFonts w:asciiTheme="minorHAnsi" w:hAnsiTheme="minorHAnsi" w:cstheme="minorHAnsi"/>
          <w:sz w:val="20"/>
          <w:szCs w:val="20"/>
        </w:rPr>
      </w:pPr>
    </w:p>
    <w:p w14:paraId="5702F90F" w14:textId="77777777" w:rsidR="00FA0217" w:rsidRPr="00C53FC6" w:rsidRDefault="00F60285" w:rsidP="006E42A8">
      <w:pPr>
        <w:spacing w:line="276" w:lineRule="auto"/>
        <w:jc w:val="both"/>
        <w:rPr>
          <w:rFonts w:asciiTheme="minorHAnsi" w:hAnsiTheme="minorHAnsi" w:cstheme="minorHAnsi"/>
          <w:b/>
          <w:sz w:val="20"/>
          <w:szCs w:val="20"/>
        </w:rPr>
      </w:pPr>
      <w:r w:rsidRPr="00C53FC6">
        <w:rPr>
          <w:rFonts w:asciiTheme="minorHAnsi" w:hAnsiTheme="minorHAnsi" w:cstheme="minorHAnsi"/>
          <w:b/>
          <w:sz w:val="20"/>
          <w:szCs w:val="20"/>
        </w:rPr>
        <w:t>8. Application procedures</w:t>
      </w:r>
    </w:p>
    <w:p w14:paraId="51A1DEB1" w14:textId="77777777" w:rsidR="00FA0217" w:rsidRPr="00C53FC6" w:rsidRDefault="00FA0217" w:rsidP="006E42A8">
      <w:pPr>
        <w:pStyle w:val="Default"/>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 xml:space="preserve">All expressions of interest should include: </w:t>
      </w:r>
    </w:p>
    <w:p w14:paraId="49E91E1E" w14:textId="65F8A31A" w:rsidR="00FA0217" w:rsidRPr="00C53FC6" w:rsidRDefault="00FA0217" w:rsidP="0024607E">
      <w:pPr>
        <w:pStyle w:val="Default"/>
        <w:numPr>
          <w:ilvl w:val="0"/>
          <w:numId w:val="43"/>
        </w:numPr>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Cover letter: A short (maximum one page) letter</w:t>
      </w:r>
      <w:r w:rsidR="0056364E">
        <w:rPr>
          <w:rFonts w:asciiTheme="minorHAnsi" w:hAnsiTheme="minorHAnsi" w:cstheme="minorHAnsi"/>
          <w:sz w:val="20"/>
          <w:szCs w:val="20"/>
        </w:rPr>
        <w:t>.</w:t>
      </w:r>
    </w:p>
    <w:p w14:paraId="5A7C954A" w14:textId="1E1CCCD8" w:rsidR="00FD54A7" w:rsidRDefault="00FD54A7" w:rsidP="0024607E">
      <w:pPr>
        <w:pStyle w:val="Default"/>
        <w:numPr>
          <w:ilvl w:val="0"/>
          <w:numId w:val="43"/>
        </w:numPr>
        <w:spacing w:line="276" w:lineRule="auto"/>
        <w:jc w:val="both"/>
        <w:rPr>
          <w:rFonts w:asciiTheme="minorHAnsi" w:hAnsiTheme="minorHAnsi" w:cstheme="minorHAnsi"/>
          <w:sz w:val="20"/>
          <w:szCs w:val="20"/>
        </w:rPr>
      </w:pPr>
      <w:r>
        <w:rPr>
          <w:rFonts w:asciiTheme="minorHAnsi" w:hAnsiTheme="minorHAnsi" w:cstheme="minorHAnsi"/>
          <w:sz w:val="20"/>
          <w:szCs w:val="20"/>
        </w:rPr>
        <w:lastRenderedPageBreak/>
        <w:t xml:space="preserve">Curriculum Vitae (CV) of the </w:t>
      </w:r>
      <w:r w:rsidR="000E4ABD">
        <w:rPr>
          <w:rFonts w:asciiTheme="minorHAnsi" w:hAnsiTheme="minorHAnsi" w:cstheme="minorHAnsi"/>
          <w:sz w:val="20"/>
          <w:szCs w:val="20"/>
        </w:rPr>
        <w:t xml:space="preserve">key </w:t>
      </w:r>
      <w:r>
        <w:rPr>
          <w:rFonts w:asciiTheme="minorHAnsi" w:hAnsiTheme="minorHAnsi" w:cstheme="minorHAnsi"/>
          <w:sz w:val="20"/>
          <w:szCs w:val="20"/>
        </w:rPr>
        <w:t>consultant (maximum 4 pages)</w:t>
      </w:r>
      <w:r w:rsidR="001D55AA">
        <w:rPr>
          <w:rFonts w:asciiTheme="minorHAnsi" w:hAnsiTheme="minorHAnsi" w:cstheme="minorHAnsi"/>
          <w:sz w:val="20"/>
          <w:szCs w:val="20"/>
        </w:rPr>
        <w:t>, including CVs of national c</w:t>
      </w:r>
      <w:r w:rsidR="00745942">
        <w:rPr>
          <w:rFonts w:asciiTheme="minorHAnsi" w:hAnsiTheme="minorHAnsi" w:cstheme="minorHAnsi"/>
          <w:sz w:val="20"/>
          <w:szCs w:val="20"/>
        </w:rPr>
        <w:t xml:space="preserve">onsultants (good command of </w:t>
      </w:r>
      <w:r w:rsidR="001D55AA">
        <w:rPr>
          <w:rFonts w:asciiTheme="minorHAnsi" w:hAnsiTheme="minorHAnsi" w:cstheme="minorHAnsi"/>
          <w:sz w:val="20"/>
          <w:szCs w:val="20"/>
        </w:rPr>
        <w:t>Nuer and Arabic</w:t>
      </w:r>
      <w:r w:rsidR="00745942">
        <w:rPr>
          <w:rFonts w:asciiTheme="minorHAnsi" w:hAnsiTheme="minorHAnsi" w:cstheme="minorHAnsi"/>
          <w:sz w:val="20"/>
          <w:szCs w:val="20"/>
        </w:rPr>
        <w:t xml:space="preserve"> languages</w:t>
      </w:r>
      <w:r w:rsidR="001D55AA">
        <w:rPr>
          <w:rFonts w:asciiTheme="minorHAnsi" w:hAnsiTheme="minorHAnsi" w:cstheme="minorHAnsi"/>
          <w:sz w:val="20"/>
          <w:szCs w:val="20"/>
        </w:rPr>
        <w:t>)</w:t>
      </w:r>
      <w:r w:rsidR="00EB6CAF">
        <w:rPr>
          <w:rFonts w:asciiTheme="minorHAnsi" w:hAnsiTheme="minorHAnsi" w:cstheme="minorHAnsi"/>
          <w:sz w:val="20"/>
          <w:szCs w:val="20"/>
        </w:rPr>
        <w:t>.</w:t>
      </w:r>
    </w:p>
    <w:p w14:paraId="0F353B5E" w14:textId="186F2C29" w:rsidR="00FA0217" w:rsidRPr="00C53FC6" w:rsidRDefault="00FD54A7" w:rsidP="0024607E">
      <w:pPr>
        <w:pStyle w:val="Default"/>
        <w:numPr>
          <w:ilvl w:val="0"/>
          <w:numId w:val="43"/>
        </w:numPr>
        <w:spacing w:line="276" w:lineRule="auto"/>
        <w:jc w:val="both"/>
        <w:rPr>
          <w:rFonts w:asciiTheme="minorHAnsi" w:hAnsiTheme="minorHAnsi" w:cstheme="minorHAnsi"/>
          <w:sz w:val="20"/>
          <w:szCs w:val="20"/>
        </w:rPr>
      </w:pPr>
      <w:r>
        <w:rPr>
          <w:rFonts w:asciiTheme="minorHAnsi" w:hAnsiTheme="minorHAnsi" w:cstheme="minorHAnsi"/>
          <w:sz w:val="20"/>
          <w:szCs w:val="20"/>
        </w:rPr>
        <w:t>Technical Proposal (maximum 5</w:t>
      </w:r>
      <w:r w:rsidR="00FA0217" w:rsidRPr="00C53FC6">
        <w:rPr>
          <w:rFonts w:asciiTheme="minorHAnsi" w:hAnsiTheme="minorHAnsi" w:cstheme="minorHAnsi"/>
          <w:sz w:val="20"/>
          <w:szCs w:val="20"/>
        </w:rPr>
        <w:t xml:space="preserve"> pages) highlighting: brief explanation about previous experienc</w:t>
      </w:r>
      <w:r w:rsidR="0056364E">
        <w:rPr>
          <w:rFonts w:asciiTheme="minorHAnsi" w:hAnsiTheme="minorHAnsi" w:cstheme="minorHAnsi"/>
          <w:sz w:val="20"/>
          <w:szCs w:val="20"/>
        </w:rPr>
        <w:t>e in assessing similar nature and conducted in similar context of a refug</w:t>
      </w:r>
      <w:r w:rsidR="00D626D7" w:rsidRPr="00C53FC6">
        <w:rPr>
          <w:rFonts w:asciiTheme="minorHAnsi" w:hAnsiTheme="minorHAnsi" w:cstheme="minorHAnsi"/>
          <w:sz w:val="20"/>
          <w:szCs w:val="20"/>
        </w:rPr>
        <w:t>ee or IDP settlements</w:t>
      </w:r>
      <w:r w:rsidR="00B8159C" w:rsidRPr="00C53FC6">
        <w:rPr>
          <w:rFonts w:asciiTheme="minorHAnsi" w:hAnsiTheme="minorHAnsi" w:cstheme="minorHAnsi"/>
          <w:sz w:val="20"/>
          <w:szCs w:val="20"/>
        </w:rPr>
        <w:t xml:space="preserve">; understanding of the TOR </w:t>
      </w:r>
      <w:r w:rsidR="00810B11">
        <w:rPr>
          <w:rFonts w:asciiTheme="minorHAnsi" w:hAnsiTheme="minorHAnsi" w:cstheme="minorHAnsi"/>
          <w:sz w:val="20"/>
          <w:szCs w:val="20"/>
        </w:rPr>
        <w:t xml:space="preserve">and the tasks </w:t>
      </w:r>
      <w:r w:rsidR="00FA0217" w:rsidRPr="00C53FC6">
        <w:rPr>
          <w:rFonts w:asciiTheme="minorHAnsi" w:hAnsiTheme="minorHAnsi" w:cstheme="minorHAnsi"/>
          <w:sz w:val="20"/>
          <w:szCs w:val="20"/>
        </w:rPr>
        <w:t>to be accomplished as wel</w:t>
      </w:r>
      <w:r w:rsidR="00B8159C" w:rsidRPr="00C53FC6">
        <w:rPr>
          <w:rFonts w:asciiTheme="minorHAnsi" w:hAnsiTheme="minorHAnsi" w:cstheme="minorHAnsi"/>
          <w:sz w:val="20"/>
          <w:szCs w:val="20"/>
        </w:rPr>
        <w:t xml:space="preserve">l as </w:t>
      </w:r>
      <w:r w:rsidR="00810B11">
        <w:rPr>
          <w:rFonts w:asciiTheme="minorHAnsi" w:hAnsiTheme="minorHAnsi" w:cstheme="minorHAnsi"/>
          <w:sz w:val="20"/>
          <w:szCs w:val="20"/>
        </w:rPr>
        <w:t xml:space="preserve">tentative </w:t>
      </w:r>
      <w:r w:rsidR="00FA0217" w:rsidRPr="00C53FC6">
        <w:rPr>
          <w:rFonts w:asciiTheme="minorHAnsi" w:hAnsiTheme="minorHAnsi" w:cstheme="minorHAnsi"/>
          <w:sz w:val="20"/>
          <w:szCs w:val="20"/>
        </w:rPr>
        <w:t>work plan</w:t>
      </w:r>
      <w:r w:rsidR="00B8159C" w:rsidRPr="00C53FC6">
        <w:rPr>
          <w:rFonts w:asciiTheme="minorHAnsi" w:hAnsiTheme="minorHAnsi" w:cstheme="minorHAnsi"/>
          <w:sz w:val="20"/>
          <w:szCs w:val="20"/>
        </w:rPr>
        <w:t xml:space="preserve"> for the assessment</w:t>
      </w:r>
      <w:r w:rsidR="00FA0217" w:rsidRPr="00C53FC6">
        <w:rPr>
          <w:rFonts w:asciiTheme="minorHAnsi" w:hAnsiTheme="minorHAnsi" w:cstheme="minorHAnsi"/>
          <w:sz w:val="20"/>
          <w:szCs w:val="20"/>
        </w:rPr>
        <w:t xml:space="preserve">. Detailed CV should be annexed to the technical </w:t>
      </w:r>
      <w:r w:rsidR="00B8159C" w:rsidRPr="00C53FC6">
        <w:rPr>
          <w:rFonts w:asciiTheme="minorHAnsi" w:hAnsiTheme="minorHAnsi" w:cstheme="minorHAnsi"/>
          <w:sz w:val="20"/>
          <w:szCs w:val="20"/>
        </w:rPr>
        <w:t>proposal.</w:t>
      </w:r>
    </w:p>
    <w:p w14:paraId="08335028" w14:textId="053E55F1" w:rsidR="00FA0217" w:rsidRPr="00C53FC6" w:rsidRDefault="00FA0217" w:rsidP="0024607E">
      <w:pPr>
        <w:pStyle w:val="Default"/>
        <w:numPr>
          <w:ilvl w:val="0"/>
          <w:numId w:val="43"/>
        </w:numPr>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Financial Proposal: The financial proposal should provide cost estimates for services rendered including daily consult</w:t>
      </w:r>
      <w:r w:rsidR="00810B11">
        <w:rPr>
          <w:rFonts w:asciiTheme="minorHAnsi" w:hAnsiTheme="minorHAnsi" w:cstheme="minorHAnsi"/>
          <w:sz w:val="20"/>
          <w:szCs w:val="20"/>
        </w:rPr>
        <w:t>ancy fees, any incidentals. Client will provide stationery, printing services, transportation and coordination with other stakeholders for any approvals etc.</w:t>
      </w:r>
    </w:p>
    <w:p w14:paraId="3396BB31" w14:textId="51F44E00" w:rsidR="00FA0217" w:rsidRDefault="00FD54A7" w:rsidP="0024607E">
      <w:pPr>
        <w:pStyle w:val="Default"/>
        <w:numPr>
          <w:ilvl w:val="0"/>
          <w:numId w:val="43"/>
        </w:numPr>
        <w:spacing w:line="276" w:lineRule="auto"/>
        <w:jc w:val="both"/>
        <w:rPr>
          <w:rFonts w:asciiTheme="minorHAnsi" w:hAnsiTheme="minorHAnsi" w:cstheme="minorHAnsi"/>
          <w:sz w:val="20"/>
          <w:szCs w:val="20"/>
        </w:rPr>
      </w:pPr>
      <w:r>
        <w:rPr>
          <w:rFonts w:asciiTheme="minorHAnsi" w:hAnsiTheme="minorHAnsi" w:cstheme="minorHAnsi"/>
          <w:sz w:val="20"/>
          <w:szCs w:val="20"/>
        </w:rPr>
        <w:t>Copy of one p</w:t>
      </w:r>
      <w:r w:rsidR="00B8159C" w:rsidRPr="00C53FC6">
        <w:rPr>
          <w:rFonts w:asciiTheme="minorHAnsi" w:hAnsiTheme="minorHAnsi" w:cstheme="minorHAnsi"/>
          <w:sz w:val="20"/>
          <w:szCs w:val="20"/>
        </w:rPr>
        <w:t xml:space="preserve">revious </w:t>
      </w:r>
      <w:r w:rsidR="00D626D7" w:rsidRPr="00C53FC6">
        <w:rPr>
          <w:rFonts w:asciiTheme="minorHAnsi" w:hAnsiTheme="minorHAnsi" w:cstheme="minorHAnsi"/>
          <w:sz w:val="20"/>
          <w:szCs w:val="20"/>
        </w:rPr>
        <w:t>assessment</w:t>
      </w:r>
      <w:r w:rsidR="00B8159C" w:rsidRPr="00C53FC6">
        <w:rPr>
          <w:rFonts w:asciiTheme="minorHAnsi" w:hAnsiTheme="minorHAnsi" w:cstheme="minorHAnsi"/>
          <w:sz w:val="20"/>
          <w:szCs w:val="20"/>
        </w:rPr>
        <w:t xml:space="preserve"> </w:t>
      </w:r>
      <w:r w:rsidR="00FA0217" w:rsidRPr="00C53FC6">
        <w:rPr>
          <w:rFonts w:asciiTheme="minorHAnsi" w:hAnsiTheme="minorHAnsi" w:cstheme="minorHAnsi"/>
          <w:sz w:val="20"/>
          <w:szCs w:val="20"/>
        </w:rPr>
        <w:t>re</w:t>
      </w:r>
      <w:r>
        <w:rPr>
          <w:rFonts w:asciiTheme="minorHAnsi" w:hAnsiTheme="minorHAnsi" w:cstheme="minorHAnsi"/>
          <w:sz w:val="20"/>
          <w:szCs w:val="20"/>
        </w:rPr>
        <w:t>port</w:t>
      </w:r>
      <w:r w:rsidR="00EF4823">
        <w:rPr>
          <w:rFonts w:asciiTheme="minorHAnsi" w:hAnsiTheme="minorHAnsi" w:cstheme="minorHAnsi"/>
          <w:sz w:val="20"/>
          <w:szCs w:val="20"/>
        </w:rPr>
        <w:t xml:space="preserve"> in similar fields</w:t>
      </w:r>
      <w:r w:rsidR="00B8159C" w:rsidRPr="00C53FC6">
        <w:rPr>
          <w:rFonts w:asciiTheme="minorHAnsi" w:hAnsiTheme="minorHAnsi" w:cstheme="minorHAnsi"/>
          <w:sz w:val="20"/>
          <w:szCs w:val="20"/>
        </w:rPr>
        <w:t>:</w:t>
      </w:r>
      <w:r>
        <w:rPr>
          <w:rFonts w:asciiTheme="minorHAnsi" w:hAnsiTheme="minorHAnsi" w:cstheme="minorHAnsi"/>
          <w:sz w:val="20"/>
          <w:szCs w:val="20"/>
        </w:rPr>
        <w:t xml:space="preserve"> Copy will be used for the evaluation process and will be kept confidential</w:t>
      </w:r>
      <w:r w:rsidR="00DE4C44">
        <w:rPr>
          <w:rFonts w:asciiTheme="minorHAnsi" w:hAnsiTheme="minorHAnsi" w:cstheme="minorHAnsi"/>
          <w:sz w:val="20"/>
          <w:szCs w:val="20"/>
        </w:rPr>
        <w:t>.</w:t>
      </w:r>
    </w:p>
    <w:p w14:paraId="06BA9B0F" w14:textId="77777777" w:rsidR="00374E07" w:rsidRDefault="00374E07" w:rsidP="00DE4C44">
      <w:pPr>
        <w:pStyle w:val="Default"/>
        <w:spacing w:line="276" w:lineRule="auto"/>
        <w:jc w:val="both"/>
        <w:rPr>
          <w:rFonts w:asciiTheme="minorHAnsi" w:hAnsiTheme="minorHAnsi" w:cstheme="minorHAnsi"/>
          <w:sz w:val="20"/>
          <w:szCs w:val="20"/>
        </w:rPr>
      </w:pPr>
    </w:p>
    <w:p w14:paraId="246146FE" w14:textId="77C6CDCA" w:rsidR="00DE4C44" w:rsidRPr="00C53FC6" w:rsidRDefault="00DE4C44" w:rsidP="00DE4C44">
      <w:pPr>
        <w:pStyle w:val="Default"/>
        <w:spacing w:line="276" w:lineRule="auto"/>
        <w:jc w:val="both"/>
        <w:rPr>
          <w:rFonts w:asciiTheme="minorHAnsi" w:hAnsiTheme="minorHAnsi" w:cstheme="minorHAnsi"/>
          <w:sz w:val="20"/>
          <w:szCs w:val="20"/>
        </w:rPr>
      </w:pPr>
      <w:r w:rsidRPr="00901FD4">
        <w:rPr>
          <w:rFonts w:asciiTheme="minorHAnsi" w:hAnsiTheme="minorHAnsi" w:cstheme="minorHAnsi"/>
          <w:b/>
          <w:sz w:val="20"/>
          <w:szCs w:val="20"/>
        </w:rPr>
        <w:t>Note</w:t>
      </w:r>
      <w:r>
        <w:rPr>
          <w:rFonts w:asciiTheme="minorHAnsi" w:hAnsiTheme="minorHAnsi" w:cstheme="minorHAnsi"/>
          <w:sz w:val="20"/>
          <w:szCs w:val="20"/>
        </w:rPr>
        <w:t>: Evaluation and final selection will be based on educational level, previous experience of the consultant, understanding of consultant of the To</w:t>
      </w:r>
      <w:r w:rsidR="008747EA">
        <w:rPr>
          <w:rFonts w:asciiTheme="minorHAnsi" w:hAnsiTheme="minorHAnsi" w:cstheme="minorHAnsi"/>
          <w:sz w:val="20"/>
          <w:szCs w:val="20"/>
        </w:rPr>
        <w:t>R and submission of the expression of interest.</w:t>
      </w:r>
    </w:p>
    <w:p w14:paraId="7336132F" w14:textId="75F6CE0B" w:rsidR="00FA0217" w:rsidRPr="00C53FC6" w:rsidRDefault="00FA0217" w:rsidP="006E42A8">
      <w:pPr>
        <w:pStyle w:val="Default"/>
        <w:spacing w:line="276" w:lineRule="auto"/>
        <w:jc w:val="both"/>
        <w:rPr>
          <w:rFonts w:asciiTheme="minorHAnsi" w:hAnsiTheme="minorHAnsi" w:cstheme="minorHAnsi"/>
          <w:sz w:val="20"/>
          <w:szCs w:val="20"/>
        </w:rPr>
      </w:pPr>
    </w:p>
    <w:p w14:paraId="7C8AF1C0" w14:textId="77777777" w:rsidR="00FA0217" w:rsidRPr="00C53FC6" w:rsidRDefault="00FA0217" w:rsidP="006E42A8">
      <w:pPr>
        <w:pStyle w:val="Default"/>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Expression of interest should be sent:</w:t>
      </w:r>
    </w:p>
    <w:p w14:paraId="7969405E" w14:textId="150567BF" w:rsidR="00FA0217" w:rsidRPr="00C53FC6" w:rsidRDefault="00FA0217" w:rsidP="00BD22E0">
      <w:pPr>
        <w:pStyle w:val="Default"/>
        <w:numPr>
          <w:ilvl w:val="0"/>
          <w:numId w:val="30"/>
        </w:numPr>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 xml:space="preserve">By email to </w:t>
      </w:r>
      <w:r w:rsidR="00BD22E0" w:rsidRPr="00386267">
        <w:rPr>
          <w:rFonts w:asciiTheme="minorHAnsi" w:hAnsiTheme="minorHAnsi" w:cstheme="minorHAnsi"/>
          <w:color w:val="auto"/>
          <w:sz w:val="20"/>
          <w:szCs w:val="20"/>
        </w:rPr>
        <w:t>SouthSudan.DeskOfficer@concern.net</w:t>
      </w:r>
    </w:p>
    <w:p w14:paraId="55D74C76" w14:textId="0B69C476" w:rsidR="00FA0217" w:rsidRPr="00C53FC6" w:rsidRDefault="00FA0217" w:rsidP="00085A75">
      <w:pPr>
        <w:pStyle w:val="ListParagraph"/>
        <w:numPr>
          <w:ilvl w:val="0"/>
          <w:numId w:val="30"/>
        </w:numPr>
        <w:jc w:val="both"/>
        <w:rPr>
          <w:rFonts w:cstheme="minorHAnsi"/>
          <w:color w:val="000000"/>
          <w:sz w:val="20"/>
          <w:szCs w:val="20"/>
        </w:rPr>
      </w:pPr>
      <w:r w:rsidRPr="00C53FC6">
        <w:rPr>
          <w:rFonts w:cstheme="minorHAnsi"/>
          <w:color w:val="000000"/>
          <w:sz w:val="20"/>
          <w:szCs w:val="20"/>
        </w:rPr>
        <w:t xml:space="preserve">In a sealed envelope, </w:t>
      </w:r>
      <w:r w:rsidRPr="00C53FC6">
        <w:rPr>
          <w:rFonts w:cstheme="minorHAnsi"/>
          <w:sz w:val="20"/>
          <w:szCs w:val="20"/>
        </w:rPr>
        <w:t>clearly indicating “</w:t>
      </w:r>
      <w:r w:rsidR="00BF01C4" w:rsidRPr="00C53FC6">
        <w:rPr>
          <w:rFonts w:cstheme="minorHAnsi"/>
          <w:sz w:val="20"/>
          <w:szCs w:val="20"/>
        </w:rPr>
        <w:t>Unity State Youth and WASH services</w:t>
      </w:r>
      <w:r w:rsidR="00B8159C" w:rsidRPr="00C53FC6">
        <w:rPr>
          <w:rFonts w:cstheme="minorHAnsi"/>
          <w:sz w:val="20"/>
          <w:szCs w:val="20"/>
        </w:rPr>
        <w:t xml:space="preserve"> </w:t>
      </w:r>
      <w:r w:rsidRPr="00C53FC6">
        <w:rPr>
          <w:rFonts w:cstheme="minorHAnsi"/>
          <w:sz w:val="20"/>
          <w:szCs w:val="20"/>
        </w:rPr>
        <w:t>”,</w:t>
      </w:r>
      <w:r w:rsidRPr="00C53FC6">
        <w:rPr>
          <w:rFonts w:cstheme="minorHAnsi"/>
          <w:color w:val="000000"/>
          <w:sz w:val="20"/>
          <w:szCs w:val="20"/>
        </w:rPr>
        <w:t xml:space="preserve"> addressed to </w:t>
      </w:r>
      <w:r w:rsidR="00F20C67" w:rsidRPr="00C53FC6">
        <w:rPr>
          <w:rFonts w:cstheme="minorHAnsi"/>
          <w:color w:val="000000"/>
          <w:sz w:val="20"/>
          <w:szCs w:val="20"/>
        </w:rPr>
        <w:t xml:space="preserve">“The </w:t>
      </w:r>
      <w:r w:rsidR="00085A75">
        <w:rPr>
          <w:rFonts w:cstheme="minorHAnsi"/>
          <w:color w:val="000000"/>
          <w:sz w:val="20"/>
          <w:szCs w:val="20"/>
        </w:rPr>
        <w:t>P</w:t>
      </w:r>
      <w:r w:rsidR="00085A75" w:rsidRPr="00085A75">
        <w:rPr>
          <w:rFonts w:cstheme="minorHAnsi"/>
          <w:color w:val="000000"/>
          <w:sz w:val="20"/>
          <w:szCs w:val="20"/>
        </w:rPr>
        <w:t xml:space="preserve">rocurement </w:t>
      </w:r>
      <w:r w:rsidR="00085A75">
        <w:rPr>
          <w:rFonts w:cstheme="minorHAnsi"/>
          <w:color w:val="000000"/>
          <w:sz w:val="20"/>
          <w:szCs w:val="20"/>
        </w:rPr>
        <w:t>D</w:t>
      </w:r>
      <w:r w:rsidR="00085A75" w:rsidRPr="00085A75">
        <w:rPr>
          <w:rFonts w:cstheme="minorHAnsi"/>
          <w:color w:val="000000"/>
          <w:sz w:val="20"/>
          <w:szCs w:val="20"/>
        </w:rPr>
        <w:t>epartment</w:t>
      </w:r>
      <w:r w:rsidRPr="00C53FC6">
        <w:rPr>
          <w:rFonts w:cstheme="minorHAnsi"/>
          <w:color w:val="000000"/>
          <w:sz w:val="20"/>
          <w:szCs w:val="20"/>
        </w:rPr>
        <w:t>, Concern Worldwide - Airport Road, Juba, South Sudan</w:t>
      </w:r>
      <w:r w:rsidR="00F20C67" w:rsidRPr="00C53FC6">
        <w:rPr>
          <w:rFonts w:cstheme="minorHAnsi"/>
          <w:color w:val="000000"/>
          <w:sz w:val="20"/>
          <w:szCs w:val="20"/>
        </w:rPr>
        <w:t>”</w:t>
      </w:r>
    </w:p>
    <w:p w14:paraId="098211D8" w14:textId="44F8DD25" w:rsidR="009D092A" w:rsidRPr="00C53FC6" w:rsidRDefault="009647CB" w:rsidP="006E42A8">
      <w:pPr>
        <w:spacing w:line="276" w:lineRule="auto"/>
        <w:jc w:val="both"/>
        <w:rPr>
          <w:rFonts w:asciiTheme="minorHAnsi" w:hAnsiTheme="minorHAnsi" w:cstheme="minorHAnsi"/>
          <w:sz w:val="20"/>
          <w:szCs w:val="20"/>
          <w:lang w:val="en-US"/>
        </w:rPr>
      </w:pPr>
      <w:r w:rsidRPr="00C53FC6">
        <w:rPr>
          <w:rFonts w:asciiTheme="minorHAnsi" w:eastAsiaTheme="minorHAnsi" w:hAnsiTheme="minorHAnsi" w:cstheme="minorHAnsi"/>
          <w:color w:val="000000"/>
          <w:sz w:val="20"/>
          <w:szCs w:val="20"/>
          <w:lang w:val="en-IE"/>
        </w:rPr>
        <w:t xml:space="preserve">Applications must be submitted by </w:t>
      </w:r>
      <w:r w:rsidR="0003452B">
        <w:rPr>
          <w:rFonts w:asciiTheme="minorHAnsi" w:eastAsiaTheme="minorHAnsi" w:hAnsiTheme="minorHAnsi" w:cstheme="minorHAnsi"/>
          <w:b/>
          <w:color w:val="000000"/>
          <w:sz w:val="20"/>
          <w:szCs w:val="20"/>
          <w:lang w:val="en-IE"/>
        </w:rPr>
        <w:t>26</w:t>
      </w:r>
      <w:bookmarkStart w:id="0" w:name="_GoBack"/>
      <w:bookmarkEnd w:id="0"/>
      <w:r w:rsidR="00EF4823" w:rsidRPr="00DD411C">
        <w:rPr>
          <w:rFonts w:asciiTheme="minorHAnsi" w:eastAsiaTheme="minorHAnsi" w:hAnsiTheme="minorHAnsi" w:cstheme="minorHAnsi"/>
          <w:b/>
          <w:color w:val="000000"/>
          <w:sz w:val="20"/>
          <w:szCs w:val="20"/>
          <w:vertAlign w:val="superscript"/>
          <w:lang w:val="en-IE"/>
        </w:rPr>
        <w:t>th</w:t>
      </w:r>
      <w:r w:rsidR="00D37294" w:rsidRPr="00DD411C">
        <w:rPr>
          <w:rFonts w:asciiTheme="minorHAnsi" w:eastAsiaTheme="minorHAnsi" w:hAnsiTheme="minorHAnsi" w:cstheme="minorHAnsi"/>
          <w:b/>
          <w:color w:val="000000"/>
          <w:sz w:val="20"/>
          <w:szCs w:val="20"/>
          <w:lang w:val="en-IE"/>
        </w:rPr>
        <w:t xml:space="preserve"> </w:t>
      </w:r>
      <w:r w:rsidR="00DD411C" w:rsidRPr="00DD411C">
        <w:rPr>
          <w:rFonts w:asciiTheme="minorHAnsi" w:eastAsiaTheme="minorHAnsi" w:hAnsiTheme="minorHAnsi" w:cstheme="minorHAnsi"/>
          <w:b/>
          <w:color w:val="000000"/>
          <w:sz w:val="20"/>
          <w:szCs w:val="20"/>
          <w:lang w:val="en-IE"/>
        </w:rPr>
        <w:t>November</w:t>
      </w:r>
      <w:r w:rsidR="00D37294" w:rsidRPr="00DD411C">
        <w:rPr>
          <w:rFonts w:asciiTheme="minorHAnsi" w:eastAsiaTheme="minorHAnsi" w:hAnsiTheme="minorHAnsi" w:cstheme="minorHAnsi"/>
          <w:b/>
          <w:color w:val="000000"/>
          <w:sz w:val="20"/>
          <w:szCs w:val="20"/>
          <w:lang w:val="en-IE"/>
        </w:rPr>
        <w:t xml:space="preserve"> 2021</w:t>
      </w:r>
      <w:r w:rsidR="00EF4823" w:rsidRPr="00DD411C">
        <w:rPr>
          <w:rFonts w:asciiTheme="minorHAnsi" w:eastAsiaTheme="minorHAnsi" w:hAnsiTheme="minorHAnsi" w:cstheme="minorHAnsi"/>
          <w:b/>
          <w:color w:val="000000"/>
          <w:sz w:val="20"/>
          <w:szCs w:val="20"/>
          <w:lang w:val="en-IE"/>
        </w:rPr>
        <w:t>, by 5:00pm (EAT)</w:t>
      </w:r>
      <w:r w:rsidRPr="00DD411C">
        <w:rPr>
          <w:rFonts w:asciiTheme="minorHAnsi" w:eastAsiaTheme="minorHAnsi" w:hAnsiTheme="minorHAnsi" w:cstheme="minorHAnsi"/>
          <w:b/>
          <w:color w:val="000000"/>
          <w:sz w:val="20"/>
          <w:szCs w:val="20"/>
          <w:lang w:val="en-IE"/>
        </w:rPr>
        <w:t>.</w:t>
      </w:r>
    </w:p>
    <w:sectPr w:rsidR="009D092A" w:rsidRPr="00C53FC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96744" w14:textId="77777777" w:rsidR="0056122E" w:rsidRDefault="0056122E" w:rsidP="00DD0E0B">
      <w:r>
        <w:separator/>
      </w:r>
    </w:p>
  </w:endnote>
  <w:endnote w:type="continuationSeparator" w:id="0">
    <w:p w14:paraId="519AF353" w14:textId="77777777" w:rsidR="0056122E" w:rsidRDefault="0056122E" w:rsidP="00DD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0"/>
        <w:szCs w:val="20"/>
      </w:rPr>
      <w:id w:val="-1347398417"/>
      <w:docPartObj>
        <w:docPartGallery w:val="Page Numbers (Bottom of Page)"/>
        <w:docPartUnique/>
      </w:docPartObj>
    </w:sdtPr>
    <w:sdtEndPr>
      <w:rPr>
        <w:noProof/>
      </w:rPr>
    </w:sdtEndPr>
    <w:sdtContent>
      <w:p w14:paraId="534401C9" w14:textId="4E91B005" w:rsidR="00153D0F" w:rsidRPr="00153D0F" w:rsidRDefault="00153D0F">
        <w:pPr>
          <w:pStyle w:val="Footer"/>
          <w:jc w:val="right"/>
          <w:rPr>
            <w:rFonts w:ascii="Calibri" w:hAnsi="Calibri"/>
            <w:sz w:val="20"/>
            <w:szCs w:val="20"/>
          </w:rPr>
        </w:pPr>
        <w:r w:rsidRPr="00153D0F">
          <w:rPr>
            <w:rFonts w:ascii="Calibri" w:hAnsi="Calibri"/>
            <w:sz w:val="20"/>
            <w:szCs w:val="20"/>
          </w:rPr>
          <w:fldChar w:fldCharType="begin"/>
        </w:r>
        <w:r w:rsidRPr="00153D0F">
          <w:rPr>
            <w:rFonts w:ascii="Calibri" w:hAnsi="Calibri"/>
            <w:sz w:val="20"/>
            <w:szCs w:val="20"/>
          </w:rPr>
          <w:instrText xml:space="preserve"> PAGE   \* MERGEFORMAT </w:instrText>
        </w:r>
        <w:r w:rsidRPr="00153D0F">
          <w:rPr>
            <w:rFonts w:ascii="Calibri" w:hAnsi="Calibri"/>
            <w:sz w:val="20"/>
            <w:szCs w:val="20"/>
          </w:rPr>
          <w:fldChar w:fldCharType="separate"/>
        </w:r>
        <w:r w:rsidR="0003452B">
          <w:rPr>
            <w:rFonts w:ascii="Calibri" w:hAnsi="Calibri"/>
            <w:noProof/>
            <w:sz w:val="20"/>
            <w:szCs w:val="20"/>
          </w:rPr>
          <w:t>5</w:t>
        </w:r>
        <w:r w:rsidRPr="00153D0F">
          <w:rPr>
            <w:rFonts w:ascii="Calibri" w:hAnsi="Calibr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0ABAF" w14:textId="77777777" w:rsidR="0056122E" w:rsidRDefault="0056122E" w:rsidP="00DD0E0B">
      <w:r>
        <w:separator/>
      </w:r>
    </w:p>
  </w:footnote>
  <w:footnote w:type="continuationSeparator" w:id="0">
    <w:p w14:paraId="65701E70" w14:textId="77777777" w:rsidR="0056122E" w:rsidRDefault="0056122E" w:rsidP="00DD0E0B">
      <w:r>
        <w:continuationSeparator/>
      </w:r>
    </w:p>
  </w:footnote>
  <w:footnote w:id="1">
    <w:p w14:paraId="51513BE0" w14:textId="021A8A54" w:rsidR="00B37982" w:rsidRPr="00A4210A" w:rsidRDefault="00B37982" w:rsidP="00B37982">
      <w:pPr>
        <w:pStyle w:val="FootnoteText"/>
        <w:rPr>
          <w:rFonts w:ascii="Calibri" w:hAnsi="Calibri" w:cs="Arial"/>
          <w:sz w:val="18"/>
          <w:szCs w:val="18"/>
        </w:rPr>
      </w:pPr>
      <w:r w:rsidRPr="00A4210A">
        <w:rPr>
          <w:rStyle w:val="FootnoteReference"/>
          <w:rFonts w:ascii="Calibri" w:hAnsi="Calibri" w:cs="Arial"/>
          <w:sz w:val="18"/>
          <w:szCs w:val="18"/>
        </w:rPr>
        <w:footnoteRef/>
      </w:r>
      <w:r w:rsidRPr="00A4210A">
        <w:rPr>
          <w:rFonts w:ascii="Calibri" w:hAnsi="Calibri" w:cs="Arial"/>
          <w:sz w:val="18"/>
          <w:szCs w:val="18"/>
        </w:rPr>
        <w:t xml:space="preserve"> IOM DTM figures-</w:t>
      </w:r>
      <w:r w:rsidR="003D22C8">
        <w:rPr>
          <w:rFonts w:ascii="Calibri" w:hAnsi="Calibri" w:cs="Arial"/>
          <w:sz w:val="18"/>
          <w:szCs w:val="18"/>
        </w:rPr>
        <w:t>June 2021</w:t>
      </w:r>
    </w:p>
  </w:footnote>
  <w:footnote w:id="2">
    <w:p w14:paraId="34F5F05F" w14:textId="601975AA" w:rsidR="00A4210A" w:rsidRPr="00A4210A" w:rsidRDefault="00A4210A">
      <w:pPr>
        <w:pStyle w:val="FootnoteText"/>
        <w:rPr>
          <w:rFonts w:ascii="Calibri" w:hAnsi="Calibri"/>
          <w:sz w:val="18"/>
          <w:szCs w:val="18"/>
        </w:rPr>
      </w:pPr>
      <w:r w:rsidRPr="00A4210A">
        <w:rPr>
          <w:rStyle w:val="FootnoteReference"/>
          <w:rFonts w:ascii="Calibri" w:hAnsi="Calibri"/>
          <w:sz w:val="18"/>
          <w:szCs w:val="18"/>
        </w:rPr>
        <w:footnoteRef/>
      </w:r>
      <w:r w:rsidRPr="00A4210A">
        <w:rPr>
          <w:rFonts w:ascii="Calibri" w:hAnsi="Calibri"/>
          <w:sz w:val="18"/>
          <w:szCs w:val="18"/>
        </w:rPr>
        <w:t xml:space="preserve"> Current camp Bentiu IDP camp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B0893" w14:textId="382889BF" w:rsidR="00B65A56" w:rsidRPr="008978C6" w:rsidRDefault="00B65A56">
    <w:pPr>
      <w:pStyle w:val="Header"/>
      <w:rPr>
        <w:rFonts w:ascii="Calibri" w:hAnsi="Calibri" w:cs="Calibri"/>
        <w:i/>
        <w:sz w:val="20"/>
        <w:szCs w:val="20"/>
      </w:rPr>
    </w:pPr>
    <w:r w:rsidRPr="008978C6">
      <w:rPr>
        <w:rFonts w:ascii="Calibri" w:hAnsi="Calibri" w:cs="Calibri"/>
        <w:i/>
        <w:noProof/>
        <w:sz w:val="20"/>
        <w:szCs w:val="20"/>
        <w:lang w:val="en-IE" w:eastAsia="en-IE"/>
      </w:rPr>
      <w:drawing>
        <wp:anchor distT="0" distB="0" distL="114300" distR="114300" simplePos="0" relativeHeight="251658240" behindDoc="1" locked="0" layoutInCell="1" allowOverlap="1" wp14:anchorId="60DCB407" wp14:editId="1E02D193">
          <wp:simplePos x="0" y="0"/>
          <wp:positionH relativeFrom="margin">
            <wp:align>left</wp:align>
          </wp:positionH>
          <wp:positionV relativeFrom="paragraph">
            <wp:posOffset>-154305</wp:posOffset>
          </wp:positionV>
          <wp:extent cx="1226186" cy="415656"/>
          <wp:effectExtent l="0" t="0" r="0" b="3810"/>
          <wp:wrapTight wrapText="bothSides">
            <wp:wrapPolygon edited="0">
              <wp:start x="0" y="0"/>
              <wp:lineTo x="0" y="20807"/>
              <wp:lineTo x="21141" y="20807"/>
              <wp:lineTo x="211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rn Logo.png"/>
                  <pic:cNvPicPr/>
                </pic:nvPicPr>
                <pic:blipFill>
                  <a:blip r:embed="rId1">
                    <a:extLst>
                      <a:ext uri="{28A0092B-C50C-407E-A947-70E740481C1C}">
                        <a14:useLocalDpi xmlns:a14="http://schemas.microsoft.com/office/drawing/2010/main" val="0"/>
                      </a:ext>
                    </a:extLst>
                  </a:blip>
                  <a:stretch>
                    <a:fillRect/>
                  </a:stretch>
                </pic:blipFill>
                <pic:spPr>
                  <a:xfrm>
                    <a:off x="0" y="0"/>
                    <a:ext cx="1226186" cy="415656"/>
                  </a:xfrm>
                  <a:prstGeom prst="rect">
                    <a:avLst/>
                  </a:prstGeom>
                </pic:spPr>
              </pic:pic>
            </a:graphicData>
          </a:graphic>
          <wp14:sizeRelH relativeFrom="page">
            <wp14:pctWidth>0</wp14:pctWidth>
          </wp14:sizeRelH>
          <wp14:sizeRelV relativeFrom="page">
            <wp14:pctHeight>0</wp14:pctHeight>
          </wp14:sizeRelV>
        </wp:anchor>
      </w:drawing>
    </w:r>
    <w:r w:rsidR="00F02876" w:rsidRPr="008978C6">
      <w:rPr>
        <w:rFonts w:ascii="Calibri" w:hAnsi="Calibri" w:cs="Calibri"/>
        <w:i/>
        <w:sz w:val="20"/>
        <w:szCs w:val="20"/>
      </w:rPr>
      <w:t xml:space="preserve"> Consultancy Services to promote community engagement, ownership and capacity to take lead in WASH services within Bentiu IDP camp.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596"/>
    <w:multiLevelType w:val="hybridMultilevel"/>
    <w:tmpl w:val="44746A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6D36D4"/>
    <w:multiLevelType w:val="hybridMultilevel"/>
    <w:tmpl w:val="40020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272298"/>
    <w:multiLevelType w:val="hybridMultilevel"/>
    <w:tmpl w:val="D1A43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8F18AA"/>
    <w:multiLevelType w:val="hybridMultilevel"/>
    <w:tmpl w:val="C200F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6118F0"/>
    <w:multiLevelType w:val="hybridMultilevel"/>
    <w:tmpl w:val="B42A44D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EC2535A"/>
    <w:multiLevelType w:val="hybridMultilevel"/>
    <w:tmpl w:val="CC6497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903C1A"/>
    <w:multiLevelType w:val="hybridMultilevel"/>
    <w:tmpl w:val="EF1E0B2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A76DF5"/>
    <w:multiLevelType w:val="hybridMultilevel"/>
    <w:tmpl w:val="A44A1840"/>
    <w:lvl w:ilvl="0" w:tplc="18090001">
      <w:start w:val="1"/>
      <w:numFmt w:val="bullet"/>
      <w:lvlText w:val=""/>
      <w:lvlJc w:val="left"/>
      <w:pPr>
        <w:ind w:left="720" w:hanging="360"/>
      </w:pPr>
      <w:rPr>
        <w:rFonts w:ascii="Symbol" w:hAnsi="Symbol" w:hint="default"/>
      </w:rPr>
    </w:lvl>
    <w:lvl w:ilvl="1" w:tplc="9058FD00">
      <w:numFmt w:val="bullet"/>
      <w:lvlText w:val="•"/>
      <w:lvlJc w:val="left"/>
      <w:pPr>
        <w:ind w:left="1440" w:hanging="360"/>
      </w:pPr>
      <w:rPr>
        <w:rFonts w:ascii="Calibri" w:eastAsia="Times New Roman" w:hAnsi="Calibri"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5214FD"/>
    <w:multiLevelType w:val="hybridMultilevel"/>
    <w:tmpl w:val="CBEE0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3B628D"/>
    <w:multiLevelType w:val="hybridMultilevel"/>
    <w:tmpl w:val="1C3EE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7F266D5"/>
    <w:multiLevelType w:val="hybridMultilevel"/>
    <w:tmpl w:val="879A8AB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90629EB"/>
    <w:multiLevelType w:val="hybridMultilevel"/>
    <w:tmpl w:val="CEF8A43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6652D7"/>
    <w:multiLevelType w:val="hybridMultilevel"/>
    <w:tmpl w:val="7ED427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B925FE4"/>
    <w:multiLevelType w:val="hybridMultilevel"/>
    <w:tmpl w:val="5D063C74"/>
    <w:lvl w:ilvl="0" w:tplc="A76A3192">
      <w:start w:val="1"/>
      <w:numFmt w:val="decimal"/>
      <w:lvlText w:val="%1."/>
      <w:lvlJc w:val="left"/>
      <w:pPr>
        <w:tabs>
          <w:tab w:val="num" w:pos="780"/>
        </w:tabs>
        <w:ind w:left="780" w:hanging="360"/>
      </w:pPr>
      <w:rPr>
        <w:rFonts w:hint="default"/>
        <w:b/>
      </w:rPr>
    </w:lvl>
    <w:lvl w:ilvl="1" w:tplc="989AE42E">
      <w:start w:val="1"/>
      <w:numFmt w:val="lowerLetter"/>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8E79A2"/>
    <w:multiLevelType w:val="hybridMultilevel"/>
    <w:tmpl w:val="27E4B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E252A6C"/>
    <w:multiLevelType w:val="hybridMultilevel"/>
    <w:tmpl w:val="417A544E"/>
    <w:lvl w:ilvl="0" w:tplc="18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8C77FE"/>
    <w:multiLevelType w:val="hybridMultilevel"/>
    <w:tmpl w:val="5A7474AC"/>
    <w:lvl w:ilvl="0" w:tplc="B518F9A8">
      <w:numFmt w:val="bullet"/>
      <w:lvlText w:val="-"/>
      <w:lvlJc w:val="left"/>
      <w:pPr>
        <w:ind w:left="360" w:hanging="360"/>
      </w:pPr>
      <w:rPr>
        <w:rFonts w:ascii="Calibri" w:eastAsiaTheme="minorHAnsi" w:hAnsi="Calibri"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21B1D57"/>
    <w:multiLevelType w:val="hybridMultilevel"/>
    <w:tmpl w:val="ACE6A03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6D31B83"/>
    <w:multiLevelType w:val="hybridMultilevel"/>
    <w:tmpl w:val="623E5FFE"/>
    <w:lvl w:ilvl="0" w:tplc="18090019">
      <w:start w:val="1"/>
      <w:numFmt w:val="lowerLetter"/>
      <w:lvlText w:val="%1."/>
      <w:lvlJc w:val="left"/>
      <w:pPr>
        <w:ind w:left="426" w:hanging="360"/>
      </w:pPr>
    </w:lvl>
    <w:lvl w:ilvl="1" w:tplc="18090019" w:tentative="1">
      <w:start w:val="1"/>
      <w:numFmt w:val="lowerLetter"/>
      <w:lvlText w:val="%2."/>
      <w:lvlJc w:val="left"/>
      <w:pPr>
        <w:ind w:left="1146" w:hanging="360"/>
      </w:pPr>
    </w:lvl>
    <w:lvl w:ilvl="2" w:tplc="1809001B" w:tentative="1">
      <w:start w:val="1"/>
      <w:numFmt w:val="lowerRoman"/>
      <w:lvlText w:val="%3."/>
      <w:lvlJc w:val="right"/>
      <w:pPr>
        <w:ind w:left="1866" w:hanging="180"/>
      </w:pPr>
    </w:lvl>
    <w:lvl w:ilvl="3" w:tplc="1809000F" w:tentative="1">
      <w:start w:val="1"/>
      <w:numFmt w:val="decimal"/>
      <w:lvlText w:val="%4."/>
      <w:lvlJc w:val="left"/>
      <w:pPr>
        <w:ind w:left="2586" w:hanging="360"/>
      </w:pPr>
    </w:lvl>
    <w:lvl w:ilvl="4" w:tplc="18090019" w:tentative="1">
      <w:start w:val="1"/>
      <w:numFmt w:val="lowerLetter"/>
      <w:lvlText w:val="%5."/>
      <w:lvlJc w:val="left"/>
      <w:pPr>
        <w:ind w:left="3306" w:hanging="360"/>
      </w:pPr>
    </w:lvl>
    <w:lvl w:ilvl="5" w:tplc="1809001B" w:tentative="1">
      <w:start w:val="1"/>
      <w:numFmt w:val="lowerRoman"/>
      <w:lvlText w:val="%6."/>
      <w:lvlJc w:val="right"/>
      <w:pPr>
        <w:ind w:left="4026" w:hanging="180"/>
      </w:pPr>
    </w:lvl>
    <w:lvl w:ilvl="6" w:tplc="1809000F" w:tentative="1">
      <w:start w:val="1"/>
      <w:numFmt w:val="decimal"/>
      <w:lvlText w:val="%7."/>
      <w:lvlJc w:val="left"/>
      <w:pPr>
        <w:ind w:left="4746" w:hanging="360"/>
      </w:pPr>
    </w:lvl>
    <w:lvl w:ilvl="7" w:tplc="18090019" w:tentative="1">
      <w:start w:val="1"/>
      <w:numFmt w:val="lowerLetter"/>
      <w:lvlText w:val="%8."/>
      <w:lvlJc w:val="left"/>
      <w:pPr>
        <w:ind w:left="5466" w:hanging="360"/>
      </w:pPr>
    </w:lvl>
    <w:lvl w:ilvl="8" w:tplc="1809001B" w:tentative="1">
      <w:start w:val="1"/>
      <w:numFmt w:val="lowerRoman"/>
      <w:lvlText w:val="%9."/>
      <w:lvlJc w:val="right"/>
      <w:pPr>
        <w:ind w:left="6186" w:hanging="180"/>
      </w:pPr>
    </w:lvl>
  </w:abstractNum>
  <w:abstractNum w:abstractNumId="19" w15:restartNumberingAfterBreak="0">
    <w:nsid w:val="27301E21"/>
    <w:multiLevelType w:val="hybridMultilevel"/>
    <w:tmpl w:val="E4845352"/>
    <w:lvl w:ilvl="0" w:tplc="0C1A81F0">
      <w:start w:val="6"/>
      <w:numFmt w:val="decimal"/>
      <w:lvlText w:val="%1."/>
      <w:lvlJc w:val="left"/>
      <w:pPr>
        <w:ind w:left="720" w:hanging="360"/>
      </w:pPr>
      <w:rPr>
        <w:rFonts w:hint="default"/>
      </w:rPr>
    </w:lvl>
    <w:lvl w:ilvl="1" w:tplc="08DAED04">
      <w:start w:val="1"/>
      <w:numFmt w:val="upperRoman"/>
      <w:lvlText w:val="%2)"/>
      <w:lvlJc w:val="left"/>
      <w:pPr>
        <w:ind w:left="1800" w:hanging="720"/>
      </w:pPr>
      <w:rPr>
        <w:rFonts w:hint="default"/>
        <w:b/>
        <w:color w:val="17365D"/>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26F1AF0"/>
    <w:multiLevelType w:val="hybridMultilevel"/>
    <w:tmpl w:val="897CD78C"/>
    <w:lvl w:ilvl="0" w:tplc="FFFFFFFF">
      <w:start w:val="2"/>
      <w:numFmt w:val="decimal"/>
      <w:lvlText w:val="%1."/>
      <w:lvlJc w:val="left"/>
      <w:pPr>
        <w:tabs>
          <w:tab w:val="num" w:pos="4016"/>
        </w:tabs>
        <w:ind w:left="4016" w:hanging="720"/>
      </w:pPr>
      <w:rPr>
        <w:rFonts w:hint="default"/>
      </w:rPr>
    </w:lvl>
    <w:lvl w:ilvl="1" w:tplc="FFFFFFFF">
      <w:start w:val="4"/>
      <w:numFmt w:val="decimal"/>
      <w:lvlText w:val="%2"/>
      <w:lvlJc w:val="left"/>
      <w:pPr>
        <w:tabs>
          <w:tab w:val="num" w:pos="4736"/>
        </w:tabs>
        <w:ind w:left="4736" w:hanging="720"/>
      </w:pPr>
      <w:rPr>
        <w:rFonts w:hint="default"/>
      </w:rPr>
    </w:lvl>
    <w:lvl w:ilvl="2" w:tplc="FFFFFFFF" w:tentative="1">
      <w:start w:val="1"/>
      <w:numFmt w:val="lowerRoman"/>
      <w:lvlText w:val="%3."/>
      <w:lvlJc w:val="right"/>
      <w:pPr>
        <w:tabs>
          <w:tab w:val="num" w:pos="5096"/>
        </w:tabs>
        <w:ind w:left="5096" w:hanging="180"/>
      </w:pPr>
    </w:lvl>
    <w:lvl w:ilvl="3" w:tplc="FFFFFFFF" w:tentative="1">
      <w:start w:val="1"/>
      <w:numFmt w:val="decimal"/>
      <w:lvlText w:val="%4."/>
      <w:lvlJc w:val="left"/>
      <w:pPr>
        <w:tabs>
          <w:tab w:val="num" w:pos="5816"/>
        </w:tabs>
        <w:ind w:left="5816" w:hanging="360"/>
      </w:pPr>
    </w:lvl>
    <w:lvl w:ilvl="4" w:tplc="FFFFFFFF" w:tentative="1">
      <w:start w:val="1"/>
      <w:numFmt w:val="lowerLetter"/>
      <w:lvlText w:val="%5."/>
      <w:lvlJc w:val="left"/>
      <w:pPr>
        <w:tabs>
          <w:tab w:val="num" w:pos="6536"/>
        </w:tabs>
        <w:ind w:left="6536" w:hanging="360"/>
      </w:pPr>
    </w:lvl>
    <w:lvl w:ilvl="5" w:tplc="FFFFFFFF" w:tentative="1">
      <w:start w:val="1"/>
      <w:numFmt w:val="lowerRoman"/>
      <w:lvlText w:val="%6."/>
      <w:lvlJc w:val="right"/>
      <w:pPr>
        <w:tabs>
          <w:tab w:val="num" w:pos="7256"/>
        </w:tabs>
        <w:ind w:left="7256" w:hanging="180"/>
      </w:pPr>
    </w:lvl>
    <w:lvl w:ilvl="6" w:tplc="FFFFFFFF" w:tentative="1">
      <w:start w:val="1"/>
      <w:numFmt w:val="decimal"/>
      <w:lvlText w:val="%7."/>
      <w:lvlJc w:val="left"/>
      <w:pPr>
        <w:tabs>
          <w:tab w:val="num" w:pos="7976"/>
        </w:tabs>
        <w:ind w:left="7976" w:hanging="360"/>
      </w:pPr>
    </w:lvl>
    <w:lvl w:ilvl="7" w:tplc="FFFFFFFF" w:tentative="1">
      <w:start w:val="1"/>
      <w:numFmt w:val="lowerLetter"/>
      <w:lvlText w:val="%8."/>
      <w:lvlJc w:val="left"/>
      <w:pPr>
        <w:tabs>
          <w:tab w:val="num" w:pos="8696"/>
        </w:tabs>
        <w:ind w:left="8696" w:hanging="360"/>
      </w:pPr>
    </w:lvl>
    <w:lvl w:ilvl="8" w:tplc="FFFFFFFF" w:tentative="1">
      <w:start w:val="1"/>
      <w:numFmt w:val="lowerRoman"/>
      <w:lvlText w:val="%9."/>
      <w:lvlJc w:val="right"/>
      <w:pPr>
        <w:tabs>
          <w:tab w:val="num" w:pos="9416"/>
        </w:tabs>
        <w:ind w:left="9416" w:hanging="180"/>
      </w:pPr>
    </w:lvl>
  </w:abstractNum>
  <w:abstractNum w:abstractNumId="21" w15:restartNumberingAfterBreak="0">
    <w:nsid w:val="43F0013F"/>
    <w:multiLevelType w:val="hybridMultilevel"/>
    <w:tmpl w:val="7B7A6BAE"/>
    <w:lvl w:ilvl="0" w:tplc="81C49A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5115EBD"/>
    <w:multiLevelType w:val="hybridMultilevel"/>
    <w:tmpl w:val="AAE6A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C691016"/>
    <w:multiLevelType w:val="hybridMultilevel"/>
    <w:tmpl w:val="CE7CFC7C"/>
    <w:lvl w:ilvl="0" w:tplc="72E2E88C">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2111903"/>
    <w:multiLevelType w:val="hybridMultilevel"/>
    <w:tmpl w:val="F8266E4A"/>
    <w:lvl w:ilvl="0" w:tplc="18090019">
      <w:start w:val="1"/>
      <w:numFmt w:val="lowerLetter"/>
      <w:lvlText w:val="%1."/>
      <w:lvlJc w:val="left"/>
      <w:pPr>
        <w:ind w:left="426" w:hanging="360"/>
      </w:pPr>
    </w:lvl>
    <w:lvl w:ilvl="1" w:tplc="18090019" w:tentative="1">
      <w:start w:val="1"/>
      <w:numFmt w:val="lowerLetter"/>
      <w:lvlText w:val="%2."/>
      <w:lvlJc w:val="left"/>
      <w:pPr>
        <w:ind w:left="1146" w:hanging="360"/>
      </w:pPr>
    </w:lvl>
    <w:lvl w:ilvl="2" w:tplc="1809001B" w:tentative="1">
      <w:start w:val="1"/>
      <w:numFmt w:val="lowerRoman"/>
      <w:lvlText w:val="%3."/>
      <w:lvlJc w:val="right"/>
      <w:pPr>
        <w:ind w:left="1866" w:hanging="180"/>
      </w:pPr>
    </w:lvl>
    <w:lvl w:ilvl="3" w:tplc="1809000F" w:tentative="1">
      <w:start w:val="1"/>
      <w:numFmt w:val="decimal"/>
      <w:lvlText w:val="%4."/>
      <w:lvlJc w:val="left"/>
      <w:pPr>
        <w:ind w:left="2586" w:hanging="360"/>
      </w:pPr>
    </w:lvl>
    <w:lvl w:ilvl="4" w:tplc="18090019" w:tentative="1">
      <w:start w:val="1"/>
      <w:numFmt w:val="lowerLetter"/>
      <w:lvlText w:val="%5."/>
      <w:lvlJc w:val="left"/>
      <w:pPr>
        <w:ind w:left="3306" w:hanging="360"/>
      </w:pPr>
    </w:lvl>
    <w:lvl w:ilvl="5" w:tplc="1809001B" w:tentative="1">
      <w:start w:val="1"/>
      <w:numFmt w:val="lowerRoman"/>
      <w:lvlText w:val="%6."/>
      <w:lvlJc w:val="right"/>
      <w:pPr>
        <w:ind w:left="4026" w:hanging="180"/>
      </w:pPr>
    </w:lvl>
    <w:lvl w:ilvl="6" w:tplc="1809000F" w:tentative="1">
      <w:start w:val="1"/>
      <w:numFmt w:val="decimal"/>
      <w:lvlText w:val="%7."/>
      <w:lvlJc w:val="left"/>
      <w:pPr>
        <w:ind w:left="4746" w:hanging="360"/>
      </w:pPr>
    </w:lvl>
    <w:lvl w:ilvl="7" w:tplc="18090019" w:tentative="1">
      <w:start w:val="1"/>
      <w:numFmt w:val="lowerLetter"/>
      <w:lvlText w:val="%8."/>
      <w:lvlJc w:val="left"/>
      <w:pPr>
        <w:ind w:left="5466" w:hanging="360"/>
      </w:pPr>
    </w:lvl>
    <w:lvl w:ilvl="8" w:tplc="1809001B" w:tentative="1">
      <w:start w:val="1"/>
      <w:numFmt w:val="lowerRoman"/>
      <w:lvlText w:val="%9."/>
      <w:lvlJc w:val="right"/>
      <w:pPr>
        <w:ind w:left="6186" w:hanging="180"/>
      </w:pPr>
    </w:lvl>
  </w:abstractNum>
  <w:abstractNum w:abstractNumId="25" w15:restartNumberingAfterBreak="0">
    <w:nsid w:val="53B16383"/>
    <w:multiLevelType w:val="hybridMultilevel"/>
    <w:tmpl w:val="B472FEA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597C3D6C"/>
    <w:multiLevelType w:val="hybridMultilevel"/>
    <w:tmpl w:val="283CF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EF355C5"/>
    <w:multiLevelType w:val="hybridMultilevel"/>
    <w:tmpl w:val="0824C79A"/>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60D757E5"/>
    <w:multiLevelType w:val="hybridMultilevel"/>
    <w:tmpl w:val="79ECBF4C"/>
    <w:lvl w:ilvl="0" w:tplc="18090001">
      <w:start w:val="1"/>
      <w:numFmt w:val="bullet"/>
      <w:lvlText w:val=""/>
      <w:lvlJc w:val="left"/>
      <w:pPr>
        <w:ind w:left="426" w:hanging="360"/>
      </w:pPr>
      <w:rPr>
        <w:rFonts w:ascii="Symbol" w:hAnsi="Symbol" w:hint="default"/>
      </w:rPr>
    </w:lvl>
    <w:lvl w:ilvl="1" w:tplc="18090003">
      <w:start w:val="1"/>
      <w:numFmt w:val="bullet"/>
      <w:lvlText w:val="o"/>
      <w:lvlJc w:val="left"/>
      <w:pPr>
        <w:ind w:left="1146" w:hanging="360"/>
      </w:pPr>
      <w:rPr>
        <w:rFonts w:ascii="Courier New" w:hAnsi="Courier New" w:cs="Courier New" w:hint="default"/>
      </w:rPr>
    </w:lvl>
    <w:lvl w:ilvl="2" w:tplc="18090005" w:tentative="1">
      <w:start w:val="1"/>
      <w:numFmt w:val="bullet"/>
      <w:lvlText w:val=""/>
      <w:lvlJc w:val="left"/>
      <w:pPr>
        <w:ind w:left="1866" w:hanging="360"/>
      </w:pPr>
      <w:rPr>
        <w:rFonts w:ascii="Wingdings" w:hAnsi="Wingdings" w:hint="default"/>
      </w:rPr>
    </w:lvl>
    <w:lvl w:ilvl="3" w:tplc="18090001" w:tentative="1">
      <w:start w:val="1"/>
      <w:numFmt w:val="bullet"/>
      <w:lvlText w:val=""/>
      <w:lvlJc w:val="left"/>
      <w:pPr>
        <w:ind w:left="2586" w:hanging="360"/>
      </w:pPr>
      <w:rPr>
        <w:rFonts w:ascii="Symbol" w:hAnsi="Symbol" w:hint="default"/>
      </w:rPr>
    </w:lvl>
    <w:lvl w:ilvl="4" w:tplc="18090003" w:tentative="1">
      <w:start w:val="1"/>
      <w:numFmt w:val="bullet"/>
      <w:lvlText w:val="o"/>
      <w:lvlJc w:val="left"/>
      <w:pPr>
        <w:ind w:left="3306" w:hanging="360"/>
      </w:pPr>
      <w:rPr>
        <w:rFonts w:ascii="Courier New" w:hAnsi="Courier New" w:cs="Courier New" w:hint="default"/>
      </w:rPr>
    </w:lvl>
    <w:lvl w:ilvl="5" w:tplc="18090005" w:tentative="1">
      <w:start w:val="1"/>
      <w:numFmt w:val="bullet"/>
      <w:lvlText w:val=""/>
      <w:lvlJc w:val="left"/>
      <w:pPr>
        <w:ind w:left="4026" w:hanging="360"/>
      </w:pPr>
      <w:rPr>
        <w:rFonts w:ascii="Wingdings" w:hAnsi="Wingdings" w:hint="default"/>
      </w:rPr>
    </w:lvl>
    <w:lvl w:ilvl="6" w:tplc="18090001" w:tentative="1">
      <w:start w:val="1"/>
      <w:numFmt w:val="bullet"/>
      <w:lvlText w:val=""/>
      <w:lvlJc w:val="left"/>
      <w:pPr>
        <w:ind w:left="4746" w:hanging="360"/>
      </w:pPr>
      <w:rPr>
        <w:rFonts w:ascii="Symbol" w:hAnsi="Symbol" w:hint="default"/>
      </w:rPr>
    </w:lvl>
    <w:lvl w:ilvl="7" w:tplc="18090003" w:tentative="1">
      <w:start w:val="1"/>
      <w:numFmt w:val="bullet"/>
      <w:lvlText w:val="o"/>
      <w:lvlJc w:val="left"/>
      <w:pPr>
        <w:ind w:left="5466" w:hanging="360"/>
      </w:pPr>
      <w:rPr>
        <w:rFonts w:ascii="Courier New" w:hAnsi="Courier New" w:cs="Courier New" w:hint="default"/>
      </w:rPr>
    </w:lvl>
    <w:lvl w:ilvl="8" w:tplc="18090005" w:tentative="1">
      <w:start w:val="1"/>
      <w:numFmt w:val="bullet"/>
      <w:lvlText w:val=""/>
      <w:lvlJc w:val="left"/>
      <w:pPr>
        <w:ind w:left="6186" w:hanging="360"/>
      </w:pPr>
      <w:rPr>
        <w:rFonts w:ascii="Wingdings" w:hAnsi="Wingdings" w:hint="default"/>
      </w:rPr>
    </w:lvl>
  </w:abstractNum>
  <w:abstractNum w:abstractNumId="29" w15:restartNumberingAfterBreak="0">
    <w:nsid w:val="61CE648A"/>
    <w:multiLevelType w:val="hybridMultilevel"/>
    <w:tmpl w:val="C04EFD1A"/>
    <w:lvl w:ilvl="0" w:tplc="A4DADC5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2273C11"/>
    <w:multiLevelType w:val="hybridMultilevel"/>
    <w:tmpl w:val="F642DBFE"/>
    <w:lvl w:ilvl="0" w:tplc="B71C61BC">
      <w:start w:val="3"/>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7271FDA"/>
    <w:multiLevelType w:val="hybridMultilevel"/>
    <w:tmpl w:val="58AE7028"/>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9DD0F94"/>
    <w:multiLevelType w:val="hybridMultilevel"/>
    <w:tmpl w:val="86366F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D5A692E"/>
    <w:multiLevelType w:val="hybridMultilevel"/>
    <w:tmpl w:val="2D580CBC"/>
    <w:lvl w:ilvl="0" w:tplc="B518F9A8">
      <w:numFmt w:val="bullet"/>
      <w:lvlText w:val="-"/>
      <w:lvlJc w:val="left"/>
      <w:pPr>
        <w:ind w:left="786" w:hanging="360"/>
      </w:pPr>
      <w:rPr>
        <w:rFonts w:ascii="Calibri" w:eastAsiaTheme="minorHAnsi" w:hAnsi="Calibri" w:cstheme="minorBidi"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4" w15:restartNumberingAfterBreak="0">
    <w:nsid w:val="6DFC366D"/>
    <w:multiLevelType w:val="hybridMultilevel"/>
    <w:tmpl w:val="4BD0F6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E2E2A6B"/>
    <w:multiLevelType w:val="hybridMultilevel"/>
    <w:tmpl w:val="1E8670F0"/>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EA32C08"/>
    <w:multiLevelType w:val="hybridMultilevel"/>
    <w:tmpl w:val="EF984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3BA0819"/>
    <w:multiLevelType w:val="hybridMultilevel"/>
    <w:tmpl w:val="897E43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51C7FF5"/>
    <w:multiLevelType w:val="hybridMultilevel"/>
    <w:tmpl w:val="5BDA14E6"/>
    <w:lvl w:ilvl="0" w:tplc="455402B2">
      <w:start w:val="5"/>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58964DB"/>
    <w:multiLevelType w:val="hybridMultilevel"/>
    <w:tmpl w:val="C1FC8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6086C5E"/>
    <w:multiLevelType w:val="hybridMultilevel"/>
    <w:tmpl w:val="5FB629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7CE65E0"/>
    <w:multiLevelType w:val="hybridMultilevel"/>
    <w:tmpl w:val="3EEEAE44"/>
    <w:lvl w:ilvl="0" w:tplc="18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B74516"/>
    <w:multiLevelType w:val="hybridMultilevel"/>
    <w:tmpl w:val="1E8069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AFE324B"/>
    <w:multiLevelType w:val="hybridMultilevel"/>
    <w:tmpl w:val="4B709BC4"/>
    <w:lvl w:ilvl="0" w:tplc="A1C22DE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18338B"/>
    <w:multiLevelType w:val="hybridMultilevel"/>
    <w:tmpl w:val="20DE2C38"/>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E891D72"/>
    <w:multiLevelType w:val="hybridMultilevel"/>
    <w:tmpl w:val="A516BFE6"/>
    <w:lvl w:ilvl="0" w:tplc="B518F9A8">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0"/>
  </w:num>
  <w:num w:numId="2">
    <w:abstractNumId w:val="13"/>
  </w:num>
  <w:num w:numId="3">
    <w:abstractNumId w:val="21"/>
  </w:num>
  <w:num w:numId="4">
    <w:abstractNumId w:val="30"/>
  </w:num>
  <w:num w:numId="5">
    <w:abstractNumId w:val="19"/>
  </w:num>
  <w:num w:numId="6">
    <w:abstractNumId w:val="38"/>
  </w:num>
  <w:num w:numId="7">
    <w:abstractNumId w:val="28"/>
  </w:num>
  <w:num w:numId="8">
    <w:abstractNumId w:val="27"/>
  </w:num>
  <w:num w:numId="9">
    <w:abstractNumId w:val="2"/>
  </w:num>
  <w:num w:numId="10">
    <w:abstractNumId w:val="3"/>
  </w:num>
  <w:num w:numId="11">
    <w:abstractNumId w:val="8"/>
  </w:num>
  <w:num w:numId="12">
    <w:abstractNumId w:val="22"/>
  </w:num>
  <w:num w:numId="13">
    <w:abstractNumId w:val="7"/>
  </w:num>
  <w:num w:numId="14">
    <w:abstractNumId w:val="33"/>
  </w:num>
  <w:num w:numId="15">
    <w:abstractNumId w:val="31"/>
  </w:num>
  <w:num w:numId="16">
    <w:abstractNumId w:val="45"/>
  </w:num>
  <w:num w:numId="17">
    <w:abstractNumId w:val="29"/>
  </w:num>
  <w:num w:numId="18">
    <w:abstractNumId w:val="37"/>
  </w:num>
  <w:num w:numId="19">
    <w:abstractNumId w:val="16"/>
  </w:num>
  <w:num w:numId="20">
    <w:abstractNumId w:val="39"/>
  </w:num>
  <w:num w:numId="21">
    <w:abstractNumId w:val="9"/>
  </w:num>
  <w:num w:numId="22">
    <w:abstractNumId w:val="24"/>
  </w:num>
  <w:num w:numId="23">
    <w:abstractNumId w:val="18"/>
  </w:num>
  <w:num w:numId="24">
    <w:abstractNumId w:val="43"/>
  </w:num>
  <w:num w:numId="25">
    <w:abstractNumId w:val="40"/>
  </w:num>
  <w:num w:numId="26">
    <w:abstractNumId w:val="17"/>
  </w:num>
  <w:num w:numId="27">
    <w:abstractNumId w:val="1"/>
  </w:num>
  <w:num w:numId="28">
    <w:abstractNumId w:val="34"/>
  </w:num>
  <w:num w:numId="29">
    <w:abstractNumId w:val="5"/>
  </w:num>
  <w:num w:numId="30">
    <w:abstractNumId w:val="14"/>
  </w:num>
  <w:num w:numId="31">
    <w:abstractNumId w:val="44"/>
  </w:num>
  <w:num w:numId="32">
    <w:abstractNumId w:val="6"/>
  </w:num>
  <w:num w:numId="33">
    <w:abstractNumId w:val="32"/>
  </w:num>
  <w:num w:numId="34">
    <w:abstractNumId w:val="11"/>
  </w:num>
  <w:num w:numId="35">
    <w:abstractNumId w:val="35"/>
  </w:num>
  <w:num w:numId="36">
    <w:abstractNumId w:val="0"/>
  </w:num>
  <w:num w:numId="37">
    <w:abstractNumId w:val="26"/>
  </w:num>
  <w:num w:numId="38">
    <w:abstractNumId w:val="4"/>
  </w:num>
  <w:num w:numId="39">
    <w:abstractNumId w:val="10"/>
  </w:num>
  <w:num w:numId="40">
    <w:abstractNumId w:val="42"/>
  </w:num>
  <w:num w:numId="41">
    <w:abstractNumId w:val="36"/>
  </w:num>
  <w:num w:numId="42">
    <w:abstractNumId w:val="12"/>
  </w:num>
  <w:num w:numId="43">
    <w:abstractNumId w:val="41"/>
  </w:num>
  <w:num w:numId="44">
    <w:abstractNumId w:val="15"/>
  </w:num>
  <w:num w:numId="45">
    <w:abstractNumId w:val="2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2A"/>
    <w:rsid w:val="00006CBF"/>
    <w:rsid w:val="00011FA4"/>
    <w:rsid w:val="00017D54"/>
    <w:rsid w:val="00022317"/>
    <w:rsid w:val="00026C8D"/>
    <w:rsid w:val="0003452B"/>
    <w:rsid w:val="00035EB4"/>
    <w:rsid w:val="00037888"/>
    <w:rsid w:val="00041EFD"/>
    <w:rsid w:val="000420E2"/>
    <w:rsid w:val="000427EF"/>
    <w:rsid w:val="00043C00"/>
    <w:rsid w:val="00051F20"/>
    <w:rsid w:val="00065C77"/>
    <w:rsid w:val="000664AD"/>
    <w:rsid w:val="00070335"/>
    <w:rsid w:val="00072A16"/>
    <w:rsid w:val="00076B0C"/>
    <w:rsid w:val="00076DF1"/>
    <w:rsid w:val="00085A75"/>
    <w:rsid w:val="000936E6"/>
    <w:rsid w:val="000A529F"/>
    <w:rsid w:val="000A5CB3"/>
    <w:rsid w:val="000B14A5"/>
    <w:rsid w:val="000B165E"/>
    <w:rsid w:val="000B3D27"/>
    <w:rsid w:val="000C2A1A"/>
    <w:rsid w:val="000C56E3"/>
    <w:rsid w:val="000D0132"/>
    <w:rsid w:val="000D1EED"/>
    <w:rsid w:val="000D3861"/>
    <w:rsid w:val="000D6BF9"/>
    <w:rsid w:val="000E4ABD"/>
    <w:rsid w:val="000E54BA"/>
    <w:rsid w:val="000F2DCE"/>
    <w:rsid w:val="001011B4"/>
    <w:rsid w:val="00103828"/>
    <w:rsid w:val="00115C21"/>
    <w:rsid w:val="00121FF2"/>
    <w:rsid w:val="00131C4D"/>
    <w:rsid w:val="001403AE"/>
    <w:rsid w:val="00140B5C"/>
    <w:rsid w:val="00143A91"/>
    <w:rsid w:val="00145B46"/>
    <w:rsid w:val="0015200C"/>
    <w:rsid w:val="00153D0F"/>
    <w:rsid w:val="00154110"/>
    <w:rsid w:val="001573CC"/>
    <w:rsid w:val="00164989"/>
    <w:rsid w:val="00166F86"/>
    <w:rsid w:val="0017719E"/>
    <w:rsid w:val="00190F94"/>
    <w:rsid w:val="001A78AF"/>
    <w:rsid w:val="001B0F62"/>
    <w:rsid w:val="001C3466"/>
    <w:rsid w:val="001C4590"/>
    <w:rsid w:val="001C565C"/>
    <w:rsid w:val="001D55AA"/>
    <w:rsid w:val="001D5DD1"/>
    <w:rsid w:val="001D72D0"/>
    <w:rsid w:val="001E416E"/>
    <w:rsid w:val="001E6B23"/>
    <w:rsid w:val="001F261D"/>
    <w:rsid w:val="001F3FFA"/>
    <w:rsid w:val="001F407D"/>
    <w:rsid w:val="00203519"/>
    <w:rsid w:val="00205152"/>
    <w:rsid w:val="0020721E"/>
    <w:rsid w:val="00214E05"/>
    <w:rsid w:val="0022315E"/>
    <w:rsid w:val="00230FEA"/>
    <w:rsid w:val="00235C4F"/>
    <w:rsid w:val="00236B9C"/>
    <w:rsid w:val="00237A69"/>
    <w:rsid w:val="00241613"/>
    <w:rsid w:val="0024607E"/>
    <w:rsid w:val="00253386"/>
    <w:rsid w:val="0025461D"/>
    <w:rsid w:val="00270235"/>
    <w:rsid w:val="00270911"/>
    <w:rsid w:val="0027370C"/>
    <w:rsid w:val="002800D8"/>
    <w:rsid w:val="0028153C"/>
    <w:rsid w:val="0028513D"/>
    <w:rsid w:val="0028514F"/>
    <w:rsid w:val="00286CDA"/>
    <w:rsid w:val="00290144"/>
    <w:rsid w:val="00292AE8"/>
    <w:rsid w:val="002A6684"/>
    <w:rsid w:val="002A6EAF"/>
    <w:rsid w:val="002B45E5"/>
    <w:rsid w:val="002B6882"/>
    <w:rsid w:val="002C28F4"/>
    <w:rsid w:val="002C637A"/>
    <w:rsid w:val="002C649A"/>
    <w:rsid w:val="002C7A35"/>
    <w:rsid w:val="002D5917"/>
    <w:rsid w:val="002D7C3E"/>
    <w:rsid w:val="002E1C17"/>
    <w:rsid w:val="002E23B2"/>
    <w:rsid w:val="002F3868"/>
    <w:rsid w:val="002F73AA"/>
    <w:rsid w:val="00300AB3"/>
    <w:rsid w:val="0030221A"/>
    <w:rsid w:val="0030478B"/>
    <w:rsid w:val="003054EA"/>
    <w:rsid w:val="00312F17"/>
    <w:rsid w:val="003228C4"/>
    <w:rsid w:val="00340C01"/>
    <w:rsid w:val="00341F37"/>
    <w:rsid w:val="00342732"/>
    <w:rsid w:val="0034474D"/>
    <w:rsid w:val="00350846"/>
    <w:rsid w:val="00361132"/>
    <w:rsid w:val="0036390C"/>
    <w:rsid w:val="00364988"/>
    <w:rsid w:val="00366288"/>
    <w:rsid w:val="00366D00"/>
    <w:rsid w:val="00374E07"/>
    <w:rsid w:val="003753FF"/>
    <w:rsid w:val="00386267"/>
    <w:rsid w:val="00396A04"/>
    <w:rsid w:val="003A36E2"/>
    <w:rsid w:val="003A49CB"/>
    <w:rsid w:val="003B227E"/>
    <w:rsid w:val="003C00F1"/>
    <w:rsid w:val="003C3435"/>
    <w:rsid w:val="003C40F0"/>
    <w:rsid w:val="003C50C5"/>
    <w:rsid w:val="003D22C8"/>
    <w:rsid w:val="003E1A7E"/>
    <w:rsid w:val="003F0D43"/>
    <w:rsid w:val="003F5117"/>
    <w:rsid w:val="0041391C"/>
    <w:rsid w:val="00420480"/>
    <w:rsid w:val="00423264"/>
    <w:rsid w:val="00427EDC"/>
    <w:rsid w:val="00430AA7"/>
    <w:rsid w:val="0043625D"/>
    <w:rsid w:val="0044515D"/>
    <w:rsid w:val="00447B51"/>
    <w:rsid w:val="00450EC4"/>
    <w:rsid w:val="004534D6"/>
    <w:rsid w:val="0045753C"/>
    <w:rsid w:val="0046652B"/>
    <w:rsid w:val="00466AE7"/>
    <w:rsid w:val="00474513"/>
    <w:rsid w:val="0048412A"/>
    <w:rsid w:val="00493E5E"/>
    <w:rsid w:val="00494D06"/>
    <w:rsid w:val="00496B68"/>
    <w:rsid w:val="004970DE"/>
    <w:rsid w:val="004A1265"/>
    <w:rsid w:val="004C0DB0"/>
    <w:rsid w:val="004C23A5"/>
    <w:rsid w:val="004C4548"/>
    <w:rsid w:val="004C5110"/>
    <w:rsid w:val="004D014F"/>
    <w:rsid w:val="004D10BA"/>
    <w:rsid w:val="004D110B"/>
    <w:rsid w:val="004D4763"/>
    <w:rsid w:val="004D5A7B"/>
    <w:rsid w:val="004E02BB"/>
    <w:rsid w:val="004E4E81"/>
    <w:rsid w:val="004E77BB"/>
    <w:rsid w:val="004E7FF8"/>
    <w:rsid w:val="00501714"/>
    <w:rsid w:val="00505C65"/>
    <w:rsid w:val="00511798"/>
    <w:rsid w:val="00511DDB"/>
    <w:rsid w:val="0051443F"/>
    <w:rsid w:val="005150E4"/>
    <w:rsid w:val="00521DB8"/>
    <w:rsid w:val="00531673"/>
    <w:rsid w:val="005325ED"/>
    <w:rsid w:val="005334D0"/>
    <w:rsid w:val="00535C8F"/>
    <w:rsid w:val="0053774F"/>
    <w:rsid w:val="005451B0"/>
    <w:rsid w:val="0054691E"/>
    <w:rsid w:val="00550246"/>
    <w:rsid w:val="00552EB8"/>
    <w:rsid w:val="0056122E"/>
    <w:rsid w:val="00561591"/>
    <w:rsid w:val="0056364E"/>
    <w:rsid w:val="00570068"/>
    <w:rsid w:val="00571A06"/>
    <w:rsid w:val="00574368"/>
    <w:rsid w:val="0058100D"/>
    <w:rsid w:val="005874AD"/>
    <w:rsid w:val="00591957"/>
    <w:rsid w:val="00591E09"/>
    <w:rsid w:val="005A4257"/>
    <w:rsid w:val="005B3FF1"/>
    <w:rsid w:val="005C1872"/>
    <w:rsid w:val="005C62B0"/>
    <w:rsid w:val="005D05C1"/>
    <w:rsid w:val="005D4606"/>
    <w:rsid w:val="005D6F7F"/>
    <w:rsid w:val="005E129E"/>
    <w:rsid w:val="005E44EC"/>
    <w:rsid w:val="005E5C26"/>
    <w:rsid w:val="005F0E59"/>
    <w:rsid w:val="005F4EF5"/>
    <w:rsid w:val="00603255"/>
    <w:rsid w:val="00605DCD"/>
    <w:rsid w:val="00610DC8"/>
    <w:rsid w:val="006135DA"/>
    <w:rsid w:val="00622849"/>
    <w:rsid w:val="006252FE"/>
    <w:rsid w:val="006261F2"/>
    <w:rsid w:val="006306E4"/>
    <w:rsid w:val="00642C23"/>
    <w:rsid w:val="00644178"/>
    <w:rsid w:val="00646472"/>
    <w:rsid w:val="00646E7A"/>
    <w:rsid w:val="00650CEA"/>
    <w:rsid w:val="00662799"/>
    <w:rsid w:val="006627B1"/>
    <w:rsid w:val="006629C4"/>
    <w:rsid w:val="006714C6"/>
    <w:rsid w:val="00686937"/>
    <w:rsid w:val="00687ED4"/>
    <w:rsid w:val="00690DA5"/>
    <w:rsid w:val="00697218"/>
    <w:rsid w:val="006A0849"/>
    <w:rsid w:val="006B5B1C"/>
    <w:rsid w:val="006C0793"/>
    <w:rsid w:val="006C1DA2"/>
    <w:rsid w:val="006D0EC2"/>
    <w:rsid w:val="006D2B64"/>
    <w:rsid w:val="006D340F"/>
    <w:rsid w:val="006E007F"/>
    <w:rsid w:val="006E42A8"/>
    <w:rsid w:val="006F0AAD"/>
    <w:rsid w:val="00702DF7"/>
    <w:rsid w:val="00722046"/>
    <w:rsid w:val="007225D6"/>
    <w:rsid w:val="007228E0"/>
    <w:rsid w:val="007259B3"/>
    <w:rsid w:val="00726DA9"/>
    <w:rsid w:val="007304B5"/>
    <w:rsid w:val="00731E1B"/>
    <w:rsid w:val="00735269"/>
    <w:rsid w:val="00744898"/>
    <w:rsid w:val="00745942"/>
    <w:rsid w:val="007502B1"/>
    <w:rsid w:val="00751BDF"/>
    <w:rsid w:val="00762D02"/>
    <w:rsid w:val="00773D79"/>
    <w:rsid w:val="00776ED9"/>
    <w:rsid w:val="007829D4"/>
    <w:rsid w:val="00782A0C"/>
    <w:rsid w:val="00792BB1"/>
    <w:rsid w:val="007A0336"/>
    <w:rsid w:val="007A096D"/>
    <w:rsid w:val="007A153C"/>
    <w:rsid w:val="007A5E65"/>
    <w:rsid w:val="007B27D3"/>
    <w:rsid w:val="007B462D"/>
    <w:rsid w:val="007C01EC"/>
    <w:rsid w:val="007C4882"/>
    <w:rsid w:val="007D3894"/>
    <w:rsid w:val="007E133A"/>
    <w:rsid w:val="007E6072"/>
    <w:rsid w:val="007F3999"/>
    <w:rsid w:val="008013AE"/>
    <w:rsid w:val="00801D65"/>
    <w:rsid w:val="00807C6F"/>
    <w:rsid w:val="00810B11"/>
    <w:rsid w:val="00810DC1"/>
    <w:rsid w:val="00820CE3"/>
    <w:rsid w:val="00830996"/>
    <w:rsid w:val="00833954"/>
    <w:rsid w:val="00836336"/>
    <w:rsid w:val="0084743E"/>
    <w:rsid w:val="00847F11"/>
    <w:rsid w:val="0085178D"/>
    <w:rsid w:val="008521D7"/>
    <w:rsid w:val="00856E9D"/>
    <w:rsid w:val="0085763C"/>
    <w:rsid w:val="00861CAB"/>
    <w:rsid w:val="00864B98"/>
    <w:rsid w:val="008666A0"/>
    <w:rsid w:val="0087115B"/>
    <w:rsid w:val="008747EA"/>
    <w:rsid w:val="008809CA"/>
    <w:rsid w:val="00886987"/>
    <w:rsid w:val="00891C7F"/>
    <w:rsid w:val="008924A7"/>
    <w:rsid w:val="0089395C"/>
    <w:rsid w:val="008978C6"/>
    <w:rsid w:val="008A45DA"/>
    <w:rsid w:val="008A4B90"/>
    <w:rsid w:val="008A7605"/>
    <w:rsid w:val="008B0DAC"/>
    <w:rsid w:val="008B0E04"/>
    <w:rsid w:val="008B1CF2"/>
    <w:rsid w:val="008C128F"/>
    <w:rsid w:val="008C2CB1"/>
    <w:rsid w:val="008C6C19"/>
    <w:rsid w:val="008C73F0"/>
    <w:rsid w:val="008C7F11"/>
    <w:rsid w:val="008D3CF8"/>
    <w:rsid w:val="008E15BC"/>
    <w:rsid w:val="008E4A51"/>
    <w:rsid w:val="008E52C4"/>
    <w:rsid w:val="008E60CB"/>
    <w:rsid w:val="008E773E"/>
    <w:rsid w:val="008F64FD"/>
    <w:rsid w:val="00901FD4"/>
    <w:rsid w:val="009022B8"/>
    <w:rsid w:val="00907A17"/>
    <w:rsid w:val="00907F21"/>
    <w:rsid w:val="00913C1A"/>
    <w:rsid w:val="00915FB3"/>
    <w:rsid w:val="0091651D"/>
    <w:rsid w:val="00921D22"/>
    <w:rsid w:val="00927512"/>
    <w:rsid w:val="00932D98"/>
    <w:rsid w:val="00935A1A"/>
    <w:rsid w:val="009505E9"/>
    <w:rsid w:val="00955A4C"/>
    <w:rsid w:val="0095777C"/>
    <w:rsid w:val="00962A5A"/>
    <w:rsid w:val="009647CB"/>
    <w:rsid w:val="00967EB0"/>
    <w:rsid w:val="00972A9B"/>
    <w:rsid w:val="00973CC3"/>
    <w:rsid w:val="00976840"/>
    <w:rsid w:val="009849D7"/>
    <w:rsid w:val="00984F54"/>
    <w:rsid w:val="00985CA7"/>
    <w:rsid w:val="00986231"/>
    <w:rsid w:val="00986612"/>
    <w:rsid w:val="00994649"/>
    <w:rsid w:val="0099502B"/>
    <w:rsid w:val="009964F2"/>
    <w:rsid w:val="009A4CD0"/>
    <w:rsid w:val="009B1FD5"/>
    <w:rsid w:val="009B342F"/>
    <w:rsid w:val="009B6161"/>
    <w:rsid w:val="009C0AA4"/>
    <w:rsid w:val="009C6591"/>
    <w:rsid w:val="009C7B2A"/>
    <w:rsid w:val="009D092A"/>
    <w:rsid w:val="009D0A17"/>
    <w:rsid w:val="009D421B"/>
    <w:rsid w:val="009D7404"/>
    <w:rsid w:val="009F1E1B"/>
    <w:rsid w:val="009F3457"/>
    <w:rsid w:val="009F674B"/>
    <w:rsid w:val="00A023B2"/>
    <w:rsid w:val="00A03A1F"/>
    <w:rsid w:val="00A0533F"/>
    <w:rsid w:val="00A05413"/>
    <w:rsid w:val="00A05D3F"/>
    <w:rsid w:val="00A066D0"/>
    <w:rsid w:val="00A3443C"/>
    <w:rsid w:val="00A35185"/>
    <w:rsid w:val="00A4210A"/>
    <w:rsid w:val="00A428C0"/>
    <w:rsid w:val="00A5727E"/>
    <w:rsid w:val="00A623D8"/>
    <w:rsid w:val="00A640C5"/>
    <w:rsid w:val="00A66743"/>
    <w:rsid w:val="00A70E15"/>
    <w:rsid w:val="00A72671"/>
    <w:rsid w:val="00A73F8F"/>
    <w:rsid w:val="00A7468D"/>
    <w:rsid w:val="00A76040"/>
    <w:rsid w:val="00A8318F"/>
    <w:rsid w:val="00A93900"/>
    <w:rsid w:val="00A94718"/>
    <w:rsid w:val="00A95574"/>
    <w:rsid w:val="00AA1726"/>
    <w:rsid w:val="00AA3BF5"/>
    <w:rsid w:val="00AB020C"/>
    <w:rsid w:val="00AB315E"/>
    <w:rsid w:val="00AC3EA6"/>
    <w:rsid w:val="00AC5809"/>
    <w:rsid w:val="00AC7130"/>
    <w:rsid w:val="00AD46F0"/>
    <w:rsid w:val="00AD54D1"/>
    <w:rsid w:val="00AD6D3A"/>
    <w:rsid w:val="00AD7422"/>
    <w:rsid w:val="00AE6839"/>
    <w:rsid w:val="00AF6D79"/>
    <w:rsid w:val="00B01944"/>
    <w:rsid w:val="00B14E64"/>
    <w:rsid w:val="00B17A51"/>
    <w:rsid w:val="00B17D69"/>
    <w:rsid w:val="00B20467"/>
    <w:rsid w:val="00B20598"/>
    <w:rsid w:val="00B240E5"/>
    <w:rsid w:val="00B25B73"/>
    <w:rsid w:val="00B27071"/>
    <w:rsid w:val="00B31089"/>
    <w:rsid w:val="00B31DBF"/>
    <w:rsid w:val="00B37982"/>
    <w:rsid w:val="00B45548"/>
    <w:rsid w:val="00B47376"/>
    <w:rsid w:val="00B552C5"/>
    <w:rsid w:val="00B650A1"/>
    <w:rsid w:val="00B65A56"/>
    <w:rsid w:val="00B8038F"/>
    <w:rsid w:val="00B8159C"/>
    <w:rsid w:val="00B860E5"/>
    <w:rsid w:val="00B94285"/>
    <w:rsid w:val="00B9766C"/>
    <w:rsid w:val="00BB7281"/>
    <w:rsid w:val="00BC14EF"/>
    <w:rsid w:val="00BC198E"/>
    <w:rsid w:val="00BC26EE"/>
    <w:rsid w:val="00BC413B"/>
    <w:rsid w:val="00BC53C4"/>
    <w:rsid w:val="00BC5780"/>
    <w:rsid w:val="00BD1FCB"/>
    <w:rsid w:val="00BD22E0"/>
    <w:rsid w:val="00BE44BE"/>
    <w:rsid w:val="00BF01C4"/>
    <w:rsid w:val="00BF1F7A"/>
    <w:rsid w:val="00BF3D54"/>
    <w:rsid w:val="00BF4E8B"/>
    <w:rsid w:val="00BF52D1"/>
    <w:rsid w:val="00BF7E2C"/>
    <w:rsid w:val="00C02F2E"/>
    <w:rsid w:val="00C208C8"/>
    <w:rsid w:val="00C3050B"/>
    <w:rsid w:val="00C32AD0"/>
    <w:rsid w:val="00C35FBA"/>
    <w:rsid w:val="00C37CC6"/>
    <w:rsid w:val="00C452E2"/>
    <w:rsid w:val="00C53FC6"/>
    <w:rsid w:val="00C5498D"/>
    <w:rsid w:val="00C603EA"/>
    <w:rsid w:val="00C6247B"/>
    <w:rsid w:val="00C66757"/>
    <w:rsid w:val="00C73189"/>
    <w:rsid w:val="00C74357"/>
    <w:rsid w:val="00C7500C"/>
    <w:rsid w:val="00C7574A"/>
    <w:rsid w:val="00C7785E"/>
    <w:rsid w:val="00CA5990"/>
    <w:rsid w:val="00CA7856"/>
    <w:rsid w:val="00CB64F1"/>
    <w:rsid w:val="00CB7C3B"/>
    <w:rsid w:val="00CC14A0"/>
    <w:rsid w:val="00CD4088"/>
    <w:rsid w:val="00CD7461"/>
    <w:rsid w:val="00CE091E"/>
    <w:rsid w:val="00D02F4F"/>
    <w:rsid w:val="00D06080"/>
    <w:rsid w:val="00D117DC"/>
    <w:rsid w:val="00D122C1"/>
    <w:rsid w:val="00D14F3D"/>
    <w:rsid w:val="00D15F0C"/>
    <w:rsid w:val="00D2183A"/>
    <w:rsid w:val="00D234D5"/>
    <w:rsid w:val="00D27371"/>
    <w:rsid w:val="00D27EF9"/>
    <w:rsid w:val="00D37294"/>
    <w:rsid w:val="00D51370"/>
    <w:rsid w:val="00D6067C"/>
    <w:rsid w:val="00D626D7"/>
    <w:rsid w:val="00D75DBE"/>
    <w:rsid w:val="00D75F89"/>
    <w:rsid w:val="00D8177C"/>
    <w:rsid w:val="00D927EF"/>
    <w:rsid w:val="00D9473E"/>
    <w:rsid w:val="00DA144B"/>
    <w:rsid w:val="00DA1730"/>
    <w:rsid w:val="00DB7579"/>
    <w:rsid w:val="00DC2026"/>
    <w:rsid w:val="00DC27D4"/>
    <w:rsid w:val="00DC57B7"/>
    <w:rsid w:val="00DC5D52"/>
    <w:rsid w:val="00DC612C"/>
    <w:rsid w:val="00DD0E0B"/>
    <w:rsid w:val="00DD1AB3"/>
    <w:rsid w:val="00DD2B12"/>
    <w:rsid w:val="00DD411C"/>
    <w:rsid w:val="00DD6C11"/>
    <w:rsid w:val="00DE370A"/>
    <w:rsid w:val="00DE4C44"/>
    <w:rsid w:val="00DF3F39"/>
    <w:rsid w:val="00DF5FB0"/>
    <w:rsid w:val="00E040DC"/>
    <w:rsid w:val="00E0587C"/>
    <w:rsid w:val="00E20192"/>
    <w:rsid w:val="00E24DEC"/>
    <w:rsid w:val="00E37F30"/>
    <w:rsid w:val="00E419BC"/>
    <w:rsid w:val="00E42B82"/>
    <w:rsid w:val="00E43213"/>
    <w:rsid w:val="00E4756A"/>
    <w:rsid w:val="00E47938"/>
    <w:rsid w:val="00E51629"/>
    <w:rsid w:val="00E67A69"/>
    <w:rsid w:val="00E70E02"/>
    <w:rsid w:val="00E73C97"/>
    <w:rsid w:val="00E75908"/>
    <w:rsid w:val="00E813F8"/>
    <w:rsid w:val="00E841CF"/>
    <w:rsid w:val="00E849A9"/>
    <w:rsid w:val="00E964EB"/>
    <w:rsid w:val="00EA3E41"/>
    <w:rsid w:val="00EA51E7"/>
    <w:rsid w:val="00EB0D7E"/>
    <w:rsid w:val="00EB2B65"/>
    <w:rsid w:val="00EB6CAF"/>
    <w:rsid w:val="00EC093D"/>
    <w:rsid w:val="00EC1530"/>
    <w:rsid w:val="00ED5780"/>
    <w:rsid w:val="00ED64B7"/>
    <w:rsid w:val="00ED6F63"/>
    <w:rsid w:val="00EE2F07"/>
    <w:rsid w:val="00EE5F7A"/>
    <w:rsid w:val="00EF3181"/>
    <w:rsid w:val="00EF4823"/>
    <w:rsid w:val="00F02876"/>
    <w:rsid w:val="00F05D8C"/>
    <w:rsid w:val="00F06EA3"/>
    <w:rsid w:val="00F11E4F"/>
    <w:rsid w:val="00F131B0"/>
    <w:rsid w:val="00F14937"/>
    <w:rsid w:val="00F20C67"/>
    <w:rsid w:val="00F23436"/>
    <w:rsid w:val="00F266D8"/>
    <w:rsid w:val="00F2715D"/>
    <w:rsid w:val="00F324A2"/>
    <w:rsid w:val="00F34F49"/>
    <w:rsid w:val="00F3620D"/>
    <w:rsid w:val="00F40B17"/>
    <w:rsid w:val="00F5430B"/>
    <w:rsid w:val="00F60285"/>
    <w:rsid w:val="00F767BF"/>
    <w:rsid w:val="00F76C6B"/>
    <w:rsid w:val="00F8146E"/>
    <w:rsid w:val="00F853B9"/>
    <w:rsid w:val="00F873FF"/>
    <w:rsid w:val="00FA0217"/>
    <w:rsid w:val="00FA2EBF"/>
    <w:rsid w:val="00FB7F2B"/>
    <w:rsid w:val="00FC613F"/>
    <w:rsid w:val="00FD10A8"/>
    <w:rsid w:val="00FD2B9B"/>
    <w:rsid w:val="00FD36C5"/>
    <w:rsid w:val="00FD54A7"/>
    <w:rsid w:val="00FD5A11"/>
    <w:rsid w:val="00FE15D8"/>
    <w:rsid w:val="00FE54E1"/>
    <w:rsid w:val="00FE69E1"/>
    <w:rsid w:val="00FE6B63"/>
    <w:rsid w:val="00FF062A"/>
    <w:rsid w:val="00FF5EBD"/>
    <w:rsid w:val="00FF6AEF"/>
    <w:rsid w:val="00FF7E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67EA8"/>
  <w15:docId w15:val="{8736AC1E-FDBA-42E8-93DB-0B802802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92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D092A"/>
    <w:pPr>
      <w:keepNext/>
      <w:pBdr>
        <w:top w:val="single" w:sz="12" w:space="1" w:color="auto"/>
        <w:bottom w:val="single" w:sz="12" w:space="1" w:color="auto"/>
      </w:pBd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92A"/>
    <w:rPr>
      <w:rFonts w:ascii="Times New Roman" w:eastAsia="Times New Roman" w:hAnsi="Times New Roman" w:cs="Times New Roman"/>
      <w:b/>
      <w:bCs/>
      <w:sz w:val="24"/>
      <w:szCs w:val="24"/>
      <w:lang w:val="en-GB"/>
    </w:rPr>
  </w:style>
  <w:style w:type="paragraph" w:styleId="BodyText2">
    <w:name w:val="Body Text 2"/>
    <w:basedOn w:val="Normal"/>
    <w:link w:val="BodyText2Char"/>
    <w:rsid w:val="009D092A"/>
    <w:pPr>
      <w:ind w:left="709" w:hanging="709"/>
    </w:pPr>
    <w:rPr>
      <w:rFonts w:ascii="Times" w:hAnsi="Times"/>
      <w:szCs w:val="20"/>
      <w:lang w:val="en-US"/>
    </w:rPr>
  </w:style>
  <w:style w:type="character" w:customStyle="1" w:styleId="BodyText2Char">
    <w:name w:val="Body Text 2 Char"/>
    <w:basedOn w:val="DefaultParagraphFont"/>
    <w:link w:val="BodyText2"/>
    <w:rsid w:val="009D092A"/>
    <w:rPr>
      <w:rFonts w:ascii="Times" w:eastAsia="Times New Roman" w:hAnsi="Times" w:cs="Times New Roman"/>
      <w:sz w:val="24"/>
      <w:szCs w:val="20"/>
      <w:lang w:val="en-US"/>
    </w:rPr>
  </w:style>
  <w:style w:type="paragraph" w:styleId="BodyTextIndent2">
    <w:name w:val="Body Text Indent 2"/>
    <w:basedOn w:val="Normal"/>
    <w:link w:val="BodyTextIndent2Char"/>
    <w:rsid w:val="009D092A"/>
    <w:pPr>
      <w:ind w:left="709"/>
    </w:pPr>
    <w:rPr>
      <w:rFonts w:ascii="Times" w:hAnsi="Times"/>
      <w:szCs w:val="20"/>
      <w:lang w:val="en-US"/>
    </w:rPr>
  </w:style>
  <w:style w:type="character" w:customStyle="1" w:styleId="BodyTextIndent2Char">
    <w:name w:val="Body Text Indent 2 Char"/>
    <w:basedOn w:val="DefaultParagraphFont"/>
    <w:link w:val="BodyTextIndent2"/>
    <w:rsid w:val="009D092A"/>
    <w:rPr>
      <w:rFonts w:ascii="Times" w:eastAsia="Times New Roman" w:hAnsi="Times" w:cs="Times New Roman"/>
      <w:sz w:val="24"/>
      <w:szCs w:val="20"/>
      <w:lang w:val="en-US"/>
    </w:rPr>
  </w:style>
  <w:style w:type="paragraph" w:styleId="BodyText">
    <w:name w:val="Body Text"/>
    <w:basedOn w:val="Normal"/>
    <w:link w:val="BodyTextChar"/>
    <w:rsid w:val="009D092A"/>
    <w:pPr>
      <w:jc w:val="both"/>
    </w:pPr>
    <w:rPr>
      <w:rFonts w:ascii="Palatino Linotype" w:hAnsi="Palatino Linotype"/>
      <w:sz w:val="22"/>
      <w:lang w:val="en-IE"/>
    </w:rPr>
  </w:style>
  <w:style w:type="character" w:customStyle="1" w:styleId="BodyTextChar">
    <w:name w:val="Body Text Char"/>
    <w:basedOn w:val="DefaultParagraphFont"/>
    <w:link w:val="BodyText"/>
    <w:rsid w:val="009D092A"/>
    <w:rPr>
      <w:rFonts w:ascii="Palatino Linotype" w:eastAsia="Times New Roman" w:hAnsi="Palatino Linotype" w:cs="Times New Roman"/>
      <w:szCs w:val="24"/>
    </w:rPr>
  </w:style>
  <w:style w:type="paragraph" w:styleId="Title">
    <w:name w:val="Title"/>
    <w:basedOn w:val="Normal"/>
    <w:link w:val="TitleChar"/>
    <w:qFormat/>
    <w:rsid w:val="009D092A"/>
    <w:pPr>
      <w:pBdr>
        <w:bottom w:val="double" w:sz="4" w:space="1" w:color="auto"/>
      </w:pBdr>
      <w:jc w:val="center"/>
    </w:pPr>
    <w:rPr>
      <w:rFonts w:ascii="Palatino Linotype" w:hAnsi="Palatino Linotype"/>
      <w:b/>
      <w:bCs/>
      <w:sz w:val="22"/>
      <w:lang w:val="en-IE"/>
    </w:rPr>
  </w:style>
  <w:style w:type="character" w:customStyle="1" w:styleId="TitleChar">
    <w:name w:val="Title Char"/>
    <w:basedOn w:val="DefaultParagraphFont"/>
    <w:link w:val="Title"/>
    <w:rsid w:val="009D092A"/>
    <w:rPr>
      <w:rFonts w:ascii="Palatino Linotype" w:eastAsia="Times New Roman" w:hAnsi="Palatino Linotype" w:cs="Times New Roman"/>
      <w:b/>
      <w:bCs/>
      <w:szCs w:val="24"/>
    </w:rPr>
  </w:style>
  <w:style w:type="paragraph" w:styleId="BodyTextIndent">
    <w:name w:val="Body Text Indent"/>
    <w:basedOn w:val="Normal"/>
    <w:link w:val="BodyTextIndentChar"/>
    <w:rsid w:val="009D092A"/>
    <w:pPr>
      <w:ind w:firstLine="360"/>
    </w:pPr>
  </w:style>
  <w:style w:type="character" w:customStyle="1" w:styleId="BodyTextIndentChar">
    <w:name w:val="Body Text Indent Char"/>
    <w:basedOn w:val="DefaultParagraphFont"/>
    <w:link w:val="BodyTextIndent"/>
    <w:rsid w:val="009D092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0478B"/>
    <w:rPr>
      <w:rFonts w:ascii="Tahoma" w:hAnsi="Tahoma" w:cs="Tahoma"/>
      <w:sz w:val="16"/>
      <w:szCs w:val="16"/>
    </w:rPr>
  </w:style>
  <w:style w:type="character" w:customStyle="1" w:styleId="BalloonTextChar">
    <w:name w:val="Balloon Text Char"/>
    <w:basedOn w:val="DefaultParagraphFont"/>
    <w:link w:val="BalloonText"/>
    <w:uiPriority w:val="99"/>
    <w:semiHidden/>
    <w:rsid w:val="0030478B"/>
    <w:rPr>
      <w:rFonts w:ascii="Tahoma" w:eastAsia="Times New Roman" w:hAnsi="Tahoma" w:cs="Tahoma"/>
      <w:sz w:val="16"/>
      <w:szCs w:val="16"/>
      <w:lang w:val="en-GB"/>
    </w:rPr>
  </w:style>
  <w:style w:type="paragraph" w:styleId="Header">
    <w:name w:val="header"/>
    <w:basedOn w:val="Normal"/>
    <w:link w:val="HeaderChar"/>
    <w:uiPriority w:val="99"/>
    <w:unhideWhenUsed/>
    <w:rsid w:val="00DD0E0B"/>
    <w:pPr>
      <w:tabs>
        <w:tab w:val="center" w:pos="4513"/>
        <w:tab w:val="right" w:pos="9026"/>
      </w:tabs>
    </w:pPr>
  </w:style>
  <w:style w:type="character" w:customStyle="1" w:styleId="HeaderChar">
    <w:name w:val="Header Char"/>
    <w:basedOn w:val="DefaultParagraphFont"/>
    <w:link w:val="Header"/>
    <w:uiPriority w:val="99"/>
    <w:rsid w:val="00DD0E0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D0E0B"/>
    <w:pPr>
      <w:tabs>
        <w:tab w:val="center" w:pos="4513"/>
        <w:tab w:val="right" w:pos="9026"/>
      </w:tabs>
    </w:pPr>
  </w:style>
  <w:style w:type="character" w:customStyle="1" w:styleId="FooterChar">
    <w:name w:val="Footer Char"/>
    <w:basedOn w:val="DefaultParagraphFont"/>
    <w:link w:val="Footer"/>
    <w:uiPriority w:val="99"/>
    <w:rsid w:val="00DD0E0B"/>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DD0E0B"/>
    <w:pPr>
      <w:spacing w:after="200" w:line="276" w:lineRule="auto"/>
      <w:ind w:left="720"/>
      <w:contextualSpacing/>
    </w:pPr>
    <w:rPr>
      <w:rFonts w:asciiTheme="minorHAnsi" w:eastAsiaTheme="minorHAnsi" w:hAnsiTheme="minorHAnsi" w:cstheme="minorBidi"/>
      <w:sz w:val="22"/>
      <w:szCs w:val="22"/>
      <w:lang w:val="en-IE"/>
    </w:rPr>
  </w:style>
  <w:style w:type="character" w:customStyle="1" w:styleId="ListParagraphChar">
    <w:name w:val="List Paragraph Char"/>
    <w:link w:val="ListParagraph"/>
    <w:uiPriority w:val="34"/>
    <w:locked/>
    <w:rsid w:val="00DD0E0B"/>
  </w:style>
  <w:style w:type="character" w:styleId="Hyperlink">
    <w:name w:val="Hyperlink"/>
    <w:basedOn w:val="DefaultParagraphFont"/>
    <w:uiPriority w:val="99"/>
    <w:unhideWhenUsed/>
    <w:rsid w:val="00F60285"/>
    <w:rPr>
      <w:color w:val="0000FF" w:themeColor="hyperlink"/>
      <w:u w:val="single"/>
    </w:rPr>
  </w:style>
  <w:style w:type="paragraph" w:customStyle="1" w:styleId="Default">
    <w:name w:val="Default"/>
    <w:rsid w:val="00ED6F6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F73AA"/>
    <w:rPr>
      <w:sz w:val="16"/>
      <w:szCs w:val="16"/>
    </w:rPr>
  </w:style>
  <w:style w:type="paragraph" w:styleId="CommentText">
    <w:name w:val="annotation text"/>
    <w:basedOn w:val="Normal"/>
    <w:link w:val="CommentTextChar"/>
    <w:uiPriority w:val="99"/>
    <w:semiHidden/>
    <w:unhideWhenUsed/>
    <w:rsid w:val="002F73AA"/>
    <w:rPr>
      <w:sz w:val="20"/>
      <w:szCs w:val="20"/>
    </w:rPr>
  </w:style>
  <w:style w:type="character" w:customStyle="1" w:styleId="CommentTextChar">
    <w:name w:val="Comment Text Char"/>
    <w:basedOn w:val="DefaultParagraphFont"/>
    <w:link w:val="CommentText"/>
    <w:uiPriority w:val="99"/>
    <w:semiHidden/>
    <w:rsid w:val="002F73A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F73AA"/>
    <w:rPr>
      <w:b/>
      <w:bCs/>
    </w:rPr>
  </w:style>
  <w:style w:type="character" w:customStyle="1" w:styleId="CommentSubjectChar">
    <w:name w:val="Comment Subject Char"/>
    <w:basedOn w:val="CommentTextChar"/>
    <w:link w:val="CommentSubject"/>
    <w:uiPriority w:val="99"/>
    <w:semiHidden/>
    <w:rsid w:val="002F73AA"/>
    <w:rPr>
      <w:rFonts w:ascii="Times New Roman" w:eastAsia="Times New Roman" w:hAnsi="Times New Roman" w:cs="Times New Roman"/>
      <w:b/>
      <w:bCs/>
      <w:sz w:val="20"/>
      <w:szCs w:val="20"/>
      <w:lang w:val="en-GB"/>
    </w:rPr>
  </w:style>
  <w:style w:type="paragraph" w:styleId="FootnoteText">
    <w:name w:val="footnote text"/>
    <w:aliases w:val="FOOTNOTES,fn,single space,Char Char Char,Char Char Char Char"/>
    <w:basedOn w:val="Normal"/>
    <w:link w:val="FootnoteTextChar"/>
    <w:uiPriority w:val="99"/>
    <w:rsid w:val="001C4590"/>
    <w:pPr>
      <w:widowControl w:val="0"/>
    </w:pPr>
    <w:rPr>
      <w:rFonts w:ascii="CG Times" w:hAnsi="CG Times"/>
      <w:snapToGrid w:val="0"/>
      <w:szCs w:val="20"/>
      <w:lang w:val="en-US"/>
    </w:rPr>
  </w:style>
  <w:style w:type="character" w:customStyle="1" w:styleId="FootnoteTextChar">
    <w:name w:val="Footnote Text Char"/>
    <w:aliases w:val="FOOTNOTES Char,fn Char,single space Char,Char Char Char Char1,Char Char Char Char Char"/>
    <w:basedOn w:val="DefaultParagraphFont"/>
    <w:link w:val="FootnoteText"/>
    <w:uiPriority w:val="99"/>
    <w:rsid w:val="001C4590"/>
    <w:rPr>
      <w:rFonts w:ascii="CG Times" w:eastAsia="Times New Roman" w:hAnsi="CG Times" w:cs="Times New Roman"/>
      <w:snapToGrid w:val="0"/>
      <w:sz w:val="24"/>
      <w:szCs w:val="20"/>
      <w:lang w:val="en-US"/>
    </w:rPr>
  </w:style>
  <w:style w:type="character" w:styleId="FootnoteReference">
    <w:name w:val="footnote reference"/>
    <w:aliases w:val="ftref,Footnote Reference Char Char Char,Carattere Char Carattere Carattere Char Carattere Char Carattere Char Char Char1 Char,Carattere Carattere Char Char Char Carattere Char, Carattere Carattere Char Char Char Carattere Char"/>
    <w:uiPriority w:val="99"/>
    <w:rsid w:val="001C4590"/>
    <w:rPr>
      <w:vertAlign w:val="superscript"/>
    </w:rPr>
  </w:style>
  <w:style w:type="paragraph" w:customStyle="1" w:styleId="paragraph">
    <w:name w:val="paragraph"/>
    <w:basedOn w:val="Normal"/>
    <w:rsid w:val="00BD22E0"/>
    <w:pPr>
      <w:spacing w:before="100" w:beforeAutospacing="1" w:after="100" w:afterAutospacing="1"/>
    </w:pPr>
    <w:rPr>
      <w:lang w:val="en-IE" w:eastAsia="en-IE"/>
    </w:rPr>
  </w:style>
  <w:style w:type="character" w:customStyle="1" w:styleId="normaltextrun">
    <w:name w:val="normaltextrun"/>
    <w:basedOn w:val="DefaultParagraphFont"/>
    <w:rsid w:val="00BD22E0"/>
  </w:style>
  <w:style w:type="character" w:customStyle="1" w:styleId="eop">
    <w:name w:val="eop"/>
    <w:basedOn w:val="DefaultParagraphFont"/>
    <w:rsid w:val="00BD22E0"/>
  </w:style>
  <w:style w:type="paragraph" w:styleId="Revision">
    <w:name w:val="Revision"/>
    <w:hidden/>
    <w:uiPriority w:val="99"/>
    <w:semiHidden/>
    <w:rsid w:val="005D05C1"/>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07124">
      <w:bodyDiv w:val="1"/>
      <w:marLeft w:val="0"/>
      <w:marRight w:val="0"/>
      <w:marTop w:val="0"/>
      <w:marBottom w:val="0"/>
      <w:divBdr>
        <w:top w:val="none" w:sz="0" w:space="0" w:color="auto"/>
        <w:left w:val="none" w:sz="0" w:space="0" w:color="auto"/>
        <w:bottom w:val="none" w:sz="0" w:space="0" w:color="auto"/>
        <w:right w:val="none" w:sz="0" w:space="0" w:color="auto"/>
      </w:divBdr>
    </w:div>
    <w:div w:id="1484463375">
      <w:bodyDiv w:val="1"/>
      <w:marLeft w:val="0"/>
      <w:marRight w:val="0"/>
      <w:marTop w:val="0"/>
      <w:marBottom w:val="0"/>
      <w:divBdr>
        <w:top w:val="none" w:sz="0" w:space="0" w:color="auto"/>
        <w:left w:val="none" w:sz="0" w:space="0" w:color="auto"/>
        <w:bottom w:val="none" w:sz="0" w:space="0" w:color="auto"/>
        <w:right w:val="none" w:sz="0" w:space="0" w:color="auto"/>
      </w:divBdr>
    </w:div>
    <w:div w:id="1536387067">
      <w:bodyDiv w:val="1"/>
      <w:marLeft w:val="0"/>
      <w:marRight w:val="0"/>
      <w:marTop w:val="0"/>
      <w:marBottom w:val="0"/>
      <w:divBdr>
        <w:top w:val="none" w:sz="0" w:space="0" w:color="auto"/>
        <w:left w:val="none" w:sz="0" w:space="0" w:color="auto"/>
        <w:bottom w:val="none" w:sz="0" w:space="0" w:color="auto"/>
        <w:right w:val="none" w:sz="0" w:space="0" w:color="auto"/>
      </w:divBdr>
      <w:divsChild>
        <w:div w:id="720399777">
          <w:marLeft w:val="0"/>
          <w:marRight w:val="0"/>
          <w:marTop w:val="0"/>
          <w:marBottom w:val="0"/>
          <w:divBdr>
            <w:top w:val="none" w:sz="0" w:space="0" w:color="auto"/>
            <w:left w:val="none" w:sz="0" w:space="0" w:color="auto"/>
            <w:bottom w:val="none" w:sz="0" w:space="0" w:color="auto"/>
            <w:right w:val="none" w:sz="0" w:space="0" w:color="auto"/>
          </w:divBdr>
        </w:div>
        <w:div w:id="1416056253">
          <w:marLeft w:val="0"/>
          <w:marRight w:val="0"/>
          <w:marTop w:val="0"/>
          <w:marBottom w:val="0"/>
          <w:divBdr>
            <w:top w:val="none" w:sz="0" w:space="0" w:color="auto"/>
            <w:left w:val="none" w:sz="0" w:space="0" w:color="auto"/>
            <w:bottom w:val="none" w:sz="0" w:space="0" w:color="auto"/>
            <w:right w:val="none" w:sz="0" w:space="0" w:color="auto"/>
          </w:divBdr>
        </w:div>
        <w:div w:id="1595555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1EB83BF07915418BC0E28287A9B78A" ma:contentTypeVersion="14" ma:contentTypeDescription="Create a new document." ma:contentTypeScope="" ma:versionID="a3cdae187987a97506b8dde5be3885c8">
  <xsd:schema xmlns:xsd="http://www.w3.org/2001/XMLSchema" xmlns:xs="http://www.w3.org/2001/XMLSchema" xmlns:p="http://schemas.microsoft.com/office/2006/metadata/properties" xmlns:ns3="b1420330-a682-43f5-ab28-a9baaa04267c" xmlns:ns4="5ccc6e48-c402-4e96-bd87-7b084ae28bbd" targetNamespace="http://schemas.microsoft.com/office/2006/metadata/properties" ma:root="true" ma:fieldsID="9b78f7a44d3384cb16135464d3a3562d" ns3:_="" ns4:_="">
    <xsd:import namespace="b1420330-a682-43f5-ab28-a9baaa04267c"/>
    <xsd:import namespace="5ccc6e48-c402-4e96-bd87-7b084ae28b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0330-a682-43f5-ab28-a9baaa042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cc6e48-c402-4e96-bd87-7b084ae28b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6FA3E-F1DD-40F7-9F7C-6F0DDEBF0E26}">
  <ds:schemaRefs>
    <ds:schemaRef ds:uri="http://schemas.microsoft.com/sharepoint/v3/contenttype/forms"/>
  </ds:schemaRefs>
</ds:datastoreItem>
</file>

<file path=customXml/itemProps2.xml><?xml version="1.0" encoding="utf-8"?>
<ds:datastoreItem xmlns:ds="http://schemas.openxmlformats.org/officeDocument/2006/customXml" ds:itemID="{E2568692-5E12-4660-88F6-ECE0CA206F30}">
  <ds:schemaRefs>
    <ds:schemaRef ds:uri="http://purl.org/dc/terms/"/>
    <ds:schemaRef ds:uri="http://purl.org/dc/elements/1.1/"/>
    <ds:schemaRef ds:uri="b1420330-a682-43f5-ab28-a9baaa04267c"/>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5ccc6e48-c402-4e96-bd87-7b084ae28bbd"/>
    <ds:schemaRef ds:uri="http://purl.org/dc/dcmitype/"/>
  </ds:schemaRefs>
</ds:datastoreItem>
</file>

<file path=customXml/itemProps3.xml><?xml version="1.0" encoding="utf-8"?>
<ds:datastoreItem xmlns:ds="http://schemas.openxmlformats.org/officeDocument/2006/customXml" ds:itemID="{B66D3E36-F530-4C6F-B3D7-870FFA60E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0330-a682-43f5-ab28-a9baaa04267c"/>
    <ds:schemaRef ds:uri="5ccc6e48-c402-4e96-bd87-7b084ae28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179B1-4DA9-419D-9142-452B0238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Oyua</dc:creator>
  <cp:lastModifiedBy>Christine Kiernan</cp:lastModifiedBy>
  <cp:revision>3</cp:revision>
  <dcterms:created xsi:type="dcterms:W3CDTF">2021-11-11T16:08:00Z</dcterms:created>
  <dcterms:modified xsi:type="dcterms:W3CDTF">2021-11-12T10:06:00Z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0x010100B81EB83BF07915418BC0E28287A9B78A</vt:lpwstr>
  </property>
</Properties>
</file>