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98789" w14:textId="5D4CB266" w:rsidR="001F4E5D" w:rsidRPr="002A7235" w:rsidRDefault="001F4E5D">
      <w:pPr>
        <w:rPr>
          <w:rFonts w:cstheme="minorHAnsi"/>
          <w:sz w:val="24"/>
          <w:szCs w:val="24"/>
        </w:rPr>
      </w:pPr>
      <w:bookmarkStart w:id="0" w:name="_GoBack"/>
      <w:bookmarkEnd w:id="0"/>
    </w:p>
    <w:p w14:paraId="52F1663D" w14:textId="5A7F758D" w:rsidR="002A7235" w:rsidRPr="00BC778D" w:rsidRDefault="001166B3" w:rsidP="00950BB2">
      <w:pPr>
        <w:pStyle w:val="CommentText"/>
        <w:jc w:val="both"/>
        <w:rPr>
          <w:rFonts w:asciiTheme="majorHAnsi" w:hAnsiTheme="majorHAnsi" w:cstheme="majorHAnsi"/>
          <w:sz w:val="24"/>
          <w:szCs w:val="24"/>
        </w:rPr>
      </w:pPr>
      <w:r w:rsidRPr="00BC778D">
        <w:rPr>
          <w:rFonts w:asciiTheme="majorHAnsi" w:hAnsiTheme="majorHAnsi" w:cstheme="majorHAnsi"/>
          <w:sz w:val="24"/>
          <w:szCs w:val="24"/>
        </w:rPr>
        <w:t>Samaritan’s Purse (</w:t>
      </w:r>
      <w:r w:rsidR="00093CD4" w:rsidRPr="00BC778D">
        <w:rPr>
          <w:rFonts w:asciiTheme="majorHAnsi" w:hAnsiTheme="majorHAnsi" w:cstheme="majorHAnsi"/>
          <w:sz w:val="24"/>
          <w:szCs w:val="24"/>
        </w:rPr>
        <w:t>SP</w:t>
      </w:r>
      <w:r w:rsidRPr="00BC778D">
        <w:rPr>
          <w:rFonts w:asciiTheme="majorHAnsi" w:hAnsiTheme="majorHAnsi" w:cstheme="majorHAnsi"/>
          <w:sz w:val="24"/>
          <w:szCs w:val="24"/>
        </w:rPr>
        <w:t>)</w:t>
      </w:r>
      <w:r w:rsidR="00093CD4" w:rsidRPr="00BC778D">
        <w:rPr>
          <w:rFonts w:asciiTheme="majorHAnsi" w:hAnsiTheme="majorHAnsi" w:cstheme="majorHAnsi"/>
          <w:sz w:val="24"/>
          <w:szCs w:val="24"/>
        </w:rPr>
        <w:t xml:space="preserve"> </w:t>
      </w:r>
      <w:r w:rsidR="002A7235" w:rsidRPr="00BC778D">
        <w:rPr>
          <w:rFonts w:asciiTheme="majorHAnsi" w:hAnsiTheme="majorHAnsi" w:cstheme="majorHAnsi"/>
          <w:sz w:val="24"/>
          <w:szCs w:val="24"/>
        </w:rPr>
        <w:t xml:space="preserve">expects suppliers to be ethical and professional in their interactions with SP and conduct their business to the highest standards. </w:t>
      </w:r>
    </w:p>
    <w:p w14:paraId="11EC1957" w14:textId="248EE84D" w:rsidR="00895C2F" w:rsidRPr="00BC778D" w:rsidRDefault="00895C2F" w:rsidP="00900990">
      <w:pPr>
        <w:tabs>
          <w:tab w:val="left" w:pos="6525"/>
        </w:tabs>
        <w:jc w:val="both"/>
        <w:rPr>
          <w:rFonts w:asciiTheme="majorHAnsi" w:hAnsiTheme="majorHAnsi" w:cstheme="majorHAnsi"/>
          <w:sz w:val="24"/>
          <w:szCs w:val="24"/>
        </w:rPr>
      </w:pPr>
      <w:r w:rsidRPr="00BC778D">
        <w:rPr>
          <w:rFonts w:asciiTheme="majorHAnsi" w:hAnsiTheme="majorHAnsi" w:cstheme="majorHAnsi"/>
          <w:sz w:val="24"/>
          <w:szCs w:val="24"/>
        </w:rPr>
        <w:t xml:space="preserve">SP has the right and the responsibility to do everything possible to ensure </w:t>
      </w:r>
      <w:r w:rsidR="007D16E5" w:rsidRPr="00BC778D">
        <w:rPr>
          <w:rFonts w:asciiTheme="majorHAnsi" w:hAnsiTheme="majorHAnsi" w:cstheme="majorHAnsi"/>
          <w:sz w:val="24"/>
          <w:szCs w:val="24"/>
        </w:rPr>
        <w:t xml:space="preserve">that </w:t>
      </w:r>
      <w:r w:rsidRPr="00BC778D">
        <w:rPr>
          <w:rFonts w:asciiTheme="majorHAnsi" w:hAnsiTheme="majorHAnsi" w:cstheme="majorHAnsi"/>
          <w:sz w:val="24"/>
          <w:szCs w:val="24"/>
        </w:rPr>
        <w:t xml:space="preserve">the ministry’s stated purpose and mission continues </w:t>
      </w:r>
      <w:r w:rsidR="001166B3" w:rsidRPr="00BC778D">
        <w:rPr>
          <w:rFonts w:asciiTheme="majorHAnsi" w:hAnsiTheme="majorHAnsi" w:cstheme="majorHAnsi"/>
          <w:sz w:val="24"/>
          <w:szCs w:val="24"/>
        </w:rPr>
        <w:t>with the utmost integrity</w:t>
      </w:r>
      <w:r w:rsidR="007D16E5" w:rsidRPr="00BC778D">
        <w:rPr>
          <w:rFonts w:asciiTheme="majorHAnsi" w:hAnsiTheme="majorHAnsi" w:cstheme="majorHAnsi"/>
          <w:sz w:val="24"/>
          <w:szCs w:val="24"/>
        </w:rPr>
        <w:t xml:space="preserve">.  </w:t>
      </w:r>
      <w:r w:rsidR="001166B3" w:rsidRPr="00BC778D">
        <w:rPr>
          <w:rFonts w:asciiTheme="majorHAnsi" w:hAnsiTheme="majorHAnsi" w:cstheme="majorHAnsi"/>
          <w:sz w:val="24"/>
          <w:szCs w:val="24"/>
        </w:rPr>
        <w:t xml:space="preserve">It continually monitors its work, processes, policies </w:t>
      </w:r>
      <w:r w:rsidR="00900990" w:rsidRPr="00BC778D">
        <w:rPr>
          <w:rFonts w:asciiTheme="majorHAnsi" w:hAnsiTheme="majorHAnsi" w:cstheme="majorHAnsi"/>
          <w:sz w:val="24"/>
          <w:szCs w:val="24"/>
        </w:rPr>
        <w:t>as well as</w:t>
      </w:r>
      <w:r w:rsidR="001166B3" w:rsidRPr="00BC778D">
        <w:rPr>
          <w:rFonts w:asciiTheme="majorHAnsi" w:hAnsiTheme="majorHAnsi" w:cstheme="majorHAnsi"/>
          <w:sz w:val="24"/>
          <w:szCs w:val="24"/>
        </w:rPr>
        <w:t xml:space="preserve"> those employed or engaged with the ministry </w:t>
      </w:r>
      <w:r w:rsidR="00900990" w:rsidRPr="00BC778D">
        <w:rPr>
          <w:rFonts w:asciiTheme="majorHAnsi" w:hAnsiTheme="majorHAnsi" w:cstheme="majorHAnsi"/>
          <w:sz w:val="24"/>
          <w:szCs w:val="24"/>
        </w:rPr>
        <w:t xml:space="preserve">such as suppliers and partners to protect the ministry from any activity that would impede its work.  </w:t>
      </w:r>
      <w:r w:rsidRPr="00BC778D">
        <w:rPr>
          <w:rFonts w:asciiTheme="majorHAnsi" w:hAnsiTheme="majorHAnsi" w:cstheme="majorHAnsi"/>
          <w:sz w:val="24"/>
          <w:szCs w:val="24"/>
        </w:rPr>
        <w:t xml:space="preserve">  </w:t>
      </w:r>
    </w:p>
    <w:p w14:paraId="0D08C19D" w14:textId="77777777" w:rsidR="00C06724" w:rsidRPr="00BC778D" w:rsidRDefault="00C06724" w:rsidP="00950BB2">
      <w:pPr>
        <w:pStyle w:val="CommentText"/>
        <w:jc w:val="both"/>
        <w:rPr>
          <w:rFonts w:asciiTheme="majorHAnsi" w:hAnsiTheme="majorHAnsi" w:cstheme="majorHAnsi"/>
          <w:sz w:val="24"/>
          <w:szCs w:val="24"/>
        </w:rPr>
      </w:pPr>
    </w:p>
    <w:p w14:paraId="2994D6A7" w14:textId="77777777" w:rsidR="00E3799A" w:rsidRPr="00BC778D" w:rsidRDefault="00E3799A" w:rsidP="00950BB2">
      <w:pPr>
        <w:pStyle w:val="CommentText"/>
        <w:jc w:val="both"/>
        <w:rPr>
          <w:rFonts w:asciiTheme="majorHAnsi" w:hAnsiTheme="majorHAnsi" w:cstheme="majorHAnsi"/>
          <w:sz w:val="24"/>
          <w:szCs w:val="24"/>
        </w:rPr>
      </w:pPr>
      <w:r w:rsidRPr="00BC778D">
        <w:rPr>
          <w:rFonts w:asciiTheme="majorHAnsi" w:hAnsiTheme="majorHAnsi" w:cstheme="majorHAnsi"/>
          <w:sz w:val="24"/>
          <w:szCs w:val="24"/>
        </w:rPr>
        <w:t>Code of Conduct</w:t>
      </w:r>
    </w:p>
    <w:p w14:paraId="5A5E05DA" w14:textId="58F9D09E" w:rsidR="00900990" w:rsidRPr="00BC778D" w:rsidRDefault="00900990" w:rsidP="00950BB2">
      <w:pPr>
        <w:pStyle w:val="CommentText"/>
        <w:jc w:val="both"/>
        <w:rPr>
          <w:rFonts w:asciiTheme="majorHAnsi" w:hAnsiTheme="majorHAnsi" w:cstheme="majorHAnsi"/>
          <w:sz w:val="24"/>
          <w:szCs w:val="24"/>
        </w:rPr>
      </w:pPr>
      <w:r w:rsidRPr="00BC778D">
        <w:rPr>
          <w:rFonts w:asciiTheme="majorHAnsi" w:hAnsiTheme="majorHAnsi" w:cstheme="majorHAnsi"/>
          <w:sz w:val="24"/>
          <w:szCs w:val="24"/>
        </w:rPr>
        <w:t xml:space="preserve">Any supplier engaged in business dealings with SP must agree to conduct business in a manner that complies with the following Code of Conduct.  </w:t>
      </w:r>
    </w:p>
    <w:p w14:paraId="4DFB9969" w14:textId="1972A6F2" w:rsidR="001F4E5D" w:rsidRPr="00BC778D" w:rsidRDefault="002A7235" w:rsidP="00900990">
      <w:pPr>
        <w:pStyle w:val="ListParagraph"/>
        <w:numPr>
          <w:ilvl w:val="0"/>
          <w:numId w:val="1"/>
        </w:numPr>
        <w:jc w:val="both"/>
        <w:rPr>
          <w:rFonts w:asciiTheme="majorHAnsi" w:hAnsiTheme="majorHAnsi" w:cstheme="majorHAnsi"/>
          <w:sz w:val="24"/>
          <w:szCs w:val="24"/>
        </w:rPr>
      </w:pPr>
      <w:r w:rsidRPr="00BC778D">
        <w:rPr>
          <w:rFonts w:asciiTheme="majorHAnsi" w:hAnsiTheme="majorHAnsi" w:cstheme="majorHAnsi"/>
          <w:sz w:val="24"/>
          <w:szCs w:val="24"/>
        </w:rPr>
        <w:t>Labor standards</w:t>
      </w:r>
      <w:r w:rsidR="00233588" w:rsidRPr="00BC778D">
        <w:rPr>
          <w:rFonts w:asciiTheme="majorHAnsi" w:hAnsiTheme="majorHAnsi" w:cstheme="majorHAnsi"/>
          <w:sz w:val="24"/>
          <w:szCs w:val="24"/>
        </w:rPr>
        <w:t xml:space="preserve"> – based on UN International Labor Organization (ILO) </w:t>
      </w:r>
      <w:r w:rsidR="00900990" w:rsidRPr="00BC778D">
        <w:rPr>
          <w:rFonts w:asciiTheme="majorHAnsi" w:hAnsiTheme="majorHAnsi" w:cstheme="majorHAnsi"/>
          <w:sz w:val="24"/>
          <w:szCs w:val="24"/>
        </w:rPr>
        <w:t>conventions:</w:t>
      </w:r>
    </w:p>
    <w:p w14:paraId="48393BB1" w14:textId="6CCE453D" w:rsidR="00E3799A" w:rsidRPr="00BC778D" w:rsidRDefault="00233588" w:rsidP="008F3852">
      <w:pPr>
        <w:pStyle w:val="ListParagraph"/>
        <w:numPr>
          <w:ilvl w:val="1"/>
          <w:numId w:val="1"/>
        </w:numPr>
        <w:jc w:val="both"/>
        <w:rPr>
          <w:rFonts w:asciiTheme="majorHAnsi" w:hAnsiTheme="majorHAnsi" w:cstheme="majorHAnsi"/>
          <w:sz w:val="24"/>
          <w:szCs w:val="24"/>
        </w:rPr>
      </w:pPr>
      <w:r w:rsidRPr="00BC778D">
        <w:rPr>
          <w:rFonts w:asciiTheme="majorHAnsi" w:hAnsiTheme="majorHAnsi" w:cstheme="majorHAnsi"/>
          <w:b/>
          <w:sz w:val="24"/>
          <w:szCs w:val="24"/>
        </w:rPr>
        <w:t>Fo</w:t>
      </w:r>
      <w:r w:rsidR="000B32AD" w:rsidRPr="00BC778D">
        <w:rPr>
          <w:rFonts w:asciiTheme="majorHAnsi" w:hAnsiTheme="majorHAnsi" w:cstheme="majorHAnsi"/>
          <w:b/>
          <w:sz w:val="24"/>
          <w:szCs w:val="24"/>
        </w:rPr>
        <w:t xml:space="preserve">rced </w:t>
      </w:r>
      <w:r w:rsidRPr="00BC778D">
        <w:rPr>
          <w:rFonts w:asciiTheme="majorHAnsi" w:hAnsiTheme="majorHAnsi" w:cstheme="majorHAnsi"/>
          <w:b/>
          <w:sz w:val="24"/>
          <w:szCs w:val="24"/>
        </w:rPr>
        <w:t>or</w:t>
      </w:r>
      <w:r w:rsidR="000B32AD" w:rsidRPr="00BC778D">
        <w:rPr>
          <w:rFonts w:asciiTheme="majorHAnsi" w:hAnsiTheme="majorHAnsi" w:cstheme="majorHAnsi"/>
          <w:b/>
          <w:sz w:val="24"/>
          <w:szCs w:val="24"/>
        </w:rPr>
        <w:t xml:space="preserve"> compulsory labor</w:t>
      </w:r>
      <w:r w:rsidRPr="00BC778D">
        <w:rPr>
          <w:rFonts w:asciiTheme="majorHAnsi" w:hAnsiTheme="majorHAnsi" w:cstheme="majorHAnsi"/>
          <w:sz w:val="24"/>
          <w:szCs w:val="24"/>
        </w:rPr>
        <w:t xml:space="preserve">: Employment </w:t>
      </w:r>
      <w:r w:rsidR="008F3852" w:rsidRPr="00BC778D">
        <w:rPr>
          <w:rFonts w:asciiTheme="majorHAnsi" w:hAnsiTheme="majorHAnsi" w:cstheme="majorHAnsi"/>
          <w:sz w:val="24"/>
          <w:szCs w:val="24"/>
        </w:rPr>
        <w:t xml:space="preserve">must be </w:t>
      </w:r>
      <w:r w:rsidRPr="00BC778D">
        <w:rPr>
          <w:rFonts w:asciiTheme="majorHAnsi" w:hAnsiTheme="majorHAnsi" w:cstheme="majorHAnsi"/>
          <w:sz w:val="24"/>
          <w:szCs w:val="24"/>
        </w:rPr>
        <w:t>freely chosen</w:t>
      </w:r>
      <w:r w:rsidR="008F3852" w:rsidRPr="00BC778D">
        <w:rPr>
          <w:rFonts w:asciiTheme="majorHAnsi" w:hAnsiTheme="majorHAnsi" w:cstheme="majorHAnsi"/>
          <w:sz w:val="24"/>
          <w:szCs w:val="24"/>
        </w:rPr>
        <w:t>.  The supplier acknowledges that there is</w:t>
      </w:r>
      <w:r w:rsidRPr="00BC778D">
        <w:rPr>
          <w:rFonts w:asciiTheme="majorHAnsi" w:hAnsiTheme="majorHAnsi" w:cstheme="majorHAnsi"/>
          <w:sz w:val="24"/>
          <w:szCs w:val="24"/>
        </w:rPr>
        <w:t xml:space="preserve"> no forced, bonded, slave</w:t>
      </w:r>
      <w:r w:rsidR="004435E8" w:rsidRPr="00BC778D">
        <w:rPr>
          <w:rFonts w:asciiTheme="majorHAnsi" w:hAnsiTheme="majorHAnsi" w:cstheme="majorHAnsi"/>
          <w:sz w:val="24"/>
          <w:szCs w:val="24"/>
        </w:rPr>
        <w:t>, trafficked</w:t>
      </w:r>
      <w:r w:rsidRPr="00BC778D">
        <w:rPr>
          <w:rFonts w:asciiTheme="majorHAnsi" w:hAnsiTheme="majorHAnsi" w:cstheme="majorHAnsi"/>
          <w:sz w:val="24"/>
          <w:szCs w:val="24"/>
        </w:rPr>
        <w:t xml:space="preserve"> or involuntary labor</w:t>
      </w:r>
      <w:r w:rsidR="008F3852" w:rsidRPr="00BC778D">
        <w:rPr>
          <w:rFonts w:asciiTheme="majorHAnsi" w:hAnsiTheme="majorHAnsi" w:cstheme="majorHAnsi"/>
          <w:sz w:val="24"/>
          <w:szCs w:val="24"/>
        </w:rPr>
        <w:t xml:space="preserve"> occurring within its business</w:t>
      </w:r>
      <w:r w:rsidRPr="00BC778D">
        <w:rPr>
          <w:rFonts w:asciiTheme="majorHAnsi" w:hAnsiTheme="majorHAnsi" w:cstheme="majorHAnsi"/>
          <w:sz w:val="24"/>
          <w:szCs w:val="24"/>
        </w:rPr>
        <w:t>.</w:t>
      </w:r>
      <w:r w:rsidR="004A2933" w:rsidRPr="00BC778D">
        <w:rPr>
          <w:rFonts w:asciiTheme="majorHAnsi" w:hAnsiTheme="majorHAnsi" w:cstheme="majorHAnsi"/>
        </w:rPr>
        <w:t xml:space="preserve"> The procurement of a commercial sex act is also prohibited.</w:t>
      </w:r>
      <w:r w:rsidR="004435E8" w:rsidRPr="00BC778D">
        <w:rPr>
          <w:rFonts w:asciiTheme="majorHAnsi" w:hAnsiTheme="majorHAnsi" w:cstheme="majorHAnsi"/>
          <w:sz w:val="24"/>
          <w:szCs w:val="24"/>
        </w:rPr>
        <w:t xml:space="preserve"> </w:t>
      </w:r>
    </w:p>
    <w:p w14:paraId="56B3DA61" w14:textId="54291FB5" w:rsidR="000B32AD" w:rsidRPr="00BC778D" w:rsidRDefault="00B00EB3" w:rsidP="008F3852">
      <w:pPr>
        <w:pStyle w:val="ListParagraph"/>
        <w:numPr>
          <w:ilvl w:val="1"/>
          <w:numId w:val="1"/>
        </w:numPr>
        <w:jc w:val="both"/>
        <w:rPr>
          <w:rFonts w:asciiTheme="majorHAnsi" w:hAnsiTheme="majorHAnsi" w:cstheme="majorHAnsi"/>
          <w:sz w:val="24"/>
          <w:szCs w:val="24"/>
        </w:rPr>
      </w:pPr>
      <w:r w:rsidRPr="00BC778D">
        <w:rPr>
          <w:rFonts w:asciiTheme="majorHAnsi" w:hAnsiTheme="majorHAnsi" w:cstheme="majorHAnsi"/>
          <w:b/>
          <w:sz w:val="24"/>
          <w:szCs w:val="24"/>
        </w:rPr>
        <w:t>Child Protection</w:t>
      </w:r>
      <w:r w:rsidR="00233588" w:rsidRPr="00BC778D">
        <w:rPr>
          <w:rFonts w:asciiTheme="majorHAnsi" w:hAnsiTheme="majorHAnsi" w:cstheme="majorHAnsi"/>
          <w:sz w:val="24"/>
          <w:szCs w:val="24"/>
        </w:rPr>
        <w:t xml:space="preserve">: </w:t>
      </w:r>
      <w:r w:rsidR="008F3852" w:rsidRPr="00BC778D">
        <w:rPr>
          <w:rFonts w:asciiTheme="majorHAnsi" w:hAnsiTheme="majorHAnsi" w:cstheme="majorHAnsi"/>
          <w:sz w:val="24"/>
          <w:szCs w:val="24"/>
        </w:rPr>
        <w:t>Children</w:t>
      </w:r>
      <w:r w:rsidR="00DA23C7" w:rsidRPr="00BC778D">
        <w:rPr>
          <w:rFonts w:asciiTheme="majorHAnsi" w:hAnsiTheme="majorHAnsi" w:cstheme="majorHAnsi"/>
          <w:sz w:val="24"/>
          <w:szCs w:val="24"/>
        </w:rPr>
        <w:t xml:space="preserve"> </w:t>
      </w:r>
      <w:r w:rsidR="008F3852" w:rsidRPr="00BC778D">
        <w:rPr>
          <w:rFonts w:asciiTheme="majorHAnsi" w:hAnsiTheme="majorHAnsi" w:cstheme="majorHAnsi"/>
          <w:sz w:val="24"/>
          <w:szCs w:val="24"/>
        </w:rPr>
        <w:t>must be protected and kept safe from harm or mistreatment.  The supplier acknowledges that there are</w:t>
      </w:r>
      <w:r w:rsidR="00233588" w:rsidRPr="00BC778D">
        <w:rPr>
          <w:rFonts w:asciiTheme="majorHAnsi" w:hAnsiTheme="majorHAnsi" w:cstheme="majorHAnsi"/>
          <w:sz w:val="24"/>
          <w:szCs w:val="24"/>
        </w:rPr>
        <w:t xml:space="preserve"> no </w:t>
      </w:r>
      <w:r w:rsidR="00B83B96" w:rsidRPr="00BC778D">
        <w:rPr>
          <w:rFonts w:asciiTheme="majorHAnsi" w:hAnsiTheme="majorHAnsi" w:cstheme="majorHAnsi"/>
          <w:sz w:val="24"/>
          <w:szCs w:val="24"/>
        </w:rPr>
        <w:t xml:space="preserve">full </w:t>
      </w:r>
      <w:r w:rsidR="008F3852" w:rsidRPr="00BC778D">
        <w:rPr>
          <w:rFonts w:asciiTheme="majorHAnsi" w:hAnsiTheme="majorHAnsi" w:cstheme="majorHAnsi"/>
          <w:sz w:val="24"/>
          <w:szCs w:val="24"/>
        </w:rPr>
        <w:t xml:space="preserve">or part </w:t>
      </w:r>
      <w:r w:rsidR="00B83B96" w:rsidRPr="00BC778D">
        <w:rPr>
          <w:rFonts w:asciiTheme="majorHAnsi" w:hAnsiTheme="majorHAnsi" w:cstheme="majorHAnsi"/>
          <w:sz w:val="24"/>
          <w:szCs w:val="24"/>
        </w:rPr>
        <w:t xml:space="preserve">time, forced or compulsory </w:t>
      </w:r>
      <w:r w:rsidR="00233588" w:rsidRPr="00BC778D">
        <w:rPr>
          <w:rFonts w:asciiTheme="majorHAnsi" w:hAnsiTheme="majorHAnsi" w:cstheme="majorHAnsi"/>
          <w:sz w:val="24"/>
          <w:szCs w:val="24"/>
        </w:rPr>
        <w:t>use of child labor.</w:t>
      </w:r>
      <w:r w:rsidRPr="00BC778D">
        <w:rPr>
          <w:rFonts w:asciiTheme="majorHAnsi" w:hAnsiTheme="majorHAnsi" w:cstheme="majorHAnsi"/>
          <w:sz w:val="24"/>
          <w:szCs w:val="24"/>
        </w:rPr>
        <w:t xml:space="preserve"> </w:t>
      </w:r>
    </w:p>
    <w:p w14:paraId="4CCD965A" w14:textId="13134099" w:rsidR="000B32AD" w:rsidRPr="00BC778D" w:rsidRDefault="000B32AD" w:rsidP="000E66C1">
      <w:pPr>
        <w:pStyle w:val="ListParagraph"/>
        <w:numPr>
          <w:ilvl w:val="1"/>
          <w:numId w:val="1"/>
        </w:numPr>
        <w:jc w:val="both"/>
        <w:rPr>
          <w:rFonts w:asciiTheme="majorHAnsi" w:hAnsiTheme="majorHAnsi" w:cstheme="majorHAnsi"/>
          <w:b/>
          <w:sz w:val="24"/>
          <w:szCs w:val="24"/>
        </w:rPr>
      </w:pPr>
      <w:r w:rsidRPr="00BC778D">
        <w:rPr>
          <w:rFonts w:asciiTheme="majorHAnsi" w:hAnsiTheme="majorHAnsi" w:cstheme="majorHAnsi"/>
          <w:b/>
          <w:sz w:val="24"/>
          <w:szCs w:val="24"/>
        </w:rPr>
        <w:t>Working conditions are safe</w:t>
      </w:r>
      <w:r w:rsidR="00B83B96" w:rsidRPr="00BC778D">
        <w:rPr>
          <w:rFonts w:asciiTheme="majorHAnsi" w:hAnsiTheme="majorHAnsi" w:cstheme="majorHAnsi"/>
          <w:b/>
          <w:sz w:val="24"/>
          <w:szCs w:val="24"/>
        </w:rPr>
        <w:t xml:space="preserve">: </w:t>
      </w:r>
      <w:r w:rsidR="000E66C1" w:rsidRPr="00BC778D">
        <w:rPr>
          <w:rFonts w:asciiTheme="majorHAnsi" w:hAnsiTheme="majorHAnsi" w:cstheme="majorHAnsi"/>
          <w:bCs/>
          <w:sz w:val="24"/>
          <w:szCs w:val="24"/>
        </w:rPr>
        <w:t>Employees are entitled to safe working conditions.</w:t>
      </w:r>
      <w:r w:rsidR="000E66C1" w:rsidRPr="00BC778D">
        <w:rPr>
          <w:rFonts w:asciiTheme="majorHAnsi" w:hAnsiTheme="majorHAnsi" w:cstheme="majorHAnsi"/>
          <w:b/>
          <w:sz w:val="24"/>
          <w:szCs w:val="24"/>
        </w:rPr>
        <w:t xml:space="preserve">  </w:t>
      </w:r>
      <w:r w:rsidR="000E66C1" w:rsidRPr="00BC778D">
        <w:rPr>
          <w:rFonts w:asciiTheme="majorHAnsi" w:hAnsiTheme="majorHAnsi" w:cstheme="majorHAnsi"/>
          <w:bCs/>
          <w:sz w:val="24"/>
          <w:szCs w:val="24"/>
        </w:rPr>
        <w:t xml:space="preserve">The supplier acknowledges that </w:t>
      </w:r>
      <w:r w:rsidR="00B83B96" w:rsidRPr="00BC778D">
        <w:rPr>
          <w:rFonts w:asciiTheme="majorHAnsi" w:hAnsiTheme="majorHAnsi" w:cstheme="majorHAnsi"/>
          <w:sz w:val="24"/>
          <w:szCs w:val="24"/>
        </w:rPr>
        <w:t xml:space="preserve">safe working </w:t>
      </w:r>
      <w:r w:rsidR="000E66C1" w:rsidRPr="00BC778D">
        <w:rPr>
          <w:rFonts w:asciiTheme="majorHAnsi" w:hAnsiTheme="majorHAnsi" w:cstheme="majorHAnsi"/>
          <w:sz w:val="24"/>
          <w:szCs w:val="24"/>
        </w:rPr>
        <w:t xml:space="preserve">conditions have been </w:t>
      </w:r>
      <w:r w:rsidR="00B83B96" w:rsidRPr="00BC778D">
        <w:rPr>
          <w:rFonts w:asciiTheme="majorHAnsi" w:hAnsiTheme="majorHAnsi" w:cstheme="majorHAnsi"/>
          <w:sz w:val="24"/>
          <w:szCs w:val="24"/>
        </w:rPr>
        <w:t xml:space="preserve">created for all employee </w:t>
      </w:r>
      <w:r w:rsidR="000E66C1" w:rsidRPr="00BC778D">
        <w:rPr>
          <w:rFonts w:asciiTheme="majorHAnsi" w:hAnsiTheme="majorHAnsi" w:cstheme="majorHAnsi"/>
          <w:sz w:val="24"/>
          <w:szCs w:val="24"/>
        </w:rPr>
        <w:t xml:space="preserve">and that they </w:t>
      </w:r>
      <w:r w:rsidR="00B83B96" w:rsidRPr="00BC778D">
        <w:rPr>
          <w:rFonts w:asciiTheme="majorHAnsi" w:hAnsiTheme="majorHAnsi" w:cstheme="majorHAnsi"/>
          <w:sz w:val="24"/>
          <w:szCs w:val="24"/>
        </w:rPr>
        <w:t xml:space="preserve">provide reasonable training and protective equipment to </w:t>
      </w:r>
      <w:r w:rsidR="003050A3" w:rsidRPr="00BC778D">
        <w:rPr>
          <w:rFonts w:asciiTheme="majorHAnsi" w:hAnsiTheme="majorHAnsi" w:cstheme="majorHAnsi"/>
          <w:sz w:val="24"/>
          <w:szCs w:val="24"/>
        </w:rPr>
        <w:t xml:space="preserve">all </w:t>
      </w:r>
      <w:r w:rsidR="00B83B96" w:rsidRPr="00BC778D">
        <w:rPr>
          <w:rFonts w:asciiTheme="majorHAnsi" w:hAnsiTheme="majorHAnsi" w:cstheme="majorHAnsi"/>
          <w:sz w:val="24"/>
          <w:szCs w:val="24"/>
        </w:rPr>
        <w:t>staff</w:t>
      </w:r>
      <w:r w:rsidR="004435E8" w:rsidRPr="00BC778D">
        <w:rPr>
          <w:rFonts w:asciiTheme="majorHAnsi" w:hAnsiTheme="majorHAnsi" w:cstheme="majorHAnsi"/>
          <w:sz w:val="24"/>
          <w:szCs w:val="24"/>
        </w:rPr>
        <w:t>.</w:t>
      </w:r>
      <w:r w:rsidR="000E66C1" w:rsidRPr="00BC778D">
        <w:rPr>
          <w:rFonts w:asciiTheme="majorHAnsi" w:hAnsiTheme="majorHAnsi" w:cstheme="majorHAnsi"/>
          <w:sz w:val="24"/>
          <w:szCs w:val="24"/>
        </w:rPr>
        <w:t xml:space="preserve">  Further, if an unsafe working condition is identified, the Supplier acknowledges that they will investigate and resolve it quickly.  </w:t>
      </w:r>
    </w:p>
    <w:p w14:paraId="060DCFBE" w14:textId="38E6BBCF" w:rsidR="000B32AD" w:rsidRPr="00BC778D" w:rsidRDefault="000B32AD" w:rsidP="0025238C">
      <w:pPr>
        <w:pStyle w:val="ListParagraph"/>
        <w:numPr>
          <w:ilvl w:val="1"/>
          <w:numId w:val="1"/>
        </w:numPr>
        <w:jc w:val="both"/>
        <w:rPr>
          <w:rFonts w:asciiTheme="majorHAnsi" w:hAnsiTheme="majorHAnsi" w:cstheme="majorHAnsi"/>
          <w:b/>
          <w:sz w:val="24"/>
          <w:szCs w:val="24"/>
        </w:rPr>
      </w:pPr>
      <w:r w:rsidRPr="00BC778D">
        <w:rPr>
          <w:rFonts w:asciiTheme="majorHAnsi" w:hAnsiTheme="majorHAnsi" w:cstheme="majorHAnsi"/>
          <w:b/>
          <w:sz w:val="24"/>
          <w:szCs w:val="24"/>
        </w:rPr>
        <w:t>No discrimination is practiced</w:t>
      </w:r>
      <w:r w:rsidR="00B83B96" w:rsidRPr="00BC778D">
        <w:rPr>
          <w:rFonts w:asciiTheme="majorHAnsi" w:hAnsiTheme="majorHAnsi" w:cstheme="majorHAnsi"/>
          <w:b/>
          <w:sz w:val="24"/>
          <w:szCs w:val="24"/>
        </w:rPr>
        <w:t xml:space="preserve">: </w:t>
      </w:r>
      <w:r w:rsidR="003A5F2F" w:rsidRPr="00BC778D">
        <w:rPr>
          <w:rFonts w:asciiTheme="majorHAnsi" w:hAnsiTheme="majorHAnsi" w:cstheme="majorHAnsi"/>
          <w:bCs/>
          <w:sz w:val="24"/>
          <w:szCs w:val="24"/>
        </w:rPr>
        <w:t xml:space="preserve">Any potential or currently </w:t>
      </w:r>
      <w:r w:rsidR="00A81BFE" w:rsidRPr="00BC778D">
        <w:rPr>
          <w:rFonts w:asciiTheme="majorHAnsi" w:hAnsiTheme="majorHAnsi" w:cstheme="majorHAnsi"/>
          <w:bCs/>
          <w:sz w:val="24"/>
          <w:szCs w:val="24"/>
        </w:rPr>
        <w:t>employed</w:t>
      </w:r>
      <w:r w:rsidR="003A5F2F" w:rsidRPr="00BC778D">
        <w:rPr>
          <w:rFonts w:asciiTheme="majorHAnsi" w:hAnsiTheme="majorHAnsi" w:cstheme="majorHAnsi"/>
          <w:bCs/>
          <w:sz w:val="24"/>
          <w:szCs w:val="24"/>
        </w:rPr>
        <w:t xml:space="preserve"> employee has a right to be evaluated on their merit and without discrimination.  Supplier acknowledges that </w:t>
      </w:r>
      <w:r w:rsidR="0025238C" w:rsidRPr="00BC778D">
        <w:rPr>
          <w:rFonts w:asciiTheme="majorHAnsi" w:hAnsiTheme="majorHAnsi" w:cstheme="majorHAnsi"/>
          <w:bCs/>
          <w:sz w:val="24"/>
          <w:szCs w:val="24"/>
        </w:rPr>
        <w:t xml:space="preserve">they </w:t>
      </w:r>
      <w:r w:rsidR="0025238C" w:rsidRPr="00BC778D">
        <w:rPr>
          <w:rFonts w:asciiTheme="majorHAnsi" w:hAnsiTheme="majorHAnsi" w:cstheme="majorHAnsi"/>
          <w:sz w:val="24"/>
          <w:szCs w:val="24"/>
        </w:rPr>
        <w:t xml:space="preserve">do not discriminate </w:t>
      </w:r>
      <w:r w:rsidR="003050A3" w:rsidRPr="00BC778D">
        <w:rPr>
          <w:rFonts w:asciiTheme="majorHAnsi" w:hAnsiTheme="majorHAnsi" w:cstheme="majorHAnsi"/>
          <w:sz w:val="24"/>
          <w:szCs w:val="24"/>
        </w:rPr>
        <w:t xml:space="preserve">in hiring and </w:t>
      </w:r>
      <w:r w:rsidR="0025238C" w:rsidRPr="00BC778D">
        <w:rPr>
          <w:rFonts w:asciiTheme="majorHAnsi" w:hAnsiTheme="majorHAnsi" w:cstheme="majorHAnsi"/>
          <w:sz w:val="24"/>
          <w:szCs w:val="24"/>
        </w:rPr>
        <w:t xml:space="preserve">that all employees or potential employees receive </w:t>
      </w:r>
      <w:r w:rsidR="003050A3" w:rsidRPr="00BC778D">
        <w:rPr>
          <w:rFonts w:asciiTheme="majorHAnsi" w:hAnsiTheme="majorHAnsi" w:cstheme="majorHAnsi"/>
          <w:sz w:val="24"/>
          <w:szCs w:val="24"/>
        </w:rPr>
        <w:t>equal opportunities and treatment without discrimination on ground</w:t>
      </w:r>
      <w:r w:rsidR="00782485" w:rsidRPr="00BC778D">
        <w:rPr>
          <w:rFonts w:asciiTheme="majorHAnsi" w:hAnsiTheme="majorHAnsi" w:cstheme="majorHAnsi"/>
          <w:sz w:val="24"/>
          <w:szCs w:val="24"/>
        </w:rPr>
        <w:t>s</w:t>
      </w:r>
      <w:r w:rsidR="003050A3" w:rsidRPr="00BC778D">
        <w:rPr>
          <w:rFonts w:asciiTheme="majorHAnsi" w:hAnsiTheme="majorHAnsi" w:cstheme="majorHAnsi"/>
          <w:sz w:val="24"/>
          <w:szCs w:val="24"/>
        </w:rPr>
        <w:t xml:space="preserve"> of race, color, sex, political affiliation, age, marital status, or disability.</w:t>
      </w:r>
    </w:p>
    <w:p w14:paraId="5AE765B8" w14:textId="03849305" w:rsidR="000B32AD" w:rsidRPr="00BC778D" w:rsidRDefault="000B32AD" w:rsidP="00DA23C7">
      <w:pPr>
        <w:pStyle w:val="ListParagraph"/>
        <w:numPr>
          <w:ilvl w:val="1"/>
          <w:numId w:val="1"/>
        </w:numPr>
        <w:jc w:val="both"/>
        <w:rPr>
          <w:rFonts w:asciiTheme="majorHAnsi" w:hAnsiTheme="majorHAnsi" w:cstheme="majorHAnsi"/>
          <w:sz w:val="24"/>
          <w:szCs w:val="24"/>
        </w:rPr>
      </w:pPr>
      <w:r w:rsidRPr="00BC778D">
        <w:rPr>
          <w:rFonts w:asciiTheme="majorHAnsi" w:hAnsiTheme="majorHAnsi" w:cstheme="majorHAnsi"/>
          <w:b/>
          <w:sz w:val="24"/>
          <w:szCs w:val="24"/>
        </w:rPr>
        <w:t>Wages and working hours</w:t>
      </w:r>
      <w:r w:rsidR="00591610" w:rsidRPr="00BC778D">
        <w:rPr>
          <w:rFonts w:asciiTheme="majorHAnsi" w:hAnsiTheme="majorHAnsi" w:cstheme="majorHAnsi"/>
          <w:sz w:val="24"/>
          <w:szCs w:val="24"/>
        </w:rPr>
        <w:t xml:space="preserve">: </w:t>
      </w:r>
      <w:r w:rsidR="00DA23C7" w:rsidRPr="00BC778D">
        <w:rPr>
          <w:rFonts w:asciiTheme="majorHAnsi" w:hAnsiTheme="majorHAnsi" w:cstheme="majorHAnsi"/>
          <w:sz w:val="24"/>
          <w:szCs w:val="24"/>
        </w:rPr>
        <w:t>Employees should receive a fair wage for their work and expect reasonable working hours.  Supplier acknowledges that employees receive fair w</w:t>
      </w:r>
      <w:r w:rsidR="003050A3" w:rsidRPr="00BC778D">
        <w:rPr>
          <w:rFonts w:asciiTheme="majorHAnsi" w:hAnsiTheme="majorHAnsi" w:cstheme="majorHAnsi"/>
          <w:sz w:val="24"/>
          <w:szCs w:val="24"/>
        </w:rPr>
        <w:t xml:space="preserve">ages for work done </w:t>
      </w:r>
      <w:r w:rsidR="00DA23C7" w:rsidRPr="00BC778D">
        <w:rPr>
          <w:rFonts w:asciiTheme="majorHAnsi" w:hAnsiTheme="majorHAnsi" w:cstheme="majorHAnsi"/>
          <w:sz w:val="24"/>
          <w:szCs w:val="24"/>
        </w:rPr>
        <w:t>with</w:t>
      </w:r>
      <w:r w:rsidR="003050A3" w:rsidRPr="00BC778D">
        <w:rPr>
          <w:rFonts w:asciiTheme="majorHAnsi" w:hAnsiTheme="majorHAnsi" w:cstheme="majorHAnsi"/>
          <w:sz w:val="24"/>
          <w:szCs w:val="24"/>
        </w:rPr>
        <w:t xml:space="preserve">in a reasonable time and </w:t>
      </w:r>
      <w:r w:rsidR="00DA23C7" w:rsidRPr="00BC778D">
        <w:rPr>
          <w:rFonts w:asciiTheme="majorHAnsi" w:hAnsiTheme="majorHAnsi" w:cstheme="majorHAnsi"/>
          <w:sz w:val="24"/>
          <w:szCs w:val="24"/>
        </w:rPr>
        <w:t xml:space="preserve">that they </w:t>
      </w:r>
      <w:r w:rsidR="003050A3" w:rsidRPr="00BC778D">
        <w:rPr>
          <w:rFonts w:asciiTheme="majorHAnsi" w:hAnsiTheme="majorHAnsi" w:cstheme="majorHAnsi"/>
          <w:sz w:val="24"/>
          <w:szCs w:val="24"/>
        </w:rPr>
        <w:t>meet minimum</w:t>
      </w:r>
      <w:r w:rsidR="00591610" w:rsidRPr="00BC778D">
        <w:rPr>
          <w:rFonts w:asciiTheme="majorHAnsi" w:hAnsiTheme="majorHAnsi" w:cstheme="majorHAnsi"/>
          <w:sz w:val="24"/>
          <w:szCs w:val="24"/>
        </w:rPr>
        <w:t xml:space="preserve">, </w:t>
      </w:r>
      <w:r w:rsidR="00591610" w:rsidRPr="00BC778D">
        <w:rPr>
          <w:rFonts w:asciiTheme="majorHAnsi" w:hAnsiTheme="majorHAnsi" w:cstheme="majorHAnsi"/>
          <w:sz w:val="24"/>
          <w:szCs w:val="24"/>
        </w:rPr>
        <w:lastRenderedPageBreak/>
        <w:t xml:space="preserve">national legal standards. Working hours for employees must not exceed national legal limits.  </w:t>
      </w:r>
    </w:p>
    <w:p w14:paraId="34C70B2A" w14:textId="1008E5AF" w:rsidR="00B00EB3" w:rsidRPr="00BC778D" w:rsidRDefault="000B32AD" w:rsidP="00DA23C7">
      <w:pPr>
        <w:pStyle w:val="ListParagraph"/>
        <w:numPr>
          <w:ilvl w:val="1"/>
          <w:numId w:val="1"/>
        </w:numPr>
        <w:jc w:val="both"/>
        <w:rPr>
          <w:rFonts w:asciiTheme="majorHAnsi" w:hAnsiTheme="majorHAnsi" w:cstheme="majorHAnsi"/>
          <w:b/>
          <w:sz w:val="24"/>
          <w:szCs w:val="24"/>
        </w:rPr>
      </w:pPr>
      <w:r w:rsidRPr="00BC778D">
        <w:rPr>
          <w:rFonts w:asciiTheme="majorHAnsi" w:hAnsiTheme="majorHAnsi" w:cstheme="majorHAnsi"/>
          <w:b/>
          <w:sz w:val="24"/>
          <w:szCs w:val="24"/>
        </w:rPr>
        <w:t>Environmental standards</w:t>
      </w:r>
      <w:r w:rsidR="00591610" w:rsidRPr="00BC778D">
        <w:rPr>
          <w:rFonts w:asciiTheme="majorHAnsi" w:hAnsiTheme="majorHAnsi" w:cstheme="majorHAnsi"/>
          <w:b/>
          <w:sz w:val="24"/>
          <w:szCs w:val="24"/>
        </w:rPr>
        <w:t xml:space="preserve">: </w:t>
      </w:r>
      <w:r w:rsidR="00591610" w:rsidRPr="00BC778D">
        <w:rPr>
          <w:rFonts w:asciiTheme="majorHAnsi" w:hAnsiTheme="majorHAnsi" w:cstheme="majorHAnsi"/>
          <w:sz w:val="24"/>
          <w:szCs w:val="24"/>
        </w:rPr>
        <w:t>Supplie</w:t>
      </w:r>
      <w:r w:rsidR="00DA23C7" w:rsidRPr="00BC778D">
        <w:rPr>
          <w:rFonts w:asciiTheme="majorHAnsi" w:hAnsiTheme="majorHAnsi" w:cstheme="majorHAnsi"/>
          <w:sz w:val="24"/>
          <w:szCs w:val="24"/>
        </w:rPr>
        <w:t>r</w:t>
      </w:r>
      <w:r w:rsidR="00591610" w:rsidRPr="00BC778D">
        <w:rPr>
          <w:rFonts w:asciiTheme="majorHAnsi" w:hAnsiTheme="majorHAnsi" w:cstheme="majorHAnsi"/>
          <w:sz w:val="24"/>
          <w:szCs w:val="24"/>
        </w:rPr>
        <w:t>s should have regard for the environmental</w:t>
      </w:r>
      <w:r w:rsidR="00DA23C7" w:rsidRPr="00BC778D">
        <w:rPr>
          <w:rFonts w:asciiTheme="majorHAnsi" w:hAnsiTheme="majorHAnsi" w:cstheme="majorHAnsi"/>
          <w:sz w:val="24"/>
          <w:szCs w:val="24"/>
        </w:rPr>
        <w:t xml:space="preserve">.  </w:t>
      </w:r>
      <w:r w:rsidR="00591610" w:rsidRPr="00BC778D">
        <w:rPr>
          <w:rFonts w:asciiTheme="majorHAnsi" w:hAnsiTheme="majorHAnsi" w:cstheme="majorHAnsi"/>
          <w:sz w:val="24"/>
          <w:szCs w:val="24"/>
        </w:rPr>
        <w:t xml:space="preserve"> </w:t>
      </w:r>
      <w:r w:rsidR="00DA23C7" w:rsidRPr="00BC778D">
        <w:rPr>
          <w:rFonts w:asciiTheme="majorHAnsi" w:hAnsiTheme="majorHAnsi" w:cstheme="majorHAnsi"/>
          <w:sz w:val="24"/>
          <w:szCs w:val="24"/>
        </w:rPr>
        <w:t xml:space="preserve">Supplier acknowledges that they have evaluated the </w:t>
      </w:r>
      <w:r w:rsidR="000C0558" w:rsidRPr="00BC778D">
        <w:rPr>
          <w:rFonts w:asciiTheme="majorHAnsi" w:hAnsiTheme="majorHAnsi" w:cstheme="majorHAnsi"/>
          <w:sz w:val="24"/>
          <w:szCs w:val="24"/>
        </w:rPr>
        <w:t xml:space="preserve">impact of their business </w:t>
      </w:r>
      <w:r w:rsidR="00DA23C7" w:rsidRPr="00BC778D">
        <w:rPr>
          <w:rFonts w:asciiTheme="majorHAnsi" w:hAnsiTheme="majorHAnsi" w:cstheme="majorHAnsi"/>
          <w:sz w:val="24"/>
          <w:szCs w:val="24"/>
        </w:rPr>
        <w:t xml:space="preserve">to the environment </w:t>
      </w:r>
      <w:r w:rsidR="000C0558" w:rsidRPr="00BC778D">
        <w:rPr>
          <w:rFonts w:asciiTheme="majorHAnsi" w:hAnsiTheme="majorHAnsi" w:cstheme="majorHAnsi"/>
          <w:sz w:val="24"/>
          <w:szCs w:val="24"/>
        </w:rPr>
        <w:t xml:space="preserve">and </w:t>
      </w:r>
      <w:r w:rsidR="00DA23C7" w:rsidRPr="00BC778D">
        <w:rPr>
          <w:rFonts w:asciiTheme="majorHAnsi" w:hAnsiTheme="majorHAnsi" w:cstheme="majorHAnsi"/>
          <w:sz w:val="24"/>
          <w:szCs w:val="24"/>
        </w:rPr>
        <w:t xml:space="preserve">is </w:t>
      </w:r>
      <w:r w:rsidR="000C0558" w:rsidRPr="00BC778D">
        <w:rPr>
          <w:rFonts w:asciiTheme="majorHAnsi" w:hAnsiTheme="majorHAnsi" w:cstheme="majorHAnsi"/>
          <w:sz w:val="24"/>
          <w:szCs w:val="24"/>
        </w:rPr>
        <w:t>seek</w:t>
      </w:r>
      <w:r w:rsidR="00DA23C7" w:rsidRPr="00BC778D">
        <w:rPr>
          <w:rFonts w:asciiTheme="majorHAnsi" w:hAnsiTheme="majorHAnsi" w:cstheme="majorHAnsi"/>
          <w:sz w:val="24"/>
          <w:szCs w:val="24"/>
        </w:rPr>
        <w:t>ing</w:t>
      </w:r>
      <w:r w:rsidR="000C0558" w:rsidRPr="00BC778D">
        <w:rPr>
          <w:rFonts w:asciiTheme="majorHAnsi" w:hAnsiTheme="majorHAnsi" w:cstheme="majorHAnsi"/>
          <w:sz w:val="24"/>
          <w:szCs w:val="24"/>
        </w:rPr>
        <w:t xml:space="preserve"> to minimize them. </w:t>
      </w:r>
      <w:r w:rsidR="00591610" w:rsidRPr="00BC778D">
        <w:rPr>
          <w:rFonts w:asciiTheme="majorHAnsi" w:hAnsiTheme="majorHAnsi" w:cstheme="majorHAnsi"/>
          <w:sz w:val="24"/>
          <w:szCs w:val="24"/>
        </w:rPr>
        <w:t xml:space="preserve"> </w:t>
      </w:r>
    </w:p>
    <w:p w14:paraId="08545D4D" w14:textId="77777777" w:rsidR="000B32AD" w:rsidRPr="00BC778D" w:rsidRDefault="000B32AD" w:rsidP="00950BB2">
      <w:pPr>
        <w:pStyle w:val="ListParagraph"/>
        <w:ind w:left="1440"/>
        <w:jc w:val="both"/>
        <w:rPr>
          <w:rFonts w:asciiTheme="majorHAnsi" w:hAnsiTheme="majorHAnsi" w:cstheme="majorHAnsi"/>
          <w:sz w:val="24"/>
          <w:szCs w:val="24"/>
        </w:rPr>
      </w:pPr>
    </w:p>
    <w:p w14:paraId="278C19EE" w14:textId="77777777" w:rsidR="002A7235" w:rsidRPr="00BC778D" w:rsidRDefault="002A7235" w:rsidP="00950BB2">
      <w:pPr>
        <w:pStyle w:val="ListParagraph"/>
        <w:numPr>
          <w:ilvl w:val="0"/>
          <w:numId w:val="1"/>
        </w:numPr>
        <w:jc w:val="both"/>
        <w:rPr>
          <w:rFonts w:asciiTheme="majorHAnsi" w:hAnsiTheme="majorHAnsi" w:cstheme="majorHAnsi"/>
          <w:sz w:val="24"/>
          <w:szCs w:val="24"/>
        </w:rPr>
      </w:pPr>
      <w:r w:rsidRPr="00BC778D">
        <w:rPr>
          <w:rFonts w:asciiTheme="majorHAnsi" w:hAnsiTheme="majorHAnsi" w:cstheme="majorHAnsi"/>
          <w:sz w:val="24"/>
          <w:szCs w:val="24"/>
        </w:rPr>
        <w:t xml:space="preserve">Business Behavior </w:t>
      </w:r>
    </w:p>
    <w:p w14:paraId="44CB99D3" w14:textId="216351AE" w:rsidR="0002610F" w:rsidRPr="00BC778D" w:rsidRDefault="00A52262" w:rsidP="0030568D">
      <w:pPr>
        <w:pStyle w:val="CommentText"/>
        <w:ind w:left="720"/>
        <w:jc w:val="both"/>
        <w:rPr>
          <w:rFonts w:asciiTheme="majorHAnsi" w:hAnsiTheme="majorHAnsi" w:cstheme="majorHAnsi"/>
          <w:sz w:val="24"/>
          <w:szCs w:val="24"/>
        </w:rPr>
      </w:pPr>
      <w:r w:rsidRPr="00BC778D">
        <w:rPr>
          <w:rFonts w:asciiTheme="majorHAnsi" w:hAnsiTheme="majorHAnsi" w:cstheme="majorHAnsi"/>
          <w:sz w:val="24"/>
          <w:szCs w:val="24"/>
        </w:rPr>
        <w:t xml:space="preserve">As a SP supplier or potential supplier </w:t>
      </w:r>
      <w:r w:rsidR="0002610F" w:rsidRPr="00BC778D">
        <w:rPr>
          <w:rFonts w:asciiTheme="majorHAnsi" w:hAnsiTheme="majorHAnsi" w:cstheme="majorHAnsi"/>
          <w:sz w:val="24"/>
          <w:szCs w:val="24"/>
        </w:rPr>
        <w:t xml:space="preserve">you will never be solicited by anyone who has influence </w:t>
      </w:r>
      <w:r w:rsidRPr="00BC778D">
        <w:rPr>
          <w:rFonts w:asciiTheme="majorHAnsi" w:hAnsiTheme="majorHAnsi" w:cstheme="majorHAnsi"/>
          <w:sz w:val="24"/>
          <w:szCs w:val="24"/>
        </w:rPr>
        <w:t>at any point in</w:t>
      </w:r>
      <w:r w:rsidR="0002610F" w:rsidRPr="00BC778D">
        <w:rPr>
          <w:rFonts w:asciiTheme="majorHAnsi" w:hAnsiTheme="majorHAnsi" w:cstheme="majorHAnsi"/>
          <w:sz w:val="24"/>
          <w:szCs w:val="24"/>
        </w:rPr>
        <w:t xml:space="preserve"> </w:t>
      </w:r>
      <w:r w:rsidRPr="00BC778D">
        <w:rPr>
          <w:rFonts w:asciiTheme="majorHAnsi" w:hAnsiTheme="majorHAnsi" w:cstheme="majorHAnsi"/>
          <w:sz w:val="24"/>
          <w:szCs w:val="24"/>
        </w:rPr>
        <w:t xml:space="preserve">a vetting or procurement </w:t>
      </w:r>
      <w:r w:rsidR="0002610F" w:rsidRPr="00BC778D">
        <w:rPr>
          <w:rFonts w:asciiTheme="majorHAnsi" w:hAnsiTheme="majorHAnsi" w:cstheme="majorHAnsi"/>
          <w:sz w:val="24"/>
          <w:szCs w:val="24"/>
        </w:rPr>
        <w:t xml:space="preserve">selection process.  If you are approached by an SP employee soliciting you for any </w:t>
      </w:r>
      <w:r w:rsidRPr="00BC778D">
        <w:rPr>
          <w:rFonts w:asciiTheme="majorHAnsi" w:hAnsiTheme="majorHAnsi" w:cstheme="majorHAnsi"/>
          <w:sz w:val="24"/>
          <w:szCs w:val="24"/>
        </w:rPr>
        <w:t xml:space="preserve">type of </w:t>
      </w:r>
      <w:r w:rsidR="0002610F" w:rsidRPr="00BC778D">
        <w:rPr>
          <w:rFonts w:asciiTheme="majorHAnsi" w:hAnsiTheme="majorHAnsi" w:cstheme="majorHAnsi"/>
          <w:sz w:val="24"/>
          <w:szCs w:val="24"/>
        </w:rPr>
        <w:t>unethical behavior</w:t>
      </w:r>
      <w:r w:rsidR="00BB5228" w:rsidRPr="00BC778D">
        <w:rPr>
          <w:rFonts w:asciiTheme="majorHAnsi" w:hAnsiTheme="majorHAnsi" w:cstheme="majorHAnsi"/>
          <w:sz w:val="24"/>
          <w:szCs w:val="24"/>
        </w:rPr>
        <w:t xml:space="preserve"> in exchange for preferential treatment</w:t>
      </w:r>
      <w:r w:rsidR="0002610F" w:rsidRPr="00BC778D">
        <w:rPr>
          <w:rFonts w:asciiTheme="majorHAnsi" w:hAnsiTheme="majorHAnsi" w:cstheme="majorHAnsi"/>
          <w:sz w:val="24"/>
          <w:szCs w:val="24"/>
        </w:rPr>
        <w:t>, immediately report to the contact details posted at the end of this notice</w:t>
      </w:r>
      <w:r w:rsidR="007C1553" w:rsidRPr="00BC778D">
        <w:rPr>
          <w:rFonts w:asciiTheme="majorHAnsi" w:hAnsiTheme="majorHAnsi" w:cstheme="majorHAnsi"/>
          <w:sz w:val="24"/>
          <w:szCs w:val="24"/>
        </w:rPr>
        <w:t>.</w:t>
      </w:r>
      <w:r w:rsidR="00BB5228" w:rsidRPr="00BC778D">
        <w:rPr>
          <w:rFonts w:asciiTheme="majorHAnsi" w:hAnsiTheme="majorHAnsi" w:cstheme="majorHAnsi"/>
          <w:sz w:val="24"/>
          <w:szCs w:val="24"/>
        </w:rPr>
        <w:t xml:space="preserve"> </w:t>
      </w:r>
      <w:r w:rsidR="0002610F" w:rsidRPr="00BC778D">
        <w:rPr>
          <w:rFonts w:asciiTheme="majorHAnsi" w:hAnsiTheme="majorHAnsi" w:cstheme="majorHAnsi"/>
          <w:sz w:val="24"/>
          <w:szCs w:val="24"/>
        </w:rPr>
        <w:t>Note: SP employ</w:t>
      </w:r>
      <w:r w:rsidR="00475540" w:rsidRPr="00BC778D">
        <w:rPr>
          <w:rFonts w:asciiTheme="majorHAnsi" w:hAnsiTheme="majorHAnsi" w:cstheme="majorHAnsi"/>
          <w:sz w:val="24"/>
          <w:szCs w:val="24"/>
        </w:rPr>
        <w:t>ees are required</w:t>
      </w:r>
      <w:r w:rsidR="0002610F" w:rsidRPr="00BC778D">
        <w:rPr>
          <w:rFonts w:asciiTheme="majorHAnsi" w:hAnsiTheme="majorHAnsi" w:cstheme="majorHAnsi"/>
          <w:sz w:val="24"/>
          <w:szCs w:val="24"/>
        </w:rPr>
        <w:t xml:space="preserve"> to report any suppliers </w:t>
      </w:r>
      <w:r w:rsidR="00BB5228" w:rsidRPr="00BC778D">
        <w:rPr>
          <w:rFonts w:asciiTheme="majorHAnsi" w:hAnsiTheme="majorHAnsi" w:cstheme="majorHAnsi"/>
          <w:sz w:val="24"/>
          <w:szCs w:val="24"/>
        </w:rPr>
        <w:t xml:space="preserve">that </w:t>
      </w:r>
      <w:r w:rsidR="0002610F" w:rsidRPr="00BC778D">
        <w:rPr>
          <w:rFonts w:asciiTheme="majorHAnsi" w:hAnsiTheme="majorHAnsi" w:cstheme="majorHAnsi"/>
          <w:sz w:val="24"/>
          <w:szCs w:val="24"/>
        </w:rPr>
        <w:t>soli</w:t>
      </w:r>
      <w:r w:rsidR="00475540" w:rsidRPr="00BC778D">
        <w:rPr>
          <w:rFonts w:asciiTheme="majorHAnsi" w:hAnsiTheme="majorHAnsi" w:cstheme="majorHAnsi"/>
          <w:sz w:val="24"/>
          <w:szCs w:val="24"/>
        </w:rPr>
        <w:t>cit them</w:t>
      </w:r>
      <w:r w:rsidR="00BB5228" w:rsidRPr="00BC778D">
        <w:rPr>
          <w:rFonts w:asciiTheme="majorHAnsi" w:hAnsiTheme="majorHAnsi" w:cstheme="majorHAnsi"/>
          <w:sz w:val="24"/>
          <w:szCs w:val="24"/>
        </w:rPr>
        <w:t xml:space="preserve"> for any unethical or illegal activity</w:t>
      </w:r>
      <w:r w:rsidR="00475540" w:rsidRPr="00BC778D">
        <w:rPr>
          <w:rFonts w:asciiTheme="majorHAnsi" w:hAnsiTheme="majorHAnsi" w:cstheme="majorHAnsi"/>
          <w:sz w:val="24"/>
          <w:szCs w:val="24"/>
        </w:rPr>
        <w:t>!  DO NOT solicit</w:t>
      </w:r>
      <w:r w:rsidR="0002610F" w:rsidRPr="00BC778D">
        <w:rPr>
          <w:rFonts w:asciiTheme="majorHAnsi" w:hAnsiTheme="majorHAnsi" w:cstheme="majorHAnsi"/>
          <w:sz w:val="24"/>
          <w:szCs w:val="24"/>
        </w:rPr>
        <w:t xml:space="preserve"> SP staff. </w:t>
      </w:r>
      <w:r w:rsidR="0030568D" w:rsidRPr="00BC778D">
        <w:rPr>
          <w:rFonts w:asciiTheme="majorHAnsi" w:hAnsiTheme="majorHAnsi" w:cstheme="majorHAnsi"/>
          <w:sz w:val="24"/>
          <w:szCs w:val="24"/>
        </w:rPr>
        <w:t xml:space="preserve">Supplier acknowledges that they will not engage in unethical or illegal practices and will report any known or suspicious unethical or illegal activity involving SP or its employees.  </w:t>
      </w:r>
    </w:p>
    <w:p w14:paraId="51D90FBD" w14:textId="77777777" w:rsidR="002A7235" w:rsidRPr="00BC778D" w:rsidRDefault="002A7235" w:rsidP="00950BB2">
      <w:pPr>
        <w:jc w:val="both"/>
        <w:rPr>
          <w:rFonts w:asciiTheme="majorHAnsi" w:hAnsiTheme="majorHAnsi" w:cstheme="majorHAnsi"/>
          <w:sz w:val="24"/>
          <w:szCs w:val="24"/>
        </w:rPr>
      </w:pPr>
    </w:p>
    <w:p w14:paraId="0F3DA892" w14:textId="77777777" w:rsidR="002A7235" w:rsidRPr="00BC778D" w:rsidRDefault="002A7235" w:rsidP="00950BB2">
      <w:pPr>
        <w:tabs>
          <w:tab w:val="left" w:pos="6525"/>
        </w:tabs>
        <w:jc w:val="both"/>
        <w:rPr>
          <w:rFonts w:asciiTheme="majorHAnsi" w:hAnsiTheme="majorHAnsi" w:cstheme="majorHAnsi"/>
          <w:sz w:val="24"/>
          <w:szCs w:val="24"/>
        </w:rPr>
      </w:pPr>
      <w:r w:rsidRPr="00BC778D">
        <w:rPr>
          <w:rFonts w:asciiTheme="majorHAnsi" w:hAnsiTheme="majorHAnsi" w:cstheme="majorHAnsi"/>
          <w:sz w:val="24"/>
          <w:szCs w:val="24"/>
        </w:rPr>
        <w:t xml:space="preserve">All SP procurement shall be conducted ethically, legally, include open and free competition, be without personal or organizational conflicts of interest and demonstrate Biblical teachings of good stewardship.  </w:t>
      </w:r>
    </w:p>
    <w:p w14:paraId="4B789386" w14:textId="77777777" w:rsidR="002A7235" w:rsidRPr="00BC778D" w:rsidRDefault="002A7235" w:rsidP="00950BB2">
      <w:pPr>
        <w:tabs>
          <w:tab w:val="left" w:pos="6525"/>
        </w:tabs>
        <w:jc w:val="both"/>
        <w:rPr>
          <w:rFonts w:asciiTheme="majorHAnsi" w:hAnsiTheme="majorHAnsi" w:cstheme="majorHAnsi"/>
          <w:sz w:val="24"/>
          <w:szCs w:val="24"/>
        </w:rPr>
      </w:pPr>
      <w:r w:rsidRPr="00BC778D">
        <w:rPr>
          <w:rFonts w:asciiTheme="majorHAnsi" w:hAnsiTheme="majorHAnsi" w:cstheme="majorHAnsi"/>
          <w:sz w:val="24"/>
          <w:szCs w:val="24"/>
        </w:rPr>
        <w:t>Noted below is a non-exhaustive list of examples and definitions identifying unethical activities which are not tolerated by SP.</w:t>
      </w:r>
    </w:p>
    <w:p w14:paraId="6BC05524" w14:textId="1FE52084" w:rsidR="002A7235" w:rsidRPr="00BC778D" w:rsidRDefault="002A7235" w:rsidP="00421204">
      <w:pPr>
        <w:spacing w:after="0"/>
        <w:jc w:val="both"/>
        <w:rPr>
          <w:rFonts w:asciiTheme="majorHAnsi" w:hAnsiTheme="majorHAnsi" w:cstheme="majorHAnsi"/>
          <w:sz w:val="24"/>
          <w:szCs w:val="24"/>
        </w:rPr>
      </w:pPr>
      <w:r w:rsidRPr="00BC778D">
        <w:rPr>
          <w:rFonts w:asciiTheme="majorHAnsi" w:hAnsiTheme="majorHAnsi" w:cstheme="majorHAnsi"/>
          <w:b/>
          <w:sz w:val="24"/>
          <w:szCs w:val="24"/>
        </w:rPr>
        <w:t>Conflict of Interest</w:t>
      </w:r>
      <w:r w:rsidRPr="00BC778D">
        <w:rPr>
          <w:rFonts w:asciiTheme="majorHAnsi" w:hAnsiTheme="majorHAnsi" w:cstheme="majorHAnsi"/>
          <w:sz w:val="24"/>
          <w:szCs w:val="24"/>
        </w:rPr>
        <w:t>:</w:t>
      </w:r>
      <w:r w:rsidR="000B32AD" w:rsidRPr="00BC778D">
        <w:rPr>
          <w:rFonts w:asciiTheme="majorHAnsi" w:hAnsiTheme="majorHAnsi" w:cstheme="majorHAnsi"/>
          <w:sz w:val="24"/>
          <w:szCs w:val="24"/>
        </w:rPr>
        <w:t xml:space="preserve"> </w:t>
      </w:r>
      <w:r w:rsidR="007D16E5" w:rsidRPr="00BC778D">
        <w:rPr>
          <w:rFonts w:asciiTheme="majorHAnsi" w:hAnsiTheme="majorHAnsi" w:cstheme="majorHAnsi"/>
          <w:sz w:val="24"/>
          <w:szCs w:val="24"/>
        </w:rPr>
        <w:t>A</w:t>
      </w:r>
      <w:r w:rsidRPr="00BC778D">
        <w:rPr>
          <w:rFonts w:asciiTheme="majorHAnsi" w:hAnsiTheme="majorHAnsi" w:cstheme="majorHAnsi"/>
          <w:sz w:val="24"/>
          <w:szCs w:val="24"/>
        </w:rPr>
        <w:t xml:space="preserve"> situation in which a person or organization is unable or potentially unable to </w:t>
      </w:r>
      <w:r w:rsidR="007D16E5" w:rsidRPr="00BC778D">
        <w:rPr>
          <w:rFonts w:asciiTheme="majorHAnsi" w:hAnsiTheme="majorHAnsi" w:cstheme="majorHAnsi"/>
          <w:sz w:val="24"/>
          <w:szCs w:val="24"/>
        </w:rPr>
        <w:t xml:space="preserve">make </w:t>
      </w:r>
      <w:r w:rsidRPr="00BC778D">
        <w:rPr>
          <w:rFonts w:asciiTheme="majorHAnsi" w:hAnsiTheme="majorHAnsi" w:cstheme="majorHAnsi"/>
          <w:sz w:val="24"/>
          <w:szCs w:val="24"/>
        </w:rPr>
        <w:t xml:space="preserve">an impartial decision or where an unfair competitive advantage is gained.  </w:t>
      </w:r>
      <w:r w:rsidR="00D331F9" w:rsidRPr="00BC778D">
        <w:rPr>
          <w:rFonts w:asciiTheme="majorHAnsi" w:hAnsiTheme="majorHAnsi" w:cstheme="majorHAnsi"/>
          <w:sz w:val="24"/>
          <w:szCs w:val="24"/>
        </w:rPr>
        <w:t>Suppliers are expected to disclose to SP if any st</w:t>
      </w:r>
      <w:r w:rsidR="004435E8" w:rsidRPr="00BC778D">
        <w:rPr>
          <w:rFonts w:asciiTheme="majorHAnsi" w:hAnsiTheme="majorHAnsi" w:cstheme="majorHAnsi"/>
          <w:sz w:val="24"/>
          <w:szCs w:val="24"/>
        </w:rPr>
        <w:t>aff members have a</w:t>
      </w:r>
      <w:r w:rsidR="00421204" w:rsidRPr="00BC778D">
        <w:rPr>
          <w:rFonts w:asciiTheme="majorHAnsi" w:hAnsiTheme="majorHAnsi" w:cstheme="majorHAnsi"/>
          <w:sz w:val="24"/>
          <w:szCs w:val="24"/>
        </w:rPr>
        <w:t xml:space="preserve"> conflict of</w:t>
      </w:r>
      <w:r w:rsidR="004435E8" w:rsidRPr="00BC778D">
        <w:rPr>
          <w:rFonts w:asciiTheme="majorHAnsi" w:hAnsiTheme="majorHAnsi" w:cstheme="majorHAnsi"/>
          <w:sz w:val="24"/>
          <w:szCs w:val="24"/>
        </w:rPr>
        <w:t xml:space="preserve"> interest </w:t>
      </w:r>
      <w:r w:rsidR="00421204" w:rsidRPr="00BC778D">
        <w:rPr>
          <w:rFonts w:asciiTheme="majorHAnsi" w:hAnsiTheme="majorHAnsi" w:cstheme="majorHAnsi"/>
          <w:sz w:val="24"/>
          <w:szCs w:val="24"/>
        </w:rPr>
        <w:t xml:space="preserve">with </w:t>
      </w:r>
      <w:r w:rsidR="004435E8" w:rsidRPr="00BC778D">
        <w:rPr>
          <w:rFonts w:asciiTheme="majorHAnsi" w:hAnsiTheme="majorHAnsi" w:cstheme="majorHAnsi"/>
          <w:sz w:val="24"/>
          <w:szCs w:val="24"/>
        </w:rPr>
        <w:t xml:space="preserve">their company. </w:t>
      </w:r>
    </w:p>
    <w:p w14:paraId="4C8F41A2" w14:textId="77777777" w:rsidR="000B32AD" w:rsidRPr="00BC778D" w:rsidRDefault="000B32AD" w:rsidP="00950BB2">
      <w:pPr>
        <w:spacing w:after="0"/>
        <w:jc w:val="both"/>
        <w:rPr>
          <w:rFonts w:asciiTheme="majorHAnsi" w:hAnsiTheme="majorHAnsi" w:cstheme="majorHAnsi"/>
          <w:sz w:val="24"/>
          <w:szCs w:val="24"/>
        </w:rPr>
      </w:pPr>
    </w:p>
    <w:p w14:paraId="2ED5D1EC" w14:textId="1F149BEB" w:rsidR="000B32AD" w:rsidRPr="00BC778D" w:rsidRDefault="002A7235" w:rsidP="00421204">
      <w:pPr>
        <w:spacing w:after="0"/>
        <w:jc w:val="both"/>
        <w:rPr>
          <w:rFonts w:asciiTheme="majorHAnsi" w:hAnsiTheme="majorHAnsi" w:cstheme="majorHAnsi"/>
          <w:sz w:val="24"/>
          <w:szCs w:val="24"/>
        </w:rPr>
      </w:pPr>
      <w:r w:rsidRPr="00BC778D">
        <w:rPr>
          <w:rFonts w:asciiTheme="majorHAnsi" w:hAnsiTheme="majorHAnsi" w:cstheme="majorHAnsi"/>
          <w:b/>
          <w:sz w:val="24"/>
          <w:szCs w:val="24"/>
        </w:rPr>
        <w:t>Fraud</w:t>
      </w:r>
      <w:r w:rsidRPr="00BC778D">
        <w:rPr>
          <w:rFonts w:asciiTheme="majorHAnsi" w:hAnsiTheme="majorHAnsi" w:cstheme="majorHAnsi"/>
          <w:sz w:val="24"/>
          <w:szCs w:val="24"/>
        </w:rPr>
        <w:t>:</w:t>
      </w:r>
      <w:r w:rsidR="000B32AD" w:rsidRPr="00BC778D">
        <w:rPr>
          <w:rFonts w:asciiTheme="majorHAnsi" w:hAnsiTheme="majorHAnsi" w:cstheme="majorHAnsi"/>
          <w:sz w:val="24"/>
          <w:szCs w:val="24"/>
        </w:rPr>
        <w:t xml:space="preserve"> </w:t>
      </w:r>
      <w:r w:rsidRPr="00BC778D">
        <w:rPr>
          <w:rFonts w:asciiTheme="majorHAnsi" w:hAnsiTheme="majorHAnsi" w:cstheme="majorHAnsi"/>
          <w:sz w:val="24"/>
          <w:szCs w:val="24"/>
        </w:rPr>
        <w:t>Deceit, trickery, breach of confidence or other illegal act used to gain unfair or dishonest advantage</w:t>
      </w:r>
      <w:r w:rsidR="004435E8" w:rsidRPr="00BC778D">
        <w:rPr>
          <w:rFonts w:asciiTheme="majorHAnsi" w:hAnsiTheme="majorHAnsi" w:cstheme="majorHAnsi"/>
          <w:sz w:val="24"/>
          <w:szCs w:val="24"/>
        </w:rPr>
        <w:t>.</w:t>
      </w:r>
      <w:r w:rsidRPr="00BC778D">
        <w:rPr>
          <w:rFonts w:asciiTheme="majorHAnsi" w:hAnsiTheme="majorHAnsi" w:cstheme="majorHAnsi"/>
          <w:sz w:val="24"/>
          <w:szCs w:val="24"/>
        </w:rPr>
        <w:t xml:space="preserve"> </w:t>
      </w:r>
    </w:p>
    <w:p w14:paraId="5BE31E0E" w14:textId="77777777" w:rsidR="000B32AD" w:rsidRPr="00BC778D" w:rsidRDefault="000B32AD" w:rsidP="00950BB2">
      <w:pPr>
        <w:spacing w:after="0"/>
        <w:jc w:val="both"/>
        <w:rPr>
          <w:rFonts w:asciiTheme="majorHAnsi" w:hAnsiTheme="majorHAnsi" w:cstheme="majorHAnsi"/>
          <w:sz w:val="24"/>
          <w:szCs w:val="24"/>
        </w:rPr>
      </w:pPr>
    </w:p>
    <w:p w14:paraId="4C7E3727" w14:textId="49BDDAF8" w:rsidR="004435E8" w:rsidRPr="00BC778D" w:rsidRDefault="002A7235" w:rsidP="00421204">
      <w:pPr>
        <w:spacing w:after="0"/>
        <w:jc w:val="both"/>
        <w:rPr>
          <w:rFonts w:asciiTheme="majorHAnsi" w:hAnsiTheme="majorHAnsi" w:cstheme="majorHAnsi"/>
          <w:sz w:val="24"/>
          <w:szCs w:val="24"/>
        </w:rPr>
      </w:pPr>
      <w:r w:rsidRPr="00BC778D">
        <w:rPr>
          <w:rFonts w:asciiTheme="majorHAnsi" w:hAnsiTheme="majorHAnsi" w:cstheme="majorHAnsi"/>
          <w:b/>
          <w:sz w:val="24"/>
          <w:szCs w:val="24"/>
        </w:rPr>
        <w:t>Unlawful Bribery</w:t>
      </w:r>
      <w:r w:rsidRPr="00BC778D">
        <w:rPr>
          <w:rFonts w:asciiTheme="majorHAnsi" w:hAnsiTheme="majorHAnsi" w:cstheme="majorHAnsi"/>
          <w:sz w:val="24"/>
          <w:szCs w:val="24"/>
        </w:rPr>
        <w:t>: Unlawful bribery occurs when one person unlawfully offers, promises, or provides to another person or entity an inducement or reward in order to gain any commercial, contractual, regulatory, or personal advantage.</w:t>
      </w:r>
    </w:p>
    <w:p w14:paraId="59DE615C" w14:textId="77777777" w:rsidR="004435E8" w:rsidRPr="00BC778D" w:rsidRDefault="004435E8" w:rsidP="004435E8">
      <w:pPr>
        <w:spacing w:after="0"/>
        <w:jc w:val="both"/>
        <w:rPr>
          <w:rFonts w:asciiTheme="majorHAnsi" w:hAnsiTheme="majorHAnsi" w:cstheme="majorHAnsi"/>
          <w:sz w:val="24"/>
          <w:szCs w:val="24"/>
        </w:rPr>
      </w:pPr>
    </w:p>
    <w:p w14:paraId="006988D6" w14:textId="394272DF" w:rsidR="002A7235" w:rsidRPr="00BC778D" w:rsidRDefault="000B32AD" w:rsidP="00421204">
      <w:pPr>
        <w:spacing w:after="0"/>
        <w:jc w:val="both"/>
        <w:rPr>
          <w:rFonts w:asciiTheme="majorHAnsi" w:hAnsiTheme="majorHAnsi" w:cstheme="majorHAnsi"/>
          <w:sz w:val="24"/>
          <w:szCs w:val="24"/>
        </w:rPr>
      </w:pPr>
      <w:r w:rsidRPr="00BC778D">
        <w:rPr>
          <w:rFonts w:asciiTheme="majorHAnsi" w:hAnsiTheme="majorHAnsi" w:cstheme="majorHAnsi"/>
          <w:b/>
          <w:sz w:val="24"/>
          <w:szCs w:val="24"/>
        </w:rPr>
        <w:t>Gifts and hospitality</w:t>
      </w:r>
      <w:r w:rsidRPr="00BC778D">
        <w:rPr>
          <w:rFonts w:asciiTheme="majorHAnsi" w:hAnsiTheme="majorHAnsi" w:cstheme="majorHAnsi"/>
          <w:sz w:val="24"/>
          <w:szCs w:val="24"/>
        </w:rPr>
        <w:t>:</w:t>
      </w:r>
      <w:r w:rsidR="00895C2F" w:rsidRPr="00BC778D">
        <w:rPr>
          <w:rFonts w:asciiTheme="majorHAnsi" w:hAnsiTheme="majorHAnsi" w:cstheme="majorHAnsi"/>
          <w:sz w:val="24"/>
          <w:szCs w:val="24"/>
        </w:rPr>
        <w:t xml:space="preserve"> SP has a zero tolerance policy </w:t>
      </w:r>
      <w:r w:rsidR="00421204" w:rsidRPr="00BC778D">
        <w:rPr>
          <w:rFonts w:asciiTheme="majorHAnsi" w:hAnsiTheme="majorHAnsi" w:cstheme="majorHAnsi"/>
          <w:sz w:val="24"/>
          <w:szCs w:val="24"/>
        </w:rPr>
        <w:t>on gifts or offers of hospitality.  SP</w:t>
      </w:r>
      <w:r w:rsidR="00895C2F" w:rsidRPr="00BC778D">
        <w:rPr>
          <w:rFonts w:asciiTheme="majorHAnsi" w:hAnsiTheme="majorHAnsi" w:cstheme="majorHAnsi"/>
          <w:sz w:val="24"/>
          <w:szCs w:val="24"/>
        </w:rPr>
        <w:t xml:space="preserve"> staff does not</w:t>
      </w:r>
      <w:r w:rsidR="00421204" w:rsidRPr="00BC778D">
        <w:rPr>
          <w:rFonts w:asciiTheme="majorHAnsi" w:hAnsiTheme="majorHAnsi" w:cstheme="majorHAnsi"/>
          <w:sz w:val="24"/>
          <w:szCs w:val="24"/>
        </w:rPr>
        <w:t xml:space="preserve"> and cannot</w:t>
      </w:r>
      <w:r w:rsidR="00895C2F" w:rsidRPr="00BC778D">
        <w:rPr>
          <w:rFonts w:asciiTheme="majorHAnsi" w:hAnsiTheme="majorHAnsi" w:cstheme="majorHAnsi"/>
          <w:sz w:val="24"/>
          <w:szCs w:val="24"/>
        </w:rPr>
        <w:t xml:space="preserve"> accept any type of gifts, any offer of hospitality or favors from suppliers</w:t>
      </w:r>
      <w:r w:rsidR="00421204" w:rsidRPr="00BC778D">
        <w:rPr>
          <w:rFonts w:asciiTheme="majorHAnsi" w:hAnsiTheme="majorHAnsi" w:cstheme="majorHAnsi"/>
          <w:sz w:val="24"/>
          <w:szCs w:val="24"/>
        </w:rPr>
        <w:t xml:space="preserve"> or potential suppliers</w:t>
      </w:r>
      <w:r w:rsidR="00895C2F" w:rsidRPr="00BC778D">
        <w:rPr>
          <w:rFonts w:asciiTheme="majorHAnsi" w:hAnsiTheme="majorHAnsi" w:cstheme="majorHAnsi"/>
          <w:sz w:val="24"/>
          <w:szCs w:val="24"/>
        </w:rPr>
        <w:t xml:space="preserve">.  </w:t>
      </w:r>
    </w:p>
    <w:p w14:paraId="7E702400" w14:textId="30009B3D" w:rsidR="00475540" w:rsidRPr="00BC778D" w:rsidRDefault="00475540" w:rsidP="004435E8">
      <w:pPr>
        <w:spacing w:after="0"/>
        <w:jc w:val="both"/>
        <w:rPr>
          <w:rFonts w:asciiTheme="majorHAnsi" w:hAnsiTheme="majorHAnsi" w:cstheme="majorHAnsi"/>
          <w:sz w:val="24"/>
          <w:szCs w:val="24"/>
        </w:rPr>
      </w:pPr>
    </w:p>
    <w:p w14:paraId="22505060" w14:textId="453DB00D" w:rsidR="00475540" w:rsidRPr="00BC778D" w:rsidRDefault="00475540" w:rsidP="004500EE">
      <w:pPr>
        <w:spacing w:after="0"/>
        <w:jc w:val="both"/>
        <w:rPr>
          <w:rFonts w:asciiTheme="majorHAnsi" w:hAnsiTheme="majorHAnsi" w:cstheme="majorHAnsi"/>
          <w:sz w:val="24"/>
          <w:szCs w:val="24"/>
        </w:rPr>
      </w:pPr>
      <w:r w:rsidRPr="00BC778D">
        <w:rPr>
          <w:rFonts w:asciiTheme="majorHAnsi" w:hAnsiTheme="majorHAnsi" w:cstheme="majorHAnsi"/>
          <w:b/>
          <w:sz w:val="24"/>
          <w:szCs w:val="24"/>
        </w:rPr>
        <w:t>Money Laundering</w:t>
      </w:r>
      <w:r w:rsidRPr="00BC778D">
        <w:rPr>
          <w:rFonts w:asciiTheme="majorHAnsi" w:hAnsiTheme="majorHAnsi" w:cstheme="majorHAnsi"/>
          <w:sz w:val="24"/>
          <w:szCs w:val="24"/>
        </w:rPr>
        <w:t xml:space="preserve">: </w:t>
      </w:r>
      <w:r w:rsidR="00E0436D" w:rsidRPr="00BC778D">
        <w:rPr>
          <w:rFonts w:asciiTheme="majorHAnsi" w:hAnsiTheme="majorHAnsi" w:cstheme="majorHAnsi"/>
          <w:sz w:val="24"/>
          <w:szCs w:val="24"/>
        </w:rPr>
        <w:t xml:space="preserve">Occurs when a person or organization in possession of assets obtained from unlawful activities, introduces those assets into the financial system. </w:t>
      </w:r>
    </w:p>
    <w:p w14:paraId="3358CBD8" w14:textId="0C2CAD23" w:rsidR="00475540" w:rsidRPr="00BC778D" w:rsidRDefault="00475540" w:rsidP="004435E8">
      <w:pPr>
        <w:spacing w:after="0"/>
        <w:jc w:val="both"/>
        <w:rPr>
          <w:rFonts w:asciiTheme="majorHAnsi" w:hAnsiTheme="majorHAnsi" w:cstheme="majorHAnsi"/>
          <w:sz w:val="24"/>
          <w:szCs w:val="24"/>
        </w:rPr>
      </w:pPr>
    </w:p>
    <w:p w14:paraId="28FABEE7" w14:textId="5866664A" w:rsidR="00475540" w:rsidRPr="00BC778D" w:rsidRDefault="00475540" w:rsidP="004500EE">
      <w:pPr>
        <w:spacing w:after="0"/>
        <w:jc w:val="both"/>
        <w:rPr>
          <w:rFonts w:asciiTheme="majorHAnsi" w:hAnsiTheme="majorHAnsi" w:cstheme="majorHAnsi"/>
          <w:sz w:val="24"/>
          <w:szCs w:val="24"/>
        </w:rPr>
      </w:pPr>
      <w:r w:rsidRPr="00BC778D">
        <w:rPr>
          <w:rFonts w:asciiTheme="majorHAnsi" w:hAnsiTheme="majorHAnsi" w:cstheme="majorHAnsi"/>
          <w:b/>
          <w:sz w:val="24"/>
          <w:szCs w:val="24"/>
        </w:rPr>
        <w:t>Terrorism</w:t>
      </w:r>
      <w:r w:rsidRPr="00BC778D">
        <w:rPr>
          <w:rFonts w:asciiTheme="majorHAnsi" w:hAnsiTheme="majorHAnsi" w:cstheme="majorHAnsi"/>
          <w:sz w:val="24"/>
          <w:szCs w:val="24"/>
        </w:rPr>
        <w:t>:</w:t>
      </w:r>
      <w:r w:rsidR="00E0436D" w:rsidRPr="00BC778D">
        <w:rPr>
          <w:rFonts w:asciiTheme="majorHAnsi" w:hAnsiTheme="majorHAnsi" w:cstheme="majorHAnsi"/>
          <w:sz w:val="24"/>
          <w:szCs w:val="24"/>
        </w:rPr>
        <w:t xml:space="preserve"> Includes any form of terrorist activity, facilitation of terrorist activity, or support of an entity that has, as one of its purposes or activities, the facilitation or carrying out of a terrorist activity. Terrorist activity includes any act of violence committed by a group or individual that is dangerous to human life or potentially destructive of critical infrastructure or key resources. </w:t>
      </w:r>
    </w:p>
    <w:p w14:paraId="224F8AA2" w14:textId="77777777" w:rsidR="007C1553" w:rsidRPr="00BC778D" w:rsidRDefault="007C1553" w:rsidP="00950BB2">
      <w:pPr>
        <w:spacing w:line="240" w:lineRule="auto"/>
        <w:jc w:val="both"/>
        <w:rPr>
          <w:rFonts w:asciiTheme="majorHAnsi" w:hAnsiTheme="majorHAnsi" w:cstheme="majorHAnsi"/>
          <w:sz w:val="24"/>
          <w:szCs w:val="24"/>
        </w:rPr>
      </w:pPr>
    </w:p>
    <w:p w14:paraId="56523E1B" w14:textId="77777777" w:rsidR="007C1553" w:rsidRPr="00BC778D" w:rsidRDefault="007C1553" w:rsidP="00950BB2">
      <w:pPr>
        <w:spacing w:line="240" w:lineRule="auto"/>
        <w:jc w:val="both"/>
        <w:rPr>
          <w:rFonts w:asciiTheme="majorHAnsi" w:hAnsiTheme="majorHAnsi" w:cstheme="majorHAnsi"/>
          <w:sz w:val="24"/>
          <w:szCs w:val="24"/>
        </w:rPr>
      </w:pPr>
    </w:p>
    <w:p w14:paraId="51AA083C" w14:textId="7C7602B1" w:rsidR="0002610F" w:rsidRPr="00BC778D" w:rsidRDefault="0002610F" w:rsidP="00950BB2">
      <w:pPr>
        <w:spacing w:line="240" w:lineRule="auto"/>
        <w:jc w:val="both"/>
        <w:rPr>
          <w:rFonts w:asciiTheme="majorHAnsi" w:hAnsiTheme="majorHAnsi" w:cstheme="majorHAnsi"/>
          <w:sz w:val="24"/>
          <w:szCs w:val="24"/>
        </w:rPr>
      </w:pPr>
      <w:r w:rsidRPr="00BC778D">
        <w:rPr>
          <w:rFonts w:asciiTheme="majorHAnsi" w:hAnsiTheme="majorHAnsi" w:cstheme="majorHAnsi"/>
          <w:sz w:val="24"/>
          <w:szCs w:val="24"/>
        </w:rPr>
        <w:t>Company Name:</w:t>
      </w:r>
      <w:r w:rsidR="00BE2D9D" w:rsidRPr="00BC778D">
        <w:rPr>
          <w:rFonts w:asciiTheme="majorHAnsi" w:hAnsiTheme="majorHAnsi" w:cstheme="majorHAnsi"/>
          <w:sz w:val="24"/>
          <w:szCs w:val="24"/>
        </w:rPr>
        <w:t xml:space="preserve">  ____________________________________</w:t>
      </w:r>
    </w:p>
    <w:p w14:paraId="66E69CC7" w14:textId="77777777" w:rsidR="00DC5014" w:rsidRPr="00BC778D" w:rsidRDefault="00DC5014" w:rsidP="00950BB2">
      <w:pPr>
        <w:spacing w:line="240" w:lineRule="auto"/>
        <w:jc w:val="both"/>
        <w:rPr>
          <w:rFonts w:asciiTheme="majorHAnsi" w:hAnsiTheme="majorHAnsi" w:cstheme="majorHAnsi"/>
          <w:sz w:val="24"/>
          <w:szCs w:val="24"/>
        </w:rPr>
      </w:pPr>
    </w:p>
    <w:p w14:paraId="50328D32" w14:textId="5433EBB7" w:rsidR="00950BB2" w:rsidRPr="00BC778D" w:rsidRDefault="0002610F" w:rsidP="00950BB2">
      <w:pPr>
        <w:spacing w:line="240" w:lineRule="auto"/>
        <w:jc w:val="both"/>
        <w:rPr>
          <w:rFonts w:asciiTheme="majorHAnsi" w:hAnsiTheme="majorHAnsi" w:cstheme="majorHAnsi"/>
          <w:sz w:val="24"/>
          <w:szCs w:val="24"/>
        </w:rPr>
      </w:pPr>
      <w:r w:rsidRPr="00BC778D">
        <w:rPr>
          <w:rFonts w:asciiTheme="majorHAnsi" w:hAnsiTheme="majorHAnsi" w:cstheme="majorHAnsi"/>
          <w:sz w:val="24"/>
          <w:szCs w:val="24"/>
        </w:rPr>
        <w:t>Date:</w:t>
      </w:r>
      <w:r w:rsidR="00BE2D9D" w:rsidRPr="00BC778D">
        <w:rPr>
          <w:rFonts w:asciiTheme="majorHAnsi" w:hAnsiTheme="majorHAnsi" w:cstheme="majorHAnsi"/>
          <w:sz w:val="24"/>
          <w:szCs w:val="24"/>
        </w:rPr>
        <w:t xml:space="preserve"> ___________________________________</w:t>
      </w:r>
    </w:p>
    <w:p w14:paraId="277BFB02" w14:textId="77777777" w:rsidR="00DC5014" w:rsidRPr="00BC778D" w:rsidRDefault="00DC5014" w:rsidP="00950BB2">
      <w:pPr>
        <w:spacing w:line="240" w:lineRule="auto"/>
        <w:jc w:val="both"/>
        <w:rPr>
          <w:rFonts w:asciiTheme="majorHAnsi" w:hAnsiTheme="majorHAnsi" w:cstheme="majorHAnsi"/>
          <w:sz w:val="24"/>
          <w:szCs w:val="24"/>
        </w:rPr>
      </w:pPr>
    </w:p>
    <w:p w14:paraId="3E5F895D" w14:textId="12B8D817" w:rsidR="0002610F" w:rsidRPr="00BC778D" w:rsidRDefault="0002610F" w:rsidP="004500EE">
      <w:pPr>
        <w:spacing w:line="240" w:lineRule="auto"/>
        <w:jc w:val="both"/>
        <w:rPr>
          <w:rFonts w:asciiTheme="majorHAnsi" w:hAnsiTheme="majorHAnsi" w:cstheme="majorHAnsi"/>
          <w:sz w:val="24"/>
          <w:szCs w:val="24"/>
        </w:rPr>
      </w:pPr>
      <w:r w:rsidRPr="00BC778D">
        <w:rPr>
          <w:rFonts w:asciiTheme="majorHAnsi" w:hAnsiTheme="majorHAnsi" w:cstheme="majorHAnsi"/>
          <w:sz w:val="24"/>
          <w:szCs w:val="24"/>
        </w:rPr>
        <w:t xml:space="preserve">I do hereby accept and agree to abide by the </w:t>
      </w:r>
      <w:r w:rsidR="004500EE" w:rsidRPr="00BC778D">
        <w:rPr>
          <w:rFonts w:asciiTheme="majorHAnsi" w:hAnsiTheme="majorHAnsi" w:cstheme="majorHAnsi"/>
          <w:sz w:val="24"/>
          <w:szCs w:val="24"/>
        </w:rPr>
        <w:t>S</w:t>
      </w:r>
      <w:r w:rsidRPr="00BC778D">
        <w:rPr>
          <w:rFonts w:asciiTheme="majorHAnsi" w:hAnsiTheme="majorHAnsi" w:cstheme="majorHAnsi"/>
          <w:sz w:val="24"/>
          <w:szCs w:val="24"/>
        </w:rPr>
        <w:t xml:space="preserve">upplier </w:t>
      </w:r>
      <w:r w:rsidR="004500EE" w:rsidRPr="00BC778D">
        <w:rPr>
          <w:rFonts w:asciiTheme="majorHAnsi" w:hAnsiTheme="majorHAnsi" w:cstheme="majorHAnsi"/>
          <w:sz w:val="24"/>
          <w:szCs w:val="24"/>
        </w:rPr>
        <w:t>C</w:t>
      </w:r>
      <w:r w:rsidRPr="00BC778D">
        <w:rPr>
          <w:rFonts w:asciiTheme="majorHAnsi" w:hAnsiTheme="majorHAnsi" w:cstheme="majorHAnsi"/>
          <w:sz w:val="24"/>
          <w:szCs w:val="24"/>
        </w:rPr>
        <w:t xml:space="preserve">ode of </w:t>
      </w:r>
      <w:r w:rsidR="004500EE" w:rsidRPr="00BC778D">
        <w:rPr>
          <w:rFonts w:asciiTheme="majorHAnsi" w:hAnsiTheme="majorHAnsi" w:cstheme="majorHAnsi"/>
          <w:sz w:val="24"/>
          <w:szCs w:val="24"/>
        </w:rPr>
        <w:t>C</w:t>
      </w:r>
      <w:r w:rsidRPr="00BC778D">
        <w:rPr>
          <w:rFonts w:asciiTheme="majorHAnsi" w:hAnsiTheme="majorHAnsi" w:cstheme="majorHAnsi"/>
          <w:sz w:val="24"/>
          <w:szCs w:val="24"/>
        </w:rPr>
        <w:t>onduct</w:t>
      </w:r>
      <w:r w:rsidR="004500EE" w:rsidRPr="00BC778D">
        <w:rPr>
          <w:rFonts w:asciiTheme="majorHAnsi" w:hAnsiTheme="majorHAnsi" w:cstheme="majorHAnsi"/>
          <w:sz w:val="24"/>
          <w:szCs w:val="24"/>
        </w:rPr>
        <w:t>.</w:t>
      </w:r>
      <w:r w:rsidRPr="00BC778D">
        <w:rPr>
          <w:rFonts w:asciiTheme="majorHAnsi" w:hAnsiTheme="majorHAnsi" w:cstheme="majorHAnsi"/>
          <w:sz w:val="24"/>
          <w:szCs w:val="24"/>
        </w:rPr>
        <w:t xml:space="preserve"> I also agree to engage in ethical </w:t>
      </w:r>
      <w:r w:rsidR="004500EE" w:rsidRPr="00BC778D">
        <w:rPr>
          <w:rFonts w:asciiTheme="majorHAnsi" w:hAnsiTheme="majorHAnsi" w:cstheme="majorHAnsi"/>
          <w:sz w:val="24"/>
          <w:szCs w:val="24"/>
        </w:rPr>
        <w:t xml:space="preserve">and legal </w:t>
      </w:r>
      <w:r w:rsidRPr="00BC778D">
        <w:rPr>
          <w:rFonts w:asciiTheme="majorHAnsi" w:hAnsiTheme="majorHAnsi" w:cstheme="majorHAnsi"/>
          <w:sz w:val="24"/>
          <w:szCs w:val="24"/>
        </w:rPr>
        <w:t xml:space="preserve">business practices and will contact the </w:t>
      </w:r>
      <w:r w:rsidR="007D16E5" w:rsidRPr="00BC778D">
        <w:rPr>
          <w:rFonts w:asciiTheme="majorHAnsi" w:hAnsiTheme="majorHAnsi" w:cstheme="majorHAnsi"/>
          <w:sz w:val="24"/>
          <w:szCs w:val="24"/>
        </w:rPr>
        <w:t xml:space="preserve">below </w:t>
      </w:r>
      <w:r w:rsidRPr="00BC778D">
        <w:rPr>
          <w:rFonts w:asciiTheme="majorHAnsi" w:hAnsiTheme="majorHAnsi" w:cstheme="majorHAnsi"/>
          <w:sz w:val="24"/>
          <w:szCs w:val="24"/>
        </w:rPr>
        <w:t xml:space="preserve">address if I see or suspect any unethical </w:t>
      </w:r>
      <w:r w:rsidR="004500EE" w:rsidRPr="00BC778D">
        <w:rPr>
          <w:rFonts w:asciiTheme="majorHAnsi" w:hAnsiTheme="majorHAnsi" w:cstheme="majorHAnsi"/>
          <w:sz w:val="24"/>
          <w:szCs w:val="24"/>
        </w:rPr>
        <w:t xml:space="preserve">or illegal </w:t>
      </w:r>
      <w:r w:rsidRPr="00BC778D">
        <w:rPr>
          <w:rFonts w:asciiTheme="majorHAnsi" w:hAnsiTheme="majorHAnsi" w:cstheme="majorHAnsi"/>
          <w:sz w:val="24"/>
          <w:szCs w:val="24"/>
        </w:rPr>
        <w:t>behavior</w:t>
      </w:r>
      <w:r w:rsidR="004500EE" w:rsidRPr="00BC778D">
        <w:rPr>
          <w:rFonts w:asciiTheme="majorHAnsi" w:hAnsiTheme="majorHAnsi" w:cstheme="majorHAnsi"/>
          <w:sz w:val="24"/>
          <w:szCs w:val="24"/>
        </w:rPr>
        <w:t xml:space="preserve"> with SP or its employees</w:t>
      </w:r>
      <w:r w:rsidR="007D16E5" w:rsidRPr="00BC778D">
        <w:rPr>
          <w:rFonts w:asciiTheme="majorHAnsi" w:hAnsiTheme="majorHAnsi" w:cstheme="majorHAnsi"/>
          <w:sz w:val="24"/>
          <w:szCs w:val="24"/>
        </w:rPr>
        <w:t xml:space="preserve">.  </w:t>
      </w:r>
      <w:r w:rsidR="00BE2D9D" w:rsidRPr="00BC778D">
        <w:rPr>
          <w:rFonts w:asciiTheme="majorHAnsi" w:hAnsiTheme="majorHAnsi" w:cstheme="majorHAnsi"/>
          <w:sz w:val="24"/>
          <w:szCs w:val="24"/>
        </w:rPr>
        <w:t xml:space="preserve">Upon receipt of a complaint disclosing a reportable act, </w:t>
      </w:r>
      <w:r w:rsidR="004500EE" w:rsidRPr="00BC778D">
        <w:rPr>
          <w:rFonts w:asciiTheme="majorHAnsi" w:hAnsiTheme="majorHAnsi" w:cstheme="majorHAnsi"/>
          <w:sz w:val="24"/>
          <w:szCs w:val="24"/>
        </w:rPr>
        <w:t>a SP i</w:t>
      </w:r>
      <w:r w:rsidR="00BE2D9D" w:rsidRPr="00BC778D">
        <w:rPr>
          <w:rFonts w:asciiTheme="majorHAnsi" w:hAnsiTheme="majorHAnsi" w:cstheme="majorHAnsi"/>
          <w:sz w:val="24"/>
          <w:szCs w:val="24"/>
        </w:rPr>
        <w:t xml:space="preserve">nvestigation </w:t>
      </w:r>
      <w:r w:rsidR="004500EE" w:rsidRPr="00BC778D">
        <w:rPr>
          <w:rFonts w:asciiTheme="majorHAnsi" w:hAnsiTheme="majorHAnsi" w:cstheme="majorHAnsi"/>
          <w:sz w:val="24"/>
          <w:szCs w:val="24"/>
        </w:rPr>
        <w:t>t</w:t>
      </w:r>
      <w:r w:rsidR="00BE2D9D" w:rsidRPr="00BC778D">
        <w:rPr>
          <w:rFonts w:asciiTheme="majorHAnsi" w:hAnsiTheme="majorHAnsi" w:cstheme="majorHAnsi"/>
          <w:sz w:val="24"/>
          <w:szCs w:val="24"/>
        </w:rPr>
        <w:t>eam will confidentially investigate the report</w:t>
      </w:r>
      <w:r w:rsidR="00DE4A9F" w:rsidRPr="00BC778D">
        <w:rPr>
          <w:rFonts w:asciiTheme="majorHAnsi" w:hAnsiTheme="majorHAnsi" w:cstheme="majorHAnsi"/>
          <w:sz w:val="24"/>
          <w:szCs w:val="24"/>
        </w:rPr>
        <w:t xml:space="preserve"> until a determination is reached</w:t>
      </w:r>
      <w:r w:rsidR="00BE2D9D" w:rsidRPr="00BC778D">
        <w:rPr>
          <w:rFonts w:asciiTheme="majorHAnsi" w:hAnsiTheme="majorHAnsi" w:cstheme="majorHAnsi"/>
          <w:sz w:val="24"/>
          <w:szCs w:val="24"/>
        </w:rPr>
        <w:t>.</w:t>
      </w:r>
    </w:p>
    <w:p w14:paraId="7225893A" w14:textId="77777777" w:rsidR="0002610F" w:rsidRPr="00BC778D" w:rsidRDefault="0002610F" w:rsidP="0002610F">
      <w:pPr>
        <w:rPr>
          <w:rFonts w:asciiTheme="majorHAnsi" w:hAnsiTheme="majorHAnsi" w:cstheme="majorHAnsi"/>
          <w:color w:val="444444"/>
          <w:sz w:val="24"/>
          <w:szCs w:val="24"/>
        </w:rPr>
      </w:pPr>
      <w:r w:rsidRPr="00BC778D">
        <w:rPr>
          <w:rStyle w:val="ms-rtethemeforecolor-5-4"/>
          <w:rFonts w:asciiTheme="majorHAnsi" w:hAnsiTheme="majorHAnsi" w:cstheme="majorHAnsi"/>
          <w:sz w:val="24"/>
          <w:szCs w:val="24"/>
        </w:rPr>
        <w:t>Email:</w:t>
      </w:r>
      <w:r w:rsidRPr="00BC778D">
        <w:rPr>
          <w:rStyle w:val="ms-rtethemeforecolor-5-4"/>
          <w:rFonts w:asciiTheme="majorHAnsi" w:hAnsiTheme="majorHAnsi" w:cstheme="majorHAnsi"/>
          <w:color w:val="005594"/>
          <w:sz w:val="24"/>
          <w:szCs w:val="24"/>
        </w:rPr>
        <w:t xml:space="preserve"> </w:t>
      </w:r>
      <w:hyperlink r:id="rId8" w:history="1">
        <w:r w:rsidRPr="00BC778D">
          <w:rPr>
            <w:rStyle w:val="Hyperlink"/>
            <w:rFonts w:asciiTheme="majorHAnsi" w:hAnsiTheme="majorHAnsi" w:cstheme="majorHAnsi"/>
            <w:sz w:val="24"/>
            <w:szCs w:val="24"/>
          </w:rPr>
          <w:t>compliance@samaritan.org</w:t>
        </w:r>
      </w:hyperlink>
      <w:r w:rsidRPr="00BC778D">
        <w:rPr>
          <w:rFonts w:asciiTheme="majorHAnsi" w:hAnsiTheme="majorHAnsi" w:cstheme="majorHAnsi"/>
          <w:color w:val="444444"/>
          <w:sz w:val="24"/>
          <w:szCs w:val="24"/>
        </w:rPr>
        <w:t>;</w:t>
      </w:r>
    </w:p>
    <w:p w14:paraId="250E6B1C" w14:textId="77777777" w:rsidR="00BE2D9D" w:rsidRPr="00BC778D" w:rsidRDefault="00BE2D9D" w:rsidP="0002610F">
      <w:pPr>
        <w:rPr>
          <w:rFonts w:asciiTheme="majorHAnsi" w:hAnsiTheme="majorHAnsi" w:cstheme="majorHAnsi"/>
          <w:color w:val="444444"/>
          <w:sz w:val="24"/>
          <w:szCs w:val="24"/>
        </w:rPr>
      </w:pPr>
      <w:r w:rsidRPr="00BC778D">
        <w:rPr>
          <w:rFonts w:asciiTheme="majorHAnsi" w:hAnsiTheme="majorHAnsi" w:cstheme="majorHAnsi"/>
          <w:sz w:val="24"/>
          <w:szCs w:val="24"/>
        </w:rPr>
        <w:t>Call or Text</w:t>
      </w:r>
      <w:r w:rsidRPr="00BC778D">
        <w:rPr>
          <w:rFonts w:asciiTheme="majorHAnsi" w:hAnsiTheme="majorHAnsi" w:cstheme="majorHAnsi"/>
          <w:color w:val="767171" w:themeColor="background2" w:themeShade="80"/>
          <w:sz w:val="24"/>
          <w:szCs w:val="24"/>
        </w:rPr>
        <w:t xml:space="preserve">:  </w:t>
      </w:r>
      <w:r w:rsidRPr="00BC778D">
        <w:rPr>
          <w:rFonts w:asciiTheme="majorHAnsi" w:hAnsiTheme="majorHAnsi" w:cstheme="majorHAnsi"/>
          <w:color w:val="2E74B5" w:themeColor="accent1" w:themeShade="BF"/>
          <w:sz w:val="23"/>
          <w:szCs w:val="23"/>
        </w:rPr>
        <w:t>1-828-268-5780</w:t>
      </w:r>
    </w:p>
    <w:p w14:paraId="13F6829D" w14:textId="77777777" w:rsidR="00E0436D" w:rsidRPr="00BC778D" w:rsidRDefault="00E0436D" w:rsidP="0002610F">
      <w:pPr>
        <w:rPr>
          <w:rFonts w:asciiTheme="majorHAnsi" w:hAnsiTheme="majorHAnsi" w:cstheme="majorHAnsi"/>
          <w:sz w:val="24"/>
          <w:szCs w:val="24"/>
        </w:rPr>
      </w:pPr>
    </w:p>
    <w:p w14:paraId="08C535DF" w14:textId="780FDF4D" w:rsidR="0002610F" w:rsidRPr="00BC778D" w:rsidRDefault="0002610F" w:rsidP="0002610F">
      <w:pPr>
        <w:rPr>
          <w:rFonts w:asciiTheme="majorHAnsi" w:hAnsiTheme="majorHAnsi" w:cstheme="majorHAnsi"/>
          <w:sz w:val="24"/>
          <w:szCs w:val="24"/>
        </w:rPr>
      </w:pPr>
      <w:r w:rsidRPr="00BC778D">
        <w:rPr>
          <w:rFonts w:asciiTheme="majorHAnsi" w:hAnsiTheme="majorHAnsi" w:cstheme="majorHAnsi"/>
          <w:sz w:val="24"/>
          <w:szCs w:val="24"/>
        </w:rPr>
        <w:t>Name: ___________________________________</w:t>
      </w:r>
    </w:p>
    <w:p w14:paraId="14721713" w14:textId="77777777" w:rsidR="00E0436D" w:rsidRPr="00BC778D" w:rsidRDefault="00E0436D" w:rsidP="0002610F">
      <w:pPr>
        <w:rPr>
          <w:rFonts w:asciiTheme="majorHAnsi" w:hAnsiTheme="majorHAnsi" w:cstheme="majorHAnsi"/>
          <w:sz w:val="24"/>
          <w:szCs w:val="24"/>
        </w:rPr>
      </w:pPr>
    </w:p>
    <w:p w14:paraId="10B0608A" w14:textId="029E7819" w:rsidR="0002610F" w:rsidRPr="00BC778D" w:rsidRDefault="0002610F" w:rsidP="0002610F">
      <w:pPr>
        <w:rPr>
          <w:rFonts w:asciiTheme="majorHAnsi" w:hAnsiTheme="majorHAnsi" w:cstheme="majorHAnsi"/>
          <w:sz w:val="24"/>
          <w:szCs w:val="24"/>
        </w:rPr>
      </w:pPr>
      <w:r w:rsidRPr="00BC778D">
        <w:rPr>
          <w:rFonts w:asciiTheme="majorHAnsi" w:hAnsiTheme="majorHAnsi" w:cstheme="majorHAnsi"/>
          <w:sz w:val="24"/>
          <w:szCs w:val="24"/>
        </w:rPr>
        <w:t>Positon: __________________________________</w:t>
      </w:r>
    </w:p>
    <w:p w14:paraId="6A76BF3F" w14:textId="77777777" w:rsidR="00E0436D" w:rsidRPr="00BC778D" w:rsidRDefault="00E0436D" w:rsidP="00475540">
      <w:pPr>
        <w:rPr>
          <w:rFonts w:asciiTheme="majorHAnsi" w:hAnsiTheme="majorHAnsi" w:cstheme="majorHAnsi"/>
          <w:sz w:val="24"/>
          <w:szCs w:val="24"/>
        </w:rPr>
      </w:pPr>
    </w:p>
    <w:p w14:paraId="727A7107" w14:textId="5CD70419" w:rsidR="00475540" w:rsidRPr="00BC778D" w:rsidRDefault="0002610F" w:rsidP="00475540">
      <w:pPr>
        <w:rPr>
          <w:rFonts w:asciiTheme="majorHAnsi" w:hAnsiTheme="majorHAnsi" w:cstheme="majorHAnsi"/>
          <w:sz w:val="24"/>
          <w:szCs w:val="24"/>
        </w:rPr>
      </w:pPr>
      <w:r w:rsidRPr="00BC778D">
        <w:rPr>
          <w:rFonts w:asciiTheme="majorHAnsi" w:hAnsiTheme="majorHAnsi" w:cstheme="majorHAnsi"/>
          <w:sz w:val="24"/>
          <w:szCs w:val="24"/>
        </w:rPr>
        <w:t>Authorized signature: _______________________</w:t>
      </w:r>
      <w:r w:rsidR="00475540" w:rsidRPr="00BC778D">
        <w:rPr>
          <w:rFonts w:asciiTheme="majorHAnsi" w:hAnsiTheme="majorHAnsi" w:cstheme="majorHAnsi"/>
          <w:sz w:val="24"/>
          <w:szCs w:val="24"/>
        </w:rPr>
        <w:tab/>
      </w:r>
      <w:r w:rsidR="00475540" w:rsidRPr="00BC778D">
        <w:rPr>
          <w:rFonts w:asciiTheme="majorHAnsi" w:hAnsiTheme="majorHAnsi" w:cstheme="majorHAnsi"/>
          <w:sz w:val="24"/>
          <w:szCs w:val="24"/>
        </w:rPr>
        <w:tab/>
        <w:t xml:space="preserve">Company stamp: </w:t>
      </w:r>
    </w:p>
    <w:p w14:paraId="59744E45" w14:textId="7F1EE4DF" w:rsidR="0002610F" w:rsidRPr="00BC778D" w:rsidRDefault="00BC778D" w:rsidP="0002610F">
      <w:pPr>
        <w:rPr>
          <w:rFonts w:asciiTheme="majorHAnsi" w:hAnsiTheme="majorHAnsi" w:cstheme="majorHAnsi"/>
          <w:sz w:val="24"/>
          <w:szCs w:val="24"/>
        </w:rPr>
      </w:pPr>
      <w:r w:rsidRPr="00BC778D">
        <w:rPr>
          <w:rFonts w:asciiTheme="majorHAnsi" w:eastAsia="Calibri" w:hAnsiTheme="majorHAnsi" w:cstheme="majorHAnsi"/>
          <w:noProof/>
        </w:rPr>
        <mc:AlternateContent>
          <mc:Choice Requires="wps">
            <w:drawing>
              <wp:anchor distT="0" distB="0" distL="114300" distR="114300" simplePos="0" relativeHeight="251659264" behindDoc="0" locked="0" layoutInCell="1" allowOverlap="1" wp14:anchorId="326C23E2" wp14:editId="359316CD">
                <wp:simplePos x="0" y="0"/>
                <wp:positionH relativeFrom="margin">
                  <wp:posOffset>2164862</wp:posOffset>
                </wp:positionH>
                <wp:positionV relativeFrom="paragraph">
                  <wp:posOffset>114691</wp:posOffset>
                </wp:positionV>
                <wp:extent cx="1841500" cy="1186180"/>
                <wp:effectExtent l="0" t="0" r="2540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186180"/>
                        </a:xfrm>
                        <a:prstGeom prst="rect">
                          <a:avLst/>
                        </a:prstGeom>
                        <a:solidFill>
                          <a:srgbClr val="FFFFFF"/>
                        </a:solidFill>
                        <a:ln w="9525">
                          <a:solidFill>
                            <a:srgbClr val="000000"/>
                          </a:solidFill>
                          <a:miter lim="800000"/>
                          <a:headEnd/>
                          <a:tailEnd/>
                        </a:ln>
                      </wps:spPr>
                      <wps:txbx>
                        <w:txbxContent>
                          <w:p w14:paraId="2379376A" w14:textId="77777777" w:rsidR="0002610F" w:rsidRPr="005A0DDE" w:rsidRDefault="0002610F" w:rsidP="0002610F">
                            <w:pPr>
                              <w:rPr>
                                <w:rFonts w:ascii="Andalus" w:hAnsi="Andalus" w:cs="Andalus"/>
                                <w:b/>
                                <w:smallCaps/>
                                <w:sz w:val="16"/>
                                <w:szCs w:val="16"/>
                              </w:rPr>
                            </w:pPr>
                            <w:r>
                              <w:rPr>
                                <w:rFonts w:ascii="Andalus" w:hAnsi="Andalus" w:cs="Andalus"/>
                                <w:b/>
                                <w:smallCaps/>
                                <w:sz w:val="16"/>
                                <w:szCs w:val="16"/>
                              </w:rPr>
                              <w:t>LOGS USE ONLY</w:t>
                            </w:r>
                          </w:p>
                          <w:p w14:paraId="7C4FAE94" w14:textId="77777777" w:rsidR="0002610F" w:rsidRPr="00287706" w:rsidRDefault="0002610F" w:rsidP="0002610F">
                            <w:pPr>
                              <w:rPr>
                                <w:rFonts w:ascii="Andalus" w:hAnsi="Andalus" w:cs="Andalus"/>
                                <w:sz w:val="16"/>
                                <w:szCs w:val="16"/>
                              </w:rPr>
                            </w:pPr>
                            <w:r w:rsidRPr="00287706">
                              <w:rPr>
                                <w:rFonts w:ascii="Andalus" w:hAnsi="Andalus" w:cs="Andalus"/>
                                <w:sz w:val="16"/>
                                <w:szCs w:val="16"/>
                              </w:rPr>
                              <w:t>Received by: ___________________</w:t>
                            </w:r>
                          </w:p>
                          <w:p w14:paraId="17E95223" w14:textId="77777777" w:rsidR="0002610F" w:rsidRPr="006B0B08" w:rsidRDefault="0002610F" w:rsidP="0002610F">
                            <w:pPr>
                              <w:rPr>
                                <w:rFonts w:ascii="Andalus" w:hAnsi="Andalus" w:cs="Andalus"/>
                                <w:sz w:val="16"/>
                                <w:szCs w:val="16"/>
                              </w:rPr>
                            </w:pPr>
                            <w:r>
                              <w:rPr>
                                <w:rFonts w:ascii="Andalus" w:hAnsi="Andalus" w:cs="Andalus"/>
                                <w:sz w:val="16"/>
                                <w:szCs w:val="16"/>
                              </w:rPr>
                              <w:t>Date</w:t>
                            </w:r>
                            <w:r w:rsidRPr="006B0B08">
                              <w:rPr>
                                <w:rFonts w:ascii="Andalus" w:hAnsi="Andalus" w:cs="Andalus"/>
                                <w:sz w:val="16"/>
                                <w:szCs w:val="16"/>
                              </w:rPr>
                              <w:t>:</w:t>
                            </w:r>
                            <w:r>
                              <w:rPr>
                                <w:rFonts w:ascii="Andalus" w:hAnsi="Andalus" w:cs="Andalus"/>
                                <w:sz w:val="16"/>
                                <w:szCs w:val="16"/>
                              </w:rPr>
                              <w:t xml:space="preserve">       </w:t>
                            </w:r>
                            <w:r w:rsidRPr="006B0B08">
                              <w:rPr>
                                <w:rFonts w:ascii="Andalus" w:hAnsi="Andalus" w:cs="Andalus"/>
                                <w:sz w:val="16"/>
                                <w:szCs w:val="16"/>
                              </w:rPr>
                              <w:t>______________________</w:t>
                            </w:r>
                          </w:p>
                          <w:p w14:paraId="6D00D19E" w14:textId="77777777" w:rsidR="0002610F" w:rsidRDefault="0002610F" w:rsidP="0002610F">
                            <w:pPr>
                              <w:rPr>
                                <w:rFonts w:ascii="Andalus" w:hAnsi="Andalus" w:cs="Andalus"/>
                                <w:sz w:val="16"/>
                                <w:szCs w:val="16"/>
                              </w:rPr>
                            </w:pPr>
                            <w:r>
                              <w:rPr>
                                <w:rFonts w:ascii="Andalus" w:hAnsi="Andalus" w:cs="Andalus"/>
                                <w:sz w:val="16"/>
                                <w:szCs w:val="16"/>
                              </w:rPr>
                              <w:t>Database updated: _______________</w:t>
                            </w:r>
                          </w:p>
                          <w:p w14:paraId="5376907C" w14:textId="77777777" w:rsidR="0002610F" w:rsidRDefault="0002610F" w:rsidP="0002610F">
                            <w:pPr>
                              <w:rPr>
                                <w:rFonts w:ascii="Andalus" w:hAnsi="Andalus" w:cs="Andalus"/>
                                <w:sz w:val="16"/>
                                <w:szCs w:val="16"/>
                              </w:rPr>
                            </w:pPr>
                            <w:r>
                              <w:rPr>
                                <w:rFonts w:ascii="Andalus" w:hAnsi="Andalus" w:cs="Andalus"/>
                                <w:sz w:val="16"/>
                                <w:szCs w:val="16"/>
                              </w:rPr>
                              <w:t>Supplier ID No: _________________</w:t>
                            </w:r>
                          </w:p>
                          <w:p w14:paraId="0691C914" w14:textId="77777777" w:rsidR="0002610F" w:rsidRPr="006B0B08" w:rsidRDefault="0002610F" w:rsidP="0002610F">
                            <w:pPr>
                              <w:rPr>
                                <w:rFonts w:ascii="Andalus" w:hAnsi="Andalus" w:cs="Andalus"/>
                                <w:sz w:val="16"/>
                                <w:szCs w:val="16"/>
                              </w:rPr>
                            </w:pPr>
                            <w:r w:rsidRPr="006B0B08">
                              <w:rPr>
                                <w:rFonts w:ascii="Andalus" w:hAnsi="Andalus" w:cs="Andalus"/>
                                <w:sz w:val="16"/>
                                <w:szCs w:val="16"/>
                              </w:rPr>
                              <w:t>Processed</w:t>
                            </w:r>
                            <w:r>
                              <w:rPr>
                                <w:rFonts w:ascii="Andalus" w:hAnsi="Andalus" w:cs="Andalus"/>
                                <w:sz w:val="16"/>
                                <w:szCs w:val="16"/>
                              </w:rPr>
                              <w:t xml:space="preserve"> by</w:t>
                            </w:r>
                            <w:r w:rsidRPr="006B0B08">
                              <w:rPr>
                                <w:rFonts w:ascii="Andalus" w:hAnsi="Andalus" w:cs="Andalus"/>
                                <w:sz w:val="16"/>
                                <w:szCs w:val="16"/>
                              </w:rPr>
                              <w:t>: __________________</w:t>
                            </w:r>
                          </w:p>
                          <w:p w14:paraId="21DBCA8D" w14:textId="77777777" w:rsidR="0002610F" w:rsidRPr="006B0B08" w:rsidRDefault="0002610F" w:rsidP="0002610F">
                            <w:pPr>
                              <w:rPr>
                                <w:rFonts w:ascii="Andalus" w:hAnsi="Andalus" w:cs="Andalus"/>
                                <w:sz w:val="16"/>
                                <w:szCs w:val="16"/>
                              </w:rPr>
                            </w:pPr>
                            <w:r>
                              <w:rPr>
                                <w:rFonts w:ascii="Andalus" w:hAnsi="Andalus" w:cs="Andalus"/>
                                <w:sz w:val="16"/>
                                <w:szCs w:val="16"/>
                              </w:rPr>
                              <w:t>Date</w:t>
                            </w:r>
                            <w:r w:rsidRPr="006B0B08">
                              <w:rPr>
                                <w:rFonts w:ascii="Andalus" w:hAnsi="Andalus" w:cs="Andalus"/>
                                <w:sz w:val="16"/>
                                <w:szCs w:val="16"/>
                              </w:rPr>
                              <w:t>: _________________</w:t>
                            </w:r>
                            <w:r>
                              <w:rPr>
                                <w:rFonts w:ascii="Andalus" w:hAnsi="Andalus" w:cs="Andalus"/>
                                <w:sz w:val="16"/>
                                <w:szCs w:val="16"/>
                              </w:rPr>
                              <w:t>__</w:t>
                            </w:r>
                            <w:r w:rsidRPr="006B0B08">
                              <w:rPr>
                                <w:rFonts w:ascii="Andalus" w:hAnsi="Andalus" w:cs="Andalus"/>
                                <w:sz w:val="16"/>
                                <w:szCs w:val="16"/>
                              </w:rPr>
                              <w:t>______</w:t>
                            </w:r>
                          </w:p>
                          <w:p w14:paraId="07F6453D" w14:textId="77777777" w:rsidR="0002610F" w:rsidRDefault="0002610F" w:rsidP="000261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C23E2" id="_x0000_t202" coordsize="21600,21600" o:spt="202" path="m,l,21600r21600,l21600,xe">
                <v:stroke joinstyle="miter"/>
                <v:path gradientshapeok="t" o:connecttype="rect"/>
              </v:shapetype>
              <v:shape id="Text Box 3" o:spid="_x0000_s1026" type="#_x0000_t202" style="position:absolute;margin-left:170.45pt;margin-top:9.05pt;width:145pt;height:9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">
                <v:textbox>
                  <w:txbxContent>
                    <w:p w14:paraId="2379376A" w14:textId="77777777" w:rsidR="0002610F" w:rsidRPr="005A0DDE" w:rsidRDefault="0002610F" w:rsidP="0002610F">
                      <w:pPr>
                        <w:rPr>
                          <w:rFonts w:ascii="Andalus" w:hAnsi="Andalus" w:cs="Andalus"/>
                          <w:b/>
                          <w:smallCaps/>
                          <w:sz w:val="16"/>
                          <w:szCs w:val="16"/>
                        </w:rPr>
                      </w:pPr>
                      <w:r>
                        <w:rPr>
                          <w:rFonts w:ascii="Andalus" w:hAnsi="Andalus" w:cs="Andalus"/>
                          <w:b/>
                          <w:smallCaps/>
                          <w:sz w:val="16"/>
                          <w:szCs w:val="16"/>
                        </w:rPr>
                        <w:t>LOGS USE ONLY</w:t>
                      </w:r>
                    </w:p>
                    <w:p w14:paraId="7C4FAE94" w14:textId="77777777" w:rsidR="0002610F" w:rsidRPr="00287706" w:rsidRDefault="0002610F" w:rsidP="0002610F">
                      <w:pPr>
                        <w:rPr>
                          <w:rFonts w:ascii="Andalus" w:hAnsi="Andalus" w:cs="Andalus"/>
                          <w:sz w:val="16"/>
                          <w:szCs w:val="16"/>
                        </w:rPr>
                      </w:pPr>
                      <w:r w:rsidRPr="00287706">
                        <w:rPr>
                          <w:rFonts w:ascii="Andalus" w:hAnsi="Andalus" w:cs="Andalus"/>
                          <w:sz w:val="16"/>
                          <w:szCs w:val="16"/>
                        </w:rPr>
                        <w:t>Received by: ___________________</w:t>
                      </w:r>
                    </w:p>
                    <w:p w14:paraId="17E95223" w14:textId="77777777" w:rsidR="0002610F" w:rsidRPr="006B0B08" w:rsidRDefault="0002610F" w:rsidP="0002610F">
                      <w:pPr>
                        <w:rPr>
                          <w:rFonts w:ascii="Andalus" w:hAnsi="Andalus" w:cs="Andalus"/>
                          <w:sz w:val="16"/>
                          <w:szCs w:val="16"/>
                        </w:rPr>
                      </w:pPr>
                      <w:r>
                        <w:rPr>
                          <w:rFonts w:ascii="Andalus" w:hAnsi="Andalus" w:cs="Andalus"/>
                          <w:sz w:val="16"/>
                          <w:szCs w:val="16"/>
                        </w:rPr>
                        <w:t>Date</w:t>
                      </w:r>
                      <w:r w:rsidRPr="006B0B08">
                        <w:rPr>
                          <w:rFonts w:ascii="Andalus" w:hAnsi="Andalus" w:cs="Andalus"/>
                          <w:sz w:val="16"/>
                          <w:szCs w:val="16"/>
                        </w:rPr>
                        <w:t>:</w:t>
                      </w:r>
                      <w:r>
                        <w:rPr>
                          <w:rFonts w:ascii="Andalus" w:hAnsi="Andalus" w:cs="Andalus"/>
                          <w:sz w:val="16"/>
                          <w:szCs w:val="16"/>
                        </w:rPr>
                        <w:t xml:space="preserve">       </w:t>
                      </w:r>
                      <w:r w:rsidRPr="006B0B08">
                        <w:rPr>
                          <w:rFonts w:ascii="Andalus" w:hAnsi="Andalus" w:cs="Andalus"/>
                          <w:sz w:val="16"/>
                          <w:szCs w:val="16"/>
                        </w:rPr>
                        <w:t>______________________</w:t>
                      </w:r>
                    </w:p>
                    <w:p w14:paraId="6D00D19E" w14:textId="77777777" w:rsidR="0002610F" w:rsidRDefault="0002610F" w:rsidP="0002610F">
                      <w:pPr>
                        <w:rPr>
                          <w:rFonts w:ascii="Andalus" w:hAnsi="Andalus" w:cs="Andalus"/>
                          <w:sz w:val="16"/>
                          <w:szCs w:val="16"/>
                        </w:rPr>
                      </w:pPr>
                      <w:r>
                        <w:rPr>
                          <w:rFonts w:ascii="Andalus" w:hAnsi="Andalus" w:cs="Andalus"/>
                          <w:sz w:val="16"/>
                          <w:szCs w:val="16"/>
                        </w:rPr>
                        <w:t>Database updated: _______________</w:t>
                      </w:r>
                    </w:p>
                    <w:p w14:paraId="5376907C" w14:textId="77777777" w:rsidR="0002610F" w:rsidRDefault="0002610F" w:rsidP="0002610F">
                      <w:pPr>
                        <w:rPr>
                          <w:rFonts w:ascii="Andalus" w:hAnsi="Andalus" w:cs="Andalus"/>
                          <w:sz w:val="16"/>
                          <w:szCs w:val="16"/>
                        </w:rPr>
                      </w:pPr>
                      <w:r>
                        <w:rPr>
                          <w:rFonts w:ascii="Andalus" w:hAnsi="Andalus" w:cs="Andalus"/>
                          <w:sz w:val="16"/>
                          <w:szCs w:val="16"/>
                        </w:rPr>
                        <w:t>Supplier ID No: _________________</w:t>
                      </w:r>
                    </w:p>
                    <w:p w14:paraId="0691C914" w14:textId="77777777" w:rsidR="0002610F" w:rsidRPr="006B0B08" w:rsidRDefault="0002610F" w:rsidP="0002610F">
                      <w:pPr>
                        <w:rPr>
                          <w:rFonts w:ascii="Andalus" w:hAnsi="Andalus" w:cs="Andalus"/>
                          <w:sz w:val="16"/>
                          <w:szCs w:val="16"/>
                        </w:rPr>
                      </w:pPr>
                      <w:r w:rsidRPr="006B0B08">
                        <w:rPr>
                          <w:rFonts w:ascii="Andalus" w:hAnsi="Andalus" w:cs="Andalus"/>
                          <w:sz w:val="16"/>
                          <w:szCs w:val="16"/>
                        </w:rPr>
                        <w:t>Processed</w:t>
                      </w:r>
                      <w:r>
                        <w:rPr>
                          <w:rFonts w:ascii="Andalus" w:hAnsi="Andalus" w:cs="Andalus"/>
                          <w:sz w:val="16"/>
                          <w:szCs w:val="16"/>
                        </w:rPr>
                        <w:t xml:space="preserve"> by</w:t>
                      </w:r>
                      <w:r w:rsidRPr="006B0B08">
                        <w:rPr>
                          <w:rFonts w:ascii="Andalus" w:hAnsi="Andalus" w:cs="Andalus"/>
                          <w:sz w:val="16"/>
                          <w:szCs w:val="16"/>
                        </w:rPr>
                        <w:t>: __________________</w:t>
                      </w:r>
                    </w:p>
                    <w:p w14:paraId="21DBCA8D" w14:textId="77777777" w:rsidR="0002610F" w:rsidRPr="006B0B08" w:rsidRDefault="0002610F" w:rsidP="0002610F">
                      <w:pPr>
                        <w:rPr>
                          <w:rFonts w:ascii="Andalus" w:hAnsi="Andalus" w:cs="Andalus"/>
                          <w:sz w:val="16"/>
                          <w:szCs w:val="16"/>
                        </w:rPr>
                      </w:pPr>
                      <w:r>
                        <w:rPr>
                          <w:rFonts w:ascii="Andalus" w:hAnsi="Andalus" w:cs="Andalus"/>
                          <w:sz w:val="16"/>
                          <w:szCs w:val="16"/>
                        </w:rPr>
                        <w:t>Date</w:t>
                      </w:r>
                      <w:r w:rsidRPr="006B0B08">
                        <w:rPr>
                          <w:rFonts w:ascii="Andalus" w:hAnsi="Andalus" w:cs="Andalus"/>
                          <w:sz w:val="16"/>
                          <w:szCs w:val="16"/>
                        </w:rPr>
                        <w:t>: _________________</w:t>
                      </w:r>
                      <w:r>
                        <w:rPr>
                          <w:rFonts w:ascii="Andalus" w:hAnsi="Andalus" w:cs="Andalus"/>
                          <w:sz w:val="16"/>
                          <w:szCs w:val="16"/>
                        </w:rPr>
                        <w:t>__</w:t>
                      </w:r>
                      <w:r w:rsidRPr="006B0B08">
                        <w:rPr>
                          <w:rFonts w:ascii="Andalus" w:hAnsi="Andalus" w:cs="Andalus"/>
                          <w:sz w:val="16"/>
                          <w:szCs w:val="16"/>
                        </w:rPr>
                        <w:t>______</w:t>
                      </w:r>
                    </w:p>
                    <w:p w14:paraId="07F6453D" w14:textId="77777777" w:rsidR="0002610F" w:rsidRDefault="0002610F" w:rsidP="0002610F"/>
                  </w:txbxContent>
                </v:textbox>
                <w10:wrap anchorx="margin"/>
              </v:shape>
            </w:pict>
          </mc:Fallback>
        </mc:AlternateContent>
      </w:r>
    </w:p>
    <w:p w14:paraId="5AAD8904" w14:textId="31EA2875" w:rsidR="004435E8" w:rsidRPr="00BC778D" w:rsidRDefault="004435E8" w:rsidP="002A7235">
      <w:pPr>
        <w:rPr>
          <w:rFonts w:asciiTheme="majorHAnsi" w:hAnsiTheme="majorHAnsi" w:cstheme="majorHAnsi"/>
          <w:sz w:val="24"/>
          <w:szCs w:val="24"/>
        </w:rPr>
      </w:pPr>
    </w:p>
    <w:sectPr w:rsidR="004435E8" w:rsidRPr="00BC778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3CC4" w14:textId="77777777" w:rsidR="00A11498" w:rsidRDefault="00A11498" w:rsidP="00950BB2">
      <w:pPr>
        <w:spacing w:after="0" w:line="240" w:lineRule="auto"/>
      </w:pPr>
      <w:r>
        <w:separator/>
      </w:r>
    </w:p>
  </w:endnote>
  <w:endnote w:type="continuationSeparator" w:id="0">
    <w:p w14:paraId="1D322561" w14:textId="77777777" w:rsidR="00A11498" w:rsidRDefault="00A11498" w:rsidP="0095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EA53" w14:textId="13A3F7FD" w:rsidR="00950BB2" w:rsidRPr="00A81BFE" w:rsidRDefault="00637B00" w:rsidP="00A81BFE">
    <w:pPr>
      <w:pStyle w:val="Footer"/>
    </w:pPr>
    <w:r w:rsidRPr="00C666CF">
      <w:rPr>
        <w:sz w:val="20"/>
        <w:szCs w:val="20"/>
      </w:rPr>
      <w:t>Supplier Code of Conduct</w:t>
    </w:r>
    <w:r>
      <w:rPr>
        <w:sz w:val="20"/>
        <w:szCs w:val="20"/>
      </w:rPr>
      <w:t>, Version 1.0</w:t>
    </w:r>
    <w:r w:rsidRPr="00637B00">
      <w:t xml:space="preserve"> </w:t>
    </w:r>
    <w:r>
      <w:tab/>
    </w:r>
    <w:r>
      <w:tab/>
    </w:r>
    <w:r w:rsidR="00950BB2" w:rsidRPr="00A81BFE">
      <w:fldChar w:fldCharType="begin"/>
    </w:r>
    <w:r w:rsidR="00950BB2" w:rsidRPr="00A81BFE">
      <w:instrText xml:space="preserve"> PAGE   \* MERGEFORMAT </w:instrText>
    </w:r>
    <w:r w:rsidR="00950BB2" w:rsidRPr="00A81BFE">
      <w:fldChar w:fldCharType="separate"/>
    </w:r>
    <w:r w:rsidR="00CA5131" w:rsidRPr="00CA5131">
      <w:rPr>
        <w:b/>
        <w:bCs/>
        <w:noProof/>
      </w:rPr>
      <w:t>3</w:t>
    </w:r>
    <w:r w:rsidR="00950BB2" w:rsidRPr="00A81BFE">
      <w:rPr>
        <w:b/>
        <w:bCs/>
        <w:noProof/>
      </w:rPr>
      <w:fldChar w:fldCharType="end"/>
    </w:r>
    <w:r w:rsidR="00950BB2" w:rsidRPr="00A81BFE">
      <w:rPr>
        <w:b/>
        <w:bCs/>
      </w:rPr>
      <w:t xml:space="preserve"> </w:t>
    </w:r>
    <w:r w:rsidR="00950BB2" w:rsidRPr="00A81BFE">
      <w:t>|</w:t>
    </w:r>
    <w:r w:rsidR="00950BB2" w:rsidRPr="00A81BFE">
      <w:rPr>
        <w:b/>
        <w:bCs/>
      </w:rPr>
      <w:t xml:space="preserve"> </w:t>
    </w:r>
    <w:r w:rsidR="00950BB2" w:rsidRPr="00A81BFE">
      <w:rPr>
        <w:color w:val="7F7F7F" w:themeColor="background1" w:themeShade="7F"/>
        <w:spacing w:val="60"/>
      </w:rPr>
      <w:t>Page</w:t>
    </w:r>
  </w:p>
  <w:p w14:paraId="0D4F69B8" w14:textId="202841F0" w:rsidR="00DC5014" w:rsidRPr="00A81BFE" w:rsidRDefault="00DC5014" w:rsidP="00950BB2">
    <w:pPr>
      <w:pStyle w:val="Footer"/>
      <w:jc w:val="center"/>
      <w:rPr>
        <w:sz w:val="20"/>
        <w:szCs w:val="20"/>
      </w:rPr>
    </w:pPr>
  </w:p>
  <w:p w14:paraId="3F28600F" w14:textId="5A9EA14E" w:rsidR="00950BB2" w:rsidRPr="00A81BFE" w:rsidRDefault="00950BB2" w:rsidP="00637B00">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34E3" w14:textId="77777777" w:rsidR="00A11498" w:rsidRDefault="00A11498" w:rsidP="00950BB2">
      <w:pPr>
        <w:spacing w:after="0" w:line="240" w:lineRule="auto"/>
      </w:pPr>
      <w:r>
        <w:separator/>
      </w:r>
    </w:p>
  </w:footnote>
  <w:footnote w:type="continuationSeparator" w:id="0">
    <w:p w14:paraId="18204CD3" w14:textId="77777777" w:rsidR="00A11498" w:rsidRDefault="00A11498" w:rsidP="00950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E1CD9" w14:textId="26B5F05F" w:rsidR="00C06724" w:rsidRDefault="00C06724" w:rsidP="004500EE">
    <w:pPr>
      <w:pStyle w:val="Header"/>
      <w:jc w:val="center"/>
      <w:rPr>
        <w:rFonts w:asciiTheme="majorHAnsi" w:hAnsiTheme="majorHAnsi" w:cstheme="majorHAnsi"/>
        <w:sz w:val="40"/>
        <w:szCs w:val="40"/>
      </w:rPr>
    </w:pPr>
    <w:r w:rsidRPr="00A81BFE">
      <w:rPr>
        <w:rFonts w:asciiTheme="majorHAnsi" w:hAnsiTheme="majorHAnsi"/>
        <w:noProof/>
        <w:sz w:val="16"/>
        <w:szCs w:val="16"/>
      </w:rPr>
      <w:drawing>
        <wp:anchor distT="0" distB="0" distL="114300" distR="114300" simplePos="0" relativeHeight="251659264" behindDoc="0" locked="0" layoutInCell="1" allowOverlap="1" wp14:anchorId="36D6D2C7" wp14:editId="72CF693A">
          <wp:simplePos x="0" y="0"/>
          <wp:positionH relativeFrom="margin">
            <wp:posOffset>2000250</wp:posOffset>
          </wp:positionH>
          <wp:positionV relativeFrom="page">
            <wp:posOffset>434340</wp:posOffset>
          </wp:positionV>
          <wp:extent cx="1911350" cy="708025"/>
          <wp:effectExtent l="0" t="0" r="0" b="0"/>
          <wp:wrapSquare wrapText="bothSides"/>
          <wp:docPr id="23" name="Picture 2" descr="new 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10792" w14:textId="77777777" w:rsidR="00C06724" w:rsidRDefault="00C06724" w:rsidP="00BC778D">
    <w:pPr>
      <w:pStyle w:val="Header"/>
      <w:rPr>
        <w:rFonts w:asciiTheme="majorHAnsi" w:hAnsiTheme="majorHAnsi" w:cstheme="majorHAnsi"/>
        <w:sz w:val="40"/>
        <w:szCs w:val="40"/>
      </w:rPr>
    </w:pPr>
  </w:p>
  <w:p w14:paraId="496DE161" w14:textId="77777777" w:rsidR="00C06724" w:rsidRDefault="00C06724" w:rsidP="00BC778D">
    <w:pPr>
      <w:pStyle w:val="Header"/>
      <w:rPr>
        <w:rFonts w:asciiTheme="majorHAnsi" w:hAnsiTheme="majorHAnsi" w:cstheme="majorHAnsi"/>
        <w:sz w:val="40"/>
        <w:szCs w:val="40"/>
      </w:rPr>
    </w:pPr>
  </w:p>
  <w:p w14:paraId="610A9F17" w14:textId="0C68ACB2" w:rsidR="00950BB2" w:rsidRPr="00BC778D" w:rsidRDefault="00950BB2">
    <w:pPr>
      <w:pStyle w:val="Header"/>
      <w:jc w:val="center"/>
      <w:rPr>
        <w:rFonts w:asciiTheme="majorHAnsi" w:hAnsiTheme="majorHAnsi" w:cstheme="majorHAnsi"/>
        <w:b/>
        <w:sz w:val="40"/>
        <w:szCs w:val="40"/>
      </w:rPr>
    </w:pPr>
    <w:r w:rsidRPr="00BC778D">
      <w:rPr>
        <w:rFonts w:asciiTheme="majorHAnsi" w:hAnsiTheme="majorHAnsi" w:cstheme="majorHAnsi"/>
        <w:b/>
        <w:sz w:val="40"/>
        <w:szCs w:val="40"/>
      </w:rPr>
      <w:t xml:space="preserve">Supplier </w:t>
    </w:r>
    <w:r w:rsidR="004500EE" w:rsidRPr="00BC778D">
      <w:rPr>
        <w:rFonts w:asciiTheme="majorHAnsi" w:hAnsiTheme="majorHAnsi" w:cstheme="majorHAnsi"/>
        <w:b/>
        <w:sz w:val="40"/>
        <w:szCs w:val="40"/>
      </w:rPr>
      <w:t>Code of Conduct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87693"/>
    <w:multiLevelType w:val="hybridMultilevel"/>
    <w:tmpl w:val="9B546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5D"/>
    <w:rsid w:val="0002610F"/>
    <w:rsid w:val="0004610E"/>
    <w:rsid w:val="00093CD4"/>
    <w:rsid w:val="000B32AD"/>
    <w:rsid w:val="000C0558"/>
    <w:rsid w:val="000E66C1"/>
    <w:rsid w:val="000E6C49"/>
    <w:rsid w:val="001166B3"/>
    <w:rsid w:val="001F4E5D"/>
    <w:rsid w:val="00207645"/>
    <w:rsid w:val="00233588"/>
    <w:rsid w:val="0025238C"/>
    <w:rsid w:val="002A7235"/>
    <w:rsid w:val="003050A3"/>
    <w:rsid w:val="0030568D"/>
    <w:rsid w:val="00381513"/>
    <w:rsid w:val="003A5F2F"/>
    <w:rsid w:val="00421204"/>
    <w:rsid w:val="00440474"/>
    <w:rsid w:val="004435E8"/>
    <w:rsid w:val="004500EE"/>
    <w:rsid w:val="00475540"/>
    <w:rsid w:val="004A2933"/>
    <w:rsid w:val="004E4E49"/>
    <w:rsid w:val="00591610"/>
    <w:rsid w:val="00637B00"/>
    <w:rsid w:val="00730CC5"/>
    <w:rsid w:val="00782485"/>
    <w:rsid w:val="007C1553"/>
    <w:rsid w:val="007D16E5"/>
    <w:rsid w:val="007D563B"/>
    <w:rsid w:val="007D7BDC"/>
    <w:rsid w:val="00875813"/>
    <w:rsid w:val="00895C2F"/>
    <w:rsid w:val="008F3852"/>
    <w:rsid w:val="00900990"/>
    <w:rsid w:val="00901277"/>
    <w:rsid w:val="00950BB2"/>
    <w:rsid w:val="00A11498"/>
    <w:rsid w:val="00A52262"/>
    <w:rsid w:val="00A81BFE"/>
    <w:rsid w:val="00B00EB3"/>
    <w:rsid w:val="00B83B96"/>
    <w:rsid w:val="00BB5228"/>
    <w:rsid w:val="00BC778D"/>
    <w:rsid w:val="00BE2D9D"/>
    <w:rsid w:val="00C04B9B"/>
    <w:rsid w:val="00C06724"/>
    <w:rsid w:val="00CA5131"/>
    <w:rsid w:val="00CB3912"/>
    <w:rsid w:val="00D331F9"/>
    <w:rsid w:val="00D5219A"/>
    <w:rsid w:val="00DA23C7"/>
    <w:rsid w:val="00DC5014"/>
    <w:rsid w:val="00DE4A9F"/>
    <w:rsid w:val="00E0436D"/>
    <w:rsid w:val="00E3799A"/>
    <w:rsid w:val="00EA0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D1671"/>
  <w15:chartTrackingRefBased/>
  <w15:docId w15:val="{10E4054D-BA3A-4C72-BFFE-0FEFB222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93CD4"/>
    <w:pPr>
      <w:spacing w:line="240" w:lineRule="auto"/>
    </w:pPr>
    <w:rPr>
      <w:sz w:val="20"/>
      <w:szCs w:val="20"/>
    </w:rPr>
  </w:style>
  <w:style w:type="character" w:customStyle="1" w:styleId="CommentTextChar">
    <w:name w:val="Comment Text Char"/>
    <w:basedOn w:val="DefaultParagraphFont"/>
    <w:link w:val="CommentText"/>
    <w:uiPriority w:val="99"/>
    <w:semiHidden/>
    <w:rsid w:val="00093CD4"/>
    <w:rPr>
      <w:sz w:val="20"/>
      <w:szCs w:val="20"/>
    </w:rPr>
  </w:style>
  <w:style w:type="paragraph" w:styleId="ListParagraph">
    <w:name w:val="List Paragraph"/>
    <w:basedOn w:val="Normal"/>
    <w:uiPriority w:val="34"/>
    <w:qFormat/>
    <w:rsid w:val="002A7235"/>
    <w:pPr>
      <w:ind w:left="720"/>
      <w:contextualSpacing/>
    </w:pPr>
  </w:style>
  <w:style w:type="paragraph" w:styleId="Header">
    <w:name w:val="header"/>
    <w:basedOn w:val="Normal"/>
    <w:link w:val="HeaderChar"/>
    <w:uiPriority w:val="99"/>
    <w:unhideWhenUsed/>
    <w:rsid w:val="0002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10F"/>
  </w:style>
  <w:style w:type="character" w:customStyle="1" w:styleId="ms-rtethemeforecolor-5-4">
    <w:name w:val="ms-rtethemeforecolor-5-4"/>
    <w:basedOn w:val="DefaultParagraphFont"/>
    <w:rsid w:val="0002610F"/>
  </w:style>
  <w:style w:type="character" w:styleId="Hyperlink">
    <w:name w:val="Hyperlink"/>
    <w:basedOn w:val="DefaultParagraphFont"/>
    <w:uiPriority w:val="99"/>
    <w:unhideWhenUsed/>
    <w:rsid w:val="0002610F"/>
    <w:rPr>
      <w:color w:val="0563C1" w:themeColor="hyperlink"/>
      <w:u w:val="single"/>
    </w:rPr>
  </w:style>
  <w:style w:type="paragraph" w:styleId="Footer">
    <w:name w:val="footer"/>
    <w:basedOn w:val="Normal"/>
    <w:link w:val="FooterChar"/>
    <w:uiPriority w:val="99"/>
    <w:unhideWhenUsed/>
    <w:rsid w:val="00950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BB2"/>
  </w:style>
  <w:style w:type="paragraph" w:styleId="BalloonText">
    <w:name w:val="Balloon Text"/>
    <w:basedOn w:val="Normal"/>
    <w:link w:val="BalloonTextChar"/>
    <w:uiPriority w:val="99"/>
    <w:semiHidden/>
    <w:unhideWhenUsed/>
    <w:rsid w:val="00782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485"/>
    <w:rPr>
      <w:rFonts w:ascii="Segoe UI" w:hAnsi="Segoe UI" w:cs="Segoe UI"/>
      <w:sz w:val="18"/>
      <w:szCs w:val="18"/>
    </w:rPr>
  </w:style>
  <w:style w:type="character" w:styleId="CommentReference">
    <w:name w:val="annotation reference"/>
    <w:basedOn w:val="DefaultParagraphFont"/>
    <w:uiPriority w:val="99"/>
    <w:semiHidden/>
    <w:unhideWhenUsed/>
    <w:rsid w:val="007D16E5"/>
    <w:rPr>
      <w:sz w:val="16"/>
      <w:szCs w:val="16"/>
    </w:rPr>
  </w:style>
  <w:style w:type="paragraph" w:styleId="CommentSubject">
    <w:name w:val="annotation subject"/>
    <w:basedOn w:val="CommentText"/>
    <w:next w:val="CommentText"/>
    <w:link w:val="CommentSubjectChar"/>
    <w:uiPriority w:val="99"/>
    <w:semiHidden/>
    <w:unhideWhenUsed/>
    <w:rsid w:val="007D16E5"/>
    <w:rPr>
      <w:b/>
      <w:bCs/>
    </w:rPr>
  </w:style>
  <w:style w:type="character" w:customStyle="1" w:styleId="CommentSubjectChar">
    <w:name w:val="Comment Subject Char"/>
    <w:basedOn w:val="CommentTextChar"/>
    <w:link w:val="CommentSubject"/>
    <w:uiPriority w:val="99"/>
    <w:semiHidden/>
    <w:rsid w:val="007D16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samarit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0D54-3346-48B3-B8BD-068191A9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Powner</dc:creator>
  <cp:keywords>FINAL</cp:keywords>
  <dc:description/>
  <cp:lastModifiedBy>User</cp:lastModifiedBy>
  <cp:revision>2</cp:revision>
  <cp:lastPrinted>2019-08-26T15:28:00Z</cp:lastPrinted>
  <dcterms:created xsi:type="dcterms:W3CDTF">2019-10-30T06:26:00Z</dcterms:created>
  <dcterms:modified xsi:type="dcterms:W3CDTF">2019-10-30T06:26:00Z</dcterms:modified>
</cp:coreProperties>
</file>