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6194C" w14:textId="77777777" w:rsidR="008F17DC" w:rsidRDefault="0038003F">
      <w:pPr>
        <w:pStyle w:val="Heading1"/>
        <w:jc w:val="center"/>
        <w:rPr>
          <w:rFonts w:ascii="Arial" w:hAnsi="Arial" w:cs="Arial"/>
          <w:bCs/>
          <w:sz w:val="40"/>
          <w:szCs w:val="40"/>
          <w:lang w:val="en-US"/>
        </w:rPr>
      </w:pPr>
      <w:r>
        <w:rPr>
          <w:noProof/>
        </w:rPr>
        <w:drawing>
          <wp:inline distT="0" distB="0" distL="0" distR="0" wp14:anchorId="6D2619D8" wp14:editId="6D2619D9">
            <wp:extent cx="2812415" cy="90805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12415" cy="908050"/>
                    </a:xfrm>
                    <a:prstGeom prst="rect">
                      <a:avLst/>
                    </a:prstGeom>
                    <a:noFill/>
                  </pic:spPr>
                </pic:pic>
              </a:graphicData>
            </a:graphic>
          </wp:inline>
        </w:drawing>
      </w:r>
    </w:p>
    <w:p w14:paraId="6D26194D" w14:textId="77777777" w:rsidR="008F17DC" w:rsidRDefault="0038003F">
      <w:pPr>
        <w:pStyle w:val="Heading1"/>
        <w:jc w:val="center"/>
        <w:rPr>
          <w:rFonts w:ascii="Arial" w:hAnsi="Arial" w:cs="Arial"/>
          <w:bCs/>
          <w:sz w:val="40"/>
          <w:szCs w:val="40"/>
          <w:lang w:val="en-US"/>
        </w:rPr>
      </w:pPr>
      <w:r>
        <w:rPr>
          <w:rFonts w:ascii="Arial" w:hAnsi="Arial" w:cs="Arial"/>
          <w:bCs/>
          <w:sz w:val="40"/>
          <w:szCs w:val="40"/>
          <w:lang w:val="en-US"/>
        </w:rPr>
        <w:t>Terms of Reference</w:t>
      </w:r>
    </w:p>
    <w:p w14:paraId="6D26194E" w14:textId="77777777" w:rsidR="008F17DC" w:rsidRDefault="0038003F">
      <w:pPr>
        <w:pStyle w:val="Heading1"/>
        <w:rPr>
          <w:rFonts w:ascii="Arial" w:hAnsi="Arial" w:cs="Arial"/>
          <w:bCs/>
          <w:sz w:val="20"/>
          <w:szCs w:val="20"/>
          <w:lang w:val="en-US"/>
        </w:rPr>
      </w:pPr>
      <w:r>
        <w:rPr>
          <w:noProof/>
          <w:color w:val="2B579A"/>
          <w:shd w:val="clear" w:color="auto" w:fill="E6E6E6"/>
          <w:lang w:val="en-US"/>
        </w:rPr>
        <mc:AlternateContent>
          <mc:Choice Requires="wps">
            <w:drawing>
              <wp:anchor distT="0" distB="0" distL="114300" distR="114300" simplePos="0" relativeHeight="251658240" behindDoc="0" locked="0" layoutInCell="1" allowOverlap="1" wp14:anchorId="6D2619DA" wp14:editId="6D2619DB">
                <wp:simplePos x="0" y="0"/>
                <wp:positionH relativeFrom="column">
                  <wp:posOffset>-63500</wp:posOffset>
                </wp:positionH>
                <wp:positionV relativeFrom="paragraph">
                  <wp:posOffset>213995</wp:posOffset>
                </wp:positionV>
                <wp:extent cx="53435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pt;margin-top:16.85pt;height:0pt;width:420.75pt;z-index:251659264;mso-width-relative:page;mso-height-relative:page;" filled="f" stroked="t" coordsize="21600,21600" o:gfxdata="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zSLuvZAAAACQEAAA8AAAAA&#10;AAAAAQAgAAAAIgAAAGRycy9kb3ducmV2LnhtbFBLAQIUABQAAAAIAIdO4kCO2DvN2gEAALYDAAAO&#10;AAAAAAAAAAEAIAAAACgBAABkcnMvZTJvRG9jLnhtbFBLBQYAAAAABgAGAFkBAAB0BQAAAAA=&#10;">
                <v:fill on="f" focussize="0,0"/>
                <v:stroke weight="0.5pt" color="#5B9BD5 [3204]" miterlimit="8" joinstyle="miter"/>
                <v:imagedata o:title=""/>
                <o:lock v:ext="edit" aspectratio="f"/>
              </v:line>
            </w:pict>
          </mc:Fallback>
        </mc:AlternateContent>
      </w:r>
    </w:p>
    <w:p w14:paraId="6D26194F" w14:textId="77777777" w:rsidR="008F17DC" w:rsidRDefault="0038003F">
      <w:pPr>
        <w:rPr>
          <w:rFonts w:ascii="Arial" w:hAnsi="Arial" w:cs="Arial"/>
          <w:bCs/>
          <w:sz w:val="20"/>
          <w:szCs w:val="20"/>
        </w:rPr>
      </w:pPr>
      <w:r>
        <w:rPr>
          <w:rFonts w:ascii="Arial" w:eastAsia="Calibri" w:hAnsi="Arial" w:cs="Arial"/>
          <w:b/>
          <w:bCs/>
        </w:rPr>
        <w:t>Date</w:t>
      </w:r>
      <w:r>
        <w:rPr>
          <w:rFonts w:ascii="Source Sans Pro" w:eastAsia="Calibri" w:hAnsi="Source Sans Pro" w:cs="Times New Roman"/>
          <w:b/>
          <w:bCs/>
        </w:rPr>
        <w:t>:</w:t>
      </w:r>
      <w:r>
        <w:rPr>
          <w:rFonts w:ascii="Source Sans Pro" w:eastAsia="Calibri" w:hAnsi="Source Sans Pro" w:cs="Times New Roman"/>
        </w:rPr>
        <w:t xml:space="preserve">  </w:t>
      </w:r>
      <w:r>
        <w:rPr>
          <w:rFonts w:ascii="Arial" w:hAnsi="Arial" w:cs="Arial"/>
          <w:bCs/>
          <w:sz w:val="20"/>
          <w:szCs w:val="20"/>
        </w:rPr>
        <w:t xml:space="preserve">June </w:t>
      </w:r>
      <w:r>
        <w:rPr>
          <w:rFonts w:ascii="Arial" w:hAnsi="Arial" w:cs="Arial"/>
          <w:bCs/>
          <w:sz w:val="20"/>
          <w:szCs w:val="20"/>
        </w:rPr>
        <w:t>30</w:t>
      </w:r>
      <w:r>
        <w:rPr>
          <w:rFonts w:ascii="Arial" w:hAnsi="Arial" w:cs="Arial"/>
          <w:bCs/>
          <w:sz w:val="20"/>
          <w:szCs w:val="20"/>
        </w:rPr>
        <w:t>, 202</w:t>
      </w:r>
      <w:r>
        <w:rPr>
          <w:rFonts w:ascii="Arial" w:hAnsi="Arial" w:cs="Arial"/>
          <w:bCs/>
          <w:sz w:val="20"/>
          <w:szCs w:val="20"/>
        </w:rPr>
        <w:t>5</w:t>
      </w:r>
    </w:p>
    <w:p w14:paraId="6D261950" w14:textId="77777777" w:rsidR="008F17DC" w:rsidRDefault="0038003F">
      <w:pPr>
        <w:rPr>
          <w:rFonts w:ascii="Source Sans Pro" w:eastAsia="Calibri" w:hAnsi="Source Sans Pro" w:cs="Times New Roman"/>
        </w:rPr>
      </w:pPr>
      <w:r>
        <w:rPr>
          <w:rFonts w:ascii="Arial" w:eastAsia="Calibri" w:hAnsi="Arial" w:cs="Arial"/>
          <w:b/>
          <w:bCs/>
        </w:rPr>
        <w:t>Title</w:t>
      </w:r>
      <w:r>
        <w:rPr>
          <w:rFonts w:ascii="Source Sans Pro" w:eastAsia="Calibri" w:hAnsi="Source Sans Pro" w:cs="Times New Roman"/>
          <w:b/>
          <w:bCs/>
        </w:rPr>
        <w:t xml:space="preserve">: </w:t>
      </w:r>
      <w:r>
        <w:rPr>
          <w:rFonts w:ascii="Arial" w:hAnsi="Arial" w:cs="Arial"/>
          <w:bCs/>
          <w:sz w:val="20"/>
          <w:szCs w:val="20"/>
        </w:rPr>
        <w:t xml:space="preserve">Clinical Officer / Pediatric Nurse </w:t>
      </w:r>
      <w:r>
        <w:rPr>
          <w:rFonts w:ascii="Arial" w:hAnsi="Arial" w:cs="Arial"/>
          <w:bCs/>
          <w:sz w:val="20"/>
          <w:szCs w:val="20"/>
        </w:rPr>
        <w:t xml:space="preserve"> (15 Positions) for South Sudanese Nationals Only</w:t>
      </w:r>
    </w:p>
    <w:p w14:paraId="6D261951" w14:textId="77777777" w:rsidR="008F17DC" w:rsidRDefault="0038003F">
      <w:pPr>
        <w:rPr>
          <w:rFonts w:ascii="Source Sans Pro" w:eastAsia="Calibri" w:hAnsi="Source Sans Pro" w:cs="Times New Roman"/>
        </w:rPr>
      </w:pPr>
      <w:r>
        <w:rPr>
          <w:rFonts w:ascii="Arial" w:eastAsia="Calibri" w:hAnsi="Arial" w:cs="Arial"/>
          <w:b/>
          <w:bCs/>
        </w:rPr>
        <w:t>Client</w:t>
      </w:r>
      <w:r>
        <w:rPr>
          <w:rFonts w:ascii="Source Sans Pro" w:eastAsia="Calibri" w:hAnsi="Source Sans Pro" w:cs="Times New Roman"/>
          <w:b/>
          <w:bCs/>
        </w:rPr>
        <w:t>:</w:t>
      </w:r>
      <w:r>
        <w:rPr>
          <w:rFonts w:ascii="Source Sans Pro" w:eastAsia="Calibri" w:hAnsi="Source Sans Pro" w:cs="Times New Roman"/>
        </w:rPr>
        <w:t xml:space="preserve"> </w:t>
      </w:r>
      <w:r>
        <w:rPr>
          <w:rFonts w:ascii="Arial" w:hAnsi="Arial" w:cs="Arial"/>
          <w:bCs/>
          <w:sz w:val="20"/>
          <w:szCs w:val="20"/>
        </w:rPr>
        <w:t>IMA WORL</w:t>
      </w:r>
      <w:r>
        <w:rPr>
          <w:rFonts w:ascii="Arial" w:hAnsi="Arial" w:cs="Arial"/>
          <w:bCs/>
          <w:sz w:val="20"/>
          <w:szCs w:val="20"/>
        </w:rPr>
        <w:t>D</w:t>
      </w:r>
      <w:r>
        <w:rPr>
          <w:rFonts w:ascii="Arial" w:hAnsi="Arial" w:cs="Arial"/>
          <w:bCs/>
          <w:sz w:val="20"/>
          <w:szCs w:val="20"/>
        </w:rPr>
        <w:t xml:space="preserve"> HEALTH (</w:t>
      </w:r>
      <w:r>
        <w:rPr>
          <w:rFonts w:ascii="Arial" w:hAnsi="Arial" w:cs="Arial"/>
          <w:bCs/>
          <w:sz w:val="20"/>
          <w:szCs w:val="20"/>
        </w:rPr>
        <w:t xml:space="preserve">MOMENTUM Integrated Health Resilience </w:t>
      </w:r>
      <w:r>
        <w:rPr>
          <w:rFonts w:ascii="Arial" w:hAnsi="Arial" w:cs="Arial"/>
          <w:bCs/>
          <w:sz w:val="20"/>
          <w:szCs w:val="20"/>
        </w:rPr>
        <w:t>Program)</w:t>
      </w:r>
    </w:p>
    <w:p w14:paraId="6D261952" w14:textId="30D69D06" w:rsidR="008F17DC" w:rsidRDefault="0038003F">
      <w:pPr>
        <w:spacing w:line="240" w:lineRule="auto"/>
        <w:rPr>
          <w:rFonts w:ascii="Arial" w:hAnsi="Arial" w:cs="Arial"/>
          <w:bCs/>
          <w:sz w:val="20"/>
          <w:szCs w:val="20"/>
        </w:rPr>
      </w:pPr>
      <w:r>
        <w:rPr>
          <w:rFonts w:ascii="Arial" w:eastAsia="Calibri" w:hAnsi="Arial" w:cs="Arial"/>
          <w:b/>
          <w:bCs/>
        </w:rPr>
        <w:t>Location</w:t>
      </w:r>
      <w:r>
        <w:rPr>
          <w:rFonts w:ascii="Source Sans Pro" w:eastAsia="Calibri" w:hAnsi="Source Sans Pro" w:cs="Times New Roman"/>
        </w:rPr>
        <w:t xml:space="preserve">: </w:t>
      </w:r>
      <w:r>
        <w:rPr>
          <w:rFonts w:ascii="Arial" w:hAnsi="Arial" w:cs="Arial"/>
          <w:bCs/>
          <w:sz w:val="20"/>
          <w:szCs w:val="20"/>
        </w:rPr>
        <w:t>This position</w:t>
      </w:r>
      <w:r>
        <w:rPr>
          <w:rFonts w:ascii="Arial" w:hAnsi="Arial" w:cs="Arial"/>
          <w:bCs/>
          <w:sz w:val="20"/>
          <w:szCs w:val="20"/>
        </w:rPr>
        <w:t xml:space="preserve"> is expected to be based in </w:t>
      </w:r>
      <w:proofErr w:type="spellStart"/>
      <w:r>
        <w:rPr>
          <w:rFonts w:ascii="Arial" w:hAnsi="Arial" w:cs="Arial"/>
          <w:bCs/>
          <w:sz w:val="20"/>
          <w:szCs w:val="20"/>
        </w:rPr>
        <w:t>Bor</w:t>
      </w:r>
      <w:proofErr w:type="spellEnd"/>
      <w:r>
        <w:rPr>
          <w:rFonts w:ascii="Arial" w:hAnsi="Arial" w:cs="Arial"/>
          <w:bCs/>
          <w:sz w:val="20"/>
          <w:szCs w:val="20"/>
        </w:rPr>
        <w:t xml:space="preserve">, </w:t>
      </w:r>
      <w:r>
        <w:rPr>
          <w:rFonts w:ascii="Arial" w:hAnsi="Arial" w:cs="Arial"/>
          <w:bCs/>
          <w:sz w:val="20"/>
          <w:szCs w:val="20"/>
        </w:rPr>
        <w:t xml:space="preserve">Juba, </w:t>
      </w:r>
      <w:proofErr w:type="spellStart"/>
      <w:r>
        <w:rPr>
          <w:rFonts w:ascii="Arial" w:hAnsi="Arial" w:cs="Arial"/>
          <w:bCs/>
          <w:sz w:val="20"/>
          <w:szCs w:val="20"/>
        </w:rPr>
        <w:t>Magwi</w:t>
      </w:r>
      <w:proofErr w:type="spellEnd"/>
      <w:r>
        <w:rPr>
          <w:rFonts w:ascii="Arial" w:hAnsi="Arial" w:cs="Arial"/>
          <w:bCs/>
          <w:sz w:val="20"/>
          <w:szCs w:val="20"/>
        </w:rPr>
        <w:t xml:space="preserve"> and </w:t>
      </w:r>
      <w:proofErr w:type="gramStart"/>
      <w:r>
        <w:rPr>
          <w:rFonts w:ascii="Arial" w:hAnsi="Arial" w:cs="Arial"/>
          <w:bCs/>
          <w:sz w:val="20"/>
          <w:szCs w:val="20"/>
        </w:rPr>
        <w:t xml:space="preserve">Yambio </w:t>
      </w:r>
      <w:r>
        <w:rPr>
          <w:rFonts w:ascii="Arial" w:hAnsi="Arial" w:cs="Arial"/>
          <w:bCs/>
          <w:sz w:val="20"/>
          <w:szCs w:val="20"/>
        </w:rPr>
        <w:t>.</w:t>
      </w:r>
      <w:proofErr w:type="gramEnd"/>
    </w:p>
    <w:p w14:paraId="6D261953" w14:textId="77777777" w:rsidR="008F17DC" w:rsidRDefault="0038003F">
      <w:pPr>
        <w:spacing w:line="240" w:lineRule="auto"/>
        <w:contextualSpacing/>
        <w:rPr>
          <w:rFonts w:ascii="Arial" w:hAnsi="Arial" w:cs="Arial"/>
          <w:b/>
          <w:sz w:val="20"/>
          <w:szCs w:val="20"/>
        </w:rPr>
      </w:pPr>
      <w:r>
        <w:rPr>
          <w:rFonts w:ascii="Arial" w:hAnsi="Arial" w:cs="Arial"/>
          <w:bCs/>
          <w:noProof/>
          <w:color w:val="2B579A"/>
          <w:sz w:val="20"/>
          <w:szCs w:val="20"/>
          <w:shd w:val="clear" w:color="auto" w:fill="E6E6E6"/>
        </w:rPr>
        <mc:AlternateContent>
          <mc:Choice Requires="wps">
            <w:drawing>
              <wp:anchor distT="0" distB="0" distL="114300" distR="114300" simplePos="0" relativeHeight="251657216" behindDoc="0" locked="0" layoutInCell="1" allowOverlap="1" wp14:anchorId="6D2619DC" wp14:editId="6D2619DD">
                <wp:simplePos x="0" y="0"/>
                <wp:positionH relativeFrom="column">
                  <wp:posOffset>0</wp:posOffset>
                </wp:positionH>
                <wp:positionV relativeFrom="paragraph">
                  <wp:posOffset>-635</wp:posOffset>
                </wp:positionV>
                <wp:extent cx="5343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0.05pt;height:0pt;width:420.75pt;z-index:251659264;mso-width-relative:page;mso-height-relative:page;" filled="f" stroked="t" coordsize="21600,21600" o:gfxdata="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6KZDtMAAAAEAQAADwAAAAAAAAABACAA&#10;AAAiAAAAZHJzL2Rvd25yZXYueG1sUEsBAhQAFAAAAAgAh07iQHL9757ZAQAAtAMAAA4AAAAAAAAA&#10;AQAgAAAAIgEAAGRycy9lMm9Eb2MueG1sUEsFBgAAAAAGAAYAWQEAAG0FAAAAAA==&#10;">
                <v:fill on="f" focussize="0,0"/>
                <v:stroke weight="0.5pt" color="#5B9BD5 [3204]" miterlimit="8" joinstyle="miter"/>
                <v:imagedata o:title=""/>
                <o:lock v:ext="edit" aspectratio="f"/>
              </v:line>
            </w:pict>
          </mc:Fallback>
        </mc:AlternateContent>
      </w:r>
    </w:p>
    <w:p w14:paraId="6D261954" w14:textId="77777777" w:rsidR="008F17DC" w:rsidRDefault="0038003F">
      <w:pPr>
        <w:spacing w:line="276" w:lineRule="auto"/>
        <w:contextualSpacing/>
        <w:rPr>
          <w:rStyle w:val="Heading2Char"/>
          <w:rFonts w:ascii="Arial" w:hAnsi="Arial" w:cs="Arial"/>
          <w:b/>
          <w:color w:val="auto"/>
          <w:sz w:val="20"/>
          <w:szCs w:val="20"/>
        </w:rPr>
      </w:pPr>
      <w:r>
        <w:rPr>
          <w:rStyle w:val="Heading2Char"/>
          <w:rFonts w:ascii="Arial" w:hAnsi="Arial" w:cs="Arial"/>
          <w:b/>
          <w:color w:val="auto"/>
          <w:sz w:val="20"/>
          <w:szCs w:val="20"/>
        </w:rPr>
        <w:t>The Organization:</w:t>
      </w:r>
    </w:p>
    <w:p w14:paraId="6D261955" w14:textId="77777777" w:rsidR="008F17DC" w:rsidRDefault="008F17DC">
      <w:pPr>
        <w:spacing w:line="276" w:lineRule="auto"/>
        <w:ind w:left="360"/>
        <w:contextualSpacing/>
        <w:rPr>
          <w:rFonts w:ascii="Arial" w:hAnsi="Arial" w:cs="Arial"/>
          <w:bCs/>
          <w:sz w:val="20"/>
          <w:szCs w:val="20"/>
        </w:rPr>
      </w:pPr>
    </w:p>
    <w:p w14:paraId="6D261956" w14:textId="77777777" w:rsidR="008F17DC" w:rsidRDefault="0038003F">
      <w:pPr>
        <w:spacing w:line="276" w:lineRule="auto"/>
        <w:jc w:val="both"/>
        <w:rPr>
          <w:rFonts w:ascii="Arial" w:hAnsi="Arial" w:cs="Arial"/>
          <w:bCs/>
          <w:sz w:val="20"/>
          <w:szCs w:val="20"/>
        </w:rPr>
      </w:pPr>
      <w:r>
        <w:rPr>
          <w:rFonts w:ascii="Arial" w:hAnsi="Arial" w:cs="Arial"/>
          <w:bCs/>
          <w:sz w:val="20"/>
          <w:szCs w:val="20"/>
        </w:rPr>
        <w:t>IMA World Health, which is part of Corus International, has been present in South Sudan since 2008.  Corus International is the parent of a family of world-class organizations working to deliver the holistic, lasting solutions needed to end extreme poverty once and for all. We are a global leader in international development, with 150 years of combined experience across our brands. Our nonprofit and for-profit subsidiaries include IMA World Health and its fundraising brand Corus World Health, Lutheran World</w:t>
      </w:r>
      <w:r>
        <w:rPr>
          <w:rFonts w:ascii="Arial" w:hAnsi="Arial" w:cs="Arial"/>
          <w:bCs/>
          <w:sz w:val="20"/>
          <w:szCs w:val="20"/>
        </w:rPr>
        <w:t xml:space="preserve"> Relief, CGA Technologies, Ground Up Investing, and Farmers Market Brands. In South Sudan, Corus operates under IMA World Health. Our more than 600 employees around the globe are experts in their fields and dedicated to helping the world’s most vulnerable people break the cycle of poverty and lead healthy lives. </w:t>
      </w:r>
    </w:p>
    <w:p w14:paraId="6D261957" w14:textId="77777777" w:rsidR="008F17DC" w:rsidRDefault="0038003F">
      <w:pPr>
        <w:spacing w:line="276" w:lineRule="auto"/>
        <w:jc w:val="both"/>
        <w:rPr>
          <w:rFonts w:ascii="Arial" w:hAnsi="Arial" w:cs="Arial"/>
          <w:bCs/>
          <w:sz w:val="20"/>
          <w:szCs w:val="20"/>
        </w:rPr>
      </w:pPr>
      <w:r>
        <w:rPr>
          <w:rFonts w:ascii="Arial" w:hAnsi="Arial" w:cs="Arial"/>
          <w:bCs/>
          <w:sz w:val="20"/>
          <w:szCs w:val="20"/>
        </w:rPr>
        <w:t xml:space="preserve">At Corus we believe that good only grows stronger, and we reflect that belief in our workplace culture. We value every employee’s specialized area of expertise and nurture professional growth. We promote an engaging and supportive work environment, where employees feel enabled and driven to innovate, learn, and collaborate. And because our subsidiaries often function as partners, our employees could work across our enterprise family. </w:t>
      </w:r>
    </w:p>
    <w:p w14:paraId="6D261958" w14:textId="77777777" w:rsidR="008F17DC" w:rsidRDefault="0038003F">
      <w:pPr>
        <w:spacing w:line="276" w:lineRule="auto"/>
        <w:jc w:val="both"/>
        <w:rPr>
          <w:rStyle w:val="Heading2Char"/>
          <w:rFonts w:ascii="Arial" w:eastAsiaTheme="minorHAnsi" w:hAnsi="Arial" w:cs="Arial"/>
          <w:bCs/>
          <w:color w:val="auto"/>
          <w:sz w:val="20"/>
          <w:szCs w:val="20"/>
          <w:lang w:val="en-US"/>
        </w:rPr>
      </w:pPr>
      <w:r>
        <w:rPr>
          <w:rFonts w:ascii="Arial" w:hAnsi="Arial" w:cs="Arial"/>
          <w:bCs/>
          <w:sz w:val="20"/>
          <w:szCs w:val="20"/>
        </w:rPr>
        <w:t xml:space="preserve">Corus is committed to diversity, </w:t>
      </w:r>
      <w:proofErr w:type="gramStart"/>
      <w:r>
        <w:rPr>
          <w:rFonts w:ascii="Arial" w:hAnsi="Arial" w:cs="Arial"/>
          <w:bCs/>
          <w:sz w:val="20"/>
          <w:szCs w:val="20"/>
        </w:rPr>
        <w:t>equity</w:t>
      </w:r>
      <w:proofErr w:type="gramEnd"/>
      <w:r>
        <w:rPr>
          <w:rFonts w:ascii="Arial" w:hAnsi="Arial" w:cs="Arial"/>
          <w:bCs/>
          <w:sz w:val="20"/>
          <w:szCs w:val="20"/>
        </w:rPr>
        <w:t xml:space="preserve"> and inclusion in our worldwide workplace, and we believe that social justice and respect for the human dignity of every person are fundamental to all we do as an organization.</w:t>
      </w:r>
    </w:p>
    <w:p w14:paraId="6D261959" w14:textId="77777777" w:rsidR="008F17DC" w:rsidRDefault="008F17DC">
      <w:pPr>
        <w:spacing w:after="240" w:line="276" w:lineRule="auto"/>
        <w:contextualSpacing/>
        <w:rPr>
          <w:rFonts w:ascii="Arial" w:hAnsi="Arial" w:cs="Arial"/>
          <w:bCs/>
          <w:sz w:val="20"/>
          <w:szCs w:val="20"/>
        </w:rPr>
      </w:pPr>
    </w:p>
    <w:p w14:paraId="6D26195A" w14:textId="77777777" w:rsidR="008F17DC" w:rsidRDefault="0038003F">
      <w:pPr>
        <w:spacing w:line="276" w:lineRule="auto"/>
        <w:rPr>
          <w:rFonts w:ascii="Arial" w:eastAsiaTheme="majorEastAsia" w:hAnsi="Arial" w:cs="Arial"/>
          <w:b/>
          <w:sz w:val="20"/>
          <w:szCs w:val="20"/>
        </w:rPr>
      </w:pPr>
      <w:r>
        <w:rPr>
          <w:rFonts w:ascii="Arial" w:eastAsiaTheme="majorEastAsia" w:hAnsi="Arial" w:cs="Arial"/>
          <w:b/>
          <w:sz w:val="20"/>
          <w:szCs w:val="20"/>
        </w:rPr>
        <w:t xml:space="preserve">Position Summary: </w:t>
      </w:r>
    </w:p>
    <w:p w14:paraId="6D26195B" w14:textId="77777777" w:rsidR="008F17DC" w:rsidRDefault="0038003F">
      <w:pPr>
        <w:spacing w:line="276" w:lineRule="auto"/>
        <w:rPr>
          <w:rFonts w:ascii="Arial" w:eastAsiaTheme="majorEastAsia" w:hAnsi="Arial" w:cs="Arial"/>
          <w:bCs/>
          <w:sz w:val="20"/>
          <w:szCs w:val="20"/>
        </w:rPr>
      </w:pPr>
      <w:r>
        <w:rPr>
          <w:rFonts w:ascii="Arial" w:eastAsiaTheme="majorEastAsia" w:hAnsi="Arial" w:cs="Arial"/>
          <w:bCs/>
          <w:sz w:val="20"/>
          <w:szCs w:val="20"/>
        </w:rPr>
        <w:t xml:space="preserve">The </w:t>
      </w:r>
      <w:r>
        <w:rPr>
          <w:rFonts w:ascii="Arial" w:eastAsiaTheme="majorEastAsia" w:hAnsi="Arial" w:cs="Arial"/>
          <w:bCs/>
          <w:sz w:val="20"/>
          <w:szCs w:val="20"/>
        </w:rPr>
        <w:t>Clinical Officer</w:t>
      </w:r>
      <w:r>
        <w:rPr>
          <w:rFonts w:ascii="Arial" w:eastAsiaTheme="majorEastAsia" w:hAnsi="Arial" w:cs="Arial"/>
          <w:bCs/>
          <w:sz w:val="20"/>
          <w:szCs w:val="20"/>
        </w:rPr>
        <w:t xml:space="preserve">/ </w:t>
      </w:r>
      <w:r>
        <w:rPr>
          <w:rFonts w:ascii="Arial" w:eastAsiaTheme="majorEastAsia" w:hAnsi="Arial" w:cs="Arial"/>
          <w:bCs/>
          <w:sz w:val="20"/>
          <w:szCs w:val="20"/>
        </w:rPr>
        <w:t>Pediatric Nurse</w:t>
      </w:r>
      <w:r>
        <w:rPr>
          <w:rFonts w:ascii="Arial" w:eastAsiaTheme="majorEastAsia" w:hAnsi="Arial" w:cs="Arial"/>
          <w:bCs/>
          <w:sz w:val="20"/>
          <w:szCs w:val="20"/>
        </w:rPr>
        <w:t xml:space="preserve"> will be working under the overall supervision of the MNH Program Manager and to a multidisciplinary team at South Sudan Office and Headquarters that will ensure the technical quality and implementation of USAID funded Maternal, Newborn Health lifesaving interventions in 15 Momentum Integrated Health Resilience (MIHR) supported health facilities (HFs) in </w:t>
      </w:r>
      <w:proofErr w:type="spellStart"/>
      <w:r>
        <w:rPr>
          <w:rFonts w:ascii="Arial" w:eastAsiaTheme="majorEastAsia" w:hAnsi="Arial" w:cs="Arial"/>
          <w:bCs/>
          <w:sz w:val="20"/>
          <w:szCs w:val="20"/>
        </w:rPr>
        <w:t>Bor</w:t>
      </w:r>
      <w:proofErr w:type="spellEnd"/>
      <w:r>
        <w:rPr>
          <w:rFonts w:ascii="Arial" w:eastAsiaTheme="majorEastAsia" w:hAnsi="Arial" w:cs="Arial"/>
          <w:bCs/>
          <w:sz w:val="20"/>
          <w:szCs w:val="20"/>
        </w:rPr>
        <w:t xml:space="preserve"> and Yambio States Hospitals, </w:t>
      </w:r>
      <w:proofErr w:type="spellStart"/>
      <w:r>
        <w:rPr>
          <w:rFonts w:ascii="Arial" w:eastAsiaTheme="majorEastAsia" w:hAnsi="Arial" w:cs="Arial"/>
          <w:bCs/>
          <w:sz w:val="20"/>
          <w:szCs w:val="20"/>
        </w:rPr>
        <w:t>Magwi</w:t>
      </w:r>
      <w:proofErr w:type="spellEnd"/>
      <w:r>
        <w:rPr>
          <w:rFonts w:ascii="Arial" w:eastAsiaTheme="majorEastAsia" w:hAnsi="Arial" w:cs="Arial"/>
          <w:bCs/>
          <w:sz w:val="20"/>
          <w:szCs w:val="20"/>
        </w:rPr>
        <w:t xml:space="preserve"> County Hospital, Abbara, </w:t>
      </w:r>
      <w:proofErr w:type="spellStart"/>
      <w:r>
        <w:rPr>
          <w:rFonts w:ascii="Arial" w:eastAsiaTheme="majorEastAsia" w:hAnsi="Arial" w:cs="Arial"/>
          <w:bCs/>
          <w:sz w:val="20"/>
          <w:szCs w:val="20"/>
        </w:rPr>
        <w:t>Bazugua</w:t>
      </w:r>
      <w:proofErr w:type="spellEnd"/>
      <w:r>
        <w:rPr>
          <w:rFonts w:ascii="Arial" w:eastAsiaTheme="majorEastAsia" w:hAnsi="Arial" w:cs="Arial"/>
          <w:bCs/>
          <w:sz w:val="20"/>
          <w:szCs w:val="20"/>
        </w:rPr>
        <w:t xml:space="preserve">, Three Angles, Obbo, </w:t>
      </w:r>
      <w:proofErr w:type="spellStart"/>
      <w:r>
        <w:rPr>
          <w:rFonts w:ascii="Arial" w:eastAsiaTheme="majorEastAsia" w:hAnsi="Arial" w:cs="Arial"/>
          <w:bCs/>
          <w:sz w:val="20"/>
          <w:szCs w:val="20"/>
        </w:rPr>
        <w:t>Gurei</w:t>
      </w:r>
      <w:proofErr w:type="spellEnd"/>
      <w:r>
        <w:rPr>
          <w:rFonts w:ascii="Arial" w:eastAsiaTheme="majorEastAsia" w:hAnsi="Arial" w:cs="Arial"/>
          <w:bCs/>
          <w:sz w:val="20"/>
          <w:szCs w:val="20"/>
        </w:rPr>
        <w:t xml:space="preserve">, Gumbo, </w:t>
      </w:r>
      <w:proofErr w:type="spellStart"/>
      <w:r>
        <w:rPr>
          <w:rFonts w:ascii="Arial" w:eastAsiaTheme="majorEastAsia" w:hAnsi="Arial" w:cs="Arial"/>
          <w:bCs/>
          <w:sz w:val="20"/>
          <w:szCs w:val="20"/>
        </w:rPr>
        <w:t>Kimu</w:t>
      </w:r>
      <w:proofErr w:type="spellEnd"/>
      <w:r>
        <w:rPr>
          <w:rFonts w:ascii="Arial" w:eastAsiaTheme="majorEastAsia" w:hAnsi="Arial" w:cs="Arial"/>
          <w:bCs/>
          <w:sz w:val="20"/>
          <w:szCs w:val="20"/>
        </w:rPr>
        <w:t xml:space="preserve">, </w:t>
      </w:r>
      <w:proofErr w:type="spellStart"/>
      <w:r>
        <w:rPr>
          <w:rFonts w:ascii="Arial" w:eastAsiaTheme="majorEastAsia" w:hAnsi="Arial" w:cs="Arial"/>
          <w:bCs/>
          <w:sz w:val="20"/>
          <w:szCs w:val="20"/>
        </w:rPr>
        <w:t>Munuki</w:t>
      </w:r>
      <w:proofErr w:type="spellEnd"/>
      <w:r>
        <w:rPr>
          <w:rFonts w:ascii="Arial" w:eastAsiaTheme="majorEastAsia" w:hAnsi="Arial" w:cs="Arial"/>
          <w:bCs/>
          <w:sz w:val="20"/>
          <w:szCs w:val="20"/>
        </w:rPr>
        <w:t xml:space="preserve">, </w:t>
      </w:r>
      <w:proofErr w:type="spellStart"/>
      <w:r>
        <w:rPr>
          <w:rFonts w:ascii="Arial" w:eastAsiaTheme="majorEastAsia" w:hAnsi="Arial" w:cs="Arial"/>
          <w:bCs/>
          <w:sz w:val="20"/>
          <w:szCs w:val="20"/>
        </w:rPr>
        <w:t>P</w:t>
      </w:r>
      <w:r>
        <w:rPr>
          <w:rFonts w:ascii="Arial" w:eastAsiaTheme="majorEastAsia" w:hAnsi="Arial" w:cs="Arial"/>
          <w:bCs/>
          <w:sz w:val="20"/>
          <w:szCs w:val="20"/>
        </w:rPr>
        <w:t>ariak</w:t>
      </w:r>
      <w:proofErr w:type="spellEnd"/>
      <w:r>
        <w:rPr>
          <w:rFonts w:ascii="Arial" w:eastAsiaTheme="majorEastAsia" w:hAnsi="Arial" w:cs="Arial"/>
          <w:bCs/>
          <w:sz w:val="20"/>
          <w:szCs w:val="20"/>
        </w:rPr>
        <w:t xml:space="preserve">, </w:t>
      </w:r>
      <w:proofErr w:type="spellStart"/>
      <w:r>
        <w:rPr>
          <w:rFonts w:ascii="Arial" w:eastAsiaTheme="majorEastAsia" w:hAnsi="Arial" w:cs="Arial"/>
          <w:bCs/>
          <w:sz w:val="20"/>
          <w:szCs w:val="20"/>
        </w:rPr>
        <w:t>Nyakuron</w:t>
      </w:r>
      <w:proofErr w:type="spellEnd"/>
      <w:r>
        <w:rPr>
          <w:rFonts w:ascii="Arial" w:eastAsiaTheme="majorEastAsia" w:hAnsi="Arial" w:cs="Arial"/>
          <w:bCs/>
          <w:sz w:val="20"/>
          <w:szCs w:val="20"/>
        </w:rPr>
        <w:t xml:space="preserve"> and Yambio PHCCs in Juba, </w:t>
      </w:r>
      <w:proofErr w:type="spellStart"/>
      <w:r>
        <w:rPr>
          <w:rFonts w:ascii="Arial" w:eastAsiaTheme="majorEastAsia" w:hAnsi="Arial" w:cs="Arial"/>
          <w:bCs/>
          <w:sz w:val="20"/>
          <w:szCs w:val="20"/>
        </w:rPr>
        <w:t>Bor</w:t>
      </w:r>
      <w:proofErr w:type="spellEnd"/>
      <w:r>
        <w:rPr>
          <w:rFonts w:ascii="Arial" w:eastAsiaTheme="majorEastAsia" w:hAnsi="Arial" w:cs="Arial"/>
          <w:bCs/>
          <w:sz w:val="20"/>
          <w:szCs w:val="20"/>
        </w:rPr>
        <w:t xml:space="preserve"> South, </w:t>
      </w:r>
      <w:proofErr w:type="spellStart"/>
      <w:r>
        <w:rPr>
          <w:rFonts w:ascii="Arial" w:eastAsiaTheme="majorEastAsia" w:hAnsi="Arial" w:cs="Arial"/>
          <w:bCs/>
          <w:sz w:val="20"/>
          <w:szCs w:val="20"/>
        </w:rPr>
        <w:t>Magwi</w:t>
      </w:r>
      <w:proofErr w:type="spellEnd"/>
      <w:r>
        <w:rPr>
          <w:rFonts w:ascii="Arial" w:eastAsiaTheme="majorEastAsia" w:hAnsi="Arial" w:cs="Arial"/>
          <w:bCs/>
          <w:sz w:val="20"/>
          <w:szCs w:val="20"/>
        </w:rPr>
        <w:t xml:space="preserve"> and Yambio counties. </w:t>
      </w:r>
    </w:p>
    <w:p w14:paraId="6D26195C" w14:textId="77777777" w:rsidR="008F17DC" w:rsidRDefault="0038003F">
      <w:pPr>
        <w:spacing w:line="276" w:lineRule="auto"/>
        <w:rPr>
          <w:rFonts w:ascii="Arial" w:eastAsiaTheme="majorEastAsia" w:hAnsi="Arial" w:cs="Arial"/>
          <w:bCs/>
          <w:sz w:val="20"/>
          <w:szCs w:val="20"/>
        </w:rPr>
      </w:pPr>
      <w:r>
        <w:rPr>
          <w:rFonts w:ascii="Arial" w:eastAsiaTheme="majorEastAsia" w:hAnsi="Arial" w:cs="Arial"/>
          <w:bCs/>
          <w:sz w:val="20"/>
          <w:szCs w:val="20"/>
        </w:rPr>
        <w:t>He/she will also provide lifesaving comprehensive care to newborns and children under-five</w:t>
      </w:r>
      <w:proofErr w:type="gramStart"/>
      <w:r>
        <w:rPr>
          <w:rFonts w:ascii="Arial" w:eastAsiaTheme="majorEastAsia" w:hAnsi="Arial" w:cs="Arial"/>
          <w:bCs/>
          <w:sz w:val="20"/>
          <w:szCs w:val="20"/>
        </w:rPr>
        <w:t>, ,</w:t>
      </w:r>
      <w:proofErr w:type="gramEnd"/>
      <w:r>
        <w:rPr>
          <w:rFonts w:ascii="Arial" w:eastAsiaTheme="majorEastAsia" w:hAnsi="Arial" w:cs="Arial"/>
          <w:bCs/>
          <w:sz w:val="20"/>
          <w:szCs w:val="20"/>
        </w:rPr>
        <w:t xml:space="preserve"> focusing on identification of the very sick children coming at the outpatient clinic, preventing and managing complications on daily </w:t>
      </w:r>
      <w:proofErr w:type="spellStart"/>
      <w:r>
        <w:rPr>
          <w:rFonts w:ascii="Arial" w:eastAsiaTheme="majorEastAsia" w:hAnsi="Arial" w:cs="Arial"/>
          <w:bCs/>
          <w:sz w:val="20"/>
          <w:szCs w:val="20"/>
        </w:rPr>
        <w:t>consultaion</w:t>
      </w:r>
      <w:proofErr w:type="spellEnd"/>
      <w:r>
        <w:rPr>
          <w:rFonts w:ascii="Arial" w:eastAsiaTheme="majorEastAsia" w:hAnsi="Arial" w:cs="Arial"/>
          <w:bCs/>
          <w:sz w:val="20"/>
          <w:szCs w:val="20"/>
        </w:rPr>
        <w:t xml:space="preserve"> including, </w:t>
      </w:r>
      <w:proofErr w:type="spellStart"/>
      <w:r>
        <w:rPr>
          <w:rFonts w:ascii="Arial" w:eastAsiaTheme="majorEastAsia" w:hAnsi="Arial" w:cs="Arial"/>
          <w:bCs/>
          <w:sz w:val="20"/>
          <w:szCs w:val="20"/>
        </w:rPr>
        <w:t>refferal</w:t>
      </w:r>
      <w:proofErr w:type="spellEnd"/>
      <w:r>
        <w:rPr>
          <w:rFonts w:ascii="Arial" w:eastAsiaTheme="majorEastAsia" w:hAnsi="Arial" w:cs="Arial"/>
          <w:bCs/>
          <w:sz w:val="20"/>
          <w:szCs w:val="20"/>
        </w:rPr>
        <w:t xml:space="preserve"> of the critical cases to advance care. Working with the health facility </w:t>
      </w:r>
      <w:proofErr w:type="spellStart"/>
      <w:r>
        <w:rPr>
          <w:rFonts w:ascii="Arial" w:eastAsiaTheme="majorEastAsia" w:hAnsi="Arial" w:cs="Arial"/>
          <w:bCs/>
          <w:sz w:val="20"/>
          <w:szCs w:val="20"/>
        </w:rPr>
        <w:t>incharge</w:t>
      </w:r>
      <w:proofErr w:type="spellEnd"/>
      <w:r>
        <w:rPr>
          <w:rFonts w:ascii="Arial" w:eastAsiaTheme="majorEastAsia" w:hAnsi="Arial" w:cs="Arial"/>
          <w:bCs/>
          <w:sz w:val="20"/>
          <w:szCs w:val="20"/>
        </w:rPr>
        <w:t xml:space="preserve"> to set up special under five clinics for rapid consultation of the very sick children. </w:t>
      </w:r>
    </w:p>
    <w:p w14:paraId="6D26195D" w14:textId="77777777" w:rsidR="008F17DC" w:rsidRDefault="008F17DC">
      <w:pPr>
        <w:pStyle w:val="Heading2"/>
        <w:spacing w:line="276" w:lineRule="auto"/>
        <w:jc w:val="both"/>
        <w:rPr>
          <w:rFonts w:ascii="Arial" w:hAnsi="Arial" w:cs="Arial"/>
          <w:b/>
          <w:color w:val="auto"/>
          <w:sz w:val="20"/>
          <w:szCs w:val="20"/>
          <w:lang w:val="en-US"/>
        </w:rPr>
      </w:pPr>
      <w:bookmarkStart w:id="0" w:name="_Hlk65569757"/>
    </w:p>
    <w:p w14:paraId="6D26195E" w14:textId="77777777" w:rsidR="008F17DC" w:rsidRDefault="0038003F">
      <w:pPr>
        <w:pStyle w:val="Heading2"/>
        <w:spacing w:line="276" w:lineRule="auto"/>
        <w:jc w:val="both"/>
        <w:rPr>
          <w:rFonts w:ascii="Arial" w:hAnsi="Arial" w:cs="Arial"/>
          <w:b/>
          <w:color w:val="auto"/>
          <w:sz w:val="20"/>
          <w:szCs w:val="20"/>
          <w:lang w:val="en-US"/>
        </w:rPr>
      </w:pPr>
      <w:r>
        <w:rPr>
          <w:rFonts w:ascii="Arial" w:hAnsi="Arial" w:cs="Arial"/>
          <w:b/>
          <w:color w:val="auto"/>
          <w:sz w:val="20"/>
          <w:szCs w:val="20"/>
          <w:lang w:val="en-US"/>
        </w:rPr>
        <w:t xml:space="preserve">Responsibilities: </w:t>
      </w:r>
    </w:p>
    <w:p w14:paraId="6D26195F" w14:textId="77777777" w:rsidR="008F17DC" w:rsidRDefault="0038003F">
      <w:pPr>
        <w:pStyle w:val="Heading2"/>
        <w:spacing w:line="276" w:lineRule="auto"/>
        <w:rPr>
          <w:rFonts w:ascii="Arial" w:hAnsi="Arial" w:cs="Arial"/>
          <w:b/>
          <w:color w:val="auto"/>
          <w:sz w:val="20"/>
          <w:szCs w:val="20"/>
          <w:lang w:val="en-US"/>
        </w:rPr>
      </w:pPr>
      <w:r>
        <w:rPr>
          <w:rFonts w:ascii="Arial" w:hAnsi="Arial" w:cs="Arial"/>
          <w:b/>
          <w:color w:val="auto"/>
          <w:sz w:val="20"/>
          <w:szCs w:val="20"/>
          <w:lang w:val="en-US"/>
        </w:rPr>
        <w:t>Lifesaving services delivery activities (80%).</w:t>
      </w:r>
    </w:p>
    <w:p w14:paraId="6D261960" w14:textId="77777777" w:rsidR="008F17DC" w:rsidRDefault="0038003F">
      <w:pPr>
        <w:rPr>
          <w:rFonts w:ascii="Arial" w:hAnsi="Arial" w:cs="Arial"/>
          <w:b/>
          <w:sz w:val="20"/>
          <w:szCs w:val="20"/>
        </w:rPr>
      </w:pPr>
      <w:r>
        <w:rPr>
          <w:rFonts w:ascii="Arial" w:hAnsi="Arial" w:cs="Arial"/>
          <w:b/>
          <w:sz w:val="20"/>
          <w:szCs w:val="20"/>
        </w:rPr>
        <w:t xml:space="preserve">Routine healthcare services for </w:t>
      </w:r>
      <w:r>
        <w:rPr>
          <w:rFonts w:ascii="Arial" w:hAnsi="Arial" w:cs="Arial"/>
          <w:b/>
          <w:sz w:val="20"/>
          <w:szCs w:val="20"/>
        </w:rPr>
        <w:t>U</w:t>
      </w:r>
      <w:r>
        <w:rPr>
          <w:rFonts w:ascii="Arial" w:hAnsi="Arial" w:cs="Arial"/>
          <w:b/>
          <w:sz w:val="20"/>
          <w:szCs w:val="20"/>
        </w:rPr>
        <w:t>nder-</w:t>
      </w:r>
      <w:proofErr w:type="gramStart"/>
      <w:r>
        <w:rPr>
          <w:rFonts w:ascii="Arial" w:hAnsi="Arial" w:cs="Arial"/>
          <w:b/>
          <w:sz w:val="20"/>
          <w:szCs w:val="20"/>
        </w:rPr>
        <w:t>five</w:t>
      </w:r>
      <w:r>
        <w:rPr>
          <w:rFonts w:ascii="Arial" w:hAnsi="Arial" w:cs="Arial"/>
          <w:b/>
          <w:sz w:val="20"/>
          <w:szCs w:val="20"/>
        </w:rPr>
        <w:t xml:space="preserve">  (</w:t>
      </w:r>
      <w:proofErr w:type="gramEnd"/>
      <w:r>
        <w:rPr>
          <w:rFonts w:ascii="Arial" w:hAnsi="Arial" w:cs="Arial"/>
          <w:b/>
          <w:sz w:val="20"/>
          <w:szCs w:val="20"/>
        </w:rPr>
        <w:t>U5)</w:t>
      </w:r>
      <w:r>
        <w:rPr>
          <w:rFonts w:ascii="Arial" w:hAnsi="Arial" w:cs="Arial"/>
          <w:b/>
          <w:sz w:val="20"/>
          <w:szCs w:val="20"/>
        </w:rPr>
        <w:t>:</w:t>
      </w:r>
    </w:p>
    <w:p w14:paraId="6D261961" w14:textId="77777777" w:rsidR="008F17DC" w:rsidRDefault="0038003F">
      <w:pPr>
        <w:numPr>
          <w:ilvl w:val="0"/>
          <w:numId w:val="1"/>
        </w:numPr>
        <w:spacing w:after="0" w:line="360" w:lineRule="auto"/>
        <w:rPr>
          <w:rFonts w:ascii="Arial" w:eastAsia="Times New Roman" w:hAnsi="Arial" w:cs="Arial"/>
          <w:bCs/>
          <w:sz w:val="20"/>
          <w:szCs w:val="20"/>
        </w:rPr>
      </w:pPr>
      <w:r>
        <w:rPr>
          <w:rFonts w:ascii="Arial" w:eastAsia="Times New Roman" w:hAnsi="Arial" w:cs="Arial"/>
          <w:bCs/>
          <w:sz w:val="20"/>
          <w:szCs w:val="20"/>
        </w:rPr>
        <w:t xml:space="preserve">Conduct daily routine health education in all service delivery points/ under-five clinic on childhood danger signs, importance of early seeking for health services including the importance of vaccination for all the under-five children. </w:t>
      </w:r>
    </w:p>
    <w:p w14:paraId="6D261962" w14:textId="77777777" w:rsidR="008F17DC" w:rsidRDefault="0038003F">
      <w:pPr>
        <w:pStyle w:val="ydp158b43c6yiv4602772631msolistparagraph"/>
        <w:numPr>
          <w:ilvl w:val="0"/>
          <w:numId w:val="1"/>
        </w:numPr>
        <w:spacing w:after="0" w:line="360" w:lineRule="auto"/>
        <w:rPr>
          <w:rFonts w:ascii="Arial" w:eastAsia="Times New Roman" w:hAnsi="Arial" w:cs="Arial"/>
          <w:bCs/>
          <w:sz w:val="20"/>
          <w:szCs w:val="20"/>
        </w:rPr>
      </w:pPr>
      <w:r>
        <w:rPr>
          <w:rFonts w:ascii="Arial" w:eastAsia="Times New Roman" w:hAnsi="Arial" w:cs="Arial"/>
          <w:bCs/>
          <w:sz w:val="20"/>
          <w:szCs w:val="20"/>
        </w:rPr>
        <w:t>Provide health education on the importance of growth monitoring through weight measurement, MUAC screening for nutritional status, feeding practices and exclusive breastfeeding.</w:t>
      </w:r>
    </w:p>
    <w:p w14:paraId="6D261963" w14:textId="77777777" w:rsidR="008F17DC" w:rsidRDefault="0038003F">
      <w:pPr>
        <w:numPr>
          <w:ilvl w:val="0"/>
          <w:numId w:val="1"/>
        </w:numPr>
        <w:spacing w:after="0" w:line="360" w:lineRule="auto"/>
        <w:rPr>
          <w:rFonts w:ascii="Arial" w:eastAsia="Times New Roman" w:hAnsi="Arial" w:cs="Arial"/>
          <w:bCs/>
          <w:sz w:val="20"/>
          <w:szCs w:val="20"/>
        </w:rPr>
      </w:pPr>
      <w:r>
        <w:rPr>
          <w:rFonts w:ascii="Arial" w:eastAsia="Times New Roman" w:hAnsi="Arial" w:cs="Arial"/>
          <w:bCs/>
          <w:sz w:val="20"/>
          <w:szCs w:val="20"/>
        </w:rPr>
        <w:t xml:space="preserve">Conduct daily </w:t>
      </w:r>
      <w:proofErr w:type="gramStart"/>
      <w:r>
        <w:rPr>
          <w:rFonts w:ascii="Arial" w:eastAsia="Times New Roman" w:hAnsi="Arial" w:cs="Arial"/>
          <w:bCs/>
          <w:sz w:val="20"/>
          <w:szCs w:val="20"/>
        </w:rPr>
        <w:t>triage</w:t>
      </w:r>
      <w:proofErr w:type="gramEnd"/>
      <w:r>
        <w:rPr>
          <w:rFonts w:ascii="Arial" w:eastAsia="Times New Roman" w:hAnsi="Arial" w:cs="Arial"/>
          <w:bCs/>
          <w:sz w:val="20"/>
          <w:szCs w:val="20"/>
        </w:rPr>
        <w:t xml:space="preserve"> for all the under-five children for early identification of critically sick children and provide urgent consultation and management. </w:t>
      </w:r>
    </w:p>
    <w:p w14:paraId="6D261964" w14:textId="77777777" w:rsidR="008F17DC" w:rsidRDefault="0038003F">
      <w:pPr>
        <w:numPr>
          <w:ilvl w:val="0"/>
          <w:numId w:val="1"/>
        </w:numPr>
        <w:spacing w:after="0" w:line="360" w:lineRule="auto"/>
        <w:rPr>
          <w:rFonts w:ascii="Arial" w:eastAsia="Times New Roman" w:hAnsi="Arial" w:cs="Arial"/>
          <w:bCs/>
          <w:sz w:val="20"/>
          <w:szCs w:val="20"/>
        </w:rPr>
      </w:pPr>
      <w:r>
        <w:rPr>
          <w:rFonts w:ascii="Arial" w:eastAsia="Times New Roman" w:hAnsi="Arial" w:cs="Arial"/>
          <w:bCs/>
          <w:sz w:val="20"/>
          <w:szCs w:val="20"/>
        </w:rPr>
        <w:t>Conduct daily consultations and clinical examinations to diagnosis and manage the major causes of child deaths (Malaria, Pneumonia and Diarrhea) including other childhood illness for all the under-five children.</w:t>
      </w:r>
    </w:p>
    <w:p w14:paraId="6D261965" w14:textId="77777777" w:rsidR="008F17DC" w:rsidRDefault="0038003F">
      <w:pPr>
        <w:numPr>
          <w:ilvl w:val="0"/>
          <w:numId w:val="1"/>
        </w:numPr>
        <w:spacing w:after="0" w:line="360" w:lineRule="auto"/>
        <w:rPr>
          <w:rFonts w:ascii="Arial" w:eastAsia="Times New Roman" w:hAnsi="Arial" w:cs="Arial"/>
          <w:bCs/>
          <w:sz w:val="20"/>
          <w:szCs w:val="20"/>
        </w:rPr>
      </w:pPr>
      <w:r>
        <w:rPr>
          <w:rFonts w:ascii="Arial" w:eastAsia="Times New Roman" w:hAnsi="Arial" w:cs="Arial"/>
          <w:bCs/>
          <w:sz w:val="20"/>
          <w:szCs w:val="20"/>
        </w:rPr>
        <w:t>Ensure all under-five children are attended to and provided with the necessary assistance.</w:t>
      </w:r>
    </w:p>
    <w:p w14:paraId="6D261966" w14:textId="77777777" w:rsidR="008F17DC" w:rsidRDefault="0038003F">
      <w:pPr>
        <w:numPr>
          <w:ilvl w:val="0"/>
          <w:numId w:val="1"/>
        </w:numPr>
        <w:spacing w:after="0" w:line="360" w:lineRule="auto"/>
        <w:rPr>
          <w:rFonts w:ascii="Arial" w:eastAsia="Times New Roman" w:hAnsi="Arial" w:cs="Arial"/>
          <w:bCs/>
          <w:sz w:val="20"/>
          <w:szCs w:val="20"/>
        </w:rPr>
      </w:pPr>
      <w:r>
        <w:rPr>
          <w:rFonts w:ascii="Arial" w:eastAsia="Times New Roman" w:hAnsi="Arial" w:cs="Arial"/>
          <w:bCs/>
          <w:sz w:val="20"/>
          <w:szCs w:val="20"/>
        </w:rPr>
        <w:t>Attend to children coming with severe childhood illnesses including urgent referrals.</w:t>
      </w:r>
    </w:p>
    <w:p w14:paraId="6D261967" w14:textId="77777777" w:rsidR="008F17DC" w:rsidRDefault="0038003F">
      <w:pPr>
        <w:numPr>
          <w:ilvl w:val="0"/>
          <w:numId w:val="1"/>
        </w:numPr>
        <w:spacing w:after="0" w:line="360" w:lineRule="auto"/>
        <w:rPr>
          <w:rFonts w:ascii="Arial" w:eastAsia="Times New Roman" w:hAnsi="Arial" w:cs="Arial"/>
          <w:bCs/>
          <w:sz w:val="20"/>
          <w:szCs w:val="20"/>
        </w:rPr>
      </w:pPr>
      <w:r>
        <w:rPr>
          <w:rFonts w:ascii="Arial" w:eastAsia="Times New Roman" w:hAnsi="Arial" w:cs="Arial"/>
          <w:bCs/>
          <w:sz w:val="20"/>
          <w:szCs w:val="20"/>
        </w:rPr>
        <w:t xml:space="preserve">Follow the MOH guidelines in diagnosis, treatment and management of common childhood </w:t>
      </w:r>
      <w:proofErr w:type="gramStart"/>
      <w:r>
        <w:rPr>
          <w:rFonts w:ascii="Arial" w:eastAsia="Times New Roman" w:hAnsi="Arial" w:cs="Arial"/>
          <w:bCs/>
          <w:sz w:val="20"/>
          <w:szCs w:val="20"/>
        </w:rPr>
        <w:t>diseases</w:t>
      </w:r>
      <w:proofErr w:type="gramEnd"/>
    </w:p>
    <w:p w14:paraId="6D261968" w14:textId="77777777" w:rsidR="008F17DC" w:rsidRDefault="0038003F">
      <w:pPr>
        <w:numPr>
          <w:ilvl w:val="0"/>
          <w:numId w:val="1"/>
        </w:numPr>
        <w:spacing w:after="0" w:line="360" w:lineRule="auto"/>
        <w:rPr>
          <w:rFonts w:ascii="Arial" w:eastAsia="Times New Roman" w:hAnsi="Arial" w:cs="Arial"/>
          <w:bCs/>
          <w:sz w:val="20"/>
          <w:szCs w:val="20"/>
        </w:rPr>
      </w:pPr>
      <w:r>
        <w:rPr>
          <w:rFonts w:ascii="Arial" w:eastAsia="Times New Roman" w:hAnsi="Arial" w:cs="Arial"/>
          <w:bCs/>
          <w:sz w:val="20"/>
          <w:szCs w:val="20"/>
        </w:rPr>
        <w:t xml:space="preserve">Prescribe the correct medications as per the MOH guidelines/ IMNCI chart booklet. </w:t>
      </w:r>
    </w:p>
    <w:p w14:paraId="6D261969" w14:textId="77777777" w:rsidR="008F17DC" w:rsidRDefault="0038003F">
      <w:pPr>
        <w:pStyle w:val="ydp158b43c6yiv4602772631msolistparagraph"/>
        <w:numPr>
          <w:ilvl w:val="0"/>
          <w:numId w:val="1"/>
        </w:numPr>
        <w:spacing w:before="0" w:beforeAutospacing="0" w:after="0" w:afterAutospacing="0" w:line="360" w:lineRule="auto"/>
        <w:rPr>
          <w:rFonts w:ascii="Arial" w:eastAsia="Times New Roman" w:hAnsi="Arial" w:cs="Arial"/>
          <w:bCs/>
          <w:sz w:val="20"/>
          <w:szCs w:val="20"/>
        </w:rPr>
      </w:pPr>
      <w:r>
        <w:rPr>
          <w:rFonts w:ascii="Arial" w:eastAsia="Times New Roman" w:hAnsi="Arial" w:cs="Arial"/>
          <w:bCs/>
          <w:sz w:val="20"/>
          <w:szCs w:val="20"/>
        </w:rPr>
        <w:t>Conduct daily identification of unimmunized children and those who had defaulted from immunization at the under- five clinics and refer them for immunization within the facility.</w:t>
      </w:r>
    </w:p>
    <w:p w14:paraId="6D26196A" w14:textId="77777777" w:rsidR="008F17DC" w:rsidRDefault="0038003F">
      <w:pPr>
        <w:pStyle w:val="ydp158b43c6yiv4602772631msolistparagraph"/>
        <w:numPr>
          <w:ilvl w:val="0"/>
          <w:numId w:val="1"/>
        </w:numPr>
        <w:spacing w:before="0" w:beforeAutospacing="0" w:after="0" w:afterAutospacing="0" w:line="360" w:lineRule="auto"/>
        <w:rPr>
          <w:rFonts w:ascii="Arial" w:eastAsia="Times New Roman" w:hAnsi="Arial" w:cs="Arial"/>
          <w:bCs/>
          <w:sz w:val="20"/>
          <w:szCs w:val="20"/>
        </w:rPr>
      </w:pPr>
      <w:r>
        <w:rPr>
          <w:rFonts w:ascii="Arial" w:eastAsia="Times New Roman" w:hAnsi="Arial" w:cs="Arial"/>
          <w:bCs/>
          <w:sz w:val="20"/>
          <w:szCs w:val="20"/>
        </w:rPr>
        <w:t>Ensure all the under five children are screen for their nutritional status including referral of the malnourished children or those at risk to the stabilization centers.</w:t>
      </w:r>
    </w:p>
    <w:p w14:paraId="6D26196B" w14:textId="77777777" w:rsidR="008F17DC" w:rsidRDefault="0038003F">
      <w:pPr>
        <w:pStyle w:val="ydp158b43c6yiv4602772631msolistparagraph"/>
        <w:numPr>
          <w:ilvl w:val="0"/>
          <w:numId w:val="1"/>
        </w:numPr>
        <w:spacing w:before="0" w:beforeAutospacing="0" w:after="0" w:afterAutospacing="0" w:line="360" w:lineRule="auto"/>
        <w:rPr>
          <w:rFonts w:ascii="Arial" w:eastAsia="Times New Roman" w:hAnsi="Arial" w:cs="Arial"/>
          <w:bCs/>
          <w:sz w:val="20"/>
          <w:szCs w:val="20"/>
        </w:rPr>
      </w:pPr>
      <w:r>
        <w:rPr>
          <w:rFonts w:ascii="Arial" w:eastAsia="Times New Roman" w:hAnsi="Arial" w:cs="Arial"/>
          <w:bCs/>
          <w:sz w:val="20"/>
          <w:szCs w:val="20"/>
        </w:rPr>
        <w:t>Screen for and initiate the management of small and nutritionally at-risk infants under 6 months and their mothers (MAMI)</w:t>
      </w:r>
    </w:p>
    <w:p w14:paraId="6D26196C" w14:textId="77777777" w:rsidR="008F17DC" w:rsidRDefault="008F17DC">
      <w:pPr>
        <w:pStyle w:val="ydp158b43c6yiv4602772631msolistparagraph"/>
        <w:spacing w:before="0" w:beforeAutospacing="0" w:after="0" w:afterAutospacing="0" w:line="360" w:lineRule="auto"/>
        <w:rPr>
          <w:rFonts w:ascii="Arial" w:eastAsia="Times New Roman" w:hAnsi="Arial" w:cs="Arial"/>
          <w:bCs/>
          <w:sz w:val="20"/>
          <w:szCs w:val="20"/>
        </w:rPr>
      </w:pPr>
    </w:p>
    <w:p w14:paraId="6D26196D" w14:textId="77777777" w:rsidR="008F17DC" w:rsidRDefault="0038003F">
      <w:pPr>
        <w:pStyle w:val="ydp158b43c6yiv4602772631msolistparagraph"/>
        <w:spacing w:before="0" w:beforeAutospacing="0" w:after="0" w:afterAutospacing="0" w:line="360" w:lineRule="auto"/>
        <w:rPr>
          <w:rFonts w:ascii="Arial" w:eastAsia="Times New Roman" w:hAnsi="Arial" w:cs="Arial"/>
          <w:bCs/>
          <w:sz w:val="20"/>
          <w:szCs w:val="20"/>
        </w:rPr>
      </w:pPr>
      <w:r>
        <w:rPr>
          <w:rFonts w:ascii="Arial" w:eastAsia="Times New Roman" w:hAnsi="Arial" w:cs="Arial"/>
          <w:b/>
          <w:sz w:val="20"/>
          <w:szCs w:val="20"/>
        </w:rPr>
        <w:t>Emergency Care:</w:t>
      </w:r>
      <w:r>
        <w:rPr>
          <w:rFonts w:ascii="Arial" w:eastAsia="Times New Roman" w:hAnsi="Arial" w:cs="Arial"/>
          <w:bCs/>
          <w:sz w:val="20"/>
          <w:szCs w:val="20"/>
        </w:rPr>
        <w:t xml:space="preserve"> Responds to and manages complications such as severe pneumonia, severe malaria and dehydration among other childhood illnesses and timely referral. </w:t>
      </w:r>
    </w:p>
    <w:p w14:paraId="6D26196E" w14:textId="77777777" w:rsidR="008F17DC" w:rsidRDefault="008F17DC">
      <w:pPr>
        <w:spacing w:after="0" w:line="276" w:lineRule="auto"/>
        <w:jc w:val="both"/>
        <w:rPr>
          <w:rFonts w:ascii="Arial" w:eastAsia="Times New Roman" w:hAnsi="Arial" w:cs="Arial"/>
          <w:b/>
          <w:sz w:val="20"/>
          <w:szCs w:val="20"/>
        </w:rPr>
      </w:pPr>
    </w:p>
    <w:p w14:paraId="6D26196F" w14:textId="77777777" w:rsidR="008F17DC" w:rsidRDefault="0038003F">
      <w:pPr>
        <w:spacing w:after="0" w:line="276" w:lineRule="auto"/>
        <w:jc w:val="both"/>
        <w:rPr>
          <w:rFonts w:ascii="Arial" w:eastAsia="Times New Roman" w:hAnsi="Arial" w:cs="Arial"/>
          <w:bCs/>
          <w:sz w:val="20"/>
          <w:szCs w:val="20"/>
        </w:rPr>
      </w:pPr>
      <w:r>
        <w:rPr>
          <w:rFonts w:ascii="Arial" w:eastAsia="Times New Roman" w:hAnsi="Arial" w:cs="Arial"/>
          <w:b/>
          <w:sz w:val="20"/>
          <w:szCs w:val="20"/>
        </w:rPr>
        <w:t>Newborn Care:</w:t>
      </w:r>
      <w:r>
        <w:rPr>
          <w:rFonts w:ascii="Arial" w:eastAsia="Times New Roman" w:hAnsi="Arial" w:cs="Arial"/>
          <w:bCs/>
          <w:sz w:val="20"/>
          <w:szCs w:val="20"/>
        </w:rPr>
        <w:t xml:space="preserve"> Provide essential newborn care, including assessment and management for any complication such as neonatal sepsis and early referral for further management. </w:t>
      </w:r>
    </w:p>
    <w:p w14:paraId="6D261970" w14:textId="77777777" w:rsidR="008F17DC" w:rsidRDefault="008F17DC">
      <w:pPr>
        <w:spacing w:after="0" w:line="276" w:lineRule="auto"/>
        <w:jc w:val="both"/>
        <w:rPr>
          <w:rFonts w:ascii="Arial" w:eastAsia="Times New Roman" w:hAnsi="Arial" w:cs="Arial"/>
          <w:bCs/>
          <w:sz w:val="20"/>
          <w:szCs w:val="20"/>
        </w:rPr>
      </w:pPr>
    </w:p>
    <w:p w14:paraId="6D261971" w14:textId="77777777" w:rsidR="008F17DC" w:rsidRDefault="0038003F">
      <w:pPr>
        <w:spacing w:after="0" w:line="276" w:lineRule="auto"/>
        <w:jc w:val="both"/>
        <w:rPr>
          <w:rFonts w:ascii="Arial" w:eastAsia="Times New Roman" w:hAnsi="Arial" w:cs="Arial"/>
          <w:bCs/>
          <w:sz w:val="20"/>
          <w:szCs w:val="20"/>
        </w:rPr>
      </w:pPr>
      <w:r>
        <w:rPr>
          <w:rFonts w:ascii="Arial" w:eastAsia="Times New Roman" w:hAnsi="Arial" w:cs="Arial"/>
          <w:b/>
          <w:bCs/>
          <w:sz w:val="20"/>
          <w:szCs w:val="20"/>
        </w:rPr>
        <w:t>Collaboration and Teamwork</w:t>
      </w:r>
      <w:r>
        <w:rPr>
          <w:rFonts w:ascii="Arial" w:eastAsia="Times New Roman" w:hAnsi="Arial" w:cs="Arial"/>
          <w:bCs/>
          <w:sz w:val="20"/>
          <w:szCs w:val="20"/>
        </w:rPr>
        <w:t xml:space="preserve">: Works collaboratively with other healthcare professionals, including doctors, nurses, midwives, laboratory technicians, and boma health workers. </w:t>
      </w:r>
    </w:p>
    <w:p w14:paraId="6D261972" w14:textId="77777777" w:rsidR="008F17DC" w:rsidRDefault="008F17DC">
      <w:pPr>
        <w:spacing w:after="0" w:line="276" w:lineRule="auto"/>
        <w:jc w:val="both"/>
        <w:rPr>
          <w:rFonts w:ascii="Arial" w:eastAsia="Times New Roman" w:hAnsi="Arial" w:cs="Arial"/>
          <w:bCs/>
          <w:sz w:val="20"/>
          <w:szCs w:val="20"/>
        </w:rPr>
      </w:pPr>
    </w:p>
    <w:p w14:paraId="6D261973" w14:textId="77777777" w:rsidR="008F17DC" w:rsidRDefault="0038003F">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Data Collection and Reporting:</w:t>
      </w:r>
    </w:p>
    <w:p w14:paraId="6D261974"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 xml:space="preserve">Maintains accurate records of patient care and reports on health outcomes. </w:t>
      </w:r>
    </w:p>
    <w:p w14:paraId="6D261975"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 xml:space="preserve">Reviewing to ensure completeness of patient’s files and taking the </w:t>
      </w:r>
      <w:r>
        <w:rPr>
          <w:rFonts w:ascii="Arial" w:eastAsia="Times New Roman" w:hAnsi="Arial" w:cs="Arial"/>
          <w:bCs/>
          <w:sz w:val="20"/>
          <w:szCs w:val="20"/>
        </w:rPr>
        <w:t xml:space="preserve">appropriate </w:t>
      </w:r>
      <w:proofErr w:type="gramStart"/>
      <w:r>
        <w:rPr>
          <w:rFonts w:ascii="Arial" w:eastAsia="Times New Roman" w:hAnsi="Arial" w:cs="Arial"/>
          <w:bCs/>
          <w:sz w:val="20"/>
          <w:szCs w:val="20"/>
        </w:rPr>
        <w:t>action</w:t>
      </w:r>
      <w:proofErr w:type="gramEnd"/>
    </w:p>
    <w:p w14:paraId="6D261976"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Ensure and report on monthly service delivery data collection as per MIHR selected indicators to enhance quality improvement and accountability for funding support.</w:t>
      </w:r>
    </w:p>
    <w:p w14:paraId="6D261977" w14:textId="77777777" w:rsidR="008F17DC" w:rsidRDefault="0038003F">
      <w:pPr>
        <w:spacing w:after="0" w:line="276" w:lineRule="auto"/>
        <w:jc w:val="both"/>
        <w:rPr>
          <w:rFonts w:ascii="Arial" w:eastAsia="Times New Roman" w:hAnsi="Arial" w:cs="Arial"/>
          <w:b/>
          <w:sz w:val="20"/>
          <w:szCs w:val="20"/>
        </w:rPr>
      </w:pPr>
      <w:r>
        <w:rPr>
          <w:rFonts w:ascii="Arial" w:eastAsia="Times New Roman" w:hAnsi="Arial" w:cs="Arial"/>
          <w:b/>
          <w:sz w:val="20"/>
          <w:szCs w:val="20"/>
        </w:rPr>
        <w:t>Team management:</w:t>
      </w:r>
    </w:p>
    <w:p w14:paraId="6D261978"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 xml:space="preserve">In coordination with facility liaison staff, </w:t>
      </w:r>
      <w:r>
        <w:rPr>
          <w:rFonts w:ascii="Arial" w:eastAsia="Times New Roman" w:hAnsi="Arial" w:cs="Arial"/>
          <w:bCs/>
          <w:sz w:val="20"/>
          <w:szCs w:val="20"/>
        </w:rPr>
        <w:t>facility in-charge and other IPs within facility and at the County at large</w:t>
      </w:r>
    </w:p>
    <w:p w14:paraId="6D261979"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 xml:space="preserve">Report on all the server cases diagnosed, managed effectively including the referred for further </w:t>
      </w:r>
      <w:proofErr w:type="gramStart"/>
      <w:r>
        <w:rPr>
          <w:rFonts w:ascii="Arial" w:eastAsia="Times New Roman" w:hAnsi="Arial" w:cs="Arial"/>
          <w:bCs/>
          <w:sz w:val="20"/>
          <w:szCs w:val="20"/>
        </w:rPr>
        <w:t>management</w:t>
      </w:r>
      <w:proofErr w:type="gramEnd"/>
      <w:r>
        <w:rPr>
          <w:rFonts w:ascii="Arial" w:eastAsia="Times New Roman" w:hAnsi="Arial" w:cs="Arial"/>
          <w:bCs/>
          <w:sz w:val="20"/>
          <w:szCs w:val="20"/>
        </w:rPr>
        <w:t xml:space="preserve"> </w:t>
      </w:r>
    </w:p>
    <w:p w14:paraId="6D26197A" w14:textId="77777777" w:rsidR="008F17DC" w:rsidRDefault="008F17DC">
      <w:pPr>
        <w:spacing w:after="0" w:line="276" w:lineRule="auto"/>
        <w:jc w:val="both"/>
        <w:rPr>
          <w:rFonts w:ascii="Arial" w:eastAsia="Times New Roman" w:hAnsi="Arial" w:cs="Arial"/>
          <w:bCs/>
          <w:sz w:val="20"/>
          <w:szCs w:val="20"/>
        </w:rPr>
      </w:pPr>
    </w:p>
    <w:p w14:paraId="6D26197B" w14:textId="77777777" w:rsidR="008F17DC" w:rsidRDefault="0038003F">
      <w:pPr>
        <w:spacing w:after="0" w:line="276" w:lineRule="auto"/>
        <w:jc w:val="both"/>
        <w:rPr>
          <w:rFonts w:ascii="Arial" w:eastAsia="Times New Roman" w:hAnsi="Arial" w:cs="Arial"/>
          <w:bCs/>
          <w:sz w:val="20"/>
          <w:szCs w:val="20"/>
        </w:rPr>
      </w:pPr>
      <w:r>
        <w:rPr>
          <w:rFonts w:ascii="Arial" w:eastAsia="Times New Roman" w:hAnsi="Arial" w:cs="Arial"/>
          <w:b/>
          <w:bCs/>
          <w:sz w:val="20"/>
          <w:szCs w:val="20"/>
        </w:rPr>
        <w:t>Provide continues support</w:t>
      </w:r>
      <w:r>
        <w:rPr>
          <w:rFonts w:ascii="Arial" w:eastAsia="Times New Roman" w:hAnsi="Arial" w:cs="Arial"/>
          <w:bCs/>
          <w:sz w:val="20"/>
          <w:szCs w:val="20"/>
        </w:rPr>
        <w:t>: To deliver quality lifesaving intervention, continued support is required on performance improvement for the other clinical staff at the facility involved in child health activities including interns.</w:t>
      </w:r>
    </w:p>
    <w:p w14:paraId="6D26197C" w14:textId="77777777" w:rsidR="008F17DC" w:rsidRDefault="008F17DC">
      <w:pPr>
        <w:spacing w:after="0" w:line="276" w:lineRule="auto"/>
        <w:jc w:val="both"/>
        <w:rPr>
          <w:rFonts w:ascii="Arial" w:eastAsia="Times New Roman" w:hAnsi="Arial" w:cs="Arial"/>
          <w:b/>
          <w:sz w:val="20"/>
          <w:szCs w:val="20"/>
        </w:rPr>
      </w:pPr>
    </w:p>
    <w:p w14:paraId="6D26197D" w14:textId="77777777" w:rsidR="008F17DC" w:rsidRDefault="0038003F">
      <w:pPr>
        <w:spacing w:after="0" w:line="276" w:lineRule="auto"/>
        <w:jc w:val="both"/>
        <w:rPr>
          <w:rFonts w:ascii="Arial" w:eastAsia="Times New Roman" w:hAnsi="Arial" w:cs="Arial"/>
          <w:b/>
          <w:sz w:val="20"/>
          <w:szCs w:val="20"/>
        </w:rPr>
      </w:pPr>
      <w:r>
        <w:rPr>
          <w:rFonts w:ascii="Arial" w:eastAsia="Times New Roman" w:hAnsi="Arial" w:cs="Arial"/>
          <w:b/>
          <w:sz w:val="20"/>
          <w:szCs w:val="20"/>
        </w:rPr>
        <w:t xml:space="preserve">Reporting: </w:t>
      </w:r>
    </w:p>
    <w:p w14:paraId="6D26197E"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 xml:space="preserve">The </w:t>
      </w:r>
      <w:r>
        <w:rPr>
          <w:rFonts w:ascii="Arial" w:eastAsia="Times New Roman" w:hAnsi="Arial" w:cs="Arial"/>
          <w:bCs/>
          <w:sz w:val="20"/>
          <w:szCs w:val="20"/>
        </w:rPr>
        <w:t>Clinical Officer</w:t>
      </w:r>
      <w:r>
        <w:rPr>
          <w:rFonts w:ascii="Arial" w:eastAsia="Times New Roman" w:hAnsi="Arial" w:cs="Arial"/>
          <w:bCs/>
          <w:sz w:val="20"/>
          <w:szCs w:val="20"/>
        </w:rPr>
        <w:t>/ Pediatric nurse reports to the Facility In-charge/MIHR Facility Liaison staff in any services provision related issues.</w:t>
      </w:r>
    </w:p>
    <w:p w14:paraId="6D26197F" w14:textId="77777777" w:rsidR="008F17DC" w:rsidRDefault="008F17DC">
      <w:pPr>
        <w:pStyle w:val="ListParagraph"/>
        <w:numPr>
          <w:ilvl w:val="255"/>
          <w:numId w:val="0"/>
        </w:numPr>
        <w:spacing w:after="0" w:line="276" w:lineRule="auto"/>
        <w:ind w:left="360"/>
        <w:jc w:val="both"/>
        <w:rPr>
          <w:rFonts w:ascii="Arial" w:eastAsia="Times New Roman" w:hAnsi="Arial" w:cs="Arial"/>
          <w:bCs/>
          <w:sz w:val="20"/>
          <w:szCs w:val="20"/>
        </w:rPr>
      </w:pPr>
    </w:p>
    <w:p w14:paraId="6D261980" w14:textId="77777777" w:rsidR="008F17DC" w:rsidRDefault="0038003F">
      <w:pPr>
        <w:spacing w:after="0" w:line="276" w:lineRule="auto"/>
        <w:jc w:val="both"/>
        <w:rPr>
          <w:rFonts w:ascii="Arial" w:eastAsia="Times New Roman" w:hAnsi="Arial" w:cs="Arial"/>
          <w:b/>
          <w:sz w:val="20"/>
          <w:szCs w:val="20"/>
        </w:rPr>
      </w:pPr>
      <w:r>
        <w:rPr>
          <w:rFonts w:ascii="Arial" w:eastAsia="Times New Roman" w:hAnsi="Arial" w:cs="Arial"/>
          <w:bCs/>
          <w:sz w:val="20"/>
          <w:szCs w:val="20"/>
        </w:rPr>
        <w:t>He / She will report any technical issues directly to the MIHR MNCH Project Manager and submits monthly service delivery data reports to MIHR Monitoring and evaluation officer.</w:t>
      </w:r>
    </w:p>
    <w:p w14:paraId="6D261981" w14:textId="77777777" w:rsidR="008F17DC" w:rsidRDefault="008F17DC">
      <w:pPr>
        <w:spacing w:after="0" w:line="276" w:lineRule="auto"/>
        <w:jc w:val="both"/>
        <w:rPr>
          <w:rFonts w:ascii="Arial" w:eastAsia="Times New Roman" w:hAnsi="Arial" w:cs="Arial"/>
          <w:b/>
          <w:sz w:val="20"/>
          <w:szCs w:val="20"/>
        </w:rPr>
      </w:pPr>
    </w:p>
    <w:p w14:paraId="6D261982" w14:textId="77777777" w:rsidR="008F17DC" w:rsidRDefault="0038003F">
      <w:pPr>
        <w:spacing w:after="0" w:line="276" w:lineRule="auto"/>
        <w:jc w:val="both"/>
        <w:rPr>
          <w:rFonts w:ascii="Arial" w:eastAsia="Times New Roman" w:hAnsi="Arial" w:cs="Arial"/>
          <w:bCs/>
          <w:sz w:val="20"/>
          <w:szCs w:val="20"/>
        </w:rPr>
      </w:pPr>
      <w:r>
        <w:rPr>
          <w:rFonts w:ascii="Arial" w:eastAsia="Times New Roman" w:hAnsi="Arial" w:cs="Arial"/>
          <w:b/>
          <w:sz w:val="20"/>
          <w:szCs w:val="20"/>
        </w:rPr>
        <w:t>Clinical Expertise:</w:t>
      </w:r>
      <w:r>
        <w:rPr>
          <w:rFonts w:ascii="Arial" w:eastAsia="Times New Roman" w:hAnsi="Arial" w:cs="Arial"/>
          <w:bCs/>
          <w:sz w:val="20"/>
          <w:szCs w:val="20"/>
        </w:rPr>
        <w:t xml:space="preserve"> Demonstrates strong clinical skills in managing all the childhood illnesses including coordination and timely referral for urgent/ complicated cases. </w:t>
      </w:r>
    </w:p>
    <w:p w14:paraId="6D261983" w14:textId="77777777" w:rsidR="008F17DC" w:rsidRDefault="008F17DC">
      <w:pPr>
        <w:spacing w:after="0" w:line="276" w:lineRule="auto"/>
        <w:jc w:val="both"/>
        <w:rPr>
          <w:rFonts w:ascii="Arial" w:eastAsia="Times New Roman" w:hAnsi="Arial" w:cs="Arial"/>
          <w:b/>
          <w:sz w:val="20"/>
          <w:szCs w:val="20"/>
        </w:rPr>
      </w:pPr>
    </w:p>
    <w:p w14:paraId="6D261984" w14:textId="77777777" w:rsidR="008F17DC" w:rsidRDefault="0038003F">
      <w:pPr>
        <w:spacing w:after="0" w:line="276" w:lineRule="auto"/>
        <w:jc w:val="both"/>
        <w:rPr>
          <w:rFonts w:ascii="Arial" w:eastAsia="Times New Roman" w:hAnsi="Arial" w:cs="Arial"/>
          <w:b/>
          <w:sz w:val="20"/>
          <w:szCs w:val="20"/>
        </w:rPr>
      </w:pPr>
      <w:r>
        <w:rPr>
          <w:rFonts w:ascii="Arial" w:eastAsia="Times New Roman" w:hAnsi="Arial" w:cs="Arial"/>
          <w:b/>
          <w:sz w:val="20"/>
          <w:szCs w:val="20"/>
        </w:rPr>
        <w:t>Problem-Solving and Critical Thinking:</w:t>
      </w:r>
    </w:p>
    <w:p w14:paraId="6D261985"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 xml:space="preserve">Demonstrates the ability to assess situations, make sound judgments, and implement appropriate interventions. </w:t>
      </w:r>
    </w:p>
    <w:p w14:paraId="6D261986"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Communication and Interpersonal Skills:</w:t>
      </w:r>
    </w:p>
    <w:p w14:paraId="6D261987"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 xml:space="preserve">Communicate effectively with patients, families, and other healthcare professionals. </w:t>
      </w:r>
    </w:p>
    <w:p w14:paraId="6D261988" w14:textId="77777777" w:rsidR="008F17DC" w:rsidRDefault="008F17DC">
      <w:pPr>
        <w:spacing w:after="0" w:line="276" w:lineRule="auto"/>
        <w:jc w:val="both"/>
        <w:rPr>
          <w:rFonts w:ascii="Arial" w:eastAsia="Times New Roman" w:hAnsi="Arial" w:cs="Arial"/>
          <w:b/>
          <w:sz w:val="20"/>
          <w:szCs w:val="20"/>
        </w:rPr>
      </w:pPr>
    </w:p>
    <w:p w14:paraId="6D261989" w14:textId="77777777" w:rsidR="008F17DC" w:rsidRDefault="0038003F">
      <w:pPr>
        <w:spacing w:after="0" w:line="276" w:lineRule="auto"/>
        <w:jc w:val="both"/>
        <w:rPr>
          <w:rFonts w:ascii="Arial" w:eastAsia="Times New Roman" w:hAnsi="Arial" w:cs="Arial"/>
          <w:bCs/>
          <w:sz w:val="20"/>
          <w:szCs w:val="20"/>
        </w:rPr>
      </w:pPr>
      <w:r>
        <w:rPr>
          <w:rFonts w:ascii="Arial" w:eastAsia="Times New Roman" w:hAnsi="Arial" w:cs="Arial"/>
          <w:b/>
          <w:sz w:val="20"/>
          <w:szCs w:val="20"/>
        </w:rPr>
        <w:t>Cultural Sensitivity:</w:t>
      </w:r>
      <w:r>
        <w:rPr>
          <w:rFonts w:ascii="Arial" w:eastAsia="Times New Roman" w:hAnsi="Arial" w:cs="Arial"/>
          <w:bCs/>
          <w:sz w:val="20"/>
          <w:szCs w:val="20"/>
        </w:rPr>
        <w:t xml:space="preserve"> Demonstrates respect for cultural differences and provides culturally appropriate care. </w:t>
      </w:r>
    </w:p>
    <w:p w14:paraId="6D26198A"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Adaptability and Resilience: Works effectively in challenging and stressful situations.</w:t>
      </w:r>
    </w:p>
    <w:p w14:paraId="6D26198B"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Perform other duties and responsibilities as requested by the line manager.</w:t>
      </w:r>
    </w:p>
    <w:p w14:paraId="6D26198C" w14:textId="77777777" w:rsidR="008F17DC" w:rsidRDefault="008F17DC">
      <w:pPr>
        <w:spacing w:after="0" w:line="276" w:lineRule="auto"/>
        <w:jc w:val="both"/>
        <w:rPr>
          <w:rFonts w:ascii="Arial" w:eastAsia="Times New Roman" w:hAnsi="Arial" w:cs="Arial"/>
          <w:b/>
          <w:sz w:val="20"/>
          <w:szCs w:val="20"/>
        </w:rPr>
      </w:pPr>
    </w:p>
    <w:p w14:paraId="6D26198D" w14:textId="77777777" w:rsidR="008F17DC" w:rsidRDefault="0038003F">
      <w:pPr>
        <w:spacing w:after="0" w:line="276" w:lineRule="auto"/>
        <w:jc w:val="both"/>
        <w:rPr>
          <w:rFonts w:ascii="Arial" w:eastAsia="Times New Roman" w:hAnsi="Arial" w:cs="Arial"/>
          <w:b/>
          <w:sz w:val="20"/>
          <w:szCs w:val="20"/>
        </w:rPr>
      </w:pPr>
      <w:r>
        <w:rPr>
          <w:rFonts w:ascii="Arial" w:eastAsia="Times New Roman" w:hAnsi="Arial" w:cs="Arial"/>
          <w:b/>
          <w:sz w:val="20"/>
          <w:szCs w:val="20"/>
        </w:rPr>
        <w:t xml:space="preserve">Administrative (10%):  </w:t>
      </w:r>
    </w:p>
    <w:p w14:paraId="6D26198E"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Perform day-to-day services provision in facility assigned under-five clinics, immunization units with regards to standard operating procedures, monitoring tools, and quality standards for newborn and child health outcomes.</w:t>
      </w:r>
    </w:p>
    <w:p w14:paraId="6D26198F"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 xml:space="preserve">Working closely with facility in charge and MNH Project Manager to organize on-site coaching and monitoring of MNCH lifesaving activities. </w:t>
      </w:r>
    </w:p>
    <w:p w14:paraId="6D261990"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Maintain all administrative files such as monthly reporting tools, Pediatric registers, immunization cards IMNCI Chart booklet, supplies and distribution lists, and other health related documents and tools.</w:t>
      </w:r>
    </w:p>
    <w:p w14:paraId="6D261991" w14:textId="77777777" w:rsidR="008F17DC" w:rsidRDefault="0038003F">
      <w:pPr>
        <w:pStyle w:val="ListParagraph"/>
        <w:numPr>
          <w:ilvl w:val="0"/>
          <w:numId w:val="2"/>
        </w:numPr>
        <w:spacing w:after="0" w:line="276" w:lineRule="auto"/>
        <w:jc w:val="both"/>
        <w:rPr>
          <w:rFonts w:ascii="Arial" w:eastAsia="Times New Roman" w:hAnsi="Arial" w:cs="Arial"/>
          <w:bCs/>
          <w:sz w:val="20"/>
          <w:szCs w:val="20"/>
        </w:rPr>
      </w:pPr>
      <w:r>
        <w:rPr>
          <w:rFonts w:ascii="Arial" w:eastAsia="Times New Roman" w:hAnsi="Arial" w:cs="Arial"/>
          <w:bCs/>
          <w:sz w:val="20"/>
          <w:szCs w:val="20"/>
        </w:rPr>
        <w:t>Support in ensuring the availability of Child health commodities such as essential medicines (Antibiotic, Antimalaria, ORS, Zinc among other essential CH commodities for lifesaving at the health facility.</w:t>
      </w:r>
    </w:p>
    <w:p w14:paraId="6D261992" w14:textId="77777777" w:rsidR="008F17DC" w:rsidRDefault="008F17DC">
      <w:pPr>
        <w:pStyle w:val="Heading2"/>
        <w:spacing w:line="276" w:lineRule="auto"/>
        <w:rPr>
          <w:rFonts w:ascii="Arial" w:eastAsia="Times New Roman" w:hAnsi="Arial" w:cs="Arial"/>
          <w:b/>
          <w:color w:val="auto"/>
          <w:sz w:val="20"/>
          <w:szCs w:val="20"/>
          <w:lang w:val="en-US"/>
        </w:rPr>
      </w:pPr>
    </w:p>
    <w:p w14:paraId="6D261993" w14:textId="77777777" w:rsidR="008F17DC" w:rsidRDefault="0038003F">
      <w:pPr>
        <w:pStyle w:val="Heading2"/>
        <w:spacing w:line="276" w:lineRule="auto"/>
        <w:rPr>
          <w:rFonts w:ascii="Arial" w:eastAsia="Times New Roman" w:hAnsi="Arial" w:cs="Arial"/>
          <w:b/>
          <w:color w:val="auto"/>
          <w:sz w:val="20"/>
          <w:szCs w:val="20"/>
          <w:lang w:val="en-US"/>
        </w:rPr>
      </w:pPr>
      <w:r>
        <w:rPr>
          <w:rFonts w:ascii="Arial" w:eastAsia="Times New Roman" w:hAnsi="Arial" w:cs="Arial"/>
          <w:b/>
          <w:color w:val="auto"/>
          <w:sz w:val="20"/>
          <w:szCs w:val="20"/>
          <w:lang w:val="en-US"/>
        </w:rPr>
        <w:t>Assets management (10%):</w:t>
      </w:r>
    </w:p>
    <w:p w14:paraId="6D261994" w14:textId="77777777" w:rsidR="008F17DC" w:rsidRDefault="0038003F">
      <w:pPr>
        <w:numPr>
          <w:ilvl w:val="0"/>
          <w:numId w:val="3"/>
        </w:numPr>
        <w:spacing w:after="3" w:line="276" w:lineRule="auto"/>
        <w:contextualSpacing/>
        <w:jc w:val="both"/>
        <w:rPr>
          <w:rFonts w:ascii="Arial" w:eastAsia="Times New Roman" w:hAnsi="Arial" w:cs="Arial"/>
          <w:bCs/>
          <w:sz w:val="20"/>
          <w:szCs w:val="20"/>
        </w:rPr>
      </w:pPr>
      <w:r>
        <w:rPr>
          <w:rFonts w:ascii="Arial" w:eastAsia="Times New Roman" w:hAnsi="Arial" w:cs="Arial"/>
          <w:bCs/>
          <w:sz w:val="20"/>
          <w:szCs w:val="20"/>
        </w:rPr>
        <w:t xml:space="preserve">Ensure that a copy of the IMA assets and commodities distribution list that are available in the facility is submitted to the Facility liaison staff and a copy to IMA logistic </w:t>
      </w:r>
      <w:r>
        <w:rPr>
          <w:rFonts w:ascii="Arial" w:eastAsia="Times New Roman" w:hAnsi="Arial" w:cs="Arial"/>
          <w:bCs/>
          <w:sz w:val="20"/>
          <w:szCs w:val="20"/>
        </w:rPr>
        <w:t>officer.</w:t>
      </w:r>
    </w:p>
    <w:p w14:paraId="6D261995" w14:textId="77777777" w:rsidR="008F17DC" w:rsidRDefault="0038003F">
      <w:pPr>
        <w:numPr>
          <w:ilvl w:val="0"/>
          <w:numId w:val="3"/>
        </w:numPr>
        <w:spacing w:after="0" w:line="276" w:lineRule="auto"/>
        <w:contextualSpacing/>
        <w:jc w:val="both"/>
        <w:rPr>
          <w:rFonts w:ascii="Arial" w:eastAsia="Times New Roman" w:hAnsi="Arial" w:cs="Arial"/>
          <w:bCs/>
          <w:sz w:val="20"/>
          <w:szCs w:val="20"/>
        </w:rPr>
      </w:pPr>
      <w:r>
        <w:rPr>
          <w:rFonts w:ascii="Arial" w:eastAsia="Times New Roman" w:hAnsi="Arial" w:cs="Arial"/>
          <w:bCs/>
          <w:sz w:val="20"/>
          <w:szCs w:val="20"/>
        </w:rPr>
        <w:t>Ensure the safety and accountability for IMA equipment in maternity, Child health and immunization units.</w:t>
      </w:r>
    </w:p>
    <w:p w14:paraId="6D261996" w14:textId="77777777" w:rsidR="008F17DC" w:rsidRDefault="008F17DC">
      <w:pPr>
        <w:spacing w:after="0" w:line="276" w:lineRule="auto"/>
        <w:contextualSpacing/>
        <w:jc w:val="both"/>
        <w:rPr>
          <w:rFonts w:ascii="Arial" w:eastAsia="Times New Roman" w:hAnsi="Arial" w:cs="Arial"/>
          <w:b/>
          <w:sz w:val="20"/>
          <w:szCs w:val="20"/>
        </w:rPr>
      </w:pPr>
    </w:p>
    <w:p w14:paraId="6D261997" w14:textId="77777777" w:rsidR="008F17DC" w:rsidRDefault="0038003F">
      <w:pPr>
        <w:spacing w:after="0" w:line="276" w:lineRule="auto"/>
        <w:contextualSpacing/>
        <w:jc w:val="both"/>
        <w:rPr>
          <w:rFonts w:ascii="Arial" w:eastAsia="Times New Roman" w:hAnsi="Arial" w:cs="Arial"/>
          <w:b/>
          <w:sz w:val="20"/>
          <w:szCs w:val="20"/>
        </w:rPr>
      </w:pPr>
      <w:r>
        <w:rPr>
          <w:rFonts w:ascii="Arial" w:eastAsia="Times New Roman" w:hAnsi="Arial" w:cs="Arial"/>
          <w:b/>
          <w:sz w:val="20"/>
          <w:szCs w:val="20"/>
        </w:rPr>
        <w:t>Competencies:</w:t>
      </w:r>
    </w:p>
    <w:p w14:paraId="6D261998" w14:textId="77777777" w:rsidR="008F17DC" w:rsidRDefault="0038003F">
      <w:pPr>
        <w:numPr>
          <w:ilvl w:val="0"/>
          <w:numId w:val="4"/>
        </w:numPr>
        <w:spacing w:after="3" w:line="276" w:lineRule="auto"/>
        <w:contextualSpacing/>
        <w:jc w:val="both"/>
        <w:rPr>
          <w:rFonts w:ascii="Arial" w:eastAsia="Times New Roman" w:hAnsi="Arial" w:cs="Arial"/>
          <w:bCs/>
          <w:sz w:val="20"/>
          <w:szCs w:val="20"/>
        </w:rPr>
      </w:pPr>
      <w:r>
        <w:rPr>
          <w:rFonts w:ascii="Arial" w:eastAsia="Times New Roman" w:hAnsi="Arial" w:cs="Arial"/>
          <w:bCs/>
          <w:sz w:val="20"/>
          <w:szCs w:val="20"/>
        </w:rPr>
        <w:t>Ability to work both in a team and autonomously, taking initiative to identify needs, challenges, and way forward.</w:t>
      </w:r>
    </w:p>
    <w:p w14:paraId="6D261999" w14:textId="77777777" w:rsidR="008F17DC" w:rsidRDefault="0038003F">
      <w:pPr>
        <w:pStyle w:val="ListParagraph"/>
        <w:numPr>
          <w:ilvl w:val="0"/>
          <w:numId w:val="4"/>
        </w:numPr>
        <w:spacing w:after="3" w:line="276" w:lineRule="auto"/>
        <w:jc w:val="both"/>
        <w:rPr>
          <w:rFonts w:ascii="Arial" w:eastAsia="Times New Roman" w:hAnsi="Arial" w:cs="Arial"/>
          <w:bCs/>
          <w:sz w:val="20"/>
          <w:szCs w:val="20"/>
        </w:rPr>
      </w:pPr>
      <w:r>
        <w:rPr>
          <w:rFonts w:ascii="Arial" w:eastAsia="Times New Roman" w:hAnsi="Arial" w:cs="Arial"/>
          <w:bCs/>
          <w:sz w:val="20"/>
          <w:szCs w:val="20"/>
        </w:rPr>
        <w:t>Strong communication and collaboration skills</w:t>
      </w:r>
    </w:p>
    <w:p w14:paraId="6D26199A" w14:textId="77777777" w:rsidR="008F17DC" w:rsidRDefault="0038003F">
      <w:pPr>
        <w:pStyle w:val="ListParagraph"/>
        <w:numPr>
          <w:ilvl w:val="0"/>
          <w:numId w:val="4"/>
        </w:numPr>
        <w:spacing w:after="3" w:line="276" w:lineRule="auto"/>
        <w:jc w:val="both"/>
        <w:rPr>
          <w:rFonts w:ascii="Arial" w:eastAsia="Times New Roman" w:hAnsi="Arial" w:cs="Arial"/>
          <w:bCs/>
          <w:sz w:val="20"/>
          <w:szCs w:val="20"/>
        </w:rPr>
      </w:pPr>
      <w:r>
        <w:rPr>
          <w:rFonts w:ascii="Arial" w:eastAsia="Times New Roman" w:hAnsi="Arial" w:cs="Arial"/>
          <w:bCs/>
          <w:sz w:val="20"/>
          <w:szCs w:val="20"/>
        </w:rPr>
        <w:t>Team management and teamwork skills</w:t>
      </w:r>
    </w:p>
    <w:p w14:paraId="6D26199B" w14:textId="77777777" w:rsidR="008F17DC" w:rsidRDefault="0038003F">
      <w:pPr>
        <w:pStyle w:val="ListParagraph"/>
        <w:numPr>
          <w:ilvl w:val="0"/>
          <w:numId w:val="5"/>
        </w:numPr>
        <w:spacing w:after="0" w:line="276" w:lineRule="auto"/>
        <w:rPr>
          <w:rFonts w:ascii="Arial" w:hAnsi="Arial" w:cs="Arial"/>
          <w:bCs/>
          <w:sz w:val="20"/>
          <w:szCs w:val="20"/>
        </w:rPr>
      </w:pPr>
      <w:r>
        <w:rPr>
          <w:rFonts w:ascii="Arial" w:eastAsia="Times New Roman" w:hAnsi="Arial" w:cs="Arial"/>
          <w:bCs/>
          <w:sz w:val="20"/>
          <w:szCs w:val="20"/>
        </w:rPr>
        <w:t xml:space="preserve">Delivering </w:t>
      </w:r>
      <w:r>
        <w:rPr>
          <w:rFonts w:ascii="Arial" w:hAnsi="Arial" w:cs="Arial"/>
          <w:bCs/>
          <w:sz w:val="20"/>
          <w:szCs w:val="20"/>
        </w:rPr>
        <w:t>technically sounds results and deliverables in a timely manner.</w:t>
      </w:r>
    </w:p>
    <w:p w14:paraId="6D26199C" w14:textId="77777777" w:rsidR="008F17DC" w:rsidRDefault="0038003F">
      <w:pPr>
        <w:pStyle w:val="ListParagraph"/>
        <w:numPr>
          <w:ilvl w:val="0"/>
          <w:numId w:val="5"/>
        </w:numPr>
        <w:spacing w:after="0" w:line="276" w:lineRule="auto"/>
        <w:rPr>
          <w:rFonts w:ascii="Arial" w:hAnsi="Arial" w:cs="Arial"/>
          <w:bCs/>
          <w:sz w:val="20"/>
          <w:szCs w:val="20"/>
        </w:rPr>
      </w:pPr>
      <w:r>
        <w:rPr>
          <w:rFonts w:ascii="Arial" w:hAnsi="Arial" w:cs="Arial"/>
          <w:bCs/>
          <w:sz w:val="20"/>
          <w:szCs w:val="20"/>
        </w:rPr>
        <w:t>Planning and decision making</w:t>
      </w:r>
    </w:p>
    <w:p w14:paraId="6D26199D" w14:textId="77777777" w:rsidR="008F17DC" w:rsidRDefault="0038003F">
      <w:pPr>
        <w:pStyle w:val="ListParagraph"/>
        <w:numPr>
          <w:ilvl w:val="0"/>
          <w:numId w:val="5"/>
        </w:numPr>
        <w:spacing w:after="0" w:line="276" w:lineRule="auto"/>
        <w:rPr>
          <w:rFonts w:ascii="Arial" w:hAnsi="Arial" w:cs="Arial"/>
          <w:bCs/>
          <w:sz w:val="20"/>
          <w:szCs w:val="20"/>
        </w:rPr>
      </w:pPr>
      <w:r>
        <w:rPr>
          <w:rFonts w:ascii="Arial" w:hAnsi="Arial" w:cs="Arial"/>
          <w:bCs/>
          <w:sz w:val="20"/>
          <w:szCs w:val="20"/>
        </w:rPr>
        <w:t>Relationship-building</w:t>
      </w:r>
    </w:p>
    <w:p w14:paraId="6D26199E" w14:textId="77777777" w:rsidR="008F17DC" w:rsidRDefault="0038003F">
      <w:pPr>
        <w:pStyle w:val="ListParagraph"/>
        <w:numPr>
          <w:ilvl w:val="0"/>
          <w:numId w:val="5"/>
        </w:numPr>
        <w:spacing w:after="0" w:line="276" w:lineRule="auto"/>
        <w:rPr>
          <w:rFonts w:ascii="Arial" w:hAnsi="Arial" w:cs="Arial"/>
          <w:bCs/>
          <w:sz w:val="20"/>
          <w:szCs w:val="20"/>
        </w:rPr>
      </w:pPr>
      <w:r>
        <w:rPr>
          <w:rFonts w:ascii="Arial" w:hAnsi="Arial" w:cs="Arial"/>
          <w:bCs/>
          <w:sz w:val="20"/>
          <w:szCs w:val="20"/>
        </w:rPr>
        <w:t>Creativity and Innovation</w:t>
      </w:r>
    </w:p>
    <w:p w14:paraId="6D26199F" w14:textId="77777777" w:rsidR="008F17DC" w:rsidRDefault="008F17DC">
      <w:pPr>
        <w:pStyle w:val="ListParagraph"/>
        <w:numPr>
          <w:ilvl w:val="255"/>
          <w:numId w:val="0"/>
        </w:numPr>
        <w:spacing w:after="0" w:line="276" w:lineRule="auto"/>
        <w:ind w:left="720"/>
        <w:rPr>
          <w:rFonts w:ascii="Arial" w:hAnsi="Arial" w:cs="Arial"/>
          <w:bCs/>
          <w:sz w:val="20"/>
          <w:szCs w:val="20"/>
        </w:rPr>
      </w:pPr>
    </w:p>
    <w:p w14:paraId="6D2619A0" w14:textId="77777777" w:rsidR="008F17DC" w:rsidRDefault="0038003F">
      <w:pPr>
        <w:spacing w:after="0" w:line="276" w:lineRule="auto"/>
        <w:jc w:val="both"/>
        <w:rPr>
          <w:rFonts w:ascii="Arial" w:eastAsiaTheme="majorEastAsia" w:hAnsi="Arial" w:cs="Arial"/>
          <w:bCs/>
          <w:sz w:val="20"/>
          <w:szCs w:val="20"/>
        </w:rPr>
      </w:pPr>
      <w:r>
        <w:rPr>
          <w:rFonts w:ascii="Arial" w:eastAsiaTheme="majorEastAsia" w:hAnsi="Arial" w:cs="Arial"/>
          <w:b/>
          <w:sz w:val="20"/>
          <w:szCs w:val="20"/>
        </w:rPr>
        <w:t>Problem-Solving:</w:t>
      </w:r>
      <w:r>
        <w:rPr>
          <w:rFonts w:ascii="Arial" w:eastAsiaTheme="majorEastAsia" w:hAnsi="Arial" w:cs="Arial"/>
          <w:bCs/>
          <w:sz w:val="20"/>
          <w:szCs w:val="20"/>
        </w:rPr>
        <w:t xml:space="preserve"> Ability to identify issues and develop effective solutions.</w:t>
      </w:r>
    </w:p>
    <w:p w14:paraId="6D2619A1" w14:textId="77777777" w:rsidR="008F17DC" w:rsidRDefault="008F17DC">
      <w:pPr>
        <w:spacing w:after="0" w:line="276" w:lineRule="auto"/>
        <w:jc w:val="both"/>
        <w:rPr>
          <w:rFonts w:ascii="Arial" w:eastAsiaTheme="majorEastAsia" w:hAnsi="Arial" w:cs="Arial"/>
          <w:b/>
          <w:sz w:val="20"/>
          <w:szCs w:val="20"/>
        </w:rPr>
      </w:pPr>
    </w:p>
    <w:p w14:paraId="6D2619A2" w14:textId="77777777" w:rsidR="008F17DC" w:rsidRDefault="0038003F">
      <w:pPr>
        <w:spacing w:after="0" w:line="276" w:lineRule="auto"/>
        <w:jc w:val="both"/>
        <w:rPr>
          <w:rFonts w:ascii="Arial" w:eastAsiaTheme="majorEastAsia" w:hAnsi="Arial" w:cs="Arial"/>
          <w:bCs/>
          <w:sz w:val="20"/>
          <w:szCs w:val="20"/>
        </w:rPr>
      </w:pPr>
      <w:r>
        <w:rPr>
          <w:rFonts w:ascii="Arial" w:eastAsiaTheme="majorEastAsia" w:hAnsi="Arial" w:cs="Arial"/>
          <w:b/>
          <w:sz w:val="20"/>
          <w:szCs w:val="20"/>
        </w:rPr>
        <w:t>Attention to Detail:</w:t>
      </w:r>
      <w:r>
        <w:rPr>
          <w:rFonts w:ascii="Arial" w:eastAsiaTheme="majorEastAsia" w:hAnsi="Arial" w:cs="Arial"/>
          <w:bCs/>
          <w:sz w:val="20"/>
          <w:szCs w:val="20"/>
        </w:rPr>
        <w:t xml:space="preserve"> High level of accuracy and attention to detail in all </w:t>
      </w:r>
      <w:proofErr w:type="gramStart"/>
      <w:r>
        <w:rPr>
          <w:rFonts w:ascii="Arial" w:eastAsiaTheme="majorEastAsia" w:hAnsi="Arial" w:cs="Arial"/>
          <w:bCs/>
          <w:sz w:val="20"/>
          <w:szCs w:val="20"/>
        </w:rPr>
        <w:t>tasks</w:t>
      </w:r>
      <w:proofErr w:type="gramEnd"/>
    </w:p>
    <w:p w14:paraId="6D2619A3" w14:textId="77777777" w:rsidR="008F17DC" w:rsidRDefault="008F17DC">
      <w:pPr>
        <w:spacing w:after="0" w:line="276" w:lineRule="auto"/>
        <w:jc w:val="both"/>
        <w:rPr>
          <w:rFonts w:ascii="Arial" w:eastAsiaTheme="majorEastAsia" w:hAnsi="Arial" w:cs="Arial"/>
          <w:b/>
          <w:sz w:val="20"/>
          <w:szCs w:val="20"/>
        </w:rPr>
      </w:pPr>
    </w:p>
    <w:p w14:paraId="6D2619A4" w14:textId="77777777" w:rsidR="008F17DC" w:rsidRDefault="0038003F">
      <w:pPr>
        <w:spacing w:after="0" w:line="276" w:lineRule="auto"/>
        <w:jc w:val="both"/>
        <w:rPr>
          <w:rFonts w:ascii="Arial" w:eastAsiaTheme="majorEastAsia" w:hAnsi="Arial" w:cs="Arial"/>
          <w:bCs/>
          <w:sz w:val="20"/>
          <w:szCs w:val="20"/>
        </w:rPr>
      </w:pPr>
      <w:r>
        <w:rPr>
          <w:rFonts w:ascii="Arial" w:eastAsiaTheme="majorEastAsia" w:hAnsi="Arial" w:cs="Arial"/>
          <w:b/>
          <w:sz w:val="20"/>
          <w:szCs w:val="20"/>
        </w:rPr>
        <w:t>Time Management:</w:t>
      </w:r>
      <w:r>
        <w:rPr>
          <w:rFonts w:ascii="Arial" w:eastAsiaTheme="majorEastAsia" w:hAnsi="Arial" w:cs="Arial"/>
          <w:bCs/>
          <w:sz w:val="20"/>
          <w:szCs w:val="20"/>
        </w:rPr>
        <w:t xml:space="preserve"> Efficient time management skills to meet deadlines such as reporting.</w:t>
      </w:r>
    </w:p>
    <w:p w14:paraId="6D2619A5" w14:textId="77777777" w:rsidR="008F17DC" w:rsidRDefault="008F17DC">
      <w:pPr>
        <w:pStyle w:val="ListParagraph"/>
        <w:spacing w:after="0" w:line="276" w:lineRule="auto"/>
        <w:ind w:left="0"/>
        <w:rPr>
          <w:rFonts w:ascii="Arial" w:hAnsi="Arial" w:cs="Arial"/>
          <w:bCs/>
          <w:sz w:val="20"/>
          <w:szCs w:val="20"/>
        </w:rPr>
      </w:pPr>
    </w:p>
    <w:p w14:paraId="6D2619A6" w14:textId="77777777" w:rsidR="008F17DC" w:rsidRDefault="008F17DC">
      <w:pPr>
        <w:pStyle w:val="ListParagraph"/>
        <w:spacing w:after="0" w:line="276" w:lineRule="auto"/>
        <w:rPr>
          <w:rFonts w:ascii="Arial" w:hAnsi="Arial" w:cs="Arial"/>
          <w:bCs/>
          <w:sz w:val="20"/>
          <w:szCs w:val="20"/>
        </w:rPr>
      </w:pPr>
    </w:p>
    <w:p w14:paraId="6D2619A7" w14:textId="77777777" w:rsidR="008F17DC" w:rsidRDefault="008F17DC">
      <w:pPr>
        <w:pStyle w:val="ListParagraph"/>
        <w:spacing w:after="0" w:line="276" w:lineRule="auto"/>
        <w:rPr>
          <w:rFonts w:ascii="Arial" w:hAnsi="Arial" w:cs="Arial"/>
          <w:bCs/>
          <w:sz w:val="20"/>
          <w:szCs w:val="20"/>
        </w:rPr>
      </w:pPr>
    </w:p>
    <w:bookmarkEnd w:id="0"/>
    <w:p w14:paraId="6D2619A8" w14:textId="77777777" w:rsidR="008F17DC" w:rsidRDefault="008F17DC">
      <w:pPr>
        <w:spacing w:after="0" w:line="276" w:lineRule="auto"/>
        <w:rPr>
          <w:rFonts w:ascii="Arial" w:hAnsi="Arial" w:cs="Arial"/>
          <w:b/>
          <w:sz w:val="20"/>
          <w:szCs w:val="20"/>
        </w:rPr>
      </w:pPr>
    </w:p>
    <w:p w14:paraId="6D2619A9" w14:textId="77777777" w:rsidR="008F17DC" w:rsidRDefault="0038003F">
      <w:pPr>
        <w:spacing w:after="0" w:line="276" w:lineRule="auto"/>
        <w:rPr>
          <w:rFonts w:ascii="Arial" w:hAnsi="Arial" w:cs="Arial"/>
          <w:b/>
          <w:sz w:val="20"/>
          <w:szCs w:val="20"/>
        </w:rPr>
      </w:pPr>
      <w:r>
        <w:rPr>
          <w:rFonts w:ascii="Arial" w:hAnsi="Arial" w:cs="Arial"/>
          <w:b/>
          <w:sz w:val="20"/>
          <w:szCs w:val="20"/>
        </w:rPr>
        <w:t xml:space="preserve">Key deliverables: </w:t>
      </w:r>
    </w:p>
    <w:p w14:paraId="6D2619AA" w14:textId="77777777" w:rsidR="008F17DC" w:rsidRDefault="0038003F">
      <w:pPr>
        <w:pStyle w:val="ListParagraph"/>
        <w:numPr>
          <w:ilvl w:val="0"/>
          <w:numId w:val="6"/>
        </w:numPr>
        <w:spacing w:after="0" w:line="276" w:lineRule="auto"/>
        <w:rPr>
          <w:rFonts w:ascii="Arial" w:hAnsi="Arial" w:cs="Arial"/>
          <w:bCs/>
          <w:sz w:val="20"/>
          <w:szCs w:val="20"/>
        </w:rPr>
      </w:pPr>
      <w:r>
        <w:rPr>
          <w:rFonts w:ascii="Arial" w:hAnsi="Arial" w:cs="Arial"/>
          <w:bCs/>
          <w:sz w:val="20"/>
          <w:szCs w:val="20"/>
        </w:rPr>
        <w:t xml:space="preserve">Newborn and child health lifesaving services </w:t>
      </w:r>
      <w:proofErr w:type="gramStart"/>
      <w:r>
        <w:rPr>
          <w:rFonts w:ascii="Arial" w:hAnsi="Arial" w:cs="Arial"/>
          <w:bCs/>
          <w:sz w:val="20"/>
          <w:szCs w:val="20"/>
        </w:rPr>
        <w:t>delivered</w:t>
      </w:r>
      <w:proofErr w:type="gramEnd"/>
    </w:p>
    <w:p w14:paraId="6D2619AB" w14:textId="77777777" w:rsidR="008F17DC" w:rsidRDefault="0038003F">
      <w:pPr>
        <w:pStyle w:val="ListParagraph"/>
        <w:numPr>
          <w:ilvl w:val="0"/>
          <w:numId w:val="6"/>
        </w:numPr>
        <w:spacing w:after="0" w:line="276" w:lineRule="auto"/>
        <w:rPr>
          <w:rFonts w:ascii="Arial" w:hAnsi="Arial" w:cs="Arial"/>
          <w:bCs/>
          <w:sz w:val="20"/>
          <w:szCs w:val="20"/>
        </w:rPr>
      </w:pPr>
      <w:r>
        <w:rPr>
          <w:rFonts w:ascii="Arial" w:hAnsi="Arial" w:cs="Arial"/>
          <w:bCs/>
          <w:sz w:val="20"/>
          <w:szCs w:val="20"/>
        </w:rPr>
        <w:t xml:space="preserve">Adherence to standards of quality of care in child health </w:t>
      </w:r>
    </w:p>
    <w:p w14:paraId="6D2619AC" w14:textId="77777777" w:rsidR="008F17DC" w:rsidRDefault="0038003F">
      <w:pPr>
        <w:pStyle w:val="ListParagraph"/>
        <w:numPr>
          <w:ilvl w:val="0"/>
          <w:numId w:val="6"/>
        </w:numPr>
        <w:spacing w:after="0" w:line="276" w:lineRule="auto"/>
        <w:rPr>
          <w:rFonts w:ascii="Arial" w:hAnsi="Arial" w:cs="Arial"/>
          <w:bCs/>
          <w:sz w:val="20"/>
          <w:szCs w:val="20"/>
        </w:rPr>
      </w:pPr>
      <w:r>
        <w:rPr>
          <w:rFonts w:ascii="Arial" w:hAnsi="Arial" w:cs="Arial"/>
          <w:bCs/>
          <w:sz w:val="20"/>
          <w:szCs w:val="20"/>
        </w:rPr>
        <w:t xml:space="preserve">Gaps related to IPCs, and essential medicine are addressed to ensure quality lifesaving </w:t>
      </w:r>
      <w:proofErr w:type="gramStart"/>
      <w:r>
        <w:rPr>
          <w:rFonts w:ascii="Arial" w:hAnsi="Arial" w:cs="Arial"/>
          <w:bCs/>
          <w:sz w:val="20"/>
          <w:szCs w:val="20"/>
        </w:rPr>
        <w:t>intervention</w:t>
      </w:r>
      <w:proofErr w:type="gramEnd"/>
      <w:r>
        <w:rPr>
          <w:rFonts w:ascii="Arial" w:hAnsi="Arial" w:cs="Arial"/>
          <w:bCs/>
          <w:sz w:val="20"/>
          <w:szCs w:val="20"/>
        </w:rPr>
        <w:t xml:space="preserve"> </w:t>
      </w:r>
    </w:p>
    <w:p w14:paraId="6D2619AD" w14:textId="77777777" w:rsidR="008F17DC" w:rsidRDefault="0038003F">
      <w:pPr>
        <w:pStyle w:val="ListParagraph"/>
        <w:numPr>
          <w:ilvl w:val="0"/>
          <w:numId w:val="6"/>
        </w:numPr>
        <w:spacing w:after="0" w:line="276" w:lineRule="auto"/>
        <w:rPr>
          <w:rFonts w:ascii="Arial" w:hAnsi="Arial" w:cs="Arial"/>
          <w:bCs/>
          <w:sz w:val="20"/>
          <w:szCs w:val="20"/>
        </w:rPr>
      </w:pPr>
      <w:r>
        <w:rPr>
          <w:rFonts w:ascii="Arial" w:hAnsi="Arial" w:cs="Arial"/>
          <w:bCs/>
          <w:sz w:val="20"/>
          <w:szCs w:val="20"/>
        </w:rPr>
        <w:t>Child health, nutrition screening and immunization service data reported on monthly basis using MoH Save motherhood including (immunization and nutrition) in the summary report tool.</w:t>
      </w:r>
    </w:p>
    <w:p w14:paraId="6D2619AE" w14:textId="77777777" w:rsidR="008F17DC" w:rsidRDefault="0038003F">
      <w:pPr>
        <w:pStyle w:val="ListParagraph"/>
        <w:numPr>
          <w:ilvl w:val="0"/>
          <w:numId w:val="6"/>
        </w:numPr>
        <w:spacing w:after="0" w:line="276" w:lineRule="auto"/>
        <w:rPr>
          <w:rFonts w:ascii="Arial" w:hAnsi="Arial" w:cs="Arial"/>
          <w:bCs/>
          <w:sz w:val="20"/>
          <w:szCs w:val="20"/>
        </w:rPr>
      </w:pPr>
      <w:r>
        <w:rPr>
          <w:rFonts w:ascii="Arial" w:hAnsi="Arial" w:cs="Arial"/>
          <w:bCs/>
          <w:sz w:val="20"/>
          <w:szCs w:val="20"/>
        </w:rPr>
        <w:t xml:space="preserve">MNCH lifesaving commodities delivered by IMA accounted for every month and </w:t>
      </w:r>
      <w:proofErr w:type="gramStart"/>
      <w:r>
        <w:rPr>
          <w:rFonts w:ascii="Arial" w:hAnsi="Arial" w:cs="Arial"/>
          <w:bCs/>
          <w:sz w:val="20"/>
          <w:szCs w:val="20"/>
        </w:rPr>
        <w:t>reported</w:t>
      </w:r>
      <w:proofErr w:type="gramEnd"/>
    </w:p>
    <w:p w14:paraId="6D2619AF" w14:textId="77777777" w:rsidR="008F17DC" w:rsidRDefault="0038003F">
      <w:pPr>
        <w:pStyle w:val="ListParagraph"/>
        <w:numPr>
          <w:ilvl w:val="0"/>
          <w:numId w:val="6"/>
        </w:numPr>
        <w:spacing w:after="0" w:line="276" w:lineRule="auto"/>
        <w:rPr>
          <w:rFonts w:ascii="Arial" w:hAnsi="Arial" w:cs="Arial"/>
          <w:bCs/>
          <w:sz w:val="20"/>
          <w:szCs w:val="20"/>
        </w:rPr>
      </w:pPr>
      <w:r>
        <w:rPr>
          <w:rFonts w:ascii="Arial" w:hAnsi="Arial" w:cs="Arial"/>
          <w:bCs/>
          <w:sz w:val="20"/>
          <w:szCs w:val="20"/>
        </w:rPr>
        <w:t>Monthly time sheet, invoice completed and submitted together with service data and commodities report to MNCH Project Manager copying Grant and Compliance Manager and M&amp;E Officer.</w:t>
      </w:r>
    </w:p>
    <w:p w14:paraId="6D2619B0" w14:textId="77777777" w:rsidR="008F17DC" w:rsidRDefault="0038003F">
      <w:pPr>
        <w:pStyle w:val="ListParagraph"/>
        <w:numPr>
          <w:ilvl w:val="0"/>
          <w:numId w:val="6"/>
        </w:numPr>
        <w:spacing w:after="0" w:line="276" w:lineRule="auto"/>
        <w:rPr>
          <w:rFonts w:ascii="Arial" w:hAnsi="Arial" w:cs="Arial"/>
          <w:bCs/>
          <w:sz w:val="20"/>
          <w:szCs w:val="20"/>
        </w:rPr>
      </w:pPr>
      <w:r>
        <w:rPr>
          <w:rFonts w:ascii="Arial" w:hAnsi="Arial" w:cs="Arial"/>
          <w:bCs/>
          <w:sz w:val="20"/>
          <w:szCs w:val="20"/>
        </w:rPr>
        <w:t>Attend to donor visit whenever requested.</w:t>
      </w:r>
    </w:p>
    <w:p w14:paraId="6D2619B1" w14:textId="77777777" w:rsidR="008F17DC" w:rsidRDefault="008F17DC">
      <w:pPr>
        <w:pStyle w:val="Heading2"/>
        <w:spacing w:line="276" w:lineRule="auto"/>
        <w:jc w:val="both"/>
        <w:rPr>
          <w:rFonts w:ascii="Arial" w:hAnsi="Arial" w:cs="Arial"/>
          <w:b/>
          <w:color w:val="auto"/>
          <w:sz w:val="20"/>
          <w:szCs w:val="20"/>
          <w:lang w:val="en-US"/>
        </w:rPr>
      </w:pPr>
      <w:bookmarkStart w:id="1" w:name="_Hlk65570005"/>
    </w:p>
    <w:bookmarkEnd w:id="1"/>
    <w:p w14:paraId="6D2619B2" w14:textId="77777777" w:rsidR="008F17DC" w:rsidRDefault="008F17DC">
      <w:pPr>
        <w:spacing w:after="0" w:line="276" w:lineRule="auto"/>
        <w:jc w:val="both"/>
        <w:rPr>
          <w:rFonts w:ascii="Arial" w:eastAsiaTheme="majorEastAsia" w:hAnsi="Arial" w:cs="Arial"/>
          <w:b/>
          <w:sz w:val="20"/>
          <w:szCs w:val="20"/>
        </w:rPr>
      </w:pPr>
    </w:p>
    <w:p w14:paraId="6D2619B3" w14:textId="77777777" w:rsidR="008F17DC" w:rsidRDefault="0038003F">
      <w:pPr>
        <w:spacing w:after="0" w:line="276" w:lineRule="auto"/>
        <w:jc w:val="both"/>
        <w:rPr>
          <w:rFonts w:ascii="Arial" w:eastAsiaTheme="majorEastAsia" w:hAnsi="Arial" w:cs="Arial"/>
          <w:b/>
          <w:sz w:val="20"/>
          <w:szCs w:val="20"/>
        </w:rPr>
      </w:pPr>
      <w:r>
        <w:rPr>
          <w:rFonts w:ascii="Arial" w:eastAsiaTheme="majorEastAsia" w:hAnsi="Arial" w:cs="Arial"/>
          <w:b/>
          <w:sz w:val="20"/>
          <w:szCs w:val="20"/>
        </w:rPr>
        <w:t>Abilities:</w:t>
      </w:r>
    </w:p>
    <w:p w14:paraId="6D2619B4" w14:textId="77777777" w:rsidR="008F17DC" w:rsidRDefault="0038003F">
      <w:pPr>
        <w:numPr>
          <w:ilvl w:val="0"/>
          <w:numId w:val="7"/>
        </w:numPr>
        <w:spacing w:after="0" w:line="276" w:lineRule="auto"/>
        <w:jc w:val="both"/>
        <w:rPr>
          <w:rFonts w:ascii="Arial" w:eastAsiaTheme="majorEastAsia" w:hAnsi="Arial" w:cs="Arial"/>
          <w:bCs/>
          <w:sz w:val="20"/>
          <w:szCs w:val="20"/>
        </w:rPr>
      </w:pPr>
      <w:r>
        <w:rPr>
          <w:rFonts w:ascii="Arial" w:eastAsiaTheme="majorEastAsia" w:hAnsi="Arial" w:cs="Arial"/>
          <w:bCs/>
          <w:sz w:val="20"/>
          <w:szCs w:val="20"/>
        </w:rPr>
        <w:t>Team Collaboration: Ability to work effectively within a team and collaborate with other departments.</w:t>
      </w:r>
    </w:p>
    <w:p w14:paraId="6D2619B5" w14:textId="77777777" w:rsidR="008F17DC" w:rsidRDefault="0038003F">
      <w:pPr>
        <w:numPr>
          <w:ilvl w:val="0"/>
          <w:numId w:val="7"/>
        </w:numPr>
        <w:spacing w:after="0" w:line="276" w:lineRule="auto"/>
        <w:jc w:val="both"/>
        <w:rPr>
          <w:rFonts w:ascii="Arial" w:eastAsiaTheme="majorEastAsia" w:hAnsi="Arial" w:cs="Arial"/>
          <w:bCs/>
          <w:sz w:val="20"/>
          <w:szCs w:val="20"/>
        </w:rPr>
      </w:pPr>
      <w:r>
        <w:rPr>
          <w:rFonts w:ascii="Arial" w:eastAsiaTheme="majorEastAsia" w:hAnsi="Arial" w:cs="Arial"/>
          <w:bCs/>
          <w:sz w:val="20"/>
          <w:szCs w:val="20"/>
        </w:rPr>
        <w:t>Adaptability: Flexibility to adapt to changing priorities and work environments.</w:t>
      </w:r>
    </w:p>
    <w:p w14:paraId="6D2619B6" w14:textId="77777777" w:rsidR="008F17DC" w:rsidRDefault="0038003F">
      <w:pPr>
        <w:numPr>
          <w:ilvl w:val="0"/>
          <w:numId w:val="7"/>
        </w:numPr>
        <w:spacing w:after="0" w:line="276" w:lineRule="auto"/>
        <w:jc w:val="both"/>
        <w:rPr>
          <w:rFonts w:ascii="Arial" w:eastAsiaTheme="majorEastAsia" w:hAnsi="Arial" w:cs="Arial"/>
          <w:bCs/>
          <w:sz w:val="20"/>
          <w:szCs w:val="20"/>
        </w:rPr>
      </w:pPr>
      <w:r>
        <w:rPr>
          <w:rFonts w:ascii="Arial" w:eastAsiaTheme="majorEastAsia" w:hAnsi="Arial" w:cs="Arial"/>
          <w:bCs/>
          <w:sz w:val="20"/>
          <w:szCs w:val="20"/>
        </w:rPr>
        <w:t xml:space="preserve">Leadership: Ability to </w:t>
      </w:r>
      <w:r>
        <w:rPr>
          <w:rFonts w:ascii="Arial" w:eastAsiaTheme="majorEastAsia" w:hAnsi="Arial" w:cs="Arial"/>
          <w:bCs/>
          <w:sz w:val="20"/>
          <w:szCs w:val="20"/>
        </w:rPr>
        <w:t>lead and manage a team, if required.</w:t>
      </w:r>
    </w:p>
    <w:p w14:paraId="6D2619B7" w14:textId="77777777" w:rsidR="008F17DC" w:rsidRDefault="0038003F">
      <w:pPr>
        <w:numPr>
          <w:ilvl w:val="0"/>
          <w:numId w:val="7"/>
        </w:numPr>
        <w:spacing w:after="0" w:line="276" w:lineRule="auto"/>
        <w:jc w:val="both"/>
        <w:rPr>
          <w:rFonts w:ascii="Arial" w:eastAsiaTheme="majorEastAsia" w:hAnsi="Arial" w:cs="Arial"/>
          <w:bCs/>
          <w:sz w:val="20"/>
          <w:szCs w:val="20"/>
        </w:rPr>
      </w:pPr>
      <w:r>
        <w:rPr>
          <w:rFonts w:ascii="Arial" w:eastAsiaTheme="majorEastAsia" w:hAnsi="Arial" w:cs="Arial"/>
          <w:bCs/>
          <w:sz w:val="20"/>
          <w:szCs w:val="20"/>
        </w:rPr>
        <w:t>Ethical Conduct: Commitment to maintaining high ethical standards and integrity in all dealings.</w:t>
      </w:r>
    </w:p>
    <w:p w14:paraId="6D2619B8" w14:textId="77777777" w:rsidR="008F17DC" w:rsidRDefault="008F17DC">
      <w:pPr>
        <w:spacing w:after="0" w:line="276" w:lineRule="auto"/>
        <w:jc w:val="both"/>
        <w:rPr>
          <w:rFonts w:ascii="Arial" w:eastAsiaTheme="majorEastAsia" w:hAnsi="Arial" w:cs="Arial"/>
          <w:b/>
          <w:sz w:val="20"/>
          <w:szCs w:val="20"/>
        </w:rPr>
      </w:pPr>
    </w:p>
    <w:p w14:paraId="6D2619B9" w14:textId="77777777" w:rsidR="008F17DC" w:rsidRDefault="0038003F">
      <w:pPr>
        <w:spacing w:after="0" w:line="276" w:lineRule="auto"/>
        <w:jc w:val="both"/>
        <w:rPr>
          <w:rFonts w:ascii="Arial" w:eastAsiaTheme="majorEastAsia" w:hAnsi="Arial" w:cs="Arial"/>
          <w:b/>
          <w:sz w:val="20"/>
          <w:szCs w:val="20"/>
        </w:rPr>
      </w:pPr>
      <w:r>
        <w:rPr>
          <w:rFonts w:ascii="Arial" w:eastAsiaTheme="majorEastAsia" w:hAnsi="Arial" w:cs="Arial"/>
          <w:b/>
          <w:sz w:val="20"/>
          <w:szCs w:val="20"/>
        </w:rPr>
        <w:t>Knowledge, Skills, and Abilities:</w:t>
      </w:r>
    </w:p>
    <w:p w14:paraId="6D2619BA" w14:textId="77777777" w:rsidR="008F17DC" w:rsidRDefault="0038003F">
      <w:pPr>
        <w:pStyle w:val="ListParagraph"/>
        <w:numPr>
          <w:ilvl w:val="1"/>
          <w:numId w:val="8"/>
        </w:numPr>
        <w:spacing w:after="0" w:line="276" w:lineRule="auto"/>
        <w:jc w:val="both"/>
        <w:rPr>
          <w:rFonts w:ascii="Arial" w:eastAsiaTheme="majorEastAsia" w:hAnsi="Arial" w:cs="Arial"/>
          <w:bCs/>
          <w:sz w:val="20"/>
          <w:szCs w:val="20"/>
        </w:rPr>
      </w:pPr>
      <w:r>
        <w:rPr>
          <w:rFonts w:ascii="Arial" w:eastAsiaTheme="majorEastAsia" w:hAnsi="Arial" w:cs="Arial"/>
          <w:bCs/>
          <w:sz w:val="20"/>
          <w:szCs w:val="20"/>
        </w:rPr>
        <w:t>Minimum of five (3 to 5) years of experience working in humanitarian settings preferable in the field of child health providing routine services provision on lifesaving for newborn and children under five.</w:t>
      </w:r>
    </w:p>
    <w:p w14:paraId="6D2619BB" w14:textId="77777777" w:rsidR="008F17DC" w:rsidRDefault="0038003F">
      <w:pPr>
        <w:pStyle w:val="ListParagraph"/>
        <w:numPr>
          <w:ilvl w:val="1"/>
          <w:numId w:val="8"/>
        </w:numPr>
        <w:spacing w:after="0" w:line="276" w:lineRule="auto"/>
        <w:jc w:val="both"/>
        <w:rPr>
          <w:rFonts w:ascii="Arial" w:eastAsiaTheme="majorEastAsia" w:hAnsi="Arial" w:cs="Arial"/>
          <w:bCs/>
          <w:sz w:val="20"/>
          <w:szCs w:val="20"/>
        </w:rPr>
      </w:pPr>
      <w:r>
        <w:rPr>
          <w:rFonts w:ascii="Arial" w:eastAsiaTheme="majorEastAsia" w:hAnsi="Arial" w:cs="Arial"/>
          <w:bCs/>
          <w:sz w:val="20"/>
          <w:szCs w:val="20"/>
        </w:rPr>
        <w:t xml:space="preserve">Capacity building of health workforce, experience working with national Health systems, </w:t>
      </w:r>
      <w:proofErr w:type="gramStart"/>
      <w:r>
        <w:rPr>
          <w:rFonts w:ascii="Arial" w:eastAsiaTheme="majorEastAsia" w:hAnsi="Arial" w:cs="Arial"/>
          <w:bCs/>
          <w:sz w:val="20"/>
          <w:szCs w:val="20"/>
        </w:rPr>
        <w:t>planning</w:t>
      </w:r>
      <w:proofErr w:type="gramEnd"/>
      <w:r>
        <w:rPr>
          <w:rFonts w:ascii="Arial" w:eastAsiaTheme="majorEastAsia" w:hAnsi="Arial" w:cs="Arial"/>
          <w:bCs/>
          <w:sz w:val="20"/>
          <w:szCs w:val="20"/>
        </w:rPr>
        <w:t xml:space="preserve"> and managing health care workers in child health</w:t>
      </w:r>
    </w:p>
    <w:p w14:paraId="6D2619BC" w14:textId="77777777" w:rsidR="008F17DC" w:rsidRDefault="0038003F">
      <w:pPr>
        <w:pStyle w:val="ListParagraph"/>
        <w:numPr>
          <w:ilvl w:val="1"/>
          <w:numId w:val="8"/>
        </w:numPr>
        <w:spacing w:after="0" w:line="276" w:lineRule="auto"/>
        <w:jc w:val="both"/>
        <w:rPr>
          <w:rFonts w:ascii="Arial" w:eastAsiaTheme="majorEastAsia" w:hAnsi="Arial" w:cs="Arial"/>
          <w:bCs/>
          <w:sz w:val="20"/>
          <w:szCs w:val="20"/>
        </w:rPr>
      </w:pPr>
      <w:r>
        <w:rPr>
          <w:rFonts w:ascii="Arial" w:eastAsiaTheme="majorEastAsia" w:hAnsi="Arial" w:cs="Arial"/>
          <w:bCs/>
          <w:sz w:val="20"/>
          <w:szCs w:val="20"/>
        </w:rPr>
        <w:t>Experience with implementation of MNCH lifesaving projects, including data collection and reporting.</w:t>
      </w:r>
    </w:p>
    <w:p w14:paraId="6D2619BD" w14:textId="77777777" w:rsidR="008F17DC" w:rsidRDefault="0038003F">
      <w:pPr>
        <w:pStyle w:val="ListParagraph"/>
        <w:numPr>
          <w:ilvl w:val="1"/>
          <w:numId w:val="8"/>
        </w:numPr>
        <w:spacing w:after="0" w:line="276" w:lineRule="auto"/>
        <w:jc w:val="both"/>
        <w:rPr>
          <w:rFonts w:ascii="Arial" w:eastAsiaTheme="majorEastAsia" w:hAnsi="Arial" w:cs="Arial"/>
          <w:bCs/>
          <w:sz w:val="20"/>
          <w:szCs w:val="20"/>
        </w:rPr>
      </w:pPr>
      <w:r>
        <w:rPr>
          <w:rFonts w:ascii="Arial" w:eastAsiaTheme="majorEastAsia" w:hAnsi="Arial" w:cs="Arial"/>
          <w:bCs/>
          <w:sz w:val="20"/>
          <w:szCs w:val="20"/>
        </w:rPr>
        <w:t xml:space="preserve">Familiarity in communicating technical and/or complex information in a clear and articulate manner to diverse- audiences. </w:t>
      </w:r>
    </w:p>
    <w:p w14:paraId="6D2619BE" w14:textId="77777777" w:rsidR="008F17DC" w:rsidRDefault="0038003F">
      <w:pPr>
        <w:pStyle w:val="ListParagraph"/>
        <w:numPr>
          <w:ilvl w:val="1"/>
          <w:numId w:val="8"/>
        </w:numPr>
        <w:spacing w:after="0" w:line="276" w:lineRule="auto"/>
        <w:jc w:val="both"/>
        <w:rPr>
          <w:rFonts w:ascii="Arial" w:eastAsiaTheme="majorEastAsia" w:hAnsi="Arial" w:cs="Arial"/>
          <w:bCs/>
          <w:sz w:val="20"/>
          <w:szCs w:val="20"/>
        </w:rPr>
      </w:pPr>
      <w:r>
        <w:rPr>
          <w:rFonts w:ascii="Arial" w:eastAsiaTheme="majorEastAsia" w:hAnsi="Arial" w:cs="Arial"/>
          <w:bCs/>
          <w:sz w:val="20"/>
          <w:szCs w:val="20"/>
        </w:rPr>
        <w:t xml:space="preserve">Possess </w:t>
      </w:r>
      <w:r>
        <w:rPr>
          <w:rFonts w:ascii="Arial" w:eastAsiaTheme="majorEastAsia" w:hAnsi="Arial" w:cs="Arial"/>
          <w:bCs/>
          <w:sz w:val="20"/>
          <w:szCs w:val="20"/>
        </w:rPr>
        <w:t>excellent interpersonal, negotiating, intercultural communication skills for the dissemination of information and advocacy activities and political acumen.</w:t>
      </w:r>
    </w:p>
    <w:p w14:paraId="6D2619BF" w14:textId="77777777" w:rsidR="008F17DC" w:rsidRDefault="0038003F">
      <w:pPr>
        <w:pStyle w:val="ListParagraph"/>
        <w:numPr>
          <w:ilvl w:val="1"/>
          <w:numId w:val="8"/>
        </w:numPr>
        <w:spacing w:after="0" w:line="276" w:lineRule="auto"/>
        <w:jc w:val="both"/>
        <w:rPr>
          <w:rFonts w:ascii="Arial" w:eastAsiaTheme="majorEastAsia" w:hAnsi="Arial" w:cs="Arial"/>
          <w:bCs/>
          <w:sz w:val="20"/>
          <w:szCs w:val="20"/>
        </w:rPr>
      </w:pPr>
      <w:r>
        <w:rPr>
          <w:rFonts w:ascii="Arial" w:eastAsiaTheme="majorEastAsia" w:hAnsi="Arial" w:cs="Arial"/>
          <w:bCs/>
          <w:sz w:val="20"/>
          <w:szCs w:val="20"/>
        </w:rPr>
        <w:t>Proven skills in managing large data sets and report writing.</w:t>
      </w:r>
    </w:p>
    <w:p w14:paraId="6D2619C0" w14:textId="77777777" w:rsidR="008F17DC" w:rsidRDefault="0038003F">
      <w:pPr>
        <w:pStyle w:val="ListParagraph"/>
        <w:numPr>
          <w:ilvl w:val="1"/>
          <w:numId w:val="8"/>
        </w:numPr>
        <w:spacing w:after="0" w:line="276" w:lineRule="auto"/>
        <w:jc w:val="both"/>
        <w:rPr>
          <w:rFonts w:ascii="Arial" w:eastAsiaTheme="majorEastAsia" w:hAnsi="Arial" w:cs="Arial"/>
          <w:bCs/>
          <w:sz w:val="20"/>
          <w:szCs w:val="20"/>
        </w:rPr>
      </w:pPr>
      <w:r>
        <w:rPr>
          <w:rFonts w:ascii="Arial" w:eastAsiaTheme="majorEastAsia" w:hAnsi="Arial" w:cs="Arial"/>
          <w:bCs/>
          <w:sz w:val="20"/>
          <w:szCs w:val="20"/>
        </w:rPr>
        <w:t>Languages: Proficiency in spoken and written English Language. Working knowledge of the Arabic language is an asset.</w:t>
      </w:r>
    </w:p>
    <w:p w14:paraId="6D2619C1" w14:textId="77777777" w:rsidR="008F17DC" w:rsidRDefault="008F17DC">
      <w:pPr>
        <w:pStyle w:val="ListParagraph"/>
        <w:numPr>
          <w:ilvl w:val="255"/>
          <w:numId w:val="0"/>
        </w:numPr>
        <w:spacing w:after="0" w:line="276" w:lineRule="auto"/>
        <w:ind w:left="1080"/>
        <w:jc w:val="both"/>
        <w:rPr>
          <w:rFonts w:ascii="Arial" w:eastAsiaTheme="majorEastAsia" w:hAnsi="Arial" w:cs="Arial"/>
          <w:bCs/>
          <w:sz w:val="20"/>
          <w:szCs w:val="20"/>
        </w:rPr>
      </w:pPr>
    </w:p>
    <w:p w14:paraId="6D2619C2" w14:textId="77777777" w:rsidR="008F17DC" w:rsidRDefault="0038003F">
      <w:pPr>
        <w:pStyle w:val="Heading2"/>
        <w:spacing w:line="276" w:lineRule="auto"/>
        <w:jc w:val="both"/>
        <w:rPr>
          <w:rFonts w:ascii="Arial" w:hAnsi="Arial" w:cs="Arial"/>
          <w:b/>
          <w:color w:val="auto"/>
          <w:sz w:val="20"/>
          <w:szCs w:val="20"/>
          <w:lang w:val="en-US"/>
        </w:rPr>
      </w:pPr>
      <w:r>
        <w:rPr>
          <w:rFonts w:ascii="Arial" w:hAnsi="Arial" w:cs="Arial"/>
          <w:b/>
          <w:color w:val="auto"/>
          <w:sz w:val="20"/>
          <w:szCs w:val="20"/>
          <w:lang w:val="en-US"/>
        </w:rPr>
        <w:t>Education &amp; Experience:</w:t>
      </w:r>
    </w:p>
    <w:p w14:paraId="6D2619C3" w14:textId="77777777" w:rsidR="008F17DC" w:rsidRDefault="0038003F">
      <w:pPr>
        <w:pStyle w:val="ListParagraph"/>
        <w:numPr>
          <w:ilvl w:val="0"/>
          <w:numId w:val="9"/>
        </w:numPr>
        <w:spacing w:after="0" w:line="276" w:lineRule="auto"/>
        <w:rPr>
          <w:rFonts w:ascii="Arial" w:hAnsi="Arial" w:cs="Arial"/>
          <w:bCs/>
          <w:sz w:val="20"/>
          <w:szCs w:val="20"/>
        </w:rPr>
      </w:pPr>
      <w:r>
        <w:rPr>
          <w:rFonts w:ascii="Arial" w:hAnsi="Arial" w:cs="Arial"/>
          <w:bCs/>
          <w:sz w:val="20"/>
          <w:szCs w:val="20"/>
        </w:rPr>
        <w:t xml:space="preserve">Diploma in Clinical medicine or Nursing from a recognized institution </w:t>
      </w:r>
    </w:p>
    <w:p w14:paraId="6D2619C4" w14:textId="77777777" w:rsidR="008F17DC" w:rsidRDefault="0038003F">
      <w:pPr>
        <w:pStyle w:val="ListParagraph"/>
        <w:numPr>
          <w:ilvl w:val="0"/>
          <w:numId w:val="9"/>
        </w:numPr>
        <w:spacing w:after="0" w:line="276" w:lineRule="auto"/>
        <w:rPr>
          <w:rFonts w:ascii="Arial" w:hAnsi="Arial" w:cs="Arial"/>
          <w:bCs/>
          <w:sz w:val="20"/>
          <w:szCs w:val="20"/>
        </w:rPr>
      </w:pPr>
      <w:r>
        <w:rPr>
          <w:rFonts w:ascii="Arial" w:hAnsi="Arial" w:cs="Arial"/>
          <w:bCs/>
          <w:sz w:val="20"/>
          <w:szCs w:val="20"/>
        </w:rPr>
        <w:t>At least two to three years of previous work experience in a primary health care Center</w:t>
      </w:r>
    </w:p>
    <w:p w14:paraId="6D2619C5" w14:textId="67F18F09" w:rsidR="008F17DC" w:rsidRDefault="0038003F">
      <w:pPr>
        <w:pStyle w:val="ListParagraph"/>
        <w:numPr>
          <w:ilvl w:val="0"/>
          <w:numId w:val="9"/>
        </w:numPr>
        <w:spacing w:after="0" w:line="276" w:lineRule="auto"/>
        <w:rPr>
          <w:rFonts w:ascii="Arial" w:hAnsi="Arial" w:cs="Arial"/>
          <w:bCs/>
          <w:sz w:val="20"/>
          <w:szCs w:val="20"/>
        </w:rPr>
      </w:pPr>
      <w:r>
        <w:rPr>
          <w:rFonts w:ascii="Arial" w:hAnsi="Arial" w:cs="Arial"/>
          <w:bCs/>
          <w:sz w:val="20"/>
          <w:szCs w:val="20"/>
        </w:rPr>
        <w:t>Trained in IMCI approach including knowledge on immunization and nutrition screening.</w:t>
      </w:r>
    </w:p>
    <w:p w14:paraId="6D2619C6" w14:textId="77777777" w:rsidR="008F17DC" w:rsidRDefault="0038003F">
      <w:pPr>
        <w:pStyle w:val="ListParagraph"/>
        <w:numPr>
          <w:ilvl w:val="0"/>
          <w:numId w:val="9"/>
        </w:numPr>
        <w:spacing w:after="0" w:line="276" w:lineRule="auto"/>
        <w:rPr>
          <w:rFonts w:ascii="Arial" w:eastAsia="Times New Roman" w:hAnsi="Arial" w:cs="Arial"/>
          <w:bCs/>
          <w:sz w:val="20"/>
          <w:szCs w:val="20"/>
        </w:rPr>
      </w:pPr>
      <w:r>
        <w:rPr>
          <w:rFonts w:ascii="Arial" w:eastAsia="Times New Roman" w:hAnsi="Arial" w:cs="Arial"/>
          <w:bCs/>
          <w:sz w:val="20"/>
          <w:szCs w:val="20"/>
        </w:rPr>
        <w:t>Experience working in child health programming platforms (under-five consultation, immunizations services and nutrition screening).</w:t>
      </w:r>
    </w:p>
    <w:p w14:paraId="6D2619C7" w14:textId="77777777" w:rsidR="008F17DC" w:rsidRDefault="0038003F">
      <w:pPr>
        <w:pStyle w:val="ListParagraph"/>
        <w:numPr>
          <w:ilvl w:val="0"/>
          <w:numId w:val="9"/>
        </w:numPr>
        <w:spacing w:after="0" w:line="276" w:lineRule="auto"/>
        <w:rPr>
          <w:rFonts w:ascii="Arial" w:eastAsia="Times New Roman" w:hAnsi="Arial" w:cs="Arial"/>
          <w:bCs/>
          <w:sz w:val="20"/>
          <w:szCs w:val="20"/>
        </w:rPr>
      </w:pPr>
      <w:r>
        <w:rPr>
          <w:rFonts w:ascii="Arial" w:eastAsia="Times New Roman" w:hAnsi="Arial" w:cs="Arial"/>
          <w:bCs/>
          <w:sz w:val="20"/>
          <w:szCs w:val="20"/>
        </w:rPr>
        <w:t>Excellent verbal and written and communication skills.</w:t>
      </w:r>
    </w:p>
    <w:p w14:paraId="6D2619C8" w14:textId="77777777" w:rsidR="008F17DC" w:rsidRDefault="0038003F">
      <w:pPr>
        <w:pStyle w:val="ListParagraph"/>
        <w:numPr>
          <w:ilvl w:val="0"/>
          <w:numId w:val="9"/>
        </w:numPr>
        <w:spacing w:after="0" w:line="276" w:lineRule="auto"/>
        <w:rPr>
          <w:rFonts w:ascii="Arial" w:eastAsia="Times New Roman" w:hAnsi="Arial" w:cs="Arial"/>
          <w:bCs/>
          <w:sz w:val="20"/>
          <w:szCs w:val="20"/>
        </w:rPr>
      </w:pPr>
      <w:r>
        <w:rPr>
          <w:rFonts w:ascii="Arial" w:eastAsia="Times New Roman" w:hAnsi="Arial" w:cs="Arial"/>
          <w:bCs/>
          <w:sz w:val="20"/>
          <w:szCs w:val="20"/>
        </w:rPr>
        <w:t>Totally self-reliant and disciplined to follow through on assigned duties with minimal supervision.</w:t>
      </w:r>
    </w:p>
    <w:p w14:paraId="6D2619C9" w14:textId="77777777" w:rsidR="008F17DC" w:rsidRDefault="0038003F">
      <w:pPr>
        <w:pStyle w:val="ListParagraph"/>
        <w:numPr>
          <w:ilvl w:val="0"/>
          <w:numId w:val="9"/>
        </w:numPr>
        <w:spacing w:after="0" w:line="276" w:lineRule="auto"/>
        <w:rPr>
          <w:rFonts w:ascii="Arial" w:eastAsia="Times New Roman" w:hAnsi="Arial" w:cs="Arial"/>
          <w:bCs/>
          <w:sz w:val="20"/>
          <w:szCs w:val="20"/>
        </w:rPr>
      </w:pPr>
      <w:r>
        <w:rPr>
          <w:rFonts w:ascii="Arial" w:eastAsia="Times New Roman" w:hAnsi="Arial" w:cs="Arial"/>
          <w:bCs/>
          <w:sz w:val="20"/>
          <w:szCs w:val="20"/>
        </w:rPr>
        <w:t>Excellent time management</w:t>
      </w:r>
    </w:p>
    <w:p w14:paraId="6D2619CA" w14:textId="77777777" w:rsidR="008F17DC" w:rsidRDefault="0038003F">
      <w:pPr>
        <w:pStyle w:val="ListParagraph"/>
        <w:numPr>
          <w:ilvl w:val="0"/>
          <w:numId w:val="9"/>
        </w:numPr>
        <w:spacing w:after="0" w:line="276" w:lineRule="auto"/>
        <w:rPr>
          <w:rFonts w:ascii="Arial" w:eastAsia="Times New Roman" w:hAnsi="Arial" w:cs="Arial"/>
          <w:bCs/>
          <w:sz w:val="20"/>
          <w:szCs w:val="20"/>
        </w:rPr>
      </w:pPr>
      <w:r>
        <w:rPr>
          <w:rFonts w:ascii="Arial" w:eastAsia="Times New Roman" w:hAnsi="Arial" w:cs="Arial"/>
          <w:bCs/>
          <w:sz w:val="20"/>
          <w:szCs w:val="20"/>
        </w:rPr>
        <w:t>Demonstrated versatility and integrity.</w:t>
      </w:r>
    </w:p>
    <w:p w14:paraId="6D2619CB" w14:textId="77777777" w:rsidR="008F17DC" w:rsidRDefault="0038003F">
      <w:pPr>
        <w:pStyle w:val="ListParagraph"/>
        <w:numPr>
          <w:ilvl w:val="0"/>
          <w:numId w:val="9"/>
        </w:numPr>
        <w:rPr>
          <w:rFonts w:ascii="Arial" w:eastAsiaTheme="majorEastAsia" w:hAnsi="Arial" w:cs="Arial"/>
          <w:bCs/>
          <w:sz w:val="20"/>
          <w:szCs w:val="20"/>
        </w:rPr>
      </w:pPr>
      <w:r>
        <w:rPr>
          <w:rFonts w:ascii="Arial" w:eastAsia="Times New Roman" w:hAnsi="Arial" w:cs="Arial"/>
          <w:bCs/>
          <w:sz w:val="20"/>
          <w:szCs w:val="20"/>
        </w:rPr>
        <w:t xml:space="preserve">Ability to work in a professional manner with fellow staff </w:t>
      </w:r>
      <w:r>
        <w:rPr>
          <w:rFonts w:ascii="Arial" w:eastAsia="Times New Roman" w:hAnsi="Arial" w:cs="Arial"/>
          <w:bCs/>
          <w:sz w:val="20"/>
          <w:szCs w:val="20"/>
        </w:rPr>
        <w:t>members, visitors, and the public.</w:t>
      </w:r>
    </w:p>
    <w:p w14:paraId="6D2619CC" w14:textId="77777777" w:rsidR="008F17DC" w:rsidRDefault="008F17DC">
      <w:pPr>
        <w:pStyle w:val="ListParagraph"/>
        <w:numPr>
          <w:ilvl w:val="255"/>
          <w:numId w:val="0"/>
        </w:numPr>
        <w:ind w:left="360"/>
        <w:rPr>
          <w:rFonts w:ascii="Arial" w:eastAsiaTheme="majorEastAsia" w:hAnsi="Arial" w:cs="Arial"/>
          <w:bCs/>
          <w:sz w:val="20"/>
          <w:szCs w:val="20"/>
        </w:rPr>
      </w:pPr>
    </w:p>
    <w:p w14:paraId="6D2619CD" w14:textId="71FF1A09" w:rsidR="008F17DC" w:rsidRDefault="0038003F">
      <w:pPr>
        <w:pStyle w:val="ListParagraph"/>
        <w:numPr>
          <w:ilvl w:val="255"/>
          <w:numId w:val="0"/>
        </w:numPr>
        <w:ind w:left="-360"/>
        <w:rPr>
          <w:rFonts w:ascii="Arial" w:eastAsia="Times New Roman" w:hAnsi="Arial" w:cs="Arial"/>
          <w:bCs/>
          <w:sz w:val="20"/>
          <w:szCs w:val="20"/>
        </w:rPr>
      </w:pPr>
      <w:r>
        <w:rPr>
          <w:rFonts w:ascii="Arial" w:eastAsia="Times New Roman" w:hAnsi="Arial" w:cs="Arial"/>
          <w:bCs/>
          <w:sz w:val="20"/>
          <w:szCs w:val="20"/>
        </w:rPr>
        <w:t xml:space="preserve">Interested applicants </w:t>
      </w:r>
      <w:r>
        <w:rPr>
          <w:rFonts w:ascii="Arial" w:eastAsia="Times New Roman" w:hAnsi="Arial" w:cs="Arial"/>
          <w:bCs/>
          <w:sz w:val="20"/>
          <w:szCs w:val="20"/>
        </w:rPr>
        <w:t xml:space="preserve">who meets the above criteria </w:t>
      </w:r>
      <w:r>
        <w:rPr>
          <w:rFonts w:ascii="Arial" w:eastAsia="Times New Roman" w:hAnsi="Arial" w:cs="Arial"/>
          <w:bCs/>
          <w:sz w:val="20"/>
          <w:szCs w:val="20"/>
        </w:rPr>
        <w:t>should submit applications</w:t>
      </w:r>
      <w:r>
        <w:rPr>
          <w:rFonts w:ascii="Arial" w:eastAsia="Times New Roman" w:hAnsi="Arial" w:cs="Arial"/>
          <w:bCs/>
          <w:sz w:val="20"/>
          <w:szCs w:val="20"/>
        </w:rPr>
        <w:t xml:space="preserve"> </w:t>
      </w:r>
      <w:proofErr w:type="gramStart"/>
      <w:r>
        <w:rPr>
          <w:rFonts w:ascii="Arial" w:eastAsia="Times New Roman" w:hAnsi="Arial" w:cs="Arial"/>
          <w:bCs/>
          <w:sz w:val="20"/>
          <w:szCs w:val="20"/>
        </w:rPr>
        <w:t>to</w:t>
      </w:r>
      <w:r>
        <w:rPr>
          <w:rFonts w:ascii="Arial" w:eastAsia="Times New Roman" w:hAnsi="Arial" w:cs="Arial"/>
          <w:bCs/>
          <w:sz w:val="20"/>
          <w:szCs w:val="20"/>
        </w:rPr>
        <w:t xml:space="preserve">  </w:t>
      </w:r>
      <w:r w:rsidR="00EC764E">
        <w:rPr>
          <w:rFonts w:ascii="Arial" w:eastAsia="Times New Roman" w:hAnsi="Arial" w:cs="Arial"/>
          <w:bCs/>
          <w:color w:val="0000FF"/>
          <w:sz w:val="20"/>
          <w:szCs w:val="20"/>
        </w:rPr>
        <w:t>southsudanprocurement@imaworldhealth.org</w:t>
      </w:r>
      <w:proofErr w:type="gramEnd"/>
      <w:r w:rsidR="00EC764E">
        <w:rPr>
          <w:rFonts w:ascii="Arial" w:eastAsia="Times New Roman" w:hAnsi="Arial" w:cs="Arial"/>
          <w:bCs/>
          <w:color w:val="0000FF"/>
          <w:sz w:val="20"/>
          <w:szCs w:val="20"/>
        </w:rPr>
        <w:t xml:space="preserve"> </w:t>
      </w:r>
      <w:r>
        <w:rPr>
          <w:rFonts w:ascii="Arial" w:eastAsia="Times New Roman" w:hAnsi="Arial" w:cs="Arial"/>
          <w:bCs/>
          <w:sz w:val="20"/>
          <w:szCs w:val="20"/>
        </w:rPr>
        <w:t xml:space="preserve"> or Hand deliver to IMA WORLD HELTH Head office at </w:t>
      </w:r>
      <w:r>
        <w:rPr>
          <w:rFonts w:ascii="Arial" w:eastAsia="Times New Roman" w:hAnsi="Arial" w:cs="Arial"/>
          <w:bCs/>
          <w:sz w:val="20"/>
          <w:szCs w:val="20"/>
        </w:rPr>
        <w:t xml:space="preserve">Goshen House Gate 1 Opposite Ministries on </w:t>
      </w:r>
      <w:r>
        <w:rPr>
          <w:rFonts w:ascii="Arial" w:eastAsia="Times New Roman" w:hAnsi="Arial" w:cs="Arial"/>
          <w:bCs/>
          <w:sz w:val="20"/>
          <w:szCs w:val="20"/>
        </w:rPr>
        <w:t>Airport Road</w:t>
      </w:r>
      <w:r>
        <w:rPr>
          <w:rFonts w:ascii="Arial" w:eastAsia="Times New Roman" w:hAnsi="Arial" w:cs="Arial"/>
          <w:bCs/>
          <w:sz w:val="20"/>
          <w:szCs w:val="20"/>
        </w:rPr>
        <w:t xml:space="preserve"> not later than </w:t>
      </w:r>
      <w:r w:rsidRPr="0038003F">
        <w:rPr>
          <w:rFonts w:ascii="Arial" w:eastAsia="Times New Roman" w:hAnsi="Arial" w:cs="Arial"/>
          <w:b/>
          <w:sz w:val="20"/>
          <w:szCs w:val="20"/>
        </w:rPr>
        <w:t>July 10</w:t>
      </w:r>
      <w:r w:rsidRPr="0038003F">
        <w:rPr>
          <w:rFonts w:ascii="Arial" w:eastAsia="Times New Roman" w:hAnsi="Arial" w:cs="Arial"/>
          <w:b/>
          <w:sz w:val="20"/>
          <w:szCs w:val="20"/>
        </w:rPr>
        <w:t>th</w:t>
      </w:r>
      <w:r w:rsidRPr="0038003F">
        <w:rPr>
          <w:rFonts w:ascii="Arial" w:eastAsia="Times New Roman" w:hAnsi="Arial" w:cs="Arial"/>
          <w:b/>
          <w:sz w:val="20"/>
          <w:szCs w:val="20"/>
        </w:rPr>
        <w:t>, 202</w:t>
      </w:r>
      <w:r w:rsidRPr="0038003F">
        <w:rPr>
          <w:rFonts w:ascii="Arial" w:eastAsia="Times New Roman" w:hAnsi="Arial" w:cs="Arial"/>
          <w:b/>
          <w:sz w:val="20"/>
          <w:szCs w:val="20"/>
        </w:rPr>
        <w:t>5</w:t>
      </w:r>
      <w:r w:rsidRPr="0038003F">
        <w:rPr>
          <w:rFonts w:ascii="Arial" w:eastAsia="Times New Roman" w:hAnsi="Arial" w:cs="Arial"/>
          <w:b/>
          <w:sz w:val="20"/>
          <w:szCs w:val="20"/>
        </w:rPr>
        <w:t xml:space="preserve"> at 5.00Pm</w:t>
      </w:r>
    </w:p>
    <w:p w14:paraId="6D2619CE" w14:textId="77777777" w:rsidR="008F17DC" w:rsidRDefault="008F17DC">
      <w:pPr>
        <w:pStyle w:val="ListParagraph"/>
        <w:numPr>
          <w:ilvl w:val="255"/>
          <w:numId w:val="0"/>
        </w:numPr>
        <w:ind w:left="-360"/>
        <w:rPr>
          <w:rFonts w:ascii="Arial" w:eastAsia="Times New Roman" w:hAnsi="Arial" w:cs="Arial"/>
          <w:bCs/>
          <w:sz w:val="20"/>
          <w:szCs w:val="20"/>
        </w:rPr>
      </w:pPr>
    </w:p>
    <w:p w14:paraId="6D2619CF" w14:textId="77777777" w:rsidR="008F17DC" w:rsidRDefault="008F17DC">
      <w:pPr>
        <w:pStyle w:val="ListParagraph"/>
        <w:numPr>
          <w:ilvl w:val="255"/>
          <w:numId w:val="0"/>
        </w:numPr>
        <w:ind w:left="-360"/>
        <w:rPr>
          <w:rFonts w:ascii="Arial" w:eastAsia="Times New Roman" w:hAnsi="Arial" w:cs="Arial"/>
          <w:bCs/>
          <w:sz w:val="20"/>
          <w:szCs w:val="20"/>
        </w:rPr>
      </w:pPr>
    </w:p>
    <w:p w14:paraId="6D2619D0" w14:textId="77777777" w:rsidR="008F17DC" w:rsidRDefault="0038003F">
      <w:pPr>
        <w:pStyle w:val="ListParagraph"/>
        <w:numPr>
          <w:ilvl w:val="255"/>
          <w:numId w:val="0"/>
        </w:numPr>
        <w:ind w:left="-360"/>
        <w:rPr>
          <w:rFonts w:ascii="Arial" w:eastAsia="Times New Roman" w:hAnsi="Arial" w:cs="Arial"/>
          <w:bCs/>
          <w:sz w:val="20"/>
          <w:szCs w:val="20"/>
        </w:rPr>
      </w:pPr>
      <w:r>
        <w:rPr>
          <w:rFonts w:ascii="Arial" w:eastAsia="Times New Roman" w:hAnsi="Arial" w:cs="Arial"/>
          <w:bCs/>
          <w:sz w:val="20"/>
          <w:szCs w:val="20"/>
        </w:rPr>
        <w:lastRenderedPageBreak/>
        <w:t>Clearly label the location (County) you are applying for.</w:t>
      </w:r>
    </w:p>
    <w:p w14:paraId="6D2619D1" w14:textId="77777777" w:rsidR="008F17DC" w:rsidRDefault="0038003F">
      <w:pPr>
        <w:pStyle w:val="ListParagraph"/>
        <w:numPr>
          <w:ilvl w:val="255"/>
          <w:numId w:val="0"/>
        </w:numPr>
        <w:ind w:left="-360"/>
        <w:rPr>
          <w:rFonts w:ascii="Arial" w:eastAsia="Times New Roman" w:hAnsi="Arial" w:cs="Arial"/>
          <w:bCs/>
          <w:sz w:val="20"/>
          <w:szCs w:val="20"/>
        </w:rPr>
      </w:pPr>
      <w:r>
        <w:rPr>
          <w:rFonts w:ascii="Arial" w:eastAsia="Times New Roman" w:hAnsi="Arial" w:cs="Arial"/>
          <w:bCs/>
          <w:sz w:val="20"/>
          <w:szCs w:val="20"/>
        </w:rPr>
        <w:t xml:space="preserve">Because of the need, applications will be reviewed on rolling </w:t>
      </w:r>
      <w:proofErr w:type="gramStart"/>
      <w:r>
        <w:rPr>
          <w:rFonts w:ascii="Arial" w:eastAsia="Times New Roman" w:hAnsi="Arial" w:cs="Arial"/>
          <w:bCs/>
          <w:sz w:val="20"/>
          <w:szCs w:val="20"/>
        </w:rPr>
        <w:t>basis</w:t>
      </w:r>
      <w:proofErr w:type="gramEnd"/>
    </w:p>
    <w:p w14:paraId="6D2619D2" w14:textId="77777777" w:rsidR="008F17DC" w:rsidRDefault="008F17DC">
      <w:pPr>
        <w:pStyle w:val="ListParagraph"/>
        <w:numPr>
          <w:ilvl w:val="255"/>
          <w:numId w:val="0"/>
        </w:numPr>
        <w:ind w:left="-360"/>
        <w:rPr>
          <w:rFonts w:ascii="Arial" w:eastAsia="Times New Roman" w:hAnsi="Arial" w:cs="Arial"/>
          <w:bCs/>
          <w:sz w:val="20"/>
          <w:szCs w:val="20"/>
        </w:rPr>
      </w:pPr>
    </w:p>
    <w:p w14:paraId="6D2619D3" w14:textId="77777777" w:rsidR="008F17DC" w:rsidRDefault="0038003F">
      <w:pPr>
        <w:pStyle w:val="ListParagraph"/>
        <w:ind w:left="-360"/>
        <w:rPr>
          <w:rFonts w:ascii="Arial" w:eastAsiaTheme="majorEastAsia" w:hAnsi="Arial" w:cs="Arial"/>
          <w:bCs/>
          <w:color w:val="2E74B5" w:themeColor="accent1" w:themeShade="BF"/>
          <w:sz w:val="20"/>
          <w:szCs w:val="20"/>
        </w:rPr>
      </w:pPr>
      <w:r>
        <w:rPr>
          <w:rFonts w:ascii="Arial" w:eastAsiaTheme="majorEastAsia" w:hAnsi="Arial" w:cs="Arial"/>
          <w:bCs/>
          <w:color w:val="2E74B5" w:themeColor="accent1" w:themeShade="BF"/>
          <w:sz w:val="20"/>
          <w:szCs w:val="20"/>
        </w:rPr>
        <w:t>IMA adhere</w:t>
      </w:r>
      <w:r>
        <w:rPr>
          <w:rFonts w:ascii="Arial" w:eastAsiaTheme="majorEastAsia" w:hAnsi="Arial" w:cs="Arial"/>
          <w:bCs/>
          <w:color w:val="2E74B5" w:themeColor="accent1" w:themeShade="BF"/>
          <w:sz w:val="20"/>
          <w:szCs w:val="20"/>
        </w:rPr>
        <w:t>s</w:t>
      </w:r>
      <w:r>
        <w:rPr>
          <w:rFonts w:ascii="Arial" w:eastAsiaTheme="majorEastAsia" w:hAnsi="Arial" w:cs="Arial"/>
          <w:bCs/>
          <w:color w:val="2E74B5" w:themeColor="accent1" w:themeShade="BF"/>
          <w:sz w:val="20"/>
          <w:szCs w:val="20"/>
        </w:rPr>
        <w:t xml:space="preserve"> to diversity, Equity, Inclusion and Zero Tolerance to Abuse</w:t>
      </w:r>
    </w:p>
    <w:p w14:paraId="6D2619D4" w14:textId="77777777" w:rsidR="008F17DC" w:rsidRDefault="008F17DC">
      <w:pPr>
        <w:pStyle w:val="ListParagraph"/>
        <w:numPr>
          <w:ilvl w:val="255"/>
          <w:numId w:val="0"/>
        </w:numPr>
        <w:ind w:left="-360"/>
        <w:rPr>
          <w:rFonts w:ascii="Arial" w:eastAsia="Times New Roman" w:hAnsi="Arial" w:cs="Arial"/>
          <w:bCs/>
          <w:sz w:val="20"/>
          <w:szCs w:val="20"/>
        </w:rPr>
      </w:pPr>
    </w:p>
    <w:p w14:paraId="6D2619D5" w14:textId="77777777" w:rsidR="008F17DC" w:rsidRDefault="008F17DC">
      <w:pPr>
        <w:pStyle w:val="ListParagraph"/>
        <w:ind w:left="0"/>
        <w:rPr>
          <w:rFonts w:ascii="Arial" w:eastAsiaTheme="majorEastAsia" w:hAnsi="Arial" w:cs="Arial"/>
          <w:bCs/>
          <w:sz w:val="20"/>
          <w:szCs w:val="20"/>
        </w:rPr>
      </w:pPr>
    </w:p>
    <w:p w14:paraId="6D2619D6" w14:textId="77777777" w:rsidR="008F17DC" w:rsidRDefault="008F17DC">
      <w:pPr>
        <w:spacing w:after="0" w:line="276" w:lineRule="auto"/>
        <w:jc w:val="both"/>
        <w:rPr>
          <w:rFonts w:ascii="Arial" w:eastAsiaTheme="majorEastAsia" w:hAnsi="Arial" w:cs="Arial"/>
          <w:bCs/>
          <w:sz w:val="20"/>
          <w:szCs w:val="20"/>
        </w:rPr>
      </w:pPr>
    </w:p>
    <w:p w14:paraId="6D2619D7" w14:textId="77777777" w:rsidR="008F17DC" w:rsidRDefault="008F17DC">
      <w:pPr>
        <w:spacing w:line="276" w:lineRule="auto"/>
        <w:rPr>
          <w:rFonts w:ascii="Arial" w:hAnsi="Arial" w:cs="Arial"/>
          <w:sz w:val="20"/>
          <w:szCs w:val="20"/>
        </w:rPr>
      </w:pPr>
    </w:p>
    <w:sectPr w:rsidR="008F17D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619E0" w14:textId="77777777" w:rsidR="008F17DC" w:rsidRDefault="0038003F">
      <w:pPr>
        <w:spacing w:line="240" w:lineRule="auto"/>
      </w:pPr>
      <w:r>
        <w:separator/>
      </w:r>
    </w:p>
  </w:endnote>
  <w:endnote w:type="continuationSeparator" w:id="0">
    <w:p w14:paraId="6D2619E1" w14:textId="77777777" w:rsidR="008F17DC" w:rsidRDefault="00380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ource Sans Pro">
    <w:altName w:val="Segoe Prin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695847"/>
    </w:sdtPr>
    <w:sdtEndPr/>
    <w:sdtContent>
      <w:p w14:paraId="6D2619E2" w14:textId="77777777" w:rsidR="008F17DC" w:rsidRDefault="0038003F">
        <w:pPr>
          <w:pStyle w:val="Footer"/>
          <w:jc w:val="right"/>
        </w:pPr>
        <w:r>
          <w:fldChar w:fldCharType="begin"/>
        </w:r>
        <w:r>
          <w:instrText xml:space="preserve"> PAGE   \* MERGEFORMAT </w:instrText>
        </w:r>
        <w:r>
          <w:fldChar w:fldCharType="separate"/>
        </w:r>
        <w:r>
          <w:t>5</w:t>
        </w:r>
        <w:r>
          <w:fldChar w:fldCharType="end"/>
        </w:r>
      </w:p>
    </w:sdtContent>
  </w:sdt>
  <w:p w14:paraId="6D2619E3" w14:textId="77777777" w:rsidR="008F17DC" w:rsidRDefault="0038003F">
    <w:pPr>
      <w:pStyle w:val="Footer"/>
    </w:pPr>
    <w: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619DE" w14:textId="77777777" w:rsidR="008F17DC" w:rsidRDefault="0038003F">
      <w:pPr>
        <w:spacing w:after="0"/>
      </w:pPr>
      <w:r>
        <w:separator/>
      </w:r>
    </w:p>
  </w:footnote>
  <w:footnote w:type="continuationSeparator" w:id="0">
    <w:p w14:paraId="6D2619DF" w14:textId="77777777" w:rsidR="008F17DC" w:rsidRDefault="003800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1341"/>
    <w:multiLevelType w:val="multilevel"/>
    <w:tmpl w:val="06E81341"/>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397A"/>
    <w:multiLevelType w:val="multilevel"/>
    <w:tmpl w:val="11063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6508"/>
    <w:multiLevelType w:val="multilevel"/>
    <w:tmpl w:val="1AB9650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3F295C"/>
    <w:multiLevelType w:val="multilevel"/>
    <w:tmpl w:val="283F29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5689894"/>
    <w:multiLevelType w:val="multilevel"/>
    <w:tmpl w:val="356898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C745E33"/>
    <w:multiLevelType w:val="multilevel"/>
    <w:tmpl w:val="3C745E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AF7D72"/>
    <w:multiLevelType w:val="multilevel"/>
    <w:tmpl w:val="46AF7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7E7463"/>
    <w:multiLevelType w:val="multilevel"/>
    <w:tmpl w:val="527E746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E33484"/>
    <w:multiLevelType w:val="multilevel"/>
    <w:tmpl w:val="7DE334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5943202">
    <w:abstractNumId w:val="0"/>
  </w:num>
  <w:num w:numId="2" w16cid:durableId="779102726">
    <w:abstractNumId w:val="8"/>
  </w:num>
  <w:num w:numId="3" w16cid:durableId="1951668833">
    <w:abstractNumId w:val="6"/>
  </w:num>
  <w:num w:numId="4" w16cid:durableId="1562673024">
    <w:abstractNumId w:val="5"/>
  </w:num>
  <w:num w:numId="5" w16cid:durableId="1073772623">
    <w:abstractNumId w:val="4"/>
  </w:num>
  <w:num w:numId="6" w16cid:durableId="224338515">
    <w:abstractNumId w:val="7"/>
  </w:num>
  <w:num w:numId="7" w16cid:durableId="866797493">
    <w:abstractNumId w:val="3"/>
  </w:num>
  <w:num w:numId="8" w16cid:durableId="1213663096">
    <w:abstractNumId w:val="2"/>
  </w:num>
  <w:num w:numId="9" w16cid:durableId="168736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CE"/>
    <w:rsid w:val="000049A0"/>
    <w:rsid w:val="00005FE9"/>
    <w:rsid w:val="00006D02"/>
    <w:rsid w:val="0001743A"/>
    <w:rsid w:val="0002343E"/>
    <w:rsid w:val="000264E1"/>
    <w:rsid w:val="00026C87"/>
    <w:rsid w:val="00031CF7"/>
    <w:rsid w:val="0003478E"/>
    <w:rsid w:val="000406DA"/>
    <w:rsid w:val="000455DD"/>
    <w:rsid w:val="00045C90"/>
    <w:rsid w:val="0005067A"/>
    <w:rsid w:val="000518A6"/>
    <w:rsid w:val="000520E5"/>
    <w:rsid w:val="00056DFA"/>
    <w:rsid w:val="00056F0B"/>
    <w:rsid w:val="0006163B"/>
    <w:rsid w:val="00073491"/>
    <w:rsid w:val="00073D5B"/>
    <w:rsid w:val="0007454E"/>
    <w:rsid w:val="000763E5"/>
    <w:rsid w:val="00077531"/>
    <w:rsid w:val="0008229B"/>
    <w:rsid w:val="000866B2"/>
    <w:rsid w:val="000947E9"/>
    <w:rsid w:val="000A42F2"/>
    <w:rsid w:val="000A6759"/>
    <w:rsid w:val="000C2F14"/>
    <w:rsid w:val="000C3DAE"/>
    <w:rsid w:val="000C472F"/>
    <w:rsid w:val="000C6524"/>
    <w:rsid w:val="000C7400"/>
    <w:rsid w:val="000D0476"/>
    <w:rsid w:val="000D1B3A"/>
    <w:rsid w:val="000D33C8"/>
    <w:rsid w:val="000D5E96"/>
    <w:rsid w:val="000D6FA3"/>
    <w:rsid w:val="000E2DD1"/>
    <w:rsid w:val="000E34A0"/>
    <w:rsid w:val="000E5D9D"/>
    <w:rsid w:val="000F5238"/>
    <w:rsid w:val="000F5657"/>
    <w:rsid w:val="000F63A1"/>
    <w:rsid w:val="000F6EAA"/>
    <w:rsid w:val="00103526"/>
    <w:rsid w:val="001068E9"/>
    <w:rsid w:val="00110410"/>
    <w:rsid w:val="001124AE"/>
    <w:rsid w:val="00134845"/>
    <w:rsid w:val="00141338"/>
    <w:rsid w:val="00142551"/>
    <w:rsid w:val="00150032"/>
    <w:rsid w:val="00162704"/>
    <w:rsid w:val="00162BD7"/>
    <w:rsid w:val="00173BF1"/>
    <w:rsid w:val="001757BF"/>
    <w:rsid w:val="001758C4"/>
    <w:rsid w:val="00176255"/>
    <w:rsid w:val="001770CC"/>
    <w:rsid w:val="00180EF1"/>
    <w:rsid w:val="0018184F"/>
    <w:rsid w:val="00182999"/>
    <w:rsid w:val="0018506C"/>
    <w:rsid w:val="00186587"/>
    <w:rsid w:val="00196E38"/>
    <w:rsid w:val="001A6D24"/>
    <w:rsid w:val="001A72E3"/>
    <w:rsid w:val="001A7476"/>
    <w:rsid w:val="001B4E70"/>
    <w:rsid w:val="001B606E"/>
    <w:rsid w:val="001C69A9"/>
    <w:rsid w:val="001D00CC"/>
    <w:rsid w:val="001D19D9"/>
    <w:rsid w:val="001D4260"/>
    <w:rsid w:val="001D7239"/>
    <w:rsid w:val="001E4C0F"/>
    <w:rsid w:val="001E6C00"/>
    <w:rsid w:val="001F1F19"/>
    <w:rsid w:val="001F6F91"/>
    <w:rsid w:val="002008F2"/>
    <w:rsid w:val="0020171C"/>
    <w:rsid w:val="0020497A"/>
    <w:rsid w:val="00205D8D"/>
    <w:rsid w:val="002071EC"/>
    <w:rsid w:val="00220DC2"/>
    <w:rsid w:val="0022448A"/>
    <w:rsid w:val="002270C2"/>
    <w:rsid w:val="00234DAC"/>
    <w:rsid w:val="00241F36"/>
    <w:rsid w:val="00243C21"/>
    <w:rsid w:val="0024614D"/>
    <w:rsid w:val="00253063"/>
    <w:rsid w:val="00253C8A"/>
    <w:rsid w:val="00255A84"/>
    <w:rsid w:val="002604E4"/>
    <w:rsid w:val="00272228"/>
    <w:rsid w:val="00274C2B"/>
    <w:rsid w:val="00276FDF"/>
    <w:rsid w:val="00277E68"/>
    <w:rsid w:val="002914DF"/>
    <w:rsid w:val="002971CE"/>
    <w:rsid w:val="002A105B"/>
    <w:rsid w:val="002A4E44"/>
    <w:rsid w:val="002A771C"/>
    <w:rsid w:val="002B0572"/>
    <w:rsid w:val="002B17B9"/>
    <w:rsid w:val="002B6890"/>
    <w:rsid w:val="002C1F27"/>
    <w:rsid w:val="002C1F40"/>
    <w:rsid w:val="002D49A8"/>
    <w:rsid w:val="002D6934"/>
    <w:rsid w:val="002E2EB6"/>
    <w:rsid w:val="002F14A0"/>
    <w:rsid w:val="002F26C2"/>
    <w:rsid w:val="002F6B1E"/>
    <w:rsid w:val="002F6C38"/>
    <w:rsid w:val="003030C4"/>
    <w:rsid w:val="0031505C"/>
    <w:rsid w:val="003179C9"/>
    <w:rsid w:val="0032132E"/>
    <w:rsid w:val="003218A9"/>
    <w:rsid w:val="00326262"/>
    <w:rsid w:val="00330683"/>
    <w:rsid w:val="00332666"/>
    <w:rsid w:val="003340F9"/>
    <w:rsid w:val="0033738B"/>
    <w:rsid w:val="00341C32"/>
    <w:rsid w:val="00342BAE"/>
    <w:rsid w:val="00342E7E"/>
    <w:rsid w:val="00344A1F"/>
    <w:rsid w:val="00351105"/>
    <w:rsid w:val="0035387B"/>
    <w:rsid w:val="00353FCE"/>
    <w:rsid w:val="00355EB7"/>
    <w:rsid w:val="00357DFE"/>
    <w:rsid w:val="0036226B"/>
    <w:rsid w:val="00367762"/>
    <w:rsid w:val="00373301"/>
    <w:rsid w:val="00377FB5"/>
    <w:rsid w:val="0038003F"/>
    <w:rsid w:val="00387F52"/>
    <w:rsid w:val="00396003"/>
    <w:rsid w:val="003A04AA"/>
    <w:rsid w:val="003A07B6"/>
    <w:rsid w:val="003A5C82"/>
    <w:rsid w:val="003B06FB"/>
    <w:rsid w:val="003B376B"/>
    <w:rsid w:val="003B5094"/>
    <w:rsid w:val="003C2F7D"/>
    <w:rsid w:val="003C45C0"/>
    <w:rsid w:val="003C6A1C"/>
    <w:rsid w:val="003D213D"/>
    <w:rsid w:val="003D6788"/>
    <w:rsid w:val="003D7D71"/>
    <w:rsid w:val="003F31D8"/>
    <w:rsid w:val="0040578C"/>
    <w:rsid w:val="004109A7"/>
    <w:rsid w:val="00415A3E"/>
    <w:rsid w:val="0041700F"/>
    <w:rsid w:val="00424A58"/>
    <w:rsid w:val="00434885"/>
    <w:rsid w:val="00445464"/>
    <w:rsid w:val="00445DB4"/>
    <w:rsid w:val="00453BFE"/>
    <w:rsid w:val="004638EF"/>
    <w:rsid w:val="004654B8"/>
    <w:rsid w:val="00470C48"/>
    <w:rsid w:val="00471688"/>
    <w:rsid w:val="00471FD4"/>
    <w:rsid w:val="0047637C"/>
    <w:rsid w:val="004763A0"/>
    <w:rsid w:val="00480160"/>
    <w:rsid w:val="00481EE4"/>
    <w:rsid w:val="004843F9"/>
    <w:rsid w:val="00484710"/>
    <w:rsid w:val="00486231"/>
    <w:rsid w:val="00486F22"/>
    <w:rsid w:val="00487155"/>
    <w:rsid w:val="004919E3"/>
    <w:rsid w:val="00494B47"/>
    <w:rsid w:val="00495731"/>
    <w:rsid w:val="004A0953"/>
    <w:rsid w:val="004A26EF"/>
    <w:rsid w:val="004A6558"/>
    <w:rsid w:val="004B3213"/>
    <w:rsid w:val="004D418B"/>
    <w:rsid w:val="004E1775"/>
    <w:rsid w:val="004E3D03"/>
    <w:rsid w:val="004E3E09"/>
    <w:rsid w:val="004F3E0F"/>
    <w:rsid w:val="004F4713"/>
    <w:rsid w:val="004F6222"/>
    <w:rsid w:val="004F71FA"/>
    <w:rsid w:val="0050248A"/>
    <w:rsid w:val="005060E9"/>
    <w:rsid w:val="0051172B"/>
    <w:rsid w:val="0051611B"/>
    <w:rsid w:val="00516DB8"/>
    <w:rsid w:val="00522453"/>
    <w:rsid w:val="0052307A"/>
    <w:rsid w:val="00523719"/>
    <w:rsid w:val="00525A52"/>
    <w:rsid w:val="00531C29"/>
    <w:rsid w:val="005351E3"/>
    <w:rsid w:val="0054620A"/>
    <w:rsid w:val="005463FC"/>
    <w:rsid w:val="00553338"/>
    <w:rsid w:val="00553339"/>
    <w:rsid w:val="00556CAE"/>
    <w:rsid w:val="00566A7D"/>
    <w:rsid w:val="00573AC6"/>
    <w:rsid w:val="00574069"/>
    <w:rsid w:val="005767EC"/>
    <w:rsid w:val="00576CF0"/>
    <w:rsid w:val="00577ECA"/>
    <w:rsid w:val="00586C59"/>
    <w:rsid w:val="00593253"/>
    <w:rsid w:val="005958CD"/>
    <w:rsid w:val="00596596"/>
    <w:rsid w:val="005A67F4"/>
    <w:rsid w:val="005A75CB"/>
    <w:rsid w:val="005A78C2"/>
    <w:rsid w:val="005C59D2"/>
    <w:rsid w:val="005C6831"/>
    <w:rsid w:val="005C7AD7"/>
    <w:rsid w:val="005D0C42"/>
    <w:rsid w:val="005D2CCB"/>
    <w:rsid w:val="005E1348"/>
    <w:rsid w:val="005E6FFA"/>
    <w:rsid w:val="005E7349"/>
    <w:rsid w:val="005E75F0"/>
    <w:rsid w:val="005F3052"/>
    <w:rsid w:val="005F7F49"/>
    <w:rsid w:val="00601E44"/>
    <w:rsid w:val="00602CC1"/>
    <w:rsid w:val="00607D34"/>
    <w:rsid w:val="0061125B"/>
    <w:rsid w:val="006113D7"/>
    <w:rsid w:val="0061346D"/>
    <w:rsid w:val="006167AB"/>
    <w:rsid w:val="006205A4"/>
    <w:rsid w:val="00620F92"/>
    <w:rsid w:val="006225D9"/>
    <w:rsid w:val="006252E3"/>
    <w:rsid w:val="0062671B"/>
    <w:rsid w:val="00627E50"/>
    <w:rsid w:val="0063040F"/>
    <w:rsid w:val="006337C5"/>
    <w:rsid w:val="00640B52"/>
    <w:rsid w:val="006512D1"/>
    <w:rsid w:val="00651E2D"/>
    <w:rsid w:val="00657288"/>
    <w:rsid w:val="00663239"/>
    <w:rsid w:val="006656CE"/>
    <w:rsid w:val="00665D2C"/>
    <w:rsid w:val="00670A73"/>
    <w:rsid w:val="006755A1"/>
    <w:rsid w:val="00681374"/>
    <w:rsid w:val="0068247F"/>
    <w:rsid w:val="00691E6E"/>
    <w:rsid w:val="00695C32"/>
    <w:rsid w:val="006A3826"/>
    <w:rsid w:val="006B0097"/>
    <w:rsid w:val="006B45F5"/>
    <w:rsid w:val="006B7D53"/>
    <w:rsid w:val="006C0315"/>
    <w:rsid w:val="006C371A"/>
    <w:rsid w:val="006E294F"/>
    <w:rsid w:val="006E29AD"/>
    <w:rsid w:val="006F2945"/>
    <w:rsid w:val="00702A43"/>
    <w:rsid w:val="00702CDA"/>
    <w:rsid w:val="007071EC"/>
    <w:rsid w:val="00710F69"/>
    <w:rsid w:val="0071172D"/>
    <w:rsid w:val="00715307"/>
    <w:rsid w:val="00715321"/>
    <w:rsid w:val="00716A44"/>
    <w:rsid w:val="007215F6"/>
    <w:rsid w:val="00724E47"/>
    <w:rsid w:val="00732FD6"/>
    <w:rsid w:val="00733BAD"/>
    <w:rsid w:val="0073464A"/>
    <w:rsid w:val="00734EB9"/>
    <w:rsid w:val="00740EEA"/>
    <w:rsid w:val="00743E19"/>
    <w:rsid w:val="007441C7"/>
    <w:rsid w:val="0075026A"/>
    <w:rsid w:val="00753E01"/>
    <w:rsid w:val="0075664C"/>
    <w:rsid w:val="007674ED"/>
    <w:rsid w:val="007708F9"/>
    <w:rsid w:val="00780D82"/>
    <w:rsid w:val="00782551"/>
    <w:rsid w:val="007902F1"/>
    <w:rsid w:val="0079281E"/>
    <w:rsid w:val="00795B6F"/>
    <w:rsid w:val="00796401"/>
    <w:rsid w:val="0079727D"/>
    <w:rsid w:val="007B274A"/>
    <w:rsid w:val="007B41D1"/>
    <w:rsid w:val="007C19D9"/>
    <w:rsid w:val="007D0DC7"/>
    <w:rsid w:val="007D1430"/>
    <w:rsid w:val="007E53B8"/>
    <w:rsid w:val="007F10EC"/>
    <w:rsid w:val="007F1149"/>
    <w:rsid w:val="00803D2A"/>
    <w:rsid w:val="00807DFB"/>
    <w:rsid w:val="008118BF"/>
    <w:rsid w:val="00812313"/>
    <w:rsid w:val="00816F43"/>
    <w:rsid w:val="00820517"/>
    <w:rsid w:val="00823E38"/>
    <w:rsid w:val="00824AE1"/>
    <w:rsid w:val="00824E11"/>
    <w:rsid w:val="00831A09"/>
    <w:rsid w:val="00836B79"/>
    <w:rsid w:val="00836C13"/>
    <w:rsid w:val="00840F71"/>
    <w:rsid w:val="00851172"/>
    <w:rsid w:val="008532A3"/>
    <w:rsid w:val="00855267"/>
    <w:rsid w:val="0085677B"/>
    <w:rsid w:val="008574A9"/>
    <w:rsid w:val="00860617"/>
    <w:rsid w:val="00863579"/>
    <w:rsid w:val="008745BF"/>
    <w:rsid w:val="0088320A"/>
    <w:rsid w:val="00883B8B"/>
    <w:rsid w:val="008926EE"/>
    <w:rsid w:val="008A01FC"/>
    <w:rsid w:val="008A7966"/>
    <w:rsid w:val="008B1D36"/>
    <w:rsid w:val="008B7895"/>
    <w:rsid w:val="008C0226"/>
    <w:rsid w:val="008C0BDD"/>
    <w:rsid w:val="008C0D30"/>
    <w:rsid w:val="008C3F76"/>
    <w:rsid w:val="008C7249"/>
    <w:rsid w:val="008D0864"/>
    <w:rsid w:val="008E5809"/>
    <w:rsid w:val="008F17DC"/>
    <w:rsid w:val="008F295F"/>
    <w:rsid w:val="00904ED3"/>
    <w:rsid w:val="009063B3"/>
    <w:rsid w:val="00910355"/>
    <w:rsid w:val="00913E45"/>
    <w:rsid w:val="0091526A"/>
    <w:rsid w:val="00915996"/>
    <w:rsid w:val="00922190"/>
    <w:rsid w:val="009274C6"/>
    <w:rsid w:val="009411FD"/>
    <w:rsid w:val="009434FA"/>
    <w:rsid w:val="0094575B"/>
    <w:rsid w:val="00946A73"/>
    <w:rsid w:val="009471E6"/>
    <w:rsid w:val="00953D5A"/>
    <w:rsid w:val="0095568F"/>
    <w:rsid w:val="00956A9B"/>
    <w:rsid w:val="00966962"/>
    <w:rsid w:val="0097106A"/>
    <w:rsid w:val="00980A60"/>
    <w:rsid w:val="0099165D"/>
    <w:rsid w:val="009933D2"/>
    <w:rsid w:val="00995431"/>
    <w:rsid w:val="00995985"/>
    <w:rsid w:val="009A16A5"/>
    <w:rsid w:val="009A4E64"/>
    <w:rsid w:val="009B6D31"/>
    <w:rsid w:val="009B724F"/>
    <w:rsid w:val="009C25D4"/>
    <w:rsid w:val="009D2ECE"/>
    <w:rsid w:val="009D7D14"/>
    <w:rsid w:val="009E3923"/>
    <w:rsid w:val="009F0701"/>
    <w:rsid w:val="009F23BB"/>
    <w:rsid w:val="009F7558"/>
    <w:rsid w:val="00A11867"/>
    <w:rsid w:val="00A27BA2"/>
    <w:rsid w:val="00A42F0D"/>
    <w:rsid w:val="00A477C3"/>
    <w:rsid w:val="00A64DB6"/>
    <w:rsid w:val="00A663BD"/>
    <w:rsid w:val="00A72E8E"/>
    <w:rsid w:val="00A76B55"/>
    <w:rsid w:val="00A77224"/>
    <w:rsid w:val="00A77901"/>
    <w:rsid w:val="00A83D79"/>
    <w:rsid w:val="00A85034"/>
    <w:rsid w:val="00A9264D"/>
    <w:rsid w:val="00A927FD"/>
    <w:rsid w:val="00A92E6F"/>
    <w:rsid w:val="00AA0568"/>
    <w:rsid w:val="00AA6270"/>
    <w:rsid w:val="00AC19F9"/>
    <w:rsid w:val="00AC292B"/>
    <w:rsid w:val="00AD054E"/>
    <w:rsid w:val="00AD2711"/>
    <w:rsid w:val="00AD4F80"/>
    <w:rsid w:val="00AD62ED"/>
    <w:rsid w:val="00AE0B27"/>
    <w:rsid w:val="00AF2CBF"/>
    <w:rsid w:val="00AF51D6"/>
    <w:rsid w:val="00B044B2"/>
    <w:rsid w:val="00B10ED2"/>
    <w:rsid w:val="00B16826"/>
    <w:rsid w:val="00B2125B"/>
    <w:rsid w:val="00B259B7"/>
    <w:rsid w:val="00B25B70"/>
    <w:rsid w:val="00B25E1D"/>
    <w:rsid w:val="00B311C9"/>
    <w:rsid w:val="00B32114"/>
    <w:rsid w:val="00B4691E"/>
    <w:rsid w:val="00B46962"/>
    <w:rsid w:val="00B46D7B"/>
    <w:rsid w:val="00B52E0F"/>
    <w:rsid w:val="00B601E5"/>
    <w:rsid w:val="00B63DFE"/>
    <w:rsid w:val="00B647AF"/>
    <w:rsid w:val="00B656B7"/>
    <w:rsid w:val="00B65E81"/>
    <w:rsid w:val="00B71CEF"/>
    <w:rsid w:val="00B72D07"/>
    <w:rsid w:val="00B73EB3"/>
    <w:rsid w:val="00B7663B"/>
    <w:rsid w:val="00B77111"/>
    <w:rsid w:val="00B82EA2"/>
    <w:rsid w:val="00B906C8"/>
    <w:rsid w:val="00BA1C13"/>
    <w:rsid w:val="00BA24BB"/>
    <w:rsid w:val="00BA7422"/>
    <w:rsid w:val="00BB2BCA"/>
    <w:rsid w:val="00BB4867"/>
    <w:rsid w:val="00BC1546"/>
    <w:rsid w:val="00BC6853"/>
    <w:rsid w:val="00BD09BC"/>
    <w:rsid w:val="00BD3628"/>
    <w:rsid w:val="00BD482B"/>
    <w:rsid w:val="00BD5696"/>
    <w:rsid w:val="00BD7460"/>
    <w:rsid w:val="00BE1345"/>
    <w:rsid w:val="00BE2BAF"/>
    <w:rsid w:val="00BE3390"/>
    <w:rsid w:val="00BE5E99"/>
    <w:rsid w:val="00BE71E4"/>
    <w:rsid w:val="00BE7344"/>
    <w:rsid w:val="00BE760F"/>
    <w:rsid w:val="00BF582E"/>
    <w:rsid w:val="00C06802"/>
    <w:rsid w:val="00C06D7C"/>
    <w:rsid w:val="00C10E10"/>
    <w:rsid w:val="00C15AEE"/>
    <w:rsid w:val="00C20863"/>
    <w:rsid w:val="00C21137"/>
    <w:rsid w:val="00C300A9"/>
    <w:rsid w:val="00C34B89"/>
    <w:rsid w:val="00C35440"/>
    <w:rsid w:val="00C3606A"/>
    <w:rsid w:val="00C40936"/>
    <w:rsid w:val="00C45C46"/>
    <w:rsid w:val="00C512CE"/>
    <w:rsid w:val="00C55A0D"/>
    <w:rsid w:val="00C62640"/>
    <w:rsid w:val="00C65789"/>
    <w:rsid w:val="00C66154"/>
    <w:rsid w:val="00C7121C"/>
    <w:rsid w:val="00C71AC6"/>
    <w:rsid w:val="00C72A99"/>
    <w:rsid w:val="00C76495"/>
    <w:rsid w:val="00C84068"/>
    <w:rsid w:val="00C87044"/>
    <w:rsid w:val="00C95E5E"/>
    <w:rsid w:val="00C9739F"/>
    <w:rsid w:val="00C97E4A"/>
    <w:rsid w:val="00CA0C65"/>
    <w:rsid w:val="00CA1000"/>
    <w:rsid w:val="00CA6D0E"/>
    <w:rsid w:val="00CA6FCC"/>
    <w:rsid w:val="00CB1025"/>
    <w:rsid w:val="00CB158A"/>
    <w:rsid w:val="00CB2C03"/>
    <w:rsid w:val="00CB3785"/>
    <w:rsid w:val="00CB3899"/>
    <w:rsid w:val="00CB5AFD"/>
    <w:rsid w:val="00CB711A"/>
    <w:rsid w:val="00CB77E9"/>
    <w:rsid w:val="00CC0A2A"/>
    <w:rsid w:val="00CC2F8E"/>
    <w:rsid w:val="00CC354F"/>
    <w:rsid w:val="00CD0CFB"/>
    <w:rsid w:val="00CE0BD9"/>
    <w:rsid w:val="00CE0DB3"/>
    <w:rsid w:val="00CE7B88"/>
    <w:rsid w:val="00CF5CC6"/>
    <w:rsid w:val="00CF5E6C"/>
    <w:rsid w:val="00D029F5"/>
    <w:rsid w:val="00D03ABA"/>
    <w:rsid w:val="00D10988"/>
    <w:rsid w:val="00D1420F"/>
    <w:rsid w:val="00D1632E"/>
    <w:rsid w:val="00D20329"/>
    <w:rsid w:val="00D42E51"/>
    <w:rsid w:val="00D4328E"/>
    <w:rsid w:val="00D43D13"/>
    <w:rsid w:val="00D445F2"/>
    <w:rsid w:val="00D502C0"/>
    <w:rsid w:val="00D63F51"/>
    <w:rsid w:val="00D70798"/>
    <w:rsid w:val="00D70854"/>
    <w:rsid w:val="00D73D82"/>
    <w:rsid w:val="00D848B5"/>
    <w:rsid w:val="00D84E50"/>
    <w:rsid w:val="00D84E9F"/>
    <w:rsid w:val="00D91A0B"/>
    <w:rsid w:val="00D922B1"/>
    <w:rsid w:val="00D953DA"/>
    <w:rsid w:val="00D95432"/>
    <w:rsid w:val="00D975F3"/>
    <w:rsid w:val="00DA6E7A"/>
    <w:rsid w:val="00DB606C"/>
    <w:rsid w:val="00DC0A82"/>
    <w:rsid w:val="00DC0C58"/>
    <w:rsid w:val="00DC27BA"/>
    <w:rsid w:val="00DD35FC"/>
    <w:rsid w:val="00DE0CB6"/>
    <w:rsid w:val="00DE5C18"/>
    <w:rsid w:val="00DF0287"/>
    <w:rsid w:val="00DF2CBD"/>
    <w:rsid w:val="00DF4129"/>
    <w:rsid w:val="00E07FCA"/>
    <w:rsid w:val="00E10BFC"/>
    <w:rsid w:val="00E144FF"/>
    <w:rsid w:val="00E20413"/>
    <w:rsid w:val="00E26762"/>
    <w:rsid w:val="00E30153"/>
    <w:rsid w:val="00E4420B"/>
    <w:rsid w:val="00E51297"/>
    <w:rsid w:val="00E51D84"/>
    <w:rsid w:val="00E5286C"/>
    <w:rsid w:val="00E53CEB"/>
    <w:rsid w:val="00E55D9B"/>
    <w:rsid w:val="00E637B2"/>
    <w:rsid w:val="00E668FA"/>
    <w:rsid w:val="00E67239"/>
    <w:rsid w:val="00E76401"/>
    <w:rsid w:val="00E81F2C"/>
    <w:rsid w:val="00E84CD6"/>
    <w:rsid w:val="00E86979"/>
    <w:rsid w:val="00E86A5C"/>
    <w:rsid w:val="00E87D62"/>
    <w:rsid w:val="00E91BAA"/>
    <w:rsid w:val="00EA2F10"/>
    <w:rsid w:val="00EA4321"/>
    <w:rsid w:val="00EA4728"/>
    <w:rsid w:val="00EA71CB"/>
    <w:rsid w:val="00EB486B"/>
    <w:rsid w:val="00EB5643"/>
    <w:rsid w:val="00EC2CA3"/>
    <w:rsid w:val="00EC6046"/>
    <w:rsid w:val="00EC6FE0"/>
    <w:rsid w:val="00EC764E"/>
    <w:rsid w:val="00EC7FC1"/>
    <w:rsid w:val="00ED0F3E"/>
    <w:rsid w:val="00ED4E8B"/>
    <w:rsid w:val="00ED4F71"/>
    <w:rsid w:val="00EE35D1"/>
    <w:rsid w:val="00EE48A7"/>
    <w:rsid w:val="00EF1888"/>
    <w:rsid w:val="00EF1BFC"/>
    <w:rsid w:val="00F076CB"/>
    <w:rsid w:val="00F13375"/>
    <w:rsid w:val="00F144FE"/>
    <w:rsid w:val="00F1451B"/>
    <w:rsid w:val="00F149A4"/>
    <w:rsid w:val="00F15F99"/>
    <w:rsid w:val="00F263D0"/>
    <w:rsid w:val="00F321C0"/>
    <w:rsid w:val="00F33084"/>
    <w:rsid w:val="00F37A0F"/>
    <w:rsid w:val="00F41409"/>
    <w:rsid w:val="00F444E3"/>
    <w:rsid w:val="00F473C1"/>
    <w:rsid w:val="00F51C90"/>
    <w:rsid w:val="00F53C64"/>
    <w:rsid w:val="00F60323"/>
    <w:rsid w:val="00F61A39"/>
    <w:rsid w:val="00F64584"/>
    <w:rsid w:val="00F67FD2"/>
    <w:rsid w:val="00F703DE"/>
    <w:rsid w:val="00F76FD2"/>
    <w:rsid w:val="00F77D70"/>
    <w:rsid w:val="00F81843"/>
    <w:rsid w:val="00F827CF"/>
    <w:rsid w:val="00F86C2A"/>
    <w:rsid w:val="00F876A7"/>
    <w:rsid w:val="00F87737"/>
    <w:rsid w:val="00F9142F"/>
    <w:rsid w:val="00F9299C"/>
    <w:rsid w:val="00FA01E1"/>
    <w:rsid w:val="00FA0501"/>
    <w:rsid w:val="00FA37FE"/>
    <w:rsid w:val="00FA4F9B"/>
    <w:rsid w:val="00FA54CC"/>
    <w:rsid w:val="00FC2379"/>
    <w:rsid w:val="00FC3858"/>
    <w:rsid w:val="00FC5708"/>
    <w:rsid w:val="00FD461A"/>
    <w:rsid w:val="00FD58D4"/>
    <w:rsid w:val="00FD5F1A"/>
    <w:rsid w:val="00FD6FF9"/>
    <w:rsid w:val="00FE5220"/>
    <w:rsid w:val="00FF3D29"/>
    <w:rsid w:val="00FF5C71"/>
    <w:rsid w:val="00FF65C0"/>
    <w:rsid w:val="00FF7A30"/>
    <w:rsid w:val="022EE18B"/>
    <w:rsid w:val="023006A7"/>
    <w:rsid w:val="0236D30F"/>
    <w:rsid w:val="04518928"/>
    <w:rsid w:val="048FED10"/>
    <w:rsid w:val="056491BA"/>
    <w:rsid w:val="05866013"/>
    <w:rsid w:val="0738964A"/>
    <w:rsid w:val="076012A9"/>
    <w:rsid w:val="08146933"/>
    <w:rsid w:val="0AA238EC"/>
    <w:rsid w:val="0B0A4A4D"/>
    <w:rsid w:val="0DCBBF1A"/>
    <w:rsid w:val="10289275"/>
    <w:rsid w:val="10AC8151"/>
    <w:rsid w:val="10B74AD6"/>
    <w:rsid w:val="111A5C2F"/>
    <w:rsid w:val="111DAE08"/>
    <w:rsid w:val="1145E00C"/>
    <w:rsid w:val="1179E4D7"/>
    <w:rsid w:val="11CDD9A3"/>
    <w:rsid w:val="12BFADAD"/>
    <w:rsid w:val="138F7772"/>
    <w:rsid w:val="1408A102"/>
    <w:rsid w:val="149CEC9F"/>
    <w:rsid w:val="14CB594B"/>
    <w:rsid w:val="1690A1F4"/>
    <w:rsid w:val="1B051672"/>
    <w:rsid w:val="1B179AE6"/>
    <w:rsid w:val="1CE65FF7"/>
    <w:rsid w:val="1E1DF719"/>
    <w:rsid w:val="1E4130FA"/>
    <w:rsid w:val="1F2F2B9C"/>
    <w:rsid w:val="1F47B88B"/>
    <w:rsid w:val="1F4C0066"/>
    <w:rsid w:val="1FCE1517"/>
    <w:rsid w:val="1FEBCB97"/>
    <w:rsid w:val="209F6471"/>
    <w:rsid w:val="20D26A04"/>
    <w:rsid w:val="26672E2A"/>
    <w:rsid w:val="26F8541D"/>
    <w:rsid w:val="28268198"/>
    <w:rsid w:val="28834073"/>
    <w:rsid w:val="29E83CF7"/>
    <w:rsid w:val="2C86D5EF"/>
    <w:rsid w:val="2C8B3042"/>
    <w:rsid w:val="2D15EB1F"/>
    <w:rsid w:val="2DCDA37A"/>
    <w:rsid w:val="2DE61FCE"/>
    <w:rsid w:val="2E7E0018"/>
    <w:rsid w:val="2EA041A8"/>
    <w:rsid w:val="2F511F26"/>
    <w:rsid w:val="31A0D198"/>
    <w:rsid w:val="320AB0D1"/>
    <w:rsid w:val="329DA31D"/>
    <w:rsid w:val="32CB4BEB"/>
    <w:rsid w:val="342BA852"/>
    <w:rsid w:val="345F17B2"/>
    <w:rsid w:val="3659A0F6"/>
    <w:rsid w:val="3764A9AD"/>
    <w:rsid w:val="37A7B604"/>
    <w:rsid w:val="37E7437F"/>
    <w:rsid w:val="397FADB6"/>
    <w:rsid w:val="3BFB40EE"/>
    <w:rsid w:val="3C1C43D1"/>
    <w:rsid w:val="3E5F0574"/>
    <w:rsid w:val="3EC1160B"/>
    <w:rsid w:val="41180C0F"/>
    <w:rsid w:val="42DFFC60"/>
    <w:rsid w:val="442A0458"/>
    <w:rsid w:val="4720A1A4"/>
    <w:rsid w:val="472F561A"/>
    <w:rsid w:val="47659893"/>
    <w:rsid w:val="479A1DF9"/>
    <w:rsid w:val="47AEFA45"/>
    <w:rsid w:val="4937E24E"/>
    <w:rsid w:val="4D95EC7E"/>
    <w:rsid w:val="4EC00544"/>
    <w:rsid w:val="4F9A4BF9"/>
    <w:rsid w:val="51593368"/>
    <w:rsid w:val="51639A15"/>
    <w:rsid w:val="52B17CE3"/>
    <w:rsid w:val="54199FE1"/>
    <w:rsid w:val="5557C71D"/>
    <w:rsid w:val="5717B0AA"/>
    <w:rsid w:val="571E2D91"/>
    <w:rsid w:val="57370C7C"/>
    <w:rsid w:val="57A53936"/>
    <w:rsid w:val="57E4F9FA"/>
    <w:rsid w:val="58FB6E02"/>
    <w:rsid w:val="58FE8E6F"/>
    <w:rsid w:val="596C021C"/>
    <w:rsid w:val="5A697568"/>
    <w:rsid w:val="5B42A5D0"/>
    <w:rsid w:val="5B93E8DB"/>
    <w:rsid w:val="5BCD7C02"/>
    <w:rsid w:val="5C5A8E91"/>
    <w:rsid w:val="5CB0E339"/>
    <w:rsid w:val="5E1DAA11"/>
    <w:rsid w:val="5FB08F2B"/>
    <w:rsid w:val="60E8F2B8"/>
    <w:rsid w:val="611A73A3"/>
    <w:rsid w:val="614D6853"/>
    <w:rsid w:val="61C7F170"/>
    <w:rsid w:val="61F63BFD"/>
    <w:rsid w:val="6214054B"/>
    <w:rsid w:val="659A89C1"/>
    <w:rsid w:val="65C74940"/>
    <w:rsid w:val="66931B81"/>
    <w:rsid w:val="66C37C56"/>
    <w:rsid w:val="69622660"/>
    <w:rsid w:val="6C1CA85A"/>
    <w:rsid w:val="6D0682E8"/>
    <w:rsid w:val="6EBC0A24"/>
    <w:rsid w:val="6FF87B9C"/>
    <w:rsid w:val="728E0848"/>
    <w:rsid w:val="7366DC65"/>
    <w:rsid w:val="75AC36BD"/>
    <w:rsid w:val="76D6CF87"/>
    <w:rsid w:val="7A0EB4A5"/>
    <w:rsid w:val="7AB24B20"/>
    <w:rsid w:val="7CB1DB20"/>
    <w:rsid w:val="7E31D80D"/>
    <w:rsid w:val="7FAA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26194C"/>
  <w15:docId w15:val="{2E1A9029-9B7E-451A-B0F0-AD35E0FD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sz w:val="20"/>
      <w:szCs w:val="20"/>
      <w:lang w:val="en-GB"/>
    </w:rPr>
  </w:style>
  <w:style w:type="paragraph" w:styleId="CommentSubject">
    <w:name w:val="annotation subject"/>
    <w:basedOn w:val="CommentText"/>
    <w:next w:val="CommentText"/>
    <w:link w:val="CommentSubjectChar"/>
    <w:uiPriority w:val="99"/>
    <w:semiHidden/>
    <w:unhideWhenUsed/>
    <w:qFormat/>
    <w:pPr>
      <w:spacing w:after="160"/>
    </w:pPr>
    <w:rPr>
      <w:b/>
      <w:bCs/>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rPr>
  </w:style>
  <w:style w:type="character" w:customStyle="1" w:styleId="CommentTextChar">
    <w:name w:val="Comment Text Char"/>
    <w:basedOn w:val="DefaultParagraphFont"/>
    <w:link w:val="CommentText"/>
    <w:uiPriority w:val="99"/>
    <w:qFormat/>
    <w:rPr>
      <w:sz w:val="20"/>
      <w:szCs w:val="20"/>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Pr>
      <w:b/>
      <w:bCs/>
      <w:sz w:val="20"/>
      <w:szCs w:val="20"/>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Revision1">
    <w:name w:val="Revision1"/>
    <w:hidden/>
    <w:uiPriority w:val="99"/>
    <w:semiHidden/>
    <w:qFormat/>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i-provider">
    <w:name w:val="ui-provider"/>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ydp158b43c6yiv4602772631msolistparagraph">
    <w:name w:val="ydp158b43c6yiv4602772631msolistparagraph"/>
    <w:basedOn w:val="Normal"/>
    <w:qFormat/>
    <w:pPr>
      <w:spacing w:before="100" w:beforeAutospacing="1" w:after="100" w:afterAutospacing="1" w:line="240" w:lineRule="auto"/>
    </w:pPr>
    <w:rPr>
      <w:rFonts w:ascii="Aptos" w:hAnsi="Aptos" w:cs="Aptos"/>
      <w:sz w:val="24"/>
      <w:szCs w:val="24"/>
    </w:rPr>
  </w:style>
  <w:style w:type="paragraph" w:styleId="Revision">
    <w:name w:val="Revision"/>
    <w:hidden/>
    <w:uiPriority w:val="99"/>
    <w:unhideWhenUsed/>
    <w:rsid w:val="00EC76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22020C1E805A41A9DDA76BEF2FB67F" ma:contentTypeVersion="16" ma:contentTypeDescription="Create a new document." ma:contentTypeScope="" ma:versionID="cbd719ae32fa3bc33d147bbed43780fe">
  <xsd:schema xmlns:xsd="http://www.w3.org/2001/XMLSchema" xmlns:xs="http://www.w3.org/2001/XMLSchema" xmlns:p="http://schemas.microsoft.com/office/2006/metadata/properties" xmlns:ns2="a0157f3e-36fa-4ab4-bb8d-4f0053968454" xmlns:ns3="ace0dcc3-2b81-407d-9279-fbdbb7233b50" targetNamespace="http://schemas.microsoft.com/office/2006/metadata/properties" ma:root="true" ma:fieldsID="785ceca4af9d8c8ec5b8ac4acb91c0c4" ns2:_="" ns3:_="">
    <xsd:import namespace="a0157f3e-36fa-4ab4-bb8d-4f0053968454"/>
    <xsd:import namespace="ace0dcc3-2b81-407d-9279-fbdbb7233b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57f3e-36fa-4ab4-bb8d-4f0053968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0dcc3-2b81-407d-9279-fbdbb7233b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7169b-81d8-4b56-b615-4b02f58a8560}" ma:internalName="TaxCatchAll" ma:showField="CatchAllData" ma:web="ace0dcc3-2b81-407d-9279-fbdbb7233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ace0dcc3-2b81-407d-9279-fbdbb7233b50">
      <UserInfo>
        <DisplayName>SharingLinks.1a9fb2bc-c4cb-4942-8e54-62de3035c363.Flexible.1ebc79ab-1a6b-41be-8b86-567a4bc68186</DisplayName>
        <AccountId>460</AccountId>
        <AccountType/>
      </UserInfo>
      <UserInfo>
        <DisplayName>Irene Angwenyi</DisplayName>
        <AccountId>241</AccountId>
        <AccountType/>
      </UserInfo>
      <UserInfo>
        <DisplayName>Eliphas Buyungu</DisplayName>
        <AccountId>416</AccountId>
        <AccountType/>
      </UserInfo>
      <UserInfo>
        <DisplayName>Lauren Brown</DisplayName>
        <AccountId>575</AccountId>
        <AccountType/>
      </UserInfo>
      <UserInfo>
        <DisplayName>Chelsie Rattanni</DisplayName>
        <AccountId>28</AccountId>
        <AccountType/>
      </UserInfo>
      <UserInfo>
        <DisplayName>oleny amum</DisplayName>
        <AccountId>519</AccountId>
        <AccountType/>
      </UserInfo>
      <UserInfo>
        <DisplayName>SharingLinks.6cb40b0f-7a5b-4e75-afb1-aab9757ef6ad.Flexible.727279c2-7665-4a7f-866a-de62cd874034</DisplayName>
        <AccountId>576</AccountId>
        <AccountType/>
      </UserInfo>
      <UserInfo>
        <DisplayName>Thomas Tambwe</DisplayName>
        <AccountId>577</AccountId>
        <AccountType/>
      </UserInfo>
      <UserInfo>
        <DisplayName>Canisius Mueji</DisplayName>
        <AccountId>578</AccountId>
        <AccountType/>
      </UserInfo>
      <UserInfo>
        <DisplayName>Doni Irawan</DisplayName>
        <AccountId>419</AccountId>
        <AccountType/>
      </UserInfo>
      <UserInfo>
        <DisplayName>David Fuerst</DisplayName>
        <AccountId>38</AccountId>
        <AccountType/>
      </UserInfo>
      <UserInfo>
        <DisplayName>SharingLinks.93c8a5f5-b653-4351-a59e-5e39cb8edbed.Flexible.3317d069-0616-4096-a647-39e237342f95</DisplayName>
        <AccountId>362</AccountId>
        <AccountType/>
      </UserInfo>
      <UserInfo>
        <DisplayName>Edwige KABRE</DisplayName>
        <AccountId>56</AccountId>
        <AccountType/>
      </UserInfo>
      <UserInfo>
        <DisplayName>Nana Touré Sidibe</DisplayName>
        <AccountId>236</AccountId>
        <AccountType/>
      </UserInfo>
      <UserInfo>
        <DisplayName>Yetunde Smythe</DisplayName>
        <AccountId>23</AccountId>
        <AccountType/>
      </UserInfo>
      <UserInfo>
        <DisplayName>Dawn Butcher</DisplayName>
        <AccountId>21</AccountId>
        <AccountType/>
      </UserInfo>
      <UserInfo>
        <DisplayName>Carlos Nyembwe</DisplayName>
        <AccountId>320</AccountId>
        <AccountType/>
      </UserInfo>
      <UserInfo>
        <DisplayName>Mail Test</DisplayName>
        <AccountId>177</AccountId>
        <AccountType/>
      </UserInfo>
      <UserInfo>
        <DisplayName>Lauren Bauer</DisplayName>
        <AccountId>20</AccountId>
        <AccountType/>
      </UserInfo>
      <UserInfo>
        <DisplayName>Gaspard MAHUMA</DisplayName>
        <AccountId>579</AccountId>
        <AccountType/>
      </UserInfo>
      <UserInfo>
        <DisplayName>SharingLinks.5e0c4b9e-5a26-4922-9a36-e651245ccd29.OrganizationView.ef6d97a0-e006-4733-ae16-a94b165614a1</DisplayName>
        <AccountId>515</AccountId>
        <AccountType/>
      </UserInfo>
      <UserInfo>
        <DisplayName>Emily Love Esworthy</DisplayName>
        <AccountId>127</AccountId>
        <AccountType/>
      </UserInfo>
      <UserInfo>
        <DisplayName>Eveline Tavares</DisplayName>
        <AccountId>1139</AccountId>
        <AccountType/>
      </UserInfo>
      <UserInfo>
        <DisplayName>Teuta Bucaj</DisplayName>
        <AccountId>807</AccountId>
        <AccountType/>
      </UserInfo>
      <UserInfo>
        <DisplayName>Derek Reynolds</DisplayName>
        <AccountId>91</AccountId>
        <AccountType/>
      </UserInfo>
    </SharedWithUsers>
    <TaxCatchAll xmlns="ace0dcc3-2b81-407d-9279-fbdbb7233b50" xsi:nil="true"/>
    <lcf76f155ced4ddcb4097134ff3c332f xmlns="a0157f3e-36fa-4ab4-bb8d-4f00539684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ECC55C-57BE-4293-9132-4A602F8F252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421F2A-BFC5-4428-A7F4-1991799CEC38}">
  <ds:schemaRefs/>
</ds:datastoreItem>
</file>

<file path=customXml/itemProps4.xml><?xml version="1.0" encoding="utf-8"?>
<ds:datastoreItem xmlns:ds="http://schemas.openxmlformats.org/officeDocument/2006/customXml" ds:itemID="{2ECEFA2B-F6A1-4E0E-A946-69009D87B42D}">
  <ds:schemaRefs/>
</ds:datastoreItem>
</file>

<file path=customXml/itemProps5.xml><?xml version="1.0" encoding="utf-8"?>
<ds:datastoreItem xmlns:ds="http://schemas.openxmlformats.org/officeDocument/2006/customXml" ds:itemID="{39747C27-CC40-41DA-B2DD-E95F667441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10148</Characters>
  <Application>Microsoft Office Word</Application>
  <DocSecurity>0</DocSecurity>
  <Lines>84</Lines>
  <Paragraphs>23</Paragraphs>
  <ScaleCrop>false</ScaleCrop>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Shearin-Jordan</dc:creator>
  <cp:lastModifiedBy>Gismalla Kebbi Repent</cp:lastModifiedBy>
  <cp:revision>8</cp:revision>
  <cp:lastPrinted>2025-05-30T07:39:00Z</cp:lastPrinted>
  <dcterms:created xsi:type="dcterms:W3CDTF">2025-06-27T09:43:00Z</dcterms:created>
  <dcterms:modified xsi:type="dcterms:W3CDTF">2025-06-30T13:04:00Z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0x0101007E22020C1E805A41A9DDA76BEF2FB67F</vt:lpwstr>
  </property>
  <property fmtid="{D5CDD505-2E9C-101B-9397-08002B2CF9AE}" pid="3" name="KSOProductBuildVer">
    <vt:lpwstr>1033-12.2.0.21546</vt:lpwstr>
  </property>
  <property fmtid="{D5CDD505-2E9C-101B-9397-08002B2CF9AE}" pid="4" name="ICV">
    <vt:lpwstr>99242EF5E99543878BCCBB9CE28F1E1E_12</vt:lpwstr>
  </property>
</Properties>
</file>