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3D56A" w14:textId="77777777" w:rsidR="000B066C" w:rsidRDefault="000B066C">
      <w:pPr>
        <w:jc w:val="center"/>
        <w:rPr>
          <w:rFonts w:ascii="Arial" w:hAnsi="Arial" w:cs="Arial"/>
          <w:b/>
          <w:lang w:val="en-GB"/>
        </w:rPr>
      </w:pPr>
    </w:p>
    <w:p w14:paraId="7EC3D56B" w14:textId="77777777" w:rsidR="000B066C" w:rsidRDefault="003739D8">
      <w:pPr>
        <w:jc w:val="center"/>
        <w:rPr>
          <w:rFonts w:ascii="Arial" w:hAnsi="Arial" w:cs="Arial"/>
          <w:sz w:val="20"/>
          <w:szCs w:val="20"/>
          <w:lang w:val="en-GB"/>
        </w:rPr>
      </w:pPr>
      <w:r>
        <w:rPr>
          <w:rFonts w:ascii="Arial" w:hAnsi="Arial" w:cs="Arial"/>
          <w:b/>
          <w:lang w:val="en-GB"/>
        </w:rPr>
        <w:t>REQUEST FOR PROPOSAL</w:t>
      </w:r>
    </w:p>
    <w:p w14:paraId="7EC3D56C" w14:textId="77777777" w:rsidR="000B066C" w:rsidRDefault="000B066C">
      <w:pPr>
        <w:rPr>
          <w:rFonts w:ascii="Arial" w:hAnsi="Arial" w:cs="Arial"/>
          <w:sz w:val="20"/>
          <w:szCs w:val="20"/>
          <w:lang w:val="en-GB"/>
        </w:rPr>
      </w:pPr>
    </w:p>
    <w:p w14:paraId="7EC3D56D" w14:textId="77777777" w:rsidR="000B066C" w:rsidRDefault="003739D8">
      <w:pPr>
        <w:rPr>
          <w:rFonts w:ascii="Arial" w:hAnsi="Arial" w:cs="Arial"/>
          <w:sz w:val="20"/>
          <w:szCs w:val="20"/>
          <w:lang w:val="en-GB"/>
        </w:rPr>
      </w:pPr>
      <w:r>
        <w:rPr>
          <w:rFonts w:ascii="Arial" w:hAnsi="Arial" w:cs="Arial"/>
          <w:sz w:val="20"/>
          <w:szCs w:val="20"/>
          <w:lang w:val="en-GB"/>
        </w:rPr>
        <w:t xml:space="preserve">TO: </w:t>
      </w:r>
    </w:p>
    <w:p w14:paraId="7EC3D56E" w14:textId="77777777" w:rsidR="000B066C" w:rsidRDefault="000B066C">
      <w:pPr>
        <w:rPr>
          <w:rFonts w:ascii="Arial" w:hAnsi="Arial" w:cs="Arial"/>
          <w:sz w:val="20"/>
          <w:szCs w:val="20"/>
          <w:lang w:val="en-GB"/>
        </w:rPr>
      </w:pPr>
    </w:p>
    <w:tbl>
      <w:tblPr>
        <w:tblW w:w="10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882"/>
        <w:gridCol w:w="2160"/>
        <w:gridCol w:w="3596"/>
      </w:tblGrid>
      <w:tr w:rsidR="000B066C" w14:paraId="7EC3D573" w14:textId="77777777">
        <w:tc>
          <w:tcPr>
            <w:tcW w:w="3528" w:type="dxa"/>
            <w:vMerge w:val="restart"/>
            <w:tcBorders>
              <w:top w:val="nil"/>
              <w:left w:val="nil"/>
              <w:bottom w:val="nil"/>
              <w:right w:val="nil"/>
            </w:tcBorders>
          </w:tcPr>
          <w:p w14:paraId="7EC3D56F" w14:textId="77777777" w:rsidR="000B066C" w:rsidRDefault="003739D8">
            <w:pPr>
              <w:rPr>
                <w:rFonts w:ascii="Arial" w:hAnsi="Arial" w:cs="Arial"/>
                <w:sz w:val="20"/>
                <w:szCs w:val="20"/>
                <w:highlight w:val="lightGray"/>
                <w:lang w:val="en-GB"/>
              </w:rPr>
            </w:pPr>
            <w:r>
              <w:rPr>
                <w:rFonts w:ascii="Arial" w:hAnsi="Arial" w:cs="Arial"/>
                <w:sz w:val="20"/>
                <w:szCs w:val="20"/>
                <w:highlight w:val="yellow"/>
                <w:lang w:val="en-GB"/>
              </w:rPr>
              <w:t>&lt;Name and address&gt;</w:t>
            </w:r>
          </w:p>
        </w:tc>
        <w:tc>
          <w:tcPr>
            <w:tcW w:w="882" w:type="dxa"/>
            <w:tcBorders>
              <w:top w:val="nil"/>
              <w:left w:val="nil"/>
              <w:bottom w:val="nil"/>
              <w:right w:val="single" w:sz="4" w:space="0" w:color="auto"/>
            </w:tcBorders>
          </w:tcPr>
          <w:p w14:paraId="7EC3D570" w14:textId="77777777" w:rsidR="000B066C" w:rsidRDefault="000B066C">
            <w:pPr>
              <w:rPr>
                <w:rFonts w:ascii="Arial" w:hAnsi="Arial" w:cs="Arial"/>
                <w:sz w:val="20"/>
                <w:szCs w:val="20"/>
                <w:lang w:val="en-GB"/>
              </w:rPr>
            </w:pPr>
          </w:p>
        </w:tc>
        <w:tc>
          <w:tcPr>
            <w:tcW w:w="2160" w:type="dxa"/>
            <w:tcBorders>
              <w:left w:val="single" w:sz="4" w:space="0" w:color="auto"/>
            </w:tcBorders>
          </w:tcPr>
          <w:p w14:paraId="7EC3D571" w14:textId="77777777" w:rsidR="000B066C" w:rsidRDefault="003739D8">
            <w:pPr>
              <w:spacing w:after="120"/>
              <w:rPr>
                <w:rFonts w:ascii="Arial" w:hAnsi="Arial" w:cs="Arial"/>
                <w:b/>
                <w:sz w:val="18"/>
                <w:szCs w:val="18"/>
                <w:lang w:val="en-GB"/>
              </w:rPr>
            </w:pPr>
            <w:r>
              <w:rPr>
                <w:rFonts w:ascii="Arial" w:hAnsi="Arial" w:cs="Arial"/>
                <w:b/>
                <w:sz w:val="18"/>
                <w:szCs w:val="18"/>
                <w:lang w:val="en-GB"/>
              </w:rPr>
              <w:t xml:space="preserve">Date of issue: </w:t>
            </w:r>
          </w:p>
        </w:tc>
        <w:tc>
          <w:tcPr>
            <w:tcW w:w="3596" w:type="dxa"/>
          </w:tcPr>
          <w:p w14:paraId="7EC3D572" w14:textId="77777777" w:rsidR="000B066C" w:rsidRDefault="003739D8">
            <w:pPr>
              <w:rPr>
                <w:rFonts w:ascii="Arial" w:hAnsi="Arial" w:cs="Arial"/>
                <w:sz w:val="18"/>
                <w:szCs w:val="18"/>
                <w:lang w:val="en-GB"/>
              </w:rPr>
            </w:pPr>
            <w:r>
              <w:rPr>
                <w:rFonts w:ascii="Arial" w:hAnsi="Arial" w:cs="Arial"/>
                <w:sz w:val="18"/>
                <w:szCs w:val="18"/>
                <w:lang w:val="en-GB"/>
              </w:rPr>
              <w:t>27</w:t>
            </w:r>
            <w:r>
              <w:rPr>
                <w:rFonts w:ascii="Arial" w:hAnsi="Arial" w:cs="Arial"/>
                <w:sz w:val="18"/>
                <w:szCs w:val="18"/>
                <w:vertAlign w:val="superscript"/>
                <w:lang w:val="en-GB"/>
              </w:rPr>
              <w:t>th</w:t>
            </w:r>
            <w:r>
              <w:rPr>
                <w:rFonts w:ascii="Arial" w:hAnsi="Arial" w:cs="Arial"/>
                <w:sz w:val="18"/>
                <w:szCs w:val="18"/>
                <w:lang w:val="en-GB"/>
              </w:rPr>
              <w:t xml:space="preserve"> October 2025</w:t>
            </w:r>
          </w:p>
        </w:tc>
      </w:tr>
      <w:tr w:rsidR="000B066C" w14:paraId="7EC3D578" w14:textId="77777777">
        <w:tc>
          <w:tcPr>
            <w:tcW w:w="3528" w:type="dxa"/>
            <w:vMerge/>
            <w:tcBorders>
              <w:top w:val="nil"/>
              <w:left w:val="nil"/>
              <w:bottom w:val="nil"/>
              <w:right w:val="nil"/>
            </w:tcBorders>
          </w:tcPr>
          <w:p w14:paraId="7EC3D574" w14:textId="77777777" w:rsidR="000B066C" w:rsidRDefault="000B066C">
            <w:pPr>
              <w:rPr>
                <w:rFonts w:ascii="Arial" w:hAnsi="Arial" w:cs="Arial"/>
                <w:sz w:val="20"/>
                <w:szCs w:val="20"/>
                <w:lang w:val="en-GB"/>
              </w:rPr>
            </w:pPr>
          </w:p>
        </w:tc>
        <w:tc>
          <w:tcPr>
            <w:tcW w:w="882" w:type="dxa"/>
            <w:tcBorders>
              <w:top w:val="nil"/>
              <w:left w:val="nil"/>
              <w:bottom w:val="nil"/>
              <w:right w:val="single" w:sz="4" w:space="0" w:color="auto"/>
            </w:tcBorders>
          </w:tcPr>
          <w:p w14:paraId="7EC3D575" w14:textId="77777777" w:rsidR="000B066C" w:rsidRDefault="000B066C">
            <w:pPr>
              <w:rPr>
                <w:rFonts w:ascii="Arial" w:hAnsi="Arial" w:cs="Arial"/>
                <w:sz w:val="20"/>
                <w:szCs w:val="20"/>
                <w:lang w:val="en-GB"/>
              </w:rPr>
            </w:pPr>
          </w:p>
        </w:tc>
        <w:tc>
          <w:tcPr>
            <w:tcW w:w="2160" w:type="dxa"/>
            <w:tcBorders>
              <w:left w:val="single" w:sz="4" w:space="0" w:color="auto"/>
            </w:tcBorders>
          </w:tcPr>
          <w:p w14:paraId="7EC3D576" w14:textId="77777777" w:rsidR="000B066C" w:rsidRDefault="003739D8">
            <w:pPr>
              <w:spacing w:after="120"/>
              <w:rPr>
                <w:rFonts w:ascii="Arial" w:hAnsi="Arial" w:cs="Arial"/>
                <w:b/>
                <w:sz w:val="18"/>
                <w:szCs w:val="18"/>
                <w:lang w:val="en-GB"/>
              </w:rPr>
            </w:pPr>
            <w:r>
              <w:rPr>
                <w:rFonts w:ascii="Arial" w:hAnsi="Arial" w:cs="Arial"/>
                <w:b/>
                <w:sz w:val="18"/>
                <w:szCs w:val="18"/>
                <w:lang w:val="en-GB"/>
              </w:rPr>
              <w:t>RFP no.:</w:t>
            </w:r>
          </w:p>
        </w:tc>
        <w:tc>
          <w:tcPr>
            <w:tcW w:w="3596" w:type="dxa"/>
          </w:tcPr>
          <w:p w14:paraId="7EC3D577" w14:textId="2B04426D" w:rsidR="000B066C" w:rsidRDefault="003739D8">
            <w:pPr>
              <w:rPr>
                <w:rFonts w:ascii="Arial" w:hAnsi="Arial" w:cs="Arial"/>
                <w:sz w:val="18"/>
                <w:szCs w:val="18"/>
                <w:lang w:val="en-GB"/>
              </w:rPr>
            </w:pPr>
            <w:r>
              <w:rPr>
                <w:rFonts w:ascii="Arial" w:hAnsi="Arial" w:cs="Arial"/>
                <w:sz w:val="18"/>
                <w:szCs w:val="18"/>
                <w:lang w:val="en-GB"/>
              </w:rPr>
              <w:t>39</w:t>
            </w:r>
            <w:r w:rsidR="00800BF4">
              <w:rPr>
                <w:rFonts w:ascii="Arial" w:hAnsi="Arial" w:cs="Arial"/>
                <w:sz w:val="18"/>
                <w:szCs w:val="18"/>
                <w:lang w:val="en-GB"/>
              </w:rPr>
              <w:t>50</w:t>
            </w:r>
          </w:p>
        </w:tc>
      </w:tr>
      <w:tr w:rsidR="000B066C" w14:paraId="7EC3D57D" w14:textId="77777777">
        <w:tc>
          <w:tcPr>
            <w:tcW w:w="3528" w:type="dxa"/>
            <w:vMerge/>
            <w:tcBorders>
              <w:top w:val="nil"/>
              <w:left w:val="nil"/>
              <w:bottom w:val="nil"/>
              <w:right w:val="nil"/>
            </w:tcBorders>
          </w:tcPr>
          <w:p w14:paraId="7EC3D579" w14:textId="77777777" w:rsidR="000B066C" w:rsidRDefault="000B066C">
            <w:pPr>
              <w:rPr>
                <w:rFonts w:ascii="Arial" w:hAnsi="Arial" w:cs="Arial"/>
                <w:sz w:val="20"/>
                <w:szCs w:val="20"/>
                <w:lang w:val="en-GB"/>
              </w:rPr>
            </w:pPr>
          </w:p>
        </w:tc>
        <w:tc>
          <w:tcPr>
            <w:tcW w:w="882" w:type="dxa"/>
            <w:tcBorders>
              <w:top w:val="nil"/>
              <w:left w:val="nil"/>
              <w:bottom w:val="nil"/>
              <w:right w:val="single" w:sz="4" w:space="0" w:color="auto"/>
            </w:tcBorders>
          </w:tcPr>
          <w:p w14:paraId="7EC3D57A" w14:textId="77777777" w:rsidR="000B066C" w:rsidRDefault="000B066C">
            <w:pPr>
              <w:rPr>
                <w:rFonts w:ascii="Arial" w:hAnsi="Arial" w:cs="Arial"/>
                <w:sz w:val="20"/>
                <w:szCs w:val="20"/>
                <w:lang w:val="en-GB"/>
              </w:rPr>
            </w:pPr>
          </w:p>
        </w:tc>
        <w:tc>
          <w:tcPr>
            <w:tcW w:w="2160" w:type="dxa"/>
            <w:tcBorders>
              <w:left w:val="single" w:sz="4" w:space="0" w:color="auto"/>
            </w:tcBorders>
          </w:tcPr>
          <w:p w14:paraId="7EC3D57B" w14:textId="77777777" w:rsidR="000B066C" w:rsidRDefault="003739D8">
            <w:pPr>
              <w:spacing w:after="120"/>
              <w:rPr>
                <w:rFonts w:ascii="Arial" w:hAnsi="Arial" w:cs="Arial"/>
                <w:b/>
                <w:sz w:val="18"/>
                <w:szCs w:val="18"/>
                <w:lang w:val="en-GB"/>
              </w:rPr>
            </w:pPr>
            <w:r>
              <w:rPr>
                <w:rFonts w:ascii="Arial" w:hAnsi="Arial" w:cs="Arial"/>
                <w:b/>
                <w:sz w:val="18"/>
                <w:szCs w:val="18"/>
                <w:lang w:val="en-GB"/>
              </w:rPr>
              <w:t>Contract title:</w:t>
            </w:r>
          </w:p>
        </w:tc>
        <w:tc>
          <w:tcPr>
            <w:tcW w:w="3596" w:type="dxa"/>
          </w:tcPr>
          <w:p w14:paraId="7EC3D57C" w14:textId="00F8C3E2" w:rsidR="000B066C" w:rsidRDefault="003739D8">
            <w:pPr>
              <w:jc w:val="both"/>
              <w:rPr>
                <w:rFonts w:ascii="Arial" w:hAnsi="Arial" w:cs="Arial"/>
                <w:sz w:val="18"/>
                <w:szCs w:val="18"/>
                <w:lang w:val="en-GB"/>
              </w:rPr>
            </w:pPr>
            <w:r>
              <w:rPr>
                <w:rFonts w:ascii="Arial" w:hAnsi="Arial" w:cs="Arial"/>
                <w:sz w:val="18"/>
                <w:szCs w:val="18"/>
                <w:lang w:val="en-GB"/>
              </w:rPr>
              <w:t xml:space="preserve">Framework Agreement for the sewage and garbage collection </w:t>
            </w:r>
            <w:r w:rsidR="00DC73FE">
              <w:rPr>
                <w:rFonts w:ascii="Arial" w:hAnsi="Arial" w:cs="Arial"/>
                <w:sz w:val="18"/>
                <w:szCs w:val="18"/>
                <w:lang w:val="en-US"/>
              </w:rPr>
              <w:t xml:space="preserve">at </w:t>
            </w:r>
            <w:r w:rsidR="00DC73FE">
              <w:rPr>
                <w:rFonts w:ascii="Arial" w:hAnsi="Arial" w:cs="Arial"/>
                <w:sz w:val="18"/>
                <w:szCs w:val="18"/>
                <w:lang w:val="en-GB"/>
              </w:rPr>
              <w:t>NCA</w:t>
            </w:r>
            <w:r>
              <w:rPr>
                <w:rFonts w:ascii="Arial" w:hAnsi="Arial" w:cs="Arial"/>
                <w:sz w:val="18"/>
                <w:szCs w:val="18"/>
                <w:lang w:val="en-GB"/>
              </w:rPr>
              <w:t xml:space="preserve"> </w:t>
            </w:r>
            <w:r>
              <w:rPr>
                <w:rFonts w:ascii="Arial" w:hAnsi="Arial" w:cs="Arial"/>
                <w:sz w:val="18"/>
                <w:szCs w:val="18"/>
                <w:lang w:val="en-US"/>
              </w:rPr>
              <w:t xml:space="preserve">Office </w:t>
            </w:r>
            <w:r w:rsidR="00C51B3F">
              <w:rPr>
                <w:rFonts w:ascii="Arial" w:hAnsi="Arial" w:cs="Arial"/>
                <w:sz w:val="18"/>
                <w:szCs w:val="18"/>
                <w:lang w:val="en-US"/>
              </w:rPr>
              <w:t xml:space="preserve">Compound </w:t>
            </w:r>
            <w:r w:rsidR="00C51B3F">
              <w:rPr>
                <w:rFonts w:ascii="Arial" w:hAnsi="Arial" w:cs="Arial"/>
                <w:sz w:val="18"/>
                <w:szCs w:val="18"/>
                <w:lang w:val="en-GB"/>
              </w:rPr>
              <w:t>and</w:t>
            </w:r>
            <w:r>
              <w:rPr>
                <w:rFonts w:ascii="Arial" w:hAnsi="Arial" w:cs="Arial"/>
                <w:sz w:val="18"/>
                <w:szCs w:val="18"/>
                <w:lang w:val="en-GB"/>
              </w:rPr>
              <w:t xml:space="preserve"> </w:t>
            </w:r>
            <w:r>
              <w:rPr>
                <w:rFonts w:ascii="Arial" w:hAnsi="Arial" w:cs="Arial"/>
                <w:sz w:val="18"/>
                <w:szCs w:val="18"/>
                <w:lang w:val="en-US"/>
              </w:rPr>
              <w:t xml:space="preserve">the </w:t>
            </w:r>
            <w:r>
              <w:rPr>
                <w:rFonts w:ascii="Arial" w:hAnsi="Arial" w:cs="Arial"/>
                <w:sz w:val="18"/>
                <w:szCs w:val="18"/>
                <w:lang w:val="en-GB"/>
              </w:rPr>
              <w:t>Staff House.</w:t>
            </w:r>
          </w:p>
        </w:tc>
      </w:tr>
      <w:tr w:rsidR="000B066C" w14:paraId="7EC3D582" w14:textId="77777777">
        <w:trPr>
          <w:trHeight w:val="233"/>
        </w:trPr>
        <w:tc>
          <w:tcPr>
            <w:tcW w:w="3528" w:type="dxa"/>
            <w:vMerge/>
            <w:tcBorders>
              <w:top w:val="nil"/>
              <w:left w:val="nil"/>
              <w:bottom w:val="nil"/>
              <w:right w:val="nil"/>
            </w:tcBorders>
          </w:tcPr>
          <w:p w14:paraId="7EC3D57E" w14:textId="77777777" w:rsidR="000B066C" w:rsidRDefault="000B066C">
            <w:pPr>
              <w:rPr>
                <w:rFonts w:ascii="Arial" w:hAnsi="Arial" w:cs="Arial"/>
                <w:sz w:val="20"/>
                <w:szCs w:val="20"/>
                <w:lang w:val="en-GB"/>
              </w:rPr>
            </w:pPr>
          </w:p>
        </w:tc>
        <w:tc>
          <w:tcPr>
            <w:tcW w:w="882" w:type="dxa"/>
            <w:tcBorders>
              <w:top w:val="nil"/>
              <w:left w:val="nil"/>
              <w:bottom w:val="nil"/>
              <w:right w:val="single" w:sz="4" w:space="0" w:color="auto"/>
            </w:tcBorders>
          </w:tcPr>
          <w:p w14:paraId="7EC3D57F" w14:textId="77777777" w:rsidR="000B066C" w:rsidRDefault="000B066C">
            <w:pPr>
              <w:rPr>
                <w:rFonts w:ascii="Arial" w:hAnsi="Arial" w:cs="Arial"/>
                <w:sz w:val="20"/>
                <w:szCs w:val="20"/>
                <w:lang w:val="en-GB"/>
              </w:rPr>
            </w:pPr>
          </w:p>
        </w:tc>
        <w:tc>
          <w:tcPr>
            <w:tcW w:w="2160" w:type="dxa"/>
            <w:tcBorders>
              <w:left w:val="single" w:sz="4" w:space="0" w:color="auto"/>
            </w:tcBorders>
          </w:tcPr>
          <w:p w14:paraId="7EC3D580" w14:textId="77777777" w:rsidR="000B066C" w:rsidRDefault="003739D8">
            <w:pPr>
              <w:spacing w:after="120"/>
              <w:rPr>
                <w:rFonts w:ascii="Arial" w:hAnsi="Arial" w:cs="Arial"/>
                <w:b/>
                <w:sz w:val="18"/>
                <w:szCs w:val="18"/>
                <w:lang w:val="en-GB"/>
              </w:rPr>
            </w:pPr>
            <w:r>
              <w:rPr>
                <w:rFonts w:ascii="Arial" w:hAnsi="Arial" w:cs="Arial"/>
                <w:b/>
                <w:sz w:val="18"/>
                <w:szCs w:val="18"/>
                <w:lang w:val="en-GB"/>
              </w:rPr>
              <w:t>Closing date:</w:t>
            </w:r>
          </w:p>
        </w:tc>
        <w:tc>
          <w:tcPr>
            <w:tcW w:w="3596" w:type="dxa"/>
          </w:tcPr>
          <w:p w14:paraId="7EC3D581" w14:textId="5E42A3E8" w:rsidR="000B066C" w:rsidRDefault="003739D8">
            <w:pPr>
              <w:rPr>
                <w:rFonts w:ascii="Arial" w:hAnsi="Arial" w:cs="Arial"/>
                <w:sz w:val="18"/>
                <w:szCs w:val="18"/>
                <w:lang w:val="en-GB"/>
              </w:rPr>
            </w:pPr>
            <w:r>
              <w:rPr>
                <w:rFonts w:ascii="Arial" w:hAnsi="Arial" w:cs="Arial"/>
                <w:sz w:val="18"/>
                <w:szCs w:val="18"/>
                <w:lang w:val="en-GB"/>
              </w:rPr>
              <w:t>1</w:t>
            </w:r>
            <w:r>
              <w:rPr>
                <w:rFonts w:ascii="Arial" w:hAnsi="Arial" w:cs="Arial"/>
                <w:sz w:val="18"/>
                <w:szCs w:val="18"/>
                <w:lang w:val="en-US"/>
              </w:rPr>
              <w:t>1</w:t>
            </w:r>
            <w:proofErr w:type="spellStart"/>
            <w:r>
              <w:rPr>
                <w:rFonts w:ascii="Arial" w:hAnsi="Arial" w:cs="Arial"/>
                <w:sz w:val="18"/>
                <w:szCs w:val="18"/>
                <w:vertAlign w:val="superscript"/>
                <w:lang w:val="en-GB"/>
              </w:rPr>
              <w:t>th</w:t>
            </w:r>
            <w:proofErr w:type="spellEnd"/>
            <w:r>
              <w:rPr>
                <w:rFonts w:ascii="Arial" w:hAnsi="Arial" w:cs="Arial"/>
                <w:sz w:val="18"/>
                <w:szCs w:val="18"/>
                <w:lang w:val="en-GB"/>
              </w:rPr>
              <w:t xml:space="preserve"> November 2025: </w:t>
            </w:r>
            <w:r w:rsidR="006A0AD7">
              <w:rPr>
                <w:rFonts w:ascii="Arial" w:hAnsi="Arial" w:cs="Arial"/>
                <w:sz w:val="18"/>
                <w:szCs w:val="18"/>
                <w:lang w:val="en-GB"/>
              </w:rPr>
              <w:t>4</w:t>
            </w:r>
            <w:r>
              <w:rPr>
                <w:rFonts w:ascii="Arial" w:hAnsi="Arial" w:cs="Arial"/>
                <w:sz w:val="18"/>
                <w:szCs w:val="18"/>
                <w:lang w:val="en-GB"/>
              </w:rPr>
              <w:t xml:space="preserve">:00 </w:t>
            </w:r>
            <w:r w:rsidR="00E57B98">
              <w:rPr>
                <w:rFonts w:ascii="Arial" w:hAnsi="Arial" w:cs="Arial"/>
                <w:sz w:val="18"/>
                <w:szCs w:val="18"/>
                <w:lang w:val="en-GB"/>
              </w:rPr>
              <w:t>PM</w:t>
            </w:r>
            <w:r>
              <w:rPr>
                <w:rFonts w:ascii="Arial" w:hAnsi="Arial" w:cs="Arial"/>
                <w:sz w:val="18"/>
                <w:szCs w:val="18"/>
                <w:lang w:val="en-GB"/>
              </w:rPr>
              <w:t>.</w:t>
            </w:r>
          </w:p>
        </w:tc>
      </w:tr>
      <w:tr w:rsidR="000B066C" w14:paraId="7EC3D58E" w14:textId="77777777">
        <w:tc>
          <w:tcPr>
            <w:tcW w:w="3528" w:type="dxa"/>
            <w:vMerge/>
            <w:tcBorders>
              <w:top w:val="nil"/>
              <w:left w:val="nil"/>
              <w:bottom w:val="nil"/>
              <w:right w:val="nil"/>
            </w:tcBorders>
          </w:tcPr>
          <w:p w14:paraId="7EC3D583" w14:textId="77777777" w:rsidR="000B066C" w:rsidRDefault="000B066C">
            <w:pPr>
              <w:rPr>
                <w:rFonts w:ascii="Arial" w:hAnsi="Arial" w:cs="Arial"/>
                <w:sz w:val="20"/>
                <w:szCs w:val="20"/>
                <w:lang w:val="en-GB"/>
              </w:rPr>
            </w:pPr>
          </w:p>
        </w:tc>
        <w:tc>
          <w:tcPr>
            <w:tcW w:w="882" w:type="dxa"/>
            <w:tcBorders>
              <w:top w:val="nil"/>
              <w:left w:val="nil"/>
              <w:bottom w:val="nil"/>
              <w:right w:val="single" w:sz="4" w:space="0" w:color="auto"/>
            </w:tcBorders>
          </w:tcPr>
          <w:p w14:paraId="7EC3D584" w14:textId="77777777" w:rsidR="000B066C" w:rsidRDefault="000B066C">
            <w:pPr>
              <w:rPr>
                <w:rFonts w:ascii="Arial" w:hAnsi="Arial" w:cs="Arial"/>
                <w:sz w:val="20"/>
                <w:szCs w:val="20"/>
                <w:lang w:val="en-GB"/>
              </w:rPr>
            </w:pPr>
          </w:p>
        </w:tc>
        <w:tc>
          <w:tcPr>
            <w:tcW w:w="2160" w:type="dxa"/>
            <w:tcBorders>
              <w:left w:val="single" w:sz="4" w:space="0" w:color="auto"/>
            </w:tcBorders>
          </w:tcPr>
          <w:p w14:paraId="7EC3D585" w14:textId="77777777" w:rsidR="000B066C" w:rsidRDefault="003739D8">
            <w:pPr>
              <w:rPr>
                <w:rFonts w:ascii="Arial" w:hAnsi="Arial" w:cs="Arial"/>
                <w:b/>
                <w:sz w:val="18"/>
                <w:szCs w:val="18"/>
                <w:lang w:val="en-GB"/>
              </w:rPr>
            </w:pPr>
            <w:r>
              <w:rPr>
                <w:rFonts w:ascii="Arial" w:hAnsi="Arial" w:cs="Arial"/>
                <w:b/>
                <w:sz w:val="18"/>
                <w:szCs w:val="18"/>
                <w:lang w:val="en-GB"/>
              </w:rPr>
              <w:t>Contracting Authority:</w:t>
            </w:r>
          </w:p>
          <w:p w14:paraId="7EC3D586" w14:textId="77777777" w:rsidR="000B066C" w:rsidRDefault="000B066C">
            <w:pPr>
              <w:rPr>
                <w:rFonts w:ascii="Arial" w:hAnsi="Arial" w:cs="Arial"/>
                <w:b/>
                <w:sz w:val="18"/>
                <w:szCs w:val="18"/>
                <w:lang w:val="en-GB"/>
              </w:rPr>
            </w:pPr>
          </w:p>
        </w:tc>
        <w:tc>
          <w:tcPr>
            <w:tcW w:w="3596" w:type="dxa"/>
          </w:tcPr>
          <w:p w14:paraId="7EC3D587" w14:textId="77777777" w:rsidR="000B066C" w:rsidRDefault="003739D8">
            <w:pPr>
              <w:rPr>
                <w:rFonts w:ascii="Arial" w:hAnsi="Arial" w:cs="Arial"/>
                <w:sz w:val="18"/>
                <w:szCs w:val="18"/>
                <w:lang w:val="en-GB"/>
              </w:rPr>
            </w:pPr>
            <w:r>
              <w:rPr>
                <w:rFonts w:ascii="Arial" w:hAnsi="Arial" w:cs="Arial"/>
                <w:sz w:val="18"/>
                <w:szCs w:val="18"/>
                <w:lang w:val="en-GB"/>
              </w:rPr>
              <w:t xml:space="preserve">Norwegian Church Aid, </w:t>
            </w:r>
            <w:proofErr w:type="spellStart"/>
            <w:r>
              <w:rPr>
                <w:rFonts w:ascii="Arial" w:hAnsi="Arial" w:cs="Arial"/>
                <w:sz w:val="18"/>
                <w:szCs w:val="18"/>
                <w:lang w:val="en-GB"/>
              </w:rPr>
              <w:t>Buluk</w:t>
            </w:r>
            <w:proofErr w:type="spellEnd"/>
            <w:r>
              <w:rPr>
                <w:rFonts w:ascii="Arial" w:hAnsi="Arial" w:cs="Arial"/>
                <w:sz w:val="18"/>
                <w:szCs w:val="18"/>
                <w:lang w:val="en-GB"/>
              </w:rPr>
              <w:t>, Juba, South Sudan Programme</w:t>
            </w:r>
          </w:p>
          <w:p w14:paraId="7EC3D588" w14:textId="77777777" w:rsidR="000B066C" w:rsidRDefault="000B066C">
            <w:pPr>
              <w:rPr>
                <w:rFonts w:ascii="Arial" w:hAnsi="Arial" w:cs="Arial"/>
                <w:sz w:val="18"/>
                <w:szCs w:val="18"/>
                <w:lang w:val="en-GB"/>
              </w:rPr>
            </w:pPr>
          </w:p>
          <w:p w14:paraId="7EC3D589" w14:textId="77777777" w:rsidR="000B066C" w:rsidRDefault="003739D8">
            <w:pPr>
              <w:rPr>
                <w:rFonts w:ascii="Arial" w:hAnsi="Arial" w:cs="Arial"/>
                <w:sz w:val="18"/>
                <w:szCs w:val="18"/>
                <w:lang w:val="en-GB"/>
              </w:rPr>
            </w:pPr>
            <w:r>
              <w:rPr>
                <w:rFonts w:ascii="Arial" w:hAnsi="Arial" w:cs="Arial"/>
                <w:sz w:val="18"/>
                <w:szCs w:val="18"/>
                <w:lang w:val="en-GB"/>
              </w:rPr>
              <w:t>Contact person: Ongoro George Apeleo</w:t>
            </w:r>
          </w:p>
          <w:p w14:paraId="7EC3D58A" w14:textId="77777777" w:rsidR="000B066C" w:rsidRDefault="000B066C">
            <w:pPr>
              <w:rPr>
                <w:rFonts w:ascii="Arial" w:hAnsi="Arial" w:cs="Arial"/>
                <w:sz w:val="18"/>
                <w:szCs w:val="18"/>
                <w:lang w:val="en-GB"/>
              </w:rPr>
            </w:pPr>
          </w:p>
          <w:p w14:paraId="7EC3D58B" w14:textId="77777777" w:rsidR="000B066C" w:rsidRDefault="003739D8">
            <w:pPr>
              <w:tabs>
                <w:tab w:val="right" w:pos="2642"/>
              </w:tabs>
              <w:rPr>
                <w:rStyle w:val="Hyperlink"/>
                <w:rFonts w:ascii="Arial" w:hAnsi="Arial" w:cs="Arial"/>
                <w:sz w:val="18"/>
                <w:szCs w:val="18"/>
                <w:lang w:val="en-GB"/>
              </w:rPr>
            </w:pPr>
            <w:r>
              <w:rPr>
                <w:rFonts w:ascii="Arial" w:hAnsi="Arial" w:cs="Arial"/>
                <w:sz w:val="18"/>
                <w:szCs w:val="18"/>
                <w:lang w:val="en-GB"/>
              </w:rPr>
              <w:t xml:space="preserve">Email: </w:t>
            </w:r>
            <w:hyperlink r:id="rId12" w:history="1">
              <w:r w:rsidR="000B066C">
                <w:rPr>
                  <w:rStyle w:val="Hyperlink"/>
                  <w:rFonts w:ascii="Arial" w:hAnsi="Arial" w:cs="Arial"/>
                  <w:sz w:val="18"/>
                  <w:szCs w:val="18"/>
                  <w:lang w:val="en-GB"/>
                </w:rPr>
                <w:t>ongoro.george.apeleo@nca.no</w:t>
              </w:r>
            </w:hyperlink>
          </w:p>
          <w:p w14:paraId="7EC3D58C" w14:textId="77777777" w:rsidR="000B066C" w:rsidRDefault="003739D8">
            <w:pPr>
              <w:tabs>
                <w:tab w:val="right" w:pos="2642"/>
              </w:tabs>
              <w:rPr>
                <w:rStyle w:val="Hyperlink"/>
                <w:rFonts w:ascii="Arial" w:hAnsi="Arial" w:cs="Arial"/>
                <w:sz w:val="18"/>
                <w:szCs w:val="18"/>
                <w:lang w:val="en-US"/>
              </w:rPr>
            </w:pPr>
            <w:r>
              <w:rPr>
                <w:rStyle w:val="Hyperlink"/>
                <w:rFonts w:ascii="Arial" w:hAnsi="Arial" w:cs="Arial"/>
                <w:sz w:val="18"/>
                <w:szCs w:val="18"/>
                <w:lang w:val="en-US"/>
              </w:rPr>
              <w:t xml:space="preserve">CC:  </w:t>
            </w:r>
            <w:hyperlink r:id="rId13" w:history="1">
              <w:r w:rsidR="000B066C">
                <w:rPr>
                  <w:rStyle w:val="Hyperlink"/>
                  <w:rFonts w:ascii="Arial" w:hAnsi="Arial" w:cs="Arial"/>
                  <w:sz w:val="18"/>
                  <w:szCs w:val="18"/>
                  <w:lang w:val="en-US"/>
                </w:rPr>
                <w:t>Taban.Charles@nca.no</w:t>
              </w:r>
            </w:hyperlink>
            <w:r>
              <w:rPr>
                <w:rStyle w:val="Hyperlink"/>
                <w:rFonts w:ascii="Arial" w:hAnsi="Arial" w:cs="Arial"/>
                <w:sz w:val="18"/>
                <w:szCs w:val="18"/>
                <w:lang w:val="en-US"/>
              </w:rPr>
              <w:t xml:space="preserve"> </w:t>
            </w:r>
          </w:p>
          <w:p w14:paraId="7EC3D58D" w14:textId="77777777" w:rsidR="000B066C" w:rsidRDefault="000B066C">
            <w:pPr>
              <w:tabs>
                <w:tab w:val="right" w:pos="2642"/>
              </w:tabs>
              <w:rPr>
                <w:rFonts w:ascii="Arial" w:hAnsi="Arial" w:cs="Arial"/>
                <w:sz w:val="18"/>
                <w:szCs w:val="18"/>
                <w:lang w:val="en-GB"/>
              </w:rPr>
            </w:pPr>
          </w:p>
        </w:tc>
      </w:tr>
      <w:tr w:rsidR="000B066C" w14:paraId="7EC3D592" w14:textId="77777777">
        <w:tc>
          <w:tcPr>
            <w:tcW w:w="3528" w:type="dxa"/>
            <w:tcBorders>
              <w:top w:val="nil"/>
              <w:left w:val="nil"/>
              <w:bottom w:val="nil"/>
              <w:right w:val="nil"/>
            </w:tcBorders>
          </w:tcPr>
          <w:p w14:paraId="7EC3D58F" w14:textId="77777777" w:rsidR="000B066C" w:rsidRDefault="000B066C">
            <w:pPr>
              <w:rPr>
                <w:rFonts w:ascii="Arial" w:hAnsi="Arial" w:cs="Arial"/>
                <w:sz w:val="20"/>
                <w:szCs w:val="20"/>
                <w:lang w:val="en-GB"/>
              </w:rPr>
            </w:pPr>
          </w:p>
        </w:tc>
        <w:tc>
          <w:tcPr>
            <w:tcW w:w="882" w:type="dxa"/>
            <w:tcBorders>
              <w:top w:val="nil"/>
              <w:left w:val="nil"/>
              <w:bottom w:val="nil"/>
              <w:right w:val="single" w:sz="4" w:space="0" w:color="auto"/>
            </w:tcBorders>
          </w:tcPr>
          <w:p w14:paraId="7EC3D590" w14:textId="77777777" w:rsidR="000B066C" w:rsidRDefault="000B066C">
            <w:pPr>
              <w:rPr>
                <w:rFonts w:ascii="Arial" w:hAnsi="Arial" w:cs="Arial"/>
                <w:sz w:val="20"/>
                <w:szCs w:val="20"/>
                <w:lang w:val="en-GB"/>
              </w:rPr>
            </w:pPr>
          </w:p>
        </w:tc>
        <w:tc>
          <w:tcPr>
            <w:tcW w:w="5756" w:type="dxa"/>
            <w:gridSpan w:val="2"/>
            <w:tcBorders>
              <w:left w:val="single" w:sz="4" w:space="0" w:color="auto"/>
            </w:tcBorders>
          </w:tcPr>
          <w:p w14:paraId="7EC3D591" w14:textId="77777777" w:rsidR="000B066C" w:rsidRDefault="003739D8">
            <w:pPr>
              <w:jc w:val="both"/>
              <w:rPr>
                <w:rFonts w:ascii="Arial" w:hAnsi="Arial" w:cs="Arial"/>
                <w:b/>
                <w:bCs/>
                <w:sz w:val="20"/>
                <w:szCs w:val="20"/>
                <w:highlight w:val="yellow"/>
                <w:lang w:val="en-GB"/>
              </w:rPr>
            </w:pPr>
            <w:r>
              <w:rPr>
                <w:rFonts w:ascii="Arial" w:hAnsi="Arial" w:cs="Arial"/>
                <w:b/>
                <w:bCs/>
                <w:sz w:val="20"/>
                <w:szCs w:val="20"/>
                <w:lang w:val="en-GB"/>
              </w:rPr>
              <w:t>Please note that the Proposals may be delivered to the Contracting Authority at the above address in a sealed envelope clearly marked with the above RFP Number and the name of the submitting company.</w:t>
            </w:r>
          </w:p>
        </w:tc>
      </w:tr>
    </w:tbl>
    <w:p w14:paraId="7EC3D593" w14:textId="77777777" w:rsidR="000B066C" w:rsidRDefault="000B066C">
      <w:pPr>
        <w:rPr>
          <w:rFonts w:ascii="Arial" w:hAnsi="Arial" w:cs="Arial"/>
          <w:b/>
          <w:caps/>
          <w:lang w:val="en-GB"/>
        </w:rPr>
      </w:pPr>
    </w:p>
    <w:p w14:paraId="7EC3D594" w14:textId="77777777" w:rsidR="000B066C" w:rsidRDefault="000B066C">
      <w:pPr>
        <w:rPr>
          <w:rFonts w:ascii="Arial" w:hAnsi="Arial" w:cs="Arial"/>
          <w:b/>
          <w:caps/>
          <w:lang w:val="en-GB"/>
        </w:rPr>
      </w:pPr>
    </w:p>
    <w:p w14:paraId="7EC3D595" w14:textId="77777777" w:rsidR="000B066C" w:rsidRDefault="003739D8">
      <w:pPr>
        <w:jc w:val="both"/>
        <w:rPr>
          <w:rFonts w:ascii="Arial" w:hAnsi="Arial" w:cs="Arial"/>
          <w:b/>
          <w:lang w:val="en-US"/>
        </w:rPr>
      </w:pPr>
      <w:r>
        <w:rPr>
          <w:rFonts w:ascii="Arial" w:hAnsi="Arial" w:cs="Arial"/>
          <w:b/>
          <w:bCs/>
          <w:caps/>
          <w:lang w:val="en-GB"/>
        </w:rPr>
        <w:t>nORWEGIAN CHURCH AID</w:t>
      </w:r>
      <w:r>
        <w:rPr>
          <w:rFonts w:ascii="Arial" w:hAnsi="Arial" w:cs="Arial"/>
          <w:bCs/>
          <w:caps/>
          <w:sz w:val="20"/>
          <w:szCs w:val="20"/>
          <w:lang w:val="en-GB"/>
        </w:rPr>
        <w:t xml:space="preserve"> </w:t>
      </w:r>
      <w:r>
        <w:rPr>
          <w:rFonts w:ascii="Arial" w:hAnsi="Arial" w:cs="Arial"/>
          <w:b/>
          <w:caps/>
          <w:lang w:val="en-GB"/>
        </w:rPr>
        <w:t>(NCA)</w:t>
      </w:r>
      <w:r>
        <w:rPr>
          <w:rFonts w:ascii="Arial" w:hAnsi="Arial" w:cs="Arial"/>
          <w:bCs/>
          <w:caps/>
          <w:sz w:val="20"/>
          <w:szCs w:val="20"/>
          <w:lang w:val="en-GB"/>
        </w:rPr>
        <w:t xml:space="preserve"> </w:t>
      </w:r>
      <w:r>
        <w:rPr>
          <w:rFonts w:ascii="Arial" w:hAnsi="Arial" w:cs="Arial"/>
          <w:b/>
          <w:bCs/>
          <w:caps/>
          <w:lang w:val="en-GB"/>
        </w:rPr>
        <w:t xml:space="preserve">invites you to submit a proposal for SEWAGE AND GARBAGE COLLECTION </w:t>
      </w:r>
      <w:r>
        <w:rPr>
          <w:rFonts w:ascii="Arial" w:hAnsi="Arial" w:cs="Arial"/>
          <w:b/>
          <w:bCs/>
          <w:caps/>
          <w:lang w:val="en-US"/>
        </w:rPr>
        <w:t>AT</w:t>
      </w:r>
      <w:r>
        <w:rPr>
          <w:rFonts w:ascii="Arial" w:hAnsi="Arial" w:cs="Arial"/>
          <w:b/>
          <w:bCs/>
          <w:caps/>
          <w:lang w:val="en-GB"/>
        </w:rPr>
        <w:t xml:space="preserve"> nca JUBA </w:t>
      </w:r>
      <w:r>
        <w:rPr>
          <w:rFonts w:ascii="Arial" w:hAnsi="Arial" w:cs="Arial"/>
          <w:b/>
          <w:bCs/>
          <w:caps/>
          <w:lang w:val="en-US"/>
        </w:rPr>
        <w:t xml:space="preserve">oFFICE </w:t>
      </w:r>
      <w:r>
        <w:rPr>
          <w:rFonts w:ascii="Arial" w:hAnsi="Arial" w:cs="Arial"/>
          <w:b/>
          <w:bCs/>
          <w:caps/>
          <w:lang w:val="en-GB"/>
        </w:rPr>
        <w:t>COMPOUND AND STAFF HOUSE under a Framework AGREEMENT</w:t>
      </w:r>
      <w:r>
        <w:rPr>
          <w:rFonts w:ascii="Arial" w:hAnsi="Arial" w:cs="Arial"/>
          <w:b/>
          <w:bCs/>
          <w:caps/>
          <w:lang w:val="en-US"/>
        </w:rPr>
        <w:t xml:space="preserve"> FOR DURATION OF TWO YEARS.</w:t>
      </w:r>
    </w:p>
    <w:p w14:paraId="7EC3D596" w14:textId="77777777" w:rsidR="000B066C" w:rsidRDefault="000B066C">
      <w:pPr>
        <w:tabs>
          <w:tab w:val="left" w:pos="709"/>
          <w:tab w:val="left" w:pos="851"/>
          <w:tab w:val="left" w:pos="1134"/>
          <w:tab w:val="left" w:pos="1418"/>
        </w:tabs>
        <w:spacing w:before="60" w:after="60"/>
        <w:jc w:val="both"/>
        <w:rPr>
          <w:rFonts w:ascii="Arial" w:hAnsi="Arial" w:cs="Arial"/>
          <w:sz w:val="20"/>
          <w:szCs w:val="20"/>
          <w:lang w:val="en-GB"/>
        </w:rPr>
      </w:pPr>
    </w:p>
    <w:p w14:paraId="7EC3D597" w14:textId="77777777" w:rsidR="000B066C" w:rsidRDefault="003739D8">
      <w:pPr>
        <w:tabs>
          <w:tab w:val="left" w:pos="709"/>
          <w:tab w:val="left" w:pos="851"/>
          <w:tab w:val="left" w:pos="1134"/>
          <w:tab w:val="left" w:pos="1418"/>
        </w:tabs>
        <w:spacing w:before="60" w:after="60"/>
        <w:jc w:val="both"/>
        <w:rPr>
          <w:rFonts w:ascii="Arial" w:hAnsi="Arial" w:cs="Arial"/>
          <w:sz w:val="20"/>
          <w:szCs w:val="20"/>
          <w:lang w:val="en-GB"/>
        </w:rPr>
      </w:pPr>
      <w:r>
        <w:rPr>
          <w:rFonts w:ascii="Arial" w:hAnsi="Arial" w:cs="Arial"/>
          <w:sz w:val="20"/>
          <w:szCs w:val="20"/>
          <w:lang w:val="en-GB"/>
        </w:rPr>
        <w:t xml:space="preserve">Dear Sir/Madam, </w:t>
      </w:r>
    </w:p>
    <w:p w14:paraId="7EC3D598" w14:textId="77777777" w:rsidR="000B066C" w:rsidRDefault="000B066C">
      <w:pPr>
        <w:tabs>
          <w:tab w:val="left" w:pos="709"/>
          <w:tab w:val="left" w:pos="851"/>
          <w:tab w:val="left" w:pos="1134"/>
          <w:tab w:val="left" w:pos="1418"/>
        </w:tabs>
        <w:spacing w:before="60" w:after="60"/>
        <w:jc w:val="both"/>
        <w:rPr>
          <w:rFonts w:ascii="Arial" w:hAnsi="Arial" w:cs="Arial"/>
          <w:sz w:val="20"/>
          <w:szCs w:val="20"/>
          <w:lang w:val="en-GB"/>
        </w:rPr>
      </w:pPr>
    </w:p>
    <w:p w14:paraId="7EC3D599" w14:textId="77777777" w:rsidR="000B066C" w:rsidRDefault="003739D8">
      <w:pPr>
        <w:tabs>
          <w:tab w:val="left" w:pos="709"/>
          <w:tab w:val="left" w:pos="851"/>
          <w:tab w:val="left" w:pos="1134"/>
          <w:tab w:val="left" w:pos="1418"/>
        </w:tabs>
        <w:spacing w:before="60" w:after="60"/>
        <w:jc w:val="both"/>
        <w:rPr>
          <w:rFonts w:ascii="Arial" w:hAnsi="Arial" w:cs="Arial"/>
          <w:sz w:val="20"/>
          <w:szCs w:val="20"/>
          <w:lang w:val="en-GB"/>
        </w:rPr>
      </w:pPr>
      <w:r>
        <w:rPr>
          <w:rFonts w:ascii="Arial" w:hAnsi="Arial" w:cs="Arial"/>
          <w:sz w:val="20"/>
          <w:szCs w:val="20"/>
          <w:lang w:val="en-GB"/>
        </w:rPr>
        <w:t xml:space="preserve">The Service is required for the sewage and garbage collection </w:t>
      </w:r>
      <w:r>
        <w:rPr>
          <w:rFonts w:ascii="Arial" w:hAnsi="Arial" w:cs="Arial"/>
          <w:sz w:val="20"/>
          <w:szCs w:val="20"/>
          <w:lang w:val="en-US"/>
        </w:rPr>
        <w:t xml:space="preserve">AT </w:t>
      </w:r>
      <w:r>
        <w:rPr>
          <w:rFonts w:ascii="Arial" w:hAnsi="Arial" w:cs="Arial"/>
          <w:sz w:val="20"/>
          <w:szCs w:val="20"/>
          <w:lang w:val="en-GB"/>
        </w:rPr>
        <w:t xml:space="preserve">NCA Juba </w:t>
      </w:r>
      <w:r>
        <w:rPr>
          <w:rFonts w:ascii="Arial" w:hAnsi="Arial" w:cs="Arial"/>
          <w:sz w:val="20"/>
          <w:szCs w:val="20"/>
          <w:lang w:val="en-US"/>
        </w:rPr>
        <w:t xml:space="preserve">Office </w:t>
      </w:r>
      <w:r>
        <w:rPr>
          <w:rFonts w:ascii="Arial" w:hAnsi="Arial" w:cs="Arial"/>
          <w:sz w:val="20"/>
          <w:szCs w:val="20"/>
          <w:lang w:val="en-GB"/>
        </w:rPr>
        <w:t xml:space="preserve">compound and staff house an intervention supported by </w:t>
      </w:r>
      <w:r>
        <w:rPr>
          <w:rFonts w:ascii="Arial" w:hAnsi="Arial" w:cs="Arial"/>
          <w:sz w:val="20"/>
          <w:szCs w:val="20"/>
          <w:lang w:val="en-US"/>
        </w:rPr>
        <w:t>multi donors</w:t>
      </w:r>
      <w:r>
        <w:rPr>
          <w:rFonts w:ascii="Arial" w:hAnsi="Arial" w:cs="Arial"/>
          <w:sz w:val="20"/>
          <w:szCs w:val="20"/>
          <w:lang w:val="en-GB"/>
        </w:rPr>
        <w:t xml:space="preserve">. </w:t>
      </w:r>
    </w:p>
    <w:p w14:paraId="7EC3D59A" w14:textId="77777777" w:rsidR="000B066C" w:rsidRDefault="000B066C">
      <w:pPr>
        <w:tabs>
          <w:tab w:val="left" w:pos="709"/>
          <w:tab w:val="left" w:pos="851"/>
          <w:tab w:val="left" w:pos="1134"/>
          <w:tab w:val="left" w:pos="1418"/>
        </w:tabs>
        <w:spacing w:before="60" w:after="60"/>
        <w:jc w:val="both"/>
        <w:rPr>
          <w:rFonts w:ascii="Arial" w:hAnsi="Arial" w:cs="Arial"/>
          <w:sz w:val="20"/>
          <w:szCs w:val="20"/>
          <w:lang w:val="en-GB"/>
        </w:rPr>
      </w:pPr>
    </w:p>
    <w:p w14:paraId="7EC3D59B" w14:textId="77777777" w:rsidR="000B066C" w:rsidRDefault="003739D8">
      <w:pPr>
        <w:tabs>
          <w:tab w:val="left" w:pos="709"/>
          <w:tab w:val="left" w:pos="851"/>
          <w:tab w:val="left" w:pos="1134"/>
          <w:tab w:val="left" w:pos="1418"/>
        </w:tabs>
        <w:spacing w:before="60" w:after="60"/>
        <w:jc w:val="both"/>
        <w:rPr>
          <w:rFonts w:ascii="Arial" w:hAnsi="Arial" w:cs="Arial"/>
          <w:b/>
          <w:sz w:val="20"/>
          <w:szCs w:val="20"/>
          <w:lang w:val="en-GB"/>
        </w:rPr>
      </w:pPr>
      <w:r>
        <w:rPr>
          <w:rFonts w:ascii="Arial" w:hAnsi="Arial" w:cs="Arial"/>
          <w:sz w:val="20"/>
          <w:szCs w:val="20"/>
          <w:lang w:val="en-GB"/>
        </w:rPr>
        <w:t xml:space="preserve">Please find enclosed the following documents which constitute the Request for Proposal: </w:t>
      </w:r>
    </w:p>
    <w:p w14:paraId="7EC3D59C" w14:textId="77777777" w:rsidR="000B066C" w:rsidRDefault="000B066C">
      <w:pPr>
        <w:jc w:val="both"/>
        <w:rPr>
          <w:rFonts w:ascii="Arial" w:hAnsi="Arial" w:cs="Arial"/>
          <w:sz w:val="20"/>
          <w:szCs w:val="20"/>
          <w:lang w:val="en-GB"/>
        </w:rPr>
      </w:pPr>
    </w:p>
    <w:p w14:paraId="7EC3D59D" w14:textId="77777777" w:rsidR="000B066C" w:rsidRDefault="003739D8">
      <w:pPr>
        <w:jc w:val="both"/>
        <w:rPr>
          <w:rFonts w:ascii="Arial" w:hAnsi="Arial" w:cs="Arial"/>
          <w:sz w:val="20"/>
          <w:szCs w:val="20"/>
          <w:lang w:val="en-GB"/>
        </w:rPr>
      </w:pPr>
      <w:r>
        <w:rPr>
          <w:rFonts w:ascii="Arial" w:hAnsi="Arial" w:cs="Arial"/>
          <w:sz w:val="20"/>
          <w:szCs w:val="20"/>
          <w:lang w:val="en-GB"/>
        </w:rPr>
        <w:t>If this document is a PDF format, upon request, a complete copy of the above documents can be forwarded in a WORD format for electronic completion. It is forbidden to make alterations to the text.</w:t>
      </w:r>
    </w:p>
    <w:p w14:paraId="7EC3D59E" w14:textId="77777777" w:rsidR="000B066C" w:rsidRDefault="000B066C">
      <w:pPr>
        <w:jc w:val="both"/>
        <w:rPr>
          <w:rFonts w:ascii="Arial" w:hAnsi="Arial" w:cs="Arial"/>
          <w:sz w:val="20"/>
          <w:szCs w:val="20"/>
          <w:lang w:val="en-GB"/>
        </w:rPr>
      </w:pPr>
    </w:p>
    <w:p w14:paraId="7EC3D59F" w14:textId="77777777" w:rsidR="000B066C" w:rsidRDefault="003739D8">
      <w:pPr>
        <w:autoSpaceDE w:val="0"/>
        <w:autoSpaceDN w:val="0"/>
        <w:adjustRightInd w:val="0"/>
        <w:jc w:val="both"/>
        <w:rPr>
          <w:rFonts w:ascii="Arial" w:hAnsi="Arial" w:cs="Arial"/>
          <w:sz w:val="20"/>
          <w:szCs w:val="20"/>
          <w:lang w:val="en-GB"/>
        </w:rPr>
      </w:pPr>
      <w:r>
        <w:rPr>
          <w:rFonts w:ascii="Arial" w:hAnsi="Arial" w:cs="Arial"/>
          <w:sz w:val="20"/>
          <w:szCs w:val="20"/>
          <w:lang w:val="en-GB"/>
        </w:rPr>
        <w:t>We should be grateful if you would inform us by email of your intention to submit or not a proposal.</w:t>
      </w:r>
      <w:r>
        <w:rPr>
          <w:rFonts w:ascii="Arial" w:hAnsi="Arial" w:cs="Arial"/>
          <w:sz w:val="20"/>
          <w:szCs w:val="20"/>
          <w:highlight w:val="lightGray"/>
          <w:lang w:val="en-GB"/>
        </w:rPr>
        <w:br w:type="page"/>
      </w:r>
    </w:p>
    <w:p w14:paraId="7EC3D5A0" w14:textId="77777777" w:rsidR="000B066C" w:rsidRDefault="000B066C">
      <w:pPr>
        <w:pStyle w:val="Heading2"/>
        <w:jc w:val="center"/>
        <w:rPr>
          <w:sz w:val="24"/>
        </w:rPr>
      </w:pPr>
    </w:p>
    <w:p w14:paraId="7EC3D5A1" w14:textId="77777777" w:rsidR="000B066C" w:rsidRDefault="003739D8">
      <w:pPr>
        <w:pStyle w:val="Heading2"/>
        <w:jc w:val="center"/>
        <w:rPr>
          <w:sz w:val="24"/>
        </w:rPr>
      </w:pPr>
      <w:r>
        <w:rPr>
          <w:sz w:val="24"/>
        </w:rPr>
        <w:t>A. Instructions</w:t>
      </w:r>
    </w:p>
    <w:p w14:paraId="7EC3D5A2" w14:textId="77777777" w:rsidR="000B066C" w:rsidRDefault="003739D8">
      <w:pPr>
        <w:pStyle w:val="Subtitle"/>
        <w:spacing w:before="0" w:after="240"/>
        <w:jc w:val="both"/>
        <w:rPr>
          <w:rFonts w:cs="Arial"/>
          <w:sz w:val="20"/>
          <w:lang w:val="en-GB"/>
        </w:rPr>
      </w:pPr>
      <w:r>
        <w:rPr>
          <w:rFonts w:cs="Arial"/>
          <w:sz w:val="20"/>
          <w:lang w:val="en-GB"/>
        </w:rPr>
        <w:t xml:space="preserve">In submitting a proposal, the Candidate accepts in full and without restriction the special and general conditions including annexes governing this Agreement as the sole basis of this procedure, whatever his own conditions of services may be, which the Candidate hereby waives. The Candidates are expected to examine carefully and comply with all instructions, forms, contract provisions and specifications contained in this Request for Proposal. </w:t>
      </w:r>
    </w:p>
    <w:p w14:paraId="7EC3D5A3" w14:textId="77777777" w:rsidR="000B066C" w:rsidRDefault="003739D8">
      <w:pPr>
        <w:numPr>
          <w:ilvl w:val="0"/>
          <w:numId w:val="2"/>
        </w:numPr>
        <w:spacing w:before="120"/>
        <w:ind w:left="714" w:hanging="357"/>
        <w:jc w:val="both"/>
        <w:rPr>
          <w:rFonts w:ascii="Arial" w:hAnsi="Arial" w:cs="Arial"/>
          <w:b/>
          <w:sz w:val="20"/>
          <w:szCs w:val="20"/>
          <w:lang w:val="en-GB"/>
        </w:rPr>
      </w:pPr>
      <w:r>
        <w:rPr>
          <w:rFonts w:ascii="Arial" w:hAnsi="Arial" w:cs="Arial"/>
          <w:b/>
          <w:sz w:val="20"/>
          <w:szCs w:val="20"/>
          <w:lang w:val="en-GB"/>
        </w:rPr>
        <w:t>Scope of services</w:t>
      </w:r>
    </w:p>
    <w:p w14:paraId="7EC3D5A4" w14:textId="7F210471" w:rsidR="000B066C" w:rsidRDefault="003739D8">
      <w:pPr>
        <w:spacing w:after="120"/>
        <w:jc w:val="both"/>
        <w:rPr>
          <w:rFonts w:ascii="Arial" w:hAnsi="Arial" w:cs="Arial"/>
          <w:sz w:val="20"/>
          <w:szCs w:val="20"/>
          <w:lang w:val="en-GB"/>
        </w:rPr>
      </w:pPr>
      <w:r>
        <w:rPr>
          <w:rFonts w:ascii="Arial" w:hAnsi="Arial" w:cs="Arial"/>
          <w:sz w:val="20"/>
          <w:szCs w:val="20"/>
          <w:lang w:val="en-GB"/>
        </w:rPr>
        <w:t xml:space="preserve">The purpose of this Request for Proposal is to establish a Framework Agreement between the Service Provider (Contractor) and the Contracting Authority.  Specific requirements for services covered by this Agreement will be established through </w:t>
      </w:r>
      <w:r w:rsidR="008B3EB7">
        <w:rPr>
          <w:rFonts w:ascii="Arial" w:hAnsi="Arial" w:cs="Arial"/>
          <w:sz w:val="20"/>
          <w:szCs w:val="20"/>
          <w:lang w:val="en-GB"/>
        </w:rPr>
        <w:t>call-</w:t>
      </w:r>
      <w:r w:rsidR="008E67AE">
        <w:rPr>
          <w:rFonts w:ascii="Arial" w:hAnsi="Arial" w:cs="Arial"/>
          <w:sz w:val="20"/>
          <w:szCs w:val="20"/>
          <w:lang w:val="en-GB"/>
        </w:rPr>
        <w:t>off Orders</w:t>
      </w:r>
      <w:r>
        <w:rPr>
          <w:rFonts w:ascii="Arial" w:hAnsi="Arial" w:cs="Arial"/>
          <w:sz w:val="20"/>
          <w:szCs w:val="20"/>
          <w:lang w:val="en-GB"/>
        </w:rPr>
        <w:t xml:space="preserve"> between the Service Provider and the Contracting Authority when necessary and as required.  </w:t>
      </w:r>
    </w:p>
    <w:p w14:paraId="7EC3D5A5" w14:textId="77777777" w:rsidR="000B066C" w:rsidRDefault="003739D8">
      <w:pPr>
        <w:spacing w:after="120"/>
        <w:jc w:val="both"/>
        <w:rPr>
          <w:rFonts w:ascii="Arial" w:hAnsi="Arial" w:cs="Arial"/>
          <w:snapToGrid w:val="0"/>
          <w:sz w:val="20"/>
          <w:szCs w:val="20"/>
          <w:lang w:val="en-GB"/>
        </w:rPr>
      </w:pPr>
      <w:r>
        <w:rPr>
          <w:rFonts w:ascii="Arial" w:hAnsi="Arial" w:cs="Arial"/>
          <w:sz w:val="20"/>
          <w:szCs w:val="20"/>
          <w:lang w:val="en-GB"/>
        </w:rPr>
        <w:t xml:space="preserve">The Services required by the Contracting Authority are described in the Terms of Reference in Annex 1. </w:t>
      </w:r>
    </w:p>
    <w:p w14:paraId="7EC3D5A6" w14:textId="77777777" w:rsidR="000B066C" w:rsidRDefault="003739D8">
      <w:pPr>
        <w:jc w:val="both"/>
        <w:rPr>
          <w:rFonts w:ascii="Arial" w:hAnsi="Arial" w:cs="Arial"/>
          <w:snapToGrid w:val="0"/>
          <w:sz w:val="20"/>
          <w:szCs w:val="20"/>
          <w:lang w:val="en-GB"/>
        </w:rPr>
      </w:pPr>
      <w:r>
        <w:rPr>
          <w:rFonts w:ascii="Arial" w:hAnsi="Arial" w:cs="Arial"/>
          <w:snapToGrid w:val="0"/>
          <w:sz w:val="20"/>
          <w:szCs w:val="20"/>
          <w:lang w:val="en-GB"/>
        </w:rPr>
        <w:t xml:space="preserve">The Candidate shall offer the totality of the Services described in the Terms of Reference. Candidates offering only part of the required Services will be rejected. </w:t>
      </w:r>
    </w:p>
    <w:p w14:paraId="7EC3D5A7" w14:textId="77777777" w:rsidR="000B066C" w:rsidRDefault="000B066C">
      <w:pPr>
        <w:jc w:val="both"/>
        <w:rPr>
          <w:rFonts w:ascii="Arial" w:hAnsi="Arial" w:cs="Arial"/>
          <w:snapToGrid w:val="0"/>
          <w:sz w:val="20"/>
          <w:szCs w:val="20"/>
          <w:lang w:val="en-GB"/>
        </w:rPr>
      </w:pPr>
    </w:p>
    <w:p w14:paraId="7EC3D5A8" w14:textId="77777777" w:rsidR="000B066C" w:rsidRDefault="003739D8">
      <w:pPr>
        <w:numPr>
          <w:ilvl w:val="0"/>
          <w:numId w:val="2"/>
        </w:numPr>
        <w:spacing w:before="120"/>
        <w:ind w:left="714" w:hanging="357"/>
        <w:jc w:val="both"/>
        <w:rPr>
          <w:rFonts w:ascii="Arial" w:hAnsi="Arial" w:cs="Arial"/>
          <w:b/>
          <w:sz w:val="20"/>
          <w:szCs w:val="20"/>
          <w:lang w:val="en-GB"/>
        </w:rPr>
      </w:pPr>
      <w:r>
        <w:rPr>
          <w:rFonts w:ascii="Arial" w:hAnsi="Arial" w:cs="Arial"/>
          <w:b/>
          <w:sz w:val="20"/>
          <w:szCs w:val="20"/>
          <w:lang w:val="en-GB"/>
        </w:rPr>
        <w:t>Cost of proposal</w:t>
      </w:r>
    </w:p>
    <w:p w14:paraId="7EC3D5A9" w14:textId="77777777" w:rsidR="000B066C" w:rsidRDefault="003739D8">
      <w:pPr>
        <w:jc w:val="both"/>
        <w:rPr>
          <w:rFonts w:ascii="Arial" w:hAnsi="Arial" w:cs="Arial"/>
          <w:sz w:val="20"/>
          <w:szCs w:val="20"/>
          <w:lang w:val="en-GB"/>
        </w:rPr>
      </w:pPr>
      <w:r>
        <w:rPr>
          <w:rFonts w:ascii="Arial" w:hAnsi="Arial" w:cs="Arial"/>
          <w:sz w:val="20"/>
          <w:szCs w:val="20"/>
          <w:lang w:val="en-GB"/>
        </w:rPr>
        <w:t xml:space="preserve">The Candidate shall bear all costs associated with the preparation and submission of his proposal and the Contracting Authority is not responsible or liable for these costs, regardless of the conduct or outcome of the process.  </w:t>
      </w:r>
    </w:p>
    <w:p w14:paraId="7EC3D5AA" w14:textId="77777777" w:rsidR="000B066C" w:rsidRDefault="000B066C">
      <w:pPr>
        <w:jc w:val="both"/>
        <w:rPr>
          <w:rFonts w:ascii="Arial" w:hAnsi="Arial" w:cs="Arial"/>
          <w:sz w:val="20"/>
          <w:szCs w:val="20"/>
          <w:lang w:val="en-GB"/>
        </w:rPr>
      </w:pPr>
    </w:p>
    <w:p w14:paraId="7EC3D5AB" w14:textId="77777777" w:rsidR="000B066C" w:rsidRDefault="003739D8">
      <w:pPr>
        <w:tabs>
          <w:tab w:val="left" w:pos="851"/>
          <w:tab w:val="left" w:pos="993"/>
        </w:tabs>
        <w:jc w:val="both"/>
        <w:rPr>
          <w:rFonts w:ascii="Arial" w:hAnsi="Arial" w:cs="Arial"/>
          <w:sz w:val="20"/>
          <w:szCs w:val="20"/>
          <w:lang w:val="en-GB"/>
        </w:rPr>
      </w:pPr>
      <w:r>
        <w:rPr>
          <w:rFonts w:ascii="Arial" w:hAnsi="Arial" w:cs="Arial"/>
          <w:sz w:val="20"/>
          <w:szCs w:val="20"/>
          <w:lang w:val="en-GB"/>
        </w:rPr>
        <w:t>The Contractor acknowledges that:</w:t>
      </w:r>
    </w:p>
    <w:p w14:paraId="7EC3D5AC" w14:textId="77777777" w:rsidR="000B066C" w:rsidRDefault="003739D8">
      <w:pPr>
        <w:numPr>
          <w:ilvl w:val="0"/>
          <w:numId w:val="3"/>
        </w:numPr>
        <w:tabs>
          <w:tab w:val="left" w:pos="851"/>
          <w:tab w:val="left" w:pos="993"/>
        </w:tabs>
        <w:ind w:left="851" w:hanging="491"/>
        <w:jc w:val="both"/>
        <w:rPr>
          <w:rFonts w:ascii="Arial" w:hAnsi="Arial" w:cs="Arial"/>
          <w:sz w:val="20"/>
          <w:szCs w:val="20"/>
          <w:lang w:val="en-GB"/>
        </w:rPr>
      </w:pPr>
      <w:r>
        <w:rPr>
          <w:rFonts w:ascii="Arial" w:hAnsi="Arial" w:cs="Arial"/>
          <w:sz w:val="20"/>
          <w:szCs w:val="20"/>
          <w:lang w:val="en-GB"/>
        </w:rPr>
        <w:t xml:space="preserve">The Contracting Authority is not obligated to place any minimum number of purchase orders with the Contractor, pursuant to this Agreement </w:t>
      </w:r>
    </w:p>
    <w:p w14:paraId="7EC3D5AD" w14:textId="77777777" w:rsidR="000B066C" w:rsidRDefault="003739D8">
      <w:pPr>
        <w:numPr>
          <w:ilvl w:val="0"/>
          <w:numId w:val="3"/>
        </w:numPr>
        <w:tabs>
          <w:tab w:val="left" w:pos="851"/>
          <w:tab w:val="left" w:pos="993"/>
        </w:tabs>
        <w:ind w:left="851" w:hanging="491"/>
        <w:jc w:val="both"/>
        <w:rPr>
          <w:rFonts w:ascii="Arial" w:hAnsi="Arial" w:cs="Arial"/>
          <w:sz w:val="20"/>
          <w:szCs w:val="20"/>
          <w:lang w:val="en-GB"/>
        </w:rPr>
      </w:pPr>
      <w:r>
        <w:rPr>
          <w:rFonts w:ascii="Arial" w:hAnsi="Arial" w:cs="Arial"/>
          <w:sz w:val="20"/>
          <w:szCs w:val="20"/>
          <w:lang w:val="en-GB"/>
        </w:rPr>
        <w:t xml:space="preserve">The Contracting Authority shall not be liable for any cost </w:t>
      </w:r>
      <w:proofErr w:type="gramStart"/>
      <w:r>
        <w:rPr>
          <w:rFonts w:ascii="Arial" w:hAnsi="Arial" w:cs="Arial"/>
          <w:sz w:val="20"/>
          <w:szCs w:val="20"/>
          <w:lang w:val="en-GB"/>
        </w:rPr>
        <w:t>in the event that</w:t>
      </w:r>
      <w:proofErr w:type="gramEnd"/>
      <w:r>
        <w:rPr>
          <w:rFonts w:ascii="Arial" w:hAnsi="Arial" w:cs="Arial"/>
          <w:sz w:val="20"/>
          <w:szCs w:val="20"/>
          <w:lang w:val="en-GB"/>
        </w:rPr>
        <w:t xml:space="preserve"> no purchase order is placed under this Agreement; and</w:t>
      </w:r>
    </w:p>
    <w:p w14:paraId="7EC3D5AE" w14:textId="77777777" w:rsidR="000B066C" w:rsidRDefault="003739D8">
      <w:pPr>
        <w:numPr>
          <w:ilvl w:val="0"/>
          <w:numId w:val="3"/>
        </w:numPr>
        <w:tabs>
          <w:tab w:val="left" w:pos="851"/>
          <w:tab w:val="left" w:pos="993"/>
        </w:tabs>
        <w:ind w:left="851" w:hanging="491"/>
        <w:jc w:val="both"/>
        <w:rPr>
          <w:rFonts w:ascii="Arial" w:hAnsi="Arial" w:cs="Arial"/>
          <w:sz w:val="20"/>
          <w:szCs w:val="20"/>
          <w:lang w:val="en-GB"/>
        </w:rPr>
      </w:pPr>
      <w:r>
        <w:rPr>
          <w:rFonts w:ascii="Arial" w:hAnsi="Arial" w:cs="Arial"/>
          <w:sz w:val="20"/>
          <w:szCs w:val="20"/>
          <w:lang w:val="en-GB"/>
        </w:rPr>
        <w:t>This Agreement is non-exclusive, and the Contracting Authority is entitled to procure the same or similar supplies from other Contractors, as it sees fit.</w:t>
      </w:r>
    </w:p>
    <w:p w14:paraId="17EA3502" w14:textId="7B2DF294" w:rsidR="009808A2" w:rsidRDefault="005D25F7">
      <w:pPr>
        <w:numPr>
          <w:ilvl w:val="0"/>
          <w:numId w:val="3"/>
        </w:numPr>
        <w:tabs>
          <w:tab w:val="left" w:pos="851"/>
          <w:tab w:val="left" w:pos="993"/>
        </w:tabs>
        <w:ind w:left="851" w:hanging="491"/>
        <w:jc w:val="both"/>
        <w:rPr>
          <w:rFonts w:ascii="Arial" w:hAnsi="Arial" w:cs="Arial"/>
          <w:sz w:val="20"/>
          <w:szCs w:val="20"/>
          <w:lang w:val="en-GB"/>
        </w:rPr>
      </w:pPr>
      <w:r>
        <w:rPr>
          <w:rFonts w:ascii="Arial" w:hAnsi="Arial" w:cs="Arial"/>
          <w:sz w:val="20"/>
          <w:szCs w:val="20"/>
          <w:lang w:val="en-GB"/>
        </w:rPr>
        <w:t xml:space="preserve">The prices indicated in this Framework agreement is not subject to any adjustment </w:t>
      </w:r>
      <w:r w:rsidR="00701B8B">
        <w:rPr>
          <w:rFonts w:ascii="Arial" w:hAnsi="Arial" w:cs="Arial"/>
          <w:sz w:val="20"/>
          <w:szCs w:val="20"/>
          <w:lang w:val="en-GB"/>
        </w:rPr>
        <w:t xml:space="preserve">or revision due to changes to market price and currency </w:t>
      </w:r>
      <w:r w:rsidR="006E163C">
        <w:rPr>
          <w:rFonts w:ascii="Arial" w:hAnsi="Arial" w:cs="Arial"/>
          <w:sz w:val="20"/>
          <w:szCs w:val="20"/>
          <w:lang w:val="en-GB"/>
        </w:rPr>
        <w:t>fluctuation,</w:t>
      </w:r>
      <w:r w:rsidR="00AA4712">
        <w:rPr>
          <w:rFonts w:ascii="Arial" w:hAnsi="Arial" w:cs="Arial"/>
          <w:sz w:val="20"/>
          <w:szCs w:val="20"/>
          <w:lang w:val="en-GB"/>
        </w:rPr>
        <w:t xml:space="preserve"> or the actual cost incurred by the services provided without a dully sign</w:t>
      </w:r>
      <w:r w:rsidR="006E163C">
        <w:rPr>
          <w:rFonts w:ascii="Arial" w:hAnsi="Arial" w:cs="Arial"/>
          <w:sz w:val="20"/>
          <w:szCs w:val="20"/>
          <w:lang w:val="en-GB"/>
        </w:rPr>
        <w:t>ed</w:t>
      </w:r>
      <w:r w:rsidR="00AA4712">
        <w:rPr>
          <w:rFonts w:ascii="Arial" w:hAnsi="Arial" w:cs="Arial"/>
          <w:sz w:val="20"/>
          <w:szCs w:val="20"/>
          <w:lang w:val="en-GB"/>
        </w:rPr>
        <w:t xml:space="preserve"> a</w:t>
      </w:r>
      <w:r w:rsidR="005676BC">
        <w:rPr>
          <w:rFonts w:ascii="Arial" w:hAnsi="Arial" w:cs="Arial"/>
          <w:sz w:val="20"/>
          <w:szCs w:val="20"/>
          <w:lang w:val="en-GB"/>
        </w:rPr>
        <w:t xml:space="preserve">mendment to this </w:t>
      </w:r>
      <w:r w:rsidR="006E163C">
        <w:rPr>
          <w:rFonts w:ascii="Arial" w:hAnsi="Arial" w:cs="Arial"/>
          <w:sz w:val="20"/>
          <w:szCs w:val="20"/>
          <w:lang w:val="en-GB"/>
        </w:rPr>
        <w:t>framework</w:t>
      </w:r>
      <w:r w:rsidR="005676BC">
        <w:rPr>
          <w:rFonts w:ascii="Arial" w:hAnsi="Arial" w:cs="Arial"/>
          <w:sz w:val="20"/>
          <w:szCs w:val="20"/>
          <w:lang w:val="en-GB"/>
        </w:rPr>
        <w:t xml:space="preserve"> </w:t>
      </w:r>
      <w:r w:rsidR="006E163C">
        <w:rPr>
          <w:rFonts w:ascii="Arial" w:hAnsi="Arial" w:cs="Arial"/>
          <w:sz w:val="20"/>
          <w:szCs w:val="20"/>
          <w:lang w:val="en-GB"/>
        </w:rPr>
        <w:t>agreement.</w:t>
      </w:r>
    </w:p>
    <w:p w14:paraId="30D0D186" w14:textId="77777777" w:rsidR="006E163C" w:rsidRDefault="006E163C" w:rsidP="00AF5E88">
      <w:pPr>
        <w:tabs>
          <w:tab w:val="left" w:pos="851"/>
          <w:tab w:val="left" w:pos="993"/>
        </w:tabs>
        <w:jc w:val="both"/>
        <w:rPr>
          <w:rFonts w:ascii="Arial" w:hAnsi="Arial" w:cs="Arial"/>
          <w:sz w:val="20"/>
          <w:szCs w:val="20"/>
          <w:lang w:val="en-GB"/>
        </w:rPr>
      </w:pPr>
    </w:p>
    <w:p w14:paraId="7EC3D5AF" w14:textId="77777777" w:rsidR="000B066C" w:rsidRDefault="003739D8">
      <w:pPr>
        <w:numPr>
          <w:ilvl w:val="0"/>
          <w:numId w:val="2"/>
        </w:numPr>
        <w:spacing w:before="120"/>
        <w:ind w:left="714" w:hanging="357"/>
        <w:jc w:val="both"/>
        <w:rPr>
          <w:rFonts w:ascii="Arial" w:hAnsi="Arial" w:cs="Arial"/>
          <w:b/>
          <w:sz w:val="20"/>
          <w:szCs w:val="20"/>
          <w:lang w:val="en-GB"/>
        </w:rPr>
      </w:pPr>
      <w:r>
        <w:rPr>
          <w:rFonts w:ascii="Arial" w:hAnsi="Arial" w:cs="Arial"/>
          <w:b/>
          <w:sz w:val="20"/>
          <w:szCs w:val="20"/>
          <w:lang w:val="en-GB"/>
        </w:rPr>
        <w:t>Eligibility and qualification requirements</w:t>
      </w:r>
    </w:p>
    <w:p w14:paraId="7EC3D5B0" w14:textId="77777777" w:rsidR="000B066C" w:rsidRDefault="003739D8">
      <w:pPr>
        <w:jc w:val="both"/>
        <w:rPr>
          <w:rFonts w:ascii="Arial" w:hAnsi="Arial" w:cs="Arial"/>
          <w:sz w:val="20"/>
          <w:szCs w:val="20"/>
          <w:lang w:val="en-GB"/>
        </w:rPr>
      </w:pPr>
      <w:r>
        <w:rPr>
          <w:rFonts w:ascii="Arial" w:hAnsi="Arial" w:cs="Arial"/>
          <w:sz w:val="20"/>
          <w:szCs w:val="20"/>
          <w:lang w:val="en-GB"/>
        </w:rPr>
        <w:t>Candidates are not eligible to participate in this procedure if they are in one of the situations listed in article 33 of the General Terms and Conditions for Service Contracts.</w:t>
      </w:r>
    </w:p>
    <w:p w14:paraId="7EC3D5B1" w14:textId="77777777" w:rsidR="000B066C" w:rsidRDefault="000B066C">
      <w:pPr>
        <w:jc w:val="both"/>
        <w:rPr>
          <w:rFonts w:ascii="Arial" w:hAnsi="Arial" w:cs="Arial"/>
          <w:sz w:val="20"/>
          <w:szCs w:val="20"/>
          <w:lang w:val="en-GB"/>
        </w:rPr>
      </w:pPr>
    </w:p>
    <w:p w14:paraId="7EC3D5B2" w14:textId="77777777" w:rsidR="000B066C" w:rsidRDefault="003739D8">
      <w:pPr>
        <w:jc w:val="both"/>
        <w:rPr>
          <w:rFonts w:ascii="Arial" w:hAnsi="Arial" w:cs="Arial"/>
          <w:sz w:val="20"/>
          <w:szCs w:val="20"/>
          <w:lang w:val="en-GB"/>
        </w:rPr>
      </w:pPr>
      <w:r>
        <w:rPr>
          <w:rFonts w:ascii="Arial" w:hAnsi="Arial" w:cs="Arial"/>
          <w:sz w:val="20"/>
          <w:szCs w:val="20"/>
          <w:lang w:val="en-GB"/>
        </w:rPr>
        <w:t>Candidates shall in the Proposal Submission Form attest that they meet the above eligibility criteria. If required by the Contracting Authority, the Candidate whose proposal is accepted shall further provide evidence satisfactory to the Contracting Authority of its eligibility.</w:t>
      </w:r>
    </w:p>
    <w:p w14:paraId="7EC3D5B3" w14:textId="77777777" w:rsidR="000B066C" w:rsidRDefault="000B066C">
      <w:pPr>
        <w:jc w:val="both"/>
        <w:rPr>
          <w:rFonts w:ascii="Arial" w:hAnsi="Arial" w:cs="Arial"/>
          <w:sz w:val="20"/>
          <w:szCs w:val="20"/>
          <w:lang w:val="en-GB"/>
        </w:rPr>
      </w:pPr>
    </w:p>
    <w:p w14:paraId="7EC3D5B4" w14:textId="77777777" w:rsidR="000B066C" w:rsidRDefault="003739D8">
      <w:pPr>
        <w:jc w:val="both"/>
        <w:rPr>
          <w:rFonts w:ascii="Arial" w:hAnsi="Arial" w:cs="Arial"/>
          <w:sz w:val="20"/>
          <w:szCs w:val="20"/>
          <w:lang w:val="en-GB"/>
        </w:rPr>
      </w:pPr>
      <w:r>
        <w:rPr>
          <w:rFonts w:ascii="Arial" w:hAnsi="Arial" w:cs="Arial"/>
          <w:sz w:val="20"/>
          <w:szCs w:val="20"/>
          <w:lang w:val="en-GB"/>
        </w:rPr>
        <w:t xml:space="preserve">Candidates are also requested to certify that they comply with the Code of Conduct for Contractors. </w:t>
      </w:r>
    </w:p>
    <w:p w14:paraId="7EC3D5B5" w14:textId="77777777" w:rsidR="000B066C" w:rsidRDefault="000B066C">
      <w:pPr>
        <w:ind w:left="360"/>
        <w:jc w:val="both"/>
        <w:rPr>
          <w:rFonts w:ascii="Arial" w:hAnsi="Arial" w:cs="Arial"/>
          <w:sz w:val="20"/>
          <w:szCs w:val="20"/>
          <w:lang w:val="en-GB"/>
        </w:rPr>
      </w:pPr>
    </w:p>
    <w:p w14:paraId="7EC3D5B6" w14:textId="77777777" w:rsidR="000B066C" w:rsidRDefault="003739D8">
      <w:pPr>
        <w:numPr>
          <w:ilvl w:val="0"/>
          <w:numId w:val="2"/>
        </w:numPr>
        <w:spacing w:before="120"/>
        <w:ind w:left="714" w:hanging="357"/>
        <w:jc w:val="both"/>
        <w:rPr>
          <w:rFonts w:ascii="Arial" w:hAnsi="Arial" w:cs="Arial"/>
          <w:b/>
          <w:sz w:val="20"/>
          <w:szCs w:val="20"/>
          <w:lang w:val="en-GB"/>
        </w:rPr>
      </w:pPr>
      <w:r>
        <w:rPr>
          <w:rFonts w:ascii="Arial" w:hAnsi="Arial" w:cs="Arial"/>
          <w:b/>
          <w:sz w:val="20"/>
          <w:szCs w:val="20"/>
          <w:lang w:val="en-GB"/>
        </w:rPr>
        <w:t xml:space="preserve">Exclusion from award of contracts </w:t>
      </w:r>
    </w:p>
    <w:p w14:paraId="7EC3D5B7" w14:textId="77777777" w:rsidR="000B066C" w:rsidRDefault="003739D8">
      <w:pPr>
        <w:jc w:val="both"/>
        <w:rPr>
          <w:rFonts w:ascii="Arial" w:hAnsi="Arial" w:cs="Arial"/>
          <w:sz w:val="20"/>
          <w:szCs w:val="20"/>
          <w:lang w:val="en-GB"/>
        </w:rPr>
      </w:pPr>
      <w:r>
        <w:rPr>
          <w:rFonts w:ascii="Arial" w:hAnsi="Arial" w:cs="Arial"/>
          <w:sz w:val="20"/>
          <w:szCs w:val="20"/>
          <w:lang w:val="en-GB"/>
        </w:rPr>
        <w:t>Contracts may not be awarded to Candidates who, during this procedure:</w:t>
      </w:r>
    </w:p>
    <w:p w14:paraId="7EC3D5B8" w14:textId="77777777" w:rsidR="000B066C" w:rsidRDefault="000B066C">
      <w:pPr>
        <w:jc w:val="both"/>
        <w:rPr>
          <w:rFonts w:ascii="Arial" w:hAnsi="Arial" w:cs="Arial"/>
          <w:sz w:val="20"/>
          <w:szCs w:val="20"/>
          <w:lang w:val="en-GB"/>
        </w:rPr>
      </w:pPr>
    </w:p>
    <w:p w14:paraId="7EC3D5B9" w14:textId="77777777" w:rsidR="000B066C" w:rsidRDefault="003739D8">
      <w:pPr>
        <w:numPr>
          <w:ilvl w:val="0"/>
          <w:numId w:val="4"/>
        </w:numPr>
        <w:jc w:val="both"/>
        <w:rPr>
          <w:rFonts w:ascii="Arial" w:hAnsi="Arial" w:cs="Arial"/>
          <w:sz w:val="20"/>
          <w:szCs w:val="20"/>
          <w:lang w:val="en-GB"/>
        </w:rPr>
      </w:pPr>
      <w:r>
        <w:rPr>
          <w:rFonts w:ascii="Arial" w:hAnsi="Arial" w:cs="Arial"/>
          <w:sz w:val="20"/>
          <w:szCs w:val="20"/>
          <w:lang w:val="en-GB"/>
        </w:rPr>
        <w:t>are subject to conflict of interest</w:t>
      </w:r>
    </w:p>
    <w:p w14:paraId="7EC3D5BA" w14:textId="77777777" w:rsidR="000B066C" w:rsidRDefault="003739D8">
      <w:pPr>
        <w:numPr>
          <w:ilvl w:val="0"/>
          <w:numId w:val="4"/>
        </w:numPr>
        <w:jc w:val="both"/>
        <w:rPr>
          <w:rFonts w:ascii="Arial" w:hAnsi="Arial" w:cs="Arial"/>
          <w:sz w:val="20"/>
          <w:szCs w:val="20"/>
          <w:lang w:val="en-GB"/>
        </w:rPr>
      </w:pPr>
      <w:r>
        <w:rPr>
          <w:rFonts w:ascii="Arial" w:hAnsi="Arial" w:cs="Arial"/>
          <w:sz w:val="20"/>
          <w:szCs w:val="20"/>
          <w:lang w:val="en-GB"/>
        </w:rPr>
        <w:t>are guilty of misrepresentation in supplying the information required by the Contracting Authority as a condition of participation in the Contract procedure or fail to supply this information</w:t>
      </w:r>
    </w:p>
    <w:p w14:paraId="484BA1F9" w14:textId="77777777" w:rsidR="00AF5E88" w:rsidRDefault="00AF5E88" w:rsidP="00AF5E88">
      <w:pPr>
        <w:tabs>
          <w:tab w:val="left" w:pos="720"/>
        </w:tabs>
        <w:ind w:left="720"/>
        <w:jc w:val="both"/>
        <w:rPr>
          <w:rFonts w:ascii="Arial" w:hAnsi="Arial" w:cs="Arial"/>
          <w:sz w:val="20"/>
          <w:szCs w:val="20"/>
          <w:lang w:val="en-GB"/>
        </w:rPr>
      </w:pPr>
    </w:p>
    <w:p w14:paraId="7EC3D5BB" w14:textId="77777777" w:rsidR="000B066C" w:rsidRDefault="003739D8">
      <w:pPr>
        <w:numPr>
          <w:ilvl w:val="0"/>
          <w:numId w:val="2"/>
        </w:numPr>
        <w:spacing w:before="120"/>
        <w:ind w:left="714" w:hanging="357"/>
        <w:rPr>
          <w:rFonts w:ascii="Arial" w:hAnsi="Arial" w:cs="Arial"/>
          <w:b/>
          <w:sz w:val="20"/>
          <w:szCs w:val="20"/>
          <w:lang w:val="en-GB"/>
        </w:rPr>
      </w:pPr>
      <w:r>
        <w:rPr>
          <w:rFonts w:ascii="Arial" w:hAnsi="Arial" w:cs="Arial"/>
          <w:b/>
          <w:sz w:val="20"/>
          <w:szCs w:val="20"/>
          <w:lang w:val="en-GB"/>
        </w:rPr>
        <w:lastRenderedPageBreak/>
        <w:t>Documents comprising the Request for Proposal</w:t>
      </w:r>
    </w:p>
    <w:p w14:paraId="7EC3D5BC" w14:textId="77777777" w:rsidR="000B066C" w:rsidRDefault="003739D8">
      <w:pPr>
        <w:jc w:val="both"/>
        <w:rPr>
          <w:rFonts w:ascii="Arial" w:hAnsi="Arial" w:cs="Arial"/>
          <w:sz w:val="20"/>
          <w:lang w:val="en-GB"/>
        </w:rPr>
      </w:pPr>
      <w:r>
        <w:rPr>
          <w:rFonts w:ascii="Arial" w:hAnsi="Arial" w:cs="Arial"/>
          <w:sz w:val="20"/>
          <w:lang w:val="en-GB"/>
        </w:rPr>
        <w:t xml:space="preserve">The Candidate shall complete and submit the following documents with the proposal: </w:t>
      </w:r>
    </w:p>
    <w:p w14:paraId="7EC3D5BD" w14:textId="77777777" w:rsidR="000B066C" w:rsidRDefault="003739D8">
      <w:pPr>
        <w:numPr>
          <w:ilvl w:val="0"/>
          <w:numId w:val="5"/>
        </w:numPr>
        <w:jc w:val="both"/>
        <w:rPr>
          <w:rFonts w:ascii="Arial" w:hAnsi="Arial" w:cs="Arial"/>
          <w:sz w:val="20"/>
          <w:lang w:val="en-GB"/>
        </w:rPr>
      </w:pPr>
      <w:r>
        <w:rPr>
          <w:rFonts w:ascii="Arial" w:hAnsi="Arial" w:cs="Arial"/>
          <w:sz w:val="20"/>
          <w:lang w:val="en-GB"/>
        </w:rPr>
        <w:t xml:space="preserve">Proposal Submission Form (Annex 3) duly completed and signed by the Candidate </w:t>
      </w:r>
    </w:p>
    <w:p w14:paraId="7EC3D5BE" w14:textId="77777777" w:rsidR="000B066C" w:rsidRDefault="003739D8">
      <w:pPr>
        <w:numPr>
          <w:ilvl w:val="0"/>
          <w:numId w:val="5"/>
        </w:numPr>
        <w:jc w:val="both"/>
        <w:rPr>
          <w:rFonts w:ascii="Arial" w:hAnsi="Arial" w:cs="Arial"/>
          <w:sz w:val="20"/>
          <w:lang w:val="en-GB"/>
        </w:rPr>
      </w:pPr>
      <w:r>
        <w:rPr>
          <w:rFonts w:ascii="Arial" w:hAnsi="Arial" w:cs="Arial"/>
          <w:sz w:val="20"/>
          <w:szCs w:val="20"/>
          <w:lang w:val="en-GB"/>
        </w:rPr>
        <w:t xml:space="preserve">CV. Or recommendation highlighting the Candidate’s experience in the specific field of the Services and his/her specific experience in the country/region where the Services are to be performed. </w:t>
      </w:r>
    </w:p>
    <w:p w14:paraId="7EC3D5BF" w14:textId="77777777" w:rsidR="000B066C" w:rsidRDefault="003739D8">
      <w:pPr>
        <w:numPr>
          <w:ilvl w:val="0"/>
          <w:numId w:val="5"/>
        </w:numPr>
        <w:jc w:val="both"/>
        <w:rPr>
          <w:rFonts w:ascii="Arial" w:hAnsi="Arial" w:cs="Arial"/>
          <w:sz w:val="20"/>
          <w:szCs w:val="20"/>
          <w:lang w:val="en-GB"/>
        </w:rPr>
      </w:pPr>
      <w:r>
        <w:rPr>
          <w:rFonts w:ascii="Arial" w:hAnsi="Arial" w:cs="Arial"/>
          <w:sz w:val="20"/>
          <w:szCs w:val="20"/>
          <w:lang w:val="en-GB"/>
        </w:rPr>
        <w:t xml:space="preserve">Copies of any registration certificates as required by national legislation or competent authorities including company registration certificates, tax registration, VAT registration and membership certificates of any relevant professional bodies.  </w:t>
      </w:r>
    </w:p>
    <w:p w14:paraId="7EC3D5C0" w14:textId="77777777" w:rsidR="000B066C" w:rsidRDefault="000B066C">
      <w:pPr>
        <w:jc w:val="both"/>
        <w:rPr>
          <w:rFonts w:ascii="Arial" w:hAnsi="Arial" w:cs="Arial"/>
          <w:sz w:val="20"/>
          <w:szCs w:val="20"/>
          <w:lang w:val="en-GB"/>
        </w:rPr>
      </w:pPr>
    </w:p>
    <w:p w14:paraId="7EC3D5C1" w14:textId="77777777" w:rsidR="000B066C" w:rsidRDefault="003739D8">
      <w:pPr>
        <w:jc w:val="both"/>
        <w:rPr>
          <w:rFonts w:ascii="Arial" w:hAnsi="Arial" w:cs="Arial"/>
          <w:lang w:val="en-GB"/>
        </w:rPr>
      </w:pPr>
      <w:r>
        <w:rPr>
          <w:rFonts w:ascii="Arial" w:hAnsi="Arial" w:cs="Arial"/>
          <w:sz w:val="20"/>
          <w:szCs w:val="20"/>
          <w:lang w:val="en-GB"/>
        </w:rPr>
        <w:t>The proposal and all correspondence and documents related to the Request for Proposal exchanged by the Candidate and the Contracting Authority must be written in the language of the procedure, which is English.</w:t>
      </w:r>
    </w:p>
    <w:p w14:paraId="7EC3D5C2" w14:textId="77777777" w:rsidR="000B066C" w:rsidRDefault="000B066C">
      <w:pPr>
        <w:rPr>
          <w:rFonts w:ascii="Arial" w:hAnsi="Arial" w:cs="Arial"/>
          <w:sz w:val="20"/>
          <w:szCs w:val="20"/>
          <w:lang w:val="en-GB"/>
        </w:rPr>
      </w:pPr>
    </w:p>
    <w:p w14:paraId="7EC3D5C3" w14:textId="77777777" w:rsidR="000B066C" w:rsidRDefault="003739D8">
      <w:pPr>
        <w:numPr>
          <w:ilvl w:val="0"/>
          <w:numId w:val="2"/>
        </w:numPr>
        <w:spacing w:before="120"/>
        <w:ind w:left="714" w:hanging="357"/>
        <w:rPr>
          <w:rFonts w:ascii="Arial" w:hAnsi="Arial" w:cs="Arial"/>
          <w:b/>
          <w:sz w:val="20"/>
          <w:szCs w:val="20"/>
          <w:lang w:val="en-GB"/>
        </w:rPr>
      </w:pPr>
      <w:r>
        <w:rPr>
          <w:rFonts w:ascii="Arial" w:hAnsi="Arial" w:cs="Arial"/>
          <w:b/>
          <w:sz w:val="20"/>
          <w:szCs w:val="20"/>
          <w:lang w:val="en-GB"/>
        </w:rPr>
        <w:t>Financial proposal</w:t>
      </w:r>
    </w:p>
    <w:p w14:paraId="7EC3D5C4" w14:textId="77777777" w:rsidR="000B066C" w:rsidRDefault="003739D8">
      <w:pPr>
        <w:jc w:val="both"/>
        <w:rPr>
          <w:rFonts w:ascii="Arial" w:hAnsi="Arial" w:cs="Arial"/>
          <w:sz w:val="20"/>
          <w:szCs w:val="20"/>
          <w:lang w:val="en-GB"/>
        </w:rPr>
      </w:pPr>
      <w:r>
        <w:rPr>
          <w:rFonts w:ascii="Arial" w:hAnsi="Arial" w:cs="Arial"/>
          <w:sz w:val="20"/>
          <w:szCs w:val="20"/>
          <w:lang w:val="en-GB"/>
        </w:rPr>
        <w:t xml:space="preserve">The Financial Proposal shall be presented as an amount in United States Dollars (USD) in the Proposal Submission Form in Annex 3. The remuneration of the Candidate under the Contract shall be determined as follows: </w:t>
      </w:r>
    </w:p>
    <w:p w14:paraId="7EC3D5C5" w14:textId="77777777" w:rsidR="000B066C" w:rsidRDefault="000B066C">
      <w:pPr>
        <w:jc w:val="both"/>
        <w:rPr>
          <w:rFonts w:ascii="Arial" w:hAnsi="Arial" w:cs="Arial"/>
          <w:sz w:val="20"/>
          <w:szCs w:val="20"/>
          <w:lang w:val="en-GB"/>
        </w:rPr>
      </w:pPr>
    </w:p>
    <w:p w14:paraId="7EC3D5C6" w14:textId="77777777" w:rsidR="000B066C" w:rsidRDefault="003739D8">
      <w:pPr>
        <w:jc w:val="both"/>
        <w:rPr>
          <w:rFonts w:ascii="Arial" w:hAnsi="Arial" w:cs="Arial"/>
          <w:sz w:val="20"/>
          <w:szCs w:val="20"/>
          <w:lang w:val="en-GB"/>
        </w:rPr>
      </w:pPr>
      <w:r>
        <w:rPr>
          <w:rFonts w:ascii="Arial" w:hAnsi="Arial"/>
          <w:spacing w:val="-3"/>
          <w:sz w:val="20"/>
          <w:lang w:val="en-GB"/>
        </w:rPr>
        <w:t xml:space="preserve">The </w:t>
      </w:r>
      <w:r>
        <w:rPr>
          <w:rFonts w:ascii="Arial" w:hAnsi="Arial"/>
          <w:sz w:val="20"/>
          <w:lang w:val="en-GB"/>
        </w:rPr>
        <w:t>Candidate shall indicate in his/her proposal</w:t>
      </w:r>
      <w:r>
        <w:rPr>
          <w:rFonts w:ascii="Arial" w:hAnsi="Arial"/>
          <w:spacing w:val="-3"/>
          <w:sz w:val="20"/>
          <w:lang w:val="en-GB"/>
        </w:rPr>
        <w:t xml:space="preserve"> </w:t>
      </w:r>
      <w:r>
        <w:rPr>
          <w:rFonts w:ascii="Arial" w:hAnsi="Arial"/>
          <w:sz w:val="20"/>
          <w:lang w:val="en-GB"/>
        </w:rPr>
        <w:t>his/her proposed global remuneration for the performance of the Services.</w:t>
      </w:r>
      <w:r>
        <w:rPr>
          <w:rFonts w:ascii="Arial" w:hAnsi="Arial" w:cs="Arial"/>
          <w:sz w:val="20"/>
          <w:szCs w:val="20"/>
          <w:lang w:val="en-GB"/>
        </w:rPr>
        <w:t xml:space="preserve"> The Candidate shall be deemed to have satisfied themselves as to the sufficiency of his/her proposed global remuneration, to cover both his/her fee rate, including overhead, profit, all his/her obligations, sick leave, overtime and holiday pay, taxes, social charges, etc. </w:t>
      </w:r>
      <w:r>
        <w:rPr>
          <w:rFonts w:ascii="Arial" w:hAnsi="Arial" w:cs="Arial"/>
          <w:sz w:val="20"/>
          <w:szCs w:val="20"/>
          <w:u w:val="single"/>
          <w:lang w:val="en-GB"/>
        </w:rPr>
        <w:t>and</w:t>
      </w:r>
      <w:r>
        <w:rPr>
          <w:rFonts w:ascii="Arial" w:hAnsi="Arial" w:cs="Arial"/>
          <w:sz w:val="20"/>
          <w:szCs w:val="20"/>
          <w:lang w:val="en-GB"/>
        </w:rPr>
        <w:t xml:space="preserve"> all expenses (such as transport, accommodation, food, office, etc.) to be incurred for the performance of the Contract. The proposed global remuneration shall cover all obligations of the successful Candidate under the Contract (without depending on actual time spent on the assignment) and all matters and things necessary for the proper execution and completion of the Services and the remedying of any deficiencies therein. </w:t>
      </w:r>
    </w:p>
    <w:p w14:paraId="7EC3D5C7" w14:textId="77777777" w:rsidR="000B066C" w:rsidRDefault="000B066C">
      <w:pPr>
        <w:rPr>
          <w:rFonts w:ascii="Arial" w:hAnsi="Arial" w:cs="Arial"/>
          <w:sz w:val="20"/>
          <w:szCs w:val="20"/>
          <w:lang w:val="en-GB"/>
        </w:rPr>
      </w:pPr>
    </w:p>
    <w:p w14:paraId="7EC3D5C8" w14:textId="77777777" w:rsidR="000B066C" w:rsidRDefault="003739D8">
      <w:pPr>
        <w:numPr>
          <w:ilvl w:val="0"/>
          <w:numId w:val="2"/>
        </w:numPr>
        <w:spacing w:before="120"/>
        <w:ind w:left="714" w:hanging="357"/>
        <w:rPr>
          <w:rFonts w:ascii="Arial" w:hAnsi="Arial" w:cs="Arial"/>
          <w:b/>
          <w:sz w:val="20"/>
          <w:szCs w:val="20"/>
          <w:lang w:val="en-GB"/>
        </w:rPr>
      </w:pPr>
      <w:r>
        <w:rPr>
          <w:rFonts w:ascii="Arial" w:hAnsi="Arial" w:cs="Arial"/>
          <w:b/>
          <w:sz w:val="20"/>
          <w:szCs w:val="20"/>
          <w:lang w:val="en-GB"/>
        </w:rPr>
        <w:t>Validity</w:t>
      </w:r>
    </w:p>
    <w:p w14:paraId="7EC3D5C9" w14:textId="66F254CB" w:rsidR="000B066C" w:rsidRDefault="003739D8">
      <w:pPr>
        <w:rPr>
          <w:rFonts w:ascii="Arial" w:hAnsi="Arial" w:cs="Arial"/>
          <w:b/>
          <w:sz w:val="20"/>
          <w:szCs w:val="20"/>
          <w:lang w:val="en-GB"/>
        </w:rPr>
      </w:pPr>
      <w:r>
        <w:rPr>
          <w:rFonts w:ascii="Arial" w:hAnsi="Arial" w:cs="Arial"/>
          <w:sz w:val="20"/>
          <w:szCs w:val="20"/>
          <w:lang w:val="en-GB"/>
        </w:rPr>
        <w:t xml:space="preserve">Proposals shall remain valid and open for acceptance for </w:t>
      </w:r>
      <w:r w:rsidR="00995490">
        <w:rPr>
          <w:rFonts w:ascii="Arial" w:hAnsi="Arial" w:cs="Arial"/>
          <w:sz w:val="20"/>
          <w:szCs w:val="20"/>
          <w:lang w:val="en-GB"/>
        </w:rPr>
        <w:t>9</w:t>
      </w:r>
      <w:r>
        <w:rPr>
          <w:rFonts w:ascii="Arial" w:hAnsi="Arial" w:cs="Arial"/>
          <w:sz w:val="20"/>
          <w:szCs w:val="20"/>
          <w:lang w:val="en-GB"/>
        </w:rPr>
        <w:t>0 days after the closing date.</w:t>
      </w:r>
    </w:p>
    <w:p w14:paraId="7EC3D5CA" w14:textId="77777777" w:rsidR="000B066C" w:rsidRDefault="000B066C">
      <w:pPr>
        <w:rPr>
          <w:rFonts w:ascii="Arial" w:hAnsi="Arial" w:cs="Arial"/>
          <w:color w:val="FF0000"/>
          <w:sz w:val="20"/>
          <w:szCs w:val="20"/>
          <w:lang w:val="en-GB"/>
        </w:rPr>
      </w:pPr>
    </w:p>
    <w:p w14:paraId="7EC3D5CB" w14:textId="77777777" w:rsidR="000B066C" w:rsidRDefault="003739D8">
      <w:pPr>
        <w:numPr>
          <w:ilvl w:val="0"/>
          <w:numId w:val="2"/>
        </w:numPr>
        <w:spacing w:before="120"/>
        <w:ind w:left="714" w:hanging="357"/>
        <w:rPr>
          <w:rFonts w:ascii="Arial" w:hAnsi="Arial" w:cs="Arial"/>
          <w:b/>
          <w:sz w:val="20"/>
          <w:szCs w:val="20"/>
          <w:lang w:val="en-GB"/>
        </w:rPr>
      </w:pPr>
      <w:r>
        <w:rPr>
          <w:rFonts w:ascii="Arial" w:hAnsi="Arial" w:cs="Arial"/>
          <w:b/>
          <w:sz w:val="20"/>
          <w:szCs w:val="20"/>
          <w:lang w:val="en-GB"/>
        </w:rPr>
        <w:t>Submission of proposals and closing date</w:t>
      </w:r>
    </w:p>
    <w:p w14:paraId="7EC3D5CC" w14:textId="77777777" w:rsidR="000B066C" w:rsidRDefault="003739D8">
      <w:pPr>
        <w:pStyle w:val="PlainText"/>
        <w:jc w:val="both"/>
        <w:rPr>
          <w:rFonts w:ascii="Arial" w:hAnsi="Arial" w:cs="Arial"/>
          <w:lang w:val="en-GB"/>
        </w:rPr>
      </w:pPr>
      <w:r>
        <w:rPr>
          <w:rFonts w:ascii="Arial" w:hAnsi="Arial" w:cs="Arial"/>
          <w:lang w:val="en-GB"/>
        </w:rPr>
        <w:t xml:space="preserve">Proposals must be received at the address mentioned on the front page in a sealed envelope not later than the closing date and time specified on the front page. </w:t>
      </w:r>
    </w:p>
    <w:p w14:paraId="7EC3D5CD" w14:textId="77777777" w:rsidR="000B066C" w:rsidRDefault="000B066C">
      <w:pPr>
        <w:pStyle w:val="PlainText"/>
        <w:rPr>
          <w:rFonts w:ascii="Arial" w:hAnsi="Arial" w:cs="Arial"/>
          <w:lang w:val="en-GB"/>
        </w:rPr>
      </w:pPr>
    </w:p>
    <w:p w14:paraId="7EC3D5CE" w14:textId="77777777" w:rsidR="000B066C" w:rsidRDefault="003739D8">
      <w:pPr>
        <w:numPr>
          <w:ilvl w:val="0"/>
          <w:numId w:val="2"/>
        </w:numPr>
        <w:spacing w:before="120"/>
        <w:ind w:left="714" w:hanging="357"/>
        <w:rPr>
          <w:rFonts w:ascii="Arial" w:hAnsi="Arial" w:cs="Arial"/>
          <w:b/>
          <w:sz w:val="20"/>
          <w:szCs w:val="20"/>
          <w:lang w:val="en-GB"/>
        </w:rPr>
      </w:pPr>
      <w:r>
        <w:rPr>
          <w:rFonts w:ascii="Arial" w:hAnsi="Arial" w:cs="Arial"/>
          <w:b/>
          <w:sz w:val="20"/>
          <w:szCs w:val="20"/>
          <w:lang w:val="en-GB"/>
        </w:rPr>
        <w:t>Evaluation of Proposals</w:t>
      </w:r>
    </w:p>
    <w:p w14:paraId="3DB8B9EB" w14:textId="5A24A08D" w:rsidR="004A21EA" w:rsidRDefault="004A21EA" w:rsidP="004A21EA">
      <w:pPr>
        <w:pStyle w:val="BodyText"/>
      </w:pPr>
      <w:r>
        <w:t xml:space="preserve">The evaluation method will be the quality and cost-based selection. A two-stage procedure shall be utilised in evaluating the Proposals, a technical evaluation and a financial evaluation. </w:t>
      </w:r>
    </w:p>
    <w:p w14:paraId="72C14B3A" w14:textId="77777777" w:rsidR="004A21EA" w:rsidRDefault="004A21EA" w:rsidP="004A21EA">
      <w:pPr>
        <w:pStyle w:val="BodyText"/>
      </w:pPr>
    </w:p>
    <w:p w14:paraId="7C6FEE9F" w14:textId="77777777" w:rsidR="004A21EA" w:rsidRDefault="004A21EA" w:rsidP="004A21EA">
      <w:pPr>
        <w:tabs>
          <w:tab w:val="right" w:pos="1440"/>
          <w:tab w:val="left" w:pos="2160"/>
          <w:tab w:val="right" w:pos="3600"/>
        </w:tabs>
        <w:rPr>
          <w:rFonts w:ascii="Arial" w:hAnsi="Arial" w:cs="Arial"/>
          <w:sz w:val="20"/>
          <w:szCs w:val="20"/>
          <w:lang w:val="en-GB"/>
        </w:rPr>
      </w:pPr>
      <w:r>
        <w:rPr>
          <w:rFonts w:ascii="Arial" w:hAnsi="Arial" w:cs="Arial"/>
          <w:sz w:val="20"/>
          <w:szCs w:val="20"/>
          <w:lang w:val="en-GB"/>
        </w:rPr>
        <w:t>Proposals will be ranked according to their combined technical (</w:t>
      </w:r>
      <w:r>
        <w:rPr>
          <w:rFonts w:ascii="Arial" w:hAnsi="Arial" w:cs="Arial"/>
          <w:i/>
          <w:sz w:val="20"/>
          <w:szCs w:val="20"/>
          <w:lang w:val="en-GB"/>
        </w:rPr>
        <w:t>St</w:t>
      </w:r>
      <w:r>
        <w:rPr>
          <w:rFonts w:ascii="Arial" w:hAnsi="Arial" w:cs="Arial"/>
          <w:sz w:val="20"/>
          <w:szCs w:val="20"/>
          <w:lang w:val="en-GB"/>
        </w:rPr>
        <w:t>) and financial (</w:t>
      </w:r>
      <w:r>
        <w:rPr>
          <w:rFonts w:ascii="Arial" w:hAnsi="Arial" w:cs="Arial"/>
          <w:i/>
          <w:sz w:val="20"/>
          <w:szCs w:val="20"/>
          <w:lang w:val="en-GB"/>
        </w:rPr>
        <w:t>Sf</w:t>
      </w:r>
      <w:r>
        <w:rPr>
          <w:rFonts w:ascii="Arial" w:hAnsi="Arial" w:cs="Arial"/>
          <w:sz w:val="20"/>
          <w:szCs w:val="20"/>
          <w:lang w:val="en-GB"/>
        </w:rPr>
        <w:t xml:space="preserve">) scores using the weights of </w:t>
      </w:r>
      <w:r w:rsidRPr="0088480B">
        <w:rPr>
          <w:rFonts w:ascii="Arial" w:hAnsi="Arial" w:cs="Arial"/>
          <w:sz w:val="20"/>
          <w:szCs w:val="20"/>
          <w:lang w:val="en-GB"/>
        </w:rPr>
        <w:t xml:space="preserve">&lt;75&gt;% for the Technical Proposal; and &lt;25&gt;% for the offered price. Each proposal’s overall score shall therefore </w:t>
      </w:r>
      <w:proofErr w:type="gramStart"/>
      <w:r w:rsidRPr="0088480B">
        <w:rPr>
          <w:rFonts w:ascii="Arial" w:hAnsi="Arial" w:cs="Arial"/>
          <w:sz w:val="20"/>
          <w:szCs w:val="20"/>
          <w:lang w:val="en-GB"/>
        </w:rPr>
        <w:t>be:</w:t>
      </w:r>
      <w:proofErr w:type="gramEnd"/>
      <w:r w:rsidRPr="0088480B">
        <w:rPr>
          <w:rFonts w:ascii="Arial" w:hAnsi="Arial" w:cs="Arial"/>
          <w:sz w:val="20"/>
          <w:szCs w:val="20"/>
          <w:lang w:val="en-GB"/>
        </w:rPr>
        <w:t xml:space="preserve"> St X &lt;75&gt;% + Sf X &lt;25&gt;%.</w:t>
      </w:r>
    </w:p>
    <w:p w14:paraId="6D224205" w14:textId="77777777" w:rsidR="004A21EA" w:rsidRDefault="004A21EA" w:rsidP="004A21EA">
      <w:pPr>
        <w:tabs>
          <w:tab w:val="right" w:pos="1440"/>
          <w:tab w:val="left" w:pos="2160"/>
          <w:tab w:val="right" w:pos="3600"/>
        </w:tabs>
        <w:rPr>
          <w:rFonts w:ascii="Arial" w:hAnsi="Arial" w:cs="Arial"/>
          <w:sz w:val="20"/>
          <w:szCs w:val="20"/>
          <w:lang w:val="en-GB"/>
        </w:rPr>
      </w:pPr>
    </w:p>
    <w:p w14:paraId="564BA82F" w14:textId="77777777" w:rsidR="004A21EA" w:rsidRDefault="004A21EA" w:rsidP="004A21EA">
      <w:pPr>
        <w:pStyle w:val="BodyText"/>
        <w:contextualSpacing/>
        <w:rPr>
          <w:b/>
        </w:rPr>
      </w:pPr>
      <w:r>
        <w:rPr>
          <w:b/>
        </w:rPr>
        <w:t>Technical evaluation</w:t>
      </w:r>
    </w:p>
    <w:p w14:paraId="2F800258" w14:textId="77777777" w:rsidR="004A21EA" w:rsidRDefault="004A21EA" w:rsidP="004A21EA">
      <w:pPr>
        <w:pStyle w:val="BodyText"/>
        <w:spacing w:before="120"/>
        <w:contextualSpacing/>
      </w:pPr>
      <w:r>
        <w:rPr>
          <w:rFonts w:cs="Times New Roman"/>
          <w:szCs w:val="24"/>
        </w:rPr>
        <w:t>For the evaluation of the technical proposals, the Contracting Authority shall take the</w:t>
      </w:r>
      <w:r>
        <w:t xml:space="preserve"> following criteria into consideration, with the indicated weights:</w:t>
      </w:r>
    </w:p>
    <w:p w14:paraId="5CE6B9B1" w14:textId="34D081E9" w:rsidR="004A21EA" w:rsidRDefault="004A21EA" w:rsidP="004A21EA">
      <w:pPr>
        <w:pStyle w:val="Heading4"/>
        <w:rPr>
          <w:rFonts w:ascii="Arial" w:hAnsi="Arial" w:cs="Arial"/>
          <w:snapToGrid w:val="0"/>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6030"/>
        <w:gridCol w:w="1260"/>
      </w:tblGrid>
      <w:tr w:rsidR="004A21EA" w14:paraId="4A077B45" w14:textId="77777777" w:rsidTr="009F5BF3">
        <w:trPr>
          <w:cantSplit/>
          <w:trHeight w:val="230"/>
          <w:jc w:val="center"/>
        </w:trPr>
        <w:tc>
          <w:tcPr>
            <w:tcW w:w="6565" w:type="dxa"/>
            <w:gridSpan w:val="2"/>
            <w:vMerge w:val="restart"/>
          </w:tcPr>
          <w:p w14:paraId="1A6E9F55" w14:textId="77777777" w:rsidR="004A21EA" w:rsidRPr="005C2DC6" w:rsidRDefault="004A21EA" w:rsidP="000E762A">
            <w:pPr>
              <w:rPr>
                <w:rFonts w:ascii="Arial" w:hAnsi="Arial" w:cs="Arial"/>
                <w:b/>
                <w:bCs/>
                <w:snapToGrid w:val="0"/>
                <w:sz w:val="20"/>
                <w:szCs w:val="20"/>
                <w:lang w:val="en-GB"/>
              </w:rPr>
            </w:pPr>
            <w:r w:rsidRPr="005C2DC6">
              <w:rPr>
                <w:rFonts w:ascii="Arial" w:hAnsi="Arial" w:cs="Arial"/>
                <w:b/>
                <w:bCs/>
                <w:snapToGrid w:val="0"/>
                <w:sz w:val="20"/>
                <w:szCs w:val="20"/>
                <w:lang w:val="en-GB"/>
              </w:rPr>
              <w:t>Technical evaluation</w:t>
            </w:r>
          </w:p>
        </w:tc>
        <w:tc>
          <w:tcPr>
            <w:tcW w:w="1260" w:type="dxa"/>
            <w:vMerge w:val="restart"/>
          </w:tcPr>
          <w:p w14:paraId="20E3462A" w14:textId="77777777" w:rsidR="004A21EA" w:rsidRPr="005C2DC6" w:rsidRDefault="004A21EA" w:rsidP="000E762A">
            <w:pPr>
              <w:jc w:val="center"/>
              <w:rPr>
                <w:rFonts w:ascii="Arial" w:hAnsi="Arial" w:cs="Arial"/>
                <w:b/>
                <w:bCs/>
                <w:snapToGrid w:val="0"/>
                <w:sz w:val="20"/>
                <w:szCs w:val="20"/>
                <w:lang w:val="en-GB"/>
              </w:rPr>
            </w:pPr>
            <w:r w:rsidRPr="005C2DC6">
              <w:rPr>
                <w:rFonts w:ascii="Arial" w:hAnsi="Arial" w:cs="Arial"/>
                <w:b/>
                <w:bCs/>
                <w:snapToGrid w:val="0"/>
                <w:sz w:val="20"/>
                <w:szCs w:val="20"/>
                <w:lang w:val="en-GB"/>
              </w:rPr>
              <w:t xml:space="preserve">Maximum Points </w:t>
            </w:r>
          </w:p>
        </w:tc>
      </w:tr>
      <w:tr w:rsidR="004A21EA" w14:paraId="040E029D" w14:textId="77777777" w:rsidTr="009F5BF3">
        <w:trPr>
          <w:cantSplit/>
          <w:trHeight w:val="230"/>
          <w:jc w:val="center"/>
        </w:trPr>
        <w:tc>
          <w:tcPr>
            <w:tcW w:w="6565" w:type="dxa"/>
            <w:gridSpan w:val="2"/>
            <w:vMerge/>
            <w:tcBorders>
              <w:bottom w:val="nil"/>
            </w:tcBorders>
          </w:tcPr>
          <w:p w14:paraId="1C10E0E2" w14:textId="77777777" w:rsidR="004A21EA" w:rsidRDefault="004A21EA" w:rsidP="000E762A">
            <w:pPr>
              <w:rPr>
                <w:rFonts w:ascii="Arial" w:hAnsi="Arial" w:cs="Arial"/>
                <w:snapToGrid w:val="0"/>
                <w:sz w:val="20"/>
                <w:szCs w:val="20"/>
                <w:lang w:val="en-GB"/>
              </w:rPr>
            </w:pPr>
          </w:p>
        </w:tc>
        <w:tc>
          <w:tcPr>
            <w:tcW w:w="1260" w:type="dxa"/>
            <w:vMerge/>
            <w:tcBorders>
              <w:bottom w:val="nil"/>
            </w:tcBorders>
          </w:tcPr>
          <w:p w14:paraId="4E8FF745" w14:textId="77777777" w:rsidR="004A21EA" w:rsidRDefault="004A21EA" w:rsidP="000E762A">
            <w:pPr>
              <w:jc w:val="center"/>
              <w:rPr>
                <w:rFonts w:ascii="Arial" w:hAnsi="Arial" w:cs="Arial"/>
                <w:snapToGrid w:val="0"/>
                <w:sz w:val="20"/>
                <w:szCs w:val="20"/>
                <w:lang w:val="en-GB"/>
              </w:rPr>
            </w:pPr>
          </w:p>
        </w:tc>
      </w:tr>
      <w:tr w:rsidR="007D5C57" w14:paraId="12FB27EA" w14:textId="77777777" w:rsidTr="009F5BF3">
        <w:trPr>
          <w:jc w:val="center"/>
        </w:trPr>
        <w:tc>
          <w:tcPr>
            <w:tcW w:w="535" w:type="dxa"/>
          </w:tcPr>
          <w:p w14:paraId="2886EDC5" w14:textId="77777777" w:rsidR="007D5C57" w:rsidRDefault="007D5C57" w:rsidP="00E74AA6">
            <w:pPr>
              <w:jc w:val="right"/>
              <w:rPr>
                <w:rFonts w:ascii="Arial" w:hAnsi="Arial" w:cs="Arial"/>
                <w:snapToGrid w:val="0"/>
                <w:sz w:val="20"/>
                <w:szCs w:val="20"/>
                <w:lang w:val="en-GB"/>
              </w:rPr>
            </w:pPr>
            <w:r>
              <w:rPr>
                <w:rFonts w:ascii="Arial" w:hAnsi="Arial" w:cs="Arial"/>
                <w:snapToGrid w:val="0"/>
                <w:sz w:val="20"/>
                <w:szCs w:val="20"/>
                <w:lang w:val="en-GB"/>
              </w:rPr>
              <w:t>1</w:t>
            </w:r>
          </w:p>
        </w:tc>
        <w:tc>
          <w:tcPr>
            <w:tcW w:w="6030" w:type="dxa"/>
          </w:tcPr>
          <w:p w14:paraId="5B5C62E6" w14:textId="7A8AD7D4" w:rsidR="007D5C57" w:rsidRDefault="007D5C57" w:rsidP="007D5C57">
            <w:pPr>
              <w:jc w:val="both"/>
              <w:rPr>
                <w:rFonts w:ascii="Arial" w:hAnsi="Arial" w:cs="Arial"/>
                <w:snapToGrid w:val="0"/>
                <w:sz w:val="20"/>
                <w:szCs w:val="20"/>
                <w:highlight w:val="lightGray"/>
                <w:lang w:val="en-GB"/>
              </w:rPr>
            </w:pPr>
            <w:r w:rsidRPr="007D5C57">
              <w:rPr>
                <w:rFonts w:ascii="Arial" w:hAnsi="Arial" w:cs="Arial"/>
                <w:snapToGrid w:val="0"/>
                <w:sz w:val="20"/>
                <w:szCs w:val="20"/>
                <w:lang w:val="en-GB"/>
              </w:rPr>
              <w:t xml:space="preserve">The candidate </w:t>
            </w:r>
            <w:r w:rsidR="00E35F3A">
              <w:rPr>
                <w:rFonts w:ascii="Arial" w:hAnsi="Arial" w:cs="Arial"/>
                <w:snapToGrid w:val="0"/>
                <w:sz w:val="20"/>
                <w:szCs w:val="20"/>
                <w:lang w:val="en-GB"/>
              </w:rPr>
              <w:t xml:space="preserve">has been established for over </w:t>
            </w:r>
            <w:r w:rsidR="00295F97">
              <w:rPr>
                <w:rFonts w:ascii="Arial" w:hAnsi="Arial" w:cs="Arial"/>
                <w:snapToGrid w:val="0"/>
                <w:sz w:val="20"/>
                <w:szCs w:val="20"/>
                <w:lang w:val="en-GB"/>
              </w:rPr>
              <w:t>3</w:t>
            </w:r>
            <w:r w:rsidR="0059644E">
              <w:rPr>
                <w:rFonts w:ascii="Arial" w:hAnsi="Arial" w:cs="Arial"/>
                <w:snapToGrid w:val="0"/>
                <w:sz w:val="20"/>
                <w:szCs w:val="20"/>
                <w:lang w:val="en-GB"/>
              </w:rPr>
              <w:t xml:space="preserve"> years </w:t>
            </w:r>
            <w:r w:rsidRPr="007D5C57">
              <w:rPr>
                <w:rFonts w:ascii="Arial" w:hAnsi="Arial" w:cs="Arial"/>
                <w:snapToGrid w:val="0"/>
                <w:sz w:val="20"/>
                <w:szCs w:val="20"/>
                <w:lang w:val="en-GB"/>
              </w:rPr>
              <w:t xml:space="preserve">MUST have registered with the relevant legal authorities of the </w:t>
            </w:r>
            <w:r w:rsidR="00DD0FFB">
              <w:rPr>
                <w:rFonts w:ascii="Arial" w:hAnsi="Arial" w:cs="Arial"/>
                <w:snapToGrid w:val="0"/>
                <w:sz w:val="20"/>
                <w:szCs w:val="20"/>
                <w:lang w:val="en-GB"/>
              </w:rPr>
              <w:t>Republic of South Sudan</w:t>
            </w:r>
            <w:r w:rsidRPr="007D5C57">
              <w:rPr>
                <w:rFonts w:ascii="Arial" w:hAnsi="Arial" w:cs="Arial"/>
                <w:snapToGrid w:val="0"/>
                <w:sz w:val="20"/>
                <w:szCs w:val="20"/>
                <w:lang w:val="en-GB"/>
              </w:rPr>
              <w:t xml:space="preserve">; please attach </w:t>
            </w:r>
            <w:r w:rsidR="005852E9">
              <w:rPr>
                <w:rFonts w:ascii="Arial" w:hAnsi="Arial" w:cs="Arial"/>
                <w:snapToGrid w:val="0"/>
                <w:sz w:val="20"/>
                <w:szCs w:val="20"/>
                <w:lang w:val="en-GB"/>
              </w:rPr>
              <w:t xml:space="preserve">relevant </w:t>
            </w:r>
            <w:r w:rsidRPr="007D5C57">
              <w:rPr>
                <w:rFonts w:ascii="Arial" w:hAnsi="Arial" w:cs="Arial"/>
                <w:snapToGrid w:val="0"/>
                <w:sz w:val="20"/>
                <w:szCs w:val="20"/>
                <w:lang w:val="en-GB"/>
              </w:rPr>
              <w:t>legal documents</w:t>
            </w:r>
            <w:r w:rsidR="00DD0FFB">
              <w:rPr>
                <w:rFonts w:ascii="Arial" w:hAnsi="Arial" w:cs="Arial"/>
                <w:snapToGrid w:val="0"/>
                <w:sz w:val="20"/>
                <w:szCs w:val="20"/>
                <w:lang w:val="en-GB"/>
              </w:rPr>
              <w:t>.</w:t>
            </w:r>
          </w:p>
        </w:tc>
        <w:tc>
          <w:tcPr>
            <w:tcW w:w="1260" w:type="dxa"/>
          </w:tcPr>
          <w:p w14:paraId="024B0493" w14:textId="0A43D1E6" w:rsidR="007D5C57" w:rsidRPr="00CE19E4" w:rsidRDefault="00590F74" w:rsidP="007D5C57">
            <w:pPr>
              <w:jc w:val="center"/>
              <w:rPr>
                <w:rFonts w:ascii="Arial" w:hAnsi="Arial" w:cs="Arial"/>
                <w:b/>
                <w:bCs/>
                <w:snapToGrid w:val="0"/>
                <w:sz w:val="20"/>
                <w:szCs w:val="20"/>
                <w:lang w:val="en-GB"/>
              </w:rPr>
            </w:pPr>
            <w:r w:rsidRPr="00CE19E4">
              <w:rPr>
                <w:rFonts w:ascii="Arial" w:hAnsi="Arial" w:cs="Arial"/>
                <w:b/>
                <w:bCs/>
                <w:snapToGrid w:val="0"/>
                <w:sz w:val="20"/>
                <w:szCs w:val="20"/>
                <w:lang w:val="en-GB"/>
              </w:rPr>
              <w:t>1</w:t>
            </w:r>
            <w:r w:rsidR="00F82BD5">
              <w:rPr>
                <w:rFonts w:ascii="Arial" w:hAnsi="Arial" w:cs="Arial"/>
                <w:b/>
                <w:bCs/>
                <w:snapToGrid w:val="0"/>
                <w:sz w:val="20"/>
                <w:szCs w:val="20"/>
                <w:lang w:val="en-GB"/>
              </w:rPr>
              <w:t>5</w:t>
            </w:r>
          </w:p>
        </w:tc>
      </w:tr>
      <w:tr w:rsidR="007D5C57" w14:paraId="69E4DAA7" w14:textId="77777777" w:rsidTr="009F5BF3">
        <w:trPr>
          <w:jc w:val="center"/>
        </w:trPr>
        <w:tc>
          <w:tcPr>
            <w:tcW w:w="535" w:type="dxa"/>
          </w:tcPr>
          <w:p w14:paraId="4836EB71" w14:textId="77777777" w:rsidR="007D5C57" w:rsidRDefault="007D5C57" w:rsidP="00E74AA6">
            <w:pPr>
              <w:jc w:val="right"/>
              <w:rPr>
                <w:rFonts w:ascii="Arial" w:hAnsi="Arial" w:cs="Arial"/>
                <w:snapToGrid w:val="0"/>
                <w:sz w:val="20"/>
                <w:szCs w:val="20"/>
                <w:lang w:val="en-GB"/>
              </w:rPr>
            </w:pPr>
            <w:r>
              <w:rPr>
                <w:rFonts w:ascii="Arial" w:hAnsi="Arial" w:cs="Arial"/>
                <w:snapToGrid w:val="0"/>
                <w:sz w:val="20"/>
                <w:szCs w:val="20"/>
                <w:lang w:val="en-GB"/>
              </w:rPr>
              <w:lastRenderedPageBreak/>
              <w:t>2</w:t>
            </w:r>
          </w:p>
        </w:tc>
        <w:tc>
          <w:tcPr>
            <w:tcW w:w="6030" w:type="dxa"/>
          </w:tcPr>
          <w:p w14:paraId="7DF317B4" w14:textId="60DC6330" w:rsidR="007D5C57" w:rsidRDefault="0059644E" w:rsidP="007D5C57">
            <w:pPr>
              <w:jc w:val="both"/>
              <w:rPr>
                <w:rFonts w:ascii="Arial" w:hAnsi="Arial" w:cs="Arial"/>
                <w:snapToGrid w:val="0"/>
                <w:sz w:val="20"/>
                <w:szCs w:val="20"/>
                <w:highlight w:val="cyan"/>
                <w:lang w:val="en-GB"/>
              </w:rPr>
            </w:pPr>
            <w:r w:rsidRPr="0059644E">
              <w:rPr>
                <w:rFonts w:ascii="Arial" w:hAnsi="Arial" w:cs="Arial"/>
                <w:snapToGrid w:val="0"/>
                <w:sz w:val="20"/>
                <w:szCs w:val="20"/>
                <w:lang w:val="en-GB"/>
              </w:rPr>
              <w:t xml:space="preserve">Demonstrated successful implementation of at least two similar </w:t>
            </w:r>
            <w:r>
              <w:rPr>
                <w:rFonts w:ascii="Arial" w:hAnsi="Arial" w:cs="Arial"/>
                <w:snapToGrid w:val="0"/>
                <w:sz w:val="20"/>
                <w:szCs w:val="20"/>
                <w:lang w:val="en-GB"/>
              </w:rPr>
              <w:t>tasks</w:t>
            </w:r>
            <w:r w:rsidRPr="0059644E">
              <w:rPr>
                <w:rFonts w:ascii="Arial" w:hAnsi="Arial" w:cs="Arial"/>
                <w:snapToGrid w:val="0"/>
                <w:sz w:val="20"/>
                <w:szCs w:val="20"/>
                <w:lang w:val="en-GB"/>
              </w:rPr>
              <w:t>,</w:t>
            </w:r>
            <w:r>
              <w:rPr>
                <w:rFonts w:ascii="Arial" w:hAnsi="Arial" w:cs="Arial"/>
                <w:snapToGrid w:val="0"/>
                <w:sz w:val="20"/>
                <w:szCs w:val="20"/>
                <w:lang w:val="en-GB"/>
              </w:rPr>
              <w:t xml:space="preserve"> </w:t>
            </w:r>
            <w:r w:rsidRPr="0059644E">
              <w:rPr>
                <w:rFonts w:ascii="Arial" w:hAnsi="Arial" w:cs="Arial"/>
                <w:snapToGrid w:val="0"/>
                <w:sz w:val="20"/>
                <w:szCs w:val="20"/>
                <w:lang w:val="en-GB"/>
              </w:rPr>
              <w:t xml:space="preserve">within the last </w:t>
            </w:r>
            <w:r w:rsidR="00303CCC">
              <w:rPr>
                <w:rFonts w:ascii="Arial" w:hAnsi="Arial" w:cs="Arial"/>
                <w:snapToGrid w:val="0"/>
                <w:sz w:val="20"/>
                <w:szCs w:val="20"/>
                <w:lang w:val="en-GB"/>
              </w:rPr>
              <w:t>3</w:t>
            </w:r>
            <w:r w:rsidRPr="0059644E">
              <w:rPr>
                <w:rFonts w:ascii="Arial" w:hAnsi="Arial" w:cs="Arial"/>
                <w:snapToGrid w:val="0"/>
                <w:sz w:val="20"/>
                <w:szCs w:val="20"/>
                <w:lang w:val="en-GB"/>
              </w:rPr>
              <w:t xml:space="preserve"> years. </w:t>
            </w:r>
            <w:r>
              <w:rPr>
                <w:rFonts w:ascii="Arial" w:hAnsi="Arial" w:cs="Arial"/>
                <w:snapToGrid w:val="0"/>
                <w:sz w:val="20"/>
                <w:szCs w:val="20"/>
                <w:lang w:val="en-GB"/>
              </w:rPr>
              <w:t>Candidates</w:t>
            </w:r>
            <w:r w:rsidRPr="0059644E">
              <w:rPr>
                <w:rFonts w:ascii="Arial" w:hAnsi="Arial" w:cs="Arial"/>
                <w:snapToGrid w:val="0"/>
                <w:sz w:val="20"/>
                <w:szCs w:val="20"/>
                <w:lang w:val="en-GB"/>
              </w:rPr>
              <w:t xml:space="preserve"> are required to submit supporting documentation demonstrating the successful implementation of the two similar </w:t>
            </w:r>
            <w:r w:rsidR="003E48B4">
              <w:rPr>
                <w:rFonts w:ascii="Arial" w:hAnsi="Arial" w:cs="Arial"/>
                <w:snapToGrid w:val="0"/>
                <w:sz w:val="20"/>
                <w:szCs w:val="20"/>
                <w:lang w:val="en-GB"/>
              </w:rPr>
              <w:t>tasks</w:t>
            </w:r>
            <w:r w:rsidRPr="0059644E">
              <w:rPr>
                <w:rFonts w:ascii="Arial" w:hAnsi="Arial" w:cs="Arial"/>
                <w:snapToGrid w:val="0"/>
                <w:sz w:val="20"/>
                <w:szCs w:val="20"/>
                <w:lang w:val="en-GB"/>
              </w:rPr>
              <w:t>.</w:t>
            </w:r>
          </w:p>
        </w:tc>
        <w:tc>
          <w:tcPr>
            <w:tcW w:w="1260" w:type="dxa"/>
          </w:tcPr>
          <w:p w14:paraId="71E1436F" w14:textId="6629C3FF" w:rsidR="007D5C57" w:rsidRPr="00CE19E4" w:rsidRDefault="00F82BD5" w:rsidP="007D5C57">
            <w:pPr>
              <w:jc w:val="center"/>
              <w:rPr>
                <w:rFonts w:ascii="Arial" w:hAnsi="Arial" w:cs="Arial"/>
                <w:b/>
                <w:bCs/>
                <w:snapToGrid w:val="0"/>
                <w:sz w:val="20"/>
                <w:szCs w:val="20"/>
                <w:lang w:val="en-GB"/>
              </w:rPr>
            </w:pPr>
            <w:r>
              <w:rPr>
                <w:rFonts w:ascii="Arial" w:hAnsi="Arial" w:cs="Arial"/>
                <w:b/>
                <w:bCs/>
                <w:snapToGrid w:val="0"/>
                <w:sz w:val="20"/>
                <w:szCs w:val="20"/>
                <w:lang w:val="en-GB"/>
              </w:rPr>
              <w:t>20</w:t>
            </w:r>
          </w:p>
        </w:tc>
      </w:tr>
      <w:tr w:rsidR="007D5C57" w14:paraId="297B0B17" w14:textId="77777777" w:rsidTr="009F5BF3">
        <w:trPr>
          <w:jc w:val="center"/>
        </w:trPr>
        <w:tc>
          <w:tcPr>
            <w:tcW w:w="535" w:type="dxa"/>
          </w:tcPr>
          <w:p w14:paraId="0BA53713" w14:textId="77777777" w:rsidR="007D5C57" w:rsidRDefault="007D5C57" w:rsidP="00E74AA6">
            <w:pPr>
              <w:jc w:val="right"/>
              <w:rPr>
                <w:rFonts w:ascii="Arial" w:hAnsi="Arial" w:cs="Arial"/>
                <w:snapToGrid w:val="0"/>
                <w:sz w:val="20"/>
                <w:szCs w:val="20"/>
                <w:lang w:val="en-GB"/>
              </w:rPr>
            </w:pPr>
            <w:r>
              <w:rPr>
                <w:rFonts w:ascii="Arial" w:hAnsi="Arial" w:cs="Arial"/>
                <w:snapToGrid w:val="0"/>
                <w:sz w:val="20"/>
                <w:szCs w:val="20"/>
                <w:lang w:val="en-GB"/>
              </w:rPr>
              <w:t>3</w:t>
            </w:r>
          </w:p>
        </w:tc>
        <w:tc>
          <w:tcPr>
            <w:tcW w:w="6030" w:type="dxa"/>
          </w:tcPr>
          <w:p w14:paraId="5C3E97C9" w14:textId="600AF664" w:rsidR="007D5C57" w:rsidRDefault="007D5C57" w:rsidP="007D5C57">
            <w:pPr>
              <w:jc w:val="both"/>
              <w:rPr>
                <w:rFonts w:ascii="Arial" w:hAnsi="Arial" w:cs="Arial"/>
                <w:snapToGrid w:val="0"/>
                <w:sz w:val="20"/>
                <w:szCs w:val="20"/>
                <w:highlight w:val="cyan"/>
                <w:lang w:val="en-GB"/>
              </w:rPr>
            </w:pPr>
            <w:r w:rsidRPr="007D5C57">
              <w:rPr>
                <w:rFonts w:ascii="Arial" w:hAnsi="Arial" w:cs="Arial"/>
                <w:snapToGrid w:val="0"/>
                <w:sz w:val="20"/>
                <w:szCs w:val="20"/>
                <w:lang w:val="en-GB"/>
              </w:rPr>
              <w:t xml:space="preserve">The candidate </w:t>
            </w:r>
            <w:r w:rsidR="002E65CA">
              <w:rPr>
                <w:rFonts w:ascii="Arial" w:hAnsi="Arial" w:cs="Arial"/>
                <w:snapToGrid w:val="0"/>
                <w:sz w:val="20"/>
                <w:szCs w:val="20"/>
                <w:lang w:val="en-GB"/>
              </w:rPr>
              <w:t>MUST</w:t>
            </w:r>
            <w:r w:rsidRPr="007D5C57">
              <w:rPr>
                <w:rFonts w:ascii="Arial" w:hAnsi="Arial" w:cs="Arial"/>
                <w:snapToGrid w:val="0"/>
                <w:sz w:val="20"/>
                <w:szCs w:val="20"/>
                <w:lang w:val="en-GB"/>
              </w:rPr>
              <w:t xml:space="preserve"> have </w:t>
            </w:r>
            <w:r w:rsidR="002371E7">
              <w:rPr>
                <w:rFonts w:ascii="Arial" w:hAnsi="Arial" w:cs="Arial"/>
                <w:snapToGrid w:val="0"/>
                <w:sz w:val="20"/>
                <w:szCs w:val="20"/>
                <w:lang w:val="en-GB"/>
              </w:rPr>
              <w:t>at least 2 years’</w:t>
            </w:r>
            <w:r w:rsidR="002371E7" w:rsidRPr="007D5C57">
              <w:rPr>
                <w:rFonts w:ascii="Arial" w:hAnsi="Arial" w:cs="Arial"/>
                <w:snapToGrid w:val="0"/>
                <w:sz w:val="20"/>
                <w:szCs w:val="20"/>
                <w:lang w:val="en-GB"/>
              </w:rPr>
              <w:t xml:space="preserve"> experience</w:t>
            </w:r>
            <w:r w:rsidRPr="007D5C57">
              <w:rPr>
                <w:rFonts w:ascii="Arial" w:hAnsi="Arial" w:cs="Arial"/>
                <w:snapToGrid w:val="0"/>
                <w:sz w:val="20"/>
                <w:szCs w:val="20"/>
                <w:lang w:val="en-GB"/>
              </w:rPr>
              <w:t xml:space="preserve"> working with municipalities, NGOs, </w:t>
            </w:r>
            <w:r w:rsidR="002E65CA">
              <w:rPr>
                <w:rFonts w:ascii="Arial" w:hAnsi="Arial" w:cs="Arial"/>
                <w:snapToGrid w:val="0"/>
                <w:sz w:val="20"/>
                <w:szCs w:val="20"/>
                <w:lang w:val="en-GB"/>
              </w:rPr>
              <w:t>UN agencies o</w:t>
            </w:r>
            <w:r w:rsidRPr="007D5C57">
              <w:rPr>
                <w:rFonts w:ascii="Arial" w:hAnsi="Arial" w:cs="Arial"/>
                <w:snapToGrid w:val="0"/>
                <w:sz w:val="20"/>
                <w:szCs w:val="20"/>
                <w:lang w:val="en-GB"/>
              </w:rPr>
              <w:t>r government agencies.</w:t>
            </w:r>
            <w:r w:rsidR="009147AF">
              <w:t xml:space="preserve"> </w:t>
            </w:r>
            <w:r w:rsidR="009147AF" w:rsidRPr="009147AF">
              <w:rPr>
                <w:rFonts w:ascii="Arial" w:hAnsi="Arial" w:cs="Arial"/>
                <w:snapToGrid w:val="0"/>
                <w:sz w:val="20"/>
                <w:szCs w:val="20"/>
                <w:lang w:val="en-GB"/>
              </w:rPr>
              <w:t>Please submit supporting documents.</w:t>
            </w:r>
          </w:p>
        </w:tc>
        <w:tc>
          <w:tcPr>
            <w:tcW w:w="1260" w:type="dxa"/>
            <w:tcBorders>
              <w:bottom w:val="nil"/>
            </w:tcBorders>
          </w:tcPr>
          <w:p w14:paraId="6851E996" w14:textId="3728071D" w:rsidR="007D5C57" w:rsidRPr="00CE19E4" w:rsidRDefault="00CE19E4" w:rsidP="007D5C57">
            <w:pPr>
              <w:jc w:val="center"/>
              <w:rPr>
                <w:rFonts w:ascii="Arial" w:hAnsi="Arial" w:cs="Arial"/>
                <w:b/>
                <w:bCs/>
                <w:snapToGrid w:val="0"/>
                <w:sz w:val="20"/>
                <w:szCs w:val="20"/>
                <w:lang w:val="en-GB"/>
              </w:rPr>
            </w:pPr>
            <w:r w:rsidRPr="00CE19E4">
              <w:rPr>
                <w:rFonts w:ascii="Arial" w:hAnsi="Arial" w:cs="Arial"/>
                <w:b/>
                <w:bCs/>
                <w:snapToGrid w:val="0"/>
                <w:sz w:val="20"/>
                <w:szCs w:val="20"/>
                <w:lang w:val="en-GB"/>
              </w:rPr>
              <w:t>15</w:t>
            </w:r>
          </w:p>
        </w:tc>
      </w:tr>
      <w:tr w:rsidR="007D5C57" w14:paraId="722B5D19" w14:textId="77777777" w:rsidTr="009F5BF3">
        <w:trPr>
          <w:jc w:val="center"/>
        </w:trPr>
        <w:tc>
          <w:tcPr>
            <w:tcW w:w="6565" w:type="dxa"/>
            <w:gridSpan w:val="2"/>
          </w:tcPr>
          <w:p w14:paraId="41EFDBAC" w14:textId="2F7079EF" w:rsidR="007D5C57" w:rsidRDefault="007D5C57" w:rsidP="009E4A2D">
            <w:pPr>
              <w:jc w:val="right"/>
              <w:rPr>
                <w:rFonts w:ascii="Arial" w:hAnsi="Arial" w:cs="Arial"/>
                <w:b/>
                <w:snapToGrid w:val="0"/>
                <w:sz w:val="20"/>
                <w:szCs w:val="20"/>
                <w:highlight w:val="lightGray"/>
                <w:lang w:val="en-GB"/>
              </w:rPr>
            </w:pPr>
            <w:r>
              <w:rPr>
                <w:rFonts w:ascii="Arial" w:hAnsi="Arial" w:cs="Arial"/>
                <w:b/>
                <w:snapToGrid w:val="0"/>
                <w:sz w:val="20"/>
                <w:szCs w:val="20"/>
                <w:lang w:val="en-GB"/>
              </w:rPr>
              <w:t>Sub-total Technical Capacity and Experience</w:t>
            </w:r>
          </w:p>
        </w:tc>
        <w:tc>
          <w:tcPr>
            <w:tcW w:w="1260" w:type="dxa"/>
            <w:tcBorders>
              <w:bottom w:val="nil"/>
            </w:tcBorders>
          </w:tcPr>
          <w:p w14:paraId="29CB2A88" w14:textId="1A03A28A" w:rsidR="007D5C57" w:rsidRDefault="007D5C57" w:rsidP="007D5C57">
            <w:pPr>
              <w:jc w:val="center"/>
              <w:rPr>
                <w:rFonts w:ascii="Arial" w:hAnsi="Arial" w:cs="Arial"/>
                <w:b/>
                <w:snapToGrid w:val="0"/>
                <w:sz w:val="20"/>
                <w:szCs w:val="20"/>
                <w:highlight w:val="lightGray"/>
                <w:lang w:val="en-GB"/>
              </w:rPr>
            </w:pPr>
            <w:r>
              <w:rPr>
                <w:rFonts w:ascii="Arial" w:hAnsi="Arial" w:cs="Arial"/>
                <w:b/>
                <w:snapToGrid w:val="0"/>
                <w:sz w:val="20"/>
                <w:szCs w:val="20"/>
                <w:highlight w:val="yellow"/>
                <w:lang w:val="en-GB"/>
              </w:rPr>
              <w:t>&lt;</w:t>
            </w:r>
            <w:r w:rsidR="00F82BD5">
              <w:rPr>
                <w:rFonts w:ascii="Arial" w:hAnsi="Arial" w:cs="Arial"/>
                <w:b/>
                <w:snapToGrid w:val="0"/>
                <w:sz w:val="20"/>
                <w:szCs w:val="20"/>
                <w:highlight w:val="yellow"/>
                <w:lang w:val="en-GB"/>
              </w:rPr>
              <w:t>5</w:t>
            </w:r>
            <w:r>
              <w:rPr>
                <w:rFonts w:ascii="Arial" w:hAnsi="Arial" w:cs="Arial"/>
                <w:b/>
                <w:snapToGrid w:val="0"/>
                <w:sz w:val="20"/>
                <w:szCs w:val="20"/>
                <w:highlight w:val="yellow"/>
                <w:lang w:val="en-GB"/>
              </w:rPr>
              <w:t>0&gt;</w:t>
            </w:r>
          </w:p>
        </w:tc>
      </w:tr>
      <w:tr w:rsidR="0085536F" w14:paraId="406059EE" w14:textId="77777777" w:rsidTr="009F5BF3">
        <w:trPr>
          <w:jc w:val="center"/>
        </w:trPr>
        <w:tc>
          <w:tcPr>
            <w:tcW w:w="535" w:type="dxa"/>
          </w:tcPr>
          <w:p w14:paraId="4F595DAB" w14:textId="23B37377" w:rsidR="0085536F" w:rsidRDefault="00353F64" w:rsidP="0085536F">
            <w:pPr>
              <w:jc w:val="right"/>
              <w:rPr>
                <w:rFonts w:ascii="Arial" w:hAnsi="Arial" w:cs="Arial"/>
                <w:snapToGrid w:val="0"/>
                <w:sz w:val="20"/>
                <w:szCs w:val="20"/>
                <w:lang w:val="en-GB"/>
              </w:rPr>
            </w:pPr>
            <w:r>
              <w:rPr>
                <w:rFonts w:ascii="Arial" w:hAnsi="Arial" w:cs="Arial"/>
                <w:snapToGrid w:val="0"/>
                <w:sz w:val="20"/>
                <w:szCs w:val="20"/>
                <w:lang w:val="en-GB"/>
              </w:rPr>
              <w:t>1</w:t>
            </w:r>
          </w:p>
        </w:tc>
        <w:tc>
          <w:tcPr>
            <w:tcW w:w="6030" w:type="dxa"/>
          </w:tcPr>
          <w:p w14:paraId="326B4882" w14:textId="248F0F4B" w:rsidR="0085536F" w:rsidRPr="007D5C57" w:rsidRDefault="0085536F" w:rsidP="0085536F">
            <w:pPr>
              <w:jc w:val="both"/>
              <w:rPr>
                <w:rFonts w:ascii="Arial" w:hAnsi="Arial" w:cs="Arial"/>
                <w:snapToGrid w:val="0"/>
                <w:sz w:val="20"/>
                <w:szCs w:val="20"/>
                <w:lang w:val="en-GB"/>
              </w:rPr>
            </w:pPr>
            <w:r w:rsidRPr="0085536F">
              <w:rPr>
                <w:rFonts w:ascii="Arial" w:hAnsi="Arial" w:cs="Arial"/>
                <w:snapToGrid w:val="0"/>
                <w:sz w:val="20"/>
                <w:szCs w:val="20"/>
                <w:lang w:val="en-GB"/>
              </w:rPr>
              <w:t>The service provider must demonstrate full compliance with environmental and safety regulations in the collection, handling, transportation, and disposal of sewage and garbage, ensuring minimal environmental impact and safeguarding public health</w:t>
            </w:r>
          </w:p>
        </w:tc>
        <w:tc>
          <w:tcPr>
            <w:tcW w:w="1260" w:type="dxa"/>
            <w:tcBorders>
              <w:bottom w:val="nil"/>
            </w:tcBorders>
          </w:tcPr>
          <w:p w14:paraId="58C95F78" w14:textId="79F38BF8" w:rsidR="0085536F" w:rsidRPr="009E4A2D" w:rsidRDefault="009E4A2D" w:rsidP="0085536F">
            <w:pPr>
              <w:jc w:val="center"/>
              <w:rPr>
                <w:rFonts w:ascii="Arial" w:hAnsi="Arial" w:cs="Arial"/>
                <w:b/>
                <w:bCs/>
                <w:snapToGrid w:val="0"/>
                <w:sz w:val="20"/>
                <w:szCs w:val="20"/>
                <w:highlight w:val="yellow"/>
                <w:lang w:val="en-GB"/>
              </w:rPr>
            </w:pPr>
            <w:r>
              <w:rPr>
                <w:rFonts w:ascii="Arial" w:hAnsi="Arial" w:cs="Arial"/>
                <w:b/>
                <w:bCs/>
                <w:snapToGrid w:val="0"/>
                <w:sz w:val="20"/>
                <w:szCs w:val="20"/>
                <w:lang w:val="en-GB"/>
              </w:rPr>
              <w:t>3</w:t>
            </w:r>
            <w:r w:rsidRPr="009E4A2D">
              <w:rPr>
                <w:rFonts w:ascii="Arial" w:hAnsi="Arial" w:cs="Arial"/>
                <w:b/>
                <w:bCs/>
                <w:snapToGrid w:val="0"/>
                <w:sz w:val="20"/>
                <w:szCs w:val="20"/>
                <w:lang w:val="en-GB"/>
              </w:rPr>
              <w:t>0</w:t>
            </w:r>
          </w:p>
        </w:tc>
      </w:tr>
      <w:tr w:rsidR="0085536F" w14:paraId="1E8FE716" w14:textId="77777777" w:rsidTr="009F5BF3">
        <w:trPr>
          <w:jc w:val="center"/>
        </w:trPr>
        <w:tc>
          <w:tcPr>
            <w:tcW w:w="6565" w:type="dxa"/>
            <w:gridSpan w:val="2"/>
          </w:tcPr>
          <w:p w14:paraId="7AC32BA5" w14:textId="5495804A" w:rsidR="0085536F" w:rsidRDefault="0085536F" w:rsidP="009E4A2D">
            <w:pPr>
              <w:jc w:val="right"/>
              <w:rPr>
                <w:rFonts w:ascii="Arial" w:hAnsi="Arial" w:cs="Arial"/>
                <w:b/>
                <w:snapToGrid w:val="0"/>
                <w:sz w:val="20"/>
                <w:szCs w:val="20"/>
                <w:highlight w:val="lightGray"/>
                <w:lang w:val="en-GB"/>
              </w:rPr>
            </w:pPr>
            <w:r>
              <w:rPr>
                <w:rFonts w:ascii="Arial" w:hAnsi="Arial" w:cs="Arial"/>
                <w:b/>
                <w:snapToGrid w:val="0"/>
                <w:sz w:val="20"/>
                <w:szCs w:val="20"/>
                <w:lang w:val="en-GB"/>
              </w:rPr>
              <w:t xml:space="preserve">Sub-total </w:t>
            </w:r>
            <w:r w:rsidRPr="009A73A6">
              <w:rPr>
                <w:rFonts w:ascii="Arial" w:hAnsi="Arial" w:cs="Arial"/>
                <w:b/>
                <w:snapToGrid w:val="0"/>
                <w:sz w:val="20"/>
                <w:szCs w:val="20"/>
                <w:lang w:val="en-GB"/>
              </w:rPr>
              <w:t>Compliance with environmental and safety standards</w:t>
            </w:r>
          </w:p>
        </w:tc>
        <w:tc>
          <w:tcPr>
            <w:tcW w:w="1260" w:type="dxa"/>
          </w:tcPr>
          <w:p w14:paraId="2C6E4D15" w14:textId="0C044B7E" w:rsidR="0085536F" w:rsidRDefault="0085536F" w:rsidP="0085536F">
            <w:pPr>
              <w:jc w:val="center"/>
              <w:rPr>
                <w:rFonts w:ascii="Arial" w:hAnsi="Arial" w:cs="Arial"/>
                <w:b/>
                <w:snapToGrid w:val="0"/>
                <w:sz w:val="20"/>
                <w:szCs w:val="20"/>
                <w:highlight w:val="yellow"/>
                <w:lang w:val="en-GB"/>
              </w:rPr>
            </w:pPr>
            <w:r>
              <w:rPr>
                <w:rFonts w:ascii="Arial" w:hAnsi="Arial" w:cs="Arial"/>
                <w:b/>
                <w:snapToGrid w:val="0"/>
                <w:sz w:val="20"/>
                <w:szCs w:val="20"/>
                <w:highlight w:val="yellow"/>
                <w:lang w:val="en-GB"/>
              </w:rPr>
              <w:t>&lt;</w:t>
            </w:r>
            <w:r w:rsidR="009E4A2D">
              <w:rPr>
                <w:rFonts w:ascii="Arial" w:hAnsi="Arial" w:cs="Arial"/>
                <w:b/>
                <w:snapToGrid w:val="0"/>
                <w:sz w:val="20"/>
                <w:szCs w:val="20"/>
                <w:highlight w:val="yellow"/>
                <w:lang w:val="en-GB"/>
              </w:rPr>
              <w:t>3</w:t>
            </w:r>
            <w:r>
              <w:rPr>
                <w:rFonts w:ascii="Arial" w:hAnsi="Arial" w:cs="Arial"/>
                <w:b/>
                <w:snapToGrid w:val="0"/>
                <w:sz w:val="20"/>
                <w:szCs w:val="20"/>
                <w:highlight w:val="yellow"/>
                <w:lang w:val="en-GB"/>
              </w:rPr>
              <w:t>0&gt;</w:t>
            </w:r>
          </w:p>
        </w:tc>
      </w:tr>
      <w:tr w:rsidR="0085536F" w14:paraId="0A134310" w14:textId="77777777" w:rsidTr="009F5BF3">
        <w:trPr>
          <w:jc w:val="center"/>
        </w:trPr>
        <w:tc>
          <w:tcPr>
            <w:tcW w:w="535" w:type="dxa"/>
          </w:tcPr>
          <w:p w14:paraId="11A10346" w14:textId="77777777" w:rsidR="0085536F" w:rsidRDefault="0085536F" w:rsidP="009E4A2D">
            <w:pPr>
              <w:jc w:val="right"/>
              <w:rPr>
                <w:rFonts w:ascii="Arial" w:hAnsi="Arial" w:cs="Arial"/>
                <w:snapToGrid w:val="0"/>
                <w:sz w:val="20"/>
                <w:szCs w:val="20"/>
                <w:lang w:val="en-GB"/>
              </w:rPr>
            </w:pPr>
            <w:r>
              <w:rPr>
                <w:rFonts w:ascii="Arial" w:hAnsi="Arial" w:cs="Arial"/>
                <w:snapToGrid w:val="0"/>
                <w:sz w:val="20"/>
                <w:szCs w:val="20"/>
                <w:lang w:val="en-GB"/>
              </w:rPr>
              <w:t>1</w:t>
            </w:r>
          </w:p>
        </w:tc>
        <w:tc>
          <w:tcPr>
            <w:tcW w:w="6030" w:type="dxa"/>
          </w:tcPr>
          <w:p w14:paraId="69074475" w14:textId="62F203AC" w:rsidR="0085536F" w:rsidRDefault="00173045" w:rsidP="0085536F">
            <w:pPr>
              <w:jc w:val="both"/>
              <w:rPr>
                <w:rFonts w:ascii="Arial" w:hAnsi="Arial" w:cs="Arial"/>
                <w:snapToGrid w:val="0"/>
                <w:sz w:val="20"/>
                <w:szCs w:val="20"/>
                <w:highlight w:val="cyan"/>
                <w:lang w:val="en-GB"/>
              </w:rPr>
            </w:pPr>
            <w:r w:rsidRPr="00173045">
              <w:rPr>
                <w:rFonts w:ascii="Arial" w:hAnsi="Arial" w:cs="Arial"/>
                <w:snapToGrid w:val="0"/>
                <w:sz w:val="20"/>
                <w:szCs w:val="20"/>
                <w:lang w:val="en-GB"/>
              </w:rPr>
              <w:t>The bidder must provide credible references from previous clients demonstrating satisfactory performance in sewage and garbage collection services, including reliability, adherence to environmental and safety standards, responsiveness to service needs, and consistency in meeting service delivery timelines</w:t>
            </w:r>
            <w:r>
              <w:rPr>
                <w:rFonts w:ascii="Arial" w:hAnsi="Arial" w:cs="Arial"/>
                <w:snapToGrid w:val="0"/>
                <w:sz w:val="20"/>
                <w:szCs w:val="20"/>
                <w:lang w:val="en-GB"/>
              </w:rPr>
              <w:t>.</w:t>
            </w:r>
          </w:p>
        </w:tc>
        <w:tc>
          <w:tcPr>
            <w:tcW w:w="1260" w:type="dxa"/>
            <w:tcBorders>
              <w:bottom w:val="nil"/>
            </w:tcBorders>
          </w:tcPr>
          <w:p w14:paraId="56DA26E7" w14:textId="3147DBA7" w:rsidR="0085536F" w:rsidRPr="009E4A2D" w:rsidRDefault="009E4A2D" w:rsidP="0085536F">
            <w:pPr>
              <w:jc w:val="center"/>
              <w:rPr>
                <w:rFonts w:ascii="Arial" w:hAnsi="Arial" w:cs="Arial"/>
                <w:b/>
                <w:bCs/>
                <w:snapToGrid w:val="0"/>
                <w:sz w:val="20"/>
                <w:szCs w:val="20"/>
                <w:highlight w:val="yellow"/>
                <w:lang w:val="en-GB"/>
              </w:rPr>
            </w:pPr>
            <w:r>
              <w:rPr>
                <w:rFonts w:ascii="Arial" w:hAnsi="Arial" w:cs="Arial"/>
                <w:b/>
                <w:bCs/>
                <w:snapToGrid w:val="0"/>
                <w:sz w:val="20"/>
                <w:szCs w:val="20"/>
                <w:lang w:val="en-GB"/>
              </w:rPr>
              <w:t>2</w:t>
            </w:r>
            <w:r w:rsidRPr="009E4A2D">
              <w:rPr>
                <w:rFonts w:ascii="Arial" w:hAnsi="Arial" w:cs="Arial"/>
                <w:b/>
                <w:bCs/>
                <w:snapToGrid w:val="0"/>
                <w:sz w:val="20"/>
                <w:szCs w:val="20"/>
                <w:lang w:val="en-GB"/>
              </w:rPr>
              <w:t>0</w:t>
            </w:r>
          </w:p>
        </w:tc>
      </w:tr>
      <w:tr w:rsidR="0085536F" w14:paraId="3F6F36AD" w14:textId="77777777" w:rsidTr="009F5BF3">
        <w:trPr>
          <w:jc w:val="center"/>
        </w:trPr>
        <w:tc>
          <w:tcPr>
            <w:tcW w:w="6565" w:type="dxa"/>
            <w:gridSpan w:val="2"/>
            <w:tcBorders>
              <w:bottom w:val="single" w:sz="4" w:space="0" w:color="auto"/>
            </w:tcBorders>
          </w:tcPr>
          <w:p w14:paraId="03210C8B" w14:textId="100E41E1" w:rsidR="0085536F" w:rsidRDefault="0085536F" w:rsidP="009E4A2D">
            <w:pPr>
              <w:jc w:val="right"/>
              <w:rPr>
                <w:rFonts w:ascii="Arial" w:hAnsi="Arial" w:cs="Arial"/>
                <w:snapToGrid w:val="0"/>
                <w:sz w:val="20"/>
                <w:szCs w:val="20"/>
                <w:highlight w:val="lightGray"/>
                <w:lang w:val="en-GB"/>
              </w:rPr>
            </w:pPr>
            <w:r>
              <w:rPr>
                <w:rFonts w:ascii="Arial" w:hAnsi="Arial" w:cs="Arial"/>
                <w:b/>
                <w:sz w:val="20"/>
                <w:szCs w:val="20"/>
                <w:lang w:val="en-GB"/>
              </w:rPr>
              <w:t xml:space="preserve">Sub-total </w:t>
            </w:r>
            <w:r w:rsidR="002239D9">
              <w:rPr>
                <w:rFonts w:ascii="Arial" w:hAnsi="Arial" w:cs="Arial"/>
                <w:b/>
                <w:sz w:val="20"/>
                <w:szCs w:val="20"/>
                <w:lang w:val="en-GB"/>
              </w:rPr>
              <w:t>References from previous clients</w:t>
            </w:r>
          </w:p>
        </w:tc>
        <w:tc>
          <w:tcPr>
            <w:tcW w:w="1260" w:type="dxa"/>
            <w:tcBorders>
              <w:bottom w:val="single" w:sz="4" w:space="0" w:color="auto"/>
            </w:tcBorders>
          </w:tcPr>
          <w:p w14:paraId="25EAE566" w14:textId="77777777" w:rsidR="0085536F" w:rsidRDefault="0085536F" w:rsidP="0085536F">
            <w:pPr>
              <w:jc w:val="center"/>
              <w:rPr>
                <w:rFonts w:ascii="Arial" w:hAnsi="Arial" w:cs="Arial"/>
                <w:b/>
                <w:snapToGrid w:val="0"/>
                <w:sz w:val="20"/>
                <w:szCs w:val="20"/>
                <w:highlight w:val="yellow"/>
                <w:lang w:val="en-GB"/>
              </w:rPr>
            </w:pPr>
            <w:r>
              <w:rPr>
                <w:rFonts w:ascii="Arial" w:hAnsi="Arial" w:cs="Arial"/>
                <w:b/>
                <w:snapToGrid w:val="0"/>
                <w:sz w:val="20"/>
                <w:szCs w:val="20"/>
                <w:highlight w:val="yellow"/>
                <w:lang w:val="en-GB"/>
              </w:rPr>
              <w:t>&lt;20&gt;</w:t>
            </w:r>
          </w:p>
        </w:tc>
      </w:tr>
      <w:tr w:rsidR="0085536F" w14:paraId="26D2946E" w14:textId="77777777" w:rsidTr="009F5BF3">
        <w:trPr>
          <w:jc w:val="center"/>
        </w:trPr>
        <w:tc>
          <w:tcPr>
            <w:tcW w:w="6565" w:type="dxa"/>
            <w:gridSpan w:val="2"/>
            <w:tcBorders>
              <w:bottom w:val="single" w:sz="4" w:space="0" w:color="auto"/>
            </w:tcBorders>
            <w:shd w:val="clear" w:color="auto" w:fill="D9D9D9"/>
          </w:tcPr>
          <w:p w14:paraId="2891534E" w14:textId="77777777" w:rsidR="0085536F" w:rsidRDefault="0085536F" w:rsidP="009E4A2D">
            <w:pPr>
              <w:jc w:val="right"/>
              <w:rPr>
                <w:rFonts w:ascii="Arial" w:hAnsi="Arial" w:cs="Arial"/>
                <w:snapToGrid w:val="0"/>
                <w:sz w:val="20"/>
                <w:szCs w:val="20"/>
                <w:highlight w:val="lightGray"/>
                <w:lang w:val="en-GB"/>
              </w:rPr>
            </w:pPr>
            <w:r>
              <w:rPr>
                <w:rFonts w:ascii="Arial" w:hAnsi="Arial" w:cs="Arial"/>
                <w:b/>
                <w:sz w:val="20"/>
                <w:szCs w:val="20"/>
                <w:lang w:val="en-GB"/>
              </w:rPr>
              <w:t>Total Technical Score</w:t>
            </w:r>
          </w:p>
        </w:tc>
        <w:tc>
          <w:tcPr>
            <w:tcW w:w="1260" w:type="dxa"/>
            <w:tcBorders>
              <w:bottom w:val="single" w:sz="4" w:space="0" w:color="auto"/>
            </w:tcBorders>
            <w:shd w:val="clear" w:color="auto" w:fill="D9D9D9"/>
          </w:tcPr>
          <w:p w14:paraId="6A35A39C" w14:textId="77777777" w:rsidR="0085536F" w:rsidRDefault="0085536F" w:rsidP="0085536F">
            <w:pPr>
              <w:jc w:val="center"/>
              <w:rPr>
                <w:rFonts w:ascii="Arial" w:hAnsi="Arial" w:cs="Arial"/>
                <w:b/>
                <w:snapToGrid w:val="0"/>
                <w:sz w:val="20"/>
                <w:szCs w:val="20"/>
                <w:highlight w:val="lightGray"/>
                <w:lang w:val="en-GB"/>
              </w:rPr>
            </w:pPr>
            <w:r w:rsidRPr="00E97B87">
              <w:rPr>
                <w:rFonts w:ascii="Arial" w:hAnsi="Arial" w:cs="Arial"/>
                <w:b/>
                <w:snapToGrid w:val="0"/>
                <w:sz w:val="20"/>
                <w:szCs w:val="20"/>
                <w:highlight w:val="yellow"/>
                <w:lang w:val="en-GB"/>
              </w:rPr>
              <w:t>100</w:t>
            </w:r>
          </w:p>
        </w:tc>
      </w:tr>
    </w:tbl>
    <w:p w14:paraId="779503FE" w14:textId="77777777" w:rsidR="004A21EA" w:rsidRDefault="004A21EA" w:rsidP="004A21EA"/>
    <w:p w14:paraId="2AC724C8" w14:textId="77777777" w:rsidR="004A21EA" w:rsidRDefault="004A21EA" w:rsidP="004A21EA">
      <w:pPr>
        <w:rPr>
          <w:rFonts w:ascii="Arial" w:hAnsi="Arial" w:cs="Arial"/>
          <w:b/>
          <w:sz w:val="20"/>
          <w:szCs w:val="20"/>
          <w:lang w:val="en-GB"/>
        </w:rPr>
      </w:pPr>
      <w:r>
        <w:rPr>
          <w:rFonts w:ascii="Arial" w:hAnsi="Arial" w:cs="Arial"/>
          <w:b/>
          <w:sz w:val="20"/>
          <w:szCs w:val="20"/>
          <w:lang w:val="en-GB"/>
        </w:rPr>
        <w:t>Interviews</w:t>
      </w:r>
    </w:p>
    <w:p w14:paraId="34DAC9B9" w14:textId="77777777" w:rsidR="004A21EA" w:rsidRDefault="004A21EA" w:rsidP="004A21EA">
      <w:pPr>
        <w:rPr>
          <w:rFonts w:ascii="Arial" w:hAnsi="Arial" w:cs="Arial"/>
          <w:sz w:val="20"/>
          <w:szCs w:val="20"/>
          <w:lang w:val="en-GB"/>
        </w:rPr>
      </w:pPr>
      <w:r>
        <w:rPr>
          <w:rFonts w:ascii="Arial" w:hAnsi="Arial" w:cs="Arial"/>
          <w:sz w:val="20"/>
          <w:szCs w:val="20"/>
          <w:lang w:val="en-GB"/>
        </w:rPr>
        <w:t>The Contracting Authority reserves the right to call to interview the Candidates having submitted proposals determined to be substantially responsive.</w:t>
      </w:r>
    </w:p>
    <w:p w14:paraId="7EC3D5D0" w14:textId="77777777" w:rsidR="000B066C" w:rsidRDefault="000B066C">
      <w:pPr>
        <w:autoSpaceDE w:val="0"/>
        <w:autoSpaceDN w:val="0"/>
        <w:adjustRightInd w:val="0"/>
        <w:rPr>
          <w:rFonts w:ascii="Arial" w:hAnsi="Arial" w:cs="Arial"/>
          <w:sz w:val="20"/>
          <w:szCs w:val="20"/>
          <w:lang w:val="en-GB"/>
        </w:rPr>
      </w:pPr>
    </w:p>
    <w:p w14:paraId="7EC3D5D1" w14:textId="77777777" w:rsidR="000B066C" w:rsidRDefault="003739D8">
      <w:pPr>
        <w:autoSpaceDE w:val="0"/>
        <w:autoSpaceDN w:val="0"/>
        <w:adjustRightInd w:val="0"/>
        <w:rPr>
          <w:rFonts w:ascii="Arial" w:hAnsi="Arial" w:cs="Arial"/>
          <w:b/>
          <w:sz w:val="20"/>
          <w:szCs w:val="20"/>
          <w:lang w:val="en-GB"/>
        </w:rPr>
      </w:pPr>
      <w:r>
        <w:rPr>
          <w:rFonts w:ascii="Arial" w:hAnsi="Arial" w:cs="Arial"/>
          <w:b/>
          <w:sz w:val="20"/>
          <w:szCs w:val="20"/>
          <w:lang w:val="en-GB"/>
        </w:rPr>
        <w:t>Financial evaluation</w:t>
      </w:r>
    </w:p>
    <w:p w14:paraId="7EC3D5D2" w14:textId="77777777" w:rsidR="000B066C" w:rsidRDefault="003739D8">
      <w:pPr>
        <w:tabs>
          <w:tab w:val="right" w:pos="1440"/>
          <w:tab w:val="left" w:pos="2160"/>
          <w:tab w:val="right" w:pos="3600"/>
        </w:tabs>
        <w:rPr>
          <w:rFonts w:ascii="Arial" w:hAnsi="Arial" w:cs="Arial"/>
          <w:sz w:val="20"/>
          <w:szCs w:val="20"/>
          <w:lang w:val="en-GB"/>
        </w:rPr>
      </w:pPr>
      <w:r>
        <w:rPr>
          <w:rFonts w:ascii="Arial" w:hAnsi="Arial" w:cs="Arial"/>
          <w:sz w:val="20"/>
          <w:szCs w:val="20"/>
          <w:lang w:val="en-US"/>
        </w:rPr>
        <w:t>Each proposal shall be given a financial score</w:t>
      </w:r>
      <w:r>
        <w:rPr>
          <w:rFonts w:ascii="Arial" w:hAnsi="Arial" w:cs="Arial"/>
          <w:sz w:val="20"/>
          <w:szCs w:val="20"/>
          <w:lang w:val="en-GB"/>
        </w:rPr>
        <w:t>. The lowest Financial Proposal (Fm) will be given a financial score (Sf) of 100 points. The formula for determining the financial scores shall be the following:</w:t>
      </w:r>
    </w:p>
    <w:p w14:paraId="7EC3D5D3" w14:textId="77777777" w:rsidR="000B066C" w:rsidRDefault="000B066C">
      <w:pPr>
        <w:tabs>
          <w:tab w:val="right" w:pos="1440"/>
          <w:tab w:val="left" w:pos="2160"/>
          <w:tab w:val="right" w:pos="3600"/>
        </w:tabs>
        <w:rPr>
          <w:rFonts w:ascii="Arial" w:hAnsi="Arial" w:cs="Arial"/>
          <w:sz w:val="20"/>
          <w:szCs w:val="20"/>
          <w:lang w:val="en-GB"/>
        </w:rPr>
      </w:pPr>
    </w:p>
    <w:p w14:paraId="7EC3D5D4" w14:textId="77777777" w:rsidR="000B066C" w:rsidRDefault="003739D8">
      <w:pPr>
        <w:tabs>
          <w:tab w:val="right" w:pos="7560"/>
        </w:tabs>
        <w:jc w:val="both"/>
        <w:rPr>
          <w:rFonts w:ascii="Arial" w:hAnsi="Arial" w:cs="Arial"/>
          <w:sz w:val="20"/>
          <w:szCs w:val="20"/>
          <w:lang w:val="en-GB"/>
        </w:rPr>
      </w:pPr>
      <w:r>
        <w:rPr>
          <w:rFonts w:ascii="Arial" w:hAnsi="Arial" w:cs="Arial"/>
          <w:sz w:val="20"/>
          <w:szCs w:val="20"/>
          <w:lang w:val="en-GB"/>
        </w:rPr>
        <w:t xml:space="preserve">Sf = 100 x Fm/F, in which </w:t>
      </w:r>
    </w:p>
    <w:p w14:paraId="7EC3D5D5" w14:textId="77777777" w:rsidR="000B066C" w:rsidRDefault="003739D8">
      <w:pPr>
        <w:tabs>
          <w:tab w:val="right" w:pos="7560"/>
        </w:tabs>
        <w:jc w:val="both"/>
        <w:rPr>
          <w:rFonts w:ascii="Arial" w:hAnsi="Arial" w:cs="Arial"/>
          <w:sz w:val="20"/>
          <w:szCs w:val="20"/>
          <w:lang w:val="en-GB"/>
        </w:rPr>
      </w:pPr>
      <w:r>
        <w:rPr>
          <w:rFonts w:ascii="Arial" w:hAnsi="Arial" w:cs="Arial"/>
          <w:sz w:val="20"/>
          <w:szCs w:val="20"/>
          <w:lang w:val="en-GB"/>
        </w:rPr>
        <w:t xml:space="preserve">Sf is the financial score </w:t>
      </w:r>
    </w:p>
    <w:p w14:paraId="7EC3D5D6" w14:textId="77777777" w:rsidR="000B066C" w:rsidRDefault="003739D8">
      <w:pPr>
        <w:tabs>
          <w:tab w:val="right" w:pos="7560"/>
        </w:tabs>
        <w:jc w:val="both"/>
        <w:rPr>
          <w:rFonts w:ascii="Arial" w:hAnsi="Arial" w:cs="Arial"/>
          <w:sz w:val="20"/>
          <w:szCs w:val="20"/>
          <w:lang w:val="en-GB"/>
        </w:rPr>
      </w:pPr>
      <w:r>
        <w:rPr>
          <w:rFonts w:ascii="Arial" w:hAnsi="Arial" w:cs="Arial"/>
          <w:sz w:val="20"/>
          <w:szCs w:val="20"/>
          <w:lang w:val="en-GB"/>
        </w:rPr>
        <w:t>Fm is the lowest price and</w:t>
      </w:r>
    </w:p>
    <w:p w14:paraId="7EC3D5D7" w14:textId="77777777" w:rsidR="000B066C" w:rsidRDefault="003739D8">
      <w:pPr>
        <w:tabs>
          <w:tab w:val="right" w:pos="7560"/>
        </w:tabs>
        <w:jc w:val="both"/>
        <w:rPr>
          <w:rFonts w:ascii="Arial" w:hAnsi="Arial" w:cs="Arial"/>
          <w:sz w:val="20"/>
          <w:szCs w:val="20"/>
          <w:lang w:val="en-GB"/>
        </w:rPr>
      </w:pPr>
      <w:r>
        <w:rPr>
          <w:rFonts w:ascii="Arial" w:hAnsi="Arial" w:cs="Arial"/>
          <w:sz w:val="20"/>
          <w:szCs w:val="20"/>
          <w:lang w:val="en-GB"/>
        </w:rPr>
        <w:t>F is the price of the proposal under evaluation</w:t>
      </w:r>
    </w:p>
    <w:p w14:paraId="7EC3D5D8" w14:textId="77777777" w:rsidR="000B066C" w:rsidRDefault="000B066C">
      <w:pPr>
        <w:tabs>
          <w:tab w:val="right" w:pos="1440"/>
          <w:tab w:val="left" w:pos="2160"/>
          <w:tab w:val="right" w:pos="3600"/>
        </w:tabs>
        <w:rPr>
          <w:lang w:val="en-US"/>
        </w:rPr>
      </w:pPr>
    </w:p>
    <w:p w14:paraId="7EC3D5D9" w14:textId="77777777" w:rsidR="000B066C" w:rsidRDefault="003739D8">
      <w:pPr>
        <w:jc w:val="both"/>
        <w:rPr>
          <w:rFonts w:ascii="Arial" w:hAnsi="Arial"/>
          <w:b/>
          <w:sz w:val="20"/>
          <w:lang w:val="en-GB"/>
        </w:rPr>
      </w:pPr>
      <w:r>
        <w:rPr>
          <w:rFonts w:ascii="Arial" w:hAnsi="Arial"/>
          <w:b/>
          <w:sz w:val="20"/>
          <w:lang w:val="en-GB"/>
        </w:rPr>
        <w:t>Negotiations</w:t>
      </w:r>
    </w:p>
    <w:p w14:paraId="7EC3D5DA" w14:textId="77777777" w:rsidR="000B066C" w:rsidRDefault="003739D8">
      <w:pPr>
        <w:jc w:val="both"/>
        <w:rPr>
          <w:rFonts w:ascii="Arial" w:hAnsi="Arial"/>
          <w:sz w:val="20"/>
          <w:lang w:val="en-GB"/>
        </w:rPr>
      </w:pPr>
      <w:r>
        <w:rPr>
          <w:rFonts w:ascii="Arial" w:hAnsi="Arial"/>
          <w:sz w:val="20"/>
          <w:lang w:val="en-GB"/>
        </w:rPr>
        <w:t xml:space="preserve">The Contracting Authority reserves the right to contact the Candidates having submitted proposals determined to be substantially and technically responsive, </w:t>
      </w:r>
      <w:proofErr w:type="gramStart"/>
      <w:r>
        <w:rPr>
          <w:rFonts w:ascii="Arial" w:hAnsi="Arial"/>
          <w:sz w:val="20"/>
          <w:lang w:val="en-GB"/>
        </w:rPr>
        <w:t>in order to</w:t>
      </w:r>
      <w:proofErr w:type="gramEnd"/>
      <w:r>
        <w:rPr>
          <w:rFonts w:ascii="Arial" w:hAnsi="Arial"/>
          <w:sz w:val="20"/>
          <w:lang w:val="en-GB"/>
        </w:rPr>
        <w:t xml:space="preserve"> propose a negotiation of the terms of such proposals. Negotiations will not entail any substantial deviation to the terms and conditions of the Request for Proposal, but shall have the purpose of obtaining from the Candidates better conditions in terms of technical quality, implementation periods, payment conditions, etc.</w:t>
      </w:r>
    </w:p>
    <w:p w14:paraId="7EC3D5DB" w14:textId="77777777" w:rsidR="000B066C" w:rsidRDefault="000B066C">
      <w:pPr>
        <w:jc w:val="both"/>
        <w:rPr>
          <w:rFonts w:ascii="Arial" w:hAnsi="Arial"/>
          <w:sz w:val="20"/>
          <w:lang w:val="en-GB"/>
        </w:rPr>
      </w:pPr>
    </w:p>
    <w:p w14:paraId="7EC3D5DC" w14:textId="77777777" w:rsidR="000B066C" w:rsidRDefault="003739D8">
      <w:pPr>
        <w:jc w:val="both"/>
        <w:rPr>
          <w:rFonts w:ascii="Arial" w:hAnsi="Arial"/>
          <w:sz w:val="20"/>
          <w:lang w:val="en-GB"/>
        </w:rPr>
      </w:pPr>
      <w:r>
        <w:rPr>
          <w:rFonts w:ascii="Arial" w:hAnsi="Arial"/>
          <w:sz w:val="20"/>
          <w:lang w:val="en-GB"/>
        </w:rPr>
        <w:t xml:space="preserve">Negotiations may however have the purpose of reducing the scope of the services or revising other terms of the Contract </w:t>
      </w:r>
      <w:proofErr w:type="gramStart"/>
      <w:r>
        <w:rPr>
          <w:rFonts w:ascii="Arial" w:hAnsi="Arial"/>
          <w:sz w:val="20"/>
          <w:lang w:val="en-GB"/>
        </w:rPr>
        <w:t>in order to</w:t>
      </w:r>
      <w:proofErr w:type="gramEnd"/>
      <w:r>
        <w:rPr>
          <w:rFonts w:ascii="Arial" w:hAnsi="Arial"/>
          <w:sz w:val="20"/>
          <w:lang w:val="en-GB"/>
        </w:rPr>
        <w:t xml:space="preserve"> reduce the proposed remuneration when the proposed remunerations exceed the available budget. </w:t>
      </w:r>
    </w:p>
    <w:p w14:paraId="7EC3D5DD" w14:textId="77777777" w:rsidR="000B066C" w:rsidRDefault="000B066C">
      <w:pPr>
        <w:ind w:firstLine="360"/>
        <w:jc w:val="both"/>
        <w:rPr>
          <w:rFonts w:ascii="Arial" w:hAnsi="Arial"/>
          <w:b/>
          <w:sz w:val="20"/>
          <w:lang w:val="en-GB"/>
        </w:rPr>
      </w:pPr>
    </w:p>
    <w:p w14:paraId="7EC3D5DE" w14:textId="77777777" w:rsidR="000B066C" w:rsidRDefault="003739D8">
      <w:pPr>
        <w:numPr>
          <w:ilvl w:val="0"/>
          <w:numId w:val="2"/>
        </w:numPr>
        <w:spacing w:before="120"/>
        <w:ind w:left="714" w:hanging="357"/>
        <w:rPr>
          <w:rFonts w:ascii="Arial" w:hAnsi="Arial" w:cs="Arial"/>
          <w:b/>
          <w:sz w:val="20"/>
          <w:szCs w:val="20"/>
          <w:lang w:val="en-GB"/>
        </w:rPr>
      </w:pPr>
      <w:r>
        <w:rPr>
          <w:rFonts w:ascii="Arial" w:hAnsi="Arial" w:cs="Arial"/>
          <w:b/>
          <w:sz w:val="20"/>
          <w:szCs w:val="20"/>
          <w:lang w:val="en-GB"/>
        </w:rPr>
        <w:t>Award criteria</w:t>
      </w:r>
    </w:p>
    <w:p w14:paraId="7EC3D5DF" w14:textId="77777777" w:rsidR="000B066C" w:rsidRDefault="003739D8">
      <w:pPr>
        <w:pStyle w:val="BodyText"/>
        <w:jc w:val="both"/>
      </w:pPr>
      <w:r>
        <w:t xml:space="preserve">The Contracting Authority will award the Agreement to the Candidate whose proposal has been determined to be substantially responsive to the documents of the Request for </w:t>
      </w:r>
      <w:proofErr w:type="gramStart"/>
      <w:r>
        <w:t>Proposal</w:t>
      </w:r>
      <w:proofErr w:type="gramEnd"/>
      <w:r>
        <w:t xml:space="preserve"> and which has obtained the highest overall score.</w:t>
      </w:r>
    </w:p>
    <w:p w14:paraId="3CE70CB6" w14:textId="77777777" w:rsidR="00EE475E" w:rsidRDefault="00EE475E">
      <w:pPr>
        <w:pStyle w:val="BodyText"/>
        <w:jc w:val="both"/>
      </w:pPr>
    </w:p>
    <w:p w14:paraId="7EC3D5E0" w14:textId="77777777" w:rsidR="000B066C" w:rsidRDefault="000B066C">
      <w:pPr>
        <w:pStyle w:val="BodyText"/>
        <w:rPr>
          <w:lang w:val="en-US"/>
        </w:rPr>
      </w:pPr>
    </w:p>
    <w:p w14:paraId="7EC3D5E1" w14:textId="77777777" w:rsidR="000B066C" w:rsidRDefault="003739D8">
      <w:pPr>
        <w:numPr>
          <w:ilvl w:val="0"/>
          <w:numId w:val="2"/>
        </w:numPr>
        <w:spacing w:before="120"/>
        <w:ind w:left="714" w:hanging="357"/>
        <w:rPr>
          <w:rFonts w:ascii="Arial" w:hAnsi="Arial" w:cs="Arial"/>
          <w:b/>
          <w:sz w:val="20"/>
          <w:szCs w:val="20"/>
          <w:lang w:val="en-GB"/>
        </w:rPr>
      </w:pPr>
      <w:r>
        <w:rPr>
          <w:rFonts w:ascii="Arial" w:hAnsi="Arial" w:cs="Arial"/>
          <w:b/>
          <w:sz w:val="20"/>
          <w:szCs w:val="20"/>
          <w:lang w:val="en-GB"/>
        </w:rPr>
        <w:lastRenderedPageBreak/>
        <w:t xml:space="preserve">Signature and entry into force of the Contract  </w:t>
      </w:r>
    </w:p>
    <w:p w14:paraId="7EC3D5E2" w14:textId="77777777" w:rsidR="000B066C" w:rsidRDefault="003739D8">
      <w:pPr>
        <w:tabs>
          <w:tab w:val="left" w:pos="-360"/>
        </w:tabs>
        <w:autoSpaceDE w:val="0"/>
        <w:autoSpaceDN w:val="0"/>
        <w:adjustRightInd w:val="0"/>
        <w:jc w:val="both"/>
        <w:rPr>
          <w:rFonts w:ascii="Arial" w:hAnsi="Arial" w:cs="Arial"/>
          <w:sz w:val="20"/>
          <w:szCs w:val="20"/>
          <w:lang w:val="en-GB"/>
        </w:rPr>
      </w:pPr>
      <w:r>
        <w:rPr>
          <w:rFonts w:ascii="Arial" w:hAnsi="Arial"/>
          <w:sz w:val="20"/>
          <w:szCs w:val="20"/>
          <w:lang w:val="en-GB"/>
        </w:rPr>
        <w:t>Prior to the expiration of the period of the validity of the proposal</w:t>
      </w:r>
      <w:r>
        <w:rPr>
          <w:rFonts w:ascii="Arial" w:hAnsi="Arial"/>
          <w:sz w:val="20"/>
          <w:lang w:val="en-GB"/>
        </w:rPr>
        <w:t xml:space="preserve">, </w:t>
      </w:r>
      <w:r>
        <w:rPr>
          <w:rFonts w:ascii="Arial" w:hAnsi="Arial"/>
          <w:sz w:val="20"/>
          <w:szCs w:val="20"/>
          <w:lang w:val="en-GB"/>
        </w:rPr>
        <w:t xml:space="preserve">the Contracting Authority will inform the successful Candidate in writing that its proposal has been accepted and inform the unsuccessful Candidates in writing about the result of the evaluation process. </w:t>
      </w:r>
    </w:p>
    <w:p w14:paraId="7EC3D5E3" w14:textId="77777777" w:rsidR="000B066C" w:rsidRDefault="000B066C">
      <w:pPr>
        <w:tabs>
          <w:tab w:val="left" w:pos="-360"/>
        </w:tabs>
        <w:autoSpaceDE w:val="0"/>
        <w:autoSpaceDN w:val="0"/>
        <w:adjustRightInd w:val="0"/>
        <w:jc w:val="both"/>
        <w:rPr>
          <w:rFonts w:ascii="Arial" w:hAnsi="Arial" w:cs="Arial"/>
          <w:sz w:val="20"/>
          <w:szCs w:val="20"/>
          <w:lang w:val="en-GB"/>
        </w:rPr>
      </w:pPr>
    </w:p>
    <w:p w14:paraId="7EC3D5E4" w14:textId="77777777" w:rsidR="000B066C" w:rsidRDefault="003739D8">
      <w:pPr>
        <w:autoSpaceDE w:val="0"/>
        <w:autoSpaceDN w:val="0"/>
        <w:adjustRightInd w:val="0"/>
        <w:jc w:val="both"/>
        <w:rPr>
          <w:rFonts w:ascii="Arial" w:hAnsi="Arial" w:cs="Arial"/>
          <w:sz w:val="20"/>
          <w:szCs w:val="20"/>
          <w:lang w:val="en-GB"/>
        </w:rPr>
      </w:pPr>
      <w:r>
        <w:rPr>
          <w:rFonts w:ascii="Arial" w:hAnsi="Arial" w:cs="Arial"/>
          <w:sz w:val="20"/>
          <w:szCs w:val="20"/>
          <w:lang w:val="en-GB"/>
        </w:rPr>
        <w:t>Within 5 days of receipt of the Agreement, not yet signed by the Contracting Authority, the successful Candidate must sign and date the Agreement and return it</w:t>
      </w:r>
      <w:r>
        <w:rPr>
          <w:rFonts w:ascii="Arial" w:hAnsi="Arial" w:cs="Arial"/>
          <w:color w:val="FF0000"/>
          <w:sz w:val="20"/>
          <w:szCs w:val="20"/>
          <w:lang w:val="en-GB"/>
        </w:rPr>
        <w:t xml:space="preserve"> </w:t>
      </w:r>
      <w:r>
        <w:rPr>
          <w:rFonts w:ascii="Arial" w:hAnsi="Arial" w:cs="Arial"/>
          <w:sz w:val="20"/>
          <w:szCs w:val="20"/>
          <w:lang w:val="en-GB"/>
        </w:rPr>
        <w:t>to the Contracting Authority.</w:t>
      </w:r>
      <w:r>
        <w:rPr>
          <w:rFonts w:ascii="Arial" w:hAnsi="Arial" w:cs="Arial"/>
          <w:color w:val="FF0000"/>
          <w:sz w:val="20"/>
          <w:szCs w:val="20"/>
          <w:lang w:val="en-GB"/>
        </w:rPr>
        <w:t xml:space="preserve"> </w:t>
      </w:r>
      <w:r>
        <w:rPr>
          <w:rFonts w:ascii="Arial" w:hAnsi="Arial" w:cs="Arial"/>
          <w:sz w:val="20"/>
          <w:szCs w:val="20"/>
          <w:lang w:val="en-GB"/>
        </w:rPr>
        <w:t>On signing the Agreement, the successful Candidate will become the Contractor, and the Agreement will enter into force once signed by the Contracting Authority.</w:t>
      </w:r>
    </w:p>
    <w:p w14:paraId="7EC3D5E5" w14:textId="77777777" w:rsidR="000B066C" w:rsidRDefault="000B066C">
      <w:pPr>
        <w:autoSpaceDE w:val="0"/>
        <w:autoSpaceDN w:val="0"/>
        <w:adjustRightInd w:val="0"/>
        <w:jc w:val="both"/>
        <w:rPr>
          <w:rFonts w:ascii="Arial" w:hAnsi="Arial" w:cs="Arial"/>
          <w:sz w:val="20"/>
          <w:szCs w:val="20"/>
          <w:lang w:val="en-GB"/>
        </w:rPr>
      </w:pPr>
    </w:p>
    <w:p w14:paraId="7EC3D5E6" w14:textId="77777777" w:rsidR="000B066C" w:rsidRDefault="003739D8">
      <w:pPr>
        <w:autoSpaceDE w:val="0"/>
        <w:autoSpaceDN w:val="0"/>
        <w:adjustRightInd w:val="0"/>
        <w:jc w:val="both"/>
        <w:rPr>
          <w:rFonts w:ascii="Arial" w:hAnsi="Arial" w:cs="Arial"/>
          <w:sz w:val="20"/>
          <w:szCs w:val="20"/>
          <w:lang w:val="en-GB"/>
        </w:rPr>
      </w:pPr>
      <w:r>
        <w:rPr>
          <w:rFonts w:ascii="Arial" w:hAnsi="Arial" w:cs="Arial"/>
          <w:sz w:val="20"/>
          <w:szCs w:val="20"/>
          <w:lang w:val="en-GB"/>
        </w:rPr>
        <w:t>If the successful Candidate fails to sign and return the Agreement within the days stipulated, the Contracting Authority</w:t>
      </w:r>
      <w:r>
        <w:rPr>
          <w:rFonts w:ascii="Arial" w:hAnsi="Arial" w:cs="Arial"/>
          <w:color w:val="FF0000"/>
          <w:sz w:val="20"/>
          <w:szCs w:val="20"/>
          <w:lang w:val="en-GB"/>
        </w:rPr>
        <w:t xml:space="preserve"> </w:t>
      </w:r>
      <w:r>
        <w:rPr>
          <w:rFonts w:ascii="Arial" w:hAnsi="Arial" w:cs="Arial"/>
          <w:sz w:val="20"/>
          <w:szCs w:val="20"/>
          <w:lang w:val="en-GB"/>
        </w:rPr>
        <w:t>may consider</w:t>
      </w:r>
      <w:r>
        <w:rPr>
          <w:rFonts w:ascii="Arial" w:hAnsi="Arial" w:cs="Arial"/>
          <w:color w:val="FF0000"/>
          <w:sz w:val="20"/>
          <w:szCs w:val="20"/>
          <w:lang w:val="en-GB"/>
        </w:rPr>
        <w:t xml:space="preserve"> </w:t>
      </w:r>
      <w:r>
        <w:rPr>
          <w:rFonts w:ascii="Arial" w:hAnsi="Arial" w:cs="Arial"/>
          <w:sz w:val="20"/>
          <w:szCs w:val="20"/>
          <w:lang w:val="en-GB"/>
        </w:rPr>
        <w:t>the acceptance of the proposal to be cancelled without prejudice to the Contracting Authority's right to claim compensation or pursue any other remedy in respect of such failure, and the successful Candidate will have no claim whatsoever on the Contracting Authority.</w:t>
      </w:r>
    </w:p>
    <w:p w14:paraId="7EC3D5E7" w14:textId="77777777" w:rsidR="000B066C" w:rsidRDefault="000B066C">
      <w:pPr>
        <w:ind w:firstLine="357"/>
        <w:rPr>
          <w:rFonts w:ascii="Arial" w:hAnsi="Arial" w:cs="Arial"/>
          <w:color w:val="FF0000"/>
          <w:sz w:val="20"/>
          <w:szCs w:val="20"/>
          <w:lang w:val="en-GB"/>
        </w:rPr>
      </w:pPr>
    </w:p>
    <w:p w14:paraId="7EC3D5E8" w14:textId="77777777" w:rsidR="000B066C" w:rsidRDefault="003739D8">
      <w:pPr>
        <w:numPr>
          <w:ilvl w:val="0"/>
          <w:numId w:val="2"/>
        </w:numPr>
        <w:spacing w:before="120"/>
        <w:ind w:left="714" w:hanging="357"/>
        <w:rPr>
          <w:rFonts w:ascii="Arial" w:hAnsi="Arial" w:cs="Arial"/>
          <w:b/>
          <w:sz w:val="20"/>
          <w:szCs w:val="20"/>
          <w:lang w:val="en-GB"/>
        </w:rPr>
      </w:pPr>
      <w:r>
        <w:rPr>
          <w:rFonts w:ascii="Arial" w:hAnsi="Arial" w:cs="Arial"/>
          <w:b/>
          <w:sz w:val="20"/>
          <w:szCs w:val="20"/>
          <w:lang w:val="en-GB"/>
        </w:rPr>
        <w:t>Cancellation for convenience</w:t>
      </w:r>
    </w:p>
    <w:p w14:paraId="7EC3D5E9" w14:textId="77777777" w:rsidR="000B066C" w:rsidRDefault="003739D8">
      <w:pPr>
        <w:autoSpaceDE w:val="0"/>
        <w:autoSpaceDN w:val="0"/>
        <w:adjustRightInd w:val="0"/>
        <w:jc w:val="both"/>
        <w:rPr>
          <w:rFonts w:ascii="Arial" w:hAnsi="Arial" w:cs="Arial"/>
          <w:sz w:val="20"/>
          <w:lang w:val="en-GB"/>
        </w:rPr>
      </w:pPr>
      <w:r>
        <w:rPr>
          <w:rFonts w:ascii="Arial" w:hAnsi="Arial" w:cs="Arial"/>
          <w:sz w:val="20"/>
          <w:szCs w:val="20"/>
          <w:lang w:val="en-GB"/>
        </w:rPr>
        <w:t>The Contracting Authority</w:t>
      </w:r>
      <w:r>
        <w:rPr>
          <w:rFonts w:ascii="Arial" w:hAnsi="Arial" w:cs="Arial"/>
          <w:sz w:val="20"/>
          <w:lang w:val="en-GB"/>
        </w:rPr>
        <w:t xml:space="preserve"> may for its own convenience and without charge or liability cancel the procedure at any stage.  </w:t>
      </w:r>
    </w:p>
    <w:p w14:paraId="7EC3D5EA" w14:textId="77777777" w:rsidR="000B066C" w:rsidRDefault="000B066C">
      <w:pPr>
        <w:autoSpaceDE w:val="0"/>
        <w:autoSpaceDN w:val="0"/>
        <w:adjustRightInd w:val="0"/>
        <w:jc w:val="both"/>
        <w:rPr>
          <w:rFonts w:ascii="Arial" w:hAnsi="Arial" w:cs="Arial"/>
          <w:sz w:val="20"/>
          <w:lang w:val="en-GB"/>
        </w:rPr>
      </w:pPr>
    </w:p>
    <w:p w14:paraId="7EC3D5EB" w14:textId="77777777" w:rsidR="000B066C" w:rsidRDefault="003739D8">
      <w:pPr>
        <w:numPr>
          <w:ilvl w:val="0"/>
          <w:numId w:val="2"/>
        </w:numPr>
        <w:spacing w:before="120"/>
        <w:ind w:left="714" w:hanging="357"/>
        <w:rPr>
          <w:rFonts w:ascii="Arial" w:hAnsi="Arial" w:cs="Arial"/>
          <w:b/>
          <w:sz w:val="20"/>
          <w:szCs w:val="20"/>
          <w:lang w:val="en-GB"/>
        </w:rPr>
      </w:pPr>
      <w:r>
        <w:rPr>
          <w:rFonts w:ascii="Arial" w:hAnsi="Arial" w:cs="Arial"/>
          <w:b/>
          <w:sz w:val="20"/>
          <w:szCs w:val="20"/>
          <w:lang w:val="en-GB"/>
        </w:rPr>
        <w:t xml:space="preserve">Data Protection and Privacy </w:t>
      </w:r>
    </w:p>
    <w:p w14:paraId="7EC3D5EC" w14:textId="77777777" w:rsidR="000B066C" w:rsidRDefault="003739D8">
      <w:pPr>
        <w:autoSpaceDE w:val="0"/>
        <w:autoSpaceDN w:val="0"/>
        <w:adjustRightInd w:val="0"/>
        <w:jc w:val="both"/>
        <w:rPr>
          <w:rFonts w:ascii="Arial" w:hAnsi="Arial" w:cs="Arial"/>
          <w:sz w:val="20"/>
          <w:lang w:val="en-GB"/>
        </w:rPr>
      </w:pPr>
      <w:r>
        <w:rPr>
          <w:rFonts w:ascii="Arial" w:hAnsi="Arial" w:cs="Arial"/>
          <w:sz w:val="20"/>
          <w:lang w:val="en-GB"/>
        </w:rPr>
        <w:t xml:space="preserve">The Contracting Authority may collect and process personnel data such as names, addresses, telephone numbers, email addresses, banking details and CVs.  Such data will be used for the sole purpose of managing the procurement process and any subsequent Contract issued </w:t>
      </w:r>
      <w:proofErr w:type="gramStart"/>
      <w:r>
        <w:rPr>
          <w:rFonts w:ascii="Arial" w:hAnsi="Arial" w:cs="Arial"/>
          <w:sz w:val="20"/>
          <w:lang w:val="en-GB"/>
        </w:rPr>
        <w:t>as a result of</w:t>
      </w:r>
      <w:proofErr w:type="gramEnd"/>
      <w:r>
        <w:rPr>
          <w:rFonts w:ascii="Arial" w:hAnsi="Arial" w:cs="Arial"/>
          <w:sz w:val="20"/>
          <w:lang w:val="en-GB"/>
        </w:rPr>
        <w:t xml:space="preserve"> the procurement process, including transmission to bodies charged with monitoring and or inspecting procurement processes, in accordance with applicable EU, international and national law on data protection.  Data may be stored for as long as a legitimate reason remains for its storage and up to a period of seven years.  </w:t>
      </w:r>
    </w:p>
    <w:p w14:paraId="7EC3D5ED" w14:textId="77777777" w:rsidR="000B066C" w:rsidRDefault="000B066C">
      <w:pPr>
        <w:autoSpaceDE w:val="0"/>
        <w:autoSpaceDN w:val="0"/>
        <w:adjustRightInd w:val="0"/>
        <w:jc w:val="both"/>
        <w:rPr>
          <w:rFonts w:ascii="Arial" w:hAnsi="Arial" w:cs="Arial"/>
          <w:sz w:val="20"/>
          <w:lang w:val="en-GB"/>
        </w:rPr>
      </w:pPr>
    </w:p>
    <w:p w14:paraId="7EC3D5EE" w14:textId="77777777" w:rsidR="000B066C" w:rsidRDefault="003739D8">
      <w:pPr>
        <w:autoSpaceDE w:val="0"/>
        <w:autoSpaceDN w:val="0"/>
        <w:adjustRightInd w:val="0"/>
        <w:jc w:val="both"/>
        <w:rPr>
          <w:rFonts w:ascii="Arial" w:hAnsi="Arial" w:cs="Arial"/>
          <w:sz w:val="20"/>
          <w:lang w:val="en-GB"/>
        </w:rPr>
      </w:pPr>
      <w:r>
        <w:rPr>
          <w:rFonts w:ascii="Arial" w:hAnsi="Arial" w:cs="Arial"/>
          <w:sz w:val="20"/>
          <w:lang w:val="en-GB"/>
        </w:rPr>
        <w:t>Submission of any bid, proposal, quotation or offer and acceptance of any subsequent Purchase Order or Contract signifies the bidder’s consent to such data collection and its processing</w:t>
      </w:r>
    </w:p>
    <w:p w14:paraId="7EC3D5EF" w14:textId="77777777" w:rsidR="000B066C" w:rsidRDefault="000B066C">
      <w:pPr>
        <w:autoSpaceDE w:val="0"/>
        <w:autoSpaceDN w:val="0"/>
        <w:adjustRightInd w:val="0"/>
        <w:jc w:val="both"/>
        <w:rPr>
          <w:rFonts w:ascii="Arial" w:hAnsi="Arial" w:cs="Arial"/>
          <w:sz w:val="20"/>
          <w:lang w:val="en-GB"/>
        </w:rPr>
      </w:pPr>
    </w:p>
    <w:p w14:paraId="7EC3D5F0" w14:textId="77777777" w:rsidR="000B066C" w:rsidRDefault="003739D8">
      <w:pPr>
        <w:autoSpaceDE w:val="0"/>
        <w:autoSpaceDN w:val="0"/>
        <w:adjustRightInd w:val="0"/>
        <w:jc w:val="both"/>
        <w:rPr>
          <w:rFonts w:ascii="Arial" w:hAnsi="Arial" w:cs="Arial"/>
          <w:sz w:val="20"/>
          <w:lang w:val="en-GB"/>
        </w:rPr>
      </w:pPr>
      <w:r>
        <w:rPr>
          <w:rFonts w:ascii="Arial" w:hAnsi="Arial" w:cs="Arial"/>
          <w:sz w:val="20"/>
          <w:lang w:val="en-GB"/>
        </w:rPr>
        <w:t xml:space="preserve">The General Terms and Conditions provide reference to the specific rights, and regulations related to the data that is stored.  </w:t>
      </w:r>
    </w:p>
    <w:p w14:paraId="7EC3D5F1" w14:textId="77777777" w:rsidR="000B066C" w:rsidRDefault="000B066C">
      <w:pPr>
        <w:autoSpaceDE w:val="0"/>
        <w:autoSpaceDN w:val="0"/>
        <w:adjustRightInd w:val="0"/>
        <w:jc w:val="both"/>
        <w:rPr>
          <w:rFonts w:ascii="Arial" w:hAnsi="Arial" w:cs="Arial"/>
          <w:sz w:val="20"/>
          <w:lang w:val="en-GB"/>
        </w:rPr>
      </w:pPr>
    </w:p>
    <w:p w14:paraId="7EC3D5F2" w14:textId="77777777" w:rsidR="000B066C" w:rsidRDefault="003739D8">
      <w:pPr>
        <w:pStyle w:val="Heading4"/>
        <w:jc w:val="center"/>
        <w:rPr>
          <w:rFonts w:ascii="Arial" w:hAnsi="Arial" w:cs="Arial"/>
          <w:caps/>
          <w:lang w:val="en-GB"/>
        </w:rPr>
      </w:pPr>
      <w:r>
        <w:rPr>
          <w:rFonts w:ascii="Arial" w:hAnsi="Arial" w:cs="Arial"/>
          <w:caps/>
          <w:lang w:val="en-GB"/>
        </w:rPr>
        <w:br w:type="page"/>
      </w:r>
    </w:p>
    <w:p w14:paraId="7EC3D5F3" w14:textId="77777777" w:rsidR="000B066C" w:rsidRDefault="003739D8">
      <w:pPr>
        <w:pStyle w:val="Heading3"/>
        <w:rPr>
          <w:szCs w:val="24"/>
        </w:rPr>
      </w:pPr>
      <w:r>
        <w:rPr>
          <w:szCs w:val="24"/>
        </w:rPr>
        <w:lastRenderedPageBreak/>
        <w:t>Annex 3: proposal submission form</w:t>
      </w:r>
    </w:p>
    <w:p w14:paraId="7EC3D5F4" w14:textId="77777777" w:rsidR="000B066C" w:rsidRDefault="003739D8">
      <w:pPr>
        <w:tabs>
          <w:tab w:val="left" w:pos="3345"/>
        </w:tabs>
        <w:autoSpaceDE w:val="0"/>
        <w:autoSpaceDN w:val="0"/>
        <w:adjustRightInd w:val="0"/>
        <w:ind w:left="284"/>
        <w:rPr>
          <w:rFonts w:ascii="Arial" w:hAnsi="Arial" w:cs="Arial"/>
          <w:b/>
          <w:sz w:val="20"/>
          <w:szCs w:val="20"/>
          <w:lang w:val="en-GB"/>
        </w:rPr>
      </w:pPr>
      <w:r>
        <w:rPr>
          <w:rFonts w:ascii="Arial" w:hAnsi="Arial" w:cs="Arial"/>
          <w:b/>
          <w:sz w:val="20"/>
          <w:szCs w:val="20"/>
          <w:lang w:val="en-GB"/>
        </w:rPr>
        <w:tab/>
      </w:r>
    </w:p>
    <w:p w14:paraId="7EC3D5F5" w14:textId="77777777" w:rsidR="000B066C" w:rsidRDefault="003739D8">
      <w:pPr>
        <w:autoSpaceDE w:val="0"/>
        <w:autoSpaceDN w:val="0"/>
        <w:adjustRightInd w:val="0"/>
        <w:rPr>
          <w:rFonts w:ascii="Arial" w:hAnsi="Arial" w:cs="Arial"/>
          <w:sz w:val="20"/>
          <w:szCs w:val="20"/>
          <w:lang w:val="en-GB"/>
        </w:rPr>
      </w:pPr>
      <w:r>
        <w:rPr>
          <w:rFonts w:ascii="Arial" w:hAnsi="Arial" w:cs="Arial"/>
          <w:sz w:val="20"/>
          <w:szCs w:val="20"/>
          <w:lang w:val="en-GB"/>
        </w:rPr>
        <w:t>My financial proposal for my services is as follows:</w:t>
      </w:r>
    </w:p>
    <w:p w14:paraId="7EC3D5F6" w14:textId="77777777" w:rsidR="000B066C" w:rsidRDefault="000B066C">
      <w:pPr>
        <w:autoSpaceDE w:val="0"/>
        <w:autoSpaceDN w:val="0"/>
        <w:adjustRightInd w:val="0"/>
        <w:rPr>
          <w:rFonts w:ascii="Arial" w:hAnsi="Arial" w:cs="Arial"/>
          <w:b/>
          <w:caps/>
          <w:sz w:val="20"/>
          <w:szCs w:val="20"/>
          <w:lang w:val="en-GB"/>
        </w:rPr>
      </w:pPr>
    </w:p>
    <w:p w14:paraId="7EC3D5F7" w14:textId="77777777" w:rsidR="000B066C" w:rsidRDefault="003739D8">
      <w:pPr>
        <w:autoSpaceDE w:val="0"/>
        <w:autoSpaceDN w:val="0"/>
        <w:adjustRightInd w:val="0"/>
        <w:jc w:val="both"/>
        <w:rPr>
          <w:rFonts w:ascii="Arial" w:hAnsi="Arial" w:cs="Arial"/>
          <w:b/>
          <w:caps/>
          <w:sz w:val="20"/>
          <w:szCs w:val="20"/>
          <w:lang w:val="en-GB"/>
        </w:rPr>
      </w:pPr>
      <w:r>
        <w:rPr>
          <w:rFonts w:ascii="Arial" w:hAnsi="Arial" w:cs="Arial"/>
          <w:b/>
          <w:caps/>
          <w:sz w:val="20"/>
          <w:szCs w:val="20"/>
          <w:lang w:val="en-GB"/>
        </w:rPr>
        <w:t xml:space="preserve">Important note: VAT or any other sales tax should only be included if the candidate is registered for tax purposes in the country in which the services are to be rendered </w:t>
      </w:r>
    </w:p>
    <w:p w14:paraId="7EC3D5F8" w14:textId="77777777" w:rsidR="000B066C" w:rsidRDefault="000B066C">
      <w:pPr>
        <w:autoSpaceDE w:val="0"/>
        <w:autoSpaceDN w:val="0"/>
        <w:adjustRightInd w:val="0"/>
        <w:rPr>
          <w:rFonts w:ascii="Arial" w:hAnsi="Arial" w:cs="Arial"/>
          <w:b/>
          <w:caps/>
          <w:sz w:val="20"/>
          <w:szCs w:val="20"/>
          <w:lang w:val="en-GB"/>
        </w:rPr>
      </w:pPr>
    </w:p>
    <w:p w14:paraId="7EC3D5F9" w14:textId="77777777" w:rsidR="000B066C" w:rsidRDefault="000B066C">
      <w:pPr>
        <w:autoSpaceDE w:val="0"/>
        <w:autoSpaceDN w:val="0"/>
        <w:adjustRightInd w:val="0"/>
        <w:rPr>
          <w:rFonts w:ascii="Arial" w:hAnsi="Arial" w:cs="Arial"/>
          <w:b/>
          <w:caps/>
          <w:sz w:val="20"/>
          <w:szCs w:val="20"/>
          <w:lang w:val="en-GB"/>
        </w:rPr>
      </w:pPr>
    </w:p>
    <w:p w14:paraId="7EC3D5FA" w14:textId="77777777" w:rsidR="000B066C" w:rsidRDefault="003739D8">
      <w:pPr>
        <w:rPr>
          <w:rFonts w:ascii="Arial" w:hAnsi="Arial" w:cs="Arial"/>
          <w:b/>
          <w:sz w:val="20"/>
          <w:szCs w:val="20"/>
          <w:lang w:val="en-GB"/>
        </w:rPr>
      </w:pPr>
      <w:r>
        <w:rPr>
          <w:rFonts w:ascii="Arial" w:hAnsi="Arial" w:cs="Arial"/>
          <w:b/>
          <w:sz w:val="20"/>
          <w:szCs w:val="20"/>
          <w:lang w:val="en-GB"/>
        </w:rPr>
        <w:t>Price schedule</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4564"/>
        <w:gridCol w:w="1028"/>
        <w:gridCol w:w="1028"/>
        <w:gridCol w:w="1252"/>
        <w:gridCol w:w="1319"/>
      </w:tblGrid>
      <w:tr w:rsidR="000B066C" w14:paraId="7EC3D602" w14:textId="77777777">
        <w:trPr>
          <w:trHeight w:val="248"/>
        </w:trPr>
        <w:tc>
          <w:tcPr>
            <w:tcW w:w="794" w:type="dxa"/>
          </w:tcPr>
          <w:p w14:paraId="7EC3D5FB" w14:textId="77777777" w:rsidR="000B066C" w:rsidRDefault="003739D8">
            <w:pPr>
              <w:rPr>
                <w:rFonts w:ascii="Arial" w:hAnsi="Arial" w:cs="Arial"/>
                <w:b/>
                <w:sz w:val="20"/>
                <w:szCs w:val="20"/>
                <w:lang w:val="en-GB"/>
              </w:rPr>
            </w:pPr>
            <w:r>
              <w:rPr>
                <w:rFonts w:ascii="Arial" w:hAnsi="Arial" w:cs="Arial"/>
                <w:b/>
                <w:sz w:val="20"/>
                <w:szCs w:val="20"/>
                <w:lang w:val="en-GB"/>
              </w:rPr>
              <w:t>Item no:</w:t>
            </w:r>
          </w:p>
        </w:tc>
        <w:tc>
          <w:tcPr>
            <w:tcW w:w="4564" w:type="dxa"/>
          </w:tcPr>
          <w:p w14:paraId="7EC3D5FC" w14:textId="77777777" w:rsidR="000B066C" w:rsidRDefault="003739D8">
            <w:pPr>
              <w:rPr>
                <w:rFonts w:ascii="Arial" w:hAnsi="Arial" w:cs="Arial"/>
                <w:b/>
                <w:sz w:val="20"/>
                <w:szCs w:val="20"/>
                <w:lang w:val="en-GB"/>
              </w:rPr>
            </w:pPr>
            <w:r>
              <w:rPr>
                <w:rFonts w:ascii="Arial" w:hAnsi="Arial" w:cs="Arial"/>
                <w:b/>
                <w:sz w:val="20"/>
                <w:szCs w:val="20"/>
                <w:lang w:val="en-GB"/>
              </w:rPr>
              <w:t>Description</w:t>
            </w:r>
          </w:p>
        </w:tc>
        <w:tc>
          <w:tcPr>
            <w:tcW w:w="1028" w:type="dxa"/>
          </w:tcPr>
          <w:p w14:paraId="7EC3D5FD" w14:textId="77777777" w:rsidR="000B066C" w:rsidRDefault="003739D8">
            <w:pPr>
              <w:jc w:val="center"/>
              <w:rPr>
                <w:rFonts w:ascii="Arial" w:hAnsi="Arial" w:cs="Arial"/>
                <w:b/>
                <w:sz w:val="20"/>
                <w:szCs w:val="20"/>
                <w:lang w:val="en-GB"/>
              </w:rPr>
            </w:pPr>
            <w:r>
              <w:rPr>
                <w:rFonts w:ascii="Arial" w:hAnsi="Arial" w:cs="Arial"/>
                <w:b/>
                <w:sz w:val="20"/>
                <w:szCs w:val="20"/>
                <w:lang w:val="en-GB"/>
              </w:rPr>
              <w:t>Unit of Measure</w:t>
            </w:r>
          </w:p>
        </w:tc>
        <w:tc>
          <w:tcPr>
            <w:tcW w:w="1028" w:type="dxa"/>
          </w:tcPr>
          <w:p w14:paraId="7EC3D5FE" w14:textId="77777777" w:rsidR="000B066C" w:rsidRDefault="003739D8">
            <w:pPr>
              <w:jc w:val="center"/>
              <w:rPr>
                <w:rFonts w:ascii="Arial" w:hAnsi="Arial" w:cs="Arial"/>
                <w:b/>
                <w:sz w:val="20"/>
                <w:szCs w:val="20"/>
                <w:lang w:val="en-GB"/>
              </w:rPr>
            </w:pPr>
            <w:r>
              <w:rPr>
                <w:rFonts w:ascii="Arial" w:hAnsi="Arial" w:cs="Arial"/>
                <w:b/>
                <w:sz w:val="20"/>
                <w:szCs w:val="20"/>
                <w:lang w:val="en-GB"/>
              </w:rPr>
              <w:t>Quantity</w:t>
            </w:r>
          </w:p>
        </w:tc>
        <w:tc>
          <w:tcPr>
            <w:tcW w:w="1252" w:type="dxa"/>
          </w:tcPr>
          <w:p w14:paraId="7EC3D5FF" w14:textId="77777777" w:rsidR="000B066C" w:rsidRDefault="003739D8">
            <w:pPr>
              <w:jc w:val="center"/>
              <w:rPr>
                <w:rFonts w:ascii="Arial" w:hAnsi="Arial" w:cs="Arial"/>
                <w:b/>
                <w:sz w:val="20"/>
                <w:szCs w:val="20"/>
                <w:lang w:val="en-GB"/>
              </w:rPr>
            </w:pPr>
            <w:r>
              <w:rPr>
                <w:rFonts w:ascii="Arial" w:hAnsi="Arial" w:cs="Arial"/>
                <w:b/>
                <w:sz w:val="20"/>
                <w:szCs w:val="20"/>
                <w:lang w:val="en-GB"/>
              </w:rPr>
              <w:t>Currency</w:t>
            </w:r>
          </w:p>
        </w:tc>
        <w:tc>
          <w:tcPr>
            <w:tcW w:w="1319" w:type="dxa"/>
          </w:tcPr>
          <w:p w14:paraId="7EC3D600" w14:textId="77777777" w:rsidR="000B066C" w:rsidRDefault="003739D8">
            <w:pPr>
              <w:jc w:val="center"/>
              <w:rPr>
                <w:rFonts w:ascii="Arial" w:hAnsi="Arial" w:cs="Arial"/>
                <w:b/>
                <w:sz w:val="20"/>
                <w:szCs w:val="20"/>
                <w:lang w:val="en-GB"/>
              </w:rPr>
            </w:pPr>
            <w:r>
              <w:rPr>
                <w:rFonts w:ascii="Arial" w:hAnsi="Arial" w:cs="Arial"/>
                <w:b/>
                <w:sz w:val="20"/>
                <w:szCs w:val="20"/>
                <w:lang w:val="en-GB"/>
              </w:rPr>
              <w:t xml:space="preserve">Unit Price </w:t>
            </w:r>
          </w:p>
          <w:p w14:paraId="7EC3D601" w14:textId="77777777" w:rsidR="000B066C" w:rsidRDefault="003739D8">
            <w:pPr>
              <w:jc w:val="center"/>
              <w:rPr>
                <w:rFonts w:ascii="Arial" w:hAnsi="Arial" w:cs="Arial"/>
                <w:b/>
                <w:sz w:val="20"/>
                <w:szCs w:val="20"/>
                <w:lang w:val="en-GB"/>
              </w:rPr>
            </w:pPr>
            <w:r>
              <w:rPr>
                <w:rFonts w:ascii="Arial" w:hAnsi="Arial" w:cs="Arial"/>
                <w:b/>
                <w:sz w:val="20"/>
                <w:szCs w:val="20"/>
                <w:lang w:val="en-GB"/>
              </w:rPr>
              <w:t>DDP</w:t>
            </w:r>
          </w:p>
        </w:tc>
      </w:tr>
      <w:tr w:rsidR="000B066C" w14:paraId="7EC3D605" w14:textId="77777777">
        <w:trPr>
          <w:trHeight w:val="248"/>
        </w:trPr>
        <w:tc>
          <w:tcPr>
            <w:tcW w:w="9985" w:type="dxa"/>
            <w:gridSpan w:val="6"/>
          </w:tcPr>
          <w:p w14:paraId="7EC3D603" w14:textId="77777777" w:rsidR="000B066C" w:rsidRDefault="000B066C">
            <w:pPr>
              <w:pStyle w:val="ListParagraph"/>
              <w:ind w:left="720"/>
              <w:rPr>
                <w:rFonts w:ascii="Arial" w:hAnsi="Arial" w:cs="Arial"/>
                <w:b/>
                <w:bCs/>
                <w:sz w:val="20"/>
                <w:szCs w:val="20"/>
                <w:lang w:val="en-GB"/>
              </w:rPr>
            </w:pPr>
          </w:p>
          <w:p w14:paraId="7EC3D604" w14:textId="77777777" w:rsidR="000B066C" w:rsidRDefault="003739D8">
            <w:pPr>
              <w:pStyle w:val="ListParagraph"/>
              <w:numPr>
                <w:ilvl w:val="0"/>
                <w:numId w:val="6"/>
              </w:numPr>
              <w:rPr>
                <w:rFonts w:ascii="Arial" w:hAnsi="Arial" w:cs="Arial"/>
                <w:b/>
                <w:bCs/>
                <w:sz w:val="22"/>
                <w:szCs w:val="22"/>
                <w:lang w:val="en-GB"/>
              </w:rPr>
            </w:pPr>
            <w:r>
              <w:rPr>
                <w:rFonts w:ascii="Arial" w:hAnsi="Arial" w:cs="Arial"/>
                <w:b/>
                <w:bCs/>
                <w:sz w:val="22"/>
                <w:szCs w:val="22"/>
                <w:lang w:val="en-GB"/>
              </w:rPr>
              <w:t>SEWAGE COLLECTION: 45,000 LITRES CAPACITY AT NCA JUBA COMPOUND AND STAFF HOUSE</w:t>
            </w:r>
          </w:p>
        </w:tc>
      </w:tr>
      <w:tr w:rsidR="000B066C" w14:paraId="7EC3D60C" w14:textId="77777777">
        <w:trPr>
          <w:trHeight w:val="248"/>
        </w:trPr>
        <w:tc>
          <w:tcPr>
            <w:tcW w:w="794" w:type="dxa"/>
          </w:tcPr>
          <w:p w14:paraId="7EC3D606" w14:textId="77777777" w:rsidR="000B066C" w:rsidRDefault="003739D8">
            <w:pPr>
              <w:jc w:val="right"/>
              <w:rPr>
                <w:rFonts w:ascii="Arial" w:hAnsi="Arial" w:cs="Arial"/>
                <w:sz w:val="20"/>
                <w:szCs w:val="20"/>
                <w:lang w:val="en-GB"/>
              </w:rPr>
            </w:pPr>
            <w:r>
              <w:rPr>
                <w:rFonts w:ascii="Arial" w:hAnsi="Arial" w:cs="Arial"/>
                <w:sz w:val="20"/>
                <w:szCs w:val="20"/>
                <w:lang w:val="en-GB"/>
              </w:rPr>
              <w:t>1</w:t>
            </w:r>
          </w:p>
        </w:tc>
        <w:tc>
          <w:tcPr>
            <w:tcW w:w="4564" w:type="dxa"/>
          </w:tcPr>
          <w:p w14:paraId="7EC3D607" w14:textId="5E4AC3C9" w:rsidR="000B066C" w:rsidRDefault="003739D8">
            <w:pPr>
              <w:jc w:val="both"/>
              <w:rPr>
                <w:rFonts w:ascii="Arial" w:hAnsi="Arial" w:cs="Arial"/>
                <w:sz w:val="20"/>
                <w:szCs w:val="20"/>
                <w:lang w:val="en-GB"/>
              </w:rPr>
            </w:pPr>
            <w:r>
              <w:rPr>
                <w:rFonts w:ascii="Arial" w:hAnsi="Arial" w:cs="Arial"/>
                <w:sz w:val="20"/>
                <w:szCs w:val="20"/>
                <w:lang w:val="en-GB"/>
              </w:rPr>
              <w:t xml:space="preserve">Capacity: 20,000 Litres </w:t>
            </w:r>
            <w:r w:rsidR="0078688D">
              <w:rPr>
                <w:rFonts w:ascii="Arial" w:hAnsi="Arial" w:cs="Arial"/>
                <w:sz w:val="20"/>
                <w:szCs w:val="20"/>
                <w:lang w:val="en-GB"/>
              </w:rPr>
              <w:t xml:space="preserve">capacity tank at </w:t>
            </w:r>
            <w:r>
              <w:rPr>
                <w:rFonts w:ascii="Arial" w:hAnsi="Arial" w:cs="Arial"/>
                <w:sz w:val="20"/>
                <w:szCs w:val="20"/>
                <w:lang w:val="en-GB"/>
              </w:rPr>
              <w:t>NCA</w:t>
            </w:r>
            <w:r w:rsidR="00BE780D">
              <w:rPr>
                <w:rFonts w:ascii="Arial" w:hAnsi="Arial" w:cs="Arial"/>
                <w:sz w:val="20"/>
                <w:szCs w:val="20"/>
                <w:lang w:val="en-GB"/>
              </w:rPr>
              <w:t xml:space="preserve"> </w:t>
            </w:r>
            <w:r>
              <w:rPr>
                <w:rFonts w:ascii="Arial" w:hAnsi="Arial" w:cs="Arial"/>
                <w:sz w:val="20"/>
                <w:szCs w:val="20"/>
                <w:lang w:val="en-GB"/>
              </w:rPr>
              <w:t xml:space="preserve">Juba </w:t>
            </w:r>
            <w:r w:rsidR="00F24558">
              <w:rPr>
                <w:rFonts w:ascii="Arial" w:hAnsi="Arial" w:cs="Arial"/>
                <w:sz w:val="20"/>
                <w:szCs w:val="20"/>
                <w:lang w:val="en-GB"/>
              </w:rPr>
              <w:t xml:space="preserve">office </w:t>
            </w:r>
            <w:r>
              <w:rPr>
                <w:rFonts w:ascii="Arial" w:hAnsi="Arial" w:cs="Arial"/>
                <w:sz w:val="20"/>
                <w:szCs w:val="20"/>
                <w:lang w:val="en-GB"/>
              </w:rPr>
              <w:t>Compound</w:t>
            </w:r>
            <w:r w:rsidR="00F24558">
              <w:rPr>
                <w:rFonts w:ascii="Arial" w:hAnsi="Arial" w:cs="Arial"/>
                <w:sz w:val="20"/>
                <w:szCs w:val="20"/>
                <w:lang w:val="en-GB"/>
              </w:rPr>
              <w:t xml:space="preserve"> and staff house </w:t>
            </w:r>
          </w:p>
        </w:tc>
        <w:tc>
          <w:tcPr>
            <w:tcW w:w="1028" w:type="dxa"/>
          </w:tcPr>
          <w:p w14:paraId="7EC3D608" w14:textId="77777777" w:rsidR="000B066C" w:rsidRDefault="003739D8">
            <w:pPr>
              <w:rPr>
                <w:rFonts w:ascii="Arial" w:hAnsi="Arial" w:cs="Arial"/>
                <w:sz w:val="20"/>
                <w:szCs w:val="20"/>
                <w:lang w:val="en-GB"/>
              </w:rPr>
            </w:pPr>
            <w:r>
              <w:rPr>
                <w:rFonts w:ascii="Arial" w:hAnsi="Arial" w:cs="Arial"/>
                <w:sz w:val="20"/>
                <w:szCs w:val="20"/>
                <w:lang w:val="en-GB"/>
              </w:rPr>
              <w:t>Trip</w:t>
            </w:r>
          </w:p>
        </w:tc>
        <w:tc>
          <w:tcPr>
            <w:tcW w:w="1028" w:type="dxa"/>
          </w:tcPr>
          <w:p w14:paraId="7EC3D609" w14:textId="77777777" w:rsidR="000B066C" w:rsidRDefault="003739D8">
            <w:pPr>
              <w:rPr>
                <w:rFonts w:ascii="Arial" w:hAnsi="Arial" w:cs="Arial"/>
                <w:sz w:val="20"/>
                <w:szCs w:val="20"/>
                <w:lang w:val="en-GB"/>
              </w:rPr>
            </w:pPr>
            <w:r>
              <w:rPr>
                <w:rFonts w:ascii="Arial" w:hAnsi="Arial" w:cs="Arial"/>
                <w:sz w:val="20"/>
                <w:szCs w:val="20"/>
                <w:lang w:val="en-GB"/>
              </w:rPr>
              <w:t>1</w:t>
            </w:r>
          </w:p>
        </w:tc>
        <w:tc>
          <w:tcPr>
            <w:tcW w:w="1252" w:type="dxa"/>
          </w:tcPr>
          <w:p w14:paraId="7EC3D60A" w14:textId="77777777" w:rsidR="000B066C" w:rsidRDefault="003739D8">
            <w:pPr>
              <w:jc w:val="center"/>
              <w:rPr>
                <w:rFonts w:ascii="Arial" w:hAnsi="Arial" w:cs="Arial"/>
                <w:sz w:val="20"/>
                <w:szCs w:val="20"/>
                <w:lang w:val="en-GB"/>
              </w:rPr>
            </w:pPr>
            <w:r>
              <w:rPr>
                <w:rFonts w:ascii="Arial" w:hAnsi="Arial" w:cs="Arial"/>
                <w:sz w:val="20"/>
                <w:szCs w:val="20"/>
                <w:lang w:val="en-GB"/>
              </w:rPr>
              <w:t>USD</w:t>
            </w:r>
          </w:p>
        </w:tc>
        <w:tc>
          <w:tcPr>
            <w:tcW w:w="1319" w:type="dxa"/>
          </w:tcPr>
          <w:p w14:paraId="7EC3D60B" w14:textId="77777777" w:rsidR="000B066C" w:rsidRDefault="000B066C">
            <w:pPr>
              <w:rPr>
                <w:rFonts w:ascii="Arial" w:hAnsi="Arial" w:cs="Arial"/>
                <w:sz w:val="20"/>
                <w:szCs w:val="20"/>
                <w:lang w:val="en-GB"/>
              </w:rPr>
            </w:pPr>
          </w:p>
        </w:tc>
      </w:tr>
      <w:tr w:rsidR="000B066C" w14:paraId="7EC3D61A" w14:textId="77777777">
        <w:trPr>
          <w:trHeight w:val="248"/>
        </w:trPr>
        <w:tc>
          <w:tcPr>
            <w:tcW w:w="794" w:type="dxa"/>
          </w:tcPr>
          <w:p w14:paraId="7EC3D614" w14:textId="76A5E953" w:rsidR="000B066C" w:rsidRDefault="000D0365">
            <w:pPr>
              <w:jc w:val="right"/>
              <w:rPr>
                <w:rFonts w:ascii="Arial" w:hAnsi="Arial" w:cs="Arial"/>
                <w:sz w:val="20"/>
                <w:szCs w:val="20"/>
                <w:lang w:val="en-GB"/>
              </w:rPr>
            </w:pPr>
            <w:r>
              <w:rPr>
                <w:rFonts w:ascii="Arial" w:hAnsi="Arial" w:cs="Arial"/>
                <w:sz w:val="20"/>
                <w:szCs w:val="20"/>
                <w:lang w:val="en-GB"/>
              </w:rPr>
              <w:t>2</w:t>
            </w:r>
          </w:p>
        </w:tc>
        <w:tc>
          <w:tcPr>
            <w:tcW w:w="4564" w:type="dxa"/>
          </w:tcPr>
          <w:p w14:paraId="7EC3D615" w14:textId="2BA113A4" w:rsidR="000B066C" w:rsidRDefault="003739D8">
            <w:pPr>
              <w:jc w:val="both"/>
              <w:rPr>
                <w:rFonts w:ascii="Arial" w:hAnsi="Arial" w:cs="Arial"/>
                <w:b/>
                <w:sz w:val="20"/>
                <w:szCs w:val="20"/>
                <w:lang w:val="en-GB"/>
              </w:rPr>
            </w:pPr>
            <w:r>
              <w:rPr>
                <w:rFonts w:ascii="Arial" w:hAnsi="Arial" w:cs="Arial"/>
                <w:sz w:val="20"/>
                <w:szCs w:val="20"/>
                <w:lang w:val="en-GB"/>
              </w:rPr>
              <w:t xml:space="preserve">Capacity: 10,000 </w:t>
            </w:r>
            <w:r w:rsidR="00EE2174">
              <w:rPr>
                <w:rFonts w:ascii="Arial" w:hAnsi="Arial" w:cs="Arial"/>
                <w:sz w:val="20"/>
                <w:szCs w:val="20"/>
                <w:lang w:val="en-GB"/>
              </w:rPr>
              <w:t>Litres capacity tank at NCA</w:t>
            </w:r>
            <w:r w:rsidR="00BE780D">
              <w:rPr>
                <w:rFonts w:ascii="Arial" w:hAnsi="Arial" w:cs="Arial"/>
                <w:sz w:val="20"/>
                <w:szCs w:val="20"/>
                <w:lang w:val="en-GB"/>
              </w:rPr>
              <w:t xml:space="preserve"> </w:t>
            </w:r>
            <w:r w:rsidR="00EE2174">
              <w:rPr>
                <w:rFonts w:ascii="Arial" w:hAnsi="Arial" w:cs="Arial"/>
                <w:sz w:val="20"/>
                <w:szCs w:val="20"/>
                <w:lang w:val="en-GB"/>
              </w:rPr>
              <w:t>Juba office Compound and staff house</w:t>
            </w:r>
          </w:p>
        </w:tc>
        <w:tc>
          <w:tcPr>
            <w:tcW w:w="1028" w:type="dxa"/>
          </w:tcPr>
          <w:p w14:paraId="7EC3D616" w14:textId="77777777" w:rsidR="000B066C" w:rsidRDefault="003739D8">
            <w:pPr>
              <w:rPr>
                <w:rFonts w:ascii="Arial" w:hAnsi="Arial" w:cs="Arial"/>
                <w:b/>
                <w:sz w:val="20"/>
                <w:szCs w:val="20"/>
                <w:lang w:val="en-GB"/>
              </w:rPr>
            </w:pPr>
            <w:r>
              <w:rPr>
                <w:rFonts w:ascii="Arial" w:hAnsi="Arial" w:cs="Arial"/>
                <w:sz w:val="20"/>
                <w:szCs w:val="20"/>
                <w:lang w:val="en-GB"/>
              </w:rPr>
              <w:t>Trip</w:t>
            </w:r>
          </w:p>
        </w:tc>
        <w:tc>
          <w:tcPr>
            <w:tcW w:w="1028" w:type="dxa"/>
          </w:tcPr>
          <w:p w14:paraId="7EC3D617" w14:textId="77777777" w:rsidR="000B066C" w:rsidRDefault="003739D8">
            <w:pPr>
              <w:rPr>
                <w:rFonts w:ascii="Arial" w:hAnsi="Arial" w:cs="Arial"/>
                <w:sz w:val="20"/>
                <w:szCs w:val="20"/>
                <w:lang w:val="en-GB"/>
              </w:rPr>
            </w:pPr>
            <w:r>
              <w:rPr>
                <w:rFonts w:ascii="Arial" w:hAnsi="Arial" w:cs="Arial"/>
                <w:sz w:val="20"/>
                <w:szCs w:val="20"/>
                <w:lang w:val="en-GB"/>
              </w:rPr>
              <w:t>1</w:t>
            </w:r>
          </w:p>
        </w:tc>
        <w:tc>
          <w:tcPr>
            <w:tcW w:w="1252" w:type="dxa"/>
          </w:tcPr>
          <w:p w14:paraId="7EC3D618" w14:textId="77777777" w:rsidR="000B066C" w:rsidRDefault="003739D8">
            <w:pPr>
              <w:jc w:val="center"/>
              <w:rPr>
                <w:rFonts w:ascii="Arial" w:hAnsi="Arial" w:cs="Arial"/>
                <w:b/>
                <w:sz w:val="20"/>
                <w:szCs w:val="20"/>
                <w:lang w:val="en-GB"/>
              </w:rPr>
            </w:pPr>
            <w:r>
              <w:rPr>
                <w:rFonts w:ascii="Arial" w:hAnsi="Arial" w:cs="Arial"/>
                <w:sz w:val="20"/>
                <w:szCs w:val="20"/>
                <w:lang w:val="en-GB"/>
              </w:rPr>
              <w:t>USD</w:t>
            </w:r>
          </w:p>
        </w:tc>
        <w:tc>
          <w:tcPr>
            <w:tcW w:w="1319" w:type="dxa"/>
          </w:tcPr>
          <w:p w14:paraId="7EC3D619" w14:textId="77777777" w:rsidR="000B066C" w:rsidRDefault="000B066C">
            <w:pPr>
              <w:rPr>
                <w:rFonts w:ascii="Arial" w:hAnsi="Arial" w:cs="Arial"/>
                <w:b/>
                <w:sz w:val="20"/>
                <w:szCs w:val="20"/>
                <w:lang w:val="en-GB"/>
              </w:rPr>
            </w:pPr>
          </w:p>
        </w:tc>
      </w:tr>
      <w:tr w:rsidR="000B066C" w14:paraId="7EC3D621" w14:textId="77777777">
        <w:trPr>
          <w:trHeight w:val="248"/>
        </w:trPr>
        <w:tc>
          <w:tcPr>
            <w:tcW w:w="794" w:type="dxa"/>
          </w:tcPr>
          <w:p w14:paraId="7EC3D61B" w14:textId="352D2239" w:rsidR="000B066C" w:rsidRDefault="000D0365">
            <w:pPr>
              <w:jc w:val="right"/>
              <w:rPr>
                <w:rFonts w:ascii="Arial" w:hAnsi="Arial" w:cs="Arial"/>
                <w:sz w:val="20"/>
                <w:szCs w:val="20"/>
                <w:lang w:val="en-GB"/>
              </w:rPr>
            </w:pPr>
            <w:r>
              <w:rPr>
                <w:rFonts w:ascii="Arial" w:hAnsi="Arial" w:cs="Arial"/>
                <w:sz w:val="20"/>
                <w:szCs w:val="20"/>
                <w:lang w:val="en-GB"/>
              </w:rPr>
              <w:t>3</w:t>
            </w:r>
          </w:p>
        </w:tc>
        <w:tc>
          <w:tcPr>
            <w:tcW w:w="4564" w:type="dxa"/>
          </w:tcPr>
          <w:p w14:paraId="7EC3D61C" w14:textId="49CD2C65" w:rsidR="000B066C" w:rsidRDefault="003739D8">
            <w:pPr>
              <w:jc w:val="both"/>
              <w:rPr>
                <w:rFonts w:ascii="Arial" w:hAnsi="Arial" w:cs="Arial"/>
                <w:b/>
                <w:sz w:val="20"/>
                <w:szCs w:val="20"/>
                <w:lang w:val="en-GB"/>
              </w:rPr>
            </w:pPr>
            <w:r>
              <w:rPr>
                <w:rFonts w:ascii="Arial" w:hAnsi="Arial" w:cs="Arial"/>
                <w:sz w:val="20"/>
                <w:szCs w:val="20"/>
                <w:lang w:val="en-GB"/>
              </w:rPr>
              <w:t xml:space="preserve">Capacity: </w:t>
            </w:r>
            <w:r w:rsidR="005E353A">
              <w:rPr>
                <w:rFonts w:ascii="Arial" w:hAnsi="Arial" w:cs="Arial"/>
                <w:sz w:val="20"/>
                <w:szCs w:val="20"/>
                <w:lang w:val="en-GB"/>
              </w:rPr>
              <w:t>5</w:t>
            </w:r>
            <w:r>
              <w:rPr>
                <w:rFonts w:ascii="Arial" w:hAnsi="Arial" w:cs="Arial"/>
                <w:sz w:val="20"/>
                <w:szCs w:val="20"/>
                <w:lang w:val="en-GB"/>
              </w:rPr>
              <w:t xml:space="preserve">,000 Litres </w:t>
            </w:r>
            <w:r w:rsidR="005E353A">
              <w:rPr>
                <w:rFonts w:ascii="Arial" w:hAnsi="Arial" w:cs="Arial"/>
                <w:sz w:val="20"/>
                <w:szCs w:val="20"/>
                <w:lang w:val="en-GB"/>
              </w:rPr>
              <w:t xml:space="preserve">capacity </w:t>
            </w:r>
            <w:r w:rsidR="009532E0">
              <w:rPr>
                <w:rFonts w:ascii="Arial" w:hAnsi="Arial" w:cs="Arial"/>
                <w:sz w:val="20"/>
                <w:szCs w:val="20"/>
                <w:lang w:val="en-GB"/>
              </w:rPr>
              <w:t xml:space="preserve">tank </w:t>
            </w:r>
            <w:r>
              <w:rPr>
                <w:rFonts w:ascii="Arial" w:hAnsi="Arial" w:cs="Arial"/>
                <w:sz w:val="20"/>
                <w:szCs w:val="20"/>
                <w:lang w:val="en-GB"/>
              </w:rPr>
              <w:t>NCA</w:t>
            </w:r>
            <w:r w:rsidR="00372EF9">
              <w:rPr>
                <w:rFonts w:ascii="Arial" w:hAnsi="Arial" w:cs="Arial"/>
                <w:sz w:val="20"/>
                <w:szCs w:val="20"/>
                <w:lang w:val="en-GB"/>
              </w:rPr>
              <w:t xml:space="preserve"> </w:t>
            </w:r>
            <w:r w:rsidR="000D0365">
              <w:rPr>
                <w:rFonts w:ascii="Arial" w:hAnsi="Arial" w:cs="Arial"/>
                <w:sz w:val="20"/>
                <w:szCs w:val="20"/>
                <w:lang w:val="en-GB"/>
              </w:rPr>
              <w:t>Juba O</w:t>
            </w:r>
            <w:r w:rsidR="009532E0">
              <w:rPr>
                <w:rFonts w:ascii="Arial" w:hAnsi="Arial" w:cs="Arial"/>
                <w:sz w:val="20"/>
                <w:szCs w:val="20"/>
                <w:lang w:val="en-GB"/>
              </w:rPr>
              <w:t xml:space="preserve">ffice </w:t>
            </w:r>
            <w:r w:rsidR="000D0365">
              <w:rPr>
                <w:rFonts w:ascii="Arial" w:hAnsi="Arial" w:cs="Arial"/>
                <w:sz w:val="20"/>
                <w:szCs w:val="20"/>
                <w:lang w:val="en-GB"/>
              </w:rPr>
              <w:t>and staff house</w:t>
            </w:r>
            <w:r>
              <w:rPr>
                <w:rFonts w:ascii="Arial" w:hAnsi="Arial" w:cs="Arial"/>
                <w:sz w:val="20"/>
                <w:szCs w:val="20"/>
                <w:lang w:val="en-GB"/>
              </w:rPr>
              <w:t>.</w:t>
            </w:r>
          </w:p>
        </w:tc>
        <w:tc>
          <w:tcPr>
            <w:tcW w:w="1028" w:type="dxa"/>
          </w:tcPr>
          <w:p w14:paraId="7EC3D61D" w14:textId="77777777" w:rsidR="000B066C" w:rsidRDefault="003739D8">
            <w:pPr>
              <w:rPr>
                <w:rFonts w:ascii="Arial" w:hAnsi="Arial" w:cs="Arial"/>
                <w:b/>
                <w:sz w:val="20"/>
                <w:szCs w:val="20"/>
                <w:lang w:val="en-GB"/>
              </w:rPr>
            </w:pPr>
            <w:r>
              <w:rPr>
                <w:rFonts w:ascii="Arial" w:hAnsi="Arial" w:cs="Arial"/>
                <w:sz w:val="20"/>
                <w:szCs w:val="20"/>
                <w:lang w:val="en-GB"/>
              </w:rPr>
              <w:t>Trip</w:t>
            </w:r>
          </w:p>
        </w:tc>
        <w:tc>
          <w:tcPr>
            <w:tcW w:w="1028" w:type="dxa"/>
          </w:tcPr>
          <w:p w14:paraId="7EC3D61E" w14:textId="77777777" w:rsidR="000B066C" w:rsidRDefault="003739D8">
            <w:pPr>
              <w:rPr>
                <w:rFonts w:ascii="Arial" w:hAnsi="Arial" w:cs="Arial"/>
                <w:sz w:val="20"/>
                <w:szCs w:val="20"/>
                <w:lang w:val="en-GB"/>
              </w:rPr>
            </w:pPr>
            <w:r>
              <w:rPr>
                <w:rFonts w:ascii="Arial" w:hAnsi="Arial" w:cs="Arial"/>
                <w:sz w:val="20"/>
                <w:szCs w:val="20"/>
                <w:lang w:val="en-GB"/>
              </w:rPr>
              <w:t>1</w:t>
            </w:r>
          </w:p>
        </w:tc>
        <w:tc>
          <w:tcPr>
            <w:tcW w:w="1252" w:type="dxa"/>
          </w:tcPr>
          <w:p w14:paraId="7EC3D61F" w14:textId="77777777" w:rsidR="000B066C" w:rsidRDefault="003739D8">
            <w:pPr>
              <w:jc w:val="center"/>
              <w:rPr>
                <w:rFonts w:ascii="Arial" w:hAnsi="Arial" w:cs="Arial"/>
                <w:b/>
                <w:sz w:val="20"/>
                <w:szCs w:val="20"/>
                <w:lang w:val="en-GB"/>
              </w:rPr>
            </w:pPr>
            <w:r>
              <w:rPr>
                <w:rFonts w:ascii="Arial" w:hAnsi="Arial" w:cs="Arial"/>
                <w:sz w:val="20"/>
                <w:szCs w:val="20"/>
                <w:lang w:val="en-GB"/>
              </w:rPr>
              <w:t>USD</w:t>
            </w:r>
          </w:p>
        </w:tc>
        <w:tc>
          <w:tcPr>
            <w:tcW w:w="1319" w:type="dxa"/>
          </w:tcPr>
          <w:p w14:paraId="7EC3D620" w14:textId="77777777" w:rsidR="000B066C" w:rsidRDefault="000B066C">
            <w:pPr>
              <w:rPr>
                <w:rFonts w:ascii="Arial" w:hAnsi="Arial" w:cs="Arial"/>
                <w:b/>
                <w:sz w:val="20"/>
                <w:szCs w:val="20"/>
                <w:lang w:val="en-GB"/>
              </w:rPr>
            </w:pPr>
          </w:p>
        </w:tc>
      </w:tr>
      <w:tr w:rsidR="000B066C" w14:paraId="7EC3D625" w14:textId="77777777">
        <w:trPr>
          <w:trHeight w:val="248"/>
        </w:trPr>
        <w:tc>
          <w:tcPr>
            <w:tcW w:w="9985" w:type="dxa"/>
            <w:gridSpan w:val="6"/>
          </w:tcPr>
          <w:p w14:paraId="7EC3D622" w14:textId="77777777" w:rsidR="000B066C" w:rsidRDefault="000B066C">
            <w:pPr>
              <w:pStyle w:val="ListParagraph"/>
              <w:ind w:left="720"/>
              <w:rPr>
                <w:rFonts w:ascii="Arial" w:hAnsi="Arial" w:cs="Arial"/>
                <w:b/>
                <w:sz w:val="20"/>
                <w:szCs w:val="20"/>
                <w:lang w:val="en-GB"/>
              </w:rPr>
            </w:pPr>
          </w:p>
          <w:p w14:paraId="7EC3D623" w14:textId="77777777" w:rsidR="000B066C" w:rsidRDefault="003739D8">
            <w:pPr>
              <w:pStyle w:val="ListParagraph"/>
              <w:numPr>
                <w:ilvl w:val="0"/>
                <w:numId w:val="6"/>
              </w:numPr>
              <w:rPr>
                <w:rFonts w:ascii="Arial" w:hAnsi="Arial" w:cs="Arial"/>
                <w:b/>
                <w:lang w:val="en-GB"/>
              </w:rPr>
            </w:pPr>
            <w:r>
              <w:rPr>
                <w:rFonts w:ascii="Arial" w:hAnsi="Arial" w:cs="Arial"/>
                <w:b/>
                <w:lang w:val="en-GB"/>
              </w:rPr>
              <w:t xml:space="preserve">GARBAGE COLLECTION AT NCA JUBA COMPOUND AND STAFF HOUSE </w:t>
            </w:r>
          </w:p>
          <w:p w14:paraId="7EC3D624" w14:textId="77777777" w:rsidR="000B066C" w:rsidRDefault="000B066C">
            <w:pPr>
              <w:pStyle w:val="ListParagraph"/>
              <w:ind w:left="720"/>
              <w:rPr>
                <w:rFonts w:ascii="Arial" w:hAnsi="Arial" w:cs="Arial"/>
                <w:b/>
                <w:sz w:val="20"/>
                <w:szCs w:val="20"/>
                <w:lang w:val="en-GB"/>
              </w:rPr>
            </w:pPr>
          </w:p>
        </w:tc>
      </w:tr>
      <w:tr w:rsidR="000B066C" w14:paraId="7EC3D62C" w14:textId="77777777">
        <w:trPr>
          <w:trHeight w:val="248"/>
        </w:trPr>
        <w:tc>
          <w:tcPr>
            <w:tcW w:w="794" w:type="dxa"/>
          </w:tcPr>
          <w:p w14:paraId="7EC3D626" w14:textId="77777777" w:rsidR="000B066C" w:rsidRDefault="003739D8">
            <w:pPr>
              <w:jc w:val="right"/>
              <w:rPr>
                <w:rFonts w:ascii="Arial" w:hAnsi="Arial" w:cs="Arial"/>
                <w:sz w:val="20"/>
                <w:szCs w:val="20"/>
                <w:lang w:val="en-GB"/>
              </w:rPr>
            </w:pPr>
            <w:r>
              <w:rPr>
                <w:rFonts w:ascii="Arial" w:hAnsi="Arial" w:cs="Arial"/>
                <w:sz w:val="20"/>
                <w:szCs w:val="20"/>
                <w:lang w:val="en-GB"/>
              </w:rPr>
              <w:t>1</w:t>
            </w:r>
          </w:p>
        </w:tc>
        <w:tc>
          <w:tcPr>
            <w:tcW w:w="4564" w:type="dxa"/>
          </w:tcPr>
          <w:p w14:paraId="7EC3D627" w14:textId="10ED5A1D" w:rsidR="000B066C" w:rsidRDefault="003739D8">
            <w:pPr>
              <w:jc w:val="both"/>
              <w:rPr>
                <w:rFonts w:ascii="Arial" w:hAnsi="Arial" w:cs="Arial"/>
                <w:bCs/>
                <w:sz w:val="20"/>
                <w:szCs w:val="20"/>
                <w:lang w:val="en-GB"/>
              </w:rPr>
            </w:pPr>
            <w:r>
              <w:rPr>
                <w:rFonts w:ascii="Arial" w:hAnsi="Arial" w:cs="Arial"/>
                <w:bCs/>
                <w:sz w:val="20"/>
                <w:szCs w:val="20"/>
                <w:lang w:val="en-GB"/>
              </w:rPr>
              <w:t xml:space="preserve">Capacity: </w:t>
            </w:r>
            <w:r w:rsidR="00147E09">
              <w:rPr>
                <w:rFonts w:ascii="Arial" w:hAnsi="Arial" w:cs="Arial"/>
                <w:bCs/>
                <w:sz w:val="20"/>
                <w:szCs w:val="20"/>
                <w:lang w:val="en-GB"/>
              </w:rPr>
              <w:t>2</w:t>
            </w:r>
            <w:r>
              <w:rPr>
                <w:rFonts w:ascii="Arial" w:hAnsi="Arial" w:cs="Arial"/>
                <w:bCs/>
                <w:sz w:val="20"/>
                <w:szCs w:val="20"/>
                <w:lang w:val="en-GB"/>
              </w:rPr>
              <w:t>0 MT truck – garbage collection at NCA</w:t>
            </w:r>
            <w:r w:rsidR="00147E09">
              <w:rPr>
                <w:rFonts w:ascii="Arial" w:hAnsi="Arial" w:cs="Arial"/>
                <w:bCs/>
                <w:sz w:val="20"/>
                <w:szCs w:val="20"/>
                <w:lang w:val="en-GB"/>
              </w:rPr>
              <w:t xml:space="preserve"> </w:t>
            </w:r>
            <w:r>
              <w:rPr>
                <w:rFonts w:ascii="Arial" w:hAnsi="Arial" w:cs="Arial"/>
                <w:bCs/>
                <w:sz w:val="20"/>
                <w:szCs w:val="20"/>
                <w:lang w:val="en-GB"/>
              </w:rPr>
              <w:t xml:space="preserve">Juba </w:t>
            </w:r>
            <w:r w:rsidR="00DA6139">
              <w:rPr>
                <w:rFonts w:ascii="Arial" w:hAnsi="Arial" w:cs="Arial"/>
                <w:bCs/>
                <w:sz w:val="20"/>
                <w:szCs w:val="20"/>
                <w:lang w:val="en-GB"/>
              </w:rPr>
              <w:t xml:space="preserve">office </w:t>
            </w:r>
            <w:r>
              <w:rPr>
                <w:rFonts w:ascii="Arial" w:hAnsi="Arial" w:cs="Arial"/>
                <w:bCs/>
                <w:sz w:val="20"/>
                <w:szCs w:val="20"/>
                <w:lang w:val="en-GB"/>
              </w:rPr>
              <w:t xml:space="preserve">compound and staff house </w:t>
            </w:r>
          </w:p>
        </w:tc>
        <w:tc>
          <w:tcPr>
            <w:tcW w:w="1028" w:type="dxa"/>
          </w:tcPr>
          <w:p w14:paraId="7EC3D628" w14:textId="77777777" w:rsidR="000B066C" w:rsidRDefault="003739D8">
            <w:pPr>
              <w:rPr>
                <w:rFonts w:ascii="Arial" w:hAnsi="Arial" w:cs="Arial"/>
                <w:b/>
                <w:sz w:val="20"/>
                <w:szCs w:val="20"/>
                <w:lang w:val="en-GB"/>
              </w:rPr>
            </w:pPr>
            <w:r>
              <w:rPr>
                <w:rFonts w:ascii="Arial" w:hAnsi="Arial" w:cs="Arial"/>
                <w:sz w:val="20"/>
                <w:szCs w:val="20"/>
                <w:lang w:val="en-GB"/>
              </w:rPr>
              <w:t>Trip</w:t>
            </w:r>
          </w:p>
        </w:tc>
        <w:tc>
          <w:tcPr>
            <w:tcW w:w="1028" w:type="dxa"/>
          </w:tcPr>
          <w:p w14:paraId="7EC3D629" w14:textId="519AD663" w:rsidR="000B066C" w:rsidRPr="00195725" w:rsidRDefault="00195725">
            <w:pPr>
              <w:rPr>
                <w:rFonts w:ascii="Arial" w:hAnsi="Arial" w:cs="Arial"/>
                <w:bCs/>
                <w:sz w:val="20"/>
                <w:szCs w:val="20"/>
                <w:lang w:val="en-GB"/>
              </w:rPr>
            </w:pPr>
            <w:r w:rsidRPr="00195725">
              <w:rPr>
                <w:rFonts w:ascii="Arial" w:hAnsi="Arial" w:cs="Arial"/>
                <w:bCs/>
                <w:sz w:val="20"/>
                <w:szCs w:val="20"/>
                <w:lang w:val="en-GB"/>
              </w:rPr>
              <w:t>1</w:t>
            </w:r>
          </w:p>
        </w:tc>
        <w:tc>
          <w:tcPr>
            <w:tcW w:w="1252" w:type="dxa"/>
          </w:tcPr>
          <w:p w14:paraId="7EC3D62A" w14:textId="77777777" w:rsidR="000B066C" w:rsidRDefault="003739D8">
            <w:pPr>
              <w:jc w:val="center"/>
              <w:rPr>
                <w:rFonts w:ascii="Arial" w:hAnsi="Arial" w:cs="Arial"/>
                <w:b/>
                <w:sz w:val="20"/>
                <w:szCs w:val="20"/>
                <w:lang w:val="en-GB"/>
              </w:rPr>
            </w:pPr>
            <w:r>
              <w:rPr>
                <w:rFonts w:ascii="Arial" w:hAnsi="Arial" w:cs="Arial"/>
                <w:sz w:val="20"/>
                <w:szCs w:val="20"/>
                <w:lang w:val="en-GB"/>
              </w:rPr>
              <w:t>USD</w:t>
            </w:r>
          </w:p>
        </w:tc>
        <w:tc>
          <w:tcPr>
            <w:tcW w:w="1319" w:type="dxa"/>
          </w:tcPr>
          <w:p w14:paraId="7EC3D62B" w14:textId="77777777" w:rsidR="000B066C" w:rsidRDefault="000B066C">
            <w:pPr>
              <w:rPr>
                <w:rFonts w:ascii="Arial" w:hAnsi="Arial" w:cs="Arial"/>
                <w:b/>
                <w:sz w:val="20"/>
                <w:szCs w:val="20"/>
                <w:lang w:val="en-GB"/>
              </w:rPr>
            </w:pPr>
          </w:p>
        </w:tc>
      </w:tr>
      <w:tr w:rsidR="00147E09" w14:paraId="45483735" w14:textId="77777777">
        <w:trPr>
          <w:trHeight w:val="248"/>
        </w:trPr>
        <w:tc>
          <w:tcPr>
            <w:tcW w:w="794" w:type="dxa"/>
          </w:tcPr>
          <w:p w14:paraId="30C7BD30" w14:textId="6F20EDDB" w:rsidR="00147E09" w:rsidRDefault="00147E09" w:rsidP="00147E09">
            <w:pPr>
              <w:jc w:val="right"/>
              <w:rPr>
                <w:rFonts w:ascii="Arial" w:hAnsi="Arial" w:cs="Arial"/>
                <w:sz w:val="20"/>
                <w:szCs w:val="20"/>
                <w:lang w:val="en-GB"/>
              </w:rPr>
            </w:pPr>
            <w:r>
              <w:rPr>
                <w:rFonts w:ascii="Arial" w:hAnsi="Arial" w:cs="Arial"/>
                <w:sz w:val="20"/>
                <w:szCs w:val="20"/>
                <w:lang w:val="en-GB"/>
              </w:rPr>
              <w:t>2</w:t>
            </w:r>
          </w:p>
        </w:tc>
        <w:tc>
          <w:tcPr>
            <w:tcW w:w="4564" w:type="dxa"/>
          </w:tcPr>
          <w:p w14:paraId="79B19DCB" w14:textId="56DA6891" w:rsidR="00147E09" w:rsidRDefault="00147E09" w:rsidP="00147E09">
            <w:pPr>
              <w:jc w:val="both"/>
              <w:rPr>
                <w:rFonts w:ascii="Arial" w:hAnsi="Arial" w:cs="Arial"/>
                <w:bCs/>
                <w:sz w:val="20"/>
                <w:szCs w:val="20"/>
                <w:lang w:val="en-GB"/>
              </w:rPr>
            </w:pPr>
            <w:r>
              <w:rPr>
                <w:rFonts w:ascii="Arial" w:hAnsi="Arial" w:cs="Arial"/>
                <w:bCs/>
                <w:sz w:val="20"/>
                <w:szCs w:val="20"/>
                <w:lang w:val="en-GB"/>
              </w:rPr>
              <w:t>Capacity: 10 MT truck – garbage collection at NCA Juba office compound and staff house.</w:t>
            </w:r>
          </w:p>
        </w:tc>
        <w:tc>
          <w:tcPr>
            <w:tcW w:w="1028" w:type="dxa"/>
          </w:tcPr>
          <w:p w14:paraId="2DFF8044" w14:textId="7EDA9D23" w:rsidR="00147E09" w:rsidRDefault="00147E09" w:rsidP="00147E09">
            <w:pPr>
              <w:rPr>
                <w:rFonts w:ascii="Arial" w:hAnsi="Arial" w:cs="Arial"/>
                <w:sz w:val="20"/>
                <w:szCs w:val="20"/>
                <w:lang w:val="en-GB"/>
              </w:rPr>
            </w:pPr>
            <w:r>
              <w:rPr>
                <w:rFonts w:ascii="Arial" w:hAnsi="Arial" w:cs="Arial"/>
                <w:sz w:val="20"/>
                <w:szCs w:val="20"/>
                <w:lang w:val="en-GB"/>
              </w:rPr>
              <w:t>Trip</w:t>
            </w:r>
          </w:p>
        </w:tc>
        <w:tc>
          <w:tcPr>
            <w:tcW w:w="1028" w:type="dxa"/>
          </w:tcPr>
          <w:p w14:paraId="3DE86C92" w14:textId="23CB3F61" w:rsidR="00147E09" w:rsidRPr="00195725" w:rsidRDefault="00147E09" w:rsidP="00147E09">
            <w:pPr>
              <w:rPr>
                <w:rFonts w:ascii="Arial" w:hAnsi="Arial" w:cs="Arial"/>
                <w:bCs/>
                <w:sz w:val="20"/>
                <w:szCs w:val="20"/>
                <w:lang w:val="en-GB"/>
              </w:rPr>
            </w:pPr>
            <w:r w:rsidRPr="00195725">
              <w:rPr>
                <w:rFonts w:ascii="Arial" w:hAnsi="Arial" w:cs="Arial"/>
                <w:bCs/>
                <w:sz w:val="20"/>
                <w:szCs w:val="20"/>
                <w:lang w:val="en-GB"/>
              </w:rPr>
              <w:t>1</w:t>
            </w:r>
          </w:p>
        </w:tc>
        <w:tc>
          <w:tcPr>
            <w:tcW w:w="1252" w:type="dxa"/>
          </w:tcPr>
          <w:p w14:paraId="1899FBE7" w14:textId="474B22DC" w:rsidR="00147E09" w:rsidRDefault="00147E09" w:rsidP="00147E09">
            <w:pPr>
              <w:jc w:val="center"/>
              <w:rPr>
                <w:rFonts w:ascii="Arial" w:hAnsi="Arial" w:cs="Arial"/>
                <w:sz w:val="20"/>
                <w:szCs w:val="20"/>
                <w:lang w:val="en-GB"/>
              </w:rPr>
            </w:pPr>
            <w:r>
              <w:rPr>
                <w:rFonts w:ascii="Arial" w:hAnsi="Arial" w:cs="Arial"/>
                <w:sz w:val="20"/>
                <w:szCs w:val="20"/>
                <w:lang w:val="en-GB"/>
              </w:rPr>
              <w:t>USD</w:t>
            </w:r>
          </w:p>
        </w:tc>
        <w:tc>
          <w:tcPr>
            <w:tcW w:w="1319" w:type="dxa"/>
          </w:tcPr>
          <w:p w14:paraId="66617EBE" w14:textId="77777777" w:rsidR="00147E09" w:rsidRDefault="00147E09" w:rsidP="00147E09">
            <w:pPr>
              <w:rPr>
                <w:rFonts w:ascii="Arial" w:hAnsi="Arial" w:cs="Arial"/>
                <w:b/>
                <w:sz w:val="20"/>
                <w:szCs w:val="20"/>
                <w:lang w:val="en-GB"/>
              </w:rPr>
            </w:pPr>
          </w:p>
        </w:tc>
      </w:tr>
      <w:tr w:rsidR="00147E09" w14:paraId="7EC3D633" w14:textId="77777777">
        <w:trPr>
          <w:trHeight w:val="248"/>
        </w:trPr>
        <w:tc>
          <w:tcPr>
            <w:tcW w:w="794" w:type="dxa"/>
          </w:tcPr>
          <w:p w14:paraId="7EC3D62D" w14:textId="27947006" w:rsidR="00147E09" w:rsidRDefault="00147E09" w:rsidP="00147E09">
            <w:pPr>
              <w:jc w:val="right"/>
              <w:rPr>
                <w:rFonts w:ascii="Arial" w:hAnsi="Arial" w:cs="Arial"/>
                <w:sz w:val="20"/>
                <w:szCs w:val="20"/>
                <w:lang w:val="en-GB"/>
              </w:rPr>
            </w:pPr>
            <w:r>
              <w:rPr>
                <w:rFonts w:ascii="Arial" w:hAnsi="Arial" w:cs="Arial"/>
                <w:sz w:val="20"/>
                <w:szCs w:val="20"/>
                <w:lang w:val="en-GB"/>
              </w:rPr>
              <w:t>3</w:t>
            </w:r>
          </w:p>
        </w:tc>
        <w:tc>
          <w:tcPr>
            <w:tcW w:w="4564" w:type="dxa"/>
          </w:tcPr>
          <w:p w14:paraId="7EC3D62E" w14:textId="767F8D71" w:rsidR="00147E09" w:rsidRDefault="00147E09" w:rsidP="00147E09">
            <w:pPr>
              <w:jc w:val="both"/>
              <w:rPr>
                <w:rFonts w:ascii="Arial" w:hAnsi="Arial" w:cs="Arial"/>
                <w:bCs/>
                <w:sz w:val="20"/>
                <w:szCs w:val="20"/>
                <w:lang w:val="en-GB"/>
              </w:rPr>
            </w:pPr>
            <w:r>
              <w:rPr>
                <w:rFonts w:ascii="Arial" w:hAnsi="Arial" w:cs="Arial"/>
                <w:bCs/>
                <w:sz w:val="20"/>
                <w:szCs w:val="20"/>
                <w:lang w:val="en-GB"/>
              </w:rPr>
              <w:t>Capacity: 5 MT truck – garbage collection at NCA Juba office compound and staff house.</w:t>
            </w:r>
          </w:p>
        </w:tc>
        <w:tc>
          <w:tcPr>
            <w:tcW w:w="1028" w:type="dxa"/>
          </w:tcPr>
          <w:p w14:paraId="7EC3D62F" w14:textId="77777777" w:rsidR="00147E09" w:rsidRDefault="00147E09" w:rsidP="00147E09">
            <w:pPr>
              <w:rPr>
                <w:rFonts w:ascii="Arial" w:hAnsi="Arial" w:cs="Arial"/>
                <w:b/>
                <w:sz w:val="20"/>
                <w:szCs w:val="20"/>
                <w:lang w:val="en-GB"/>
              </w:rPr>
            </w:pPr>
            <w:r>
              <w:rPr>
                <w:rFonts w:ascii="Arial" w:hAnsi="Arial" w:cs="Arial"/>
                <w:sz w:val="20"/>
                <w:szCs w:val="20"/>
                <w:lang w:val="en-GB"/>
              </w:rPr>
              <w:t>Trip</w:t>
            </w:r>
          </w:p>
        </w:tc>
        <w:tc>
          <w:tcPr>
            <w:tcW w:w="1028" w:type="dxa"/>
          </w:tcPr>
          <w:p w14:paraId="7EC3D630" w14:textId="3C1F8615" w:rsidR="00147E09" w:rsidRPr="00195725" w:rsidRDefault="00147E09" w:rsidP="00147E09">
            <w:pPr>
              <w:rPr>
                <w:rFonts w:ascii="Arial" w:hAnsi="Arial" w:cs="Arial"/>
                <w:bCs/>
                <w:sz w:val="20"/>
                <w:szCs w:val="20"/>
                <w:lang w:val="en-GB"/>
              </w:rPr>
            </w:pPr>
            <w:r w:rsidRPr="00195725">
              <w:rPr>
                <w:rFonts w:ascii="Arial" w:hAnsi="Arial" w:cs="Arial"/>
                <w:bCs/>
                <w:sz w:val="20"/>
                <w:szCs w:val="20"/>
                <w:lang w:val="en-GB"/>
              </w:rPr>
              <w:t>1</w:t>
            </w:r>
          </w:p>
        </w:tc>
        <w:tc>
          <w:tcPr>
            <w:tcW w:w="1252" w:type="dxa"/>
          </w:tcPr>
          <w:p w14:paraId="7EC3D631" w14:textId="77777777" w:rsidR="00147E09" w:rsidRDefault="00147E09" w:rsidP="00147E09">
            <w:pPr>
              <w:jc w:val="center"/>
              <w:rPr>
                <w:rFonts w:ascii="Arial" w:hAnsi="Arial" w:cs="Arial"/>
                <w:b/>
                <w:sz w:val="20"/>
                <w:szCs w:val="20"/>
                <w:lang w:val="en-GB"/>
              </w:rPr>
            </w:pPr>
            <w:r>
              <w:rPr>
                <w:rFonts w:ascii="Arial" w:hAnsi="Arial" w:cs="Arial"/>
                <w:sz w:val="20"/>
                <w:szCs w:val="20"/>
                <w:lang w:val="en-GB"/>
              </w:rPr>
              <w:t>USD</w:t>
            </w:r>
          </w:p>
        </w:tc>
        <w:tc>
          <w:tcPr>
            <w:tcW w:w="1319" w:type="dxa"/>
          </w:tcPr>
          <w:p w14:paraId="7EC3D632" w14:textId="77777777" w:rsidR="00147E09" w:rsidRDefault="00147E09" w:rsidP="00147E09">
            <w:pPr>
              <w:rPr>
                <w:rFonts w:ascii="Arial" w:hAnsi="Arial" w:cs="Arial"/>
                <w:b/>
                <w:sz w:val="20"/>
                <w:szCs w:val="20"/>
                <w:lang w:val="en-GB"/>
              </w:rPr>
            </w:pPr>
          </w:p>
        </w:tc>
      </w:tr>
    </w:tbl>
    <w:p w14:paraId="7EC3D634" w14:textId="77777777" w:rsidR="000B066C" w:rsidRDefault="000B066C">
      <w:pPr>
        <w:rPr>
          <w:rFonts w:ascii="Arial" w:hAnsi="Arial" w:cs="Arial"/>
          <w:b/>
          <w:bCs/>
          <w:sz w:val="20"/>
          <w:szCs w:val="20"/>
          <w:lang w:val="en-GB"/>
        </w:rPr>
      </w:pPr>
    </w:p>
    <w:p w14:paraId="7EC3D635" w14:textId="77777777" w:rsidR="000B066C" w:rsidRDefault="000B066C">
      <w:pPr>
        <w:rPr>
          <w:rFonts w:ascii="Arial" w:hAnsi="Arial" w:cs="Arial"/>
          <w:b/>
          <w:bCs/>
          <w:sz w:val="20"/>
          <w:szCs w:val="20"/>
          <w:lang w:val="en-GB"/>
        </w:rPr>
      </w:pPr>
    </w:p>
    <w:p w14:paraId="7EC3D636" w14:textId="77777777" w:rsidR="000B066C" w:rsidRDefault="003739D8">
      <w:pPr>
        <w:rPr>
          <w:rFonts w:ascii="Arial" w:hAnsi="Arial" w:cs="Arial"/>
          <w:b/>
          <w:bCs/>
          <w:sz w:val="20"/>
          <w:szCs w:val="20"/>
          <w:lang w:val="en-GB"/>
        </w:rPr>
      </w:pPr>
      <w:r>
        <w:rPr>
          <w:rFonts w:ascii="Arial" w:hAnsi="Arial" w:cs="Arial"/>
          <w:b/>
          <w:bCs/>
          <w:sz w:val="20"/>
          <w:szCs w:val="20"/>
          <w:lang w:val="en-GB"/>
        </w:rPr>
        <w:t>VAT Obligation Statement</w:t>
      </w:r>
    </w:p>
    <w:p w14:paraId="7EC3D637" w14:textId="77777777" w:rsidR="000B066C" w:rsidRDefault="003739D8">
      <w:pPr>
        <w:rPr>
          <w:rFonts w:ascii="Arial" w:hAnsi="Arial" w:cs="Arial"/>
          <w:sz w:val="20"/>
          <w:szCs w:val="20"/>
          <w:lang w:val="en-GB"/>
        </w:rPr>
      </w:pPr>
      <w:r>
        <w:rPr>
          <w:rFonts w:ascii="Arial" w:hAnsi="Arial" w:cs="Arial"/>
          <w:sz w:val="20"/>
          <w:szCs w:val="20"/>
          <w:lang w:val="en-GB"/>
        </w:rPr>
        <w:t xml:space="preserve">Clearly state whether you are legally obligated to charge VAT for goods and/or services. </w:t>
      </w:r>
    </w:p>
    <w:p w14:paraId="7EC3D638" w14:textId="77777777" w:rsidR="000B066C" w:rsidRDefault="000B066C">
      <w:pPr>
        <w:rPr>
          <w:rFonts w:ascii="Arial" w:hAnsi="Arial" w:cs="Arial"/>
          <w:sz w:val="20"/>
          <w:szCs w:val="20"/>
          <w:lang w:val="en-GB"/>
        </w:rPr>
      </w:pPr>
    </w:p>
    <w:p w14:paraId="7EC3D639" w14:textId="77777777" w:rsidR="000B066C" w:rsidRDefault="003739D8">
      <w:pPr>
        <w:rPr>
          <w:rFonts w:ascii="Arial" w:hAnsi="Arial" w:cs="Arial"/>
          <w:sz w:val="20"/>
          <w:szCs w:val="20"/>
          <w:lang w:val="en-GB" w:eastAsia="en-US"/>
        </w:rPr>
      </w:pPr>
      <w:r>
        <w:rPr>
          <w:rFonts w:ascii="Arial" w:hAnsi="Arial" w:cs="Arial"/>
          <w:sz w:val="20"/>
          <w:szCs w:val="20"/>
          <w:lang w:val="en-GB"/>
        </w:rPr>
        <w:t>Tick appropriate box</w:t>
      </w:r>
    </w:p>
    <w:tbl>
      <w:tblPr>
        <w:tblStyle w:val="TableGrid"/>
        <w:tblW w:w="9985" w:type="dxa"/>
        <w:tblLook w:val="04A0" w:firstRow="1" w:lastRow="0" w:firstColumn="1" w:lastColumn="0" w:noHBand="0" w:noVBand="1"/>
      </w:tblPr>
      <w:tblGrid>
        <w:gridCol w:w="4746"/>
        <w:gridCol w:w="5239"/>
      </w:tblGrid>
      <w:tr w:rsidR="000B066C" w14:paraId="7EC3D63C" w14:textId="77777777">
        <w:tc>
          <w:tcPr>
            <w:tcW w:w="4746" w:type="dxa"/>
          </w:tcPr>
          <w:p w14:paraId="7EC3D63A" w14:textId="77777777" w:rsidR="000B066C" w:rsidRDefault="003739D8">
            <w:pPr>
              <w:rPr>
                <w:rFonts w:ascii="Arial" w:hAnsi="Arial" w:cs="Arial"/>
                <w:b/>
                <w:sz w:val="20"/>
                <w:szCs w:val="20"/>
                <w:lang w:val="en-GB"/>
              </w:rPr>
            </w:pPr>
            <w:r>
              <w:rPr>
                <w:rFonts w:ascii="Arial" w:hAnsi="Arial" w:cs="Arial"/>
                <w:b/>
                <w:sz w:val="20"/>
                <w:szCs w:val="20"/>
                <w:lang w:val="en-GB"/>
              </w:rPr>
              <w:t xml:space="preserve">YES </w:t>
            </w:r>
            <w:r>
              <w:rPr>
                <w:rFonts w:ascii="Arial" w:hAnsi="Arial" w:cs="Arial"/>
                <w:bCs/>
                <w:sz w:val="20"/>
                <w:szCs w:val="20"/>
                <w:lang w:val="en-GB"/>
              </w:rPr>
              <w:t xml:space="preserve">– I </w:t>
            </w:r>
            <w:r>
              <w:rPr>
                <w:rFonts w:ascii="Arial" w:hAnsi="Arial" w:cs="Arial"/>
                <w:b/>
                <w:sz w:val="20"/>
                <w:szCs w:val="20"/>
                <w:lang w:val="en-GB"/>
              </w:rPr>
              <w:t>AM</w:t>
            </w:r>
            <w:r>
              <w:rPr>
                <w:rFonts w:ascii="Arial" w:hAnsi="Arial" w:cs="Arial"/>
                <w:bCs/>
                <w:sz w:val="20"/>
                <w:szCs w:val="20"/>
                <w:lang w:val="en-GB"/>
              </w:rPr>
              <w:t xml:space="preserve"> legally obligated to charge VAT</w:t>
            </w:r>
          </w:p>
        </w:tc>
        <w:tc>
          <w:tcPr>
            <w:tcW w:w="5239" w:type="dxa"/>
          </w:tcPr>
          <w:p w14:paraId="7EC3D63B" w14:textId="77777777" w:rsidR="000B066C" w:rsidRDefault="003739D8">
            <w:pPr>
              <w:rPr>
                <w:rFonts w:ascii="Arial" w:hAnsi="Arial" w:cs="Arial"/>
                <w:b/>
                <w:sz w:val="20"/>
                <w:szCs w:val="20"/>
                <w:lang w:val="en-GB"/>
              </w:rPr>
            </w:pPr>
            <w:r>
              <w:rPr>
                <w:rFonts w:ascii="Arial" w:hAnsi="Arial" w:cs="Arial"/>
                <w:b/>
                <w:sz w:val="20"/>
                <w:szCs w:val="20"/>
                <w:lang w:val="en-GB"/>
              </w:rPr>
              <w:t xml:space="preserve">NO </w:t>
            </w:r>
            <w:r>
              <w:rPr>
                <w:rFonts w:ascii="Arial" w:hAnsi="Arial" w:cs="Arial"/>
                <w:bCs/>
                <w:sz w:val="20"/>
                <w:szCs w:val="20"/>
                <w:lang w:val="en-GB"/>
              </w:rPr>
              <w:t xml:space="preserve">– I am </w:t>
            </w:r>
            <w:r>
              <w:rPr>
                <w:rFonts w:ascii="Arial" w:hAnsi="Arial" w:cs="Arial"/>
                <w:b/>
                <w:sz w:val="20"/>
                <w:szCs w:val="20"/>
                <w:lang w:val="en-GB"/>
              </w:rPr>
              <w:t>NOT</w:t>
            </w:r>
            <w:r>
              <w:rPr>
                <w:rFonts w:ascii="Arial" w:hAnsi="Arial" w:cs="Arial"/>
                <w:bCs/>
                <w:sz w:val="20"/>
                <w:szCs w:val="20"/>
                <w:lang w:val="en-GB"/>
              </w:rPr>
              <w:t xml:space="preserve"> legally obligated to charge VAT</w:t>
            </w:r>
          </w:p>
        </w:tc>
      </w:tr>
      <w:tr w:rsidR="000B066C" w14:paraId="7EC3D63F" w14:textId="77777777">
        <w:trPr>
          <w:trHeight w:val="891"/>
        </w:trPr>
        <w:tc>
          <w:tcPr>
            <w:tcW w:w="4746" w:type="dxa"/>
          </w:tcPr>
          <w:p w14:paraId="7EC3D63D" w14:textId="77777777" w:rsidR="000B066C" w:rsidRDefault="000B066C">
            <w:pPr>
              <w:rPr>
                <w:rFonts w:ascii="Arial" w:hAnsi="Arial" w:cs="Arial"/>
                <w:b/>
                <w:sz w:val="20"/>
                <w:szCs w:val="20"/>
                <w:lang w:val="en-GB"/>
              </w:rPr>
            </w:pPr>
          </w:p>
        </w:tc>
        <w:tc>
          <w:tcPr>
            <w:tcW w:w="5239" w:type="dxa"/>
          </w:tcPr>
          <w:p w14:paraId="7EC3D63E" w14:textId="77777777" w:rsidR="000B066C" w:rsidRDefault="000B066C">
            <w:pPr>
              <w:rPr>
                <w:rFonts w:ascii="Arial" w:hAnsi="Arial" w:cs="Arial"/>
                <w:b/>
                <w:sz w:val="20"/>
                <w:szCs w:val="20"/>
                <w:lang w:val="en-GB"/>
              </w:rPr>
            </w:pPr>
          </w:p>
        </w:tc>
      </w:tr>
      <w:tr w:rsidR="000B066C" w14:paraId="7EC3D642" w14:textId="77777777">
        <w:tc>
          <w:tcPr>
            <w:tcW w:w="4746" w:type="dxa"/>
          </w:tcPr>
          <w:p w14:paraId="7EC3D640" w14:textId="77777777" w:rsidR="000B066C" w:rsidRDefault="003739D8">
            <w:pPr>
              <w:rPr>
                <w:rFonts w:ascii="Arial" w:hAnsi="Arial" w:cs="Arial"/>
                <w:bCs/>
                <w:sz w:val="20"/>
                <w:szCs w:val="20"/>
                <w:lang w:val="en-GB"/>
              </w:rPr>
            </w:pPr>
            <w:r>
              <w:rPr>
                <w:rFonts w:ascii="Arial" w:hAnsi="Arial" w:cs="Arial"/>
                <w:bCs/>
                <w:sz w:val="20"/>
                <w:szCs w:val="20"/>
                <w:lang w:val="en-GB"/>
              </w:rPr>
              <w:t>State country of tax liability, if any</w:t>
            </w:r>
          </w:p>
        </w:tc>
        <w:tc>
          <w:tcPr>
            <w:tcW w:w="5239" w:type="dxa"/>
          </w:tcPr>
          <w:p w14:paraId="7EC3D641" w14:textId="77777777" w:rsidR="000B066C" w:rsidRDefault="000B066C">
            <w:pPr>
              <w:rPr>
                <w:rFonts w:ascii="Arial" w:hAnsi="Arial" w:cs="Arial"/>
                <w:bCs/>
                <w:sz w:val="20"/>
                <w:szCs w:val="20"/>
                <w:lang w:val="en-GB"/>
              </w:rPr>
            </w:pPr>
          </w:p>
        </w:tc>
      </w:tr>
      <w:tr w:rsidR="000B066C" w14:paraId="7EC3D645" w14:textId="77777777">
        <w:tc>
          <w:tcPr>
            <w:tcW w:w="4746" w:type="dxa"/>
          </w:tcPr>
          <w:p w14:paraId="7EC3D643" w14:textId="77777777" w:rsidR="000B066C" w:rsidRDefault="003739D8">
            <w:pPr>
              <w:rPr>
                <w:rFonts w:ascii="Arial" w:hAnsi="Arial" w:cs="Arial"/>
                <w:bCs/>
                <w:sz w:val="20"/>
                <w:szCs w:val="20"/>
                <w:lang w:val="en-GB"/>
              </w:rPr>
            </w:pPr>
            <w:r>
              <w:rPr>
                <w:rFonts w:ascii="Arial" w:hAnsi="Arial" w:cs="Arial"/>
                <w:bCs/>
                <w:sz w:val="20"/>
                <w:szCs w:val="20"/>
                <w:lang w:val="en-GB"/>
              </w:rPr>
              <w:t>State applicable VAT rate</w:t>
            </w:r>
          </w:p>
        </w:tc>
        <w:tc>
          <w:tcPr>
            <w:tcW w:w="5239" w:type="dxa"/>
          </w:tcPr>
          <w:p w14:paraId="7EC3D644" w14:textId="77777777" w:rsidR="000B066C" w:rsidRDefault="000B066C">
            <w:pPr>
              <w:rPr>
                <w:rFonts w:ascii="Arial" w:hAnsi="Arial" w:cs="Arial"/>
                <w:bCs/>
                <w:sz w:val="20"/>
                <w:szCs w:val="20"/>
                <w:lang w:val="en-GB"/>
              </w:rPr>
            </w:pPr>
          </w:p>
        </w:tc>
      </w:tr>
    </w:tbl>
    <w:p w14:paraId="7EC3D64C" w14:textId="77777777" w:rsidR="000B066C" w:rsidRDefault="000B066C">
      <w:pPr>
        <w:rPr>
          <w:rFonts w:ascii="Arial" w:hAnsi="Arial" w:cs="Arial"/>
          <w:b/>
          <w:color w:val="FF0000"/>
          <w:sz w:val="20"/>
          <w:szCs w:val="20"/>
          <w:lang w:val="en-GB"/>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95"/>
        <w:gridCol w:w="6090"/>
      </w:tblGrid>
      <w:tr w:rsidR="000B066C" w14:paraId="7EC3D64E" w14:textId="77777777">
        <w:trPr>
          <w:cantSplit/>
        </w:trPr>
        <w:tc>
          <w:tcPr>
            <w:tcW w:w="9985" w:type="dxa"/>
            <w:gridSpan w:val="2"/>
            <w:shd w:val="pct10" w:color="auto" w:fill="auto"/>
          </w:tcPr>
          <w:p w14:paraId="7EC3D64D" w14:textId="77777777" w:rsidR="000B066C" w:rsidRDefault="003739D8">
            <w:pPr>
              <w:jc w:val="center"/>
              <w:rPr>
                <w:rFonts w:ascii="Arial" w:hAnsi="Arial" w:cs="Arial"/>
                <w:b/>
                <w:bCs/>
                <w:sz w:val="20"/>
                <w:szCs w:val="20"/>
                <w:lang w:val="en-GB"/>
              </w:rPr>
            </w:pPr>
            <w:r>
              <w:rPr>
                <w:rFonts w:ascii="Arial" w:hAnsi="Arial" w:cs="Arial"/>
                <w:b/>
                <w:caps/>
                <w:sz w:val="20"/>
                <w:szCs w:val="20"/>
                <w:lang w:val="en-GB"/>
              </w:rPr>
              <w:t>Candidate or Company information</w:t>
            </w:r>
          </w:p>
        </w:tc>
      </w:tr>
      <w:tr w:rsidR="000B066C" w14:paraId="7EC3D651" w14:textId="77777777">
        <w:tc>
          <w:tcPr>
            <w:tcW w:w="3895" w:type="dxa"/>
          </w:tcPr>
          <w:p w14:paraId="7EC3D64F" w14:textId="77777777" w:rsidR="000B066C" w:rsidRDefault="003739D8">
            <w:pPr>
              <w:rPr>
                <w:rFonts w:ascii="Arial" w:hAnsi="Arial" w:cs="Arial"/>
                <w:sz w:val="20"/>
                <w:szCs w:val="20"/>
                <w:lang w:val="en-GB"/>
              </w:rPr>
            </w:pPr>
            <w:r>
              <w:rPr>
                <w:rFonts w:ascii="Arial" w:hAnsi="Arial" w:cs="Arial"/>
                <w:sz w:val="20"/>
                <w:szCs w:val="20"/>
                <w:lang w:val="en-GB"/>
              </w:rPr>
              <w:t>Candidate or Company (legal name)</w:t>
            </w:r>
          </w:p>
        </w:tc>
        <w:tc>
          <w:tcPr>
            <w:tcW w:w="6090" w:type="dxa"/>
          </w:tcPr>
          <w:p w14:paraId="7EC3D650" w14:textId="77777777" w:rsidR="000B066C" w:rsidRDefault="000B066C">
            <w:pPr>
              <w:rPr>
                <w:rFonts w:ascii="Arial" w:hAnsi="Arial" w:cs="Arial"/>
                <w:sz w:val="20"/>
                <w:szCs w:val="20"/>
                <w:lang w:val="en-GB"/>
              </w:rPr>
            </w:pPr>
          </w:p>
        </w:tc>
      </w:tr>
      <w:tr w:rsidR="000B066C" w14:paraId="7EC3D654" w14:textId="77777777">
        <w:tc>
          <w:tcPr>
            <w:tcW w:w="3895" w:type="dxa"/>
          </w:tcPr>
          <w:p w14:paraId="7EC3D652" w14:textId="77777777" w:rsidR="000B066C" w:rsidRDefault="003739D8">
            <w:pPr>
              <w:rPr>
                <w:rFonts w:ascii="Arial" w:hAnsi="Arial" w:cs="Arial"/>
                <w:sz w:val="20"/>
                <w:szCs w:val="20"/>
                <w:lang w:val="en-GB"/>
              </w:rPr>
            </w:pPr>
            <w:r>
              <w:rPr>
                <w:rFonts w:ascii="Arial" w:hAnsi="Arial" w:cs="Arial"/>
                <w:sz w:val="20"/>
                <w:szCs w:val="20"/>
                <w:lang w:val="en-GB"/>
              </w:rPr>
              <w:t>Street name and no.</w:t>
            </w:r>
          </w:p>
        </w:tc>
        <w:tc>
          <w:tcPr>
            <w:tcW w:w="6090" w:type="dxa"/>
          </w:tcPr>
          <w:p w14:paraId="7EC3D653" w14:textId="77777777" w:rsidR="000B066C" w:rsidRDefault="000B066C">
            <w:pPr>
              <w:rPr>
                <w:rFonts w:ascii="Arial" w:hAnsi="Arial" w:cs="Arial"/>
                <w:sz w:val="20"/>
                <w:szCs w:val="20"/>
                <w:lang w:val="en-GB"/>
              </w:rPr>
            </w:pPr>
          </w:p>
        </w:tc>
      </w:tr>
      <w:tr w:rsidR="000B066C" w14:paraId="7EC3D657" w14:textId="77777777">
        <w:tc>
          <w:tcPr>
            <w:tcW w:w="3895" w:type="dxa"/>
          </w:tcPr>
          <w:p w14:paraId="7EC3D655" w14:textId="77777777" w:rsidR="000B066C" w:rsidRDefault="003739D8">
            <w:pPr>
              <w:rPr>
                <w:rFonts w:ascii="Arial" w:hAnsi="Arial" w:cs="Arial"/>
                <w:sz w:val="20"/>
                <w:szCs w:val="20"/>
                <w:lang w:val="en-GB"/>
              </w:rPr>
            </w:pPr>
            <w:r>
              <w:rPr>
                <w:rFonts w:ascii="Arial" w:hAnsi="Arial" w:cs="Arial"/>
                <w:sz w:val="20"/>
                <w:szCs w:val="20"/>
                <w:lang w:val="en-GB"/>
              </w:rPr>
              <w:t xml:space="preserve">City </w:t>
            </w:r>
          </w:p>
        </w:tc>
        <w:tc>
          <w:tcPr>
            <w:tcW w:w="6090" w:type="dxa"/>
          </w:tcPr>
          <w:p w14:paraId="7EC3D656" w14:textId="77777777" w:rsidR="000B066C" w:rsidRDefault="000B066C">
            <w:pPr>
              <w:rPr>
                <w:rFonts w:ascii="Arial" w:hAnsi="Arial" w:cs="Arial"/>
                <w:sz w:val="20"/>
                <w:szCs w:val="20"/>
                <w:lang w:val="en-GB"/>
              </w:rPr>
            </w:pPr>
          </w:p>
        </w:tc>
      </w:tr>
      <w:tr w:rsidR="000B066C" w14:paraId="7EC3D65A" w14:textId="77777777">
        <w:tc>
          <w:tcPr>
            <w:tcW w:w="3895" w:type="dxa"/>
          </w:tcPr>
          <w:p w14:paraId="7EC3D658" w14:textId="77777777" w:rsidR="000B066C" w:rsidRDefault="003739D8">
            <w:pPr>
              <w:rPr>
                <w:rFonts w:ascii="Arial" w:hAnsi="Arial" w:cs="Arial"/>
                <w:sz w:val="20"/>
                <w:szCs w:val="20"/>
                <w:lang w:val="en-GB"/>
              </w:rPr>
            </w:pPr>
            <w:r>
              <w:rPr>
                <w:rFonts w:ascii="Arial" w:hAnsi="Arial" w:cs="Arial"/>
                <w:sz w:val="20"/>
                <w:szCs w:val="20"/>
                <w:lang w:val="en-GB"/>
              </w:rPr>
              <w:t>Postal code</w:t>
            </w:r>
          </w:p>
        </w:tc>
        <w:tc>
          <w:tcPr>
            <w:tcW w:w="6090" w:type="dxa"/>
          </w:tcPr>
          <w:p w14:paraId="7EC3D659" w14:textId="77777777" w:rsidR="000B066C" w:rsidRDefault="000B066C">
            <w:pPr>
              <w:rPr>
                <w:rFonts w:ascii="Arial" w:hAnsi="Arial" w:cs="Arial"/>
                <w:sz w:val="20"/>
                <w:szCs w:val="20"/>
                <w:lang w:val="en-GB"/>
              </w:rPr>
            </w:pPr>
          </w:p>
        </w:tc>
      </w:tr>
      <w:tr w:rsidR="000B066C" w14:paraId="7EC3D65D" w14:textId="77777777">
        <w:tc>
          <w:tcPr>
            <w:tcW w:w="3895" w:type="dxa"/>
          </w:tcPr>
          <w:p w14:paraId="7EC3D65B" w14:textId="77777777" w:rsidR="000B066C" w:rsidRDefault="003739D8">
            <w:pPr>
              <w:rPr>
                <w:rFonts w:ascii="Arial" w:hAnsi="Arial" w:cs="Arial"/>
                <w:sz w:val="20"/>
                <w:szCs w:val="20"/>
                <w:lang w:val="en-GB"/>
              </w:rPr>
            </w:pPr>
            <w:r>
              <w:rPr>
                <w:rFonts w:ascii="Arial" w:hAnsi="Arial" w:cs="Arial"/>
                <w:sz w:val="20"/>
                <w:szCs w:val="20"/>
                <w:lang w:val="en-GB"/>
              </w:rPr>
              <w:t xml:space="preserve">Country </w:t>
            </w:r>
          </w:p>
        </w:tc>
        <w:tc>
          <w:tcPr>
            <w:tcW w:w="6090" w:type="dxa"/>
          </w:tcPr>
          <w:p w14:paraId="7EC3D65C" w14:textId="77777777" w:rsidR="000B066C" w:rsidRDefault="000B066C">
            <w:pPr>
              <w:rPr>
                <w:rFonts w:ascii="Arial" w:hAnsi="Arial" w:cs="Arial"/>
                <w:sz w:val="20"/>
                <w:szCs w:val="20"/>
                <w:lang w:val="en-GB"/>
              </w:rPr>
            </w:pPr>
          </w:p>
        </w:tc>
      </w:tr>
      <w:tr w:rsidR="000B066C" w14:paraId="7EC3D660" w14:textId="77777777">
        <w:tc>
          <w:tcPr>
            <w:tcW w:w="3895" w:type="dxa"/>
          </w:tcPr>
          <w:p w14:paraId="7EC3D65E" w14:textId="77777777" w:rsidR="000B066C" w:rsidRDefault="000B066C">
            <w:pPr>
              <w:rPr>
                <w:rFonts w:ascii="Arial" w:hAnsi="Arial" w:cs="Arial"/>
                <w:sz w:val="20"/>
                <w:szCs w:val="20"/>
                <w:lang w:val="en-GB"/>
              </w:rPr>
            </w:pPr>
          </w:p>
        </w:tc>
        <w:tc>
          <w:tcPr>
            <w:tcW w:w="6090" w:type="dxa"/>
          </w:tcPr>
          <w:p w14:paraId="7EC3D65F" w14:textId="77777777" w:rsidR="000B066C" w:rsidRDefault="000B066C">
            <w:pPr>
              <w:rPr>
                <w:rFonts w:ascii="Arial" w:hAnsi="Arial" w:cs="Arial"/>
                <w:sz w:val="20"/>
                <w:szCs w:val="20"/>
                <w:lang w:val="en-GB"/>
              </w:rPr>
            </w:pPr>
          </w:p>
        </w:tc>
      </w:tr>
      <w:tr w:rsidR="000B066C" w14:paraId="7EC3D663" w14:textId="77777777">
        <w:tc>
          <w:tcPr>
            <w:tcW w:w="3895" w:type="dxa"/>
          </w:tcPr>
          <w:p w14:paraId="7EC3D661" w14:textId="77777777" w:rsidR="000B066C" w:rsidRDefault="003739D8">
            <w:pPr>
              <w:rPr>
                <w:rFonts w:ascii="Arial" w:hAnsi="Arial" w:cs="Arial"/>
                <w:sz w:val="20"/>
                <w:szCs w:val="20"/>
                <w:lang w:val="en-GB"/>
              </w:rPr>
            </w:pPr>
            <w:r>
              <w:rPr>
                <w:rFonts w:ascii="Arial" w:hAnsi="Arial" w:cs="Arial"/>
                <w:sz w:val="20"/>
                <w:szCs w:val="20"/>
                <w:lang w:val="en-GB"/>
              </w:rPr>
              <w:t>Phone no.</w:t>
            </w:r>
          </w:p>
        </w:tc>
        <w:tc>
          <w:tcPr>
            <w:tcW w:w="6090" w:type="dxa"/>
          </w:tcPr>
          <w:p w14:paraId="7EC3D662" w14:textId="77777777" w:rsidR="000B066C" w:rsidRDefault="000B066C">
            <w:pPr>
              <w:rPr>
                <w:rFonts w:ascii="Arial" w:hAnsi="Arial" w:cs="Arial"/>
                <w:sz w:val="20"/>
                <w:szCs w:val="20"/>
                <w:lang w:val="en-GB"/>
              </w:rPr>
            </w:pPr>
          </w:p>
        </w:tc>
      </w:tr>
      <w:tr w:rsidR="000B066C" w14:paraId="7EC3D666" w14:textId="77777777">
        <w:tc>
          <w:tcPr>
            <w:tcW w:w="3895" w:type="dxa"/>
          </w:tcPr>
          <w:p w14:paraId="7EC3D664" w14:textId="77777777" w:rsidR="000B066C" w:rsidRDefault="003739D8">
            <w:pPr>
              <w:rPr>
                <w:rFonts w:ascii="Arial" w:hAnsi="Arial" w:cs="Arial"/>
                <w:sz w:val="20"/>
                <w:szCs w:val="20"/>
                <w:lang w:val="en-GB"/>
              </w:rPr>
            </w:pPr>
            <w:r>
              <w:rPr>
                <w:rFonts w:ascii="Arial" w:hAnsi="Arial" w:cs="Arial"/>
                <w:sz w:val="20"/>
                <w:szCs w:val="20"/>
                <w:lang w:val="en-GB"/>
              </w:rPr>
              <w:lastRenderedPageBreak/>
              <w:t>Email</w:t>
            </w:r>
          </w:p>
        </w:tc>
        <w:tc>
          <w:tcPr>
            <w:tcW w:w="6090" w:type="dxa"/>
          </w:tcPr>
          <w:p w14:paraId="7EC3D665" w14:textId="77777777" w:rsidR="000B066C" w:rsidRDefault="000B066C">
            <w:pPr>
              <w:rPr>
                <w:rFonts w:ascii="Arial" w:hAnsi="Arial" w:cs="Arial"/>
                <w:sz w:val="20"/>
                <w:szCs w:val="20"/>
                <w:lang w:val="en-GB"/>
              </w:rPr>
            </w:pPr>
          </w:p>
        </w:tc>
      </w:tr>
      <w:tr w:rsidR="000B066C" w14:paraId="7EC3D669" w14:textId="77777777">
        <w:tc>
          <w:tcPr>
            <w:tcW w:w="3895" w:type="dxa"/>
          </w:tcPr>
          <w:p w14:paraId="7EC3D667" w14:textId="77777777" w:rsidR="000B066C" w:rsidRDefault="003739D8">
            <w:pPr>
              <w:rPr>
                <w:rFonts w:ascii="Arial" w:hAnsi="Arial" w:cs="Arial"/>
                <w:sz w:val="20"/>
                <w:szCs w:val="20"/>
                <w:lang w:val="en-GB"/>
              </w:rPr>
            </w:pPr>
            <w:r>
              <w:rPr>
                <w:rFonts w:ascii="Arial" w:hAnsi="Arial" w:cs="Arial"/>
                <w:sz w:val="20"/>
                <w:szCs w:val="20"/>
                <w:lang w:val="en-GB"/>
              </w:rPr>
              <w:t>Website</w:t>
            </w:r>
          </w:p>
        </w:tc>
        <w:tc>
          <w:tcPr>
            <w:tcW w:w="6090" w:type="dxa"/>
          </w:tcPr>
          <w:p w14:paraId="7EC3D668" w14:textId="77777777" w:rsidR="000B066C" w:rsidRDefault="000B066C">
            <w:pPr>
              <w:rPr>
                <w:rFonts w:ascii="Arial" w:hAnsi="Arial" w:cs="Arial"/>
                <w:sz w:val="20"/>
                <w:szCs w:val="20"/>
                <w:lang w:val="en-GB"/>
              </w:rPr>
            </w:pPr>
          </w:p>
        </w:tc>
      </w:tr>
      <w:tr w:rsidR="000B066C" w14:paraId="7EC3D66C" w14:textId="77777777">
        <w:tc>
          <w:tcPr>
            <w:tcW w:w="3895" w:type="dxa"/>
          </w:tcPr>
          <w:p w14:paraId="7EC3D66A" w14:textId="77777777" w:rsidR="000B066C" w:rsidRDefault="000B066C">
            <w:pPr>
              <w:rPr>
                <w:rFonts w:ascii="Arial" w:hAnsi="Arial" w:cs="Arial"/>
                <w:sz w:val="20"/>
                <w:szCs w:val="20"/>
                <w:lang w:val="en-GB"/>
              </w:rPr>
            </w:pPr>
          </w:p>
        </w:tc>
        <w:tc>
          <w:tcPr>
            <w:tcW w:w="6090" w:type="dxa"/>
          </w:tcPr>
          <w:p w14:paraId="7EC3D66B" w14:textId="77777777" w:rsidR="000B066C" w:rsidRDefault="000B066C">
            <w:pPr>
              <w:rPr>
                <w:rFonts w:ascii="Arial" w:hAnsi="Arial" w:cs="Arial"/>
                <w:sz w:val="20"/>
                <w:szCs w:val="20"/>
                <w:lang w:val="en-GB"/>
              </w:rPr>
            </w:pPr>
          </w:p>
        </w:tc>
      </w:tr>
      <w:tr w:rsidR="000B066C" w14:paraId="7EC3D66F" w14:textId="77777777">
        <w:tc>
          <w:tcPr>
            <w:tcW w:w="3895" w:type="dxa"/>
          </w:tcPr>
          <w:p w14:paraId="7EC3D66D" w14:textId="77777777" w:rsidR="000B066C" w:rsidRDefault="003739D8">
            <w:pPr>
              <w:rPr>
                <w:rFonts w:ascii="Arial" w:hAnsi="Arial" w:cs="Arial"/>
                <w:sz w:val="20"/>
                <w:szCs w:val="20"/>
                <w:lang w:val="en-GB"/>
              </w:rPr>
            </w:pPr>
            <w:r>
              <w:rPr>
                <w:rFonts w:ascii="Arial" w:hAnsi="Arial" w:cs="Arial"/>
                <w:sz w:val="20"/>
                <w:szCs w:val="20"/>
                <w:lang w:val="en-GB"/>
              </w:rPr>
              <w:t>Director (name)</w:t>
            </w:r>
          </w:p>
        </w:tc>
        <w:tc>
          <w:tcPr>
            <w:tcW w:w="6090" w:type="dxa"/>
          </w:tcPr>
          <w:p w14:paraId="7EC3D66E" w14:textId="77777777" w:rsidR="000B066C" w:rsidRDefault="000B066C">
            <w:pPr>
              <w:rPr>
                <w:rFonts w:ascii="Arial" w:hAnsi="Arial" w:cs="Arial"/>
                <w:sz w:val="20"/>
                <w:szCs w:val="20"/>
                <w:lang w:val="en-GB"/>
              </w:rPr>
            </w:pPr>
          </w:p>
        </w:tc>
      </w:tr>
    </w:tbl>
    <w:p w14:paraId="7EC3D670" w14:textId="77777777" w:rsidR="000B066C" w:rsidRDefault="000B066C">
      <w:pPr>
        <w:rPr>
          <w:rFonts w:ascii="Arial" w:hAnsi="Arial" w:cs="Arial"/>
          <w:sz w:val="20"/>
          <w:szCs w:val="20"/>
          <w:lang w:val="en-GB"/>
        </w:rPr>
      </w:pPr>
    </w:p>
    <w:p w14:paraId="7EC3D671" w14:textId="77777777" w:rsidR="000B066C" w:rsidRDefault="000B066C">
      <w:pPr>
        <w:rPr>
          <w:rFonts w:ascii="Arial" w:hAnsi="Arial" w:cs="Arial"/>
          <w:sz w:val="20"/>
          <w:szCs w:val="20"/>
          <w:lang w:val="en-GB"/>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5"/>
        <w:gridCol w:w="1955"/>
        <w:gridCol w:w="1956"/>
        <w:gridCol w:w="1956"/>
        <w:gridCol w:w="2163"/>
      </w:tblGrid>
      <w:tr w:rsidR="000B066C" w14:paraId="7EC3D673" w14:textId="77777777">
        <w:tc>
          <w:tcPr>
            <w:tcW w:w="9985" w:type="dxa"/>
            <w:gridSpan w:val="5"/>
            <w:shd w:val="pct10" w:color="auto" w:fill="FFFFFF"/>
          </w:tcPr>
          <w:p w14:paraId="7EC3D672" w14:textId="77777777" w:rsidR="000B066C" w:rsidRDefault="003739D8">
            <w:pPr>
              <w:autoSpaceDE w:val="0"/>
              <w:autoSpaceDN w:val="0"/>
              <w:adjustRightInd w:val="0"/>
              <w:jc w:val="center"/>
              <w:rPr>
                <w:rFonts w:ascii="Arial" w:hAnsi="Arial" w:cs="Arial"/>
                <w:b/>
                <w:sz w:val="20"/>
                <w:szCs w:val="20"/>
                <w:lang w:val="en-GB"/>
              </w:rPr>
            </w:pPr>
            <w:r>
              <w:rPr>
                <w:rFonts w:ascii="Arial" w:hAnsi="Arial" w:cs="Arial"/>
                <w:b/>
                <w:sz w:val="20"/>
                <w:szCs w:val="20"/>
                <w:lang w:val="en-GB"/>
              </w:rPr>
              <w:t>REFERENCES</w:t>
            </w:r>
          </w:p>
        </w:tc>
      </w:tr>
      <w:tr w:rsidR="000B066C" w14:paraId="7EC3D679" w14:textId="77777777">
        <w:tc>
          <w:tcPr>
            <w:tcW w:w="1955" w:type="dxa"/>
            <w:shd w:val="pct10" w:color="auto" w:fill="FFFFFF"/>
          </w:tcPr>
          <w:p w14:paraId="7EC3D674" w14:textId="77777777" w:rsidR="000B066C" w:rsidRDefault="003739D8">
            <w:pPr>
              <w:autoSpaceDE w:val="0"/>
              <w:autoSpaceDN w:val="0"/>
              <w:adjustRightInd w:val="0"/>
              <w:jc w:val="center"/>
              <w:rPr>
                <w:rFonts w:ascii="Arial" w:hAnsi="Arial" w:cs="Arial"/>
                <w:b/>
                <w:sz w:val="20"/>
                <w:szCs w:val="20"/>
                <w:lang w:val="en-GB"/>
              </w:rPr>
            </w:pPr>
            <w:r>
              <w:rPr>
                <w:rFonts w:ascii="Arial" w:hAnsi="Arial" w:cs="Arial"/>
                <w:b/>
                <w:sz w:val="20"/>
                <w:szCs w:val="20"/>
                <w:lang w:val="en-GB"/>
              </w:rPr>
              <w:t>Name and country of customer</w:t>
            </w:r>
          </w:p>
        </w:tc>
        <w:tc>
          <w:tcPr>
            <w:tcW w:w="1955" w:type="dxa"/>
            <w:shd w:val="pct10" w:color="auto" w:fill="FFFFFF"/>
          </w:tcPr>
          <w:p w14:paraId="7EC3D675" w14:textId="77777777" w:rsidR="000B066C" w:rsidRDefault="003739D8">
            <w:pPr>
              <w:autoSpaceDE w:val="0"/>
              <w:autoSpaceDN w:val="0"/>
              <w:adjustRightInd w:val="0"/>
              <w:jc w:val="center"/>
              <w:rPr>
                <w:rFonts w:ascii="Arial" w:hAnsi="Arial" w:cs="Arial"/>
                <w:b/>
                <w:sz w:val="20"/>
                <w:szCs w:val="20"/>
                <w:lang w:val="en-GB"/>
              </w:rPr>
            </w:pPr>
            <w:r>
              <w:rPr>
                <w:rFonts w:ascii="Arial" w:hAnsi="Arial" w:cs="Arial"/>
                <w:b/>
                <w:sz w:val="20"/>
                <w:szCs w:val="20"/>
                <w:lang w:val="en-GB"/>
              </w:rPr>
              <w:t>Type of contract</w:t>
            </w:r>
          </w:p>
        </w:tc>
        <w:tc>
          <w:tcPr>
            <w:tcW w:w="1956" w:type="dxa"/>
            <w:shd w:val="pct10" w:color="auto" w:fill="FFFFFF"/>
          </w:tcPr>
          <w:p w14:paraId="7EC3D676" w14:textId="77777777" w:rsidR="000B066C" w:rsidRDefault="003739D8">
            <w:pPr>
              <w:autoSpaceDE w:val="0"/>
              <w:autoSpaceDN w:val="0"/>
              <w:adjustRightInd w:val="0"/>
              <w:jc w:val="center"/>
              <w:rPr>
                <w:rFonts w:ascii="Arial" w:hAnsi="Arial" w:cs="Arial"/>
                <w:b/>
                <w:sz w:val="20"/>
                <w:szCs w:val="20"/>
                <w:lang w:val="en-GB"/>
              </w:rPr>
            </w:pPr>
            <w:r>
              <w:rPr>
                <w:rFonts w:ascii="Arial" w:hAnsi="Arial" w:cs="Arial"/>
                <w:b/>
                <w:sz w:val="20"/>
                <w:szCs w:val="20"/>
                <w:lang w:val="en-GB"/>
              </w:rPr>
              <w:t>Value</w:t>
            </w:r>
          </w:p>
        </w:tc>
        <w:tc>
          <w:tcPr>
            <w:tcW w:w="1956" w:type="dxa"/>
            <w:shd w:val="pct10" w:color="auto" w:fill="FFFFFF"/>
          </w:tcPr>
          <w:p w14:paraId="7EC3D677" w14:textId="77777777" w:rsidR="000B066C" w:rsidRDefault="003739D8">
            <w:pPr>
              <w:autoSpaceDE w:val="0"/>
              <w:autoSpaceDN w:val="0"/>
              <w:adjustRightInd w:val="0"/>
              <w:jc w:val="center"/>
              <w:rPr>
                <w:rFonts w:ascii="Arial" w:hAnsi="Arial" w:cs="Arial"/>
                <w:b/>
                <w:sz w:val="20"/>
                <w:szCs w:val="20"/>
                <w:lang w:val="en-GB"/>
              </w:rPr>
            </w:pPr>
            <w:r>
              <w:rPr>
                <w:rFonts w:ascii="Arial" w:hAnsi="Arial" w:cs="Arial"/>
                <w:b/>
                <w:sz w:val="20"/>
                <w:szCs w:val="20"/>
                <w:lang w:val="en-GB"/>
              </w:rPr>
              <w:t>Contact name</w:t>
            </w:r>
          </w:p>
        </w:tc>
        <w:tc>
          <w:tcPr>
            <w:tcW w:w="2163" w:type="dxa"/>
            <w:shd w:val="pct10" w:color="auto" w:fill="FFFFFF"/>
          </w:tcPr>
          <w:p w14:paraId="7EC3D678" w14:textId="77777777" w:rsidR="000B066C" w:rsidRDefault="003739D8">
            <w:pPr>
              <w:autoSpaceDE w:val="0"/>
              <w:autoSpaceDN w:val="0"/>
              <w:adjustRightInd w:val="0"/>
              <w:jc w:val="center"/>
              <w:rPr>
                <w:rFonts w:ascii="Arial" w:hAnsi="Arial" w:cs="Arial"/>
                <w:b/>
                <w:sz w:val="20"/>
                <w:szCs w:val="20"/>
                <w:lang w:val="en-GB"/>
              </w:rPr>
            </w:pPr>
            <w:r>
              <w:rPr>
                <w:rFonts w:ascii="Arial" w:hAnsi="Arial" w:cs="Arial"/>
                <w:b/>
                <w:sz w:val="20"/>
                <w:szCs w:val="20"/>
                <w:lang w:val="en-GB"/>
              </w:rPr>
              <w:t>Phone/fax and email</w:t>
            </w:r>
          </w:p>
        </w:tc>
      </w:tr>
      <w:tr w:rsidR="000B066C" w14:paraId="7EC3D67F" w14:textId="77777777">
        <w:tc>
          <w:tcPr>
            <w:tcW w:w="1955" w:type="dxa"/>
          </w:tcPr>
          <w:p w14:paraId="7EC3D67A" w14:textId="77777777" w:rsidR="000B066C" w:rsidRDefault="000B066C">
            <w:pPr>
              <w:autoSpaceDE w:val="0"/>
              <w:autoSpaceDN w:val="0"/>
              <w:adjustRightInd w:val="0"/>
              <w:rPr>
                <w:rFonts w:ascii="Arial" w:hAnsi="Arial" w:cs="Arial"/>
                <w:sz w:val="20"/>
                <w:szCs w:val="20"/>
                <w:lang w:val="en-GB"/>
              </w:rPr>
            </w:pPr>
          </w:p>
        </w:tc>
        <w:tc>
          <w:tcPr>
            <w:tcW w:w="1955" w:type="dxa"/>
          </w:tcPr>
          <w:p w14:paraId="7EC3D67B" w14:textId="77777777" w:rsidR="000B066C" w:rsidRDefault="000B066C">
            <w:pPr>
              <w:autoSpaceDE w:val="0"/>
              <w:autoSpaceDN w:val="0"/>
              <w:adjustRightInd w:val="0"/>
              <w:rPr>
                <w:rFonts w:ascii="Arial" w:hAnsi="Arial" w:cs="Arial"/>
                <w:sz w:val="20"/>
                <w:szCs w:val="20"/>
                <w:lang w:val="en-GB"/>
              </w:rPr>
            </w:pPr>
          </w:p>
        </w:tc>
        <w:tc>
          <w:tcPr>
            <w:tcW w:w="1956" w:type="dxa"/>
          </w:tcPr>
          <w:p w14:paraId="7EC3D67C" w14:textId="77777777" w:rsidR="000B066C" w:rsidRDefault="000B066C">
            <w:pPr>
              <w:autoSpaceDE w:val="0"/>
              <w:autoSpaceDN w:val="0"/>
              <w:adjustRightInd w:val="0"/>
              <w:rPr>
                <w:rFonts w:ascii="Arial" w:hAnsi="Arial" w:cs="Arial"/>
                <w:sz w:val="20"/>
                <w:szCs w:val="20"/>
                <w:lang w:val="en-GB"/>
              </w:rPr>
            </w:pPr>
          </w:p>
        </w:tc>
        <w:tc>
          <w:tcPr>
            <w:tcW w:w="1956" w:type="dxa"/>
          </w:tcPr>
          <w:p w14:paraId="7EC3D67D" w14:textId="77777777" w:rsidR="000B066C" w:rsidRDefault="000B066C">
            <w:pPr>
              <w:autoSpaceDE w:val="0"/>
              <w:autoSpaceDN w:val="0"/>
              <w:adjustRightInd w:val="0"/>
              <w:rPr>
                <w:rFonts w:ascii="Arial" w:hAnsi="Arial" w:cs="Arial"/>
                <w:sz w:val="20"/>
                <w:szCs w:val="20"/>
                <w:lang w:val="en-GB"/>
              </w:rPr>
            </w:pPr>
          </w:p>
        </w:tc>
        <w:tc>
          <w:tcPr>
            <w:tcW w:w="2163" w:type="dxa"/>
          </w:tcPr>
          <w:p w14:paraId="7EC3D67E" w14:textId="77777777" w:rsidR="000B066C" w:rsidRDefault="000B066C">
            <w:pPr>
              <w:autoSpaceDE w:val="0"/>
              <w:autoSpaceDN w:val="0"/>
              <w:adjustRightInd w:val="0"/>
              <w:rPr>
                <w:rFonts w:ascii="Arial" w:hAnsi="Arial" w:cs="Arial"/>
                <w:sz w:val="20"/>
                <w:szCs w:val="20"/>
                <w:lang w:val="en-GB"/>
              </w:rPr>
            </w:pPr>
          </w:p>
        </w:tc>
      </w:tr>
      <w:tr w:rsidR="000B066C" w14:paraId="7EC3D685" w14:textId="77777777">
        <w:tc>
          <w:tcPr>
            <w:tcW w:w="1955" w:type="dxa"/>
          </w:tcPr>
          <w:p w14:paraId="7EC3D680" w14:textId="77777777" w:rsidR="000B066C" w:rsidRDefault="000B066C">
            <w:pPr>
              <w:autoSpaceDE w:val="0"/>
              <w:autoSpaceDN w:val="0"/>
              <w:adjustRightInd w:val="0"/>
              <w:rPr>
                <w:rFonts w:ascii="Arial" w:hAnsi="Arial" w:cs="Arial"/>
                <w:sz w:val="20"/>
                <w:szCs w:val="20"/>
                <w:lang w:val="en-GB"/>
              </w:rPr>
            </w:pPr>
          </w:p>
        </w:tc>
        <w:tc>
          <w:tcPr>
            <w:tcW w:w="1955" w:type="dxa"/>
          </w:tcPr>
          <w:p w14:paraId="7EC3D681" w14:textId="77777777" w:rsidR="000B066C" w:rsidRDefault="000B066C">
            <w:pPr>
              <w:autoSpaceDE w:val="0"/>
              <w:autoSpaceDN w:val="0"/>
              <w:adjustRightInd w:val="0"/>
              <w:rPr>
                <w:rFonts w:ascii="Arial" w:hAnsi="Arial" w:cs="Arial"/>
                <w:sz w:val="20"/>
                <w:szCs w:val="20"/>
                <w:lang w:val="en-GB"/>
              </w:rPr>
            </w:pPr>
          </w:p>
        </w:tc>
        <w:tc>
          <w:tcPr>
            <w:tcW w:w="1956" w:type="dxa"/>
          </w:tcPr>
          <w:p w14:paraId="7EC3D682" w14:textId="77777777" w:rsidR="000B066C" w:rsidRDefault="000B066C">
            <w:pPr>
              <w:autoSpaceDE w:val="0"/>
              <w:autoSpaceDN w:val="0"/>
              <w:adjustRightInd w:val="0"/>
              <w:rPr>
                <w:rFonts w:ascii="Arial" w:hAnsi="Arial" w:cs="Arial"/>
                <w:sz w:val="20"/>
                <w:szCs w:val="20"/>
                <w:lang w:val="en-GB"/>
              </w:rPr>
            </w:pPr>
          </w:p>
        </w:tc>
        <w:tc>
          <w:tcPr>
            <w:tcW w:w="1956" w:type="dxa"/>
          </w:tcPr>
          <w:p w14:paraId="7EC3D683" w14:textId="77777777" w:rsidR="000B066C" w:rsidRDefault="000B066C">
            <w:pPr>
              <w:autoSpaceDE w:val="0"/>
              <w:autoSpaceDN w:val="0"/>
              <w:adjustRightInd w:val="0"/>
              <w:rPr>
                <w:rFonts w:ascii="Arial" w:hAnsi="Arial" w:cs="Arial"/>
                <w:sz w:val="20"/>
                <w:szCs w:val="20"/>
                <w:lang w:val="en-GB"/>
              </w:rPr>
            </w:pPr>
          </w:p>
        </w:tc>
        <w:tc>
          <w:tcPr>
            <w:tcW w:w="2163" w:type="dxa"/>
          </w:tcPr>
          <w:p w14:paraId="7EC3D684" w14:textId="77777777" w:rsidR="000B066C" w:rsidRDefault="000B066C">
            <w:pPr>
              <w:autoSpaceDE w:val="0"/>
              <w:autoSpaceDN w:val="0"/>
              <w:adjustRightInd w:val="0"/>
              <w:rPr>
                <w:rFonts w:ascii="Arial" w:hAnsi="Arial" w:cs="Arial"/>
                <w:sz w:val="20"/>
                <w:szCs w:val="20"/>
                <w:lang w:val="en-GB"/>
              </w:rPr>
            </w:pPr>
          </w:p>
        </w:tc>
      </w:tr>
      <w:tr w:rsidR="000B066C" w14:paraId="7EC3D68B" w14:textId="77777777">
        <w:tc>
          <w:tcPr>
            <w:tcW w:w="1955" w:type="dxa"/>
          </w:tcPr>
          <w:p w14:paraId="7EC3D686" w14:textId="77777777" w:rsidR="000B066C" w:rsidRDefault="000B066C">
            <w:pPr>
              <w:autoSpaceDE w:val="0"/>
              <w:autoSpaceDN w:val="0"/>
              <w:adjustRightInd w:val="0"/>
              <w:rPr>
                <w:rFonts w:ascii="Arial" w:hAnsi="Arial" w:cs="Arial"/>
                <w:sz w:val="20"/>
                <w:szCs w:val="20"/>
                <w:lang w:val="en-GB"/>
              </w:rPr>
            </w:pPr>
          </w:p>
        </w:tc>
        <w:tc>
          <w:tcPr>
            <w:tcW w:w="1955" w:type="dxa"/>
          </w:tcPr>
          <w:p w14:paraId="7EC3D687" w14:textId="77777777" w:rsidR="000B066C" w:rsidRDefault="000B066C">
            <w:pPr>
              <w:autoSpaceDE w:val="0"/>
              <w:autoSpaceDN w:val="0"/>
              <w:adjustRightInd w:val="0"/>
              <w:rPr>
                <w:rFonts w:ascii="Arial" w:hAnsi="Arial" w:cs="Arial"/>
                <w:sz w:val="20"/>
                <w:szCs w:val="20"/>
                <w:lang w:val="en-GB"/>
              </w:rPr>
            </w:pPr>
          </w:p>
        </w:tc>
        <w:tc>
          <w:tcPr>
            <w:tcW w:w="1956" w:type="dxa"/>
          </w:tcPr>
          <w:p w14:paraId="7EC3D688" w14:textId="77777777" w:rsidR="000B066C" w:rsidRDefault="000B066C">
            <w:pPr>
              <w:autoSpaceDE w:val="0"/>
              <w:autoSpaceDN w:val="0"/>
              <w:adjustRightInd w:val="0"/>
              <w:rPr>
                <w:rFonts w:ascii="Arial" w:hAnsi="Arial" w:cs="Arial"/>
                <w:sz w:val="20"/>
                <w:szCs w:val="20"/>
                <w:lang w:val="en-GB"/>
              </w:rPr>
            </w:pPr>
          </w:p>
        </w:tc>
        <w:tc>
          <w:tcPr>
            <w:tcW w:w="1956" w:type="dxa"/>
          </w:tcPr>
          <w:p w14:paraId="7EC3D689" w14:textId="77777777" w:rsidR="000B066C" w:rsidRDefault="000B066C">
            <w:pPr>
              <w:autoSpaceDE w:val="0"/>
              <w:autoSpaceDN w:val="0"/>
              <w:adjustRightInd w:val="0"/>
              <w:rPr>
                <w:rFonts w:ascii="Arial" w:hAnsi="Arial" w:cs="Arial"/>
                <w:sz w:val="20"/>
                <w:szCs w:val="20"/>
                <w:lang w:val="en-GB"/>
              </w:rPr>
            </w:pPr>
          </w:p>
        </w:tc>
        <w:tc>
          <w:tcPr>
            <w:tcW w:w="2163" w:type="dxa"/>
          </w:tcPr>
          <w:p w14:paraId="7EC3D68A" w14:textId="77777777" w:rsidR="000B066C" w:rsidRDefault="000B066C">
            <w:pPr>
              <w:autoSpaceDE w:val="0"/>
              <w:autoSpaceDN w:val="0"/>
              <w:adjustRightInd w:val="0"/>
              <w:rPr>
                <w:rFonts w:ascii="Arial" w:hAnsi="Arial" w:cs="Arial"/>
                <w:sz w:val="20"/>
                <w:szCs w:val="20"/>
                <w:lang w:val="en-GB"/>
              </w:rPr>
            </w:pPr>
          </w:p>
        </w:tc>
      </w:tr>
      <w:tr w:rsidR="000B066C" w14:paraId="7EC3D691" w14:textId="77777777">
        <w:tc>
          <w:tcPr>
            <w:tcW w:w="1955" w:type="dxa"/>
          </w:tcPr>
          <w:p w14:paraId="7EC3D68C" w14:textId="77777777" w:rsidR="000B066C" w:rsidRDefault="000B066C">
            <w:pPr>
              <w:autoSpaceDE w:val="0"/>
              <w:autoSpaceDN w:val="0"/>
              <w:adjustRightInd w:val="0"/>
              <w:rPr>
                <w:rFonts w:ascii="Arial" w:hAnsi="Arial" w:cs="Arial"/>
                <w:sz w:val="20"/>
                <w:szCs w:val="20"/>
                <w:lang w:val="en-GB"/>
              </w:rPr>
            </w:pPr>
          </w:p>
        </w:tc>
        <w:tc>
          <w:tcPr>
            <w:tcW w:w="1955" w:type="dxa"/>
          </w:tcPr>
          <w:p w14:paraId="7EC3D68D" w14:textId="77777777" w:rsidR="000B066C" w:rsidRDefault="000B066C">
            <w:pPr>
              <w:autoSpaceDE w:val="0"/>
              <w:autoSpaceDN w:val="0"/>
              <w:adjustRightInd w:val="0"/>
              <w:rPr>
                <w:rFonts w:ascii="Arial" w:hAnsi="Arial" w:cs="Arial"/>
                <w:sz w:val="20"/>
                <w:szCs w:val="20"/>
                <w:lang w:val="en-GB"/>
              </w:rPr>
            </w:pPr>
          </w:p>
        </w:tc>
        <w:tc>
          <w:tcPr>
            <w:tcW w:w="1956" w:type="dxa"/>
          </w:tcPr>
          <w:p w14:paraId="7EC3D68E" w14:textId="77777777" w:rsidR="000B066C" w:rsidRDefault="000B066C">
            <w:pPr>
              <w:autoSpaceDE w:val="0"/>
              <w:autoSpaceDN w:val="0"/>
              <w:adjustRightInd w:val="0"/>
              <w:rPr>
                <w:rFonts w:ascii="Arial" w:hAnsi="Arial" w:cs="Arial"/>
                <w:sz w:val="20"/>
                <w:szCs w:val="20"/>
                <w:lang w:val="en-GB"/>
              </w:rPr>
            </w:pPr>
          </w:p>
        </w:tc>
        <w:tc>
          <w:tcPr>
            <w:tcW w:w="1956" w:type="dxa"/>
          </w:tcPr>
          <w:p w14:paraId="7EC3D68F" w14:textId="77777777" w:rsidR="000B066C" w:rsidRDefault="000B066C">
            <w:pPr>
              <w:autoSpaceDE w:val="0"/>
              <w:autoSpaceDN w:val="0"/>
              <w:adjustRightInd w:val="0"/>
              <w:rPr>
                <w:rFonts w:ascii="Arial" w:hAnsi="Arial" w:cs="Arial"/>
                <w:sz w:val="20"/>
                <w:szCs w:val="20"/>
                <w:lang w:val="en-GB"/>
              </w:rPr>
            </w:pPr>
          </w:p>
        </w:tc>
        <w:tc>
          <w:tcPr>
            <w:tcW w:w="2163" w:type="dxa"/>
          </w:tcPr>
          <w:p w14:paraId="7EC3D690" w14:textId="77777777" w:rsidR="000B066C" w:rsidRDefault="000B066C">
            <w:pPr>
              <w:autoSpaceDE w:val="0"/>
              <w:autoSpaceDN w:val="0"/>
              <w:adjustRightInd w:val="0"/>
              <w:rPr>
                <w:rFonts w:ascii="Arial" w:hAnsi="Arial" w:cs="Arial"/>
                <w:sz w:val="20"/>
                <w:szCs w:val="20"/>
                <w:lang w:val="en-GB"/>
              </w:rPr>
            </w:pPr>
          </w:p>
        </w:tc>
      </w:tr>
    </w:tbl>
    <w:p w14:paraId="7EC3D692" w14:textId="77777777" w:rsidR="000B066C" w:rsidRDefault="000B066C">
      <w:pPr>
        <w:rPr>
          <w:rFonts w:ascii="Arial" w:hAnsi="Arial" w:cs="Arial"/>
          <w:sz w:val="20"/>
          <w:szCs w:val="20"/>
          <w:lang w:val="en-GB"/>
        </w:rPr>
      </w:pPr>
    </w:p>
    <w:p w14:paraId="7EC3D693" w14:textId="77777777" w:rsidR="000B066C" w:rsidRDefault="003739D8">
      <w:pPr>
        <w:jc w:val="both"/>
        <w:rPr>
          <w:rFonts w:ascii="Arial" w:hAnsi="Arial" w:cs="Arial"/>
          <w:sz w:val="20"/>
          <w:szCs w:val="20"/>
          <w:lang w:val="en-GB"/>
        </w:rPr>
      </w:pPr>
      <w:r>
        <w:rPr>
          <w:rFonts w:ascii="Arial" w:hAnsi="Arial" w:cs="Arial"/>
          <w:sz w:val="20"/>
          <w:szCs w:val="20"/>
          <w:lang w:val="en-GB"/>
        </w:rPr>
        <w:t>Include details of the experience and past performance on contracts of a similar nature within the past five years and information on other contracts in hand and/or future commitments including details of the actual and effective participation in each of such contracts, description of the Candidate’s assignments and periods of engagement. Additional documents can be attached to the above form.</w:t>
      </w:r>
    </w:p>
    <w:p w14:paraId="7EC3D694" w14:textId="77777777" w:rsidR="000B066C" w:rsidRDefault="000B066C">
      <w:pPr>
        <w:rPr>
          <w:rFonts w:ascii="Arial" w:hAnsi="Arial" w:cs="Arial"/>
          <w:sz w:val="20"/>
          <w:szCs w:val="20"/>
          <w:lang w:val="en-GB"/>
        </w:rPr>
      </w:pPr>
    </w:p>
    <w:p w14:paraId="7EC3D695" w14:textId="77777777" w:rsidR="000B066C" w:rsidRDefault="003739D8">
      <w:pPr>
        <w:autoSpaceDE w:val="0"/>
        <w:autoSpaceDN w:val="0"/>
        <w:adjustRightInd w:val="0"/>
        <w:jc w:val="both"/>
        <w:rPr>
          <w:rFonts w:ascii="Arial" w:hAnsi="Arial" w:cs="Arial"/>
          <w:b/>
          <w:sz w:val="20"/>
          <w:lang w:val="en-GB"/>
        </w:rPr>
      </w:pPr>
      <w:r>
        <w:rPr>
          <w:rFonts w:ascii="Arial" w:hAnsi="Arial" w:cs="Arial"/>
          <w:sz w:val="20"/>
          <w:szCs w:val="20"/>
          <w:lang w:val="en-GB"/>
        </w:rPr>
        <w:t>The proposal is valid for a period of 60</w:t>
      </w:r>
      <w:r>
        <w:rPr>
          <w:rFonts w:ascii="Arial" w:hAnsi="Arial" w:cs="Arial"/>
          <w:color w:val="FF0000"/>
          <w:sz w:val="20"/>
          <w:szCs w:val="20"/>
          <w:lang w:val="en-GB"/>
        </w:rPr>
        <w:t xml:space="preserve"> </w:t>
      </w:r>
      <w:r>
        <w:rPr>
          <w:rFonts w:ascii="Arial" w:hAnsi="Arial" w:cs="Arial"/>
          <w:sz w:val="20"/>
          <w:szCs w:val="20"/>
          <w:lang w:val="en-GB"/>
        </w:rPr>
        <w:t xml:space="preserve">days after the closing date in accordance with the article A.9. Validity. </w:t>
      </w:r>
    </w:p>
    <w:p w14:paraId="7EC3D696" w14:textId="77777777" w:rsidR="000B066C" w:rsidRDefault="003739D8">
      <w:pPr>
        <w:jc w:val="both"/>
        <w:rPr>
          <w:rFonts w:ascii="Arial" w:hAnsi="Arial" w:cs="Arial"/>
          <w:b/>
          <w:color w:val="FF0000"/>
          <w:sz w:val="20"/>
          <w:szCs w:val="20"/>
          <w:lang w:val="en-GB"/>
        </w:rPr>
      </w:pPr>
      <w:r>
        <w:rPr>
          <w:rFonts w:ascii="Arial" w:hAnsi="Arial" w:cs="Arial"/>
          <w:b/>
          <w:color w:val="FF0000"/>
          <w:sz w:val="20"/>
          <w:szCs w:val="20"/>
          <w:lang w:val="en-GB"/>
        </w:rPr>
        <w:tab/>
      </w:r>
      <w:r>
        <w:rPr>
          <w:rFonts w:ascii="Arial" w:hAnsi="Arial" w:cs="Arial"/>
          <w:b/>
          <w:color w:val="FF0000"/>
          <w:sz w:val="20"/>
          <w:szCs w:val="20"/>
          <w:lang w:val="en-GB"/>
        </w:rPr>
        <w:tab/>
      </w:r>
      <w:r>
        <w:rPr>
          <w:rFonts w:ascii="Arial" w:hAnsi="Arial" w:cs="Arial"/>
          <w:b/>
          <w:color w:val="FF0000"/>
          <w:sz w:val="20"/>
          <w:szCs w:val="20"/>
          <w:lang w:val="en-GB"/>
        </w:rPr>
        <w:tab/>
      </w:r>
      <w:r>
        <w:rPr>
          <w:rFonts w:ascii="Arial" w:hAnsi="Arial" w:cs="Arial"/>
          <w:b/>
          <w:color w:val="FF0000"/>
          <w:sz w:val="20"/>
          <w:szCs w:val="20"/>
          <w:lang w:val="en-GB"/>
        </w:rPr>
        <w:tab/>
      </w:r>
      <w:r>
        <w:rPr>
          <w:rFonts w:ascii="Arial" w:hAnsi="Arial" w:cs="Arial"/>
          <w:b/>
          <w:color w:val="FF0000"/>
          <w:sz w:val="20"/>
          <w:szCs w:val="20"/>
          <w:lang w:val="en-GB"/>
        </w:rPr>
        <w:tab/>
      </w:r>
      <w:r>
        <w:rPr>
          <w:rFonts w:ascii="Arial" w:hAnsi="Arial" w:cs="Arial"/>
          <w:b/>
          <w:color w:val="FF0000"/>
          <w:sz w:val="20"/>
          <w:szCs w:val="20"/>
          <w:lang w:val="en-GB"/>
        </w:rPr>
        <w:tab/>
      </w:r>
    </w:p>
    <w:p w14:paraId="7EC3D697" w14:textId="53D03092" w:rsidR="000B066C" w:rsidRDefault="003739D8">
      <w:pPr>
        <w:autoSpaceDE w:val="0"/>
        <w:autoSpaceDN w:val="0"/>
        <w:adjustRightInd w:val="0"/>
        <w:jc w:val="both"/>
        <w:rPr>
          <w:rFonts w:ascii="Arial" w:hAnsi="Arial" w:cs="Arial"/>
          <w:sz w:val="20"/>
          <w:szCs w:val="20"/>
          <w:lang w:val="en-GB"/>
        </w:rPr>
      </w:pPr>
      <w:r>
        <w:rPr>
          <w:rFonts w:ascii="Arial" w:hAnsi="Arial" w:cs="Arial"/>
          <w:sz w:val="20"/>
          <w:szCs w:val="20"/>
          <w:lang w:val="en-GB"/>
        </w:rPr>
        <w:t>After having read your Request for Proposal no. 39</w:t>
      </w:r>
      <w:r w:rsidR="00C856B0">
        <w:rPr>
          <w:rFonts w:ascii="Arial" w:hAnsi="Arial" w:cs="Arial"/>
          <w:sz w:val="20"/>
          <w:szCs w:val="20"/>
          <w:lang w:val="en-GB"/>
        </w:rPr>
        <w:t>50</w:t>
      </w:r>
      <w:r>
        <w:rPr>
          <w:rFonts w:ascii="Arial" w:hAnsi="Arial" w:cs="Arial"/>
          <w:sz w:val="20"/>
          <w:szCs w:val="20"/>
          <w:lang w:val="en-GB"/>
        </w:rPr>
        <w:t xml:space="preserve"> for sewage and garbage collection in NCA Juba compound and staff house dated 27</w:t>
      </w:r>
      <w:r>
        <w:rPr>
          <w:rFonts w:ascii="Arial" w:hAnsi="Arial" w:cs="Arial"/>
          <w:sz w:val="20"/>
          <w:szCs w:val="20"/>
          <w:vertAlign w:val="superscript"/>
          <w:lang w:val="en-GB"/>
        </w:rPr>
        <w:t>th</w:t>
      </w:r>
      <w:r>
        <w:rPr>
          <w:rFonts w:ascii="Arial" w:hAnsi="Arial" w:cs="Arial"/>
          <w:sz w:val="20"/>
          <w:szCs w:val="20"/>
          <w:lang w:val="en-GB"/>
        </w:rPr>
        <w:t xml:space="preserve"> October 2025, and after having examined the Request for Proposal, I/we hereby offer to execute and complete the services in conformity with all conditions in the Request for Proposal for the sum indicated in our financial proposal.</w:t>
      </w:r>
    </w:p>
    <w:p w14:paraId="7EC3D698" w14:textId="77777777" w:rsidR="000B066C" w:rsidRDefault="000B066C">
      <w:pPr>
        <w:autoSpaceDE w:val="0"/>
        <w:autoSpaceDN w:val="0"/>
        <w:adjustRightInd w:val="0"/>
        <w:rPr>
          <w:rFonts w:ascii="Arial" w:hAnsi="Arial" w:cs="Arial"/>
          <w:sz w:val="20"/>
          <w:szCs w:val="20"/>
          <w:lang w:val="en-GB"/>
        </w:rPr>
      </w:pPr>
    </w:p>
    <w:p w14:paraId="7EC3D699" w14:textId="77777777" w:rsidR="000B066C" w:rsidRDefault="003739D8">
      <w:pPr>
        <w:autoSpaceDE w:val="0"/>
        <w:autoSpaceDN w:val="0"/>
        <w:adjustRightInd w:val="0"/>
        <w:jc w:val="both"/>
        <w:rPr>
          <w:rFonts w:ascii="Arial" w:hAnsi="Arial" w:cs="Arial"/>
          <w:sz w:val="20"/>
          <w:szCs w:val="20"/>
          <w:lang w:val="en-GB"/>
        </w:rPr>
      </w:pPr>
      <w:r>
        <w:rPr>
          <w:rFonts w:ascii="Arial" w:hAnsi="Arial" w:cs="Arial"/>
          <w:sz w:val="20"/>
          <w:szCs w:val="20"/>
          <w:lang w:val="en-GB"/>
        </w:rPr>
        <w:t>Further, I/we hereby:</w:t>
      </w:r>
    </w:p>
    <w:p w14:paraId="7EC3D69A" w14:textId="77777777" w:rsidR="000B066C" w:rsidRDefault="000B066C">
      <w:pPr>
        <w:autoSpaceDE w:val="0"/>
        <w:autoSpaceDN w:val="0"/>
        <w:adjustRightInd w:val="0"/>
        <w:jc w:val="both"/>
        <w:rPr>
          <w:rFonts w:ascii="Arial" w:hAnsi="Arial" w:cs="Arial"/>
          <w:sz w:val="20"/>
          <w:szCs w:val="20"/>
          <w:lang w:val="en-GB"/>
        </w:rPr>
      </w:pPr>
    </w:p>
    <w:p w14:paraId="7EC3D69B" w14:textId="77777777" w:rsidR="000B066C" w:rsidRDefault="003739D8">
      <w:pPr>
        <w:pStyle w:val="ListParagraph"/>
        <w:numPr>
          <w:ilvl w:val="0"/>
          <w:numId w:val="7"/>
        </w:numPr>
        <w:autoSpaceDE w:val="0"/>
        <w:autoSpaceDN w:val="0"/>
        <w:adjustRightInd w:val="0"/>
        <w:jc w:val="both"/>
        <w:rPr>
          <w:rFonts w:ascii="Arial" w:hAnsi="Arial" w:cs="Arial"/>
          <w:sz w:val="20"/>
          <w:szCs w:val="20"/>
          <w:lang w:val="en-GB"/>
        </w:rPr>
      </w:pPr>
      <w:r>
        <w:rPr>
          <w:rFonts w:ascii="Arial" w:hAnsi="Arial" w:cs="Arial"/>
          <w:sz w:val="20"/>
          <w:szCs w:val="20"/>
          <w:lang w:val="en-GB"/>
        </w:rPr>
        <w:t>Accept, without restrictions, all the provisions in the Request for Proposal including the General Terms and Conditions for Service Contracts.</w:t>
      </w:r>
    </w:p>
    <w:p w14:paraId="7EC3D69C" w14:textId="77777777" w:rsidR="000B066C" w:rsidRDefault="000B066C">
      <w:pPr>
        <w:autoSpaceDE w:val="0"/>
        <w:autoSpaceDN w:val="0"/>
        <w:adjustRightInd w:val="0"/>
        <w:jc w:val="both"/>
        <w:rPr>
          <w:rFonts w:ascii="Arial" w:hAnsi="Arial" w:cs="Arial"/>
          <w:sz w:val="20"/>
          <w:szCs w:val="20"/>
          <w:lang w:val="en-GB"/>
        </w:rPr>
      </w:pPr>
    </w:p>
    <w:p w14:paraId="7EC3D69D" w14:textId="77777777" w:rsidR="000B066C" w:rsidRDefault="003739D8">
      <w:pPr>
        <w:numPr>
          <w:ilvl w:val="0"/>
          <w:numId w:val="8"/>
        </w:numPr>
        <w:autoSpaceDE w:val="0"/>
        <w:autoSpaceDN w:val="0"/>
        <w:adjustRightInd w:val="0"/>
        <w:jc w:val="both"/>
        <w:rPr>
          <w:rFonts w:ascii="Arial" w:hAnsi="Arial" w:cs="Arial"/>
          <w:sz w:val="20"/>
          <w:szCs w:val="20"/>
          <w:lang w:val="en-GB"/>
        </w:rPr>
      </w:pPr>
      <w:r>
        <w:rPr>
          <w:rFonts w:ascii="Arial" w:hAnsi="Arial" w:cs="Arial"/>
          <w:sz w:val="20"/>
          <w:szCs w:val="20"/>
          <w:lang w:val="en-GB"/>
        </w:rPr>
        <w:t xml:space="preserve">Certify and attest compliance with eligibility criteria of article 33 of the General Terms and Conditions for Service. </w:t>
      </w:r>
    </w:p>
    <w:p w14:paraId="7EC3D69E" w14:textId="77777777" w:rsidR="000B066C" w:rsidRDefault="000B066C">
      <w:pPr>
        <w:autoSpaceDE w:val="0"/>
        <w:autoSpaceDN w:val="0"/>
        <w:adjustRightInd w:val="0"/>
        <w:jc w:val="both"/>
        <w:rPr>
          <w:rFonts w:ascii="Arial" w:hAnsi="Arial" w:cs="Arial"/>
          <w:sz w:val="20"/>
          <w:szCs w:val="20"/>
          <w:lang w:val="en-GB"/>
        </w:rPr>
      </w:pPr>
    </w:p>
    <w:p w14:paraId="7EC3D69F" w14:textId="77777777" w:rsidR="000B066C" w:rsidRDefault="003739D8">
      <w:pPr>
        <w:numPr>
          <w:ilvl w:val="0"/>
          <w:numId w:val="8"/>
        </w:numPr>
        <w:autoSpaceDE w:val="0"/>
        <w:autoSpaceDN w:val="0"/>
        <w:adjustRightInd w:val="0"/>
        <w:jc w:val="both"/>
        <w:rPr>
          <w:rFonts w:ascii="Arial" w:hAnsi="Arial" w:cs="Arial"/>
          <w:sz w:val="20"/>
          <w:szCs w:val="20"/>
          <w:lang w:val="en-GB"/>
        </w:rPr>
      </w:pPr>
      <w:r>
        <w:rPr>
          <w:rFonts w:ascii="Arial" w:hAnsi="Arial" w:cs="Arial"/>
          <w:sz w:val="20"/>
          <w:szCs w:val="20"/>
          <w:lang w:val="en-GB"/>
        </w:rPr>
        <w:t>Certify and attest compliance with the Code of Conduct for Contractors.</w:t>
      </w:r>
    </w:p>
    <w:p w14:paraId="7EC3D6A0" w14:textId="77777777" w:rsidR="000B066C" w:rsidRDefault="003739D8">
      <w:pPr>
        <w:autoSpaceDE w:val="0"/>
        <w:autoSpaceDN w:val="0"/>
        <w:adjustRightInd w:val="0"/>
        <w:ind w:left="720"/>
        <w:jc w:val="both"/>
        <w:rPr>
          <w:rFonts w:ascii="Arial" w:hAnsi="Arial" w:cs="Arial"/>
          <w:sz w:val="20"/>
          <w:szCs w:val="20"/>
          <w:lang w:val="en-GB"/>
        </w:rPr>
      </w:pPr>
      <w:r>
        <w:rPr>
          <w:rFonts w:ascii="Arial" w:hAnsi="Arial" w:cs="Arial"/>
          <w:sz w:val="20"/>
          <w:szCs w:val="20"/>
          <w:lang w:val="en-GB"/>
        </w:rPr>
        <w:t xml:space="preserve"> </w:t>
      </w:r>
    </w:p>
    <w:p w14:paraId="7EC3D6A1" w14:textId="77777777" w:rsidR="000B066C" w:rsidRDefault="003739D8">
      <w:pPr>
        <w:autoSpaceDE w:val="0"/>
        <w:autoSpaceDN w:val="0"/>
        <w:adjustRightInd w:val="0"/>
        <w:ind w:left="360"/>
        <w:jc w:val="both"/>
        <w:rPr>
          <w:rFonts w:ascii="Arial" w:hAnsi="Arial" w:cs="Arial"/>
          <w:sz w:val="20"/>
          <w:szCs w:val="20"/>
          <w:lang w:val="en-GB"/>
        </w:rPr>
      </w:pPr>
      <w:r>
        <w:rPr>
          <w:rFonts w:ascii="Arial" w:hAnsi="Arial" w:cs="Arial"/>
          <w:sz w:val="20"/>
          <w:szCs w:val="20"/>
          <w:lang w:val="en-GB"/>
        </w:rPr>
        <w:t>The above declarations will become an integrated part of the Agreement and misrepresentation will be regarded as grounds for termination.</w:t>
      </w:r>
    </w:p>
    <w:p w14:paraId="7EC3D6A2" w14:textId="77777777" w:rsidR="000B066C" w:rsidRDefault="000B066C">
      <w:pPr>
        <w:autoSpaceDE w:val="0"/>
        <w:autoSpaceDN w:val="0"/>
        <w:adjustRightInd w:val="0"/>
        <w:ind w:left="360"/>
        <w:jc w:val="both"/>
        <w:rPr>
          <w:rFonts w:ascii="Arial" w:hAnsi="Arial" w:cs="Arial"/>
          <w:sz w:val="20"/>
          <w:szCs w:val="20"/>
          <w:lang w:val="en-GB"/>
        </w:rPr>
      </w:pPr>
    </w:p>
    <w:p w14:paraId="7EC3D6A3" w14:textId="77777777" w:rsidR="000B066C" w:rsidRDefault="003739D8">
      <w:pPr>
        <w:autoSpaceDE w:val="0"/>
        <w:autoSpaceDN w:val="0"/>
        <w:adjustRightInd w:val="0"/>
        <w:ind w:left="360"/>
        <w:jc w:val="both"/>
        <w:rPr>
          <w:rFonts w:ascii="Arial" w:hAnsi="Arial" w:cs="Arial"/>
          <w:sz w:val="20"/>
          <w:szCs w:val="20"/>
          <w:lang w:val="en-GB"/>
        </w:rPr>
      </w:pPr>
      <w:r>
        <w:rPr>
          <w:rFonts w:ascii="Arial" w:hAnsi="Arial" w:cs="Arial"/>
          <w:sz w:val="20"/>
          <w:szCs w:val="20"/>
          <w:lang w:val="en-GB"/>
        </w:rPr>
        <w:t xml:space="preserve">Any subsequent Purchase Order related to this Proposal will be subject to the Contracting Authorities General Terms and Conditions for Service Contracts and the Code of Conduct for Contractors available through the below link.  Printed versions are available on request.  </w:t>
      </w:r>
    </w:p>
    <w:p w14:paraId="7EC3D6A4" w14:textId="77777777" w:rsidR="000B066C" w:rsidRDefault="000B066C">
      <w:pPr>
        <w:autoSpaceDE w:val="0"/>
        <w:autoSpaceDN w:val="0"/>
        <w:adjustRightInd w:val="0"/>
        <w:ind w:left="360"/>
        <w:rPr>
          <w:rFonts w:ascii="Arial" w:hAnsi="Arial" w:cs="Arial"/>
          <w:sz w:val="20"/>
          <w:szCs w:val="20"/>
          <w:lang w:val="en-GB"/>
        </w:rPr>
      </w:pPr>
    </w:p>
    <w:p w14:paraId="7EC3D6A5" w14:textId="77777777" w:rsidR="000B066C" w:rsidRDefault="000B066C">
      <w:pPr>
        <w:autoSpaceDE w:val="0"/>
        <w:autoSpaceDN w:val="0"/>
        <w:adjustRightInd w:val="0"/>
        <w:ind w:left="360"/>
        <w:rPr>
          <w:rFonts w:ascii="Arial" w:hAnsi="Arial" w:cs="Arial"/>
          <w:sz w:val="20"/>
          <w:szCs w:val="20"/>
          <w:lang w:val="en-GB"/>
        </w:rPr>
      </w:pPr>
      <w:hyperlink r:id="rId14" w:history="1">
        <w:r>
          <w:rPr>
            <w:rStyle w:val="Hyperlink"/>
            <w:rFonts w:ascii="Arial" w:hAnsi="Arial" w:cs="Arial"/>
            <w:sz w:val="20"/>
            <w:szCs w:val="20"/>
            <w:lang w:val="en-GB"/>
          </w:rPr>
          <w:t>https://www.kirkensnodhjelp.no/en/about-nca/for-contractors/</w:t>
        </w:r>
      </w:hyperlink>
      <w:r>
        <w:rPr>
          <w:rFonts w:ascii="Arial" w:hAnsi="Arial" w:cs="Arial"/>
          <w:sz w:val="20"/>
          <w:szCs w:val="20"/>
          <w:lang w:val="en-GB"/>
        </w:rPr>
        <w:t xml:space="preserve"> </w:t>
      </w:r>
    </w:p>
    <w:p w14:paraId="7EC3D6A6" w14:textId="77777777" w:rsidR="000B066C" w:rsidRDefault="000B066C">
      <w:pPr>
        <w:autoSpaceDE w:val="0"/>
        <w:autoSpaceDN w:val="0"/>
        <w:adjustRightInd w:val="0"/>
        <w:ind w:left="360"/>
        <w:rPr>
          <w:rFonts w:ascii="Arial" w:hAnsi="Arial" w:cs="Arial"/>
          <w:sz w:val="20"/>
          <w:szCs w:val="20"/>
          <w:lang w:val="en-GB"/>
        </w:rPr>
      </w:pPr>
    </w:p>
    <w:p w14:paraId="7EC3D6A7" w14:textId="77777777" w:rsidR="000B066C" w:rsidRDefault="000B066C">
      <w:pPr>
        <w:autoSpaceDE w:val="0"/>
        <w:autoSpaceDN w:val="0"/>
        <w:adjustRightInd w:val="0"/>
        <w:ind w:left="360"/>
        <w:rPr>
          <w:rFonts w:ascii="Arial" w:hAnsi="Arial" w:cs="Arial"/>
          <w:sz w:val="20"/>
          <w:szCs w:val="20"/>
          <w:lang w:val="en-GB"/>
        </w:rPr>
      </w:pPr>
    </w:p>
    <w:p w14:paraId="7EC3D6A8" w14:textId="77777777" w:rsidR="000B066C" w:rsidRDefault="003739D8">
      <w:pPr>
        <w:pBdr>
          <w:bottom w:val="single" w:sz="4" w:space="1" w:color="auto"/>
        </w:pBdr>
        <w:autoSpaceDE w:val="0"/>
        <w:autoSpaceDN w:val="0"/>
        <w:adjustRightInd w:val="0"/>
        <w:rPr>
          <w:rFonts w:ascii="Arial" w:hAnsi="Arial" w:cs="Arial"/>
          <w:sz w:val="20"/>
          <w:szCs w:val="20"/>
          <w:lang w:val="en-GB"/>
        </w:rPr>
      </w:pPr>
      <w:r>
        <w:rPr>
          <w:rFonts w:ascii="Arial" w:hAnsi="Arial" w:cs="Arial"/>
          <w:sz w:val="20"/>
          <w:szCs w:val="20"/>
          <w:lang w:val="en-GB"/>
        </w:rPr>
        <w:t>Signature and stamp:</w:t>
      </w:r>
    </w:p>
    <w:p w14:paraId="7EC3D6A9" w14:textId="77777777" w:rsidR="000B066C" w:rsidRDefault="000B066C">
      <w:pPr>
        <w:pBdr>
          <w:bottom w:val="single" w:sz="4" w:space="1" w:color="auto"/>
        </w:pBdr>
        <w:autoSpaceDE w:val="0"/>
        <w:autoSpaceDN w:val="0"/>
        <w:adjustRightInd w:val="0"/>
        <w:rPr>
          <w:rFonts w:ascii="Arial" w:hAnsi="Arial" w:cs="Arial"/>
          <w:sz w:val="20"/>
          <w:szCs w:val="20"/>
          <w:lang w:val="en-GB"/>
        </w:rPr>
      </w:pPr>
    </w:p>
    <w:p w14:paraId="7EC3D6AA" w14:textId="77777777" w:rsidR="000B066C" w:rsidRDefault="000B066C">
      <w:pPr>
        <w:pBdr>
          <w:bottom w:val="single" w:sz="4" w:space="1" w:color="auto"/>
        </w:pBdr>
        <w:autoSpaceDE w:val="0"/>
        <w:autoSpaceDN w:val="0"/>
        <w:adjustRightInd w:val="0"/>
        <w:rPr>
          <w:rFonts w:ascii="Arial" w:hAnsi="Arial" w:cs="Arial"/>
          <w:sz w:val="20"/>
          <w:szCs w:val="20"/>
          <w:lang w:val="en-GB"/>
        </w:rPr>
      </w:pPr>
    </w:p>
    <w:p w14:paraId="7EC3D6AB" w14:textId="77777777" w:rsidR="000B066C" w:rsidRDefault="003739D8">
      <w:pPr>
        <w:autoSpaceDE w:val="0"/>
        <w:autoSpaceDN w:val="0"/>
        <w:adjustRightInd w:val="0"/>
        <w:rPr>
          <w:rFonts w:ascii="Arial" w:hAnsi="Arial" w:cs="Arial"/>
          <w:sz w:val="20"/>
          <w:szCs w:val="20"/>
          <w:lang w:val="en-GB"/>
        </w:rPr>
      </w:pPr>
      <w:r>
        <w:rPr>
          <w:rFonts w:ascii="Arial" w:hAnsi="Arial" w:cs="Arial"/>
          <w:sz w:val="20"/>
          <w:szCs w:val="20"/>
          <w:lang w:val="en-GB"/>
        </w:rPr>
        <w:t xml:space="preserve">Signed by: </w:t>
      </w:r>
    </w:p>
    <w:p w14:paraId="7EC3D6AC" w14:textId="77777777" w:rsidR="000B066C" w:rsidRDefault="000B066C">
      <w:pPr>
        <w:autoSpaceDE w:val="0"/>
        <w:autoSpaceDN w:val="0"/>
        <w:adjustRightInd w:val="0"/>
        <w:rPr>
          <w:rFonts w:ascii="Arial" w:hAnsi="Arial" w:cs="Arial"/>
          <w:sz w:val="20"/>
          <w:szCs w:val="20"/>
          <w:lang w:val="en-GB"/>
        </w:rPr>
      </w:pPr>
    </w:p>
    <w:p w14:paraId="7EC3D6AD" w14:textId="77777777" w:rsidR="000B066C" w:rsidRDefault="000B066C">
      <w:pPr>
        <w:autoSpaceDE w:val="0"/>
        <w:autoSpaceDN w:val="0"/>
        <w:adjustRightInd w:val="0"/>
        <w:rPr>
          <w:rFonts w:ascii="Arial" w:hAnsi="Arial" w:cs="Arial"/>
          <w:sz w:val="20"/>
          <w:szCs w:val="20"/>
          <w:lang w:val="en-GB"/>
        </w:rPr>
      </w:pPr>
    </w:p>
    <w:tbl>
      <w:tblPr>
        <w:tblW w:w="0" w:type="auto"/>
        <w:tblLook w:val="04A0" w:firstRow="1" w:lastRow="0" w:firstColumn="1" w:lastColumn="0" w:noHBand="0" w:noVBand="1"/>
      </w:tblPr>
      <w:tblGrid>
        <w:gridCol w:w="2451"/>
        <w:gridCol w:w="5397"/>
      </w:tblGrid>
      <w:tr w:rsidR="000B066C" w14:paraId="7EC3D6B0" w14:textId="77777777">
        <w:tc>
          <w:tcPr>
            <w:tcW w:w="2451" w:type="dxa"/>
          </w:tcPr>
          <w:p w14:paraId="7EC3D6AE" w14:textId="77777777" w:rsidR="000B066C" w:rsidRDefault="003739D8">
            <w:pPr>
              <w:autoSpaceDE w:val="0"/>
              <w:autoSpaceDN w:val="0"/>
              <w:adjustRightInd w:val="0"/>
              <w:spacing w:line="480" w:lineRule="auto"/>
              <w:rPr>
                <w:rFonts w:ascii="Arial" w:hAnsi="Arial" w:cs="Arial"/>
                <w:b/>
                <w:sz w:val="20"/>
                <w:szCs w:val="20"/>
                <w:lang w:val="en-GB"/>
              </w:rPr>
            </w:pPr>
            <w:r>
              <w:rPr>
                <w:rFonts w:ascii="Arial" w:hAnsi="Arial" w:cs="Arial"/>
                <w:b/>
                <w:sz w:val="20"/>
                <w:szCs w:val="20"/>
                <w:lang w:val="en-GB"/>
              </w:rPr>
              <w:t>The Candidate</w:t>
            </w:r>
          </w:p>
        </w:tc>
        <w:tc>
          <w:tcPr>
            <w:tcW w:w="5397" w:type="dxa"/>
          </w:tcPr>
          <w:p w14:paraId="7EC3D6AF" w14:textId="77777777" w:rsidR="000B066C" w:rsidRDefault="000B066C">
            <w:pPr>
              <w:autoSpaceDE w:val="0"/>
              <w:autoSpaceDN w:val="0"/>
              <w:adjustRightInd w:val="0"/>
              <w:spacing w:line="480" w:lineRule="auto"/>
              <w:rPr>
                <w:rFonts w:ascii="Arial" w:hAnsi="Arial" w:cs="Arial"/>
                <w:b/>
                <w:sz w:val="20"/>
                <w:szCs w:val="20"/>
                <w:lang w:val="en-GB"/>
              </w:rPr>
            </w:pPr>
          </w:p>
        </w:tc>
      </w:tr>
      <w:tr w:rsidR="000B066C" w14:paraId="7EC3D6B3" w14:textId="77777777">
        <w:tc>
          <w:tcPr>
            <w:tcW w:w="2451" w:type="dxa"/>
          </w:tcPr>
          <w:p w14:paraId="7EC3D6B1" w14:textId="77777777" w:rsidR="000B066C" w:rsidRDefault="003739D8">
            <w:pPr>
              <w:autoSpaceDE w:val="0"/>
              <w:autoSpaceDN w:val="0"/>
              <w:adjustRightInd w:val="0"/>
              <w:spacing w:line="480" w:lineRule="auto"/>
              <w:rPr>
                <w:rFonts w:ascii="Arial" w:hAnsi="Arial" w:cs="Arial"/>
                <w:sz w:val="20"/>
                <w:szCs w:val="20"/>
                <w:lang w:val="en-GB"/>
              </w:rPr>
            </w:pPr>
            <w:r>
              <w:rPr>
                <w:rFonts w:ascii="Arial" w:hAnsi="Arial" w:cs="Arial"/>
                <w:sz w:val="20"/>
                <w:szCs w:val="20"/>
                <w:lang w:val="en-GB"/>
              </w:rPr>
              <w:t>Name of the company</w:t>
            </w:r>
          </w:p>
        </w:tc>
        <w:tc>
          <w:tcPr>
            <w:tcW w:w="5397" w:type="dxa"/>
          </w:tcPr>
          <w:p w14:paraId="7EC3D6B2" w14:textId="77777777" w:rsidR="000B066C" w:rsidRDefault="000B066C">
            <w:pPr>
              <w:autoSpaceDE w:val="0"/>
              <w:autoSpaceDN w:val="0"/>
              <w:adjustRightInd w:val="0"/>
              <w:spacing w:line="480" w:lineRule="auto"/>
              <w:rPr>
                <w:rFonts w:ascii="Arial" w:hAnsi="Arial" w:cs="Arial"/>
                <w:b/>
                <w:sz w:val="20"/>
                <w:szCs w:val="20"/>
                <w:lang w:val="en-GB"/>
              </w:rPr>
            </w:pPr>
          </w:p>
        </w:tc>
      </w:tr>
      <w:tr w:rsidR="000B066C" w14:paraId="7EC3D6B6" w14:textId="77777777">
        <w:tc>
          <w:tcPr>
            <w:tcW w:w="2451" w:type="dxa"/>
          </w:tcPr>
          <w:p w14:paraId="7EC3D6B4" w14:textId="77777777" w:rsidR="000B066C" w:rsidRDefault="003739D8">
            <w:pPr>
              <w:autoSpaceDE w:val="0"/>
              <w:autoSpaceDN w:val="0"/>
              <w:adjustRightInd w:val="0"/>
              <w:spacing w:line="480" w:lineRule="auto"/>
              <w:rPr>
                <w:rFonts w:ascii="Arial" w:hAnsi="Arial" w:cs="Arial"/>
                <w:sz w:val="20"/>
                <w:szCs w:val="20"/>
                <w:lang w:val="en-GB"/>
              </w:rPr>
            </w:pPr>
            <w:r>
              <w:rPr>
                <w:rFonts w:ascii="Arial" w:hAnsi="Arial" w:cs="Arial"/>
                <w:sz w:val="20"/>
                <w:szCs w:val="20"/>
                <w:lang w:val="en-GB"/>
              </w:rPr>
              <w:t xml:space="preserve">Address </w:t>
            </w:r>
          </w:p>
        </w:tc>
        <w:tc>
          <w:tcPr>
            <w:tcW w:w="5397" w:type="dxa"/>
          </w:tcPr>
          <w:p w14:paraId="7EC3D6B5" w14:textId="77777777" w:rsidR="000B066C" w:rsidRDefault="000B066C">
            <w:pPr>
              <w:autoSpaceDE w:val="0"/>
              <w:autoSpaceDN w:val="0"/>
              <w:adjustRightInd w:val="0"/>
              <w:spacing w:line="480" w:lineRule="auto"/>
              <w:rPr>
                <w:rFonts w:ascii="Arial" w:hAnsi="Arial" w:cs="Arial"/>
                <w:b/>
                <w:sz w:val="20"/>
                <w:szCs w:val="20"/>
                <w:lang w:val="en-GB"/>
              </w:rPr>
            </w:pPr>
          </w:p>
        </w:tc>
      </w:tr>
      <w:tr w:rsidR="000B066C" w14:paraId="7EC3D6B9" w14:textId="77777777">
        <w:tc>
          <w:tcPr>
            <w:tcW w:w="2451" w:type="dxa"/>
          </w:tcPr>
          <w:p w14:paraId="7EC3D6B7" w14:textId="77777777" w:rsidR="000B066C" w:rsidRDefault="003739D8">
            <w:pPr>
              <w:autoSpaceDE w:val="0"/>
              <w:autoSpaceDN w:val="0"/>
              <w:adjustRightInd w:val="0"/>
              <w:spacing w:line="480" w:lineRule="auto"/>
              <w:rPr>
                <w:rFonts w:ascii="Arial" w:hAnsi="Arial" w:cs="Arial"/>
                <w:sz w:val="20"/>
                <w:szCs w:val="20"/>
                <w:lang w:val="en-GB"/>
              </w:rPr>
            </w:pPr>
            <w:r>
              <w:rPr>
                <w:rFonts w:ascii="Arial" w:hAnsi="Arial" w:cs="Arial"/>
                <w:sz w:val="20"/>
                <w:szCs w:val="20"/>
                <w:lang w:val="en-GB"/>
              </w:rPr>
              <w:t xml:space="preserve">Telephone no. </w:t>
            </w:r>
          </w:p>
        </w:tc>
        <w:tc>
          <w:tcPr>
            <w:tcW w:w="5397" w:type="dxa"/>
          </w:tcPr>
          <w:p w14:paraId="7EC3D6B8" w14:textId="77777777" w:rsidR="000B066C" w:rsidRDefault="000B066C">
            <w:pPr>
              <w:autoSpaceDE w:val="0"/>
              <w:autoSpaceDN w:val="0"/>
              <w:adjustRightInd w:val="0"/>
              <w:spacing w:line="480" w:lineRule="auto"/>
              <w:rPr>
                <w:rFonts w:ascii="Arial" w:hAnsi="Arial" w:cs="Arial"/>
                <w:b/>
                <w:sz w:val="20"/>
                <w:szCs w:val="20"/>
                <w:lang w:val="en-GB"/>
              </w:rPr>
            </w:pPr>
          </w:p>
        </w:tc>
      </w:tr>
      <w:tr w:rsidR="000B066C" w14:paraId="7EC3D6BC" w14:textId="77777777">
        <w:tc>
          <w:tcPr>
            <w:tcW w:w="2451" w:type="dxa"/>
          </w:tcPr>
          <w:p w14:paraId="7EC3D6BA" w14:textId="77777777" w:rsidR="000B066C" w:rsidRDefault="003739D8">
            <w:pPr>
              <w:tabs>
                <w:tab w:val="left" w:pos="1399"/>
              </w:tabs>
              <w:autoSpaceDE w:val="0"/>
              <w:autoSpaceDN w:val="0"/>
              <w:adjustRightInd w:val="0"/>
              <w:spacing w:line="480" w:lineRule="auto"/>
              <w:rPr>
                <w:rFonts w:ascii="Arial" w:hAnsi="Arial" w:cs="Arial"/>
                <w:sz w:val="20"/>
                <w:szCs w:val="20"/>
                <w:lang w:val="en-GB"/>
              </w:rPr>
            </w:pPr>
            <w:r>
              <w:rPr>
                <w:rFonts w:ascii="Arial" w:hAnsi="Arial" w:cs="Arial"/>
                <w:sz w:val="20"/>
                <w:szCs w:val="20"/>
                <w:lang w:val="en-GB"/>
              </w:rPr>
              <w:t>Email</w:t>
            </w:r>
          </w:p>
        </w:tc>
        <w:tc>
          <w:tcPr>
            <w:tcW w:w="5397" w:type="dxa"/>
          </w:tcPr>
          <w:p w14:paraId="7EC3D6BB" w14:textId="77777777" w:rsidR="000B066C" w:rsidRDefault="000B066C">
            <w:pPr>
              <w:autoSpaceDE w:val="0"/>
              <w:autoSpaceDN w:val="0"/>
              <w:adjustRightInd w:val="0"/>
              <w:spacing w:line="480" w:lineRule="auto"/>
              <w:rPr>
                <w:rFonts w:ascii="Arial" w:hAnsi="Arial" w:cs="Arial"/>
                <w:b/>
                <w:sz w:val="20"/>
                <w:szCs w:val="20"/>
                <w:lang w:val="en-GB"/>
              </w:rPr>
            </w:pPr>
          </w:p>
        </w:tc>
      </w:tr>
      <w:tr w:rsidR="000B066C" w14:paraId="7EC3D6BF" w14:textId="77777777">
        <w:tc>
          <w:tcPr>
            <w:tcW w:w="2451" w:type="dxa"/>
          </w:tcPr>
          <w:p w14:paraId="7EC3D6BD" w14:textId="77777777" w:rsidR="000B066C" w:rsidRDefault="003739D8">
            <w:pPr>
              <w:autoSpaceDE w:val="0"/>
              <w:autoSpaceDN w:val="0"/>
              <w:adjustRightInd w:val="0"/>
              <w:spacing w:line="480" w:lineRule="auto"/>
              <w:rPr>
                <w:rFonts w:ascii="Arial" w:hAnsi="Arial" w:cs="Arial"/>
                <w:sz w:val="20"/>
                <w:szCs w:val="20"/>
                <w:lang w:val="en-GB"/>
              </w:rPr>
            </w:pPr>
            <w:r>
              <w:rPr>
                <w:rFonts w:ascii="Arial" w:hAnsi="Arial" w:cs="Arial"/>
                <w:sz w:val="20"/>
                <w:szCs w:val="20"/>
                <w:lang w:val="en-GB"/>
              </w:rPr>
              <w:t>Name of contact person</w:t>
            </w:r>
          </w:p>
        </w:tc>
        <w:tc>
          <w:tcPr>
            <w:tcW w:w="5397" w:type="dxa"/>
          </w:tcPr>
          <w:p w14:paraId="7EC3D6BE" w14:textId="77777777" w:rsidR="000B066C" w:rsidRDefault="000B066C">
            <w:pPr>
              <w:autoSpaceDE w:val="0"/>
              <w:autoSpaceDN w:val="0"/>
              <w:adjustRightInd w:val="0"/>
              <w:spacing w:line="480" w:lineRule="auto"/>
              <w:rPr>
                <w:rFonts w:ascii="Arial" w:hAnsi="Arial" w:cs="Arial"/>
                <w:b/>
                <w:sz w:val="20"/>
                <w:szCs w:val="20"/>
                <w:lang w:val="en-GB"/>
              </w:rPr>
            </w:pPr>
          </w:p>
        </w:tc>
      </w:tr>
    </w:tbl>
    <w:p w14:paraId="7EC3D6C0" w14:textId="77777777" w:rsidR="000B066C" w:rsidRDefault="000B066C">
      <w:pPr>
        <w:spacing w:line="480" w:lineRule="auto"/>
        <w:jc w:val="both"/>
        <w:rPr>
          <w:rFonts w:ascii="Arial" w:hAnsi="Arial" w:cs="Arial"/>
          <w:i/>
          <w:sz w:val="13"/>
          <w:szCs w:val="13"/>
          <w:lang w:val="en-GB"/>
        </w:rPr>
      </w:pPr>
    </w:p>
    <w:sectPr w:rsidR="000B066C">
      <w:headerReference w:type="default" r:id="rId15"/>
      <w:footerReference w:type="default" r:id="rId16"/>
      <w:type w:val="continuous"/>
      <w:pgSz w:w="12240" w:h="15840"/>
      <w:pgMar w:top="1701" w:right="1134" w:bottom="1701" w:left="1134" w:header="450" w:footer="720"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885CB" w14:textId="77777777" w:rsidR="001F046D" w:rsidRDefault="001F046D">
      <w:r>
        <w:separator/>
      </w:r>
    </w:p>
  </w:endnote>
  <w:endnote w:type="continuationSeparator" w:id="0">
    <w:p w14:paraId="23865A34" w14:textId="77777777" w:rsidR="001F046D" w:rsidRDefault="001F0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tima">
    <w:altName w:val="Calibri"/>
    <w:charset w:val="00"/>
    <w:family w:val="swiss"/>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3D6C2" w14:textId="77777777" w:rsidR="000B066C" w:rsidRDefault="003739D8">
    <w:pPr>
      <w:pStyle w:val="Footer"/>
      <w:jc w:val="right"/>
      <w:rPr>
        <w:rFonts w:ascii="Calibri" w:hAnsi="Calibri"/>
        <w:sz w:val="22"/>
        <w:szCs w:val="22"/>
      </w:rPr>
    </w:pPr>
    <w:r>
      <w:rPr>
        <w:rFonts w:ascii="Calibri" w:hAnsi="Calibri"/>
        <w:bCs/>
        <w:sz w:val="22"/>
        <w:szCs w:val="22"/>
      </w:rPr>
      <w:fldChar w:fldCharType="begin"/>
    </w:r>
    <w:r>
      <w:rPr>
        <w:rFonts w:ascii="Calibri" w:hAnsi="Calibri"/>
        <w:bCs/>
        <w:sz w:val="22"/>
        <w:szCs w:val="22"/>
      </w:rPr>
      <w:instrText xml:space="preserve"> PAGE </w:instrText>
    </w:r>
    <w:r>
      <w:rPr>
        <w:rFonts w:ascii="Calibri" w:hAnsi="Calibri"/>
        <w:bCs/>
        <w:sz w:val="22"/>
        <w:szCs w:val="22"/>
      </w:rPr>
      <w:fldChar w:fldCharType="separate"/>
    </w:r>
    <w:r>
      <w:rPr>
        <w:rFonts w:ascii="Calibri" w:hAnsi="Calibri"/>
        <w:bCs/>
        <w:sz w:val="22"/>
        <w:szCs w:val="22"/>
      </w:rPr>
      <w:t>2</w:t>
    </w:r>
    <w:r>
      <w:rPr>
        <w:rFonts w:ascii="Calibri" w:hAnsi="Calibri"/>
        <w:bCs/>
        <w:sz w:val="22"/>
        <w:szCs w:val="22"/>
      </w:rPr>
      <w:t>5</w:t>
    </w:r>
    <w:r>
      <w:rPr>
        <w:rFonts w:ascii="Calibri" w:hAnsi="Calibri"/>
        <w:bCs/>
        <w:sz w:val="22"/>
        <w:szCs w:val="22"/>
      </w:rPr>
      <w:fldChar w:fldCharType="end"/>
    </w:r>
    <w:r>
      <w:rPr>
        <w:rFonts w:ascii="Calibri" w:hAnsi="Calibri"/>
        <w:sz w:val="22"/>
        <w:szCs w:val="22"/>
      </w:rPr>
      <w:t xml:space="preserve"> / </w:t>
    </w:r>
    <w:r>
      <w:rPr>
        <w:rFonts w:ascii="Calibri" w:hAnsi="Calibri"/>
        <w:bCs/>
        <w:sz w:val="22"/>
        <w:szCs w:val="22"/>
      </w:rPr>
      <w:fldChar w:fldCharType="begin"/>
    </w:r>
    <w:r>
      <w:rPr>
        <w:rFonts w:ascii="Calibri" w:hAnsi="Calibri"/>
        <w:bCs/>
        <w:sz w:val="22"/>
        <w:szCs w:val="22"/>
      </w:rPr>
      <w:instrText xml:space="preserve"> NUMPAGES  </w:instrText>
    </w:r>
    <w:r>
      <w:rPr>
        <w:rFonts w:ascii="Calibri" w:hAnsi="Calibri"/>
        <w:bCs/>
        <w:sz w:val="22"/>
        <w:szCs w:val="22"/>
      </w:rPr>
      <w:fldChar w:fldCharType="separate"/>
    </w:r>
    <w:r>
      <w:rPr>
        <w:rFonts w:ascii="Calibri" w:hAnsi="Calibri"/>
        <w:bCs/>
        <w:sz w:val="22"/>
        <w:szCs w:val="22"/>
      </w:rPr>
      <w:t>25</w:t>
    </w:r>
    <w:r>
      <w:rPr>
        <w:rFonts w:ascii="Calibri" w:hAnsi="Calibri"/>
        <w:bCs/>
        <w:sz w:val="22"/>
        <w:szCs w:val="22"/>
      </w:rPr>
      <w:fldChar w:fldCharType="end"/>
    </w:r>
  </w:p>
  <w:p w14:paraId="7EC3D6C3" w14:textId="77777777" w:rsidR="000B066C" w:rsidRDefault="000B066C">
    <w:pPr>
      <w:pStyle w:val="Footer"/>
      <w:jc w:val="right"/>
    </w:pPr>
  </w:p>
  <w:p w14:paraId="7EC3D6C4" w14:textId="77777777" w:rsidR="000B066C" w:rsidRDefault="000B066C">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3871B" w14:textId="77777777" w:rsidR="001F046D" w:rsidRDefault="001F046D">
      <w:r>
        <w:separator/>
      </w:r>
    </w:p>
  </w:footnote>
  <w:footnote w:type="continuationSeparator" w:id="0">
    <w:p w14:paraId="5C81DEEE" w14:textId="77777777" w:rsidR="001F046D" w:rsidRDefault="001F0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3D6C1" w14:textId="77777777" w:rsidR="000B066C" w:rsidRDefault="003739D8">
    <w:pPr>
      <w:pStyle w:val="Header"/>
      <w:jc w:val="center"/>
    </w:pPr>
    <w:r>
      <w:rPr>
        <w:noProof/>
      </w:rPr>
      <w:drawing>
        <wp:inline distT="0" distB="0" distL="0" distR="0" wp14:anchorId="7EC3D6C5" wp14:editId="7EC3D6C6">
          <wp:extent cx="2211070" cy="857250"/>
          <wp:effectExtent l="0" t="0" r="0" b="0"/>
          <wp:docPr id="1535276521" name="Picture 15352765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276521" name="Picture 153527652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215175" cy="8586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33A6E"/>
    <w:multiLevelType w:val="multilevel"/>
    <w:tmpl w:val="3A533A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CF00E18"/>
    <w:multiLevelType w:val="singleLevel"/>
    <w:tmpl w:val="3CF00E18"/>
    <w:lvl w:ilvl="0">
      <w:start w:val="1"/>
      <w:numFmt w:val="bullet"/>
      <w:pStyle w:val="ListBullet"/>
      <w:lvlText w:val=""/>
      <w:lvlJc w:val="left"/>
      <w:pPr>
        <w:tabs>
          <w:tab w:val="left" w:pos="283"/>
        </w:tabs>
        <w:ind w:left="283" w:hanging="283"/>
      </w:pPr>
      <w:rPr>
        <w:rFonts w:ascii="Symbol" w:hAnsi="Symbol"/>
      </w:rPr>
    </w:lvl>
  </w:abstractNum>
  <w:abstractNum w:abstractNumId="2" w15:restartNumberingAfterBreak="0">
    <w:nsid w:val="40E30651"/>
    <w:multiLevelType w:val="multilevel"/>
    <w:tmpl w:val="40E30651"/>
    <w:lvl w:ilvl="0">
      <w:start w:val="1"/>
      <w:numFmt w:val="lowerLetter"/>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60266CD8"/>
    <w:multiLevelType w:val="multilevel"/>
    <w:tmpl w:val="60266CD8"/>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4FF6125"/>
    <w:multiLevelType w:val="multilevel"/>
    <w:tmpl w:val="64FF612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5CD48D8"/>
    <w:multiLevelType w:val="multilevel"/>
    <w:tmpl w:val="65CD48D8"/>
    <w:lvl w:ilvl="0">
      <w:start w:val="1"/>
      <w:numFmt w:val="decimal"/>
      <w:lvlText w:val="A.%1."/>
      <w:lvlJc w:val="left"/>
      <w:pPr>
        <w:tabs>
          <w:tab w:val="left" w:pos="1260"/>
        </w:tabs>
        <w:ind w:left="1260" w:hanging="360"/>
      </w:pPr>
      <w:rPr>
        <w:rFonts w:hint="default"/>
      </w:rPr>
    </w:lvl>
    <w:lvl w:ilvl="1">
      <w:start w:val="1"/>
      <w:numFmt w:val="bullet"/>
      <w:lvlText w:val=""/>
      <w:lvlJc w:val="left"/>
      <w:pPr>
        <w:tabs>
          <w:tab w:val="left" w:pos="1980"/>
        </w:tabs>
        <w:ind w:left="1980" w:hanging="360"/>
      </w:pPr>
      <w:rPr>
        <w:rFonts w:ascii="Symbol" w:hAnsi="Symbol" w:hint="default"/>
      </w:rPr>
    </w:lvl>
    <w:lvl w:ilvl="2">
      <w:start w:val="1"/>
      <w:numFmt w:val="lowerRoman"/>
      <w:lvlText w:val="%3."/>
      <w:lvlJc w:val="right"/>
      <w:pPr>
        <w:tabs>
          <w:tab w:val="left" w:pos="2700"/>
        </w:tabs>
        <w:ind w:left="2700" w:hanging="180"/>
      </w:pPr>
    </w:lvl>
    <w:lvl w:ilvl="3">
      <w:start w:val="1"/>
      <w:numFmt w:val="decimal"/>
      <w:lvlText w:val="%4."/>
      <w:lvlJc w:val="left"/>
      <w:pPr>
        <w:tabs>
          <w:tab w:val="left" w:pos="3420"/>
        </w:tabs>
        <w:ind w:left="3420" w:hanging="360"/>
      </w:pPr>
    </w:lvl>
    <w:lvl w:ilvl="4">
      <w:start w:val="1"/>
      <w:numFmt w:val="lowerLetter"/>
      <w:lvlText w:val="%5."/>
      <w:lvlJc w:val="left"/>
      <w:pPr>
        <w:tabs>
          <w:tab w:val="left" w:pos="4140"/>
        </w:tabs>
        <w:ind w:left="4140" w:hanging="360"/>
      </w:pPr>
    </w:lvl>
    <w:lvl w:ilvl="5">
      <w:start w:val="1"/>
      <w:numFmt w:val="lowerRoman"/>
      <w:lvlText w:val="%6."/>
      <w:lvlJc w:val="right"/>
      <w:pPr>
        <w:tabs>
          <w:tab w:val="left" w:pos="4860"/>
        </w:tabs>
        <w:ind w:left="4860" w:hanging="180"/>
      </w:pPr>
    </w:lvl>
    <w:lvl w:ilvl="6">
      <w:start w:val="1"/>
      <w:numFmt w:val="decimal"/>
      <w:lvlText w:val="%7."/>
      <w:lvlJc w:val="left"/>
      <w:pPr>
        <w:tabs>
          <w:tab w:val="left" w:pos="5580"/>
        </w:tabs>
        <w:ind w:left="5580" w:hanging="360"/>
      </w:pPr>
    </w:lvl>
    <w:lvl w:ilvl="7">
      <w:start w:val="1"/>
      <w:numFmt w:val="lowerLetter"/>
      <w:lvlText w:val="%8."/>
      <w:lvlJc w:val="left"/>
      <w:pPr>
        <w:tabs>
          <w:tab w:val="left" w:pos="6300"/>
        </w:tabs>
        <w:ind w:left="6300" w:hanging="360"/>
      </w:pPr>
    </w:lvl>
    <w:lvl w:ilvl="8">
      <w:start w:val="1"/>
      <w:numFmt w:val="lowerRoman"/>
      <w:lvlText w:val="%9."/>
      <w:lvlJc w:val="right"/>
      <w:pPr>
        <w:tabs>
          <w:tab w:val="left" w:pos="7020"/>
        </w:tabs>
        <w:ind w:left="7020" w:hanging="180"/>
      </w:pPr>
    </w:lvl>
  </w:abstractNum>
  <w:abstractNum w:abstractNumId="6" w15:restartNumberingAfterBreak="0">
    <w:nsid w:val="6B697620"/>
    <w:multiLevelType w:val="multilevel"/>
    <w:tmpl w:val="6B697620"/>
    <w:lvl w:ilvl="0">
      <w:start w:val="1"/>
      <w:numFmt w:val="lowerLetter"/>
      <w:lvlText w:val="%1."/>
      <w:lvlJc w:val="left"/>
      <w:pPr>
        <w:tabs>
          <w:tab w:val="left" w:pos="720"/>
        </w:tabs>
        <w:ind w:left="720" w:hanging="360"/>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77221B37"/>
    <w:multiLevelType w:val="multilevel"/>
    <w:tmpl w:val="77221B3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70296326">
    <w:abstractNumId w:val="1"/>
  </w:num>
  <w:num w:numId="2" w16cid:durableId="1180196386">
    <w:abstractNumId w:val="5"/>
  </w:num>
  <w:num w:numId="3" w16cid:durableId="10114459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2714800">
    <w:abstractNumId w:val="2"/>
  </w:num>
  <w:num w:numId="5" w16cid:durableId="1149251885">
    <w:abstractNumId w:val="6"/>
  </w:num>
  <w:num w:numId="6" w16cid:durableId="1769424422">
    <w:abstractNumId w:val="4"/>
  </w:num>
  <w:num w:numId="7" w16cid:durableId="267201861">
    <w:abstractNumId w:val="0"/>
  </w:num>
  <w:num w:numId="8" w16cid:durableId="4311652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EF9"/>
    <w:rsid w:val="000006F0"/>
    <w:rsid w:val="00001018"/>
    <w:rsid w:val="000050A7"/>
    <w:rsid w:val="0000636E"/>
    <w:rsid w:val="00007178"/>
    <w:rsid w:val="00007B6A"/>
    <w:rsid w:val="00007EE2"/>
    <w:rsid w:val="00010F70"/>
    <w:rsid w:val="0001173D"/>
    <w:rsid w:val="0001276F"/>
    <w:rsid w:val="00014021"/>
    <w:rsid w:val="00014856"/>
    <w:rsid w:val="00015814"/>
    <w:rsid w:val="00016869"/>
    <w:rsid w:val="00017151"/>
    <w:rsid w:val="0001794B"/>
    <w:rsid w:val="000215E9"/>
    <w:rsid w:val="000218B6"/>
    <w:rsid w:val="00021C24"/>
    <w:rsid w:val="00021E59"/>
    <w:rsid w:val="000225AC"/>
    <w:rsid w:val="000227A8"/>
    <w:rsid w:val="00022A1E"/>
    <w:rsid w:val="00022CBC"/>
    <w:rsid w:val="00023D0A"/>
    <w:rsid w:val="00024821"/>
    <w:rsid w:val="0002504B"/>
    <w:rsid w:val="00025F82"/>
    <w:rsid w:val="00026738"/>
    <w:rsid w:val="00026CAD"/>
    <w:rsid w:val="000304F7"/>
    <w:rsid w:val="000312EB"/>
    <w:rsid w:val="00033390"/>
    <w:rsid w:val="00036A20"/>
    <w:rsid w:val="00036F78"/>
    <w:rsid w:val="00036FC5"/>
    <w:rsid w:val="00037710"/>
    <w:rsid w:val="0003798A"/>
    <w:rsid w:val="00040D9E"/>
    <w:rsid w:val="00042B90"/>
    <w:rsid w:val="00042C54"/>
    <w:rsid w:val="000431A6"/>
    <w:rsid w:val="000442DA"/>
    <w:rsid w:val="000445E3"/>
    <w:rsid w:val="00045189"/>
    <w:rsid w:val="000454BC"/>
    <w:rsid w:val="0004646D"/>
    <w:rsid w:val="0005170B"/>
    <w:rsid w:val="00051FE3"/>
    <w:rsid w:val="000534B7"/>
    <w:rsid w:val="000543FC"/>
    <w:rsid w:val="00055B12"/>
    <w:rsid w:val="000566E0"/>
    <w:rsid w:val="0005692B"/>
    <w:rsid w:val="00056A45"/>
    <w:rsid w:val="00057A9D"/>
    <w:rsid w:val="00060145"/>
    <w:rsid w:val="00060605"/>
    <w:rsid w:val="0006160A"/>
    <w:rsid w:val="000641A0"/>
    <w:rsid w:val="000643EF"/>
    <w:rsid w:val="00064ABC"/>
    <w:rsid w:val="00066496"/>
    <w:rsid w:val="00066C94"/>
    <w:rsid w:val="000702E8"/>
    <w:rsid w:val="0007054E"/>
    <w:rsid w:val="00070A4A"/>
    <w:rsid w:val="0007170B"/>
    <w:rsid w:val="00071CE9"/>
    <w:rsid w:val="00071FF8"/>
    <w:rsid w:val="0007247E"/>
    <w:rsid w:val="00072BB6"/>
    <w:rsid w:val="0007312A"/>
    <w:rsid w:val="00073FE0"/>
    <w:rsid w:val="000754F1"/>
    <w:rsid w:val="00075FA2"/>
    <w:rsid w:val="000765B2"/>
    <w:rsid w:val="00076976"/>
    <w:rsid w:val="00077661"/>
    <w:rsid w:val="000805D1"/>
    <w:rsid w:val="000828BD"/>
    <w:rsid w:val="00083DEF"/>
    <w:rsid w:val="000841DD"/>
    <w:rsid w:val="000842DC"/>
    <w:rsid w:val="000845E9"/>
    <w:rsid w:val="00086021"/>
    <w:rsid w:val="00086654"/>
    <w:rsid w:val="00086D83"/>
    <w:rsid w:val="00090266"/>
    <w:rsid w:val="00090FF5"/>
    <w:rsid w:val="000911EB"/>
    <w:rsid w:val="000927D6"/>
    <w:rsid w:val="00092CEC"/>
    <w:rsid w:val="000940AC"/>
    <w:rsid w:val="00095704"/>
    <w:rsid w:val="000958EF"/>
    <w:rsid w:val="00095C27"/>
    <w:rsid w:val="00096193"/>
    <w:rsid w:val="0009657F"/>
    <w:rsid w:val="00096586"/>
    <w:rsid w:val="00097C4F"/>
    <w:rsid w:val="000A0728"/>
    <w:rsid w:val="000A13CF"/>
    <w:rsid w:val="000A15E5"/>
    <w:rsid w:val="000A23D5"/>
    <w:rsid w:val="000A24B5"/>
    <w:rsid w:val="000A6184"/>
    <w:rsid w:val="000A6D65"/>
    <w:rsid w:val="000A7044"/>
    <w:rsid w:val="000B066C"/>
    <w:rsid w:val="000B0938"/>
    <w:rsid w:val="000B3720"/>
    <w:rsid w:val="000B410E"/>
    <w:rsid w:val="000B579E"/>
    <w:rsid w:val="000B754B"/>
    <w:rsid w:val="000B7B87"/>
    <w:rsid w:val="000C07BF"/>
    <w:rsid w:val="000C1FBE"/>
    <w:rsid w:val="000C2912"/>
    <w:rsid w:val="000C3865"/>
    <w:rsid w:val="000C4736"/>
    <w:rsid w:val="000C4DB6"/>
    <w:rsid w:val="000C556E"/>
    <w:rsid w:val="000C6552"/>
    <w:rsid w:val="000C71F3"/>
    <w:rsid w:val="000D004C"/>
    <w:rsid w:val="000D0365"/>
    <w:rsid w:val="000D073C"/>
    <w:rsid w:val="000D1609"/>
    <w:rsid w:val="000D1C05"/>
    <w:rsid w:val="000D24EC"/>
    <w:rsid w:val="000D2951"/>
    <w:rsid w:val="000D2A29"/>
    <w:rsid w:val="000D3F5A"/>
    <w:rsid w:val="000D42DB"/>
    <w:rsid w:val="000D5D90"/>
    <w:rsid w:val="000D6234"/>
    <w:rsid w:val="000D7550"/>
    <w:rsid w:val="000E0268"/>
    <w:rsid w:val="000E06C5"/>
    <w:rsid w:val="000E11A7"/>
    <w:rsid w:val="000E15E3"/>
    <w:rsid w:val="000E24C9"/>
    <w:rsid w:val="000E27E3"/>
    <w:rsid w:val="000E3581"/>
    <w:rsid w:val="000E4C92"/>
    <w:rsid w:val="000E597F"/>
    <w:rsid w:val="000E5C10"/>
    <w:rsid w:val="000E5E4F"/>
    <w:rsid w:val="000E6707"/>
    <w:rsid w:val="000F0A34"/>
    <w:rsid w:val="000F262F"/>
    <w:rsid w:val="000F367F"/>
    <w:rsid w:val="000F3C1F"/>
    <w:rsid w:val="000F4A38"/>
    <w:rsid w:val="000F4EE4"/>
    <w:rsid w:val="000F4F07"/>
    <w:rsid w:val="000F6524"/>
    <w:rsid w:val="000F7336"/>
    <w:rsid w:val="00103844"/>
    <w:rsid w:val="00103DAD"/>
    <w:rsid w:val="0010427A"/>
    <w:rsid w:val="001055EC"/>
    <w:rsid w:val="0010608D"/>
    <w:rsid w:val="00110437"/>
    <w:rsid w:val="00110978"/>
    <w:rsid w:val="001119EC"/>
    <w:rsid w:val="001121EC"/>
    <w:rsid w:val="00113337"/>
    <w:rsid w:val="0011336C"/>
    <w:rsid w:val="00114323"/>
    <w:rsid w:val="0011442E"/>
    <w:rsid w:val="00114BE0"/>
    <w:rsid w:val="0011551A"/>
    <w:rsid w:val="00115EAB"/>
    <w:rsid w:val="00116136"/>
    <w:rsid w:val="00116447"/>
    <w:rsid w:val="00116564"/>
    <w:rsid w:val="00117DFD"/>
    <w:rsid w:val="00121E24"/>
    <w:rsid w:val="00122EDC"/>
    <w:rsid w:val="00123A97"/>
    <w:rsid w:val="00124CEC"/>
    <w:rsid w:val="001265BF"/>
    <w:rsid w:val="00130CBB"/>
    <w:rsid w:val="00131650"/>
    <w:rsid w:val="0013231B"/>
    <w:rsid w:val="001333B7"/>
    <w:rsid w:val="001337F7"/>
    <w:rsid w:val="00133F84"/>
    <w:rsid w:val="00134F51"/>
    <w:rsid w:val="00136102"/>
    <w:rsid w:val="001363CE"/>
    <w:rsid w:val="0014045F"/>
    <w:rsid w:val="00140A41"/>
    <w:rsid w:val="00141703"/>
    <w:rsid w:val="0014175F"/>
    <w:rsid w:val="001423B2"/>
    <w:rsid w:val="0014266D"/>
    <w:rsid w:val="00142CFF"/>
    <w:rsid w:val="00143064"/>
    <w:rsid w:val="00144F31"/>
    <w:rsid w:val="0014561E"/>
    <w:rsid w:val="00147E09"/>
    <w:rsid w:val="0015088B"/>
    <w:rsid w:val="00150C95"/>
    <w:rsid w:val="00151DA5"/>
    <w:rsid w:val="00152404"/>
    <w:rsid w:val="00153031"/>
    <w:rsid w:val="00157041"/>
    <w:rsid w:val="001574E9"/>
    <w:rsid w:val="00157915"/>
    <w:rsid w:val="001605BE"/>
    <w:rsid w:val="00162328"/>
    <w:rsid w:val="00162A07"/>
    <w:rsid w:val="00163AB9"/>
    <w:rsid w:val="0016542C"/>
    <w:rsid w:val="00165B21"/>
    <w:rsid w:val="00166B79"/>
    <w:rsid w:val="00172544"/>
    <w:rsid w:val="00173045"/>
    <w:rsid w:val="00173DFD"/>
    <w:rsid w:val="00173EB8"/>
    <w:rsid w:val="00174A40"/>
    <w:rsid w:val="0017518D"/>
    <w:rsid w:val="001764F0"/>
    <w:rsid w:val="00177AFC"/>
    <w:rsid w:val="001836D1"/>
    <w:rsid w:val="001844AC"/>
    <w:rsid w:val="00184703"/>
    <w:rsid w:val="00184B63"/>
    <w:rsid w:val="00190000"/>
    <w:rsid w:val="00191B7D"/>
    <w:rsid w:val="0019532B"/>
    <w:rsid w:val="00195725"/>
    <w:rsid w:val="00195D7B"/>
    <w:rsid w:val="00196755"/>
    <w:rsid w:val="00196D78"/>
    <w:rsid w:val="001A0459"/>
    <w:rsid w:val="001A123D"/>
    <w:rsid w:val="001A167D"/>
    <w:rsid w:val="001A2960"/>
    <w:rsid w:val="001A3747"/>
    <w:rsid w:val="001A4662"/>
    <w:rsid w:val="001A593D"/>
    <w:rsid w:val="001A5C8A"/>
    <w:rsid w:val="001A66D1"/>
    <w:rsid w:val="001A690F"/>
    <w:rsid w:val="001A69BE"/>
    <w:rsid w:val="001B2C38"/>
    <w:rsid w:val="001B367E"/>
    <w:rsid w:val="001B3CD7"/>
    <w:rsid w:val="001B606B"/>
    <w:rsid w:val="001B62F5"/>
    <w:rsid w:val="001B6BFC"/>
    <w:rsid w:val="001B75FA"/>
    <w:rsid w:val="001B7F42"/>
    <w:rsid w:val="001C0A62"/>
    <w:rsid w:val="001C1C8E"/>
    <w:rsid w:val="001C363C"/>
    <w:rsid w:val="001C3965"/>
    <w:rsid w:val="001C4213"/>
    <w:rsid w:val="001C44AB"/>
    <w:rsid w:val="001C5E22"/>
    <w:rsid w:val="001C6B38"/>
    <w:rsid w:val="001D00CC"/>
    <w:rsid w:val="001D225B"/>
    <w:rsid w:val="001D306E"/>
    <w:rsid w:val="001D3A99"/>
    <w:rsid w:val="001D3B52"/>
    <w:rsid w:val="001D4295"/>
    <w:rsid w:val="001D42D2"/>
    <w:rsid w:val="001D5E56"/>
    <w:rsid w:val="001D6511"/>
    <w:rsid w:val="001D6914"/>
    <w:rsid w:val="001D6BC6"/>
    <w:rsid w:val="001D6D3C"/>
    <w:rsid w:val="001D6F10"/>
    <w:rsid w:val="001D724E"/>
    <w:rsid w:val="001D73C8"/>
    <w:rsid w:val="001E2F9A"/>
    <w:rsid w:val="001E5EB2"/>
    <w:rsid w:val="001E63FF"/>
    <w:rsid w:val="001E66AD"/>
    <w:rsid w:val="001E7997"/>
    <w:rsid w:val="001E7B6B"/>
    <w:rsid w:val="001F03E9"/>
    <w:rsid w:val="001F046D"/>
    <w:rsid w:val="001F0F23"/>
    <w:rsid w:val="001F1970"/>
    <w:rsid w:val="001F2537"/>
    <w:rsid w:val="001F5D3F"/>
    <w:rsid w:val="001F5D71"/>
    <w:rsid w:val="001F6E5B"/>
    <w:rsid w:val="001F7BE7"/>
    <w:rsid w:val="00200A96"/>
    <w:rsid w:val="0020106F"/>
    <w:rsid w:val="00201705"/>
    <w:rsid w:val="00201BD1"/>
    <w:rsid w:val="002029AA"/>
    <w:rsid w:val="00202F7E"/>
    <w:rsid w:val="0020429E"/>
    <w:rsid w:val="00204CE5"/>
    <w:rsid w:val="0020578B"/>
    <w:rsid w:val="002059A4"/>
    <w:rsid w:val="00206F8B"/>
    <w:rsid w:val="0021101D"/>
    <w:rsid w:val="002119D1"/>
    <w:rsid w:val="00212740"/>
    <w:rsid w:val="00217EC5"/>
    <w:rsid w:val="00220899"/>
    <w:rsid w:val="00220931"/>
    <w:rsid w:val="00220973"/>
    <w:rsid w:val="00221914"/>
    <w:rsid w:val="002219CB"/>
    <w:rsid w:val="0022292E"/>
    <w:rsid w:val="0022308A"/>
    <w:rsid w:val="0022358B"/>
    <w:rsid w:val="002239D9"/>
    <w:rsid w:val="002247B8"/>
    <w:rsid w:val="00225380"/>
    <w:rsid w:val="002266BA"/>
    <w:rsid w:val="00227699"/>
    <w:rsid w:val="00230BCE"/>
    <w:rsid w:val="00231120"/>
    <w:rsid w:val="002318AC"/>
    <w:rsid w:val="00231D52"/>
    <w:rsid w:val="002320B8"/>
    <w:rsid w:val="002329D1"/>
    <w:rsid w:val="00233336"/>
    <w:rsid w:val="00233FED"/>
    <w:rsid w:val="002354A4"/>
    <w:rsid w:val="002360A9"/>
    <w:rsid w:val="002371E7"/>
    <w:rsid w:val="00241192"/>
    <w:rsid w:val="00241A84"/>
    <w:rsid w:val="002422E7"/>
    <w:rsid w:val="00243EF1"/>
    <w:rsid w:val="00244244"/>
    <w:rsid w:val="00244FFC"/>
    <w:rsid w:val="00247356"/>
    <w:rsid w:val="00247A76"/>
    <w:rsid w:val="00247A88"/>
    <w:rsid w:val="00247E1E"/>
    <w:rsid w:val="002508AA"/>
    <w:rsid w:val="002519D8"/>
    <w:rsid w:val="00253DB1"/>
    <w:rsid w:val="00254874"/>
    <w:rsid w:val="00254E61"/>
    <w:rsid w:val="00255370"/>
    <w:rsid w:val="0025588D"/>
    <w:rsid w:val="002558DF"/>
    <w:rsid w:val="00257504"/>
    <w:rsid w:val="0025765A"/>
    <w:rsid w:val="00260004"/>
    <w:rsid w:val="00260BAF"/>
    <w:rsid w:val="002615B5"/>
    <w:rsid w:val="00262B58"/>
    <w:rsid w:val="00263EB2"/>
    <w:rsid w:val="00264D0F"/>
    <w:rsid w:val="0026530D"/>
    <w:rsid w:val="00265F16"/>
    <w:rsid w:val="00265F69"/>
    <w:rsid w:val="002666D6"/>
    <w:rsid w:val="002678C3"/>
    <w:rsid w:val="002702FE"/>
    <w:rsid w:val="00270EC9"/>
    <w:rsid w:val="00271666"/>
    <w:rsid w:val="0027197E"/>
    <w:rsid w:val="00271E93"/>
    <w:rsid w:val="002734E1"/>
    <w:rsid w:val="00275983"/>
    <w:rsid w:val="002762CC"/>
    <w:rsid w:val="00280A05"/>
    <w:rsid w:val="002827D1"/>
    <w:rsid w:val="00282AB5"/>
    <w:rsid w:val="00282B44"/>
    <w:rsid w:val="00282C00"/>
    <w:rsid w:val="00282C32"/>
    <w:rsid w:val="00283B32"/>
    <w:rsid w:val="002846B1"/>
    <w:rsid w:val="00285579"/>
    <w:rsid w:val="00286D11"/>
    <w:rsid w:val="00287D09"/>
    <w:rsid w:val="00291AED"/>
    <w:rsid w:val="00291E5E"/>
    <w:rsid w:val="00291F6A"/>
    <w:rsid w:val="002934A1"/>
    <w:rsid w:val="002937ED"/>
    <w:rsid w:val="002940B7"/>
    <w:rsid w:val="00294131"/>
    <w:rsid w:val="00294153"/>
    <w:rsid w:val="002943E4"/>
    <w:rsid w:val="002947AC"/>
    <w:rsid w:val="00295F97"/>
    <w:rsid w:val="00295FC6"/>
    <w:rsid w:val="002971DA"/>
    <w:rsid w:val="002A046F"/>
    <w:rsid w:val="002A2BB9"/>
    <w:rsid w:val="002A4962"/>
    <w:rsid w:val="002A4F02"/>
    <w:rsid w:val="002A4F79"/>
    <w:rsid w:val="002A57CF"/>
    <w:rsid w:val="002B026B"/>
    <w:rsid w:val="002B05E8"/>
    <w:rsid w:val="002B0AB1"/>
    <w:rsid w:val="002B2D83"/>
    <w:rsid w:val="002B44E7"/>
    <w:rsid w:val="002B4558"/>
    <w:rsid w:val="002B54C8"/>
    <w:rsid w:val="002B581C"/>
    <w:rsid w:val="002B5BAC"/>
    <w:rsid w:val="002B62C5"/>
    <w:rsid w:val="002B677C"/>
    <w:rsid w:val="002B6EC1"/>
    <w:rsid w:val="002B7145"/>
    <w:rsid w:val="002C0271"/>
    <w:rsid w:val="002C1957"/>
    <w:rsid w:val="002C21C6"/>
    <w:rsid w:val="002C2BE1"/>
    <w:rsid w:val="002C4158"/>
    <w:rsid w:val="002C62B4"/>
    <w:rsid w:val="002C653F"/>
    <w:rsid w:val="002C6D05"/>
    <w:rsid w:val="002C6D41"/>
    <w:rsid w:val="002C7369"/>
    <w:rsid w:val="002C7842"/>
    <w:rsid w:val="002C7F30"/>
    <w:rsid w:val="002D0B51"/>
    <w:rsid w:val="002D0F88"/>
    <w:rsid w:val="002D3339"/>
    <w:rsid w:val="002D35A0"/>
    <w:rsid w:val="002D393D"/>
    <w:rsid w:val="002D4274"/>
    <w:rsid w:val="002D586B"/>
    <w:rsid w:val="002D5A22"/>
    <w:rsid w:val="002D5F1E"/>
    <w:rsid w:val="002D6C69"/>
    <w:rsid w:val="002D6F39"/>
    <w:rsid w:val="002D7188"/>
    <w:rsid w:val="002D7BFD"/>
    <w:rsid w:val="002D7D4A"/>
    <w:rsid w:val="002D7E1C"/>
    <w:rsid w:val="002E0FF1"/>
    <w:rsid w:val="002E129C"/>
    <w:rsid w:val="002E14E3"/>
    <w:rsid w:val="002E2BE0"/>
    <w:rsid w:val="002E3B0C"/>
    <w:rsid w:val="002E46D9"/>
    <w:rsid w:val="002E4EFE"/>
    <w:rsid w:val="002E5063"/>
    <w:rsid w:val="002E52F0"/>
    <w:rsid w:val="002E60A0"/>
    <w:rsid w:val="002E65CA"/>
    <w:rsid w:val="002F08A8"/>
    <w:rsid w:val="002F0E96"/>
    <w:rsid w:val="002F12CE"/>
    <w:rsid w:val="002F1B00"/>
    <w:rsid w:val="002F1D3B"/>
    <w:rsid w:val="002F21C9"/>
    <w:rsid w:val="002F273F"/>
    <w:rsid w:val="002F34DC"/>
    <w:rsid w:val="002F3522"/>
    <w:rsid w:val="002F3FCB"/>
    <w:rsid w:val="00300EDA"/>
    <w:rsid w:val="00301011"/>
    <w:rsid w:val="003019A7"/>
    <w:rsid w:val="0030209B"/>
    <w:rsid w:val="00302A46"/>
    <w:rsid w:val="0030366A"/>
    <w:rsid w:val="00303CCC"/>
    <w:rsid w:val="0030613F"/>
    <w:rsid w:val="00306828"/>
    <w:rsid w:val="003068D6"/>
    <w:rsid w:val="00306F8A"/>
    <w:rsid w:val="0031025A"/>
    <w:rsid w:val="0031036F"/>
    <w:rsid w:val="0031093B"/>
    <w:rsid w:val="00310C85"/>
    <w:rsid w:val="00311924"/>
    <w:rsid w:val="00311DF2"/>
    <w:rsid w:val="003121EC"/>
    <w:rsid w:val="003125F4"/>
    <w:rsid w:val="00312794"/>
    <w:rsid w:val="00312B47"/>
    <w:rsid w:val="0031361B"/>
    <w:rsid w:val="00314612"/>
    <w:rsid w:val="00314644"/>
    <w:rsid w:val="00314FA2"/>
    <w:rsid w:val="00315109"/>
    <w:rsid w:val="00315D8F"/>
    <w:rsid w:val="003165F8"/>
    <w:rsid w:val="0031793B"/>
    <w:rsid w:val="003210FC"/>
    <w:rsid w:val="003217B2"/>
    <w:rsid w:val="00322845"/>
    <w:rsid w:val="00323141"/>
    <w:rsid w:val="003236CD"/>
    <w:rsid w:val="0032370A"/>
    <w:rsid w:val="003239B4"/>
    <w:rsid w:val="00324349"/>
    <w:rsid w:val="003279A9"/>
    <w:rsid w:val="00327DE5"/>
    <w:rsid w:val="003312C3"/>
    <w:rsid w:val="00332083"/>
    <w:rsid w:val="00332B62"/>
    <w:rsid w:val="00333057"/>
    <w:rsid w:val="00333627"/>
    <w:rsid w:val="003337C3"/>
    <w:rsid w:val="00333CC9"/>
    <w:rsid w:val="0033510E"/>
    <w:rsid w:val="0033616C"/>
    <w:rsid w:val="0033619E"/>
    <w:rsid w:val="00336A06"/>
    <w:rsid w:val="00336A8B"/>
    <w:rsid w:val="0033716E"/>
    <w:rsid w:val="003379B3"/>
    <w:rsid w:val="0034008F"/>
    <w:rsid w:val="00340ECE"/>
    <w:rsid w:val="003411A5"/>
    <w:rsid w:val="00341554"/>
    <w:rsid w:val="00341F7C"/>
    <w:rsid w:val="00343B69"/>
    <w:rsid w:val="0034406E"/>
    <w:rsid w:val="0034445B"/>
    <w:rsid w:val="00346573"/>
    <w:rsid w:val="00350EF2"/>
    <w:rsid w:val="00351623"/>
    <w:rsid w:val="00351B90"/>
    <w:rsid w:val="00352F4E"/>
    <w:rsid w:val="0035323B"/>
    <w:rsid w:val="00353534"/>
    <w:rsid w:val="00353D1D"/>
    <w:rsid w:val="00353D54"/>
    <w:rsid w:val="00353E34"/>
    <w:rsid w:val="00353F64"/>
    <w:rsid w:val="003559B6"/>
    <w:rsid w:val="0035649F"/>
    <w:rsid w:val="00357D33"/>
    <w:rsid w:val="00360129"/>
    <w:rsid w:val="00361CCD"/>
    <w:rsid w:val="00361E1D"/>
    <w:rsid w:val="0036238F"/>
    <w:rsid w:val="00362CF8"/>
    <w:rsid w:val="00363138"/>
    <w:rsid w:val="00364976"/>
    <w:rsid w:val="00364BB9"/>
    <w:rsid w:val="00364CA4"/>
    <w:rsid w:val="00365B17"/>
    <w:rsid w:val="00366345"/>
    <w:rsid w:val="003663DD"/>
    <w:rsid w:val="00370720"/>
    <w:rsid w:val="003723CC"/>
    <w:rsid w:val="00372A4A"/>
    <w:rsid w:val="00372EF9"/>
    <w:rsid w:val="0037304B"/>
    <w:rsid w:val="003739D8"/>
    <w:rsid w:val="00374750"/>
    <w:rsid w:val="00374A91"/>
    <w:rsid w:val="00374D87"/>
    <w:rsid w:val="0037624B"/>
    <w:rsid w:val="00377EBA"/>
    <w:rsid w:val="00382C23"/>
    <w:rsid w:val="00382D3F"/>
    <w:rsid w:val="00385330"/>
    <w:rsid w:val="00385B4D"/>
    <w:rsid w:val="00386EAF"/>
    <w:rsid w:val="003872C3"/>
    <w:rsid w:val="00390611"/>
    <w:rsid w:val="00391D03"/>
    <w:rsid w:val="00394664"/>
    <w:rsid w:val="0039612F"/>
    <w:rsid w:val="00396B98"/>
    <w:rsid w:val="00396DAA"/>
    <w:rsid w:val="00397BA6"/>
    <w:rsid w:val="003A04AE"/>
    <w:rsid w:val="003A0C2E"/>
    <w:rsid w:val="003A2826"/>
    <w:rsid w:val="003A29B4"/>
    <w:rsid w:val="003A2B08"/>
    <w:rsid w:val="003A389D"/>
    <w:rsid w:val="003A4E3A"/>
    <w:rsid w:val="003A531E"/>
    <w:rsid w:val="003A58D9"/>
    <w:rsid w:val="003A66E0"/>
    <w:rsid w:val="003B388F"/>
    <w:rsid w:val="003B3A49"/>
    <w:rsid w:val="003B4751"/>
    <w:rsid w:val="003B6050"/>
    <w:rsid w:val="003B7100"/>
    <w:rsid w:val="003B72AB"/>
    <w:rsid w:val="003B76CA"/>
    <w:rsid w:val="003B7842"/>
    <w:rsid w:val="003C101D"/>
    <w:rsid w:val="003C1991"/>
    <w:rsid w:val="003C1F22"/>
    <w:rsid w:val="003C1F26"/>
    <w:rsid w:val="003C21B0"/>
    <w:rsid w:val="003C2C60"/>
    <w:rsid w:val="003C3C86"/>
    <w:rsid w:val="003C3D4D"/>
    <w:rsid w:val="003C4F0F"/>
    <w:rsid w:val="003C503D"/>
    <w:rsid w:val="003C573A"/>
    <w:rsid w:val="003C6BDE"/>
    <w:rsid w:val="003C6D15"/>
    <w:rsid w:val="003C6F60"/>
    <w:rsid w:val="003C7914"/>
    <w:rsid w:val="003D04E1"/>
    <w:rsid w:val="003D0E91"/>
    <w:rsid w:val="003D117D"/>
    <w:rsid w:val="003D2909"/>
    <w:rsid w:val="003D40AF"/>
    <w:rsid w:val="003D5154"/>
    <w:rsid w:val="003D5A8F"/>
    <w:rsid w:val="003D69CB"/>
    <w:rsid w:val="003D704D"/>
    <w:rsid w:val="003D7776"/>
    <w:rsid w:val="003D7B6E"/>
    <w:rsid w:val="003E1203"/>
    <w:rsid w:val="003E1462"/>
    <w:rsid w:val="003E20E9"/>
    <w:rsid w:val="003E2ADC"/>
    <w:rsid w:val="003E2E8A"/>
    <w:rsid w:val="003E3C82"/>
    <w:rsid w:val="003E48B4"/>
    <w:rsid w:val="003E4C8E"/>
    <w:rsid w:val="003E4EF9"/>
    <w:rsid w:val="003E560A"/>
    <w:rsid w:val="003E56B6"/>
    <w:rsid w:val="003F01EF"/>
    <w:rsid w:val="003F0AC6"/>
    <w:rsid w:val="003F1E57"/>
    <w:rsid w:val="003F2472"/>
    <w:rsid w:val="003F25EA"/>
    <w:rsid w:val="003F2880"/>
    <w:rsid w:val="003F3333"/>
    <w:rsid w:val="003F37E8"/>
    <w:rsid w:val="003F3EED"/>
    <w:rsid w:val="003F4F0F"/>
    <w:rsid w:val="003F5523"/>
    <w:rsid w:val="003F5DD1"/>
    <w:rsid w:val="003F7515"/>
    <w:rsid w:val="003F7F45"/>
    <w:rsid w:val="00400EEC"/>
    <w:rsid w:val="004018AC"/>
    <w:rsid w:val="00402B5A"/>
    <w:rsid w:val="0040369C"/>
    <w:rsid w:val="00403B28"/>
    <w:rsid w:val="0040504F"/>
    <w:rsid w:val="00405CEE"/>
    <w:rsid w:val="00407AA8"/>
    <w:rsid w:val="00407E3A"/>
    <w:rsid w:val="00410891"/>
    <w:rsid w:val="00410BA0"/>
    <w:rsid w:val="0041104A"/>
    <w:rsid w:val="004118C3"/>
    <w:rsid w:val="0041325E"/>
    <w:rsid w:val="0041456B"/>
    <w:rsid w:val="00414652"/>
    <w:rsid w:val="00414DC3"/>
    <w:rsid w:val="00415B8D"/>
    <w:rsid w:val="00415F9F"/>
    <w:rsid w:val="0041690B"/>
    <w:rsid w:val="00416BBF"/>
    <w:rsid w:val="00421DF4"/>
    <w:rsid w:val="004256FC"/>
    <w:rsid w:val="00426AFA"/>
    <w:rsid w:val="00426B4D"/>
    <w:rsid w:val="00427CE6"/>
    <w:rsid w:val="004312A4"/>
    <w:rsid w:val="004321DC"/>
    <w:rsid w:val="00433246"/>
    <w:rsid w:val="004335EB"/>
    <w:rsid w:val="004339B9"/>
    <w:rsid w:val="00433AC1"/>
    <w:rsid w:val="00433CDE"/>
    <w:rsid w:val="00434A1E"/>
    <w:rsid w:val="00435911"/>
    <w:rsid w:val="00435C6A"/>
    <w:rsid w:val="00436032"/>
    <w:rsid w:val="004362B0"/>
    <w:rsid w:val="00436F2F"/>
    <w:rsid w:val="00437A3B"/>
    <w:rsid w:val="00437E79"/>
    <w:rsid w:val="00440360"/>
    <w:rsid w:val="00440CDC"/>
    <w:rsid w:val="00441348"/>
    <w:rsid w:val="004417C3"/>
    <w:rsid w:val="00442419"/>
    <w:rsid w:val="00443DB1"/>
    <w:rsid w:val="00444219"/>
    <w:rsid w:val="00444429"/>
    <w:rsid w:val="00444977"/>
    <w:rsid w:val="0044591C"/>
    <w:rsid w:val="004459C2"/>
    <w:rsid w:val="00445B95"/>
    <w:rsid w:val="00446233"/>
    <w:rsid w:val="004469C8"/>
    <w:rsid w:val="004503F2"/>
    <w:rsid w:val="0045071E"/>
    <w:rsid w:val="004508A8"/>
    <w:rsid w:val="00451734"/>
    <w:rsid w:val="00451BE0"/>
    <w:rsid w:val="00452A59"/>
    <w:rsid w:val="00454FA0"/>
    <w:rsid w:val="004570C7"/>
    <w:rsid w:val="004573FC"/>
    <w:rsid w:val="00457F30"/>
    <w:rsid w:val="00462E77"/>
    <w:rsid w:val="00463910"/>
    <w:rsid w:val="00465394"/>
    <w:rsid w:val="004653B9"/>
    <w:rsid w:val="00465618"/>
    <w:rsid w:val="00466BA9"/>
    <w:rsid w:val="0047066F"/>
    <w:rsid w:val="00470CB8"/>
    <w:rsid w:val="00471A10"/>
    <w:rsid w:val="00473E00"/>
    <w:rsid w:val="00475446"/>
    <w:rsid w:val="004756BB"/>
    <w:rsid w:val="004761A0"/>
    <w:rsid w:val="00477032"/>
    <w:rsid w:val="00477489"/>
    <w:rsid w:val="0047796D"/>
    <w:rsid w:val="00483A71"/>
    <w:rsid w:val="00484555"/>
    <w:rsid w:val="00484E5B"/>
    <w:rsid w:val="00485ACE"/>
    <w:rsid w:val="00490908"/>
    <w:rsid w:val="00491814"/>
    <w:rsid w:val="004924BB"/>
    <w:rsid w:val="004943A3"/>
    <w:rsid w:val="0049458A"/>
    <w:rsid w:val="00496A6E"/>
    <w:rsid w:val="004A008C"/>
    <w:rsid w:val="004A21EA"/>
    <w:rsid w:val="004A2220"/>
    <w:rsid w:val="004A3E78"/>
    <w:rsid w:val="004A41DF"/>
    <w:rsid w:val="004A4AE0"/>
    <w:rsid w:val="004A4C43"/>
    <w:rsid w:val="004A50C2"/>
    <w:rsid w:val="004A53A9"/>
    <w:rsid w:val="004A6EEA"/>
    <w:rsid w:val="004A7141"/>
    <w:rsid w:val="004A726B"/>
    <w:rsid w:val="004B0B5A"/>
    <w:rsid w:val="004B0DC0"/>
    <w:rsid w:val="004B2C50"/>
    <w:rsid w:val="004B524A"/>
    <w:rsid w:val="004B528A"/>
    <w:rsid w:val="004B58FF"/>
    <w:rsid w:val="004B5A1A"/>
    <w:rsid w:val="004B74A9"/>
    <w:rsid w:val="004C343E"/>
    <w:rsid w:val="004C3618"/>
    <w:rsid w:val="004C36DE"/>
    <w:rsid w:val="004C5A4B"/>
    <w:rsid w:val="004C5D07"/>
    <w:rsid w:val="004C5D29"/>
    <w:rsid w:val="004C6F14"/>
    <w:rsid w:val="004D12DB"/>
    <w:rsid w:val="004D1C2B"/>
    <w:rsid w:val="004D1DF9"/>
    <w:rsid w:val="004D29C9"/>
    <w:rsid w:val="004D2DB6"/>
    <w:rsid w:val="004D3C7B"/>
    <w:rsid w:val="004D6BFD"/>
    <w:rsid w:val="004D7BE7"/>
    <w:rsid w:val="004E10A1"/>
    <w:rsid w:val="004E1B14"/>
    <w:rsid w:val="004E1F73"/>
    <w:rsid w:val="004E221D"/>
    <w:rsid w:val="004E22F3"/>
    <w:rsid w:val="004E23DF"/>
    <w:rsid w:val="004E2C33"/>
    <w:rsid w:val="004E2C4B"/>
    <w:rsid w:val="004E3059"/>
    <w:rsid w:val="004E3B0F"/>
    <w:rsid w:val="004E4E37"/>
    <w:rsid w:val="004E52BB"/>
    <w:rsid w:val="004E52D9"/>
    <w:rsid w:val="004E5400"/>
    <w:rsid w:val="004E5559"/>
    <w:rsid w:val="004E5612"/>
    <w:rsid w:val="004E6D46"/>
    <w:rsid w:val="004E7336"/>
    <w:rsid w:val="004E75A5"/>
    <w:rsid w:val="004E7BA9"/>
    <w:rsid w:val="004F1603"/>
    <w:rsid w:val="004F1CB3"/>
    <w:rsid w:val="004F25E8"/>
    <w:rsid w:val="004F43EA"/>
    <w:rsid w:val="004F5899"/>
    <w:rsid w:val="004F5FCF"/>
    <w:rsid w:val="004F6D12"/>
    <w:rsid w:val="00500BBB"/>
    <w:rsid w:val="00501A5E"/>
    <w:rsid w:val="005024A9"/>
    <w:rsid w:val="0050274D"/>
    <w:rsid w:val="00503D95"/>
    <w:rsid w:val="0050571F"/>
    <w:rsid w:val="005057B0"/>
    <w:rsid w:val="00507A4F"/>
    <w:rsid w:val="005103E8"/>
    <w:rsid w:val="00511371"/>
    <w:rsid w:val="005120E8"/>
    <w:rsid w:val="00513AD2"/>
    <w:rsid w:val="00513D98"/>
    <w:rsid w:val="005151E6"/>
    <w:rsid w:val="00517D72"/>
    <w:rsid w:val="005201E7"/>
    <w:rsid w:val="00520787"/>
    <w:rsid w:val="0052161C"/>
    <w:rsid w:val="00522265"/>
    <w:rsid w:val="00522298"/>
    <w:rsid w:val="005233B6"/>
    <w:rsid w:val="005239CF"/>
    <w:rsid w:val="00524BE5"/>
    <w:rsid w:val="005256B9"/>
    <w:rsid w:val="005256EA"/>
    <w:rsid w:val="005264BE"/>
    <w:rsid w:val="00526F49"/>
    <w:rsid w:val="00527390"/>
    <w:rsid w:val="00530ADD"/>
    <w:rsid w:val="005318CB"/>
    <w:rsid w:val="005326E5"/>
    <w:rsid w:val="0053339F"/>
    <w:rsid w:val="00535435"/>
    <w:rsid w:val="00536954"/>
    <w:rsid w:val="0053734C"/>
    <w:rsid w:val="00537EBE"/>
    <w:rsid w:val="0054028D"/>
    <w:rsid w:val="00541F2A"/>
    <w:rsid w:val="005421E5"/>
    <w:rsid w:val="005427DD"/>
    <w:rsid w:val="00542A50"/>
    <w:rsid w:val="005430C1"/>
    <w:rsid w:val="005435F7"/>
    <w:rsid w:val="00543AD0"/>
    <w:rsid w:val="0054477A"/>
    <w:rsid w:val="00545124"/>
    <w:rsid w:val="00545BC9"/>
    <w:rsid w:val="00546453"/>
    <w:rsid w:val="00546EEE"/>
    <w:rsid w:val="00546FC9"/>
    <w:rsid w:val="005473B8"/>
    <w:rsid w:val="00547C1C"/>
    <w:rsid w:val="00547F24"/>
    <w:rsid w:val="0055031F"/>
    <w:rsid w:val="00550F1E"/>
    <w:rsid w:val="00553919"/>
    <w:rsid w:val="00554BF3"/>
    <w:rsid w:val="00554E89"/>
    <w:rsid w:val="005552FC"/>
    <w:rsid w:val="00556582"/>
    <w:rsid w:val="005568A3"/>
    <w:rsid w:val="00556DF0"/>
    <w:rsid w:val="00560D78"/>
    <w:rsid w:val="00560E84"/>
    <w:rsid w:val="00561863"/>
    <w:rsid w:val="00561DE3"/>
    <w:rsid w:val="00563591"/>
    <w:rsid w:val="0056362C"/>
    <w:rsid w:val="00563EDC"/>
    <w:rsid w:val="005642FA"/>
    <w:rsid w:val="005652FC"/>
    <w:rsid w:val="00565930"/>
    <w:rsid w:val="005676BC"/>
    <w:rsid w:val="00567F4A"/>
    <w:rsid w:val="005710DB"/>
    <w:rsid w:val="005716BA"/>
    <w:rsid w:val="005718F2"/>
    <w:rsid w:val="00572B0D"/>
    <w:rsid w:val="0057362D"/>
    <w:rsid w:val="00573AF9"/>
    <w:rsid w:val="00574E9C"/>
    <w:rsid w:val="00575044"/>
    <w:rsid w:val="0057652F"/>
    <w:rsid w:val="00576B9A"/>
    <w:rsid w:val="00576FD4"/>
    <w:rsid w:val="00580416"/>
    <w:rsid w:val="00580929"/>
    <w:rsid w:val="005829FA"/>
    <w:rsid w:val="00582A17"/>
    <w:rsid w:val="00582F00"/>
    <w:rsid w:val="0058442E"/>
    <w:rsid w:val="005852E9"/>
    <w:rsid w:val="00586934"/>
    <w:rsid w:val="005870DB"/>
    <w:rsid w:val="00587858"/>
    <w:rsid w:val="00590093"/>
    <w:rsid w:val="00590549"/>
    <w:rsid w:val="00590F74"/>
    <w:rsid w:val="005917C4"/>
    <w:rsid w:val="00591D58"/>
    <w:rsid w:val="00592B68"/>
    <w:rsid w:val="005930A1"/>
    <w:rsid w:val="00593F6E"/>
    <w:rsid w:val="0059458C"/>
    <w:rsid w:val="00594E27"/>
    <w:rsid w:val="0059519C"/>
    <w:rsid w:val="00595A81"/>
    <w:rsid w:val="00596374"/>
    <w:rsid w:val="0059644E"/>
    <w:rsid w:val="00597262"/>
    <w:rsid w:val="00597FA6"/>
    <w:rsid w:val="005A0B59"/>
    <w:rsid w:val="005A0C5E"/>
    <w:rsid w:val="005A16BD"/>
    <w:rsid w:val="005A2EE0"/>
    <w:rsid w:val="005A3817"/>
    <w:rsid w:val="005A3822"/>
    <w:rsid w:val="005A38AE"/>
    <w:rsid w:val="005A658C"/>
    <w:rsid w:val="005B19C3"/>
    <w:rsid w:val="005B1A10"/>
    <w:rsid w:val="005B22E9"/>
    <w:rsid w:val="005B2BD5"/>
    <w:rsid w:val="005B2C08"/>
    <w:rsid w:val="005B5410"/>
    <w:rsid w:val="005C043D"/>
    <w:rsid w:val="005C0942"/>
    <w:rsid w:val="005C094F"/>
    <w:rsid w:val="005C2DC6"/>
    <w:rsid w:val="005C35EA"/>
    <w:rsid w:val="005C458B"/>
    <w:rsid w:val="005C507E"/>
    <w:rsid w:val="005C50A6"/>
    <w:rsid w:val="005C59E8"/>
    <w:rsid w:val="005C5A4D"/>
    <w:rsid w:val="005C606E"/>
    <w:rsid w:val="005C76F2"/>
    <w:rsid w:val="005C79D5"/>
    <w:rsid w:val="005D0771"/>
    <w:rsid w:val="005D25F7"/>
    <w:rsid w:val="005D4509"/>
    <w:rsid w:val="005D468D"/>
    <w:rsid w:val="005D4AD2"/>
    <w:rsid w:val="005D5D5C"/>
    <w:rsid w:val="005D6AD1"/>
    <w:rsid w:val="005E0462"/>
    <w:rsid w:val="005E0827"/>
    <w:rsid w:val="005E0A9F"/>
    <w:rsid w:val="005E218A"/>
    <w:rsid w:val="005E3055"/>
    <w:rsid w:val="005E31B5"/>
    <w:rsid w:val="005E353A"/>
    <w:rsid w:val="005E451A"/>
    <w:rsid w:val="005E475F"/>
    <w:rsid w:val="005E4C92"/>
    <w:rsid w:val="005E531E"/>
    <w:rsid w:val="005E74F9"/>
    <w:rsid w:val="005E755A"/>
    <w:rsid w:val="005F0375"/>
    <w:rsid w:val="005F084E"/>
    <w:rsid w:val="005F0E0F"/>
    <w:rsid w:val="005F124C"/>
    <w:rsid w:val="005F1CF6"/>
    <w:rsid w:val="005F267F"/>
    <w:rsid w:val="005F2FD1"/>
    <w:rsid w:val="005F4672"/>
    <w:rsid w:val="005F51C8"/>
    <w:rsid w:val="005F592F"/>
    <w:rsid w:val="005F6975"/>
    <w:rsid w:val="00600417"/>
    <w:rsid w:val="00602456"/>
    <w:rsid w:val="006027F7"/>
    <w:rsid w:val="006029A5"/>
    <w:rsid w:val="006029F8"/>
    <w:rsid w:val="00603DC0"/>
    <w:rsid w:val="0060687A"/>
    <w:rsid w:val="00612641"/>
    <w:rsid w:val="00613038"/>
    <w:rsid w:val="00613A78"/>
    <w:rsid w:val="00613C9E"/>
    <w:rsid w:val="00613CC9"/>
    <w:rsid w:val="00614102"/>
    <w:rsid w:val="00614AD8"/>
    <w:rsid w:val="006152F1"/>
    <w:rsid w:val="006161AD"/>
    <w:rsid w:val="00620035"/>
    <w:rsid w:val="006212B4"/>
    <w:rsid w:val="00621A32"/>
    <w:rsid w:val="00622822"/>
    <w:rsid w:val="0062303E"/>
    <w:rsid w:val="00623096"/>
    <w:rsid w:val="00623423"/>
    <w:rsid w:val="006251FF"/>
    <w:rsid w:val="00626056"/>
    <w:rsid w:val="006271F9"/>
    <w:rsid w:val="00631020"/>
    <w:rsid w:val="006323F6"/>
    <w:rsid w:val="0063265E"/>
    <w:rsid w:val="00632DAA"/>
    <w:rsid w:val="00633EC1"/>
    <w:rsid w:val="00634232"/>
    <w:rsid w:val="00634794"/>
    <w:rsid w:val="006349FB"/>
    <w:rsid w:val="0063573B"/>
    <w:rsid w:val="006360B5"/>
    <w:rsid w:val="0063757F"/>
    <w:rsid w:val="006377B0"/>
    <w:rsid w:val="00640345"/>
    <w:rsid w:val="006403B3"/>
    <w:rsid w:val="0064280F"/>
    <w:rsid w:val="0064497A"/>
    <w:rsid w:val="0064750C"/>
    <w:rsid w:val="00647DCF"/>
    <w:rsid w:val="006520FB"/>
    <w:rsid w:val="00653048"/>
    <w:rsid w:val="0065319B"/>
    <w:rsid w:val="00653750"/>
    <w:rsid w:val="00653FAF"/>
    <w:rsid w:val="00656FB1"/>
    <w:rsid w:val="00657FC8"/>
    <w:rsid w:val="006604D4"/>
    <w:rsid w:val="0066085C"/>
    <w:rsid w:val="0066129F"/>
    <w:rsid w:val="006613DC"/>
    <w:rsid w:val="0066273A"/>
    <w:rsid w:val="006644B8"/>
    <w:rsid w:val="006651F5"/>
    <w:rsid w:val="00665D23"/>
    <w:rsid w:val="00665DD2"/>
    <w:rsid w:val="00666752"/>
    <w:rsid w:val="0066704A"/>
    <w:rsid w:val="00667B6B"/>
    <w:rsid w:val="00667E17"/>
    <w:rsid w:val="0067095D"/>
    <w:rsid w:val="006723E3"/>
    <w:rsid w:val="006743AA"/>
    <w:rsid w:val="006760DE"/>
    <w:rsid w:val="0067663A"/>
    <w:rsid w:val="00676C77"/>
    <w:rsid w:val="00676C8B"/>
    <w:rsid w:val="0068334E"/>
    <w:rsid w:val="006834F1"/>
    <w:rsid w:val="00685434"/>
    <w:rsid w:val="006868E5"/>
    <w:rsid w:val="00687E2C"/>
    <w:rsid w:val="0069060F"/>
    <w:rsid w:val="00691DBA"/>
    <w:rsid w:val="006921FA"/>
    <w:rsid w:val="00693A0F"/>
    <w:rsid w:val="00693E47"/>
    <w:rsid w:val="00694EB6"/>
    <w:rsid w:val="00695A7E"/>
    <w:rsid w:val="00696253"/>
    <w:rsid w:val="00696F67"/>
    <w:rsid w:val="006A03CC"/>
    <w:rsid w:val="006A064B"/>
    <w:rsid w:val="006A0AD7"/>
    <w:rsid w:val="006A0B33"/>
    <w:rsid w:val="006A3C66"/>
    <w:rsid w:val="006A3E4C"/>
    <w:rsid w:val="006A522F"/>
    <w:rsid w:val="006A64F8"/>
    <w:rsid w:val="006A654E"/>
    <w:rsid w:val="006A72D4"/>
    <w:rsid w:val="006A7AFA"/>
    <w:rsid w:val="006B1CD9"/>
    <w:rsid w:val="006B2428"/>
    <w:rsid w:val="006B409F"/>
    <w:rsid w:val="006B4932"/>
    <w:rsid w:val="006B4CCD"/>
    <w:rsid w:val="006B5303"/>
    <w:rsid w:val="006B5E1D"/>
    <w:rsid w:val="006B687B"/>
    <w:rsid w:val="006B6FA8"/>
    <w:rsid w:val="006B7357"/>
    <w:rsid w:val="006B7DCD"/>
    <w:rsid w:val="006C0A93"/>
    <w:rsid w:val="006C14A5"/>
    <w:rsid w:val="006C16C3"/>
    <w:rsid w:val="006C25E9"/>
    <w:rsid w:val="006C2F71"/>
    <w:rsid w:val="006C31AC"/>
    <w:rsid w:val="006C4CC7"/>
    <w:rsid w:val="006C5B95"/>
    <w:rsid w:val="006C5CEF"/>
    <w:rsid w:val="006C649C"/>
    <w:rsid w:val="006C784F"/>
    <w:rsid w:val="006D17F6"/>
    <w:rsid w:val="006D1F47"/>
    <w:rsid w:val="006D2B1C"/>
    <w:rsid w:val="006D5294"/>
    <w:rsid w:val="006D5F0A"/>
    <w:rsid w:val="006D6665"/>
    <w:rsid w:val="006E163C"/>
    <w:rsid w:val="006E21D8"/>
    <w:rsid w:val="006E3195"/>
    <w:rsid w:val="006E351A"/>
    <w:rsid w:val="006E458D"/>
    <w:rsid w:val="006E4839"/>
    <w:rsid w:val="006E48F1"/>
    <w:rsid w:val="006E708B"/>
    <w:rsid w:val="006E7263"/>
    <w:rsid w:val="006E7B0C"/>
    <w:rsid w:val="006E7B4A"/>
    <w:rsid w:val="006E7EDF"/>
    <w:rsid w:val="006E7F10"/>
    <w:rsid w:val="006F0B83"/>
    <w:rsid w:val="006F0C7E"/>
    <w:rsid w:val="006F0CF2"/>
    <w:rsid w:val="006F10E0"/>
    <w:rsid w:val="006F169E"/>
    <w:rsid w:val="006F2821"/>
    <w:rsid w:val="006F3403"/>
    <w:rsid w:val="006F35B6"/>
    <w:rsid w:val="006F4365"/>
    <w:rsid w:val="006F56F8"/>
    <w:rsid w:val="006F5FEA"/>
    <w:rsid w:val="00700174"/>
    <w:rsid w:val="007001B1"/>
    <w:rsid w:val="007002AB"/>
    <w:rsid w:val="007011E1"/>
    <w:rsid w:val="00701418"/>
    <w:rsid w:val="00701B8B"/>
    <w:rsid w:val="0070230D"/>
    <w:rsid w:val="00702A60"/>
    <w:rsid w:val="00703304"/>
    <w:rsid w:val="00703B24"/>
    <w:rsid w:val="0070433C"/>
    <w:rsid w:val="00704447"/>
    <w:rsid w:val="0070558D"/>
    <w:rsid w:val="00705A30"/>
    <w:rsid w:val="0070690C"/>
    <w:rsid w:val="00707690"/>
    <w:rsid w:val="00707FE9"/>
    <w:rsid w:val="007101F6"/>
    <w:rsid w:val="007118E6"/>
    <w:rsid w:val="007131FF"/>
    <w:rsid w:val="00713543"/>
    <w:rsid w:val="0071375F"/>
    <w:rsid w:val="00713B81"/>
    <w:rsid w:val="00716303"/>
    <w:rsid w:val="00717614"/>
    <w:rsid w:val="007211C8"/>
    <w:rsid w:val="00722B07"/>
    <w:rsid w:val="00723065"/>
    <w:rsid w:val="00724EC1"/>
    <w:rsid w:val="00724F66"/>
    <w:rsid w:val="007262B7"/>
    <w:rsid w:val="00727722"/>
    <w:rsid w:val="00730352"/>
    <w:rsid w:val="007304FE"/>
    <w:rsid w:val="007307A1"/>
    <w:rsid w:val="007310D9"/>
    <w:rsid w:val="007310F4"/>
    <w:rsid w:val="00731159"/>
    <w:rsid w:val="00731595"/>
    <w:rsid w:val="00731AD4"/>
    <w:rsid w:val="007345A4"/>
    <w:rsid w:val="00734718"/>
    <w:rsid w:val="00734831"/>
    <w:rsid w:val="00734B2D"/>
    <w:rsid w:val="00736736"/>
    <w:rsid w:val="0074002E"/>
    <w:rsid w:val="00741EAA"/>
    <w:rsid w:val="007431D3"/>
    <w:rsid w:val="00743AA7"/>
    <w:rsid w:val="0074546D"/>
    <w:rsid w:val="00745A7A"/>
    <w:rsid w:val="00745C69"/>
    <w:rsid w:val="007460B4"/>
    <w:rsid w:val="007467AB"/>
    <w:rsid w:val="0074756B"/>
    <w:rsid w:val="0074788A"/>
    <w:rsid w:val="00747AFE"/>
    <w:rsid w:val="0075056F"/>
    <w:rsid w:val="007515FC"/>
    <w:rsid w:val="00751977"/>
    <w:rsid w:val="00752023"/>
    <w:rsid w:val="00752561"/>
    <w:rsid w:val="00752836"/>
    <w:rsid w:val="00752976"/>
    <w:rsid w:val="007534D6"/>
    <w:rsid w:val="007536CB"/>
    <w:rsid w:val="00754B8B"/>
    <w:rsid w:val="00755EA2"/>
    <w:rsid w:val="0075618B"/>
    <w:rsid w:val="00756E50"/>
    <w:rsid w:val="00761543"/>
    <w:rsid w:val="00762CA3"/>
    <w:rsid w:val="00762F76"/>
    <w:rsid w:val="00763981"/>
    <w:rsid w:val="007651E6"/>
    <w:rsid w:val="00765B14"/>
    <w:rsid w:val="007719B5"/>
    <w:rsid w:val="00772007"/>
    <w:rsid w:val="007738E4"/>
    <w:rsid w:val="00774F08"/>
    <w:rsid w:val="0077525C"/>
    <w:rsid w:val="00776558"/>
    <w:rsid w:val="00777341"/>
    <w:rsid w:val="0078036D"/>
    <w:rsid w:val="00780870"/>
    <w:rsid w:val="00781AE4"/>
    <w:rsid w:val="00781E83"/>
    <w:rsid w:val="007829CC"/>
    <w:rsid w:val="0078688D"/>
    <w:rsid w:val="00786B0B"/>
    <w:rsid w:val="00787269"/>
    <w:rsid w:val="0079005D"/>
    <w:rsid w:val="0079110B"/>
    <w:rsid w:val="0079357E"/>
    <w:rsid w:val="007A0B62"/>
    <w:rsid w:val="007A191B"/>
    <w:rsid w:val="007A22AC"/>
    <w:rsid w:val="007A2377"/>
    <w:rsid w:val="007A28A9"/>
    <w:rsid w:val="007A2AD7"/>
    <w:rsid w:val="007A2FEF"/>
    <w:rsid w:val="007A345D"/>
    <w:rsid w:val="007A35E5"/>
    <w:rsid w:val="007A413B"/>
    <w:rsid w:val="007A4336"/>
    <w:rsid w:val="007A4583"/>
    <w:rsid w:val="007A45CE"/>
    <w:rsid w:val="007A4C0C"/>
    <w:rsid w:val="007A4D15"/>
    <w:rsid w:val="007B2E31"/>
    <w:rsid w:val="007B5413"/>
    <w:rsid w:val="007B579D"/>
    <w:rsid w:val="007B7E68"/>
    <w:rsid w:val="007C1A01"/>
    <w:rsid w:val="007C1D5B"/>
    <w:rsid w:val="007C1F6E"/>
    <w:rsid w:val="007C30D1"/>
    <w:rsid w:val="007C34B8"/>
    <w:rsid w:val="007C41B3"/>
    <w:rsid w:val="007C5125"/>
    <w:rsid w:val="007C5303"/>
    <w:rsid w:val="007C6625"/>
    <w:rsid w:val="007C6FC4"/>
    <w:rsid w:val="007D0FBC"/>
    <w:rsid w:val="007D2B85"/>
    <w:rsid w:val="007D3170"/>
    <w:rsid w:val="007D355C"/>
    <w:rsid w:val="007D3B61"/>
    <w:rsid w:val="007D53AA"/>
    <w:rsid w:val="007D5810"/>
    <w:rsid w:val="007D5C57"/>
    <w:rsid w:val="007D7AFC"/>
    <w:rsid w:val="007E0A04"/>
    <w:rsid w:val="007E36B4"/>
    <w:rsid w:val="007E3848"/>
    <w:rsid w:val="007E5E9F"/>
    <w:rsid w:val="007E7604"/>
    <w:rsid w:val="007F09C9"/>
    <w:rsid w:val="007F2295"/>
    <w:rsid w:val="007F26D4"/>
    <w:rsid w:val="007F3036"/>
    <w:rsid w:val="007F5B23"/>
    <w:rsid w:val="007F6ADB"/>
    <w:rsid w:val="007F75A9"/>
    <w:rsid w:val="007F78D6"/>
    <w:rsid w:val="008005EF"/>
    <w:rsid w:val="00800BF4"/>
    <w:rsid w:val="00800F4D"/>
    <w:rsid w:val="00801FBB"/>
    <w:rsid w:val="0080246D"/>
    <w:rsid w:val="0080321B"/>
    <w:rsid w:val="00803993"/>
    <w:rsid w:val="00803E71"/>
    <w:rsid w:val="00806615"/>
    <w:rsid w:val="00806AA8"/>
    <w:rsid w:val="008100EA"/>
    <w:rsid w:val="00810917"/>
    <w:rsid w:val="0081132F"/>
    <w:rsid w:val="00811B2A"/>
    <w:rsid w:val="008172CF"/>
    <w:rsid w:val="00820346"/>
    <w:rsid w:val="00820D13"/>
    <w:rsid w:val="008214A0"/>
    <w:rsid w:val="0082270C"/>
    <w:rsid w:val="00822B90"/>
    <w:rsid w:val="00823CD9"/>
    <w:rsid w:val="00824017"/>
    <w:rsid w:val="008242B5"/>
    <w:rsid w:val="00824364"/>
    <w:rsid w:val="00825582"/>
    <w:rsid w:val="00826F4B"/>
    <w:rsid w:val="00826FFF"/>
    <w:rsid w:val="008270D0"/>
    <w:rsid w:val="00827C31"/>
    <w:rsid w:val="008300ED"/>
    <w:rsid w:val="008305D7"/>
    <w:rsid w:val="00830D68"/>
    <w:rsid w:val="008311A1"/>
    <w:rsid w:val="008317D9"/>
    <w:rsid w:val="00831B52"/>
    <w:rsid w:val="00834012"/>
    <w:rsid w:val="008345E5"/>
    <w:rsid w:val="00836AC0"/>
    <w:rsid w:val="00836E26"/>
    <w:rsid w:val="008378BC"/>
    <w:rsid w:val="00840032"/>
    <w:rsid w:val="00840DA5"/>
    <w:rsid w:val="0084160E"/>
    <w:rsid w:val="008416E9"/>
    <w:rsid w:val="0084233E"/>
    <w:rsid w:val="00845B1D"/>
    <w:rsid w:val="00846E30"/>
    <w:rsid w:val="00847369"/>
    <w:rsid w:val="00847F4D"/>
    <w:rsid w:val="00852422"/>
    <w:rsid w:val="00852BD2"/>
    <w:rsid w:val="0085399D"/>
    <w:rsid w:val="00853A41"/>
    <w:rsid w:val="00854DE8"/>
    <w:rsid w:val="0085536F"/>
    <w:rsid w:val="00856AC7"/>
    <w:rsid w:val="00856BDD"/>
    <w:rsid w:val="00857834"/>
    <w:rsid w:val="0085792D"/>
    <w:rsid w:val="00857E60"/>
    <w:rsid w:val="00861066"/>
    <w:rsid w:val="00861844"/>
    <w:rsid w:val="008622EE"/>
    <w:rsid w:val="00862A77"/>
    <w:rsid w:val="00862C95"/>
    <w:rsid w:val="00863141"/>
    <w:rsid w:val="00864579"/>
    <w:rsid w:val="00864C56"/>
    <w:rsid w:val="008651DF"/>
    <w:rsid w:val="008659C6"/>
    <w:rsid w:val="008670DB"/>
    <w:rsid w:val="0086785A"/>
    <w:rsid w:val="00870490"/>
    <w:rsid w:val="00870717"/>
    <w:rsid w:val="0087084F"/>
    <w:rsid w:val="00874402"/>
    <w:rsid w:val="0087594A"/>
    <w:rsid w:val="00875F2C"/>
    <w:rsid w:val="00875FC0"/>
    <w:rsid w:val="0087648E"/>
    <w:rsid w:val="00876755"/>
    <w:rsid w:val="00876B4D"/>
    <w:rsid w:val="008829D3"/>
    <w:rsid w:val="00883A5E"/>
    <w:rsid w:val="0088400C"/>
    <w:rsid w:val="00884261"/>
    <w:rsid w:val="008844A5"/>
    <w:rsid w:val="0088480B"/>
    <w:rsid w:val="00884CF2"/>
    <w:rsid w:val="008854AF"/>
    <w:rsid w:val="00885995"/>
    <w:rsid w:val="00885DBB"/>
    <w:rsid w:val="00890B69"/>
    <w:rsid w:val="008914D2"/>
    <w:rsid w:val="008914EF"/>
    <w:rsid w:val="00891BA8"/>
    <w:rsid w:val="00893C86"/>
    <w:rsid w:val="00894701"/>
    <w:rsid w:val="008949AB"/>
    <w:rsid w:val="00895D1B"/>
    <w:rsid w:val="00896B60"/>
    <w:rsid w:val="008A05AE"/>
    <w:rsid w:val="008A0659"/>
    <w:rsid w:val="008A245B"/>
    <w:rsid w:val="008A3C54"/>
    <w:rsid w:val="008A5B8B"/>
    <w:rsid w:val="008A6215"/>
    <w:rsid w:val="008A6671"/>
    <w:rsid w:val="008A6918"/>
    <w:rsid w:val="008A69D6"/>
    <w:rsid w:val="008A79C6"/>
    <w:rsid w:val="008B0296"/>
    <w:rsid w:val="008B13BC"/>
    <w:rsid w:val="008B17BA"/>
    <w:rsid w:val="008B191E"/>
    <w:rsid w:val="008B24E6"/>
    <w:rsid w:val="008B2AB5"/>
    <w:rsid w:val="008B3EB7"/>
    <w:rsid w:val="008B40BF"/>
    <w:rsid w:val="008B49DB"/>
    <w:rsid w:val="008B7BD7"/>
    <w:rsid w:val="008C17AB"/>
    <w:rsid w:val="008C1ED7"/>
    <w:rsid w:val="008C2D42"/>
    <w:rsid w:val="008C313F"/>
    <w:rsid w:val="008C4004"/>
    <w:rsid w:val="008C4035"/>
    <w:rsid w:val="008C4C45"/>
    <w:rsid w:val="008C5FD7"/>
    <w:rsid w:val="008C6455"/>
    <w:rsid w:val="008C6593"/>
    <w:rsid w:val="008C7A55"/>
    <w:rsid w:val="008C7BBB"/>
    <w:rsid w:val="008C7C72"/>
    <w:rsid w:val="008D06A0"/>
    <w:rsid w:val="008D0F5F"/>
    <w:rsid w:val="008D0FF0"/>
    <w:rsid w:val="008D1390"/>
    <w:rsid w:val="008D1D29"/>
    <w:rsid w:val="008D2387"/>
    <w:rsid w:val="008D26EB"/>
    <w:rsid w:val="008D2F23"/>
    <w:rsid w:val="008D4594"/>
    <w:rsid w:val="008D5068"/>
    <w:rsid w:val="008D5871"/>
    <w:rsid w:val="008D5CDE"/>
    <w:rsid w:val="008D5CFD"/>
    <w:rsid w:val="008E0E70"/>
    <w:rsid w:val="008E20FD"/>
    <w:rsid w:val="008E2E9A"/>
    <w:rsid w:val="008E3082"/>
    <w:rsid w:val="008E39B3"/>
    <w:rsid w:val="008E67AE"/>
    <w:rsid w:val="008E7CAA"/>
    <w:rsid w:val="008F009A"/>
    <w:rsid w:val="008F1364"/>
    <w:rsid w:val="008F1CDA"/>
    <w:rsid w:val="008F2759"/>
    <w:rsid w:val="008F28C5"/>
    <w:rsid w:val="008F2D08"/>
    <w:rsid w:val="008F33E1"/>
    <w:rsid w:val="008F40E0"/>
    <w:rsid w:val="008F4388"/>
    <w:rsid w:val="008F4883"/>
    <w:rsid w:val="008F4AB0"/>
    <w:rsid w:val="008F4EE7"/>
    <w:rsid w:val="008F59F3"/>
    <w:rsid w:val="008F70E0"/>
    <w:rsid w:val="008F7516"/>
    <w:rsid w:val="00900AF6"/>
    <w:rsid w:val="009014BB"/>
    <w:rsid w:val="00901C30"/>
    <w:rsid w:val="009057BE"/>
    <w:rsid w:val="00906018"/>
    <w:rsid w:val="009061C6"/>
    <w:rsid w:val="0090662B"/>
    <w:rsid w:val="00906903"/>
    <w:rsid w:val="00907F99"/>
    <w:rsid w:val="00911B3E"/>
    <w:rsid w:val="00913BDE"/>
    <w:rsid w:val="009147AF"/>
    <w:rsid w:val="00914BDB"/>
    <w:rsid w:val="009171DA"/>
    <w:rsid w:val="0091736C"/>
    <w:rsid w:val="00917B7D"/>
    <w:rsid w:val="009201BF"/>
    <w:rsid w:val="00921009"/>
    <w:rsid w:val="00921098"/>
    <w:rsid w:val="00921682"/>
    <w:rsid w:val="00922654"/>
    <w:rsid w:val="00922D41"/>
    <w:rsid w:val="00922F1D"/>
    <w:rsid w:val="00923831"/>
    <w:rsid w:val="00923B2B"/>
    <w:rsid w:val="00924027"/>
    <w:rsid w:val="00924505"/>
    <w:rsid w:val="0092466C"/>
    <w:rsid w:val="009257D6"/>
    <w:rsid w:val="00927413"/>
    <w:rsid w:val="00927E1E"/>
    <w:rsid w:val="00930E9D"/>
    <w:rsid w:val="00931EEE"/>
    <w:rsid w:val="0093555D"/>
    <w:rsid w:val="0093569F"/>
    <w:rsid w:val="009377D0"/>
    <w:rsid w:val="00940CC9"/>
    <w:rsid w:val="0094104F"/>
    <w:rsid w:val="00941731"/>
    <w:rsid w:val="00941803"/>
    <w:rsid w:val="00943CFC"/>
    <w:rsid w:val="0094482D"/>
    <w:rsid w:val="00944877"/>
    <w:rsid w:val="0094536E"/>
    <w:rsid w:val="009464F3"/>
    <w:rsid w:val="009467EB"/>
    <w:rsid w:val="00947FE0"/>
    <w:rsid w:val="00950D76"/>
    <w:rsid w:val="00951168"/>
    <w:rsid w:val="009514B1"/>
    <w:rsid w:val="00951A2E"/>
    <w:rsid w:val="009521DA"/>
    <w:rsid w:val="0095224D"/>
    <w:rsid w:val="009532E0"/>
    <w:rsid w:val="0095469E"/>
    <w:rsid w:val="00954C09"/>
    <w:rsid w:val="00956669"/>
    <w:rsid w:val="0096053F"/>
    <w:rsid w:val="00962320"/>
    <w:rsid w:val="00962626"/>
    <w:rsid w:val="0096644F"/>
    <w:rsid w:val="00966D65"/>
    <w:rsid w:val="009675D7"/>
    <w:rsid w:val="00971821"/>
    <w:rsid w:val="0097334F"/>
    <w:rsid w:val="009733A8"/>
    <w:rsid w:val="009734F0"/>
    <w:rsid w:val="00973750"/>
    <w:rsid w:val="0097378A"/>
    <w:rsid w:val="009743B6"/>
    <w:rsid w:val="00974937"/>
    <w:rsid w:val="00974E9C"/>
    <w:rsid w:val="00975611"/>
    <w:rsid w:val="00975A7D"/>
    <w:rsid w:val="0097795E"/>
    <w:rsid w:val="009808A2"/>
    <w:rsid w:val="009809DB"/>
    <w:rsid w:val="00980CB8"/>
    <w:rsid w:val="009835BA"/>
    <w:rsid w:val="00983698"/>
    <w:rsid w:val="00983834"/>
    <w:rsid w:val="00983C16"/>
    <w:rsid w:val="00983C24"/>
    <w:rsid w:val="009849E9"/>
    <w:rsid w:val="00984BED"/>
    <w:rsid w:val="00985F56"/>
    <w:rsid w:val="00986CBD"/>
    <w:rsid w:val="00992DEA"/>
    <w:rsid w:val="00993B09"/>
    <w:rsid w:val="009940CE"/>
    <w:rsid w:val="009940D9"/>
    <w:rsid w:val="00994602"/>
    <w:rsid w:val="00995490"/>
    <w:rsid w:val="00997A8A"/>
    <w:rsid w:val="009A0302"/>
    <w:rsid w:val="009A0D97"/>
    <w:rsid w:val="009A2168"/>
    <w:rsid w:val="009A287C"/>
    <w:rsid w:val="009A3008"/>
    <w:rsid w:val="009A3196"/>
    <w:rsid w:val="009A32DE"/>
    <w:rsid w:val="009A333A"/>
    <w:rsid w:val="009A35B0"/>
    <w:rsid w:val="009A52B4"/>
    <w:rsid w:val="009A716D"/>
    <w:rsid w:val="009A73A6"/>
    <w:rsid w:val="009A752D"/>
    <w:rsid w:val="009A7C66"/>
    <w:rsid w:val="009B03DC"/>
    <w:rsid w:val="009B0D16"/>
    <w:rsid w:val="009B2264"/>
    <w:rsid w:val="009B34AD"/>
    <w:rsid w:val="009B35BD"/>
    <w:rsid w:val="009B4B10"/>
    <w:rsid w:val="009B5479"/>
    <w:rsid w:val="009B6B89"/>
    <w:rsid w:val="009B7E5A"/>
    <w:rsid w:val="009C15A3"/>
    <w:rsid w:val="009C1A7B"/>
    <w:rsid w:val="009C1EEC"/>
    <w:rsid w:val="009C4798"/>
    <w:rsid w:val="009C4B7F"/>
    <w:rsid w:val="009C4FC5"/>
    <w:rsid w:val="009C545B"/>
    <w:rsid w:val="009C60FB"/>
    <w:rsid w:val="009C7454"/>
    <w:rsid w:val="009C7BBA"/>
    <w:rsid w:val="009C7EBD"/>
    <w:rsid w:val="009D04B4"/>
    <w:rsid w:val="009D1D64"/>
    <w:rsid w:val="009D3D2A"/>
    <w:rsid w:val="009D48B4"/>
    <w:rsid w:val="009D566B"/>
    <w:rsid w:val="009D662E"/>
    <w:rsid w:val="009D6790"/>
    <w:rsid w:val="009D75EC"/>
    <w:rsid w:val="009D765D"/>
    <w:rsid w:val="009D7DD9"/>
    <w:rsid w:val="009E043C"/>
    <w:rsid w:val="009E100C"/>
    <w:rsid w:val="009E1679"/>
    <w:rsid w:val="009E1A44"/>
    <w:rsid w:val="009E2277"/>
    <w:rsid w:val="009E37BB"/>
    <w:rsid w:val="009E3A73"/>
    <w:rsid w:val="009E3F58"/>
    <w:rsid w:val="009E4683"/>
    <w:rsid w:val="009E4A2D"/>
    <w:rsid w:val="009E5DBD"/>
    <w:rsid w:val="009E6B2E"/>
    <w:rsid w:val="009E6F22"/>
    <w:rsid w:val="009E6F9C"/>
    <w:rsid w:val="009E7E7C"/>
    <w:rsid w:val="009F1A20"/>
    <w:rsid w:val="009F30AF"/>
    <w:rsid w:val="009F3282"/>
    <w:rsid w:val="009F5759"/>
    <w:rsid w:val="009F5BF3"/>
    <w:rsid w:val="009F6838"/>
    <w:rsid w:val="009F7691"/>
    <w:rsid w:val="009F7A35"/>
    <w:rsid w:val="00A0135D"/>
    <w:rsid w:val="00A0268E"/>
    <w:rsid w:val="00A02C23"/>
    <w:rsid w:val="00A05058"/>
    <w:rsid w:val="00A072A5"/>
    <w:rsid w:val="00A07FE2"/>
    <w:rsid w:val="00A10155"/>
    <w:rsid w:val="00A1138F"/>
    <w:rsid w:val="00A122EB"/>
    <w:rsid w:val="00A145DF"/>
    <w:rsid w:val="00A155FE"/>
    <w:rsid w:val="00A159A8"/>
    <w:rsid w:val="00A15C94"/>
    <w:rsid w:val="00A17CCB"/>
    <w:rsid w:val="00A17F64"/>
    <w:rsid w:val="00A21090"/>
    <w:rsid w:val="00A21704"/>
    <w:rsid w:val="00A21723"/>
    <w:rsid w:val="00A21793"/>
    <w:rsid w:val="00A24194"/>
    <w:rsid w:val="00A24656"/>
    <w:rsid w:val="00A24657"/>
    <w:rsid w:val="00A24C19"/>
    <w:rsid w:val="00A257E5"/>
    <w:rsid w:val="00A269C6"/>
    <w:rsid w:val="00A27DFE"/>
    <w:rsid w:val="00A30C86"/>
    <w:rsid w:val="00A323A7"/>
    <w:rsid w:val="00A32803"/>
    <w:rsid w:val="00A32B4D"/>
    <w:rsid w:val="00A32D03"/>
    <w:rsid w:val="00A331BE"/>
    <w:rsid w:val="00A36E39"/>
    <w:rsid w:val="00A37BE9"/>
    <w:rsid w:val="00A4099A"/>
    <w:rsid w:val="00A40B5F"/>
    <w:rsid w:val="00A43E3D"/>
    <w:rsid w:val="00A4404B"/>
    <w:rsid w:val="00A4476D"/>
    <w:rsid w:val="00A45223"/>
    <w:rsid w:val="00A5011C"/>
    <w:rsid w:val="00A51662"/>
    <w:rsid w:val="00A51950"/>
    <w:rsid w:val="00A51DF7"/>
    <w:rsid w:val="00A52849"/>
    <w:rsid w:val="00A52B6E"/>
    <w:rsid w:val="00A5419C"/>
    <w:rsid w:val="00A542BB"/>
    <w:rsid w:val="00A558A3"/>
    <w:rsid w:val="00A55B3C"/>
    <w:rsid w:val="00A55BEB"/>
    <w:rsid w:val="00A55E1B"/>
    <w:rsid w:val="00A56D12"/>
    <w:rsid w:val="00A56F73"/>
    <w:rsid w:val="00A60494"/>
    <w:rsid w:val="00A645C0"/>
    <w:rsid w:val="00A64CBD"/>
    <w:rsid w:val="00A67EFE"/>
    <w:rsid w:val="00A7006E"/>
    <w:rsid w:val="00A70A70"/>
    <w:rsid w:val="00A71958"/>
    <w:rsid w:val="00A73195"/>
    <w:rsid w:val="00A74289"/>
    <w:rsid w:val="00A7474D"/>
    <w:rsid w:val="00A74773"/>
    <w:rsid w:val="00A760A1"/>
    <w:rsid w:val="00A777ED"/>
    <w:rsid w:val="00A80399"/>
    <w:rsid w:val="00A826DF"/>
    <w:rsid w:val="00A84567"/>
    <w:rsid w:val="00A8659F"/>
    <w:rsid w:val="00A86BF8"/>
    <w:rsid w:val="00A877C3"/>
    <w:rsid w:val="00A90617"/>
    <w:rsid w:val="00A911FD"/>
    <w:rsid w:val="00A91BD5"/>
    <w:rsid w:val="00A92C33"/>
    <w:rsid w:val="00A92FCB"/>
    <w:rsid w:val="00A931AF"/>
    <w:rsid w:val="00A9325B"/>
    <w:rsid w:val="00A9678F"/>
    <w:rsid w:val="00A97AF8"/>
    <w:rsid w:val="00A97DC2"/>
    <w:rsid w:val="00AA0588"/>
    <w:rsid w:val="00AA0D9B"/>
    <w:rsid w:val="00AA14D0"/>
    <w:rsid w:val="00AA3609"/>
    <w:rsid w:val="00AA389A"/>
    <w:rsid w:val="00AA4712"/>
    <w:rsid w:val="00AA4ACE"/>
    <w:rsid w:val="00AA4C2C"/>
    <w:rsid w:val="00AA569F"/>
    <w:rsid w:val="00AA6272"/>
    <w:rsid w:val="00AB0379"/>
    <w:rsid w:val="00AB09A0"/>
    <w:rsid w:val="00AB1DDA"/>
    <w:rsid w:val="00AB33BA"/>
    <w:rsid w:val="00AB357C"/>
    <w:rsid w:val="00AB3927"/>
    <w:rsid w:val="00AB4B19"/>
    <w:rsid w:val="00AB50D8"/>
    <w:rsid w:val="00AB5C4D"/>
    <w:rsid w:val="00AB60AC"/>
    <w:rsid w:val="00AB786C"/>
    <w:rsid w:val="00AC007B"/>
    <w:rsid w:val="00AC00CE"/>
    <w:rsid w:val="00AC0A96"/>
    <w:rsid w:val="00AC1904"/>
    <w:rsid w:val="00AC2C9D"/>
    <w:rsid w:val="00AC3C84"/>
    <w:rsid w:val="00AC4409"/>
    <w:rsid w:val="00AC4814"/>
    <w:rsid w:val="00AC7A3D"/>
    <w:rsid w:val="00AD03B9"/>
    <w:rsid w:val="00AD10F4"/>
    <w:rsid w:val="00AD32EC"/>
    <w:rsid w:val="00AD35CE"/>
    <w:rsid w:val="00AD3CC6"/>
    <w:rsid w:val="00AE28BA"/>
    <w:rsid w:val="00AE30FC"/>
    <w:rsid w:val="00AE4C6B"/>
    <w:rsid w:val="00AE6093"/>
    <w:rsid w:val="00AE61BD"/>
    <w:rsid w:val="00AE6371"/>
    <w:rsid w:val="00AF262B"/>
    <w:rsid w:val="00AF2CBD"/>
    <w:rsid w:val="00AF3585"/>
    <w:rsid w:val="00AF399B"/>
    <w:rsid w:val="00AF58B8"/>
    <w:rsid w:val="00AF5E88"/>
    <w:rsid w:val="00AF6B38"/>
    <w:rsid w:val="00AF7286"/>
    <w:rsid w:val="00AF792D"/>
    <w:rsid w:val="00AF7DF8"/>
    <w:rsid w:val="00B00678"/>
    <w:rsid w:val="00B0092F"/>
    <w:rsid w:val="00B05E12"/>
    <w:rsid w:val="00B0698B"/>
    <w:rsid w:val="00B06CD0"/>
    <w:rsid w:val="00B07ED0"/>
    <w:rsid w:val="00B10243"/>
    <w:rsid w:val="00B108CB"/>
    <w:rsid w:val="00B1131C"/>
    <w:rsid w:val="00B13A4D"/>
    <w:rsid w:val="00B13CB8"/>
    <w:rsid w:val="00B143A5"/>
    <w:rsid w:val="00B1689A"/>
    <w:rsid w:val="00B20CA6"/>
    <w:rsid w:val="00B23E11"/>
    <w:rsid w:val="00B23E3C"/>
    <w:rsid w:val="00B24220"/>
    <w:rsid w:val="00B25954"/>
    <w:rsid w:val="00B26959"/>
    <w:rsid w:val="00B31216"/>
    <w:rsid w:val="00B31760"/>
    <w:rsid w:val="00B3387B"/>
    <w:rsid w:val="00B339F5"/>
    <w:rsid w:val="00B34458"/>
    <w:rsid w:val="00B35133"/>
    <w:rsid w:val="00B35ED8"/>
    <w:rsid w:val="00B36B0D"/>
    <w:rsid w:val="00B375C7"/>
    <w:rsid w:val="00B37F97"/>
    <w:rsid w:val="00B40134"/>
    <w:rsid w:val="00B41FE2"/>
    <w:rsid w:val="00B42D7F"/>
    <w:rsid w:val="00B440EC"/>
    <w:rsid w:val="00B458FB"/>
    <w:rsid w:val="00B45F19"/>
    <w:rsid w:val="00B46621"/>
    <w:rsid w:val="00B46C1A"/>
    <w:rsid w:val="00B47AD1"/>
    <w:rsid w:val="00B50BD3"/>
    <w:rsid w:val="00B50EEF"/>
    <w:rsid w:val="00B52646"/>
    <w:rsid w:val="00B52899"/>
    <w:rsid w:val="00B534B9"/>
    <w:rsid w:val="00B53A5D"/>
    <w:rsid w:val="00B543CD"/>
    <w:rsid w:val="00B563E4"/>
    <w:rsid w:val="00B57DD2"/>
    <w:rsid w:val="00B629E9"/>
    <w:rsid w:val="00B62A11"/>
    <w:rsid w:val="00B66216"/>
    <w:rsid w:val="00B7033E"/>
    <w:rsid w:val="00B70591"/>
    <w:rsid w:val="00B71178"/>
    <w:rsid w:val="00B716F7"/>
    <w:rsid w:val="00B72495"/>
    <w:rsid w:val="00B73365"/>
    <w:rsid w:val="00B73F98"/>
    <w:rsid w:val="00B746C1"/>
    <w:rsid w:val="00B75F57"/>
    <w:rsid w:val="00B774F4"/>
    <w:rsid w:val="00B80125"/>
    <w:rsid w:val="00B8153C"/>
    <w:rsid w:val="00B8160A"/>
    <w:rsid w:val="00B82534"/>
    <w:rsid w:val="00B83FDC"/>
    <w:rsid w:val="00B8519A"/>
    <w:rsid w:val="00B85491"/>
    <w:rsid w:val="00B85A9F"/>
    <w:rsid w:val="00B86BD0"/>
    <w:rsid w:val="00B90C40"/>
    <w:rsid w:val="00B9127D"/>
    <w:rsid w:val="00B9192F"/>
    <w:rsid w:val="00B919CA"/>
    <w:rsid w:val="00B92830"/>
    <w:rsid w:val="00B958F9"/>
    <w:rsid w:val="00B97F1B"/>
    <w:rsid w:val="00BA0507"/>
    <w:rsid w:val="00BA0EF2"/>
    <w:rsid w:val="00BA1385"/>
    <w:rsid w:val="00BA1757"/>
    <w:rsid w:val="00BA1D84"/>
    <w:rsid w:val="00BA21D7"/>
    <w:rsid w:val="00BA3CCC"/>
    <w:rsid w:val="00BA4286"/>
    <w:rsid w:val="00BA5181"/>
    <w:rsid w:val="00BA7A04"/>
    <w:rsid w:val="00BB183B"/>
    <w:rsid w:val="00BB1C8B"/>
    <w:rsid w:val="00BB2FF8"/>
    <w:rsid w:val="00BB3A16"/>
    <w:rsid w:val="00BB4D87"/>
    <w:rsid w:val="00BB54A2"/>
    <w:rsid w:val="00BB6174"/>
    <w:rsid w:val="00BB63BC"/>
    <w:rsid w:val="00BB6CCF"/>
    <w:rsid w:val="00BB7189"/>
    <w:rsid w:val="00BC03E7"/>
    <w:rsid w:val="00BC0BF9"/>
    <w:rsid w:val="00BC0CD5"/>
    <w:rsid w:val="00BC18D1"/>
    <w:rsid w:val="00BC2322"/>
    <w:rsid w:val="00BC2E15"/>
    <w:rsid w:val="00BD0D52"/>
    <w:rsid w:val="00BD3500"/>
    <w:rsid w:val="00BD4742"/>
    <w:rsid w:val="00BD57B9"/>
    <w:rsid w:val="00BD5E61"/>
    <w:rsid w:val="00BD668D"/>
    <w:rsid w:val="00BD6DBF"/>
    <w:rsid w:val="00BE1A68"/>
    <w:rsid w:val="00BE1B32"/>
    <w:rsid w:val="00BE27BE"/>
    <w:rsid w:val="00BE2C27"/>
    <w:rsid w:val="00BE3A8A"/>
    <w:rsid w:val="00BE42CF"/>
    <w:rsid w:val="00BE5BC9"/>
    <w:rsid w:val="00BE780D"/>
    <w:rsid w:val="00BF00F8"/>
    <w:rsid w:val="00BF3889"/>
    <w:rsid w:val="00BF421B"/>
    <w:rsid w:val="00BF44F5"/>
    <w:rsid w:val="00BF4F32"/>
    <w:rsid w:val="00BF5194"/>
    <w:rsid w:val="00BF5A81"/>
    <w:rsid w:val="00BF5C31"/>
    <w:rsid w:val="00BF6F3E"/>
    <w:rsid w:val="00BF7359"/>
    <w:rsid w:val="00C00741"/>
    <w:rsid w:val="00C008CF"/>
    <w:rsid w:val="00C00BD5"/>
    <w:rsid w:val="00C01497"/>
    <w:rsid w:val="00C02E89"/>
    <w:rsid w:val="00C03F3E"/>
    <w:rsid w:val="00C04B65"/>
    <w:rsid w:val="00C11325"/>
    <w:rsid w:val="00C127D5"/>
    <w:rsid w:val="00C13BED"/>
    <w:rsid w:val="00C14010"/>
    <w:rsid w:val="00C14902"/>
    <w:rsid w:val="00C16FDB"/>
    <w:rsid w:val="00C17432"/>
    <w:rsid w:val="00C2051F"/>
    <w:rsid w:val="00C20D18"/>
    <w:rsid w:val="00C21199"/>
    <w:rsid w:val="00C22C38"/>
    <w:rsid w:val="00C23143"/>
    <w:rsid w:val="00C251B9"/>
    <w:rsid w:val="00C25486"/>
    <w:rsid w:val="00C27680"/>
    <w:rsid w:val="00C30B88"/>
    <w:rsid w:val="00C33678"/>
    <w:rsid w:val="00C36215"/>
    <w:rsid w:val="00C37D30"/>
    <w:rsid w:val="00C41B26"/>
    <w:rsid w:val="00C42951"/>
    <w:rsid w:val="00C442D3"/>
    <w:rsid w:val="00C44746"/>
    <w:rsid w:val="00C45CB5"/>
    <w:rsid w:val="00C47010"/>
    <w:rsid w:val="00C473CA"/>
    <w:rsid w:val="00C47645"/>
    <w:rsid w:val="00C4784B"/>
    <w:rsid w:val="00C506DC"/>
    <w:rsid w:val="00C51B3F"/>
    <w:rsid w:val="00C52377"/>
    <w:rsid w:val="00C54467"/>
    <w:rsid w:val="00C54F56"/>
    <w:rsid w:val="00C552F8"/>
    <w:rsid w:val="00C55863"/>
    <w:rsid w:val="00C5791D"/>
    <w:rsid w:val="00C60801"/>
    <w:rsid w:val="00C638A1"/>
    <w:rsid w:val="00C651BE"/>
    <w:rsid w:val="00C65A19"/>
    <w:rsid w:val="00C665F5"/>
    <w:rsid w:val="00C67182"/>
    <w:rsid w:val="00C675BA"/>
    <w:rsid w:val="00C6781C"/>
    <w:rsid w:val="00C7046F"/>
    <w:rsid w:val="00C70CF3"/>
    <w:rsid w:val="00C73090"/>
    <w:rsid w:val="00C7317E"/>
    <w:rsid w:val="00C7589C"/>
    <w:rsid w:val="00C758D8"/>
    <w:rsid w:val="00C7628C"/>
    <w:rsid w:val="00C76363"/>
    <w:rsid w:val="00C767BA"/>
    <w:rsid w:val="00C77EE6"/>
    <w:rsid w:val="00C81664"/>
    <w:rsid w:val="00C8324D"/>
    <w:rsid w:val="00C8412D"/>
    <w:rsid w:val="00C8514F"/>
    <w:rsid w:val="00C856B0"/>
    <w:rsid w:val="00C85708"/>
    <w:rsid w:val="00C85CCB"/>
    <w:rsid w:val="00C86DDD"/>
    <w:rsid w:val="00C86E39"/>
    <w:rsid w:val="00C90285"/>
    <w:rsid w:val="00C910EB"/>
    <w:rsid w:val="00C97746"/>
    <w:rsid w:val="00CA39FC"/>
    <w:rsid w:val="00CA3F01"/>
    <w:rsid w:val="00CA4B06"/>
    <w:rsid w:val="00CA5856"/>
    <w:rsid w:val="00CA5C35"/>
    <w:rsid w:val="00CA6D4D"/>
    <w:rsid w:val="00CB06F2"/>
    <w:rsid w:val="00CB0DF6"/>
    <w:rsid w:val="00CB2B74"/>
    <w:rsid w:val="00CB3616"/>
    <w:rsid w:val="00CB3CF6"/>
    <w:rsid w:val="00CB5EF9"/>
    <w:rsid w:val="00CB60C7"/>
    <w:rsid w:val="00CB64E5"/>
    <w:rsid w:val="00CB6645"/>
    <w:rsid w:val="00CC3363"/>
    <w:rsid w:val="00CC3E64"/>
    <w:rsid w:val="00CC56D8"/>
    <w:rsid w:val="00CC6F20"/>
    <w:rsid w:val="00CC7155"/>
    <w:rsid w:val="00CC7B2C"/>
    <w:rsid w:val="00CD34FE"/>
    <w:rsid w:val="00CD3BBD"/>
    <w:rsid w:val="00CD404D"/>
    <w:rsid w:val="00CD6BDC"/>
    <w:rsid w:val="00CD7049"/>
    <w:rsid w:val="00CD749B"/>
    <w:rsid w:val="00CD765B"/>
    <w:rsid w:val="00CD7F80"/>
    <w:rsid w:val="00CE0327"/>
    <w:rsid w:val="00CE06AA"/>
    <w:rsid w:val="00CE0F05"/>
    <w:rsid w:val="00CE0F5D"/>
    <w:rsid w:val="00CE1114"/>
    <w:rsid w:val="00CE19E4"/>
    <w:rsid w:val="00CE1C46"/>
    <w:rsid w:val="00CE2219"/>
    <w:rsid w:val="00CE26D6"/>
    <w:rsid w:val="00CE3130"/>
    <w:rsid w:val="00CE553B"/>
    <w:rsid w:val="00CE6F32"/>
    <w:rsid w:val="00CF0019"/>
    <w:rsid w:val="00CF06A8"/>
    <w:rsid w:val="00CF0AD4"/>
    <w:rsid w:val="00CF25CF"/>
    <w:rsid w:val="00CF373A"/>
    <w:rsid w:val="00CF3778"/>
    <w:rsid w:val="00CF3DFD"/>
    <w:rsid w:val="00CF5AF9"/>
    <w:rsid w:val="00D004CF"/>
    <w:rsid w:val="00D01480"/>
    <w:rsid w:val="00D053E5"/>
    <w:rsid w:val="00D13140"/>
    <w:rsid w:val="00D13CB3"/>
    <w:rsid w:val="00D14014"/>
    <w:rsid w:val="00D1403B"/>
    <w:rsid w:val="00D141CC"/>
    <w:rsid w:val="00D1481A"/>
    <w:rsid w:val="00D15A81"/>
    <w:rsid w:val="00D163F4"/>
    <w:rsid w:val="00D20462"/>
    <w:rsid w:val="00D20726"/>
    <w:rsid w:val="00D21986"/>
    <w:rsid w:val="00D2237F"/>
    <w:rsid w:val="00D24B06"/>
    <w:rsid w:val="00D25A72"/>
    <w:rsid w:val="00D25DA2"/>
    <w:rsid w:val="00D26111"/>
    <w:rsid w:val="00D268E3"/>
    <w:rsid w:val="00D26A73"/>
    <w:rsid w:val="00D27E67"/>
    <w:rsid w:val="00D30A4E"/>
    <w:rsid w:val="00D31B32"/>
    <w:rsid w:val="00D32E53"/>
    <w:rsid w:val="00D33038"/>
    <w:rsid w:val="00D33C97"/>
    <w:rsid w:val="00D34629"/>
    <w:rsid w:val="00D350BF"/>
    <w:rsid w:val="00D37043"/>
    <w:rsid w:val="00D410A7"/>
    <w:rsid w:val="00D42E44"/>
    <w:rsid w:val="00D43208"/>
    <w:rsid w:val="00D441CE"/>
    <w:rsid w:val="00D465A0"/>
    <w:rsid w:val="00D501E4"/>
    <w:rsid w:val="00D51AA4"/>
    <w:rsid w:val="00D51E33"/>
    <w:rsid w:val="00D53489"/>
    <w:rsid w:val="00D540FC"/>
    <w:rsid w:val="00D617E9"/>
    <w:rsid w:val="00D61C79"/>
    <w:rsid w:val="00D62010"/>
    <w:rsid w:val="00D64612"/>
    <w:rsid w:val="00D65CCB"/>
    <w:rsid w:val="00D6747C"/>
    <w:rsid w:val="00D67DBB"/>
    <w:rsid w:val="00D70D02"/>
    <w:rsid w:val="00D725ED"/>
    <w:rsid w:val="00D7273C"/>
    <w:rsid w:val="00D73375"/>
    <w:rsid w:val="00D73408"/>
    <w:rsid w:val="00D73A19"/>
    <w:rsid w:val="00D76AD6"/>
    <w:rsid w:val="00D77C68"/>
    <w:rsid w:val="00D806DA"/>
    <w:rsid w:val="00D811DC"/>
    <w:rsid w:val="00D81813"/>
    <w:rsid w:val="00D83BE6"/>
    <w:rsid w:val="00D83D58"/>
    <w:rsid w:val="00D84414"/>
    <w:rsid w:val="00D8490C"/>
    <w:rsid w:val="00D86794"/>
    <w:rsid w:val="00D900D2"/>
    <w:rsid w:val="00D909AC"/>
    <w:rsid w:val="00D9124A"/>
    <w:rsid w:val="00D921AF"/>
    <w:rsid w:val="00D9343F"/>
    <w:rsid w:val="00D95F67"/>
    <w:rsid w:val="00DA0381"/>
    <w:rsid w:val="00DA426B"/>
    <w:rsid w:val="00DA566B"/>
    <w:rsid w:val="00DA5762"/>
    <w:rsid w:val="00DA5F01"/>
    <w:rsid w:val="00DA6139"/>
    <w:rsid w:val="00DB081E"/>
    <w:rsid w:val="00DB0EA5"/>
    <w:rsid w:val="00DB22C2"/>
    <w:rsid w:val="00DB2C27"/>
    <w:rsid w:val="00DB366C"/>
    <w:rsid w:val="00DB4D40"/>
    <w:rsid w:val="00DB53B0"/>
    <w:rsid w:val="00DB6411"/>
    <w:rsid w:val="00DB6D90"/>
    <w:rsid w:val="00DB75DA"/>
    <w:rsid w:val="00DC03FC"/>
    <w:rsid w:val="00DC27D3"/>
    <w:rsid w:val="00DC3683"/>
    <w:rsid w:val="00DC5947"/>
    <w:rsid w:val="00DC5F9C"/>
    <w:rsid w:val="00DC72B6"/>
    <w:rsid w:val="00DC73FE"/>
    <w:rsid w:val="00DD0FFB"/>
    <w:rsid w:val="00DD1361"/>
    <w:rsid w:val="00DD13AB"/>
    <w:rsid w:val="00DD1422"/>
    <w:rsid w:val="00DD1CCC"/>
    <w:rsid w:val="00DD2740"/>
    <w:rsid w:val="00DD28CD"/>
    <w:rsid w:val="00DD3723"/>
    <w:rsid w:val="00DD389D"/>
    <w:rsid w:val="00DD3918"/>
    <w:rsid w:val="00DD49AD"/>
    <w:rsid w:val="00DD6672"/>
    <w:rsid w:val="00DD788D"/>
    <w:rsid w:val="00DE1C70"/>
    <w:rsid w:val="00DE2961"/>
    <w:rsid w:val="00DE2969"/>
    <w:rsid w:val="00DE4512"/>
    <w:rsid w:val="00DE7D64"/>
    <w:rsid w:val="00DF063C"/>
    <w:rsid w:val="00DF51D4"/>
    <w:rsid w:val="00DF6327"/>
    <w:rsid w:val="00DF678F"/>
    <w:rsid w:val="00E004F0"/>
    <w:rsid w:val="00E011EC"/>
    <w:rsid w:val="00E0138B"/>
    <w:rsid w:val="00E014AC"/>
    <w:rsid w:val="00E028CA"/>
    <w:rsid w:val="00E02FF3"/>
    <w:rsid w:val="00E033E8"/>
    <w:rsid w:val="00E0457B"/>
    <w:rsid w:val="00E04BE3"/>
    <w:rsid w:val="00E04CE2"/>
    <w:rsid w:val="00E07737"/>
    <w:rsid w:val="00E07F32"/>
    <w:rsid w:val="00E07F33"/>
    <w:rsid w:val="00E10E73"/>
    <w:rsid w:val="00E10FE0"/>
    <w:rsid w:val="00E13D72"/>
    <w:rsid w:val="00E14A54"/>
    <w:rsid w:val="00E14B45"/>
    <w:rsid w:val="00E15356"/>
    <w:rsid w:val="00E16E25"/>
    <w:rsid w:val="00E17B08"/>
    <w:rsid w:val="00E20DC5"/>
    <w:rsid w:val="00E20E31"/>
    <w:rsid w:val="00E224A1"/>
    <w:rsid w:val="00E2367B"/>
    <w:rsid w:val="00E24CDE"/>
    <w:rsid w:val="00E253B1"/>
    <w:rsid w:val="00E253EC"/>
    <w:rsid w:val="00E26881"/>
    <w:rsid w:val="00E270DE"/>
    <w:rsid w:val="00E31AFE"/>
    <w:rsid w:val="00E33458"/>
    <w:rsid w:val="00E33BD1"/>
    <w:rsid w:val="00E3410E"/>
    <w:rsid w:val="00E34133"/>
    <w:rsid w:val="00E3425B"/>
    <w:rsid w:val="00E35A15"/>
    <w:rsid w:val="00E35F3A"/>
    <w:rsid w:val="00E40883"/>
    <w:rsid w:val="00E41B91"/>
    <w:rsid w:val="00E465AF"/>
    <w:rsid w:val="00E468D3"/>
    <w:rsid w:val="00E477E0"/>
    <w:rsid w:val="00E47D9C"/>
    <w:rsid w:val="00E50025"/>
    <w:rsid w:val="00E510CE"/>
    <w:rsid w:val="00E5131D"/>
    <w:rsid w:val="00E51E62"/>
    <w:rsid w:val="00E55576"/>
    <w:rsid w:val="00E55DAA"/>
    <w:rsid w:val="00E561EA"/>
    <w:rsid w:val="00E57977"/>
    <w:rsid w:val="00E57B98"/>
    <w:rsid w:val="00E60445"/>
    <w:rsid w:val="00E60B67"/>
    <w:rsid w:val="00E61423"/>
    <w:rsid w:val="00E626D4"/>
    <w:rsid w:val="00E6277E"/>
    <w:rsid w:val="00E62CE9"/>
    <w:rsid w:val="00E64788"/>
    <w:rsid w:val="00E65A68"/>
    <w:rsid w:val="00E66058"/>
    <w:rsid w:val="00E66280"/>
    <w:rsid w:val="00E6724A"/>
    <w:rsid w:val="00E6755C"/>
    <w:rsid w:val="00E67953"/>
    <w:rsid w:val="00E67E87"/>
    <w:rsid w:val="00E702D5"/>
    <w:rsid w:val="00E70897"/>
    <w:rsid w:val="00E70A87"/>
    <w:rsid w:val="00E70B8A"/>
    <w:rsid w:val="00E70F30"/>
    <w:rsid w:val="00E711D1"/>
    <w:rsid w:val="00E71545"/>
    <w:rsid w:val="00E72F3A"/>
    <w:rsid w:val="00E74AA6"/>
    <w:rsid w:val="00E75E1B"/>
    <w:rsid w:val="00E777EA"/>
    <w:rsid w:val="00E77FFB"/>
    <w:rsid w:val="00E8184A"/>
    <w:rsid w:val="00E82CE9"/>
    <w:rsid w:val="00E830E5"/>
    <w:rsid w:val="00E840C4"/>
    <w:rsid w:val="00E8637D"/>
    <w:rsid w:val="00E864A4"/>
    <w:rsid w:val="00E8788F"/>
    <w:rsid w:val="00E90A78"/>
    <w:rsid w:val="00E90A7B"/>
    <w:rsid w:val="00E91EB0"/>
    <w:rsid w:val="00E94EE6"/>
    <w:rsid w:val="00E94F32"/>
    <w:rsid w:val="00E9563F"/>
    <w:rsid w:val="00E95B74"/>
    <w:rsid w:val="00E95FFB"/>
    <w:rsid w:val="00E96A2E"/>
    <w:rsid w:val="00E96A75"/>
    <w:rsid w:val="00E97B87"/>
    <w:rsid w:val="00E97F8D"/>
    <w:rsid w:val="00EA1BE6"/>
    <w:rsid w:val="00EA4B16"/>
    <w:rsid w:val="00EA4C2E"/>
    <w:rsid w:val="00EA5E92"/>
    <w:rsid w:val="00EA69D0"/>
    <w:rsid w:val="00EA7719"/>
    <w:rsid w:val="00EA78BA"/>
    <w:rsid w:val="00EA7BAA"/>
    <w:rsid w:val="00EB0FAF"/>
    <w:rsid w:val="00EB380A"/>
    <w:rsid w:val="00EB7E0A"/>
    <w:rsid w:val="00EC0705"/>
    <w:rsid w:val="00EC0A75"/>
    <w:rsid w:val="00EC0B30"/>
    <w:rsid w:val="00EC0C1B"/>
    <w:rsid w:val="00EC1E4A"/>
    <w:rsid w:val="00EC2FCD"/>
    <w:rsid w:val="00EC4BFA"/>
    <w:rsid w:val="00EC56AA"/>
    <w:rsid w:val="00EC5FAA"/>
    <w:rsid w:val="00ED1173"/>
    <w:rsid w:val="00ED1751"/>
    <w:rsid w:val="00ED36BA"/>
    <w:rsid w:val="00ED3F30"/>
    <w:rsid w:val="00ED4435"/>
    <w:rsid w:val="00ED46E6"/>
    <w:rsid w:val="00ED4939"/>
    <w:rsid w:val="00ED498D"/>
    <w:rsid w:val="00ED68E0"/>
    <w:rsid w:val="00ED76C9"/>
    <w:rsid w:val="00EE03A6"/>
    <w:rsid w:val="00EE0477"/>
    <w:rsid w:val="00EE123B"/>
    <w:rsid w:val="00EE1556"/>
    <w:rsid w:val="00EE2174"/>
    <w:rsid w:val="00EE2BE1"/>
    <w:rsid w:val="00EE3ADD"/>
    <w:rsid w:val="00EE475E"/>
    <w:rsid w:val="00EE4AD5"/>
    <w:rsid w:val="00EE5E54"/>
    <w:rsid w:val="00EE6A43"/>
    <w:rsid w:val="00EE7CE6"/>
    <w:rsid w:val="00EE7F7E"/>
    <w:rsid w:val="00EF1B07"/>
    <w:rsid w:val="00EF4ADA"/>
    <w:rsid w:val="00EF4D37"/>
    <w:rsid w:val="00EF63AB"/>
    <w:rsid w:val="00EF6516"/>
    <w:rsid w:val="00EF68C5"/>
    <w:rsid w:val="00EF7F82"/>
    <w:rsid w:val="00F01C6A"/>
    <w:rsid w:val="00F01EBA"/>
    <w:rsid w:val="00F02CF3"/>
    <w:rsid w:val="00F03A3C"/>
    <w:rsid w:val="00F04F5B"/>
    <w:rsid w:val="00F050CF"/>
    <w:rsid w:val="00F05F8F"/>
    <w:rsid w:val="00F06672"/>
    <w:rsid w:val="00F0769E"/>
    <w:rsid w:val="00F07BEC"/>
    <w:rsid w:val="00F11654"/>
    <w:rsid w:val="00F1273C"/>
    <w:rsid w:val="00F129E1"/>
    <w:rsid w:val="00F13CB0"/>
    <w:rsid w:val="00F1417F"/>
    <w:rsid w:val="00F1517D"/>
    <w:rsid w:val="00F17462"/>
    <w:rsid w:val="00F20388"/>
    <w:rsid w:val="00F208A5"/>
    <w:rsid w:val="00F20F00"/>
    <w:rsid w:val="00F21981"/>
    <w:rsid w:val="00F21FCC"/>
    <w:rsid w:val="00F22582"/>
    <w:rsid w:val="00F2349D"/>
    <w:rsid w:val="00F24558"/>
    <w:rsid w:val="00F24561"/>
    <w:rsid w:val="00F24CCD"/>
    <w:rsid w:val="00F26381"/>
    <w:rsid w:val="00F2654F"/>
    <w:rsid w:val="00F26F37"/>
    <w:rsid w:val="00F279D5"/>
    <w:rsid w:val="00F3062F"/>
    <w:rsid w:val="00F31536"/>
    <w:rsid w:val="00F351CC"/>
    <w:rsid w:val="00F35424"/>
    <w:rsid w:val="00F35CD0"/>
    <w:rsid w:val="00F36C51"/>
    <w:rsid w:val="00F41715"/>
    <w:rsid w:val="00F41825"/>
    <w:rsid w:val="00F42C8B"/>
    <w:rsid w:val="00F42F6E"/>
    <w:rsid w:val="00F44301"/>
    <w:rsid w:val="00F45100"/>
    <w:rsid w:val="00F451FE"/>
    <w:rsid w:val="00F45536"/>
    <w:rsid w:val="00F45A5A"/>
    <w:rsid w:val="00F464DE"/>
    <w:rsid w:val="00F46C17"/>
    <w:rsid w:val="00F51DE3"/>
    <w:rsid w:val="00F51E5C"/>
    <w:rsid w:val="00F52584"/>
    <w:rsid w:val="00F53079"/>
    <w:rsid w:val="00F53F2A"/>
    <w:rsid w:val="00F54D31"/>
    <w:rsid w:val="00F55D3E"/>
    <w:rsid w:val="00F56003"/>
    <w:rsid w:val="00F57B38"/>
    <w:rsid w:val="00F615B6"/>
    <w:rsid w:val="00F638C9"/>
    <w:rsid w:val="00F63A3E"/>
    <w:rsid w:val="00F66680"/>
    <w:rsid w:val="00F66836"/>
    <w:rsid w:val="00F6774A"/>
    <w:rsid w:val="00F72D16"/>
    <w:rsid w:val="00F7470F"/>
    <w:rsid w:val="00F74E34"/>
    <w:rsid w:val="00F758F3"/>
    <w:rsid w:val="00F76894"/>
    <w:rsid w:val="00F7733D"/>
    <w:rsid w:val="00F804F1"/>
    <w:rsid w:val="00F82BD5"/>
    <w:rsid w:val="00F8381F"/>
    <w:rsid w:val="00F842CA"/>
    <w:rsid w:val="00F86D38"/>
    <w:rsid w:val="00F91BBB"/>
    <w:rsid w:val="00F9226C"/>
    <w:rsid w:val="00F936CA"/>
    <w:rsid w:val="00F93956"/>
    <w:rsid w:val="00F943F0"/>
    <w:rsid w:val="00F9440C"/>
    <w:rsid w:val="00F9502E"/>
    <w:rsid w:val="00F95DC3"/>
    <w:rsid w:val="00F97022"/>
    <w:rsid w:val="00F97A9A"/>
    <w:rsid w:val="00FA0613"/>
    <w:rsid w:val="00FA094B"/>
    <w:rsid w:val="00FA0B0F"/>
    <w:rsid w:val="00FA0EBC"/>
    <w:rsid w:val="00FA27CA"/>
    <w:rsid w:val="00FA2A9B"/>
    <w:rsid w:val="00FA2F1B"/>
    <w:rsid w:val="00FA2FBF"/>
    <w:rsid w:val="00FA2FF2"/>
    <w:rsid w:val="00FA328C"/>
    <w:rsid w:val="00FA3950"/>
    <w:rsid w:val="00FA70D0"/>
    <w:rsid w:val="00FA7F2D"/>
    <w:rsid w:val="00FB0113"/>
    <w:rsid w:val="00FB22DD"/>
    <w:rsid w:val="00FB2880"/>
    <w:rsid w:val="00FB47C6"/>
    <w:rsid w:val="00FB48FA"/>
    <w:rsid w:val="00FB499C"/>
    <w:rsid w:val="00FB6052"/>
    <w:rsid w:val="00FB7431"/>
    <w:rsid w:val="00FC0304"/>
    <w:rsid w:val="00FC05C6"/>
    <w:rsid w:val="00FC0F0F"/>
    <w:rsid w:val="00FC1F25"/>
    <w:rsid w:val="00FC2933"/>
    <w:rsid w:val="00FC343B"/>
    <w:rsid w:val="00FC3CAA"/>
    <w:rsid w:val="00FC3DB3"/>
    <w:rsid w:val="00FC4B23"/>
    <w:rsid w:val="00FC610F"/>
    <w:rsid w:val="00FC6196"/>
    <w:rsid w:val="00FC78AC"/>
    <w:rsid w:val="00FC7F57"/>
    <w:rsid w:val="00FD0452"/>
    <w:rsid w:val="00FD09F7"/>
    <w:rsid w:val="00FD10D6"/>
    <w:rsid w:val="00FD1ACA"/>
    <w:rsid w:val="00FD28D8"/>
    <w:rsid w:val="00FD2F88"/>
    <w:rsid w:val="00FD3557"/>
    <w:rsid w:val="00FD4517"/>
    <w:rsid w:val="00FD47AA"/>
    <w:rsid w:val="00FD5956"/>
    <w:rsid w:val="00FD61A5"/>
    <w:rsid w:val="00FD7157"/>
    <w:rsid w:val="00FE01E5"/>
    <w:rsid w:val="00FE227D"/>
    <w:rsid w:val="00FE314E"/>
    <w:rsid w:val="00FE4602"/>
    <w:rsid w:val="00FE4A06"/>
    <w:rsid w:val="00FF074B"/>
    <w:rsid w:val="00FF09DF"/>
    <w:rsid w:val="00FF1DDC"/>
    <w:rsid w:val="00FF70DE"/>
    <w:rsid w:val="223D6BE2"/>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3D56A"/>
  <w15:docId w15:val="{715D7851-9F36-47E7-8267-D7F324F4D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iPriority="99"/>
    <w:lsdException w:name="annotation text" w:semiHidden="1"/>
    <w:lsdException w:name="header" w:uiPriority="99"/>
    <w:lsdException w:name="footer" w:uiPriority="99"/>
    <w:lsdException w:name="caption" w:semiHidden="1" w:unhideWhenUsed="1" w:qFormat="1"/>
    <w:lsdException w:name="footnote reference" w:semiHidden="1" w:uiPriority="99"/>
    <w:lsdException w:name="annotation reference" w:semiHidden="1"/>
    <w:lsdException w:name="Title" w:qFormat="1"/>
    <w:lsdException w:name="Default Paragraph Font" w:semiHidden="1" w:uiPriority="1" w:unhideWhenUsed="1"/>
    <w:lsdException w:name="Body Text" w:qFormat="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da-DK" w:eastAsia="da-DK"/>
    </w:rPr>
  </w:style>
  <w:style w:type="paragraph" w:styleId="Heading1">
    <w:name w:val="heading 1"/>
    <w:basedOn w:val="Normal"/>
    <w:next w:val="Normal"/>
    <w:qFormat/>
    <w:pPr>
      <w:keepNext/>
      <w:outlineLvl w:val="0"/>
    </w:pPr>
    <w:rPr>
      <w:rFonts w:ascii="Arial" w:hAnsi="Arial" w:cs="Arial"/>
      <w:b/>
      <w:sz w:val="20"/>
      <w:szCs w:val="20"/>
      <w:lang w:val="en-GB"/>
    </w:rPr>
  </w:style>
  <w:style w:type="paragraph" w:styleId="Heading2">
    <w:name w:val="heading 2"/>
    <w:basedOn w:val="Normal"/>
    <w:next w:val="Normal"/>
    <w:link w:val="Heading2Char"/>
    <w:qFormat/>
    <w:pPr>
      <w:keepNext/>
      <w:outlineLvl w:val="1"/>
    </w:pPr>
    <w:rPr>
      <w:rFonts w:ascii="Arial" w:hAnsi="Arial" w:cs="Arial"/>
      <w:b/>
      <w:caps/>
      <w:sz w:val="28"/>
      <w:szCs w:val="20"/>
      <w:lang w:val="en-GB"/>
    </w:rPr>
  </w:style>
  <w:style w:type="paragraph" w:styleId="Heading3">
    <w:name w:val="heading 3"/>
    <w:basedOn w:val="Normal"/>
    <w:next w:val="Normal"/>
    <w:qFormat/>
    <w:pPr>
      <w:keepNext/>
      <w:autoSpaceDE w:val="0"/>
      <w:autoSpaceDN w:val="0"/>
      <w:adjustRightInd w:val="0"/>
      <w:outlineLvl w:val="2"/>
    </w:pPr>
    <w:rPr>
      <w:rFonts w:ascii="Arial" w:hAnsi="Arial" w:cs="Arial"/>
      <w:b/>
      <w:caps/>
      <w:szCs w:val="20"/>
      <w:lang w:val="en-GB"/>
    </w:rPr>
  </w:style>
  <w:style w:type="paragraph" w:styleId="Heading4">
    <w:name w:val="heading 4"/>
    <w:basedOn w:val="Normal"/>
    <w:next w:val="Normal"/>
    <w:link w:val="Heading4Char"/>
    <w:qFormat/>
    <w:pPr>
      <w:keepNext/>
      <w:spacing w:before="240" w:after="60"/>
      <w:outlineLvl w:val="3"/>
    </w:pPr>
    <w:rPr>
      <w:b/>
      <w:bCs/>
      <w:sz w:val="28"/>
      <w:szCs w:val="28"/>
    </w:rPr>
  </w:style>
  <w:style w:type="paragraph" w:styleId="Heading6">
    <w:name w:val="heading 6"/>
    <w:basedOn w:val="Normal"/>
    <w:next w:val="Normal"/>
    <w:link w:val="Heading6Char"/>
    <w:semiHidden/>
    <w:unhideWhenUsed/>
    <w:qFormat/>
    <w:pPr>
      <w:keepNext/>
      <w:keepLines/>
      <w:spacing w:before="40"/>
      <w:outlineLvl w:val="5"/>
    </w:pPr>
    <w:rPr>
      <w:rFonts w:asciiTheme="majorHAnsi" w:eastAsiaTheme="majorEastAsia" w:hAnsiTheme="majorHAnsi" w:cstheme="majorBidi"/>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qFormat/>
    <w:pPr>
      <w:autoSpaceDE w:val="0"/>
      <w:autoSpaceDN w:val="0"/>
      <w:adjustRightInd w:val="0"/>
    </w:pPr>
    <w:rPr>
      <w:rFonts w:ascii="Arial" w:hAnsi="Arial" w:cs="Arial"/>
      <w:sz w:val="20"/>
      <w:szCs w:val="20"/>
      <w:lang w:val="en-GB"/>
    </w:rPr>
  </w:style>
  <w:style w:type="paragraph" w:styleId="BodyText2">
    <w:name w:val="Body Text 2"/>
    <w:basedOn w:val="Normal"/>
    <w:pPr>
      <w:spacing w:after="120" w:line="480" w:lineRule="auto"/>
    </w:pPr>
  </w:style>
  <w:style w:type="paragraph" w:styleId="BodyTextIndent">
    <w:name w:val="Body Text Indent"/>
    <w:basedOn w:val="Normal"/>
    <w:pPr>
      <w:spacing w:after="120"/>
      <w:ind w:left="283"/>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Footer">
    <w:name w:val="footer"/>
    <w:basedOn w:val="Normal"/>
    <w:link w:val="FooterChar"/>
    <w:uiPriority w:val="99"/>
    <w:pPr>
      <w:tabs>
        <w:tab w:val="center" w:pos="4819"/>
        <w:tab w:val="right" w:pos="9638"/>
      </w:tabs>
    </w:pPr>
  </w:style>
  <w:style w:type="character" w:styleId="FootnoteReference">
    <w:name w:val="footnote reference"/>
    <w:uiPriority w:val="99"/>
    <w:semiHidden/>
    <w:rPr>
      <w:vertAlign w:val="superscript"/>
    </w:rPr>
  </w:style>
  <w:style w:type="paragraph" w:styleId="FootnoteText">
    <w:name w:val="footnote text"/>
    <w:basedOn w:val="Normal"/>
    <w:link w:val="FootnoteTextChar"/>
    <w:uiPriority w:val="99"/>
    <w:semiHidden/>
    <w:pPr>
      <w:spacing w:before="120" w:after="120"/>
    </w:pPr>
    <w:rPr>
      <w:rFonts w:ascii="Arial" w:hAnsi="Arial"/>
      <w:snapToGrid w:val="0"/>
      <w:sz w:val="20"/>
      <w:szCs w:val="20"/>
      <w:lang w:val="fr-FR" w:eastAsia="en-US"/>
    </w:rPr>
  </w:style>
  <w:style w:type="paragraph" w:styleId="Header">
    <w:name w:val="header"/>
    <w:basedOn w:val="Normal"/>
    <w:link w:val="HeaderChar"/>
    <w:uiPriority w:val="99"/>
    <w:pPr>
      <w:tabs>
        <w:tab w:val="center" w:pos="4819"/>
        <w:tab w:val="right" w:pos="9638"/>
      </w:tabs>
    </w:pPr>
  </w:style>
  <w:style w:type="character" w:styleId="Hyperlink">
    <w:name w:val="Hyperlink"/>
    <w:uiPriority w:val="99"/>
    <w:unhideWhenUsed/>
    <w:rPr>
      <w:color w:val="0000FF"/>
      <w:u w:val="single"/>
    </w:rPr>
  </w:style>
  <w:style w:type="paragraph" w:styleId="ListBullet">
    <w:name w:val="List Bullet"/>
    <w:basedOn w:val="Normal"/>
    <w:pPr>
      <w:numPr>
        <w:numId w:val="1"/>
      </w:numPr>
      <w:spacing w:after="240"/>
      <w:jc w:val="both"/>
    </w:pPr>
    <w:rPr>
      <w:szCs w:val="20"/>
      <w:lang w:val="en-GB" w:eastAsia="en-US"/>
    </w:rPr>
  </w:style>
  <w:style w:type="paragraph" w:styleId="NormalWeb">
    <w:name w:val="Normal (Web)"/>
    <w:basedOn w:val="Normal"/>
    <w:pPr>
      <w:spacing w:before="100" w:beforeAutospacing="1" w:after="100" w:afterAutospacing="1"/>
    </w:pPr>
  </w:style>
  <w:style w:type="character" w:styleId="PageNumber">
    <w:name w:val="page number"/>
    <w:basedOn w:val="DefaultParagraphFont"/>
  </w:style>
  <w:style w:type="paragraph" w:styleId="PlainText">
    <w:name w:val="Plain Text"/>
    <w:basedOn w:val="Normal"/>
    <w:rPr>
      <w:rFonts w:ascii="Courier New" w:hAnsi="Courier New" w:cs="Courier New"/>
      <w:sz w:val="20"/>
      <w:szCs w:val="20"/>
    </w:rPr>
  </w:style>
  <w:style w:type="paragraph" w:styleId="Subtitle">
    <w:name w:val="Subtitle"/>
    <w:basedOn w:val="Normal"/>
    <w:qFormat/>
    <w:pPr>
      <w:spacing w:before="120" w:after="120"/>
      <w:jc w:val="center"/>
    </w:pPr>
    <w:rPr>
      <w:rFonts w:ascii="Arial" w:hAnsi="Arial"/>
      <w:b/>
      <w:snapToGrid w:val="0"/>
      <w:sz w:val="28"/>
      <w:szCs w:val="20"/>
      <w:lang w:val="fr-BE"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itle">
    <w:name w:val="Title"/>
    <w:basedOn w:val="Normal"/>
    <w:qFormat/>
    <w:pPr>
      <w:jc w:val="center"/>
    </w:pPr>
    <w:rPr>
      <w:rFonts w:ascii="Arial" w:hAnsi="Arial" w:cs="Arial"/>
      <w:b/>
      <w:lang w:val="en-US" w:eastAsia="en-US"/>
    </w:rPr>
  </w:style>
  <w:style w:type="paragraph" w:customStyle="1" w:styleId="Sub-ClauseText">
    <w:name w:val="Sub-Clause Text"/>
    <w:basedOn w:val="Normal"/>
    <w:pPr>
      <w:spacing w:before="120" w:after="120"/>
      <w:jc w:val="both"/>
    </w:pPr>
    <w:rPr>
      <w:spacing w:val="-4"/>
      <w:szCs w:val="20"/>
      <w:lang w:val="en-US" w:eastAsia="en-US"/>
    </w:rPr>
  </w:style>
  <w:style w:type="character" w:customStyle="1" w:styleId="Malene">
    <w:name w:val="Malene"/>
    <w:semiHidden/>
    <w:rPr>
      <w:rFonts w:ascii="Arial" w:hAnsi="Arial" w:cs="Arial"/>
      <w:color w:val="auto"/>
      <w:sz w:val="20"/>
      <w:szCs w:val="20"/>
    </w:rPr>
  </w:style>
  <w:style w:type="paragraph" w:customStyle="1" w:styleId="oddl-nadpis">
    <w:name w:val="oddíl-nadpis"/>
    <w:basedOn w:val="Normal"/>
    <w:pPr>
      <w:keepNext/>
      <w:widowControl w:val="0"/>
      <w:tabs>
        <w:tab w:val="left" w:pos="567"/>
      </w:tabs>
      <w:spacing w:before="240" w:line="240" w:lineRule="exact"/>
    </w:pPr>
    <w:rPr>
      <w:rFonts w:ascii="Arial" w:hAnsi="Arial"/>
      <w:b/>
      <w:snapToGrid w:val="0"/>
      <w:szCs w:val="20"/>
      <w:lang w:val="cs-CZ" w:eastAsia="en-US"/>
    </w:rPr>
  </w:style>
  <w:style w:type="paragraph" w:customStyle="1" w:styleId="Style1">
    <w:name w:val="Style1"/>
    <w:basedOn w:val="Normal"/>
    <w:next w:val="Title"/>
    <w:pPr>
      <w:keepNext/>
      <w:spacing w:before="240" w:after="240"/>
    </w:pPr>
    <w:rPr>
      <w:rFonts w:ascii="Arial" w:hAnsi="Arial"/>
      <w:b/>
      <w:bCs/>
      <w:sz w:val="18"/>
      <w:szCs w:val="20"/>
      <w:lang w:val="en-GB" w:eastAsia="en-GB"/>
    </w:rPr>
  </w:style>
  <w:style w:type="paragraph" w:customStyle="1" w:styleId="StyleText2ArialBoldCenteredLeft0cmAfter0pt">
    <w:name w:val="Style Text 2 + Arial Bold Centered Left:  0 cm After:  0 pt"/>
    <w:basedOn w:val="Normal"/>
    <w:pPr>
      <w:tabs>
        <w:tab w:val="left" w:pos="2161"/>
      </w:tabs>
      <w:jc w:val="center"/>
      <w:outlineLvl w:val="1"/>
    </w:pPr>
    <w:rPr>
      <w:rFonts w:ascii="Arial" w:hAnsi="Arial"/>
      <w:b/>
      <w:bCs/>
      <w:szCs w:val="20"/>
      <w:lang w:val="en-GB" w:eastAsia="en-GB"/>
    </w:rPr>
  </w:style>
  <w:style w:type="character" w:customStyle="1" w:styleId="administrator">
    <w:name w:val="administrator"/>
    <w:semiHidden/>
    <w:rPr>
      <w:rFonts w:ascii="Arial" w:hAnsi="Arial" w:cs="Arial"/>
      <w:color w:val="auto"/>
      <w:sz w:val="20"/>
      <w:szCs w:val="20"/>
    </w:rPr>
  </w:style>
  <w:style w:type="paragraph" w:customStyle="1" w:styleId="InterofficeMemorandumheading">
    <w:name w:val="Interoffice Memorandum heading"/>
    <w:basedOn w:val="Normal"/>
    <w:pPr>
      <w:tabs>
        <w:tab w:val="left" w:pos="6840"/>
        <w:tab w:val="left" w:pos="8368"/>
      </w:tabs>
    </w:pPr>
    <w:rPr>
      <w:b/>
      <w:sz w:val="22"/>
      <w:szCs w:val="20"/>
      <w:lang w:val="en-US" w:eastAsia="en-US"/>
    </w:rPr>
  </w:style>
  <w:style w:type="paragraph" w:customStyle="1" w:styleId="paragraph">
    <w:name w:val="paragraph"/>
    <w:basedOn w:val="Normal"/>
    <w:pPr>
      <w:keepLines/>
      <w:spacing w:after="240"/>
      <w:jc w:val="both"/>
    </w:pPr>
    <w:rPr>
      <w:rFonts w:ascii="Arial" w:hAnsi="Arial"/>
      <w:sz w:val="20"/>
      <w:szCs w:val="20"/>
      <w:lang w:val="en-GB" w:eastAsia="en-US"/>
    </w:rPr>
  </w:style>
  <w:style w:type="paragraph" w:customStyle="1" w:styleId="Annexetitle">
    <w:name w:val="Annexe_title"/>
    <w:basedOn w:val="Heading1"/>
    <w:next w:val="Normal"/>
    <w:autoRedefine/>
    <w:pPr>
      <w:keepNext w:val="0"/>
      <w:pageBreakBefore/>
      <w:tabs>
        <w:tab w:val="left" w:pos="1701"/>
        <w:tab w:val="left" w:pos="2552"/>
      </w:tabs>
      <w:spacing w:before="240" w:after="240"/>
      <w:jc w:val="center"/>
      <w:outlineLvl w:val="9"/>
    </w:pPr>
    <w:rPr>
      <w:caps/>
      <w:sz w:val="28"/>
      <w:szCs w:val="28"/>
      <w:lang w:eastAsia="en-GB"/>
    </w:rPr>
  </w:style>
  <w:style w:type="paragraph" w:customStyle="1" w:styleId="normaltableau">
    <w:name w:val="normal_tableau"/>
    <w:basedOn w:val="Normal"/>
    <w:pPr>
      <w:spacing w:before="120" w:after="120"/>
      <w:jc w:val="both"/>
    </w:pPr>
    <w:rPr>
      <w:rFonts w:ascii="Optima" w:hAnsi="Optima"/>
      <w:sz w:val="22"/>
      <w:szCs w:val="20"/>
      <w:lang w:val="en-GB" w:eastAsia="en-GB"/>
    </w:rPr>
  </w:style>
  <w:style w:type="character" w:customStyle="1" w:styleId="Heading4Char">
    <w:name w:val="Heading 4 Char"/>
    <w:link w:val="Heading4"/>
    <w:qFormat/>
    <w:rPr>
      <w:b/>
      <w:bCs/>
      <w:sz w:val="28"/>
      <w:szCs w:val="28"/>
      <w:lang w:val="da-DK" w:eastAsia="da-DK"/>
    </w:rPr>
  </w:style>
  <w:style w:type="character" w:customStyle="1" w:styleId="FooterChar">
    <w:name w:val="Footer Char"/>
    <w:link w:val="Footer"/>
    <w:uiPriority w:val="99"/>
    <w:rPr>
      <w:sz w:val="24"/>
      <w:szCs w:val="24"/>
      <w:lang w:val="da-DK" w:eastAsia="da-DK"/>
    </w:rPr>
  </w:style>
  <w:style w:type="paragraph" w:styleId="ListParagraph">
    <w:name w:val="List Paragraph"/>
    <w:basedOn w:val="Normal"/>
    <w:uiPriority w:val="34"/>
    <w:qFormat/>
    <w:pPr>
      <w:ind w:left="1304"/>
    </w:pPr>
  </w:style>
  <w:style w:type="character" w:customStyle="1" w:styleId="FootnoteTextChar">
    <w:name w:val="Footnote Text Char"/>
    <w:link w:val="FootnoteText"/>
    <w:uiPriority w:val="99"/>
    <w:semiHidden/>
    <w:rPr>
      <w:rFonts w:ascii="Arial" w:hAnsi="Arial"/>
      <w:snapToGrid w:val="0"/>
      <w:lang w:val="fr-FR" w:eastAsia="en-US"/>
    </w:rPr>
  </w:style>
  <w:style w:type="character" w:customStyle="1" w:styleId="Heading2Char">
    <w:name w:val="Heading 2 Char"/>
    <w:link w:val="Heading2"/>
    <w:rPr>
      <w:rFonts w:ascii="Arial" w:hAnsi="Arial" w:cs="Arial"/>
      <w:b/>
      <w:caps/>
      <w:sz w:val="28"/>
      <w:lang w:val="en-GB"/>
    </w:rPr>
  </w:style>
  <w:style w:type="character" w:customStyle="1" w:styleId="HeaderChar">
    <w:name w:val="Header Char"/>
    <w:link w:val="Header"/>
    <w:uiPriority w:val="99"/>
    <w:rPr>
      <w:sz w:val="24"/>
      <w:szCs w:val="24"/>
      <w:lang w:val="da-DK" w:eastAsia="da-DK"/>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Revision1">
    <w:name w:val="Revision1"/>
    <w:hidden/>
    <w:uiPriority w:val="71"/>
    <w:semiHidden/>
    <w:rPr>
      <w:sz w:val="24"/>
      <w:szCs w:val="24"/>
      <w:lang w:val="da-DK" w:eastAsia="da-DK"/>
    </w:rPr>
  </w:style>
  <w:style w:type="character" w:customStyle="1" w:styleId="Heading6Char">
    <w:name w:val="Heading 6 Char"/>
    <w:basedOn w:val="DefaultParagraphFont"/>
    <w:link w:val="Heading6"/>
    <w:semiHidden/>
    <w:rPr>
      <w:rFonts w:asciiTheme="majorHAnsi" w:eastAsiaTheme="majorEastAsia" w:hAnsiTheme="majorHAnsi" w:cstheme="majorBidi"/>
      <w:color w:val="1F4E79" w:themeColor="accent1" w:themeShade="80"/>
      <w:sz w:val="24"/>
      <w:szCs w:val="24"/>
      <w:lang w:val="da-DK" w:eastAsia="da-DK"/>
    </w:rPr>
  </w:style>
  <w:style w:type="character" w:customStyle="1" w:styleId="CommentTextChar">
    <w:name w:val="Comment Text Char"/>
    <w:basedOn w:val="DefaultParagraphFont"/>
    <w:link w:val="CommentText"/>
    <w:semiHidden/>
    <w:rPr>
      <w:lang w:val="da-DK" w:eastAsia="da-DK"/>
    </w:rPr>
  </w:style>
  <w:style w:type="character" w:customStyle="1" w:styleId="BodyTextChar">
    <w:name w:val="Body Text Char"/>
    <w:basedOn w:val="DefaultParagraphFont"/>
    <w:link w:val="BodyText"/>
    <w:rsid w:val="004A21EA"/>
    <w:rPr>
      <w:rFonts w:ascii="Arial" w:hAnsi="Arial" w:cs="Arial"/>
      <w:lang w:val="en-GB"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aban.Charles@nca.n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ngoro.george.apeleo@nca.n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kirkensnodhjelp.no/en/about-nca/for-contracto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E71B4A1B1787740A9B726CBA236B5AD" ma:contentTypeVersion="11" ma:contentTypeDescription="Create a new document." ma:contentTypeScope="" ma:versionID="dbb8f6e5f14375b08ab2c22c41f1654f">
  <xsd:schema xmlns:xsd="http://www.w3.org/2001/XMLSchema" xmlns:xs="http://www.w3.org/2001/XMLSchema" xmlns:p="http://schemas.microsoft.com/office/2006/metadata/properties" xmlns:ns2="de1f7ff9-57cb-40b3-9cbe-b028e9593372" xmlns:ns3="d3475d6a-c5ef-4a9c-82e6-6dfb7801e677" targetNamespace="http://schemas.microsoft.com/office/2006/metadata/properties" ma:root="true" ma:fieldsID="1a742b4e32b140148f049dd301038134" ns2:_="" ns3:_="">
    <xsd:import namespace="de1f7ff9-57cb-40b3-9cbe-b028e9593372"/>
    <xsd:import namespace="d3475d6a-c5ef-4a9c-82e6-6dfb7801e6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1f7ff9-57cb-40b3-9cbe-b028e9593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475d6a-c5ef-4a9c-82e6-6dfb7801e6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119C21-69EF-4287-B93C-3A8FD6B317EB}">
  <ds:schemaRefs>
    <ds:schemaRef ds:uri="http://schemas.microsoft.com/office/2006/metadata/longProperties"/>
  </ds:schemaRefs>
</ds:datastoreItem>
</file>

<file path=customXml/itemProps2.xml><?xml version="1.0" encoding="utf-8"?>
<ds:datastoreItem xmlns:ds="http://schemas.openxmlformats.org/officeDocument/2006/customXml" ds:itemID="{3FC42DAE-A552-40A2-9200-55C082A421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06E4B2-3E64-453B-81BA-5561AF6C8918}">
  <ds:schemaRefs>
    <ds:schemaRef ds:uri="http://schemas.openxmlformats.org/officeDocument/2006/bibliography"/>
  </ds:schemaRefs>
</ds:datastoreItem>
</file>

<file path=customXml/itemProps4.xml><?xml version="1.0" encoding="utf-8"?>
<ds:datastoreItem xmlns:ds="http://schemas.openxmlformats.org/officeDocument/2006/customXml" ds:itemID="{476FDA0A-822C-4C52-B4D6-DA0AD7523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1f7ff9-57cb-40b3-9cbe-b028e9593372"/>
    <ds:schemaRef ds:uri="d3475d6a-c5ef-4a9c-82e6-6dfb7801e6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652D50-66BE-4A2F-B1C3-44DEEBCEA2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8</Pages>
  <Words>2413</Words>
  <Characters>13370</Characters>
  <Application>Microsoft Office Word</Application>
  <DocSecurity>0</DocSecurity>
  <Lines>445</Lines>
  <Paragraphs>194</Paragraphs>
  <ScaleCrop>false</ScaleCrop>
  <Company>DCA</Company>
  <LinksUpToDate>false</LinksUpToDate>
  <CharactersWithSpaces>15665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 (RFQ)</dc:title>
  <dc:creator>Pool</dc:creator>
  <cp:lastModifiedBy>Ongoro George Apeleo</cp:lastModifiedBy>
  <cp:revision>286</cp:revision>
  <cp:lastPrinted>2013-02-20T09:06:00Z</cp:lastPrinted>
  <dcterms:created xsi:type="dcterms:W3CDTF">2023-11-01T07:39:00Z</dcterms:created>
  <dcterms:modified xsi:type="dcterms:W3CDTF">2025-10-27T12:33:00Z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display_urn:schemas-microsoft-com:office:office#Editor">
    <vt:lpwstr>Lisa Holmelund Melgaard</vt:lpwstr>
  </property>
  <property fmtid="{D5CDD505-2E9C-101B-9397-08002B2CF9AE}" pid="6" name="Order">
    <vt:lpwstr>2671200.00000000</vt:lpwstr>
  </property>
  <property fmtid="{D5CDD505-2E9C-101B-9397-08002B2CF9AE}" pid="7" name="display_urn:schemas-microsoft-com:office:office#Author">
    <vt:lpwstr>Taina Piippola</vt:lpwstr>
  </property>
  <property fmtid="{D5CDD505-2E9C-101B-9397-08002B2CF9AE}" pid="8" name="_dlc_DocId">
    <vt:lpwstr>DCADOC-377-9456</vt:lpwstr>
  </property>
  <property fmtid="{D5CDD505-2E9C-101B-9397-08002B2CF9AE}" pid="9" name="_dlc_DocIdItemGuid">
    <vt:lpwstr>6d6ec96e-de96-4ded-bc44-2141705ce06f</vt:lpwstr>
  </property>
  <property fmtid="{D5CDD505-2E9C-101B-9397-08002B2CF9AE}" pid="10" name="_dlc_DocIdUrl">
    <vt:lpwstr>https://intra.dca.dk/Units/im/prolog/_layouts/DocIdRedir.aspx?ID=DCADOC-377-9456, DCADOC-377-9456</vt:lpwstr>
  </property>
  <property fmtid="{D5CDD505-2E9C-101B-9397-08002B2CF9AE}" pid="11" name="PortalKeyword">
    <vt:lpwstr/>
  </property>
  <property fmtid="{D5CDD505-2E9C-101B-9397-08002B2CF9AE}" pid="12" name="ContentTypeId">
    <vt:lpwstr>0x0101007E71B4A1B1787740A9B726CBA236B5AD</vt:lpwstr>
  </property>
  <property fmtid="{D5CDD505-2E9C-101B-9397-08002B2CF9AE}" pid="13" name="KSOProductBuildVer">
    <vt:lpwstr>1033-12.9.0.21549</vt:lpwstr>
  </property>
  <property fmtid="{D5CDD505-2E9C-101B-9397-08002B2CF9AE}" pid="14" name="ICV">
    <vt:lpwstr>312F3FB202984F17A4F711924AFC5C70_12</vt:lpwstr>
  </property>
</Properties>
</file>