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16A8" w14:textId="77777777" w:rsidR="000416DB" w:rsidRPr="008E35D6" w:rsidRDefault="000416DB" w:rsidP="009D4D7E">
      <w:pPr>
        <w:jc w:val="center"/>
        <w:rPr>
          <w:b/>
          <w:color w:val="000000" w:themeColor="text1"/>
          <w:sz w:val="20"/>
          <w:szCs w:val="20"/>
          <w:lang w:val="en-GB"/>
        </w:rPr>
      </w:pPr>
    </w:p>
    <w:p w14:paraId="5AEF09F7" w14:textId="77777777" w:rsidR="00C3677E" w:rsidRPr="008E35D6"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1F5E27E4" w14:textId="77777777" w:rsidR="00A601C6" w:rsidRPr="008E35D6"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14:paraId="7A2D2387" w14:textId="77777777" w:rsidR="00016013" w:rsidRPr="005B77CD" w:rsidRDefault="00016013" w:rsidP="00016013">
      <w:pPr>
        <w:pStyle w:val="Heading1"/>
        <w:spacing w:before="0" w:after="0"/>
        <w:ind w:right="-144"/>
        <w:jc w:val="both"/>
        <w:rPr>
          <w:rFonts w:ascii="Times New Roman" w:hAnsi="Times New Roman" w:cs="Times New Roman"/>
          <w:sz w:val="24"/>
          <w:szCs w:val="24"/>
          <w:lang w:val="de-DE"/>
        </w:rPr>
      </w:pPr>
      <w:r w:rsidRPr="005B77CD">
        <w:rPr>
          <w:rFonts w:ascii="Times New Roman" w:hAnsi="Times New Roman" w:cs="Times New Roman"/>
          <w:sz w:val="24"/>
          <w:szCs w:val="24"/>
          <w:lang w:val="de-DE"/>
        </w:rPr>
        <w:t xml:space="preserve">Malteser International Europe, Grüner Weg 14, </w:t>
      </w:r>
      <w:r w:rsidRPr="005B77CD">
        <w:rPr>
          <w:rFonts w:ascii="Times New Roman" w:hAnsi="Times New Roman" w:cs="Times New Roman"/>
          <w:color w:val="000000"/>
          <w:sz w:val="24"/>
          <w:szCs w:val="24"/>
          <w:lang w:val="de-DE" w:eastAsia="fr-FR"/>
        </w:rPr>
        <w:t>50825 Cologne</w:t>
      </w:r>
      <w:r w:rsidRPr="005B77CD">
        <w:rPr>
          <w:rFonts w:ascii="Times New Roman" w:hAnsi="Times New Roman" w:cs="Times New Roman"/>
          <w:sz w:val="24"/>
          <w:szCs w:val="24"/>
          <w:lang w:val="de-DE"/>
        </w:rPr>
        <w:t xml:space="preserve"> · Germany</w:t>
      </w:r>
    </w:p>
    <w:p w14:paraId="30B8D9BF" w14:textId="77777777" w:rsidR="000416DB" w:rsidRPr="004118BB" w:rsidRDefault="000416DB" w:rsidP="009D4D7E">
      <w:pPr>
        <w:rPr>
          <w:b/>
          <w:color w:val="000000" w:themeColor="text1"/>
          <w:sz w:val="20"/>
          <w:szCs w:val="20"/>
          <w:lang w:val="de-DE"/>
        </w:rPr>
      </w:pPr>
    </w:p>
    <w:p w14:paraId="126F14CD" w14:textId="4A7DA562" w:rsidR="005B77CD" w:rsidRPr="005B77CD" w:rsidRDefault="005B77CD" w:rsidP="009D4D7E">
      <w:pPr>
        <w:rPr>
          <w:color w:val="000000" w:themeColor="text1"/>
          <w:lang w:val="en-GB"/>
        </w:rPr>
      </w:pPr>
      <w:r w:rsidRPr="009F3EE4">
        <w:rPr>
          <w:lang w:val="en-US"/>
        </w:rPr>
        <w:t>Malteser International</w:t>
      </w:r>
    </w:p>
    <w:p w14:paraId="5A46E29C" w14:textId="68FECF99" w:rsidR="005B77CD" w:rsidRPr="005B77CD" w:rsidRDefault="005B77CD" w:rsidP="009D4D7E">
      <w:pPr>
        <w:rPr>
          <w:color w:val="000000" w:themeColor="text1"/>
          <w:lang w:val="en-GB"/>
        </w:rPr>
      </w:pPr>
      <w:r w:rsidRPr="005B77CD">
        <w:rPr>
          <w:color w:val="000000" w:themeColor="text1"/>
          <w:lang w:val="en-GB"/>
        </w:rPr>
        <w:t>Wau Office</w:t>
      </w:r>
    </w:p>
    <w:p w14:paraId="673327D6" w14:textId="77777777" w:rsidR="005B77CD" w:rsidRPr="005B77CD" w:rsidRDefault="005B77CD" w:rsidP="009D4D7E">
      <w:r w:rsidRPr="005B77CD">
        <w:t>Hai Daraja West Residential Area</w:t>
      </w:r>
    </w:p>
    <w:p w14:paraId="644C7772" w14:textId="77777777" w:rsidR="005B77CD" w:rsidRPr="005B77CD" w:rsidRDefault="005B77CD" w:rsidP="009D4D7E">
      <w:r w:rsidRPr="005B77CD">
        <w:t>Next to Oxfam Office</w:t>
      </w:r>
    </w:p>
    <w:p w14:paraId="62D19B09" w14:textId="77777777" w:rsidR="005B77CD" w:rsidRPr="005B77CD" w:rsidRDefault="005B77CD" w:rsidP="009D4D7E">
      <w:r w:rsidRPr="005B77CD">
        <w:t>Northeast of WFP Office</w:t>
      </w:r>
    </w:p>
    <w:p w14:paraId="297863C1" w14:textId="77777777" w:rsidR="005B77CD" w:rsidRPr="005B77CD" w:rsidRDefault="005B77CD" w:rsidP="009D4D7E">
      <w:r w:rsidRPr="005B77CD">
        <w:t>North of St. Joseph Church, Wau North</w:t>
      </w:r>
    </w:p>
    <w:p w14:paraId="30366330" w14:textId="612F1CC3" w:rsidR="005B77CD" w:rsidRPr="005B77CD" w:rsidRDefault="005B77CD" w:rsidP="009D4D7E">
      <w:pPr>
        <w:rPr>
          <w:b/>
          <w:color w:val="000000" w:themeColor="text1"/>
          <w:lang w:val="en-GB"/>
        </w:rPr>
      </w:pPr>
      <w:r w:rsidRPr="005B77CD">
        <w:rPr>
          <w:color w:val="000000" w:themeColor="text1"/>
          <w:lang w:val="en-GB"/>
        </w:rPr>
        <w:t>Wau, South Sudan</w:t>
      </w:r>
    </w:p>
    <w:p w14:paraId="48E07A12" w14:textId="77777777" w:rsidR="005B77CD" w:rsidRPr="005B77CD" w:rsidRDefault="005B77CD" w:rsidP="009D4D7E">
      <w:pPr>
        <w:rPr>
          <w:b/>
          <w:color w:val="000000" w:themeColor="text1"/>
          <w:lang w:val="en-GB"/>
        </w:rPr>
      </w:pPr>
    </w:p>
    <w:p w14:paraId="75AD06EB" w14:textId="7C45246B" w:rsidR="000416DB" w:rsidRPr="005B77CD" w:rsidRDefault="00E02889" w:rsidP="009D4D7E">
      <w:pPr>
        <w:jc w:val="right"/>
        <w:rPr>
          <w:b/>
          <w:color w:val="000000" w:themeColor="text1"/>
          <w:lang w:val="en-GB"/>
        </w:rPr>
      </w:pPr>
      <w:r w:rsidRPr="005B77CD">
        <w:rPr>
          <w:b/>
          <w:color w:val="000000" w:themeColor="text1"/>
          <w:lang w:val="en-GB"/>
        </w:rPr>
        <w:t>Juba</w:t>
      </w:r>
      <w:r w:rsidR="000416DB" w:rsidRPr="005B77CD">
        <w:rPr>
          <w:b/>
          <w:color w:val="000000" w:themeColor="text1"/>
          <w:lang w:val="en-GB"/>
        </w:rPr>
        <w:t xml:space="preserve">, </w:t>
      </w:r>
      <w:r w:rsidR="004118BB" w:rsidRPr="005B77CD">
        <w:rPr>
          <w:b/>
          <w:color w:val="000000" w:themeColor="text1"/>
          <w:lang w:val="en-GB"/>
        </w:rPr>
        <w:t xml:space="preserve">17 </w:t>
      </w:r>
      <w:r w:rsidR="009F3EE4">
        <w:rPr>
          <w:b/>
          <w:color w:val="000000" w:themeColor="text1"/>
          <w:lang w:val="en-GB"/>
        </w:rPr>
        <w:t>February</w:t>
      </w:r>
      <w:r w:rsidR="004118BB" w:rsidRPr="005B77CD">
        <w:rPr>
          <w:b/>
          <w:color w:val="000000" w:themeColor="text1"/>
          <w:lang w:val="en-GB"/>
        </w:rPr>
        <w:t xml:space="preserve"> 2021</w:t>
      </w:r>
    </w:p>
    <w:p w14:paraId="09EF6DE5" w14:textId="77777777" w:rsidR="00973728" w:rsidRPr="005B77CD" w:rsidRDefault="00E02889" w:rsidP="005B77CD">
      <w:pPr>
        <w:jc w:val="center"/>
        <w:rPr>
          <w:b/>
          <w:color w:val="000000" w:themeColor="text1"/>
          <w:lang w:val="en-GB"/>
        </w:rPr>
      </w:pPr>
      <w:r w:rsidRPr="005B77CD">
        <w:rPr>
          <w:b/>
          <w:color w:val="000000" w:themeColor="text1"/>
          <w:lang w:val="en-GB"/>
        </w:rPr>
        <w:t>Request for quotations</w:t>
      </w:r>
    </w:p>
    <w:p w14:paraId="59037DE5" w14:textId="058CBCC4" w:rsidR="00973728" w:rsidRPr="005B77CD" w:rsidRDefault="004118BB" w:rsidP="005B77CD">
      <w:pPr>
        <w:jc w:val="center"/>
        <w:rPr>
          <w:b/>
          <w:color w:val="000000" w:themeColor="text1"/>
          <w:lang w:val="en-GB"/>
        </w:rPr>
      </w:pPr>
      <w:r w:rsidRPr="005B77CD">
        <w:rPr>
          <w:lang w:val="en-GB"/>
        </w:rPr>
        <w:t>RFQ-WAU-2021-00</w:t>
      </w:r>
      <w:r w:rsidR="00A71DD3">
        <w:rPr>
          <w:lang w:val="en-GB"/>
        </w:rPr>
        <w:t>51</w:t>
      </w:r>
    </w:p>
    <w:p w14:paraId="779E95FC" w14:textId="77777777" w:rsidR="004118BB" w:rsidRPr="005B77CD" w:rsidRDefault="004118BB" w:rsidP="005B77CD">
      <w:pPr>
        <w:jc w:val="both"/>
        <w:rPr>
          <w:lang w:val="en-GB"/>
        </w:rPr>
      </w:pPr>
    </w:p>
    <w:p w14:paraId="7601A9C2" w14:textId="5496291C" w:rsidR="00421355" w:rsidRPr="005B77CD" w:rsidRDefault="00421355" w:rsidP="005B77CD">
      <w:pPr>
        <w:jc w:val="both"/>
        <w:rPr>
          <w:lang w:val="en-GB"/>
        </w:rPr>
      </w:pPr>
      <w:r w:rsidRPr="005B77CD">
        <w:rPr>
          <w:lang w:val="en-GB"/>
        </w:rPr>
        <w:t xml:space="preserve">For </w:t>
      </w:r>
      <w:r w:rsidR="00936595">
        <w:rPr>
          <w:lang w:val="en-GB"/>
        </w:rPr>
        <w:t xml:space="preserve">supply and delivery of </w:t>
      </w:r>
      <w:r w:rsidR="00A71DD3">
        <w:rPr>
          <w:lang w:val="en-GB"/>
        </w:rPr>
        <w:t xml:space="preserve">handpump spare parts </w:t>
      </w:r>
      <w:r w:rsidR="00331AB6">
        <w:rPr>
          <w:lang w:val="en-GB"/>
        </w:rPr>
        <w:t>to</w:t>
      </w:r>
      <w:r w:rsidR="00A71DD3">
        <w:rPr>
          <w:lang w:val="en-GB"/>
        </w:rPr>
        <w:t xml:space="preserve"> Wau and Diem Zubeir</w:t>
      </w:r>
      <w:r w:rsidR="00D76041">
        <w:rPr>
          <w:lang w:val="en-GB"/>
        </w:rPr>
        <w:t xml:space="preserve"> in Wester Bahr el Ghazal</w:t>
      </w:r>
      <w:r w:rsidRPr="005B77CD">
        <w:rPr>
          <w:lang w:val="en-GB"/>
        </w:rPr>
        <w:t>.</w:t>
      </w:r>
    </w:p>
    <w:p w14:paraId="38DA6313" w14:textId="3FBF01FC" w:rsidR="001B5CC1" w:rsidRPr="005B77CD" w:rsidRDefault="001B5CC1" w:rsidP="005B77CD">
      <w:pPr>
        <w:jc w:val="both"/>
        <w:rPr>
          <w:lang w:val="en-GB"/>
        </w:rPr>
      </w:pPr>
    </w:p>
    <w:p w14:paraId="2D17A373" w14:textId="77777777" w:rsidR="00973728" w:rsidRPr="005B77CD" w:rsidRDefault="00973728" w:rsidP="005B77CD">
      <w:pPr>
        <w:numPr>
          <w:ilvl w:val="0"/>
          <w:numId w:val="42"/>
        </w:numPr>
        <w:jc w:val="both"/>
        <w:rPr>
          <w:color w:val="000000" w:themeColor="text1"/>
          <w:lang w:val="en-GB"/>
        </w:rPr>
      </w:pPr>
      <w:r w:rsidRPr="005B77CD">
        <w:rPr>
          <w:color w:val="000000" w:themeColor="text1"/>
          <w:lang w:val="en-GB"/>
        </w:rPr>
        <w:t xml:space="preserve">Annex 1: Specification of </w:t>
      </w:r>
      <w:r w:rsidR="000416DB" w:rsidRPr="005B77CD">
        <w:rPr>
          <w:color w:val="000000" w:themeColor="text1"/>
          <w:lang w:val="en-GB"/>
        </w:rPr>
        <w:t>Bidding</w:t>
      </w:r>
    </w:p>
    <w:p w14:paraId="7EE63A8E" w14:textId="77777777" w:rsidR="00973728" w:rsidRPr="005B77CD" w:rsidRDefault="00973728" w:rsidP="005B77CD">
      <w:pPr>
        <w:numPr>
          <w:ilvl w:val="0"/>
          <w:numId w:val="42"/>
        </w:numPr>
        <w:jc w:val="both"/>
        <w:rPr>
          <w:color w:val="000000" w:themeColor="text1"/>
          <w:lang w:val="en-GB"/>
        </w:rPr>
      </w:pPr>
      <w:r w:rsidRPr="005B77CD">
        <w:rPr>
          <w:bCs/>
          <w:color w:val="000000" w:themeColor="text1"/>
          <w:kern w:val="32"/>
          <w:lang w:val="en-GB" w:eastAsia="x-none"/>
        </w:rPr>
        <w:t>Annex 2</w:t>
      </w:r>
      <w:r w:rsidRPr="005B77CD">
        <w:rPr>
          <w:color w:val="000000" w:themeColor="text1"/>
          <w:lang w:val="en-GB"/>
        </w:rPr>
        <w:t>: Bill</w:t>
      </w:r>
      <w:r w:rsidR="001B5CC1" w:rsidRPr="005B77CD">
        <w:rPr>
          <w:color w:val="000000" w:themeColor="text1"/>
          <w:lang w:val="en-GB"/>
        </w:rPr>
        <w:t>s</w:t>
      </w:r>
      <w:r w:rsidRPr="005B77CD">
        <w:rPr>
          <w:color w:val="000000" w:themeColor="text1"/>
          <w:lang w:val="en-GB"/>
        </w:rPr>
        <w:t xml:space="preserve"> of Quantity</w:t>
      </w:r>
    </w:p>
    <w:p w14:paraId="61615A3C" w14:textId="77777777" w:rsidR="001B5CC1" w:rsidRPr="005B77CD" w:rsidRDefault="001B5CC1" w:rsidP="005B77CD">
      <w:pPr>
        <w:jc w:val="both"/>
        <w:rPr>
          <w:color w:val="000000" w:themeColor="text1"/>
          <w:lang w:val="en-GB"/>
        </w:rPr>
      </w:pPr>
    </w:p>
    <w:p w14:paraId="6ECFAB5A" w14:textId="304802F9" w:rsidR="0026271D" w:rsidRPr="005B77CD" w:rsidRDefault="0026271D" w:rsidP="005B77CD">
      <w:pPr>
        <w:rPr>
          <w:color w:val="FF0000"/>
        </w:rPr>
      </w:pPr>
      <w:r w:rsidRPr="005B77CD">
        <w:rPr>
          <w:color w:val="000000" w:themeColor="text1"/>
          <w:lang w:val="en-GB"/>
        </w:rPr>
        <w:t>We look forward to receiving your tenders by or before the submission deadline on</w:t>
      </w:r>
      <w:r w:rsidRPr="005B77CD">
        <w:rPr>
          <w:b/>
          <w:color w:val="000000" w:themeColor="text1"/>
          <w:lang w:val="en-GB"/>
        </w:rPr>
        <w:t xml:space="preserve"> </w:t>
      </w:r>
      <w:r w:rsidR="004118BB" w:rsidRPr="005B77CD">
        <w:rPr>
          <w:b/>
          <w:color w:val="000000" w:themeColor="text1"/>
          <w:u w:val="single"/>
          <w:lang w:val="en-GB"/>
        </w:rPr>
        <w:t>26 February 2021</w:t>
      </w:r>
      <w:r w:rsidRPr="005B77CD">
        <w:rPr>
          <w:b/>
          <w:color w:val="000000" w:themeColor="text1"/>
          <w:u w:val="single"/>
          <w:lang w:val="en-GB"/>
        </w:rPr>
        <w:t xml:space="preserve"> at or before 4:00pm</w:t>
      </w:r>
      <w:r w:rsidRPr="005B77CD">
        <w:rPr>
          <w:color w:val="000000" w:themeColor="text1"/>
          <w:lang w:val="en-GB"/>
        </w:rPr>
        <w:t xml:space="preserve"> </w:t>
      </w:r>
      <w:r w:rsidRPr="005B77CD">
        <w:rPr>
          <w:lang w:val="en-GB"/>
        </w:rPr>
        <w:t>via E-mail to</w:t>
      </w:r>
      <w:r w:rsidRPr="005B77CD">
        <w:rPr>
          <w:b/>
          <w:lang w:val="en-GB"/>
        </w:rPr>
        <w:t xml:space="preserve">: </w:t>
      </w:r>
      <w:hyperlink r:id="rId8" w:history="1">
        <w:r w:rsidRPr="005B77CD">
          <w:rPr>
            <w:rStyle w:val="Hyperlink"/>
            <w:b/>
          </w:rPr>
          <w:t>mb.procurement-juba@malteser-international.org</w:t>
        </w:r>
      </w:hyperlink>
      <w:r w:rsidRPr="005B77CD">
        <w:rPr>
          <w:color w:val="000000" w:themeColor="text1"/>
        </w:rPr>
        <w:t>.</w:t>
      </w:r>
    </w:p>
    <w:p w14:paraId="2FED89B1" w14:textId="77777777" w:rsidR="0026271D" w:rsidRPr="005B77CD" w:rsidRDefault="0026271D" w:rsidP="005B77CD">
      <w:pPr>
        <w:jc w:val="both"/>
        <w:rPr>
          <w:color w:val="000000" w:themeColor="text1"/>
          <w:lang w:val="en-GB"/>
        </w:rPr>
      </w:pPr>
    </w:p>
    <w:p w14:paraId="46C817A7" w14:textId="77777777" w:rsidR="00973728" w:rsidRPr="005B77CD" w:rsidRDefault="00973728" w:rsidP="005B77CD">
      <w:pPr>
        <w:jc w:val="both"/>
        <w:rPr>
          <w:color w:val="000000" w:themeColor="text1"/>
          <w:lang w:val="en-GB"/>
        </w:rPr>
      </w:pPr>
      <w:r w:rsidRPr="005B77CD">
        <w:rPr>
          <w:color w:val="000000" w:themeColor="text1"/>
          <w:lang w:val="en-GB"/>
        </w:rPr>
        <w:t>Thank you for your cooperation.</w:t>
      </w:r>
    </w:p>
    <w:p w14:paraId="05403F08" w14:textId="77777777" w:rsidR="00973728" w:rsidRPr="005B77CD" w:rsidRDefault="00973728" w:rsidP="005B77CD">
      <w:pPr>
        <w:jc w:val="both"/>
        <w:rPr>
          <w:color w:val="000000" w:themeColor="text1"/>
          <w:lang w:val="en-GB"/>
        </w:rPr>
      </w:pPr>
    </w:p>
    <w:p w14:paraId="0CBED5D3" w14:textId="77777777" w:rsidR="00A601C6" w:rsidRPr="005B77CD" w:rsidRDefault="00A601C6" w:rsidP="005B77CD">
      <w:pPr>
        <w:rPr>
          <w:lang w:val="en-GB"/>
        </w:rPr>
      </w:pPr>
      <w:r w:rsidRPr="005B77CD">
        <w:rPr>
          <w:lang w:val="en-GB"/>
        </w:rPr>
        <w:t>Yours faithfully,</w:t>
      </w:r>
    </w:p>
    <w:p w14:paraId="101DB0CF" w14:textId="77777777" w:rsidR="00A601C6" w:rsidRPr="008E35D6" w:rsidRDefault="00A601C6" w:rsidP="008E35D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59264" behindDoc="0" locked="0" layoutInCell="1" allowOverlap="1" wp14:anchorId="7A20785A" wp14:editId="4AB5FF9F">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4AEAB" w14:textId="77777777" w:rsidR="00A601C6" w:rsidRPr="008E35D6" w:rsidRDefault="00A601C6" w:rsidP="008E35D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14:paraId="1943FD72" w14:textId="77777777" w:rsidTr="0071675B">
        <w:trPr>
          <w:tblCellSpacing w:w="15" w:type="dxa"/>
        </w:trPr>
        <w:tc>
          <w:tcPr>
            <w:tcW w:w="2355" w:type="dxa"/>
            <w:tcMar>
              <w:top w:w="0" w:type="dxa"/>
              <w:left w:w="0" w:type="dxa"/>
              <w:bottom w:w="0" w:type="dxa"/>
              <w:right w:w="180" w:type="dxa"/>
            </w:tcMar>
            <w:vAlign w:val="center"/>
            <w:hideMark/>
          </w:tcPr>
          <w:p w14:paraId="5A7DBC2C" w14:textId="77777777" w:rsidR="00A601C6" w:rsidRPr="008E35D6"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4A8CCF6" w14:textId="77777777" w:rsidR="00A601C6" w:rsidRPr="008E35D6" w:rsidRDefault="00A601C6" w:rsidP="008E35D6">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7ACBBF32" w14:textId="77777777" w:rsidR="00A601C6" w:rsidRPr="008E35D6" w:rsidRDefault="00A601C6" w:rsidP="008E35D6">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14:paraId="7572EC74" w14:textId="77777777" w:rsidR="00A601C6" w:rsidRPr="008E35D6" w:rsidRDefault="00A601C6" w:rsidP="008E35D6">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14:paraId="54E611C1" w14:textId="77777777" w:rsidR="00A601C6" w:rsidRPr="008E35D6" w:rsidRDefault="00A601C6" w:rsidP="008E35D6">
            <w:pPr>
              <w:rPr>
                <w:sz w:val="20"/>
                <w:szCs w:val="20"/>
                <w:lang w:val="en-GB"/>
              </w:rPr>
            </w:pPr>
            <w:r w:rsidRPr="008E35D6">
              <w:rPr>
                <w:color w:val="000000"/>
                <w:sz w:val="20"/>
                <w:szCs w:val="20"/>
                <w:bdr w:val="none" w:sz="0" w:space="0" w:color="auto" w:frame="1"/>
                <w:lang w:val="en-GB"/>
              </w:rPr>
              <w:t>Central Equitorial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1"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 Skype: nsilajdzic</w:t>
            </w:r>
            <w:r w:rsidRPr="008E35D6">
              <w:rPr>
                <w:color w:val="000000"/>
                <w:sz w:val="20"/>
                <w:szCs w:val="20"/>
                <w:bdr w:val="none" w:sz="0" w:space="0" w:color="auto" w:frame="1"/>
                <w:lang w:val="en-GB"/>
              </w:rPr>
              <w:br/>
            </w:r>
            <w:hyperlink r:id="rId12"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Malteser International Europe/Malteser Hilfsdienst e. V., County Court Cologne, VR 4726</w:t>
            </w:r>
            <w:r w:rsidRPr="008E35D6">
              <w:rPr>
                <w:color w:val="000000"/>
                <w:sz w:val="20"/>
                <w:szCs w:val="20"/>
                <w:bdr w:val="none" w:sz="0" w:space="0" w:color="auto" w:frame="1"/>
                <w:lang w:val="en-GB"/>
              </w:rPr>
              <w:br/>
              <w:t>Executive Board: Karl Prinz zu Löwenstein, Dr. Elmar Pankau,</w:t>
            </w:r>
            <w:r w:rsidRPr="008E35D6">
              <w:rPr>
                <w:color w:val="000000"/>
                <w:sz w:val="20"/>
                <w:szCs w:val="20"/>
                <w:bdr w:val="none" w:sz="0" w:space="0" w:color="auto" w:frame="1"/>
                <w:lang w:val="en-GB"/>
              </w:rPr>
              <w:br/>
              <w:t>Douglas Graf Saurma-Jeltsch, Verena Hölken</w:t>
            </w:r>
          </w:p>
        </w:tc>
      </w:tr>
      <w:tr w:rsidR="00A601C6" w:rsidRPr="008E35D6" w14:paraId="2D1A5B25" w14:textId="77777777" w:rsidTr="0071675B">
        <w:trPr>
          <w:tblCellSpacing w:w="15" w:type="dxa"/>
        </w:trPr>
        <w:tc>
          <w:tcPr>
            <w:tcW w:w="10440" w:type="dxa"/>
            <w:gridSpan w:val="3"/>
            <w:tcMar>
              <w:top w:w="450" w:type="dxa"/>
              <w:left w:w="0" w:type="dxa"/>
              <w:bottom w:w="0" w:type="dxa"/>
              <w:right w:w="0" w:type="dxa"/>
            </w:tcMar>
            <w:vAlign w:val="center"/>
            <w:hideMark/>
          </w:tcPr>
          <w:p w14:paraId="605EBA35" w14:textId="77777777" w:rsidR="00A601C6" w:rsidRPr="008E35D6" w:rsidRDefault="00A601C6" w:rsidP="008E35D6">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72776C0" w14:textId="77777777" w:rsidR="00A601C6" w:rsidRPr="00A7523B" w:rsidRDefault="00A601C6" w:rsidP="008E35D6">
      <w:pPr>
        <w:rPr>
          <w:b/>
          <w:bCs/>
          <w:color w:val="00B050"/>
          <w:sz w:val="20"/>
          <w:szCs w:val="20"/>
          <w:bdr w:val="none" w:sz="0" w:space="0" w:color="auto" w:frame="1"/>
          <w:shd w:val="clear" w:color="auto" w:fill="FFFFFF"/>
          <w:lang w:val="en-GB"/>
        </w:rPr>
      </w:pPr>
      <w:r w:rsidRPr="00A7523B">
        <w:rPr>
          <w:b/>
          <w:bCs/>
          <w:color w:val="00B050"/>
          <w:sz w:val="20"/>
          <w:szCs w:val="20"/>
          <w:bdr w:val="none" w:sz="0" w:space="0" w:color="auto" w:frame="1"/>
          <w:shd w:val="clear" w:color="auto" w:fill="FFFFFF"/>
          <w:lang w:val="en-GB"/>
        </w:rPr>
        <w:t>Please consider the environment before printing this email</w:t>
      </w:r>
    </w:p>
    <w:p w14:paraId="70039B8F" w14:textId="77777777" w:rsidR="00F8384D" w:rsidRPr="00A7523B" w:rsidRDefault="00F8384D" w:rsidP="008E35D6">
      <w:pPr>
        <w:rPr>
          <w:rFonts w:eastAsia="Calibri"/>
          <w:noProof/>
          <w:color w:val="1F497D"/>
          <w:sz w:val="20"/>
          <w:szCs w:val="20"/>
          <w:lang w:val="en-GB"/>
        </w:rPr>
      </w:pPr>
      <w:r w:rsidRPr="00A7523B">
        <w:rPr>
          <w:rFonts w:eastAsia="Calibri"/>
          <w:noProof/>
          <w:color w:val="1F497D"/>
          <w:sz w:val="20"/>
          <w:szCs w:val="20"/>
          <w:lang w:val="en-GB" w:eastAsia="de-DE"/>
        </w:rPr>
        <w:t> </w:t>
      </w:r>
    </w:p>
    <w:p w14:paraId="5573A7CC" w14:textId="77777777" w:rsidR="00F8384D" w:rsidRPr="00A7523B" w:rsidRDefault="00F8384D" w:rsidP="008E35D6">
      <w:pPr>
        <w:rPr>
          <w:rFonts w:eastAsia="Calibri"/>
          <w:noProof/>
          <w:color w:val="1F497D"/>
          <w:sz w:val="20"/>
          <w:szCs w:val="20"/>
          <w:lang w:val="en-GB"/>
        </w:rPr>
      </w:pPr>
      <w:r w:rsidRPr="00A7523B">
        <w:rPr>
          <w:rFonts w:eastAsia="Calibri"/>
          <w:noProof/>
          <w:color w:val="1F497D"/>
          <w:sz w:val="20"/>
          <w:szCs w:val="20"/>
          <w:lang w:val="en-GB" w:eastAsia="fr-FR"/>
        </w:rPr>
        <w:t> </w:t>
      </w:r>
    </w:p>
    <w:p w14:paraId="50F917D9" w14:textId="77777777" w:rsidR="00F8384D" w:rsidRPr="00A7523B" w:rsidRDefault="00F8384D" w:rsidP="008E35D6">
      <w:pPr>
        <w:rPr>
          <w:rFonts w:eastAsia="Calibri"/>
          <w:noProof/>
          <w:color w:val="1F497D"/>
          <w:sz w:val="20"/>
          <w:szCs w:val="20"/>
          <w:lang w:val="en-GB"/>
        </w:rPr>
      </w:pPr>
      <w:r w:rsidRPr="00A7523B">
        <w:rPr>
          <w:rFonts w:eastAsia="Calibri"/>
          <w:noProof/>
          <w:color w:val="00B050"/>
          <w:sz w:val="20"/>
          <w:szCs w:val="20"/>
          <w:lang w:val="en-GB" w:eastAsia="fr-FR"/>
        </w:rPr>
        <w:t> please consider the environment before printing this email</w:t>
      </w:r>
    </w:p>
    <w:p w14:paraId="7F14B865" w14:textId="77777777" w:rsidR="00C3677E" w:rsidRPr="00A7523B" w:rsidRDefault="00C3677E" w:rsidP="008E35D6">
      <w:pPr>
        <w:jc w:val="both"/>
        <w:rPr>
          <w:color w:val="000000" w:themeColor="text1"/>
          <w:sz w:val="20"/>
          <w:szCs w:val="20"/>
          <w:lang w:val="en-GB"/>
        </w:rPr>
      </w:pPr>
    </w:p>
    <w:p w14:paraId="58F2EF5B" w14:textId="77777777" w:rsidR="00973728" w:rsidRPr="008E35D6" w:rsidRDefault="00973728" w:rsidP="008E35D6">
      <w:pPr>
        <w:jc w:val="both"/>
        <w:rPr>
          <w:color w:val="000000" w:themeColor="text1"/>
          <w:lang w:val="en-GB"/>
        </w:rPr>
      </w:pPr>
    </w:p>
    <w:p w14:paraId="7AD548DA" w14:textId="77777777" w:rsidR="00A601C6" w:rsidRPr="008E35D6" w:rsidRDefault="00A601C6" w:rsidP="008E35D6">
      <w:pPr>
        <w:jc w:val="both"/>
        <w:rPr>
          <w:color w:val="000000" w:themeColor="text1"/>
          <w:lang w:val="en-GB"/>
        </w:rPr>
      </w:pPr>
    </w:p>
    <w:p w14:paraId="6358C862" w14:textId="6B56D0D6" w:rsidR="00A601C6" w:rsidRDefault="00A601C6" w:rsidP="008E35D6">
      <w:pPr>
        <w:jc w:val="both"/>
        <w:rPr>
          <w:color w:val="000000" w:themeColor="text1"/>
          <w:lang w:val="en-GB"/>
        </w:rPr>
      </w:pPr>
    </w:p>
    <w:p w14:paraId="7C96A3E4" w14:textId="77777777" w:rsidR="00936595" w:rsidRPr="008E35D6" w:rsidRDefault="00936595" w:rsidP="008E35D6">
      <w:pPr>
        <w:jc w:val="both"/>
        <w:rPr>
          <w:color w:val="000000" w:themeColor="text1"/>
          <w:lang w:val="en-GB"/>
        </w:rPr>
      </w:pPr>
    </w:p>
    <w:p w14:paraId="600C34BC" w14:textId="77777777" w:rsidR="00A601C6" w:rsidRDefault="00A601C6" w:rsidP="008E35D6">
      <w:pPr>
        <w:jc w:val="both"/>
        <w:rPr>
          <w:color w:val="000000" w:themeColor="text1"/>
          <w:lang w:val="en-GB"/>
        </w:rPr>
      </w:pPr>
    </w:p>
    <w:p w14:paraId="47161FA9" w14:textId="77777777" w:rsidR="000D09F6" w:rsidRPr="005B77CD"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5B77CD">
        <w:rPr>
          <w:rFonts w:ascii="Times New Roman" w:hAnsi="Times New Roman" w:cs="Times New Roman"/>
          <w:color w:val="000000" w:themeColor="text1"/>
          <w:sz w:val="24"/>
          <w:szCs w:val="24"/>
          <w:lang w:val="en-GB"/>
        </w:rPr>
        <w:t>A.</w:t>
      </w:r>
      <w:r w:rsidRPr="005B77CD">
        <w:rPr>
          <w:rFonts w:ascii="Times New Roman" w:hAnsi="Times New Roman" w:cs="Times New Roman"/>
          <w:color w:val="000000" w:themeColor="text1"/>
          <w:sz w:val="24"/>
          <w:szCs w:val="24"/>
          <w:lang w:val="en-GB"/>
        </w:rPr>
        <w:tab/>
      </w:r>
      <w:r w:rsidR="008601C0" w:rsidRPr="005B77CD">
        <w:rPr>
          <w:rFonts w:ascii="Times New Roman" w:hAnsi="Times New Roman" w:cs="Times New Roman"/>
          <w:color w:val="000000" w:themeColor="text1"/>
          <w:sz w:val="24"/>
          <w:szCs w:val="24"/>
          <w:lang w:val="en-GB"/>
        </w:rPr>
        <w:t xml:space="preserve">SPECIFICATION OF </w:t>
      </w:r>
      <w:r w:rsidR="00C114C8" w:rsidRPr="005B77CD">
        <w:rPr>
          <w:rFonts w:ascii="Times New Roman" w:hAnsi="Times New Roman" w:cs="Times New Roman"/>
          <w:color w:val="000000" w:themeColor="text1"/>
          <w:sz w:val="24"/>
          <w:szCs w:val="24"/>
          <w:lang w:val="en-GB"/>
        </w:rPr>
        <w:t>QUOTING</w:t>
      </w:r>
    </w:p>
    <w:p w14:paraId="6EB32C8A" w14:textId="6D36FBB7" w:rsidR="00936595" w:rsidRPr="005B77CD" w:rsidRDefault="005C3917" w:rsidP="00936595">
      <w:pPr>
        <w:jc w:val="both"/>
        <w:rPr>
          <w:lang w:val="en-GB"/>
        </w:rPr>
      </w:pPr>
      <w:r w:rsidRPr="005B77CD">
        <w:rPr>
          <w:color w:val="000000" w:themeColor="text1"/>
          <w:lang w:val="en-GB"/>
        </w:rPr>
        <w:t>Related to our adv</w:t>
      </w:r>
      <w:r w:rsidR="000A302C" w:rsidRPr="005B77CD">
        <w:rPr>
          <w:color w:val="000000" w:themeColor="text1"/>
          <w:lang w:val="en-GB"/>
        </w:rPr>
        <w:t xml:space="preserve">ertised </w:t>
      </w:r>
      <w:r w:rsidR="00C114C8" w:rsidRPr="005B77CD">
        <w:rPr>
          <w:color w:val="000000" w:themeColor="text1"/>
          <w:lang w:val="en-GB"/>
        </w:rPr>
        <w:t>Request for quotation</w:t>
      </w:r>
      <w:r w:rsidR="000A302C" w:rsidRPr="005B77CD">
        <w:rPr>
          <w:color w:val="000000" w:themeColor="text1"/>
          <w:lang w:val="en-GB"/>
        </w:rPr>
        <w:t xml:space="preserve"> </w:t>
      </w:r>
      <w:r w:rsidR="00424B5C" w:rsidRPr="005B77CD">
        <w:rPr>
          <w:lang w:val="en-GB"/>
        </w:rPr>
        <w:t>RFQ-WAU-2021-00</w:t>
      </w:r>
      <w:r w:rsidR="00936595">
        <w:rPr>
          <w:lang w:val="en-GB"/>
        </w:rPr>
        <w:t>51</w:t>
      </w:r>
      <w:r w:rsidR="00424B5C" w:rsidRPr="005B77CD">
        <w:rPr>
          <w:lang w:val="en-GB"/>
        </w:rPr>
        <w:t xml:space="preserve"> </w:t>
      </w:r>
      <w:r w:rsidR="00A601C6" w:rsidRPr="005B77CD">
        <w:rPr>
          <w:bCs/>
          <w:color w:val="000000" w:themeColor="text1"/>
          <w:lang w:val="en-GB"/>
        </w:rPr>
        <w:t>MI</w:t>
      </w:r>
      <w:r w:rsidRPr="005B77CD">
        <w:rPr>
          <w:color w:val="000000" w:themeColor="text1"/>
          <w:lang w:val="en-GB"/>
        </w:rPr>
        <w:t xml:space="preserve"> herewith calls for </w:t>
      </w:r>
      <w:r w:rsidR="00016013" w:rsidRPr="005B77CD">
        <w:rPr>
          <w:color w:val="000000" w:themeColor="text1"/>
          <w:lang w:val="en-GB"/>
        </w:rPr>
        <w:t xml:space="preserve">tenders </w:t>
      </w:r>
      <w:r w:rsidR="00347476">
        <w:rPr>
          <w:lang w:val="en-GB"/>
        </w:rPr>
        <w:t>f</w:t>
      </w:r>
      <w:r w:rsidR="00936595" w:rsidRPr="005B77CD">
        <w:rPr>
          <w:lang w:val="en-GB"/>
        </w:rPr>
        <w:t xml:space="preserve">or </w:t>
      </w:r>
      <w:r w:rsidR="00936595">
        <w:rPr>
          <w:lang w:val="en-GB"/>
        </w:rPr>
        <w:t xml:space="preserve">supply and delivery of handpump spare parts </w:t>
      </w:r>
      <w:r w:rsidR="00331AB6">
        <w:rPr>
          <w:lang w:val="en-GB"/>
        </w:rPr>
        <w:t>to</w:t>
      </w:r>
      <w:r w:rsidR="00936595">
        <w:rPr>
          <w:lang w:val="en-GB"/>
        </w:rPr>
        <w:t xml:space="preserve"> Wau and Diem Zubeir in Wester Bahr el Ghazal</w:t>
      </w:r>
      <w:r w:rsidR="00936595" w:rsidRPr="005B77CD">
        <w:rPr>
          <w:lang w:val="en-GB"/>
        </w:rPr>
        <w:t>.</w:t>
      </w:r>
    </w:p>
    <w:p w14:paraId="691A1D02" w14:textId="77777777" w:rsidR="007A6BAD" w:rsidRPr="005B77CD"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B77CD">
        <w:rPr>
          <w:rFonts w:ascii="Times New Roman" w:hAnsi="Times New Roman" w:cs="Times New Roman"/>
          <w:bCs w:val="0"/>
          <w:color w:val="000000" w:themeColor="text1"/>
          <w:sz w:val="24"/>
          <w:szCs w:val="24"/>
          <w:lang w:val="en-GB"/>
        </w:rPr>
        <w:t>Description of the organization and its activities</w:t>
      </w:r>
    </w:p>
    <w:p w14:paraId="29D7D3E8" w14:textId="77777777" w:rsidR="0026271D" w:rsidRPr="005B77CD" w:rsidRDefault="0026271D" w:rsidP="0026271D">
      <w:pPr>
        <w:jc w:val="both"/>
        <w:rPr>
          <w:color w:val="201F1E"/>
          <w:shd w:val="clear" w:color="auto" w:fill="FFFFFF"/>
          <w:lang w:val="en-GB"/>
        </w:rPr>
      </w:pPr>
      <w:r w:rsidRPr="005B77CD">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5B77CD">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57E940A0" w14:textId="77777777" w:rsidR="0026271D" w:rsidRPr="005B77CD" w:rsidRDefault="0026271D" w:rsidP="0026271D">
      <w:pPr>
        <w:spacing w:before="120"/>
        <w:jc w:val="both"/>
        <w:rPr>
          <w:color w:val="201F1E"/>
          <w:shd w:val="clear" w:color="auto" w:fill="FFFFFF"/>
          <w:lang w:val="en-GB"/>
        </w:rPr>
      </w:pPr>
      <w:r w:rsidRPr="005B77CD">
        <w:rPr>
          <w:color w:val="201F1E"/>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23A5BB4A" w14:textId="09BDE597" w:rsidR="00347476" w:rsidRPr="005B77CD" w:rsidRDefault="007A6BAD" w:rsidP="00347476">
      <w:pPr>
        <w:jc w:val="both"/>
        <w:rPr>
          <w:lang w:val="en-GB"/>
        </w:rPr>
      </w:pPr>
      <w:r w:rsidRPr="005B77CD">
        <w:rPr>
          <w:b/>
          <w:color w:val="000000" w:themeColor="text1"/>
          <w:lang w:val="en-GB"/>
        </w:rPr>
        <w:t xml:space="preserve">Objective of </w:t>
      </w:r>
      <w:r w:rsidR="00C114C8" w:rsidRPr="005B77CD">
        <w:rPr>
          <w:b/>
          <w:color w:val="000000" w:themeColor="text1"/>
          <w:lang w:val="en-GB"/>
        </w:rPr>
        <w:t xml:space="preserve">Request for </w:t>
      </w:r>
      <w:r w:rsidR="00F8384D" w:rsidRPr="005B77CD">
        <w:rPr>
          <w:b/>
          <w:color w:val="000000" w:themeColor="text1"/>
          <w:lang w:val="en-GB"/>
        </w:rPr>
        <w:t>Q</w:t>
      </w:r>
      <w:r w:rsidR="00C114C8" w:rsidRPr="005B77CD">
        <w:rPr>
          <w:b/>
          <w:color w:val="000000" w:themeColor="text1"/>
          <w:lang w:val="en-GB"/>
        </w:rPr>
        <w:t>uotations</w:t>
      </w:r>
      <w:r w:rsidRPr="005B77CD">
        <w:rPr>
          <w:b/>
          <w:color w:val="000000" w:themeColor="text1"/>
          <w:lang w:val="en-GB"/>
        </w:rPr>
        <w:t xml:space="preserve">: </w:t>
      </w:r>
      <w:r w:rsidRPr="005B77CD">
        <w:rPr>
          <w:color w:val="000000" w:themeColor="text1"/>
          <w:lang w:val="en-GB"/>
        </w:rPr>
        <w:t xml:space="preserve">In accordance with the overall targets of </w:t>
      </w:r>
      <w:r w:rsidR="0026271D" w:rsidRPr="005B77CD">
        <w:rPr>
          <w:color w:val="000000" w:themeColor="text1"/>
          <w:lang w:val="en-GB"/>
        </w:rPr>
        <w:t>above-mentioned</w:t>
      </w:r>
      <w:r w:rsidRPr="005B77CD">
        <w:rPr>
          <w:color w:val="000000" w:themeColor="text1"/>
          <w:lang w:val="en-GB"/>
        </w:rPr>
        <w:t xml:space="preserve"> operations, </w:t>
      </w:r>
      <w:r w:rsidR="00421355" w:rsidRPr="005B77CD">
        <w:rPr>
          <w:color w:val="000000" w:themeColor="text1"/>
          <w:lang w:val="en-GB"/>
        </w:rPr>
        <w:t>MI</w:t>
      </w:r>
      <w:r w:rsidRPr="005B77CD">
        <w:rPr>
          <w:color w:val="000000" w:themeColor="text1"/>
          <w:lang w:val="en-GB"/>
        </w:rPr>
        <w:t xml:space="preserve"> plans to</w:t>
      </w:r>
      <w:r w:rsidR="00245F5F" w:rsidRPr="005B77CD">
        <w:rPr>
          <w:color w:val="000000" w:themeColor="text1"/>
          <w:lang w:val="en-GB"/>
        </w:rPr>
        <w:t xml:space="preserve"> </w:t>
      </w:r>
      <w:r w:rsidR="00421355" w:rsidRPr="005B77CD">
        <w:rPr>
          <w:lang w:val="en-GB"/>
        </w:rPr>
        <w:t xml:space="preserve">order </w:t>
      </w:r>
      <w:r w:rsidR="0026271D" w:rsidRPr="005B77CD">
        <w:rPr>
          <w:lang w:val="en-GB"/>
        </w:rPr>
        <w:t xml:space="preserve">tender </w:t>
      </w:r>
      <w:r w:rsidR="00347476">
        <w:rPr>
          <w:lang w:val="en-GB"/>
        </w:rPr>
        <w:t>f</w:t>
      </w:r>
      <w:r w:rsidR="00347476" w:rsidRPr="005B77CD">
        <w:rPr>
          <w:lang w:val="en-GB"/>
        </w:rPr>
        <w:t xml:space="preserve">or </w:t>
      </w:r>
      <w:r w:rsidR="00347476">
        <w:rPr>
          <w:lang w:val="en-GB"/>
        </w:rPr>
        <w:t xml:space="preserve">supply and delivery of handpump spare parts </w:t>
      </w:r>
      <w:r w:rsidR="00331AB6">
        <w:rPr>
          <w:lang w:val="en-GB"/>
        </w:rPr>
        <w:t>to</w:t>
      </w:r>
      <w:r w:rsidR="00347476">
        <w:rPr>
          <w:lang w:val="en-GB"/>
        </w:rPr>
        <w:t xml:space="preserve"> Wau and Diem Zubeir in Wester Bahr el Ghazal</w:t>
      </w:r>
      <w:r w:rsidR="00347476" w:rsidRPr="005B77CD">
        <w:rPr>
          <w:lang w:val="en-GB"/>
        </w:rPr>
        <w:t>.</w:t>
      </w:r>
    </w:p>
    <w:p w14:paraId="68A3E3C6" w14:textId="77777777" w:rsidR="007A6BAD" w:rsidRPr="005B77CD" w:rsidRDefault="007A6BAD" w:rsidP="001B5CC1">
      <w:pPr>
        <w:spacing w:before="120"/>
        <w:jc w:val="both"/>
        <w:rPr>
          <w:color w:val="000000" w:themeColor="text1"/>
          <w:lang w:val="en-GB"/>
        </w:rPr>
      </w:pPr>
      <w:r w:rsidRPr="005B77CD">
        <w:rPr>
          <w:color w:val="000000" w:themeColor="text1"/>
          <w:lang w:val="en-GB"/>
        </w:rPr>
        <w:t>The</w:t>
      </w:r>
      <w:r w:rsidR="00973D3B" w:rsidRPr="005B77CD">
        <w:rPr>
          <w:color w:val="000000" w:themeColor="text1"/>
          <w:lang w:val="en-GB"/>
        </w:rPr>
        <w:t xml:space="preserve"> technical specification</w:t>
      </w:r>
      <w:r w:rsidR="00AA02D1" w:rsidRPr="005B77CD">
        <w:rPr>
          <w:color w:val="000000" w:themeColor="text1"/>
          <w:lang w:val="en-GB"/>
        </w:rPr>
        <w:t xml:space="preserve">s and conditions of the </w:t>
      </w:r>
      <w:r w:rsidR="00B413AC" w:rsidRPr="005B77CD">
        <w:rPr>
          <w:color w:val="000000" w:themeColor="text1"/>
          <w:lang w:val="en-GB"/>
        </w:rPr>
        <w:t>quoting</w:t>
      </w:r>
      <w:r w:rsidR="00AA02D1" w:rsidRPr="005B77CD">
        <w:rPr>
          <w:color w:val="000000" w:themeColor="text1"/>
          <w:lang w:val="en-GB"/>
        </w:rPr>
        <w:t xml:space="preserve"> process</w:t>
      </w:r>
      <w:r w:rsidR="00973D3B" w:rsidRPr="005B77CD">
        <w:rPr>
          <w:color w:val="000000" w:themeColor="text1"/>
          <w:lang w:val="en-GB"/>
        </w:rPr>
        <w:t xml:space="preserve"> </w:t>
      </w:r>
      <w:r w:rsidRPr="005B77CD">
        <w:rPr>
          <w:color w:val="000000" w:themeColor="text1"/>
          <w:lang w:val="en-GB"/>
        </w:rPr>
        <w:t>ar</w:t>
      </w:r>
      <w:r w:rsidR="00AA02D1" w:rsidRPr="005B77CD">
        <w:rPr>
          <w:color w:val="000000" w:themeColor="text1"/>
          <w:lang w:val="en-GB"/>
        </w:rPr>
        <w:t xml:space="preserve">e described below </w:t>
      </w:r>
      <w:r w:rsidR="009B1DEA" w:rsidRPr="005B77CD">
        <w:rPr>
          <w:color w:val="000000" w:themeColor="text1"/>
          <w:lang w:val="en-GB"/>
        </w:rPr>
        <w:t xml:space="preserve">in the Specification of </w:t>
      </w:r>
      <w:r w:rsidR="00B413AC" w:rsidRPr="005B77CD">
        <w:rPr>
          <w:color w:val="000000" w:themeColor="text1"/>
          <w:lang w:val="en-GB"/>
        </w:rPr>
        <w:t>Quoting</w:t>
      </w:r>
      <w:r w:rsidR="009B1DEA" w:rsidRPr="005B77CD">
        <w:rPr>
          <w:color w:val="000000" w:themeColor="text1"/>
          <w:lang w:val="en-GB"/>
        </w:rPr>
        <w:t xml:space="preserve"> </w:t>
      </w:r>
      <w:r w:rsidR="00AA02D1" w:rsidRPr="005B77CD">
        <w:rPr>
          <w:color w:val="000000" w:themeColor="text1"/>
          <w:lang w:val="en-GB"/>
        </w:rPr>
        <w:t xml:space="preserve">and in the </w:t>
      </w:r>
      <w:r w:rsidR="009B1DEA" w:rsidRPr="005B77CD">
        <w:rPr>
          <w:bCs/>
          <w:color w:val="000000" w:themeColor="text1"/>
          <w:kern w:val="32"/>
          <w:lang w:val="en-GB" w:eastAsia="x-none"/>
        </w:rPr>
        <w:t>Annex 2</w:t>
      </w:r>
      <w:r w:rsidR="009B1DEA" w:rsidRPr="005B77CD">
        <w:rPr>
          <w:color w:val="000000" w:themeColor="text1"/>
          <w:lang w:val="en-GB"/>
        </w:rPr>
        <w:t xml:space="preserve">: Bill of Quantity </w:t>
      </w:r>
      <w:r w:rsidR="00AA02D1" w:rsidRPr="005B77CD">
        <w:rPr>
          <w:color w:val="000000" w:themeColor="text1"/>
          <w:lang w:val="en-GB"/>
        </w:rPr>
        <w:t>which are</w:t>
      </w:r>
      <w:r w:rsidRPr="005B77CD">
        <w:rPr>
          <w:color w:val="000000" w:themeColor="text1"/>
          <w:lang w:val="en-GB"/>
        </w:rPr>
        <w:t xml:space="preserve"> part of this </w:t>
      </w:r>
      <w:r w:rsidR="00B413AC" w:rsidRPr="005B77CD">
        <w:rPr>
          <w:color w:val="000000" w:themeColor="text1"/>
          <w:lang w:val="en-GB"/>
        </w:rPr>
        <w:t>Request for Quotations</w:t>
      </w:r>
      <w:r w:rsidRPr="005B77CD">
        <w:rPr>
          <w:color w:val="000000" w:themeColor="text1"/>
          <w:lang w:val="en-GB"/>
        </w:rPr>
        <w:t xml:space="preserve">. </w:t>
      </w:r>
      <w:r w:rsidR="00AF2B3E" w:rsidRPr="005B77CD">
        <w:rPr>
          <w:color w:val="000000" w:themeColor="text1"/>
          <w:lang w:val="en-GB"/>
        </w:rPr>
        <w:t xml:space="preserve"> </w:t>
      </w:r>
    </w:p>
    <w:p w14:paraId="72660109" w14:textId="77777777" w:rsidR="007A6BAD" w:rsidRPr="005B77CD" w:rsidRDefault="00B413AC" w:rsidP="001B5CC1">
      <w:pPr>
        <w:spacing w:before="120"/>
        <w:rPr>
          <w:color w:val="000000" w:themeColor="text1"/>
          <w:lang w:val="en-GB"/>
        </w:rPr>
      </w:pPr>
      <w:r w:rsidRPr="005B77CD">
        <w:rPr>
          <w:color w:val="000000" w:themeColor="text1"/>
          <w:lang w:val="en-GB"/>
        </w:rPr>
        <w:t>Companies</w:t>
      </w:r>
      <w:r w:rsidR="007A6BAD" w:rsidRPr="005B77CD">
        <w:rPr>
          <w:color w:val="000000" w:themeColor="text1"/>
          <w:lang w:val="en-GB"/>
        </w:rPr>
        <w:t xml:space="preserve"> are invited to present </w:t>
      </w:r>
      <w:r w:rsidR="00175C49" w:rsidRPr="005B77CD">
        <w:rPr>
          <w:color w:val="000000" w:themeColor="text1"/>
          <w:lang w:val="en-GB"/>
        </w:rPr>
        <w:t>tenders</w:t>
      </w:r>
      <w:r w:rsidR="007A6BAD" w:rsidRPr="005B77CD">
        <w:rPr>
          <w:color w:val="000000" w:themeColor="text1"/>
          <w:lang w:val="en-GB"/>
        </w:rPr>
        <w:t xml:space="preserve"> complying with the </w:t>
      </w:r>
      <w:r w:rsidR="009D4D7E" w:rsidRPr="005B77CD">
        <w:rPr>
          <w:color w:val="000000" w:themeColor="text1"/>
          <w:lang w:val="en-GB"/>
        </w:rPr>
        <w:t>requirements</w:t>
      </w:r>
      <w:r w:rsidR="007A6BAD" w:rsidRPr="005B77CD">
        <w:rPr>
          <w:color w:val="000000" w:themeColor="text1"/>
          <w:lang w:val="en-GB"/>
        </w:rPr>
        <w:t xml:space="preserve"> here below specified.</w:t>
      </w:r>
    </w:p>
    <w:p w14:paraId="4E42BBDE" w14:textId="77777777" w:rsidR="007A6BAD" w:rsidRPr="005B77CD"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5B77CD">
        <w:rPr>
          <w:rFonts w:ascii="Times New Roman" w:hAnsi="Times New Roman" w:cs="Times New Roman"/>
          <w:bCs w:val="0"/>
          <w:color w:val="000000" w:themeColor="text1"/>
          <w:sz w:val="24"/>
          <w:szCs w:val="24"/>
          <w:lang w:val="en-GB"/>
        </w:rPr>
        <w:t>Tenders</w:t>
      </w:r>
      <w:r w:rsidR="007A6BAD" w:rsidRPr="005B77CD">
        <w:rPr>
          <w:rFonts w:ascii="Times New Roman" w:hAnsi="Times New Roman" w:cs="Times New Roman"/>
          <w:bCs w:val="0"/>
          <w:color w:val="000000" w:themeColor="text1"/>
          <w:sz w:val="24"/>
          <w:szCs w:val="24"/>
          <w:lang w:val="en-GB"/>
        </w:rPr>
        <w:t xml:space="preserve"> Presentation </w:t>
      </w:r>
      <w:r w:rsidR="00B413AC" w:rsidRPr="005B77CD">
        <w:rPr>
          <w:rFonts w:ascii="Times New Roman" w:hAnsi="Times New Roman" w:cs="Times New Roman"/>
          <w:bCs w:val="0"/>
          <w:color w:val="000000" w:themeColor="text1"/>
          <w:sz w:val="24"/>
          <w:szCs w:val="24"/>
          <w:lang w:val="en-GB"/>
        </w:rPr>
        <w:t xml:space="preserve"> </w:t>
      </w:r>
    </w:p>
    <w:p w14:paraId="712E0864" w14:textId="77777777" w:rsidR="0026271D" w:rsidRPr="005B77CD" w:rsidRDefault="0026271D" w:rsidP="0026271D">
      <w:pPr>
        <w:spacing w:before="120"/>
        <w:rPr>
          <w:lang w:val="en-GB"/>
        </w:rPr>
      </w:pPr>
      <w:r w:rsidRPr="005B77CD">
        <w:rPr>
          <w:lang w:val="en-GB"/>
        </w:rPr>
        <w:t>The tender shall be via E-mail to</w:t>
      </w:r>
      <w:r w:rsidRPr="005B77CD">
        <w:rPr>
          <w:b/>
          <w:lang w:val="en-GB"/>
        </w:rPr>
        <w:t xml:space="preserve">: </w:t>
      </w:r>
      <w:hyperlink r:id="rId13" w:history="1">
        <w:r w:rsidRPr="005B77CD">
          <w:rPr>
            <w:rStyle w:val="Hyperlink"/>
            <w:b/>
          </w:rPr>
          <w:t>mb.procurement-juba@malteser-international.org</w:t>
        </w:r>
      </w:hyperlink>
      <w:r w:rsidRPr="005B77CD">
        <w:rPr>
          <w:b/>
        </w:rPr>
        <w:t>.</w:t>
      </w:r>
    </w:p>
    <w:p w14:paraId="0E04CEE1" w14:textId="1D3ABF7E" w:rsidR="007A6BAD" w:rsidRPr="005B77CD" w:rsidRDefault="007A6BAD" w:rsidP="001B5CC1">
      <w:pPr>
        <w:spacing w:before="120"/>
        <w:jc w:val="both"/>
        <w:rPr>
          <w:b/>
          <w:color w:val="000000" w:themeColor="text1"/>
          <w:u w:val="single"/>
          <w:lang w:val="en-GB"/>
        </w:rPr>
      </w:pPr>
      <w:r w:rsidRPr="005B77CD">
        <w:rPr>
          <w:b/>
          <w:color w:val="000000" w:themeColor="text1"/>
          <w:lang w:val="en-GB" w:eastAsia="fr-FR"/>
        </w:rPr>
        <w:t xml:space="preserve">The deadline for the delivery of the </w:t>
      </w:r>
      <w:r w:rsidR="00175C49" w:rsidRPr="005B77CD">
        <w:rPr>
          <w:b/>
          <w:color w:val="000000" w:themeColor="text1"/>
          <w:lang w:val="en-GB"/>
        </w:rPr>
        <w:t>tenders</w:t>
      </w:r>
      <w:r w:rsidR="00F8384D" w:rsidRPr="005B77CD">
        <w:rPr>
          <w:color w:val="000000" w:themeColor="text1"/>
          <w:lang w:val="en-GB"/>
        </w:rPr>
        <w:t xml:space="preserve"> </w:t>
      </w:r>
      <w:r w:rsidRPr="005B77CD">
        <w:rPr>
          <w:b/>
          <w:color w:val="000000" w:themeColor="text1"/>
          <w:lang w:val="en-GB" w:eastAsia="fr-FR"/>
        </w:rPr>
        <w:t xml:space="preserve">is: </w:t>
      </w:r>
      <w:r w:rsidR="00075DE6" w:rsidRPr="005B77CD">
        <w:rPr>
          <w:b/>
          <w:color w:val="000000" w:themeColor="text1"/>
          <w:lang w:val="en-GB"/>
        </w:rPr>
        <w:t xml:space="preserve">on </w:t>
      </w:r>
      <w:r w:rsidR="00424B5C" w:rsidRPr="005B77CD">
        <w:rPr>
          <w:b/>
          <w:color w:val="000000" w:themeColor="text1"/>
          <w:u w:val="single"/>
          <w:lang w:val="en-GB"/>
        </w:rPr>
        <w:t xml:space="preserve">26 February 2021 </w:t>
      </w:r>
      <w:r w:rsidR="00B413AC" w:rsidRPr="005B77CD">
        <w:rPr>
          <w:b/>
          <w:color w:val="000000" w:themeColor="text1"/>
          <w:u w:val="single"/>
          <w:lang w:val="en-GB"/>
        </w:rPr>
        <w:t xml:space="preserve">at </w:t>
      </w:r>
      <w:r w:rsidR="00175C49" w:rsidRPr="005B77CD">
        <w:rPr>
          <w:b/>
          <w:color w:val="000000" w:themeColor="text1"/>
          <w:u w:val="single"/>
          <w:lang w:val="en-GB"/>
        </w:rPr>
        <w:t xml:space="preserve">or </w:t>
      </w:r>
      <w:r w:rsidR="00B413AC" w:rsidRPr="005B77CD">
        <w:rPr>
          <w:b/>
          <w:color w:val="000000" w:themeColor="text1"/>
          <w:u w:val="single"/>
          <w:lang w:val="en-GB"/>
        </w:rPr>
        <w:t>before 4:00</w:t>
      </w:r>
      <w:r w:rsidR="00424B5C" w:rsidRPr="005B77CD">
        <w:rPr>
          <w:b/>
          <w:color w:val="000000" w:themeColor="text1"/>
          <w:u w:val="single"/>
          <w:lang w:val="en-GB"/>
        </w:rPr>
        <w:t>pm</w:t>
      </w:r>
    </w:p>
    <w:p w14:paraId="69814C9A" w14:textId="77777777" w:rsidR="007A6BAD" w:rsidRPr="005B77CD" w:rsidRDefault="007A6BAD" w:rsidP="008E35D6">
      <w:pPr>
        <w:numPr>
          <w:ilvl w:val="0"/>
          <w:numId w:val="37"/>
        </w:numPr>
        <w:ind w:left="432"/>
        <w:jc w:val="both"/>
        <w:rPr>
          <w:color w:val="000000" w:themeColor="text1"/>
          <w:lang w:val="en-GB"/>
        </w:rPr>
      </w:pPr>
      <w:r w:rsidRPr="005B77CD">
        <w:rPr>
          <w:color w:val="000000" w:themeColor="text1"/>
          <w:lang w:val="en-GB"/>
        </w:rPr>
        <w:t xml:space="preserve">The </w:t>
      </w:r>
      <w:r w:rsidR="00175C49" w:rsidRPr="005B77CD">
        <w:rPr>
          <w:color w:val="000000" w:themeColor="text1"/>
          <w:lang w:val="en-GB"/>
        </w:rPr>
        <w:t>tenders</w:t>
      </w:r>
      <w:r w:rsidR="00F8384D" w:rsidRPr="005B77CD">
        <w:rPr>
          <w:color w:val="000000" w:themeColor="text1"/>
          <w:lang w:val="en-GB"/>
        </w:rPr>
        <w:t xml:space="preserve"> </w:t>
      </w:r>
      <w:r w:rsidRPr="005B77CD">
        <w:rPr>
          <w:color w:val="000000" w:themeColor="text1"/>
          <w:lang w:val="en-GB"/>
        </w:rPr>
        <w:t xml:space="preserve">shall be written in English </w:t>
      </w:r>
    </w:p>
    <w:p w14:paraId="206498FF" w14:textId="77777777" w:rsidR="007A6BAD" w:rsidRPr="005B77CD" w:rsidRDefault="007A6BAD" w:rsidP="008E35D6">
      <w:pPr>
        <w:numPr>
          <w:ilvl w:val="0"/>
          <w:numId w:val="38"/>
        </w:numPr>
        <w:ind w:hanging="357"/>
        <w:jc w:val="both"/>
        <w:rPr>
          <w:color w:val="000000" w:themeColor="text1"/>
          <w:lang w:val="en-GB" w:eastAsia="fr-FR"/>
        </w:rPr>
      </w:pPr>
      <w:r w:rsidRPr="005B77CD">
        <w:rPr>
          <w:color w:val="000000" w:themeColor="text1"/>
          <w:lang w:val="en-GB" w:eastAsia="fr-FR"/>
        </w:rPr>
        <w:t xml:space="preserve">The </w:t>
      </w:r>
      <w:r w:rsidR="00175C49" w:rsidRPr="005B77CD">
        <w:rPr>
          <w:color w:val="000000" w:themeColor="text1"/>
          <w:lang w:val="en-GB"/>
        </w:rPr>
        <w:t>tender</w:t>
      </w:r>
      <w:r w:rsidR="00F8384D" w:rsidRPr="005B77CD">
        <w:rPr>
          <w:color w:val="000000" w:themeColor="text1"/>
          <w:lang w:val="en-GB"/>
        </w:rPr>
        <w:t xml:space="preserve"> </w:t>
      </w:r>
      <w:r w:rsidRPr="005B77CD">
        <w:rPr>
          <w:color w:val="000000" w:themeColor="text1"/>
          <w:lang w:val="en-GB" w:eastAsia="fr-FR"/>
        </w:rPr>
        <w:t xml:space="preserve">should be valid for </w:t>
      </w:r>
      <w:r w:rsidR="0095634F" w:rsidRPr="005B77CD">
        <w:rPr>
          <w:b/>
          <w:color w:val="000000" w:themeColor="text1"/>
          <w:lang w:val="en-GB" w:eastAsia="fr-FR"/>
        </w:rPr>
        <w:t>60</w:t>
      </w:r>
      <w:r w:rsidRPr="005B77CD">
        <w:rPr>
          <w:b/>
          <w:color w:val="000000" w:themeColor="text1"/>
          <w:lang w:val="en-GB" w:eastAsia="fr-FR"/>
        </w:rPr>
        <w:t xml:space="preserve"> days after the deadline</w:t>
      </w:r>
    </w:p>
    <w:p w14:paraId="4E4E3B70" w14:textId="77777777" w:rsidR="007A6BAD" w:rsidRPr="005B77CD" w:rsidRDefault="007A6BAD" w:rsidP="008E35D6">
      <w:pPr>
        <w:numPr>
          <w:ilvl w:val="0"/>
          <w:numId w:val="38"/>
        </w:numPr>
        <w:ind w:hanging="357"/>
        <w:jc w:val="both"/>
        <w:rPr>
          <w:color w:val="000000" w:themeColor="text1"/>
          <w:lang w:val="en-GB" w:eastAsia="fr-FR"/>
        </w:rPr>
      </w:pPr>
      <w:r w:rsidRPr="005B77CD">
        <w:rPr>
          <w:color w:val="000000" w:themeColor="text1"/>
          <w:lang w:val="en-GB" w:eastAsia="fr-FR"/>
        </w:rPr>
        <w:t>The format BoQ can be used or a separate one depending on supplier’s choice.</w:t>
      </w:r>
    </w:p>
    <w:p w14:paraId="2A4B187F" w14:textId="77777777" w:rsidR="007A6BAD" w:rsidRPr="005B77CD"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5B77CD">
        <w:rPr>
          <w:rFonts w:ascii="Times New Roman" w:hAnsi="Times New Roman" w:cs="Times New Roman"/>
          <w:bCs w:val="0"/>
          <w:color w:val="000000" w:themeColor="text1"/>
          <w:sz w:val="24"/>
          <w:szCs w:val="24"/>
          <w:lang w:val="en-GB"/>
        </w:rPr>
        <w:t>General conditions</w:t>
      </w:r>
    </w:p>
    <w:p w14:paraId="1DF78DB1"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w:t>
      </w:r>
      <w:r w:rsidR="00175C49" w:rsidRPr="005B77CD">
        <w:rPr>
          <w:color w:val="000000" w:themeColor="text1"/>
          <w:lang w:val="en-GB"/>
        </w:rPr>
        <w:t>tender</w:t>
      </w:r>
      <w:r w:rsidRPr="005B77CD">
        <w:rPr>
          <w:color w:val="000000" w:themeColor="text1"/>
          <w:lang w:val="en-GB"/>
        </w:rPr>
        <w:t xml:space="preserve"> shall be typed or written and signed on each page by the legal representative of the supplier,</w:t>
      </w:r>
    </w:p>
    <w:p w14:paraId="3D0372B4"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winning </w:t>
      </w:r>
      <w:r w:rsidR="00B413AC" w:rsidRPr="005B77CD">
        <w:rPr>
          <w:color w:val="000000" w:themeColor="text1"/>
          <w:lang w:val="en-GB"/>
        </w:rPr>
        <w:t>company</w:t>
      </w:r>
      <w:r w:rsidRPr="005B77CD">
        <w:rPr>
          <w:color w:val="000000" w:themeColor="text1"/>
          <w:lang w:val="en-GB"/>
        </w:rPr>
        <w:t xml:space="preserve"> might be requested to provide catalogues, pictures, technical descriptions and/or samples of items at the order stage when required,</w:t>
      </w:r>
    </w:p>
    <w:p w14:paraId="48542E18"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prices of the </w:t>
      </w:r>
      <w:r w:rsidR="00175C49" w:rsidRPr="005B77CD">
        <w:rPr>
          <w:color w:val="000000" w:themeColor="text1"/>
          <w:lang w:val="en-GB"/>
        </w:rPr>
        <w:t>tender</w:t>
      </w:r>
      <w:r w:rsidRPr="005B77CD">
        <w:rPr>
          <w:color w:val="000000" w:themeColor="text1"/>
          <w:lang w:val="en-GB"/>
        </w:rPr>
        <w:t xml:space="preserve"> will be expressed in United States Dollars. The prices must be on unit price basis,</w:t>
      </w:r>
    </w:p>
    <w:p w14:paraId="60792C3A" w14:textId="77777777" w:rsidR="007A6BAD" w:rsidRPr="005B77CD" w:rsidRDefault="007A6BAD" w:rsidP="008E35D6">
      <w:pPr>
        <w:numPr>
          <w:ilvl w:val="0"/>
          <w:numId w:val="37"/>
        </w:numPr>
        <w:ind w:hanging="357"/>
        <w:jc w:val="both"/>
        <w:rPr>
          <w:color w:val="000000" w:themeColor="text1"/>
          <w:lang w:val="en-GB"/>
        </w:rPr>
      </w:pPr>
      <w:r w:rsidRPr="005B77CD">
        <w:rPr>
          <w:color w:val="000000" w:themeColor="text1"/>
          <w:lang w:val="en-GB"/>
        </w:rPr>
        <w:t xml:space="preserve">The prices will be considered fixed whereas </w:t>
      </w:r>
      <w:r w:rsidR="00175C49" w:rsidRPr="005B77CD">
        <w:rPr>
          <w:color w:val="000000" w:themeColor="text1"/>
          <w:lang w:val="en-GB"/>
        </w:rPr>
        <w:t>MI</w:t>
      </w:r>
      <w:r w:rsidRPr="005B77CD">
        <w:rPr>
          <w:color w:val="000000" w:themeColor="text1"/>
          <w:lang w:val="en-GB"/>
        </w:rPr>
        <w:t xml:space="preserve"> will not process Tax exemption. No additional change of whatsoever nature and type will be accepted by </w:t>
      </w:r>
      <w:r w:rsidR="00175C49" w:rsidRPr="005B77CD">
        <w:rPr>
          <w:color w:val="000000" w:themeColor="text1"/>
          <w:lang w:val="en-GB"/>
        </w:rPr>
        <w:t>MI</w:t>
      </w:r>
      <w:r w:rsidR="009D4D7E" w:rsidRPr="005B77CD">
        <w:rPr>
          <w:color w:val="000000" w:themeColor="text1"/>
          <w:lang w:val="en-GB"/>
        </w:rPr>
        <w:t>,</w:t>
      </w:r>
    </w:p>
    <w:p w14:paraId="23A2A149" w14:textId="77777777" w:rsidR="007A6BAD" w:rsidRPr="005B77CD" w:rsidRDefault="00175C49" w:rsidP="008E35D6">
      <w:pPr>
        <w:numPr>
          <w:ilvl w:val="0"/>
          <w:numId w:val="37"/>
        </w:numPr>
        <w:ind w:hanging="357"/>
        <w:jc w:val="both"/>
        <w:rPr>
          <w:color w:val="000000" w:themeColor="text1"/>
          <w:lang w:val="en-GB"/>
        </w:rPr>
      </w:pPr>
      <w:r w:rsidRPr="005B77CD">
        <w:rPr>
          <w:color w:val="000000" w:themeColor="text1"/>
          <w:lang w:val="en-GB"/>
        </w:rPr>
        <w:t>MI</w:t>
      </w:r>
      <w:r w:rsidR="007A6BAD" w:rsidRPr="005B77CD">
        <w:rPr>
          <w:color w:val="000000" w:themeColor="text1"/>
          <w:lang w:val="en-GB"/>
        </w:rPr>
        <w:t xml:space="preserve"> reserves the right to accept or reject all </w:t>
      </w:r>
      <w:r w:rsidR="00016013" w:rsidRPr="005B77CD">
        <w:rPr>
          <w:color w:val="000000" w:themeColor="text1"/>
          <w:lang w:val="en-GB"/>
        </w:rPr>
        <w:t>tenders</w:t>
      </w:r>
      <w:r w:rsidR="007A6BAD" w:rsidRPr="005B77CD">
        <w:rPr>
          <w:color w:val="000000" w:themeColor="text1"/>
          <w:lang w:val="en-GB"/>
        </w:rPr>
        <w:t xml:space="preserve"> depending on prevailing condition at the time.</w:t>
      </w:r>
    </w:p>
    <w:p w14:paraId="31123CCB" w14:textId="77777777" w:rsidR="00421355" w:rsidRPr="005B77CD"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5B77CD">
        <w:rPr>
          <w:rFonts w:ascii="Times New Roman" w:hAnsi="Times New Roman" w:cs="Times New Roman"/>
          <w:bCs w:val="0"/>
          <w:color w:val="000000" w:themeColor="text1"/>
          <w:sz w:val="24"/>
          <w:szCs w:val="24"/>
          <w:lang w:val="en-GB"/>
        </w:rPr>
        <w:t>Technical specification</w:t>
      </w:r>
    </w:p>
    <w:tbl>
      <w:tblPr>
        <w:tblW w:w="9810" w:type="dxa"/>
        <w:tblLook w:val="04A0" w:firstRow="1" w:lastRow="0" w:firstColumn="1" w:lastColumn="0" w:noHBand="0" w:noVBand="1"/>
      </w:tblPr>
      <w:tblGrid>
        <w:gridCol w:w="570"/>
        <w:gridCol w:w="6810"/>
        <w:gridCol w:w="1440"/>
        <w:gridCol w:w="990"/>
      </w:tblGrid>
      <w:tr w:rsidR="00347476" w:rsidRPr="00936595" w14:paraId="6E1F2D10" w14:textId="77777777" w:rsidTr="00347476">
        <w:trPr>
          <w:trHeight w:val="315"/>
        </w:trPr>
        <w:tc>
          <w:tcPr>
            <w:tcW w:w="9810" w:type="dxa"/>
            <w:gridSpan w:val="4"/>
            <w:tcBorders>
              <w:top w:val="nil"/>
              <w:left w:val="nil"/>
              <w:bottom w:val="nil"/>
              <w:right w:val="nil"/>
            </w:tcBorders>
            <w:shd w:val="clear" w:color="auto" w:fill="auto"/>
            <w:noWrap/>
            <w:vAlign w:val="bottom"/>
            <w:hideMark/>
          </w:tcPr>
          <w:p w14:paraId="2B837B55" w14:textId="2A1A1F4C" w:rsidR="00347476" w:rsidRPr="00936595" w:rsidRDefault="00347476" w:rsidP="00347476">
            <w:pPr>
              <w:spacing w:before="120" w:after="120"/>
              <w:rPr>
                <w:color w:val="000000"/>
                <w:lang w:val="en-US" w:eastAsia="en-US"/>
              </w:rPr>
            </w:pPr>
            <w:r w:rsidRPr="00936595">
              <w:rPr>
                <w:color w:val="000000"/>
                <w:lang w:val="en-US" w:eastAsia="en-US"/>
              </w:rPr>
              <w:t xml:space="preserve">BOQ for </w:t>
            </w:r>
            <w:r w:rsidRPr="00347476">
              <w:rPr>
                <w:lang w:val="en-GB"/>
              </w:rPr>
              <w:t xml:space="preserve">supply and delivery of </w:t>
            </w:r>
            <w:r w:rsidRPr="00936595">
              <w:rPr>
                <w:color w:val="000000"/>
                <w:lang w:val="en-US" w:eastAsia="en-US"/>
              </w:rPr>
              <w:t xml:space="preserve">handpump spare parts </w:t>
            </w:r>
            <w:r w:rsidR="00331AB6">
              <w:rPr>
                <w:color w:val="000000"/>
                <w:lang w:val="en-US" w:eastAsia="en-US"/>
              </w:rPr>
              <w:t>to</w:t>
            </w:r>
            <w:r w:rsidRPr="00936595">
              <w:rPr>
                <w:color w:val="000000"/>
                <w:lang w:val="en-US" w:eastAsia="en-US"/>
              </w:rPr>
              <w:t xml:space="preserve"> Wau and Diem Zubeir in Western Bahr el Ghazal_RFQ-WAU-2021-0051</w:t>
            </w:r>
          </w:p>
        </w:tc>
      </w:tr>
      <w:tr w:rsidR="00347476" w:rsidRPr="00936595" w14:paraId="08337AA9" w14:textId="77777777" w:rsidTr="00347476">
        <w:trPr>
          <w:trHeight w:val="63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65ECF" w14:textId="77777777" w:rsidR="00347476" w:rsidRPr="00936595" w:rsidRDefault="00347476" w:rsidP="0074142D">
            <w:pPr>
              <w:jc w:val="center"/>
              <w:rPr>
                <w:color w:val="000000"/>
                <w:lang w:val="en-US" w:eastAsia="en-US"/>
              </w:rPr>
            </w:pPr>
            <w:r w:rsidRPr="00936595">
              <w:rPr>
                <w:color w:val="000000"/>
                <w:lang w:val="en-US" w:eastAsia="en-US"/>
              </w:rPr>
              <w:t>No.</w:t>
            </w:r>
          </w:p>
        </w:tc>
        <w:tc>
          <w:tcPr>
            <w:tcW w:w="6810" w:type="dxa"/>
            <w:tcBorders>
              <w:top w:val="single" w:sz="4" w:space="0" w:color="auto"/>
              <w:left w:val="nil"/>
              <w:bottom w:val="single" w:sz="4" w:space="0" w:color="auto"/>
              <w:right w:val="single" w:sz="4" w:space="0" w:color="auto"/>
            </w:tcBorders>
            <w:shd w:val="clear" w:color="auto" w:fill="auto"/>
            <w:vAlign w:val="center"/>
            <w:hideMark/>
          </w:tcPr>
          <w:p w14:paraId="70C0014A" w14:textId="77777777" w:rsidR="00347476" w:rsidRPr="00936595" w:rsidRDefault="00347476" w:rsidP="0074142D">
            <w:pPr>
              <w:jc w:val="center"/>
              <w:rPr>
                <w:color w:val="000000"/>
                <w:lang w:val="en-US" w:eastAsia="en-US"/>
              </w:rPr>
            </w:pPr>
            <w:r w:rsidRPr="00936595">
              <w:rPr>
                <w:color w:val="000000"/>
                <w:lang w:val="en-US" w:eastAsia="en-US"/>
              </w:rPr>
              <w:t>Supplies and services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0FE68C6" w14:textId="77777777" w:rsidR="00347476" w:rsidRPr="00936595" w:rsidRDefault="00347476" w:rsidP="0074142D">
            <w:pPr>
              <w:jc w:val="center"/>
              <w:rPr>
                <w:color w:val="000000"/>
                <w:lang w:val="en-US" w:eastAsia="en-US"/>
              </w:rPr>
            </w:pPr>
            <w:r w:rsidRPr="00936595">
              <w:rPr>
                <w:color w:val="000000"/>
                <w:lang w:val="en-US" w:eastAsia="en-US"/>
              </w:rPr>
              <w:t>Qty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B063532" w14:textId="77777777" w:rsidR="00347476" w:rsidRPr="00936595" w:rsidRDefault="00347476" w:rsidP="0074142D">
            <w:pPr>
              <w:jc w:val="center"/>
              <w:rPr>
                <w:color w:val="000000"/>
                <w:lang w:val="en-US" w:eastAsia="en-US"/>
              </w:rPr>
            </w:pPr>
            <w:r w:rsidRPr="00936595">
              <w:rPr>
                <w:color w:val="000000"/>
                <w:lang w:val="en-US" w:eastAsia="en-US"/>
              </w:rPr>
              <w:t>Units</w:t>
            </w:r>
          </w:p>
        </w:tc>
      </w:tr>
      <w:tr w:rsidR="00347476" w:rsidRPr="00936595" w14:paraId="0F637DD3"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9F5616A" w14:textId="77777777" w:rsidR="00347476" w:rsidRPr="00936595" w:rsidRDefault="00347476" w:rsidP="0074142D">
            <w:pPr>
              <w:jc w:val="center"/>
              <w:rPr>
                <w:lang w:val="en-US" w:eastAsia="en-US"/>
              </w:rPr>
            </w:pPr>
            <w:r w:rsidRPr="00936595">
              <w:rPr>
                <w:lang w:val="en-US" w:eastAsia="en-US"/>
              </w:rPr>
              <w:t>1</w:t>
            </w:r>
          </w:p>
        </w:tc>
        <w:tc>
          <w:tcPr>
            <w:tcW w:w="6810" w:type="dxa"/>
            <w:tcBorders>
              <w:top w:val="nil"/>
              <w:left w:val="nil"/>
              <w:bottom w:val="single" w:sz="4" w:space="0" w:color="auto"/>
              <w:right w:val="nil"/>
            </w:tcBorders>
            <w:shd w:val="clear" w:color="auto" w:fill="auto"/>
            <w:hideMark/>
          </w:tcPr>
          <w:p w14:paraId="15A6E5F1" w14:textId="77777777" w:rsidR="00347476" w:rsidRPr="00936595" w:rsidRDefault="00347476" w:rsidP="0074142D">
            <w:pPr>
              <w:rPr>
                <w:lang w:val="en-US" w:eastAsia="en-US"/>
              </w:rPr>
            </w:pPr>
            <w:r w:rsidRPr="00936595">
              <w:rPr>
                <w:lang w:val="en-US" w:eastAsia="en-US"/>
              </w:rPr>
              <w:t>GI pipes Indian Mark II (3 meters long)</w:t>
            </w:r>
          </w:p>
        </w:tc>
        <w:tc>
          <w:tcPr>
            <w:tcW w:w="1440" w:type="dxa"/>
            <w:tcBorders>
              <w:top w:val="nil"/>
              <w:left w:val="single" w:sz="4" w:space="0" w:color="auto"/>
              <w:bottom w:val="single" w:sz="4" w:space="0" w:color="auto"/>
              <w:right w:val="single" w:sz="4" w:space="0" w:color="auto"/>
            </w:tcBorders>
            <w:shd w:val="clear" w:color="auto" w:fill="auto"/>
            <w:hideMark/>
          </w:tcPr>
          <w:p w14:paraId="3ED01E80" w14:textId="77777777" w:rsidR="00347476" w:rsidRPr="00936595" w:rsidRDefault="00347476" w:rsidP="0074142D">
            <w:pPr>
              <w:jc w:val="right"/>
              <w:rPr>
                <w:lang w:val="en-US" w:eastAsia="en-US"/>
              </w:rPr>
            </w:pPr>
            <w:r w:rsidRPr="00936595">
              <w:rPr>
                <w:lang w:val="en-US" w:eastAsia="en-US"/>
              </w:rPr>
              <w:t>150</w:t>
            </w:r>
          </w:p>
        </w:tc>
        <w:tc>
          <w:tcPr>
            <w:tcW w:w="990" w:type="dxa"/>
            <w:tcBorders>
              <w:top w:val="nil"/>
              <w:left w:val="nil"/>
              <w:bottom w:val="single" w:sz="4" w:space="0" w:color="auto"/>
              <w:right w:val="single" w:sz="4" w:space="0" w:color="auto"/>
            </w:tcBorders>
            <w:shd w:val="clear" w:color="auto" w:fill="auto"/>
            <w:hideMark/>
          </w:tcPr>
          <w:p w14:paraId="512EE712" w14:textId="77777777" w:rsidR="00347476" w:rsidRPr="00936595" w:rsidRDefault="00347476" w:rsidP="0074142D">
            <w:pPr>
              <w:rPr>
                <w:lang w:val="en-US" w:eastAsia="en-US"/>
              </w:rPr>
            </w:pPr>
            <w:r w:rsidRPr="00936595">
              <w:rPr>
                <w:lang w:val="en-US" w:eastAsia="en-US"/>
              </w:rPr>
              <w:t>Pcs</w:t>
            </w:r>
          </w:p>
        </w:tc>
      </w:tr>
      <w:tr w:rsidR="00347476" w:rsidRPr="00936595" w14:paraId="2DAB99A7"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6DECAC9" w14:textId="77777777" w:rsidR="00347476" w:rsidRPr="00936595" w:rsidRDefault="00347476" w:rsidP="0074142D">
            <w:pPr>
              <w:jc w:val="center"/>
              <w:rPr>
                <w:lang w:val="en-US" w:eastAsia="en-US"/>
              </w:rPr>
            </w:pPr>
            <w:r w:rsidRPr="00936595">
              <w:rPr>
                <w:lang w:val="en-US" w:eastAsia="en-US"/>
              </w:rPr>
              <w:t>2</w:t>
            </w:r>
          </w:p>
        </w:tc>
        <w:tc>
          <w:tcPr>
            <w:tcW w:w="6810" w:type="dxa"/>
            <w:tcBorders>
              <w:top w:val="nil"/>
              <w:left w:val="nil"/>
              <w:bottom w:val="single" w:sz="4" w:space="0" w:color="auto"/>
              <w:right w:val="nil"/>
            </w:tcBorders>
            <w:shd w:val="clear" w:color="auto" w:fill="auto"/>
            <w:hideMark/>
          </w:tcPr>
          <w:p w14:paraId="5C1677A1" w14:textId="77777777" w:rsidR="00347476" w:rsidRPr="00936595" w:rsidRDefault="00347476" w:rsidP="0074142D">
            <w:pPr>
              <w:rPr>
                <w:lang w:val="en-US" w:eastAsia="en-US"/>
              </w:rPr>
            </w:pPr>
            <w:r w:rsidRPr="00936595">
              <w:rPr>
                <w:lang w:val="en-US" w:eastAsia="en-US"/>
              </w:rPr>
              <w:t>Connecting rodes Indian Mark II (3 meters long)</w:t>
            </w:r>
          </w:p>
        </w:tc>
        <w:tc>
          <w:tcPr>
            <w:tcW w:w="1440" w:type="dxa"/>
            <w:tcBorders>
              <w:top w:val="nil"/>
              <w:left w:val="single" w:sz="4" w:space="0" w:color="auto"/>
              <w:bottom w:val="single" w:sz="4" w:space="0" w:color="auto"/>
              <w:right w:val="single" w:sz="4" w:space="0" w:color="auto"/>
            </w:tcBorders>
            <w:shd w:val="clear" w:color="auto" w:fill="auto"/>
            <w:hideMark/>
          </w:tcPr>
          <w:p w14:paraId="64F84A01" w14:textId="77777777" w:rsidR="00347476" w:rsidRPr="00936595" w:rsidRDefault="00347476" w:rsidP="0074142D">
            <w:pPr>
              <w:jc w:val="right"/>
              <w:rPr>
                <w:lang w:val="en-US" w:eastAsia="en-US"/>
              </w:rPr>
            </w:pPr>
            <w:r w:rsidRPr="00936595">
              <w:rPr>
                <w:lang w:val="en-US" w:eastAsia="en-US"/>
              </w:rPr>
              <w:t>150</w:t>
            </w:r>
          </w:p>
        </w:tc>
        <w:tc>
          <w:tcPr>
            <w:tcW w:w="990" w:type="dxa"/>
            <w:tcBorders>
              <w:top w:val="nil"/>
              <w:left w:val="nil"/>
              <w:bottom w:val="single" w:sz="4" w:space="0" w:color="auto"/>
              <w:right w:val="single" w:sz="4" w:space="0" w:color="auto"/>
            </w:tcBorders>
            <w:shd w:val="clear" w:color="auto" w:fill="auto"/>
            <w:hideMark/>
          </w:tcPr>
          <w:p w14:paraId="243C057F" w14:textId="77777777" w:rsidR="00347476" w:rsidRPr="00936595" w:rsidRDefault="00347476" w:rsidP="0074142D">
            <w:pPr>
              <w:rPr>
                <w:lang w:val="en-US" w:eastAsia="en-US"/>
              </w:rPr>
            </w:pPr>
            <w:r w:rsidRPr="00936595">
              <w:rPr>
                <w:lang w:val="en-US" w:eastAsia="en-US"/>
              </w:rPr>
              <w:t>Pcs</w:t>
            </w:r>
          </w:p>
        </w:tc>
      </w:tr>
      <w:tr w:rsidR="00347476" w:rsidRPr="00936595" w14:paraId="45A7E813"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2B325E35" w14:textId="77777777" w:rsidR="00347476" w:rsidRPr="00936595" w:rsidRDefault="00347476" w:rsidP="0074142D">
            <w:pPr>
              <w:jc w:val="center"/>
              <w:rPr>
                <w:lang w:val="en-US" w:eastAsia="en-US"/>
              </w:rPr>
            </w:pPr>
            <w:r w:rsidRPr="00936595">
              <w:rPr>
                <w:lang w:val="en-US" w:eastAsia="en-US"/>
              </w:rPr>
              <w:lastRenderedPageBreak/>
              <w:t>3</w:t>
            </w:r>
          </w:p>
        </w:tc>
        <w:tc>
          <w:tcPr>
            <w:tcW w:w="6810" w:type="dxa"/>
            <w:tcBorders>
              <w:top w:val="nil"/>
              <w:left w:val="nil"/>
              <w:bottom w:val="single" w:sz="4" w:space="0" w:color="auto"/>
              <w:right w:val="nil"/>
            </w:tcBorders>
            <w:shd w:val="clear" w:color="auto" w:fill="auto"/>
            <w:hideMark/>
          </w:tcPr>
          <w:p w14:paraId="4654D61E" w14:textId="77777777" w:rsidR="00347476" w:rsidRPr="00936595" w:rsidRDefault="00347476" w:rsidP="0074142D">
            <w:pPr>
              <w:rPr>
                <w:lang w:val="en-US" w:eastAsia="en-US"/>
              </w:rPr>
            </w:pPr>
            <w:r w:rsidRPr="00936595">
              <w:rPr>
                <w:lang w:val="en-US" w:eastAsia="en-US"/>
              </w:rPr>
              <w:t>Head assembly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3FA725F3"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0A67A815" w14:textId="77777777" w:rsidR="00347476" w:rsidRPr="00936595" w:rsidRDefault="00347476" w:rsidP="0074142D">
            <w:pPr>
              <w:rPr>
                <w:lang w:val="en-US" w:eastAsia="en-US"/>
              </w:rPr>
            </w:pPr>
            <w:r w:rsidRPr="00936595">
              <w:rPr>
                <w:lang w:val="en-US" w:eastAsia="en-US"/>
              </w:rPr>
              <w:t>Pcs</w:t>
            </w:r>
          </w:p>
        </w:tc>
      </w:tr>
      <w:tr w:rsidR="00347476" w:rsidRPr="00936595" w14:paraId="4B9788C3"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557EEE74" w14:textId="77777777" w:rsidR="00347476" w:rsidRPr="00936595" w:rsidRDefault="00347476" w:rsidP="0074142D">
            <w:pPr>
              <w:jc w:val="center"/>
              <w:rPr>
                <w:lang w:val="en-US" w:eastAsia="en-US"/>
              </w:rPr>
            </w:pPr>
            <w:r w:rsidRPr="00936595">
              <w:rPr>
                <w:lang w:val="en-US" w:eastAsia="en-US"/>
              </w:rPr>
              <w:t>4</w:t>
            </w:r>
          </w:p>
        </w:tc>
        <w:tc>
          <w:tcPr>
            <w:tcW w:w="6810" w:type="dxa"/>
            <w:tcBorders>
              <w:top w:val="nil"/>
              <w:left w:val="nil"/>
              <w:bottom w:val="single" w:sz="4" w:space="0" w:color="auto"/>
              <w:right w:val="nil"/>
            </w:tcBorders>
            <w:shd w:val="clear" w:color="auto" w:fill="auto"/>
            <w:hideMark/>
          </w:tcPr>
          <w:p w14:paraId="018EB1E9" w14:textId="77777777" w:rsidR="00347476" w:rsidRPr="00936595" w:rsidRDefault="00347476" w:rsidP="0074142D">
            <w:pPr>
              <w:rPr>
                <w:lang w:val="en-US" w:eastAsia="en-US"/>
              </w:rPr>
            </w:pPr>
            <w:r w:rsidRPr="00936595">
              <w:rPr>
                <w:lang w:val="en-US" w:eastAsia="en-US"/>
              </w:rPr>
              <w:t>Water tank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5A4BDBFC" w14:textId="77777777" w:rsidR="00347476" w:rsidRPr="00936595" w:rsidRDefault="00347476" w:rsidP="0074142D">
            <w:pPr>
              <w:jc w:val="right"/>
              <w:rPr>
                <w:lang w:val="en-US" w:eastAsia="en-US"/>
              </w:rPr>
            </w:pPr>
            <w:r w:rsidRPr="00936595">
              <w:rPr>
                <w:lang w:val="en-US" w:eastAsia="en-US"/>
              </w:rPr>
              <w:t>15</w:t>
            </w:r>
          </w:p>
        </w:tc>
        <w:tc>
          <w:tcPr>
            <w:tcW w:w="990" w:type="dxa"/>
            <w:tcBorders>
              <w:top w:val="nil"/>
              <w:left w:val="nil"/>
              <w:bottom w:val="single" w:sz="4" w:space="0" w:color="auto"/>
              <w:right w:val="single" w:sz="4" w:space="0" w:color="auto"/>
            </w:tcBorders>
            <w:shd w:val="clear" w:color="auto" w:fill="auto"/>
            <w:hideMark/>
          </w:tcPr>
          <w:p w14:paraId="2B43300F" w14:textId="77777777" w:rsidR="00347476" w:rsidRPr="00936595" w:rsidRDefault="00347476" w:rsidP="0074142D">
            <w:pPr>
              <w:rPr>
                <w:lang w:val="en-US" w:eastAsia="en-US"/>
              </w:rPr>
            </w:pPr>
            <w:r w:rsidRPr="00936595">
              <w:rPr>
                <w:lang w:val="en-US" w:eastAsia="en-US"/>
              </w:rPr>
              <w:t>Pcs</w:t>
            </w:r>
          </w:p>
        </w:tc>
      </w:tr>
      <w:tr w:rsidR="00347476" w:rsidRPr="00936595" w14:paraId="40FB720A"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F668E77" w14:textId="77777777" w:rsidR="00347476" w:rsidRPr="00936595" w:rsidRDefault="00347476" w:rsidP="0074142D">
            <w:pPr>
              <w:jc w:val="center"/>
              <w:rPr>
                <w:lang w:val="en-US" w:eastAsia="en-US"/>
              </w:rPr>
            </w:pPr>
            <w:r w:rsidRPr="00936595">
              <w:rPr>
                <w:lang w:val="en-US" w:eastAsia="en-US"/>
              </w:rPr>
              <w:t>5</w:t>
            </w:r>
          </w:p>
        </w:tc>
        <w:tc>
          <w:tcPr>
            <w:tcW w:w="6810" w:type="dxa"/>
            <w:tcBorders>
              <w:top w:val="nil"/>
              <w:left w:val="nil"/>
              <w:bottom w:val="single" w:sz="4" w:space="0" w:color="auto"/>
              <w:right w:val="nil"/>
            </w:tcBorders>
            <w:shd w:val="clear" w:color="auto" w:fill="auto"/>
            <w:hideMark/>
          </w:tcPr>
          <w:p w14:paraId="6C7414BD" w14:textId="77777777" w:rsidR="00347476" w:rsidRPr="00936595" w:rsidRDefault="00347476" w:rsidP="0074142D">
            <w:pPr>
              <w:rPr>
                <w:lang w:val="en-US" w:eastAsia="en-US"/>
              </w:rPr>
            </w:pPr>
            <w:r w:rsidRPr="00936595">
              <w:rPr>
                <w:lang w:val="en-US" w:eastAsia="en-US"/>
              </w:rPr>
              <w:t>Pedestal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3C4C88A0"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5F22469A" w14:textId="77777777" w:rsidR="00347476" w:rsidRPr="00936595" w:rsidRDefault="00347476" w:rsidP="0074142D">
            <w:pPr>
              <w:rPr>
                <w:lang w:val="en-US" w:eastAsia="en-US"/>
              </w:rPr>
            </w:pPr>
            <w:r w:rsidRPr="00936595">
              <w:rPr>
                <w:lang w:val="en-US" w:eastAsia="en-US"/>
              </w:rPr>
              <w:t>Pcs</w:t>
            </w:r>
          </w:p>
        </w:tc>
      </w:tr>
      <w:tr w:rsidR="00347476" w:rsidRPr="00936595" w14:paraId="07B9294E"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952B949" w14:textId="77777777" w:rsidR="00347476" w:rsidRPr="00936595" w:rsidRDefault="00347476" w:rsidP="0074142D">
            <w:pPr>
              <w:jc w:val="center"/>
              <w:rPr>
                <w:lang w:val="en-US" w:eastAsia="en-US"/>
              </w:rPr>
            </w:pPr>
            <w:r w:rsidRPr="00936595">
              <w:rPr>
                <w:lang w:val="en-US" w:eastAsia="en-US"/>
              </w:rPr>
              <w:t>6</w:t>
            </w:r>
          </w:p>
        </w:tc>
        <w:tc>
          <w:tcPr>
            <w:tcW w:w="6810" w:type="dxa"/>
            <w:tcBorders>
              <w:top w:val="nil"/>
              <w:left w:val="nil"/>
              <w:bottom w:val="single" w:sz="4" w:space="0" w:color="auto"/>
              <w:right w:val="nil"/>
            </w:tcBorders>
            <w:shd w:val="clear" w:color="auto" w:fill="auto"/>
            <w:hideMark/>
          </w:tcPr>
          <w:p w14:paraId="459ADC38" w14:textId="77777777" w:rsidR="00347476" w:rsidRPr="00936595" w:rsidRDefault="00347476" w:rsidP="0074142D">
            <w:pPr>
              <w:rPr>
                <w:lang w:val="en-US" w:eastAsia="en-US"/>
              </w:rPr>
            </w:pPr>
            <w:r w:rsidRPr="00936595">
              <w:rPr>
                <w:lang w:val="en-US" w:eastAsia="en-US"/>
              </w:rPr>
              <w:t>Bolt/ nuts</w:t>
            </w:r>
          </w:p>
        </w:tc>
        <w:tc>
          <w:tcPr>
            <w:tcW w:w="1440" w:type="dxa"/>
            <w:tcBorders>
              <w:top w:val="nil"/>
              <w:left w:val="single" w:sz="4" w:space="0" w:color="auto"/>
              <w:bottom w:val="single" w:sz="4" w:space="0" w:color="auto"/>
              <w:right w:val="single" w:sz="4" w:space="0" w:color="auto"/>
            </w:tcBorders>
            <w:shd w:val="clear" w:color="auto" w:fill="auto"/>
            <w:hideMark/>
          </w:tcPr>
          <w:p w14:paraId="60FF1ABF" w14:textId="77777777" w:rsidR="00347476" w:rsidRPr="00936595" w:rsidRDefault="00347476" w:rsidP="0074142D">
            <w:pPr>
              <w:jc w:val="right"/>
              <w:rPr>
                <w:lang w:val="en-US" w:eastAsia="en-US"/>
              </w:rPr>
            </w:pPr>
            <w:r w:rsidRPr="00936595">
              <w:rPr>
                <w:lang w:val="en-US" w:eastAsia="en-US"/>
              </w:rPr>
              <w:t>100</w:t>
            </w:r>
          </w:p>
        </w:tc>
        <w:tc>
          <w:tcPr>
            <w:tcW w:w="990" w:type="dxa"/>
            <w:tcBorders>
              <w:top w:val="nil"/>
              <w:left w:val="nil"/>
              <w:bottom w:val="single" w:sz="4" w:space="0" w:color="auto"/>
              <w:right w:val="single" w:sz="4" w:space="0" w:color="auto"/>
            </w:tcBorders>
            <w:shd w:val="clear" w:color="auto" w:fill="auto"/>
            <w:hideMark/>
          </w:tcPr>
          <w:p w14:paraId="35B1F963" w14:textId="77777777" w:rsidR="00347476" w:rsidRPr="00936595" w:rsidRDefault="00347476" w:rsidP="0074142D">
            <w:pPr>
              <w:rPr>
                <w:lang w:val="en-US" w:eastAsia="en-US"/>
              </w:rPr>
            </w:pPr>
            <w:r w:rsidRPr="00936595">
              <w:rPr>
                <w:lang w:val="en-US" w:eastAsia="en-US"/>
              </w:rPr>
              <w:t>Pcs</w:t>
            </w:r>
          </w:p>
        </w:tc>
      </w:tr>
      <w:tr w:rsidR="00347476" w:rsidRPr="00936595" w14:paraId="44C5FE1A"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65723CBF" w14:textId="77777777" w:rsidR="00347476" w:rsidRPr="00936595" w:rsidRDefault="00347476" w:rsidP="0074142D">
            <w:pPr>
              <w:jc w:val="center"/>
              <w:rPr>
                <w:lang w:val="en-US" w:eastAsia="en-US"/>
              </w:rPr>
            </w:pPr>
            <w:r w:rsidRPr="00936595">
              <w:rPr>
                <w:lang w:val="en-US" w:eastAsia="en-US"/>
              </w:rPr>
              <w:t>7</w:t>
            </w:r>
          </w:p>
        </w:tc>
        <w:tc>
          <w:tcPr>
            <w:tcW w:w="6810" w:type="dxa"/>
            <w:tcBorders>
              <w:top w:val="nil"/>
              <w:left w:val="nil"/>
              <w:bottom w:val="single" w:sz="4" w:space="0" w:color="auto"/>
              <w:right w:val="nil"/>
            </w:tcBorders>
            <w:shd w:val="clear" w:color="auto" w:fill="auto"/>
            <w:hideMark/>
          </w:tcPr>
          <w:p w14:paraId="6A915A0E" w14:textId="77777777" w:rsidR="00347476" w:rsidRPr="00936595" w:rsidRDefault="00347476" w:rsidP="0074142D">
            <w:pPr>
              <w:rPr>
                <w:lang w:val="en-US" w:eastAsia="en-US"/>
              </w:rPr>
            </w:pPr>
            <w:r w:rsidRPr="00936595">
              <w:rPr>
                <w:lang w:val="en-US" w:eastAsia="en-US"/>
              </w:rPr>
              <w:t>Cylinder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6538AFCA" w14:textId="77777777" w:rsidR="00347476" w:rsidRPr="00936595" w:rsidRDefault="00347476" w:rsidP="0074142D">
            <w:pPr>
              <w:jc w:val="right"/>
              <w:rPr>
                <w:lang w:val="en-US" w:eastAsia="en-US"/>
              </w:rPr>
            </w:pPr>
            <w:r w:rsidRPr="00936595">
              <w:rPr>
                <w:lang w:val="en-US" w:eastAsia="en-US"/>
              </w:rPr>
              <w:t>20</w:t>
            </w:r>
          </w:p>
        </w:tc>
        <w:tc>
          <w:tcPr>
            <w:tcW w:w="990" w:type="dxa"/>
            <w:tcBorders>
              <w:top w:val="nil"/>
              <w:left w:val="nil"/>
              <w:bottom w:val="single" w:sz="4" w:space="0" w:color="auto"/>
              <w:right w:val="single" w:sz="4" w:space="0" w:color="auto"/>
            </w:tcBorders>
            <w:shd w:val="clear" w:color="auto" w:fill="auto"/>
            <w:hideMark/>
          </w:tcPr>
          <w:p w14:paraId="4ABCB704" w14:textId="77777777" w:rsidR="00347476" w:rsidRPr="00936595" w:rsidRDefault="00347476" w:rsidP="0074142D">
            <w:pPr>
              <w:rPr>
                <w:lang w:val="en-US" w:eastAsia="en-US"/>
              </w:rPr>
            </w:pPr>
            <w:r w:rsidRPr="00936595">
              <w:rPr>
                <w:lang w:val="en-US" w:eastAsia="en-US"/>
              </w:rPr>
              <w:t>Pcs</w:t>
            </w:r>
          </w:p>
        </w:tc>
      </w:tr>
      <w:tr w:rsidR="00347476" w:rsidRPr="00936595" w14:paraId="11DBC9DA"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AB209A0" w14:textId="77777777" w:rsidR="00347476" w:rsidRPr="00936595" w:rsidRDefault="00347476" w:rsidP="0074142D">
            <w:pPr>
              <w:jc w:val="center"/>
              <w:rPr>
                <w:lang w:val="en-US" w:eastAsia="en-US"/>
              </w:rPr>
            </w:pPr>
            <w:r w:rsidRPr="00936595">
              <w:rPr>
                <w:lang w:val="en-US" w:eastAsia="en-US"/>
              </w:rPr>
              <w:t>8</w:t>
            </w:r>
          </w:p>
        </w:tc>
        <w:tc>
          <w:tcPr>
            <w:tcW w:w="6810" w:type="dxa"/>
            <w:tcBorders>
              <w:top w:val="nil"/>
              <w:left w:val="nil"/>
              <w:bottom w:val="single" w:sz="4" w:space="0" w:color="auto"/>
              <w:right w:val="nil"/>
            </w:tcBorders>
            <w:shd w:val="clear" w:color="auto" w:fill="auto"/>
            <w:hideMark/>
          </w:tcPr>
          <w:p w14:paraId="1B284BB1" w14:textId="77777777" w:rsidR="00347476" w:rsidRPr="00936595" w:rsidRDefault="00347476" w:rsidP="0074142D">
            <w:pPr>
              <w:rPr>
                <w:lang w:val="en-US" w:eastAsia="en-US"/>
              </w:rPr>
            </w:pPr>
            <w:r w:rsidRPr="00936595">
              <w:rPr>
                <w:lang w:val="en-US" w:eastAsia="en-US"/>
              </w:rPr>
              <w:t xml:space="preserve">Chains </w:t>
            </w:r>
          </w:p>
        </w:tc>
        <w:tc>
          <w:tcPr>
            <w:tcW w:w="1440" w:type="dxa"/>
            <w:tcBorders>
              <w:top w:val="nil"/>
              <w:left w:val="single" w:sz="4" w:space="0" w:color="auto"/>
              <w:bottom w:val="single" w:sz="4" w:space="0" w:color="auto"/>
              <w:right w:val="single" w:sz="4" w:space="0" w:color="auto"/>
            </w:tcBorders>
            <w:shd w:val="clear" w:color="auto" w:fill="auto"/>
            <w:hideMark/>
          </w:tcPr>
          <w:p w14:paraId="73EC95D9"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563D89C9" w14:textId="77777777" w:rsidR="00347476" w:rsidRPr="00936595" w:rsidRDefault="00347476" w:rsidP="0074142D">
            <w:pPr>
              <w:rPr>
                <w:lang w:val="en-US" w:eastAsia="en-US"/>
              </w:rPr>
            </w:pPr>
            <w:r w:rsidRPr="00936595">
              <w:rPr>
                <w:lang w:val="en-US" w:eastAsia="en-US"/>
              </w:rPr>
              <w:t>Pcs</w:t>
            </w:r>
          </w:p>
        </w:tc>
      </w:tr>
      <w:tr w:rsidR="00347476" w:rsidRPr="00936595" w14:paraId="6CAA1AB4"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7DB5DE7" w14:textId="77777777" w:rsidR="00347476" w:rsidRPr="00936595" w:rsidRDefault="00347476" w:rsidP="0074142D">
            <w:pPr>
              <w:jc w:val="center"/>
              <w:rPr>
                <w:lang w:val="en-US" w:eastAsia="en-US"/>
              </w:rPr>
            </w:pPr>
            <w:r w:rsidRPr="00936595">
              <w:rPr>
                <w:lang w:val="en-US" w:eastAsia="en-US"/>
              </w:rPr>
              <w:t>9</w:t>
            </w:r>
          </w:p>
        </w:tc>
        <w:tc>
          <w:tcPr>
            <w:tcW w:w="6810" w:type="dxa"/>
            <w:tcBorders>
              <w:top w:val="nil"/>
              <w:left w:val="nil"/>
              <w:bottom w:val="single" w:sz="4" w:space="0" w:color="auto"/>
              <w:right w:val="nil"/>
            </w:tcBorders>
            <w:shd w:val="clear" w:color="auto" w:fill="auto"/>
            <w:hideMark/>
          </w:tcPr>
          <w:p w14:paraId="75AE391D" w14:textId="77777777" w:rsidR="00347476" w:rsidRPr="00936595" w:rsidRDefault="00347476" w:rsidP="0074142D">
            <w:pPr>
              <w:rPr>
                <w:lang w:val="en-US" w:eastAsia="en-US"/>
              </w:rPr>
            </w:pPr>
            <w:r w:rsidRPr="00936595">
              <w:rPr>
                <w:lang w:val="en-US" w:eastAsia="en-US"/>
              </w:rPr>
              <w:t>Bearing</w:t>
            </w:r>
          </w:p>
        </w:tc>
        <w:tc>
          <w:tcPr>
            <w:tcW w:w="1440" w:type="dxa"/>
            <w:tcBorders>
              <w:top w:val="nil"/>
              <w:left w:val="single" w:sz="4" w:space="0" w:color="auto"/>
              <w:bottom w:val="single" w:sz="4" w:space="0" w:color="auto"/>
              <w:right w:val="single" w:sz="4" w:space="0" w:color="auto"/>
            </w:tcBorders>
            <w:shd w:val="clear" w:color="auto" w:fill="auto"/>
            <w:hideMark/>
          </w:tcPr>
          <w:p w14:paraId="37D1F157" w14:textId="77777777" w:rsidR="00347476" w:rsidRPr="00936595" w:rsidRDefault="00347476" w:rsidP="0074142D">
            <w:pPr>
              <w:jc w:val="right"/>
              <w:rPr>
                <w:lang w:val="en-US" w:eastAsia="en-US"/>
              </w:rPr>
            </w:pPr>
            <w:r w:rsidRPr="00936595">
              <w:rPr>
                <w:lang w:val="en-US" w:eastAsia="en-US"/>
              </w:rPr>
              <w:t>50</w:t>
            </w:r>
          </w:p>
        </w:tc>
        <w:tc>
          <w:tcPr>
            <w:tcW w:w="990" w:type="dxa"/>
            <w:tcBorders>
              <w:top w:val="nil"/>
              <w:left w:val="nil"/>
              <w:bottom w:val="single" w:sz="4" w:space="0" w:color="auto"/>
              <w:right w:val="single" w:sz="4" w:space="0" w:color="auto"/>
            </w:tcBorders>
            <w:shd w:val="clear" w:color="auto" w:fill="auto"/>
            <w:hideMark/>
          </w:tcPr>
          <w:p w14:paraId="0C246E5A" w14:textId="77777777" w:rsidR="00347476" w:rsidRPr="00936595" w:rsidRDefault="00347476" w:rsidP="0074142D">
            <w:pPr>
              <w:rPr>
                <w:lang w:val="en-US" w:eastAsia="en-US"/>
              </w:rPr>
            </w:pPr>
            <w:r w:rsidRPr="00936595">
              <w:rPr>
                <w:lang w:val="en-US" w:eastAsia="en-US"/>
              </w:rPr>
              <w:t>Pcs</w:t>
            </w:r>
          </w:p>
        </w:tc>
      </w:tr>
      <w:tr w:rsidR="00347476" w:rsidRPr="00936595" w14:paraId="46FFEF55"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54CF6B71" w14:textId="77777777" w:rsidR="00347476" w:rsidRPr="00936595" w:rsidRDefault="00347476" w:rsidP="0074142D">
            <w:pPr>
              <w:jc w:val="center"/>
              <w:rPr>
                <w:lang w:val="en-US" w:eastAsia="en-US"/>
              </w:rPr>
            </w:pPr>
            <w:r w:rsidRPr="00936595">
              <w:rPr>
                <w:lang w:val="en-US" w:eastAsia="en-US"/>
              </w:rPr>
              <w:t>10</w:t>
            </w:r>
          </w:p>
        </w:tc>
        <w:tc>
          <w:tcPr>
            <w:tcW w:w="6810" w:type="dxa"/>
            <w:tcBorders>
              <w:top w:val="nil"/>
              <w:left w:val="nil"/>
              <w:bottom w:val="single" w:sz="4" w:space="0" w:color="auto"/>
              <w:right w:val="nil"/>
            </w:tcBorders>
            <w:shd w:val="clear" w:color="auto" w:fill="auto"/>
            <w:hideMark/>
          </w:tcPr>
          <w:p w14:paraId="3459B83A" w14:textId="77777777" w:rsidR="00347476" w:rsidRPr="00936595" w:rsidRDefault="00347476" w:rsidP="0074142D">
            <w:pPr>
              <w:rPr>
                <w:lang w:val="en-US" w:eastAsia="en-US"/>
              </w:rPr>
            </w:pPr>
            <w:r w:rsidRPr="00936595">
              <w:rPr>
                <w:lang w:val="en-US" w:eastAsia="en-US"/>
              </w:rPr>
              <w:t>Fast moving kits</w:t>
            </w:r>
          </w:p>
        </w:tc>
        <w:tc>
          <w:tcPr>
            <w:tcW w:w="1440" w:type="dxa"/>
            <w:tcBorders>
              <w:top w:val="nil"/>
              <w:left w:val="single" w:sz="4" w:space="0" w:color="auto"/>
              <w:bottom w:val="single" w:sz="4" w:space="0" w:color="auto"/>
              <w:right w:val="single" w:sz="4" w:space="0" w:color="auto"/>
            </w:tcBorders>
            <w:shd w:val="clear" w:color="auto" w:fill="auto"/>
            <w:hideMark/>
          </w:tcPr>
          <w:p w14:paraId="70FD4B4E"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403EDF0E" w14:textId="77777777" w:rsidR="00347476" w:rsidRPr="00936595" w:rsidRDefault="00347476" w:rsidP="0074142D">
            <w:pPr>
              <w:rPr>
                <w:lang w:val="en-US" w:eastAsia="en-US"/>
              </w:rPr>
            </w:pPr>
            <w:r w:rsidRPr="00936595">
              <w:rPr>
                <w:lang w:val="en-US" w:eastAsia="en-US"/>
              </w:rPr>
              <w:t>Pcs</w:t>
            </w:r>
          </w:p>
        </w:tc>
      </w:tr>
      <w:tr w:rsidR="00347476" w:rsidRPr="00936595" w14:paraId="01DBADA7"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638D6226" w14:textId="77777777" w:rsidR="00347476" w:rsidRPr="00936595" w:rsidRDefault="00347476" w:rsidP="0074142D">
            <w:pPr>
              <w:jc w:val="center"/>
              <w:rPr>
                <w:lang w:val="en-US" w:eastAsia="en-US"/>
              </w:rPr>
            </w:pPr>
            <w:r w:rsidRPr="00936595">
              <w:rPr>
                <w:lang w:val="en-US" w:eastAsia="en-US"/>
              </w:rPr>
              <w:t>11</w:t>
            </w:r>
          </w:p>
        </w:tc>
        <w:tc>
          <w:tcPr>
            <w:tcW w:w="6810" w:type="dxa"/>
            <w:tcBorders>
              <w:top w:val="nil"/>
              <w:left w:val="nil"/>
              <w:bottom w:val="single" w:sz="4" w:space="0" w:color="auto"/>
              <w:right w:val="nil"/>
            </w:tcBorders>
            <w:shd w:val="clear" w:color="auto" w:fill="auto"/>
            <w:hideMark/>
          </w:tcPr>
          <w:p w14:paraId="41FB3694" w14:textId="77777777" w:rsidR="00347476" w:rsidRPr="00936595" w:rsidRDefault="00347476" w:rsidP="0074142D">
            <w:pPr>
              <w:rPr>
                <w:lang w:val="en-US" w:eastAsia="en-US"/>
              </w:rPr>
            </w:pPr>
            <w:r w:rsidRPr="00936595">
              <w:rPr>
                <w:lang w:val="en-US" w:eastAsia="en-US"/>
              </w:rPr>
              <w:t>Pipe thread die with die stock 32mm</w:t>
            </w:r>
          </w:p>
        </w:tc>
        <w:tc>
          <w:tcPr>
            <w:tcW w:w="1440" w:type="dxa"/>
            <w:tcBorders>
              <w:top w:val="nil"/>
              <w:left w:val="single" w:sz="4" w:space="0" w:color="auto"/>
              <w:bottom w:val="single" w:sz="4" w:space="0" w:color="auto"/>
              <w:right w:val="single" w:sz="4" w:space="0" w:color="auto"/>
            </w:tcBorders>
            <w:shd w:val="clear" w:color="auto" w:fill="auto"/>
            <w:hideMark/>
          </w:tcPr>
          <w:p w14:paraId="5D699F62"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381467B7" w14:textId="77777777" w:rsidR="00347476" w:rsidRPr="00936595" w:rsidRDefault="00347476" w:rsidP="0074142D">
            <w:pPr>
              <w:rPr>
                <w:lang w:val="en-US" w:eastAsia="en-US"/>
              </w:rPr>
            </w:pPr>
            <w:r w:rsidRPr="00936595">
              <w:rPr>
                <w:lang w:val="en-US" w:eastAsia="en-US"/>
              </w:rPr>
              <w:t>Pcs</w:t>
            </w:r>
          </w:p>
        </w:tc>
      </w:tr>
      <w:tr w:rsidR="00347476" w:rsidRPr="00936595" w14:paraId="269183F0"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63A18ECC" w14:textId="77777777" w:rsidR="00347476" w:rsidRPr="00936595" w:rsidRDefault="00347476" w:rsidP="0074142D">
            <w:pPr>
              <w:jc w:val="center"/>
              <w:rPr>
                <w:lang w:val="en-US" w:eastAsia="en-US"/>
              </w:rPr>
            </w:pPr>
            <w:r w:rsidRPr="00936595">
              <w:rPr>
                <w:lang w:val="en-US" w:eastAsia="en-US"/>
              </w:rPr>
              <w:t>12</w:t>
            </w:r>
          </w:p>
        </w:tc>
        <w:tc>
          <w:tcPr>
            <w:tcW w:w="6810" w:type="dxa"/>
            <w:tcBorders>
              <w:top w:val="nil"/>
              <w:left w:val="nil"/>
              <w:bottom w:val="single" w:sz="4" w:space="0" w:color="auto"/>
              <w:right w:val="nil"/>
            </w:tcBorders>
            <w:shd w:val="clear" w:color="auto" w:fill="auto"/>
            <w:hideMark/>
          </w:tcPr>
          <w:p w14:paraId="47F00B9E" w14:textId="77777777" w:rsidR="00347476" w:rsidRPr="00936595" w:rsidRDefault="00347476" w:rsidP="0074142D">
            <w:pPr>
              <w:rPr>
                <w:lang w:val="en-US" w:eastAsia="en-US"/>
              </w:rPr>
            </w:pPr>
            <w:r w:rsidRPr="00936595">
              <w:rPr>
                <w:lang w:val="en-US" w:eastAsia="en-US"/>
              </w:rPr>
              <w:t>Connecting rode die</w:t>
            </w:r>
          </w:p>
        </w:tc>
        <w:tc>
          <w:tcPr>
            <w:tcW w:w="1440" w:type="dxa"/>
            <w:tcBorders>
              <w:top w:val="nil"/>
              <w:left w:val="single" w:sz="4" w:space="0" w:color="auto"/>
              <w:bottom w:val="single" w:sz="4" w:space="0" w:color="auto"/>
              <w:right w:val="single" w:sz="4" w:space="0" w:color="auto"/>
            </w:tcBorders>
            <w:shd w:val="clear" w:color="auto" w:fill="auto"/>
            <w:hideMark/>
          </w:tcPr>
          <w:p w14:paraId="5EFA7F44"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4AF14FDC" w14:textId="77777777" w:rsidR="00347476" w:rsidRPr="00936595" w:rsidRDefault="00347476" w:rsidP="0074142D">
            <w:pPr>
              <w:rPr>
                <w:lang w:val="en-US" w:eastAsia="en-US"/>
              </w:rPr>
            </w:pPr>
            <w:r w:rsidRPr="00936595">
              <w:rPr>
                <w:lang w:val="en-US" w:eastAsia="en-US"/>
              </w:rPr>
              <w:t>Pcs</w:t>
            </w:r>
          </w:p>
        </w:tc>
      </w:tr>
      <w:tr w:rsidR="00347476" w:rsidRPr="00936595" w14:paraId="12B83190"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77F5FEF" w14:textId="77777777" w:rsidR="00347476" w:rsidRPr="00936595" w:rsidRDefault="00347476" w:rsidP="0074142D">
            <w:pPr>
              <w:jc w:val="center"/>
              <w:rPr>
                <w:lang w:val="en-US" w:eastAsia="en-US"/>
              </w:rPr>
            </w:pPr>
            <w:r w:rsidRPr="00936595">
              <w:rPr>
                <w:lang w:val="en-US" w:eastAsia="en-US"/>
              </w:rPr>
              <w:t>13</w:t>
            </w:r>
          </w:p>
        </w:tc>
        <w:tc>
          <w:tcPr>
            <w:tcW w:w="6810" w:type="dxa"/>
            <w:tcBorders>
              <w:top w:val="nil"/>
              <w:left w:val="nil"/>
              <w:bottom w:val="single" w:sz="4" w:space="0" w:color="auto"/>
              <w:right w:val="nil"/>
            </w:tcBorders>
            <w:shd w:val="clear" w:color="auto" w:fill="auto"/>
            <w:hideMark/>
          </w:tcPr>
          <w:p w14:paraId="2C90342F" w14:textId="77777777" w:rsidR="00347476" w:rsidRPr="00936595" w:rsidRDefault="00347476" w:rsidP="0074142D">
            <w:pPr>
              <w:rPr>
                <w:lang w:val="en-US" w:eastAsia="en-US"/>
              </w:rPr>
            </w:pPr>
            <w:r w:rsidRPr="00936595">
              <w:rPr>
                <w:lang w:val="en-US" w:eastAsia="en-US"/>
              </w:rPr>
              <w:t>Self-locking clamp for riser pipe</w:t>
            </w:r>
          </w:p>
        </w:tc>
        <w:tc>
          <w:tcPr>
            <w:tcW w:w="1440" w:type="dxa"/>
            <w:tcBorders>
              <w:top w:val="nil"/>
              <w:left w:val="single" w:sz="4" w:space="0" w:color="auto"/>
              <w:bottom w:val="single" w:sz="4" w:space="0" w:color="auto"/>
              <w:right w:val="single" w:sz="4" w:space="0" w:color="auto"/>
            </w:tcBorders>
            <w:shd w:val="clear" w:color="auto" w:fill="auto"/>
            <w:hideMark/>
          </w:tcPr>
          <w:p w14:paraId="332EB92E" w14:textId="77777777" w:rsidR="00347476" w:rsidRPr="00936595" w:rsidRDefault="00347476" w:rsidP="0074142D">
            <w:pPr>
              <w:jc w:val="right"/>
              <w:rPr>
                <w:lang w:val="en-US" w:eastAsia="en-US"/>
              </w:rPr>
            </w:pPr>
            <w:r w:rsidRPr="00936595">
              <w:rPr>
                <w:lang w:val="en-US" w:eastAsia="en-US"/>
              </w:rPr>
              <w:t>2</w:t>
            </w:r>
          </w:p>
        </w:tc>
        <w:tc>
          <w:tcPr>
            <w:tcW w:w="990" w:type="dxa"/>
            <w:tcBorders>
              <w:top w:val="nil"/>
              <w:left w:val="nil"/>
              <w:bottom w:val="single" w:sz="4" w:space="0" w:color="auto"/>
              <w:right w:val="single" w:sz="4" w:space="0" w:color="auto"/>
            </w:tcBorders>
            <w:shd w:val="clear" w:color="auto" w:fill="auto"/>
            <w:hideMark/>
          </w:tcPr>
          <w:p w14:paraId="2282E5D7" w14:textId="77777777" w:rsidR="00347476" w:rsidRPr="00936595" w:rsidRDefault="00347476" w:rsidP="0074142D">
            <w:pPr>
              <w:rPr>
                <w:lang w:val="en-US" w:eastAsia="en-US"/>
              </w:rPr>
            </w:pPr>
            <w:r w:rsidRPr="00936595">
              <w:rPr>
                <w:lang w:val="en-US" w:eastAsia="en-US"/>
              </w:rPr>
              <w:t>Pcs</w:t>
            </w:r>
          </w:p>
        </w:tc>
      </w:tr>
      <w:tr w:rsidR="00347476" w:rsidRPr="00936595" w14:paraId="58EB04C0"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F522D97" w14:textId="77777777" w:rsidR="00347476" w:rsidRPr="00936595" w:rsidRDefault="00347476" w:rsidP="0074142D">
            <w:pPr>
              <w:jc w:val="center"/>
              <w:rPr>
                <w:lang w:val="en-US" w:eastAsia="en-US"/>
              </w:rPr>
            </w:pPr>
            <w:r w:rsidRPr="00936595">
              <w:rPr>
                <w:lang w:val="en-US" w:eastAsia="en-US"/>
              </w:rPr>
              <w:t>14</w:t>
            </w:r>
          </w:p>
        </w:tc>
        <w:tc>
          <w:tcPr>
            <w:tcW w:w="6810" w:type="dxa"/>
            <w:tcBorders>
              <w:top w:val="nil"/>
              <w:left w:val="nil"/>
              <w:bottom w:val="single" w:sz="4" w:space="0" w:color="auto"/>
              <w:right w:val="nil"/>
            </w:tcBorders>
            <w:shd w:val="clear" w:color="auto" w:fill="auto"/>
            <w:hideMark/>
          </w:tcPr>
          <w:p w14:paraId="4EABD03F" w14:textId="77777777" w:rsidR="00347476" w:rsidRPr="00936595" w:rsidRDefault="00347476" w:rsidP="0074142D">
            <w:pPr>
              <w:rPr>
                <w:lang w:val="en-US" w:eastAsia="en-US"/>
              </w:rPr>
            </w:pPr>
            <w:r w:rsidRPr="00936595">
              <w:rPr>
                <w:lang w:val="en-US" w:eastAsia="en-US"/>
              </w:rPr>
              <w:t>Connecting rod vice</w:t>
            </w:r>
          </w:p>
        </w:tc>
        <w:tc>
          <w:tcPr>
            <w:tcW w:w="1440" w:type="dxa"/>
            <w:tcBorders>
              <w:top w:val="nil"/>
              <w:left w:val="single" w:sz="4" w:space="0" w:color="auto"/>
              <w:bottom w:val="single" w:sz="4" w:space="0" w:color="auto"/>
              <w:right w:val="single" w:sz="4" w:space="0" w:color="auto"/>
            </w:tcBorders>
            <w:shd w:val="clear" w:color="auto" w:fill="auto"/>
            <w:hideMark/>
          </w:tcPr>
          <w:p w14:paraId="3060EB49" w14:textId="77777777" w:rsidR="00347476" w:rsidRPr="00936595" w:rsidRDefault="00347476" w:rsidP="0074142D">
            <w:pPr>
              <w:jc w:val="right"/>
              <w:rPr>
                <w:lang w:val="en-US" w:eastAsia="en-US"/>
              </w:rPr>
            </w:pPr>
            <w:r w:rsidRPr="00936595">
              <w:rPr>
                <w:lang w:val="en-US" w:eastAsia="en-US"/>
              </w:rPr>
              <w:t>2</w:t>
            </w:r>
          </w:p>
        </w:tc>
        <w:tc>
          <w:tcPr>
            <w:tcW w:w="990" w:type="dxa"/>
            <w:tcBorders>
              <w:top w:val="nil"/>
              <w:left w:val="nil"/>
              <w:bottom w:val="single" w:sz="4" w:space="0" w:color="auto"/>
              <w:right w:val="single" w:sz="4" w:space="0" w:color="auto"/>
            </w:tcBorders>
            <w:shd w:val="clear" w:color="auto" w:fill="auto"/>
            <w:hideMark/>
          </w:tcPr>
          <w:p w14:paraId="112F26AA" w14:textId="77777777" w:rsidR="00347476" w:rsidRPr="00936595" w:rsidRDefault="00347476" w:rsidP="0074142D">
            <w:pPr>
              <w:rPr>
                <w:lang w:val="en-US" w:eastAsia="en-US"/>
              </w:rPr>
            </w:pPr>
            <w:r w:rsidRPr="00936595">
              <w:rPr>
                <w:lang w:val="en-US" w:eastAsia="en-US"/>
              </w:rPr>
              <w:t>Pcs</w:t>
            </w:r>
          </w:p>
        </w:tc>
      </w:tr>
      <w:tr w:rsidR="00347476" w:rsidRPr="00936595" w14:paraId="28ECAC8B"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B220E0B" w14:textId="77777777" w:rsidR="00347476" w:rsidRPr="00936595" w:rsidRDefault="00347476" w:rsidP="0074142D">
            <w:pPr>
              <w:jc w:val="center"/>
              <w:rPr>
                <w:lang w:val="en-US" w:eastAsia="en-US"/>
              </w:rPr>
            </w:pPr>
            <w:r w:rsidRPr="00936595">
              <w:rPr>
                <w:lang w:val="en-US" w:eastAsia="en-US"/>
              </w:rPr>
              <w:t>15</w:t>
            </w:r>
          </w:p>
        </w:tc>
        <w:tc>
          <w:tcPr>
            <w:tcW w:w="6810" w:type="dxa"/>
            <w:tcBorders>
              <w:top w:val="nil"/>
              <w:left w:val="nil"/>
              <w:bottom w:val="single" w:sz="4" w:space="0" w:color="auto"/>
              <w:right w:val="nil"/>
            </w:tcBorders>
            <w:shd w:val="clear" w:color="auto" w:fill="auto"/>
            <w:hideMark/>
          </w:tcPr>
          <w:p w14:paraId="7481A318" w14:textId="77777777" w:rsidR="00347476" w:rsidRPr="00936595" w:rsidRDefault="00347476" w:rsidP="0074142D">
            <w:pPr>
              <w:rPr>
                <w:lang w:val="en-US" w:eastAsia="en-US"/>
              </w:rPr>
            </w:pPr>
            <w:r w:rsidRPr="00936595">
              <w:rPr>
                <w:lang w:val="en-US" w:eastAsia="en-US"/>
              </w:rPr>
              <w:t>Crank spanner17/ 19</w:t>
            </w:r>
          </w:p>
        </w:tc>
        <w:tc>
          <w:tcPr>
            <w:tcW w:w="1440" w:type="dxa"/>
            <w:tcBorders>
              <w:top w:val="nil"/>
              <w:left w:val="single" w:sz="4" w:space="0" w:color="auto"/>
              <w:bottom w:val="single" w:sz="4" w:space="0" w:color="auto"/>
              <w:right w:val="single" w:sz="4" w:space="0" w:color="auto"/>
            </w:tcBorders>
            <w:shd w:val="clear" w:color="auto" w:fill="auto"/>
            <w:hideMark/>
          </w:tcPr>
          <w:p w14:paraId="2C5ACD86"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328B669F" w14:textId="77777777" w:rsidR="00347476" w:rsidRPr="00936595" w:rsidRDefault="00347476" w:rsidP="0074142D">
            <w:pPr>
              <w:rPr>
                <w:lang w:val="en-US" w:eastAsia="en-US"/>
              </w:rPr>
            </w:pPr>
            <w:r w:rsidRPr="00936595">
              <w:rPr>
                <w:lang w:val="en-US" w:eastAsia="en-US"/>
              </w:rPr>
              <w:t>Pcs</w:t>
            </w:r>
          </w:p>
        </w:tc>
      </w:tr>
      <w:tr w:rsidR="00347476" w:rsidRPr="00936595" w14:paraId="5EAC3261"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AA40E9D" w14:textId="77777777" w:rsidR="00347476" w:rsidRPr="00936595" w:rsidRDefault="00347476" w:rsidP="0074142D">
            <w:pPr>
              <w:jc w:val="center"/>
              <w:rPr>
                <w:lang w:val="en-US" w:eastAsia="en-US"/>
              </w:rPr>
            </w:pPr>
            <w:r w:rsidRPr="00936595">
              <w:rPr>
                <w:lang w:val="en-US" w:eastAsia="en-US"/>
              </w:rPr>
              <w:t>16</w:t>
            </w:r>
          </w:p>
        </w:tc>
        <w:tc>
          <w:tcPr>
            <w:tcW w:w="6810" w:type="dxa"/>
            <w:tcBorders>
              <w:top w:val="nil"/>
              <w:left w:val="nil"/>
              <w:bottom w:val="single" w:sz="4" w:space="0" w:color="auto"/>
              <w:right w:val="nil"/>
            </w:tcBorders>
            <w:shd w:val="clear" w:color="auto" w:fill="auto"/>
            <w:hideMark/>
          </w:tcPr>
          <w:p w14:paraId="22D166C4" w14:textId="77777777" w:rsidR="00347476" w:rsidRPr="00936595" w:rsidRDefault="00347476" w:rsidP="0074142D">
            <w:pPr>
              <w:rPr>
                <w:lang w:val="en-US" w:eastAsia="en-US"/>
              </w:rPr>
            </w:pPr>
            <w:r w:rsidRPr="00936595">
              <w:rPr>
                <w:lang w:val="en-US" w:eastAsia="en-US"/>
              </w:rPr>
              <w:t>coupling Spanner</w:t>
            </w:r>
          </w:p>
        </w:tc>
        <w:tc>
          <w:tcPr>
            <w:tcW w:w="1440" w:type="dxa"/>
            <w:tcBorders>
              <w:top w:val="nil"/>
              <w:left w:val="single" w:sz="4" w:space="0" w:color="auto"/>
              <w:bottom w:val="single" w:sz="4" w:space="0" w:color="auto"/>
              <w:right w:val="single" w:sz="4" w:space="0" w:color="auto"/>
            </w:tcBorders>
            <w:shd w:val="clear" w:color="auto" w:fill="auto"/>
            <w:hideMark/>
          </w:tcPr>
          <w:p w14:paraId="56603CDA"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450B5442" w14:textId="77777777" w:rsidR="00347476" w:rsidRPr="00936595" w:rsidRDefault="00347476" w:rsidP="0074142D">
            <w:pPr>
              <w:rPr>
                <w:lang w:val="en-US" w:eastAsia="en-US"/>
              </w:rPr>
            </w:pPr>
            <w:r w:rsidRPr="00936595">
              <w:rPr>
                <w:lang w:val="en-US" w:eastAsia="en-US"/>
              </w:rPr>
              <w:t>Pcs</w:t>
            </w:r>
          </w:p>
        </w:tc>
      </w:tr>
      <w:tr w:rsidR="00347476" w:rsidRPr="00936595" w14:paraId="0DEE88C5"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F159B3E" w14:textId="77777777" w:rsidR="00347476" w:rsidRPr="00936595" w:rsidRDefault="00347476" w:rsidP="0074142D">
            <w:pPr>
              <w:jc w:val="center"/>
              <w:rPr>
                <w:lang w:val="en-US" w:eastAsia="en-US"/>
              </w:rPr>
            </w:pPr>
            <w:r w:rsidRPr="00936595">
              <w:rPr>
                <w:lang w:val="en-US" w:eastAsia="en-US"/>
              </w:rPr>
              <w:t>17</w:t>
            </w:r>
          </w:p>
        </w:tc>
        <w:tc>
          <w:tcPr>
            <w:tcW w:w="6810" w:type="dxa"/>
            <w:tcBorders>
              <w:top w:val="nil"/>
              <w:left w:val="nil"/>
              <w:bottom w:val="single" w:sz="4" w:space="0" w:color="auto"/>
              <w:right w:val="nil"/>
            </w:tcBorders>
            <w:shd w:val="clear" w:color="auto" w:fill="auto"/>
            <w:hideMark/>
          </w:tcPr>
          <w:p w14:paraId="4AF1517F" w14:textId="77777777" w:rsidR="00347476" w:rsidRPr="00936595" w:rsidRDefault="00347476" w:rsidP="0074142D">
            <w:pPr>
              <w:rPr>
                <w:lang w:val="en-US" w:eastAsia="en-US"/>
              </w:rPr>
            </w:pPr>
            <w:r>
              <w:rPr>
                <w:lang w:val="en-US" w:eastAsia="en-US"/>
              </w:rPr>
              <w:t>S</w:t>
            </w:r>
            <w:r w:rsidRPr="00936595">
              <w:rPr>
                <w:lang w:val="en-US" w:eastAsia="en-US"/>
              </w:rPr>
              <w:t>crewdriver (slotted 8mm diameter, 300mm)</w:t>
            </w:r>
          </w:p>
        </w:tc>
        <w:tc>
          <w:tcPr>
            <w:tcW w:w="1440" w:type="dxa"/>
            <w:tcBorders>
              <w:top w:val="nil"/>
              <w:left w:val="single" w:sz="4" w:space="0" w:color="auto"/>
              <w:bottom w:val="single" w:sz="4" w:space="0" w:color="auto"/>
              <w:right w:val="single" w:sz="4" w:space="0" w:color="auto"/>
            </w:tcBorders>
            <w:shd w:val="clear" w:color="auto" w:fill="auto"/>
            <w:hideMark/>
          </w:tcPr>
          <w:p w14:paraId="26D042EA"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1EA3D351" w14:textId="77777777" w:rsidR="00347476" w:rsidRPr="00936595" w:rsidRDefault="00347476" w:rsidP="0074142D">
            <w:pPr>
              <w:rPr>
                <w:lang w:val="en-US" w:eastAsia="en-US"/>
              </w:rPr>
            </w:pPr>
            <w:r w:rsidRPr="00936595">
              <w:rPr>
                <w:lang w:val="en-US" w:eastAsia="en-US"/>
              </w:rPr>
              <w:t>Pcs</w:t>
            </w:r>
          </w:p>
        </w:tc>
      </w:tr>
      <w:tr w:rsidR="00347476" w:rsidRPr="00936595" w14:paraId="238A0D4C"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301A5D7" w14:textId="77777777" w:rsidR="00347476" w:rsidRPr="00936595" w:rsidRDefault="00347476" w:rsidP="0074142D">
            <w:pPr>
              <w:jc w:val="center"/>
              <w:rPr>
                <w:lang w:val="en-US" w:eastAsia="en-US"/>
              </w:rPr>
            </w:pPr>
            <w:r w:rsidRPr="00936595">
              <w:rPr>
                <w:lang w:val="en-US" w:eastAsia="en-US"/>
              </w:rPr>
              <w:t>18</w:t>
            </w:r>
          </w:p>
        </w:tc>
        <w:tc>
          <w:tcPr>
            <w:tcW w:w="6810" w:type="dxa"/>
            <w:tcBorders>
              <w:top w:val="nil"/>
              <w:left w:val="nil"/>
              <w:bottom w:val="single" w:sz="4" w:space="0" w:color="auto"/>
              <w:right w:val="nil"/>
            </w:tcBorders>
            <w:shd w:val="clear" w:color="auto" w:fill="auto"/>
            <w:hideMark/>
          </w:tcPr>
          <w:p w14:paraId="4143EC64" w14:textId="77777777" w:rsidR="00347476" w:rsidRPr="00936595" w:rsidRDefault="00347476" w:rsidP="0074142D">
            <w:pPr>
              <w:rPr>
                <w:lang w:val="en-US" w:eastAsia="en-US"/>
              </w:rPr>
            </w:pPr>
            <w:r w:rsidRPr="00936595">
              <w:rPr>
                <w:lang w:val="en-US" w:eastAsia="en-US"/>
              </w:rPr>
              <w:t>Spanner 17/19</w:t>
            </w:r>
          </w:p>
        </w:tc>
        <w:tc>
          <w:tcPr>
            <w:tcW w:w="1440" w:type="dxa"/>
            <w:tcBorders>
              <w:top w:val="nil"/>
              <w:left w:val="single" w:sz="4" w:space="0" w:color="auto"/>
              <w:bottom w:val="single" w:sz="4" w:space="0" w:color="auto"/>
              <w:right w:val="single" w:sz="4" w:space="0" w:color="auto"/>
            </w:tcBorders>
            <w:shd w:val="clear" w:color="auto" w:fill="auto"/>
            <w:hideMark/>
          </w:tcPr>
          <w:p w14:paraId="65D09683"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0E2B05CC" w14:textId="77777777" w:rsidR="00347476" w:rsidRPr="00936595" w:rsidRDefault="00347476" w:rsidP="0074142D">
            <w:pPr>
              <w:rPr>
                <w:lang w:val="en-US" w:eastAsia="en-US"/>
              </w:rPr>
            </w:pPr>
            <w:r w:rsidRPr="00936595">
              <w:rPr>
                <w:lang w:val="en-US" w:eastAsia="en-US"/>
              </w:rPr>
              <w:t>Pcs</w:t>
            </w:r>
          </w:p>
        </w:tc>
      </w:tr>
      <w:tr w:rsidR="00347476" w:rsidRPr="00936595" w14:paraId="0EA715EC"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22CDA34" w14:textId="77777777" w:rsidR="00347476" w:rsidRPr="00936595" w:rsidRDefault="00347476" w:rsidP="0074142D">
            <w:pPr>
              <w:jc w:val="center"/>
              <w:rPr>
                <w:lang w:val="en-US" w:eastAsia="en-US"/>
              </w:rPr>
            </w:pPr>
            <w:r w:rsidRPr="00936595">
              <w:rPr>
                <w:lang w:val="en-US" w:eastAsia="en-US"/>
              </w:rPr>
              <w:t>19</w:t>
            </w:r>
          </w:p>
        </w:tc>
        <w:tc>
          <w:tcPr>
            <w:tcW w:w="6810" w:type="dxa"/>
            <w:tcBorders>
              <w:top w:val="nil"/>
              <w:left w:val="nil"/>
              <w:bottom w:val="single" w:sz="4" w:space="0" w:color="auto"/>
              <w:right w:val="nil"/>
            </w:tcBorders>
            <w:shd w:val="clear" w:color="auto" w:fill="auto"/>
            <w:hideMark/>
          </w:tcPr>
          <w:p w14:paraId="0DBBBC35" w14:textId="77777777" w:rsidR="00347476" w:rsidRPr="00936595" w:rsidRDefault="00347476" w:rsidP="0074142D">
            <w:pPr>
              <w:rPr>
                <w:lang w:val="en-US" w:eastAsia="en-US"/>
              </w:rPr>
            </w:pPr>
            <w:r w:rsidRPr="00936595">
              <w:rPr>
                <w:lang w:val="en-US" w:eastAsia="en-US"/>
              </w:rPr>
              <w:t>Hack saw Frame blade (300mm)</w:t>
            </w:r>
          </w:p>
        </w:tc>
        <w:tc>
          <w:tcPr>
            <w:tcW w:w="1440" w:type="dxa"/>
            <w:tcBorders>
              <w:top w:val="nil"/>
              <w:left w:val="single" w:sz="4" w:space="0" w:color="auto"/>
              <w:bottom w:val="single" w:sz="4" w:space="0" w:color="auto"/>
              <w:right w:val="single" w:sz="4" w:space="0" w:color="auto"/>
            </w:tcBorders>
            <w:shd w:val="clear" w:color="auto" w:fill="auto"/>
            <w:hideMark/>
          </w:tcPr>
          <w:p w14:paraId="76300363" w14:textId="77777777" w:rsidR="00347476" w:rsidRPr="00936595" w:rsidRDefault="00347476" w:rsidP="0074142D">
            <w:pPr>
              <w:jc w:val="right"/>
              <w:rPr>
                <w:lang w:val="en-US" w:eastAsia="en-US"/>
              </w:rPr>
            </w:pPr>
            <w:r w:rsidRPr="00936595">
              <w:rPr>
                <w:lang w:val="en-US" w:eastAsia="en-US"/>
              </w:rPr>
              <w:t>12</w:t>
            </w:r>
          </w:p>
        </w:tc>
        <w:tc>
          <w:tcPr>
            <w:tcW w:w="990" w:type="dxa"/>
            <w:tcBorders>
              <w:top w:val="nil"/>
              <w:left w:val="nil"/>
              <w:bottom w:val="single" w:sz="4" w:space="0" w:color="auto"/>
              <w:right w:val="single" w:sz="4" w:space="0" w:color="auto"/>
            </w:tcBorders>
            <w:shd w:val="clear" w:color="auto" w:fill="auto"/>
            <w:hideMark/>
          </w:tcPr>
          <w:p w14:paraId="2AFEDE68" w14:textId="77777777" w:rsidR="00347476" w:rsidRPr="00936595" w:rsidRDefault="00347476" w:rsidP="0074142D">
            <w:pPr>
              <w:rPr>
                <w:lang w:val="en-US" w:eastAsia="en-US"/>
              </w:rPr>
            </w:pPr>
            <w:r w:rsidRPr="00936595">
              <w:rPr>
                <w:lang w:val="en-US" w:eastAsia="en-US"/>
              </w:rPr>
              <w:t>Pcs</w:t>
            </w:r>
          </w:p>
        </w:tc>
      </w:tr>
      <w:tr w:rsidR="00347476" w:rsidRPr="00936595" w14:paraId="5496C8E7"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B00C5EB" w14:textId="77777777" w:rsidR="00347476" w:rsidRPr="00936595" w:rsidRDefault="00347476" w:rsidP="0074142D">
            <w:pPr>
              <w:jc w:val="center"/>
              <w:rPr>
                <w:lang w:val="en-US" w:eastAsia="en-US"/>
              </w:rPr>
            </w:pPr>
            <w:r w:rsidRPr="00936595">
              <w:rPr>
                <w:lang w:val="en-US" w:eastAsia="en-US"/>
              </w:rPr>
              <w:t>20</w:t>
            </w:r>
          </w:p>
        </w:tc>
        <w:tc>
          <w:tcPr>
            <w:tcW w:w="6810" w:type="dxa"/>
            <w:tcBorders>
              <w:top w:val="nil"/>
              <w:left w:val="nil"/>
              <w:bottom w:val="single" w:sz="4" w:space="0" w:color="auto"/>
              <w:right w:val="nil"/>
            </w:tcBorders>
            <w:shd w:val="clear" w:color="auto" w:fill="auto"/>
            <w:hideMark/>
          </w:tcPr>
          <w:p w14:paraId="27B59147" w14:textId="77777777" w:rsidR="00347476" w:rsidRPr="00936595" w:rsidRDefault="00347476" w:rsidP="0074142D">
            <w:pPr>
              <w:rPr>
                <w:lang w:val="en-US" w:eastAsia="en-US"/>
              </w:rPr>
            </w:pPr>
            <w:r w:rsidRPr="00936595">
              <w:rPr>
                <w:lang w:val="en-US" w:eastAsia="en-US"/>
              </w:rPr>
              <w:t>Steel Brush/ Wire brush</w:t>
            </w:r>
          </w:p>
        </w:tc>
        <w:tc>
          <w:tcPr>
            <w:tcW w:w="1440" w:type="dxa"/>
            <w:tcBorders>
              <w:top w:val="nil"/>
              <w:left w:val="single" w:sz="4" w:space="0" w:color="auto"/>
              <w:bottom w:val="single" w:sz="4" w:space="0" w:color="auto"/>
              <w:right w:val="single" w:sz="4" w:space="0" w:color="auto"/>
            </w:tcBorders>
            <w:shd w:val="clear" w:color="auto" w:fill="auto"/>
            <w:hideMark/>
          </w:tcPr>
          <w:p w14:paraId="7B932083"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56534BFB" w14:textId="77777777" w:rsidR="00347476" w:rsidRPr="00936595" w:rsidRDefault="00347476" w:rsidP="0074142D">
            <w:pPr>
              <w:rPr>
                <w:lang w:val="en-US" w:eastAsia="en-US"/>
              </w:rPr>
            </w:pPr>
            <w:r w:rsidRPr="00936595">
              <w:rPr>
                <w:lang w:val="en-US" w:eastAsia="en-US"/>
              </w:rPr>
              <w:t>Pcs</w:t>
            </w:r>
          </w:p>
        </w:tc>
      </w:tr>
      <w:tr w:rsidR="00347476" w:rsidRPr="00936595" w14:paraId="5D4CBCFB"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7A63543" w14:textId="77777777" w:rsidR="00347476" w:rsidRPr="00936595" w:rsidRDefault="00347476" w:rsidP="0074142D">
            <w:pPr>
              <w:jc w:val="center"/>
              <w:rPr>
                <w:lang w:val="en-US" w:eastAsia="en-US"/>
              </w:rPr>
            </w:pPr>
            <w:r w:rsidRPr="00936595">
              <w:rPr>
                <w:lang w:val="en-US" w:eastAsia="en-US"/>
              </w:rPr>
              <w:t>21</w:t>
            </w:r>
          </w:p>
        </w:tc>
        <w:tc>
          <w:tcPr>
            <w:tcW w:w="6810" w:type="dxa"/>
            <w:tcBorders>
              <w:top w:val="nil"/>
              <w:left w:val="nil"/>
              <w:bottom w:val="single" w:sz="4" w:space="0" w:color="auto"/>
              <w:right w:val="nil"/>
            </w:tcBorders>
            <w:shd w:val="clear" w:color="auto" w:fill="auto"/>
            <w:hideMark/>
          </w:tcPr>
          <w:p w14:paraId="7E562207" w14:textId="77777777" w:rsidR="00347476" w:rsidRPr="00936595" w:rsidRDefault="00347476" w:rsidP="0074142D">
            <w:pPr>
              <w:rPr>
                <w:lang w:val="en-US" w:eastAsia="en-US"/>
              </w:rPr>
            </w:pPr>
            <w:r w:rsidRPr="00936595">
              <w:rPr>
                <w:lang w:val="en-US" w:eastAsia="en-US"/>
              </w:rPr>
              <w:t>Clothes working gloves</w:t>
            </w:r>
          </w:p>
        </w:tc>
        <w:tc>
          <w:tcPr>
            <w:tcW w:w="1440" w:type="dxa"/>
            <w:tcBorders>
              <w:top w:val="nil"/>
              <w:left w:val="single" w:sz="4" w:space="0" w:color="auto"/>
              <w:bottom w:val="single" w:sz="4" w:space="0" w:color="auto"/>
              <w:right w:val="single" w:sz="4" w:space="0" w:color="auto"/>
            </w:tcBorders>
            <w:shd w:val="clear" w:color="auto" w:fill="auto"/>
            <w:hideMark/>
          </w:tcPr>
          <w:p w14:paraId="49646CD0" w14:textId="77777777" w:rsidR="00347476" w:rsidRPr="00936595" w:rsidRDefault="00347476" w:rsidP="0074142D">
            <w:pPr>
              <w:jc w:val="right"/>
              <w:rPr>
                <w:lang w:val="en-US" w:eastAsia="en-US"/>
              </w:rPr>
            </w:pPr>
            <w:r w:rsidRPr="00936595">
              <w:rPr>
                <w:lang w:val="en-US" w:eastAsia="en-US"/>
              </w:rPr>
              <w:t>30</w:t>
            </w:r>
          </w:p>
        </w:tc>
        <w:tc>
          <w:tcPr>
            <w:tcW w:w="990" w:type="dxa"/>
            <w:tcBorders>
              <w:top w:val="nil"/>
              <w:left w:val="nil"/>
              <w:bottom w:val="single" w:sz="4" w:space="0" w:color="auto"/>
              <w:right w:val="single" w:sz="4" w:space="0" w:color="auto"/>
            </w:tcBorders>
            <w:shd w:val="clear" w:color="auto" w:fill="auto"/>
            <w:hideMark/>
          </w:tcPr>
          <w:p w14:paraId="2CAF5496" w14:textId="77777777" w:rsidR="00347476" w:rsidRPr="00936595" w:rsidRDefault="00347476" w:rsidP="0074142D">
            <w:pPr>
              <w:rPr>
                <w:lang w:val="en-US" w:eastAsia="en-US"/>
              </w:rPr>
            </w:pPr>
            <w:r w:rsidRPr="00936595">
              <w:rPr>
                <w:lang w:val="en-US" w:eastAsia="en-US"/>
              </w:rPr>
              <w:t>Pairs</w:t>
            </w:r>
          </w:p>
        </w:tc>
      </w:tr>
      <w:tr w:rsidR="00347476" w:rsidRPr="00936595" w14:paraId="115742D9"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63FAD5C1" w14:textId="77777777" w:rsidR="00347476" w:rsidRPr="00936595" w:rsidRDefault="00347476" w:rsidP="0074142D">
            <w:pPr>
              <w:jc w:val="center"/>
              <w:rPr>
                <w:lang w:val="en-US" w:eastAsia="en-US"/>
              </w:rPr>
            </w:pPr>
            <w:r w:rsidRPr="00936595">
              <w:rPr>
                <w:lang w:val="en-US" w:eastAsia="en-US"/>
              </w:rPr>
              <w:t>22</w:t>
            </w:r>
          </w:p>
        </w:tc>
        <w:tc>
          <w:tcPr>
            <w:tcW w:w="6810" w:type="dxa"/>
            <w:tcBorders>
              <w:top w:val="nil"/>
              <w:left w:val="nil"/>
              <w:bottom w:val="single" w:sz="4" w:space="0" w:color="auto"/>
              <w:right w:val="nil"/>
            </w:tcBorders>
            <w:shd w:val="clear" w:color="auto" w:fill="auto"/>
            <w:hideMark/>
          </w:tcPr>
          <w:p w14:paraId="28E72E86" w14:textId="77777777" w:rsidR="00347476" w:rsidRPr="00936595" w:rsidRDefault="00347476" w:rsidP="0074142D">
            <w:pPr>
              <w:rPr>
                <w:lang w:val="en-US" w:eastAsia="en-US"/>
              </w:rPr>
            </w:pPr>
            <w:r w:rsidRPr="00936595">
              <w:rPr>
                <w:lang w:val="en-US" w:eastAsia="en-US"/>
              </w:rPr>
              <w:t>Oil can (can of 500cc)</w:t>
            </w:r>
          </w:p>
        </w:tc>
        <w:tc>
          <w:tcPr>
            <w:tcW w:w="1440" w:type="dxa"/>
            <w:tcBorders>
              <w:top w:val="nil"/>
              <w:left w:val="single" w:sz="4" w:space="0" w:color="auto"/>
              <w:bottom w:val="single" w:sz="4" w:space="0" w:color="auto"/>
              <w:right w:val="single" w:sz="4" w:space="0" w:color="auto"/>
            </w:tcBorders>
            <w:shd w:val="clear" w:color="auto" w:fill="auto"/>
            <w:hideMark/>
          </w:tcPr>
          <w:p w14:paraId="47F08340"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70E80D68" w14:textId="77777777" w:rsidR="00347476" w:rsidRPr="00936595" w:rsidRDefault="00347476" w:rsidP="0074142D">
            <w:pPr>
              <w:rPr>
                <w:lang w:val="en-US" w:eastAsia="en-US"/>
              </w:rPr>
            </w:pPr>
            <w:r w:rsidRPr="00936595">
              <w:rPr>
                <w:lang w:val="en-US" w:eastAsia="en-US"/>
              </w:rPr>
              <w:t>Can</w:t>
            </w:r>
          </w:p>
        </w:tc>
      </w:tr>
      <w:tr w:rsidR="00347476" w:rsidRPr="00936595" w14:paraId="6A6684B2"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5BAC403E" w14:textId="77777777" w:rsidR="00347476" w:rsidRPr="00936595" w:rsidRDefault="00347476" w:rsidP="0074142D">
            <w:pPr>
              <w:jc w:val="center"/>
              <w:rPr>
                <w:lang w:val="en-US" w:eastAsia="en-US"/>
              </w:rPr>
            </w:pPr>
            <w:r w:rsidRPr="00936595">
              <w:rPr>
                <w:lang w:val="en-US" w:eastAsia="en-US"/>
              </w:rPr>
              <w:t>23</w:t>
            </w:r>
          </w:p>
        </w:tc>
        <w:tc>
          <w:tcPr>
            <w:tcW w:w="6810" w:type="dxa"/>
            <w:tcBorders>
              <w:top w:val="nil"/>
              <w:left w:val="nil"/>
              <w:bottom w:val="single" w:sz="4" w:space="0" w:color="auto"/>
              <w:right w:val="nil"/>
            </w:tcBorders>
            <w:shd w:val="clear" w:color="auto" w:fill="auto"/>
            <w:hideMark/>
          </w:tcPr>
          <w:p w14:paraId="7A297A50" w14:textId="77777777" w:rsidR="00347476" w:rsidRPr="00936595" w:rsidRDefault="00347476" w:rsidP="0074142D">
            <w:pPr>
              <w:rPr>
                <w:lang w:val="en-US" w:eastAsia="en-US"/>
              </w:rPr>
            </w:pPr>
            <w:r w:rsidRPr="00936595">
              <w:rPr>
                <w:lang w:val="en-US" w:eastAsia="en-US"/>
              </w:rPr>
              <w:t>Grease (can of 500g)</w:t>
            </w:r>
          </w:p>
        </w:tc>
        <w:tc>
          <w:tcPr>
            <w:tcW w:w="1440" w:type="dxa"/>
            <w:tcBorders>
              <w:top w:val="nil"/>
              <w:left w:val="single" w:sz="4" w:space="0" w:color="auto"/>
              <w:bottom w:val="single" w:sz="4" w:space="0" w:color="auto"/>
              <w:right w:val="single" w:sz="4" w:space="0" w:color="auto"/>
            </w:tcBorders>
            <w:shd w:val="clear" w:color="auto" w:fill="auto"/>
            <w:hideMark/>
          </w:tcPr>
          <w:p w14:paraId="24464F91"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386734EF" w14:textId="77777777" w:rsidR="00347476" w:rsidRPr="00936595" w:rsidRDefault="00347476" w:rsidP="0074142D">
            <w:pPr>
              <w:rPr>
                <w:lang w:val="en-US" w:eastAsia="en-US"/>
              </w:rPr>
            </w:pPr>
            <w:r w:rsidRPr="00936595">
              <w:rPr>
                <w:lang w:val="en-US" w:eastAsia="en-US"/>
              </w:rPr>
              <w:t>Can</w:t>
            </w:r>
          </w:p>
        </w:tc>
      </w:tr>
      <w:tr w:rsidR="00347476" w:rsidRPr="00936595" w14:paraId="337E1DD5"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79FD92A0" w14:textId="77777777" w:rsidR="00347476" w:rsidRPr="00936595" w:rsidRDefault="00347476" w:rsidP="0074142D">
            <w:pPr>
              <w:jc w:val="center"/>
              <w:rPr>
                <w:lang w:val="en-US" w:eastAsia="en-US"/>
              </w:rPr>
            </w:pPr>
            <w:r w:rsidRPr="00936595">
              <w:rPr>
                <w:lang w:val="en-US" w:eastAsia="en-US"/>
              </w:rPr>
              <w:t>24</w:t>
            </w:r>
          </w:p>
        </w:tc>
        <w:tc>
          <w:tcPr>
            <w:tcW w:w="6810" w:type="dxa"/>
            <w:tcBorders>
              <w:top w:val="nil"/>
              <w:left w:val="nil"/>
              <w:bottom w:val="single" w:sz="4" w:space="0" w:color="auto"/>
              <w:right w:val="nil"/>
            </w:tcBorders>
            <w:shd w:val="clear" w:color="auto" w:fill="auto"/>
            <w:hideMark/>
          </w:tcPr>
          <w:p w14:paraId="0FEF0EE5" w14:textId="77777777" w:rsidR="00347476" w:rsidRPr="00936595" w:rsidRDefault="00347476" w:rsidP="0074142D">
            <w:pPr>
              <w:rPr>
                <w:lang w:val="en-US" w:eastAsia="en-US"/>
              </w:rPr>
            </w:pPr>
            <w:r w:rsidRPr="00936595">
              <w:rPr>
                <w:lang w:val="en-US" w:eastAsia="en-US"/>
              </w:rPr>
              <w:t>Nylon Rope (4 strung, rolls of at least 74 meters)</w:t>
            </w:r>
          </w:p>
        </w:tc>
        <w:tc>
          <w:tcPr>
            <w:tcW w:w="1440" w:type="dxa"/>
            <w:tcBorders>
              <w:top w:val="nil"/>
              <w:left w:val="single" w:sz="4" w:space="0" w:color="auto"/>
              <w:bottom w:val="single" w:sz="4" w:space="0" w:color="auto"/>
              <w:right w:val="single" w:sz="4" w:space="0" w:color="auto"/>
            </w:tcBorders>
            <w:shd w:val="clear" w:color="auto" w:fill="auto"/>
            <w:hideMark/>
          </w:tcPr>
          <w:p w14:paraId="611B29F3"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6A254969" w14:textId="77777777" w:rsidR="00347476" w:rsidRPr="00936595" w:rsidRDefault="00347476" w:rsidP="0074142D">
            <w:pPr>
              <w:rPr>
                <w:lang w:val="en-US" w:eastAsia="en-US"/>
              </w:rPr>
            </w:pPr>
            <w:r w:rsidRPr="00936595">
              <w:rPr>
                <w:lang w:val="en-US" w:eastAsia="en-US"/>
              </w:rPr>
              <w:t>Rolls</w:t>
            </w:r>
          </w:p>
        </w:tc>
      </w:tr>
      <w:tr w:rsidR="00347476" w:rsidRPr="00936595" w14:paraId="3761EEBF"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084B424F" w14:textId="77777777" w:rsidR="00347476" w:rsidRPr="00936595" w:rsidRDefault="00347476" w:rsidP="0074142D">
            <w:pPr>
              <w:jc w:val="center"/>
              <w:rPr>
                <w:lang w:val="en-US" w:eastAsia="en-US"/>
              </w:rPr>
            </w:pPr>
            <w:r w:rsidRPr="00936595">
              <w:rPr>
                <w:lang w:val="en-US" w:eastAsia="en-US"/>
              </w:rPr>
              <w:t>25</w:t>
            </w:r>
          </w:p>
        </w:tc>
        <w:tc>
          <w:tcPr>
            <w:tcW w:w="6810" w:type="dxa"/>
            <w:tcBorders>
              <w:top w:val="nil"/>
              <w:left w:val="nil"/>
              <w:bottom w:val="single" w:sz="4" w:space="0" w:color="auto"/>
              <w:right w:val="nil"/>
            </w:tcBorders>
            <w:shd w:val="clear" w:color="auto" w:fill="auto"/>
            <w:hideMark/>
          </w:tcPr>
          <w:p w14:paraId="4A3B8094" w14:textId="77777777" w:rsidR="00347476" w:rsidRPr="00936595" w:rsidRDefault="00347476" w:rsidP="0074142D">
            <w:pPr>
              <w:rPr>
                <w:lang w:val="en-US" w:eastAsia="en-US"/>
              </w:rPr>
            </w:pPr>
            <w:r w:rsidRPr="00936595">
              <w:rPr>
                <w:lang w:val="en-US" w:eastAsia="en-US"/>
              </w:rPr>
              <w:t>GI pipes Indian Mark II (3 meters long)</w:t>
            </w:r>
          </w:p>
        </w:tc>
        <w:tc>
          <w:tcPr>
            <w:tcW w:w="1440" w:type="dxa"/>
            <w:tcBorders>
              <w:top w:val="nil"/>
              <w:left w:val="single" w:sz="4" w:space="0" w:color="auto"/>
              <w:bottom w:val="single" w:sz="4" w:space="0" w:color="auto"/>
              <w:right w:val="single" w:sz="4" w:space="0" w:color="auto"/>
            </w:tcBorders>
            <w:shd w:val="clear" w:color="auto" w:fill="auto"/>
            <w:hideMark/>
          </w:tcPr>
          <w:p w14:paraId="67C08A3A" w14:textId="77777777" w:rsidR="00347476" w:rsidRPr="00936595" w:rsidRDefault="00347476" w:rsidP="0074142D">
            <w:pPr>
              <w:jc w:val="right"/>
              <w:rPr>
                <w:lang w:val="en-US" w:eastAsia="en-US"/>
              </w:rPr>
            </w:pPr>
            <w:r w:rsidRPr="00936595">
              <w:rPr>
                <w:lang w:val="en-US" w:eastAsia="en-US"/>
              </w:rPr>
              <w:t>150</w:t>
            </w:r>
          </w:p>
        </w:tc>
        <w:tc>
          <w:tcPr>
            <w:tcW w:w="990" w:type="dxa"/>
            <w:tcBorders>
              <w:top w:val="nil"/>
              <w:left w:val="nil"/>
              <w:bottom w:val="single" w:sz="4" w:space="0" w:color="auto"/>
              <w:right w:val="single" w:sz="4" w:space="0" w:color="auto"/>
            </w:tcBorders>
            <w:shd w:val="clear" w:color="auto" w:fill="auto"/>
            <w:hideMark/>
          </w:tcPr>
          <w:p w14:paraId="6083B274" w14:textId="77777777" w:rsidR="00347476" w:rsidRPr="00936595" w:rsidRDefault="00347476" w:rsidP="0074142D">
            <w:pPr>
              <w:rPr>
                <w:lang w:val="en-US" w:eastAsia="en-US"/>
              </w:rPr>
            </w:pPr>
            <w:r w:rsidRPr="00936595">
              <w:rPr>
                <w:lang w:val="en-US" w:eastAsia="en-US"/>
              </w:rPr>
              <w:t>Pcs</w:t>
            </w:r>
          </w:p>
        </w:tc>
      </w:tr>
      <w:tr w:rsidR="00347476" w:rsidRPr="00936595" w14:paraId="2A3BA64D"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310F0B9" w14:textId="77777777" w:rsidR="00347476" w:rsidRPr="00936595" w:rsidRDefault="00347476" w:rsidP="0074142D">
            <w:pPr>
              <w:jc w:val="center"/>
              <w:rPr>
                <w:lang w:val="en-US" w:eastAsia="en-US"/>
              </w:rPr>
            </w:pPr>
            <w:r w:rsidRPr="00936595">
              <w:rPr>
                <w:lang w:val="en-US" w:eastAsia="en-US"/>
              </w:rPr>
              <w:t>26</w:t>
            </w:r>
          </w:p>
        </w:tc>
        <w:tc>
          <w:tcPr>
            <w:tcW w:w="6810" w:type="dxa"/>
            <w:tcBorders>
              <w:top w:val="nil"/>
              <w:left w:val="nil"/>
              <w:bottom w:val="single" w:sz="4" w:space="0" w:color="auto"/>
              <w:right w:val="nil"/>
            </w:tcBorders>
            <w:shd w:val="clear" w:color="auto" w:fill="auto"/>
            <w:hideMark/>
          </w:tcPr>
          <w:p w14:paraId="7BEFD327" w14:textId="77777777" w:rsidR="00347476" w:rsidRPr="00936595" w:rsidRDefault="00347476" w:rsidP="0074142D">
            <w:pPr>
              <w:rPr>
                <w:lang w:val="en-US" w:eastAsia="en-US"/>
              </w:rPr>
            </w:pPr>
            <w:r w:rsidRPr="00936595">
              <w:rPr>
                <w:lang w:val="en-US" w:eastAsia="en-US"/>
              </w:rPr>
              <w:t>Connecting rodes Indian Mark II (3 meters long)</w:t>
            </w:r>
          </w:p>
        </w:tc>
        <w:tc>
          <w:tcPr>
            <w:tcW w:w="1440" w:type="dxa"/>
            <w:tcBorders>
              <w:top w:val="nil"/>
              <w:left w:val="single" w:sz="4" w:space="0" w:color="auto"/>
              <w:bottom w:val="single" w:sz="4" w:space="0" w:color="auto"/>
              <w:right w:val="single" w:sz="4" w:space="0" w:color="auto"/>
            </w:tcBorders>
            <w:shd w:val="clear" w:color="auto" w:fill="auto"/>
            <w:hideMark/>
          </w:tcPr>
          <w:p w14:paraId="3A84793A" w14:textId="77777777" w:rsidR="00347476" w:rsidRPr="00936595" w:rsidRDefault="00347476" w:rsidP="0074142D">
            <w:pPr>
              <w:jc w:val="right"/>
              <w:rPr>
                <w:lang w:val="en-US" w:eastAsia="en-US"/>
              </w:rPr>
            </w:pPr>
            <w:r w:rsidRPr="00936595">
              <w:rPr>
                <w:lang w:val="en-US" w:eastAsia="en-US"/>
              </w:rPr>
              <w:t>150</w:t>
            </w:r>
          </w:p>
        </w:tc>
        <w:tc>
          <w:tcPr>
            <w:tcW w:w="990" w:type="dxa"/>
            <w:tcBorders>
              <w:top w:val="nil"/>
              <w:left w:val="nil"/>
              <w:bottom w:val="single" w:sz="4" w:space="0" w:color="auto"/>
              <w:right w:val="single" w:sz="4" w:space="0" w:color="auto"/>
            </w:tcBorders>
            <w:shd w:val="clear" w:color="auto" w:fill="auto"/>
            <w:hideMark/>
          </w:tcPr>
          <w:p w14:paraId="072B7BDE" w14:textId="77777777" w:rsidR="00347476" w:rsidRPr="00936595" w:rsidRDefault="00347476" w:rsidP="0074142D">
            <w:pPr>
              <w:rPr>
                <w:lang w:val="en-US" w:eastAsia="en-US"/>
              </w:rPr>
            </w:pPr>
            <w:r w:rsidRPr="00936595">
              <w:rPr>
                <w:lang w:val="en-US" w:eastAsia="en-US"/>
              </w:rPr>
              <w:t>Pcs</w:t>
            </w:r>
          </w:p>
        </w:tc>
      </w:tr>
      <w:tr w:rsidR="00347476" w:rsidRPr="00936595" w14:paraId="60AC4DA8"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D67A9B8" w14:textId="77777777" w:rsidR="00347476" w:rsidRPr="00936595" w:rsidRDefault="00347476" w:rsidP="0074142D">
            <w:pPr>
              <w:jc w:val="center"/>
              <w:rPr>
                <w:lang w:val="en-US" w:eastAsia="en-US"/>
              </w:rPr>
            </w:pPr>
            <w:r w:rsidRPr="00936595">
              <w:rPr>
                <w:lang w:val="en-US" w:eastAsia="en-US"/>
              </w:rPr>
              <w:t>27</w:t>
            </w:r>
          </w:p>
        </w:tc>
        <w:tc>
          <w:tcPr>
            <w:tcW w:w="6810" w:type="dxa"/>
            <w:tcBorders>
              <w:top w:val="nil"/>
              <w:left w:val="nil"/>
              <w:bottom w:val="single" w:sz="4" w:space="0" w:color="auto"/>
              <w:right w:val="nil"/>
            </w:tcBorders>
            <w:shd w:val="clear" w:color="auto" w:fill="auto"/>
            <w:hideMark/>
          </w:tcPr>
          <w:p w14:paraId="1CE6D834" w14:textId="77777777" w:rsidR="00347476" w:rsidRPr="00936595" w:rsidRDefault="00347476" w:rsidP="0074142D">
            <w:pPr>
              <w:rPr>
                <w:lang w:val="en-US" w:eastAsia="en-US"/>
              </w:rPr>
            </w:pPr>
            <w:r w:rsidRPr="00936595">
              <w:rPr>
                <w:lang w:val="en-US" w:eastAsia="en-US"/>
              </w:rPr>
              <w:t>Head assembly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5F010CFE"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465C5EC4" w14:textId="77777777" w:rsidR="00347476" w:rsidRPr="00936595" w:rsidRDefault="00347476" w:rsidP="0074142D">
            <w:pPr>
              <w:rPr>
                <w:lang w:val="en-US" w:eastAsia="en-US"/>
              </w:rPr>
            </w:pPr>
            <w:r w:rsidRPr="00936595">
              <w:rPr>
                <w:lang w:val="en-US" w:eastAsia="en-US"/>
              </w:rPr>
              <w:t>Pcs</w:t>
            </w:r>
          </w:p>
        </w:tc>
      </w:tr>
      <w:tr w:rsidR="00347476" w:rsidRPr="00936595" w14:paraId="3A8963E5"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D2C18AC" w14:textId="77777777" w:rsidR="00347476" w:rsidRPr="00936595" w:rsidRDefault="00347476" w:rsidP="0074142D">
            <w:pPr>
              <w:jc w:val="center"/>
              <w:rPr>
                <w:lang w:val="en-US" w:eastAsia="en-US"/>
              </w:rPr>
            </w:pPr>
            <w:r w:rsidRPr="00936595">
              <w:rPr>
                <w:lang w:val="en-US" w:eastAsia="en-US"/>
              </w:rPr>
              <w:t>28</w:t>
            </w:r>
          </w:p>
        </w:tc>
        <w:tc>
          <w:tcPr>
            <w:tcW w:w="6810" w:type="dxa"/>
            <w:tcBorders>
              <w:top w:val="nil"/>
              <w:left w:val="nil"/>
              <w:bottom w:val="single" w:sz="4" w:space="0" w:color="auto"/>
              <w:right w:val="nil"/>
            </w:tcBorders>
            <w:shd w:val="clear" w:color="auto" w:fill="auto"/>
            <w:hideMark/>
          </w:tcPr>
          <w:p w14:paraId="2FBB54E1" w14:textId="77777777" w:rsidR="00347476" w:rsidRPr="00936595" w:rsidRDefault="00347476" w:rsidP="0074142D">
            <w:pPr>
              <w:rPr>
                <w:lang w:val="en-US" w:eastAsia="en-US"/>
              </w:rPr>
            </w:pPr>
            <w:r w:rsidRPr="00936595">
              <w:rPr>
                <w:lang w:val="en-US" w:eastAsia="en-US"/>
              </w:rPr>
              <w:t>Water tank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40B3FFC6"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54682612" w14:textId="77777777" w:rsidR="00347476" w:rsidRPr="00936595" w:rsidRDefault="00347476" w:rsidP="0074142D">
            <w:pPr>
              <w:rPr>
                <w:lang w:val="en-US" w:eastAsia="en-US"/>
              </w:rPr>
            </w:pPr>
            <w:r w:rsidRPr="00936595">
              <w:rPr>
                <w:lang w:val="en-US" w:eastAsia="en-US"/>
              </w:rPr>
              <w:t>Pcs</w:t>
            </w:r>
          </w:p>
        </w:tc>
      </w:tr>
      <w:tr w:rsidR="00347476" w:rsidRPr="00936595" w14:paraId="668D0E12"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3CA1C7C" w14:textId="77777777" w:rsidR="00347476" w:rsidRPr="00936595" w:rsidRDefault="00347476" w:rsidP="0074142D">
            <w:pPr>
              <w:jc w:val="center"/>
              <w:rPr>
                <w:lang w:val="en-US" w:eastAsia="en-US"/>
              </w:rPr>
            </w:pPr>
            <w:r w:rsidRPr="00936595">
              <w:rPr>
                <w:lang w:val="en-US" w:eastAsia="en-US"/>
              </w:rPr>
              <w:t>29</w:t>
            </w:r>
          </w:p>
        </w:tc>
        <w:tc>
          <w:tcPr>
            <w:tcW w:w="6810" w:type="dxa"/>
            <w:tcBorders>
              <w:top w:val="nil"/>
              <w:left w:val="nil"/>
              <w:bottom w:val="single" w:sz="4" w:space="0" w:color="auto"/>
              <w:right w:val="nil"/>
            </w:tcBorders>
            <w:shd w:val="clear" w:color="auto" w:fill="auto"/>
            <w:hideMark/>
          </w:tcPr>
          <w:p w14:paraId="3BB3A826" w14:textId="77777777" w:rsidR="00347476" w:rsidRPr="00936595" w:rsidRDefault="00347476" w:rsidP="0074142D">
            <w:pPr>
              <w:rPr>
                <w:lang w:val="en-US" w:eastAsia="en-US"/>
              </w:rPr>
            </w:pPr>
            <w:r w:rsidRPr="00936595">
              <w:rPr>
                <w:lang w:val="en-US" w:eastAsia="en-US"/>
              </w:rPr>
              <w:t>Pedestal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7646913E"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0C3EF6C1" w14:textId="77777777" w:rsidR="00347476" w:rsidRPr="00936595" w:rsidRDefault="00347476" w:rsidP="0074142D">
            <w:pPr>
              <w:rPr>
                <w:lang w:val="en-US" w:eastAsia="en-US"/>
              </w:rPr>
            </w:pPr>
            <w:r w:rsidRPr="00936595">
              <w:rPr>
                <w:lang w:val="en-US" w:eastAsia="en-US"/>
              </w:rPr>
              <w:t>Pcs</w:t>
            </w:r>
          </w:p>
        </w:tc>
      </w:tr>
      <w:tr w:rsidR="00347476" w:rsidRPr="00936595" w14:paraId="43A11D37"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C61BF13" w14:textId="77777777" w:rsidR="00347476" w:rsidRPr="00936595" w:rsidRDefault="00347476" w:rsidP="0074142D">
            <w:pPr>
              <w:jc w:val="center"/>
              <w:rPr>
                <w:lang w:val="en-US" w:eastAsia="en-US"/>
              </w:rPr>
            </w:pPr>
            <w:r w:rsidRPr="00936595">
              <w:rPr>
                <w:lang w:val="en-US" w:eastAsia="en-US"/>
              </w:rPr>
              <w:t>30</w:t>
            </w:r>
          </w:p>
        </w:tc>
        <w:tc>
          <w:tcPr>
            <w:tcW w:w="6810" w:type="dxa"/>
            <w:tcBorders>
              <w:top w:val="nil"/>
              <w:left w:val="nil"/>
              <w:bottom w:val="single" w:sz="4" w:space="0" w:color="auto"/>
              <w:right w:val="nil"/>
            </w:tcBorders>
            <w:shd w:val="clear" w:color="auto" w:fill="auto"/>
            <w:hideMark/>
          </w:tcPr>
          <w:p w14:paraId="5CEC2360" w14:textId="77777777" w:rsidR="00347476" w:rsidRPr="00936595" w:rsidRDefault="00347476" w:rsidP="0074142D">
            <w:pPr>
              <w:rPr>
                <w:lang w:val="en-US" w:eastAsia="en-US"/>
              </w:rPr>
            </w:pPr>
            <w:r w:rsidRPr="00936595">
              <w:rPr>
                <w:lang w:val="en-US" w:eastAsia="en-US"/>
              </w:rPr>
              <w:t>Cylinder Indian Mark II</w:t>
            </w:r>
          </w:p>
        </w:tc>
        <w:tc>
          <w:tcPr>
            <w:tcW w:w="1440" w:type="dxa"/>
            <w:tcBorders>
              <w:top w:val="nil"/>
              <w:left w:val="single" w:sz="4" w:space="0" w:color="auto"/>
              <w:bottom w:val="single" w:sz="4" w:space="0" w:color="auto"/>
              <w:right w:val="single" w:sz="4" w:space="0" w:color="auto"/>
            </w:tcBorders>
            <w:shd w:val="clear" w:color="auto" w:fill="auto"/>
            <w:hideMark/>
          </w:tcPr>
          <w:p w14:paraId="6A161428"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6C102D27" w14:textId="77777777" w:rsidR="00347476" w:rsidRPr="00936595" w:rsidRDefault="00347476" w:rsidP="0074142D">
            <w:pPr>
              <w:rPr>
                <w:lang w:val="en-US" w:eastAsia="en-US"/>
              </w:rPr>
            </w:pPr>
            <w:r w:rsidRPr="00936595">
              <w:rPr>
                <w:lang w:val="en-US" w:eastAsia="en-US"/>
              </w:rPr>
              <w:t>Pcs</w:t>
            </w:r>
          </w:p>
        </w:tc>
      </w:tr>
      <w:tr w:rsidR="00347476" w:rsidRPr="00936595" w14:paraId="0137CEDD"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6EA9E20" w14:textId="77777777" w:rsidR="00347476" w:rsidRPr="00936595" w:rsidRDefault="00347476" w:rsidP="0074142D">
            <w:pPr>
              <w:jc w:val="center"/>
              <w:rPr>
                <w:lang w:val="en-US" w:eastAsia="en-US"/>
              </w:rPr>
            </w:pPr>
            <w:r w:rsidRPr="00936595">
              <w:rPr>
                <w:lang w:val="en-US" w:eastAsia="en-US"/>
              </w:rPr>
              <w:t>31</w:t>
            </w:r>
          </w:p>
        </w:tc>
        <w:tc>
          <w:tcPr>
            <w:tcW w:w="6810" w:type="dxa"/>
            <w:tcBorders>
              <w:top w:val="nil"/>
              <w:left w:val="nil"/>
              <w:bottom w:val="single" w:sz="4" w:space="0" w:color="auto"/>
              <w:right w:val="nil"/>
            </w:tcBorders>
            <w:shd w:val="clear" w:color="auto" w:fill="auto"/>
            <w:hideMark/>
          </w:tcPr>
          <w:p w14:paraId="41C0EE9E" w14:textId="77777777" w:rsidR="00347476" w:rsidRPr="00936595" w:rsidRDefault="00347476" w:rsidP="0074142D">
            <w:pPr>
              <w:rPr>
                <w:lang w:val="en-US" w:eastAsia="en-US"/>
              </w:rPr>
            </w:pPr>
            <w:r w:rsidRPr="00936595">
              <w:rPr>
                <w:lang w:val="en-US" w:eastAsia="en-US"/>
              </w:rPr>
              <w:t>Fast moving kits</w:t>
            </w:r>
          </w:p>
        </w:tc>
        <w:tc>
          <w:tcPr>
            <w:tcW w:w="1440" w:type="dxa"/>
            <w:tcBorders>
              <w:top w:val="nil"/>
              <w:left w:val="single" w:sz="4" w:space="0" w:color="auto"/>
              <w:bottom w:val="single" w:sz="4" w:space="0" w:color="auto"/>
              <w:right w:val="single" w:sz="4" w:space="0" w:color="auto"/>
            </w:tcBorders>
            <w:shd w:val="clear" w:color="auto" w:fill="auto"/>
            <w:hideMark/>
          </w:tcPr>
          <w:p w14:paraId="218EF7B2" w14:textId="77777777" w:rsidR="00347476" w:rsidRPr="00936595" w:rsidRDefault="00347476" w:rsidP="0074142D">
            <w:pPr>
              <w:jc w:val="right"/>
              <w:rPr>
                <w:lang w:val="en-US" w:eastAsia="en-US"/>
              </w:rPr>
            </w:pPr>
            <w:r w:rsidRPr="00936595">
              <w:rPr>
                <w:lang w:val="en-US" w:eastAsia="en-US"/>
              </w:rPr>
              <w:t>20</w:t>
            </w:r>
          </w:p>
        </w:tc>
        <w:tc>
          <w:tcPr>
            <w:tcW w:w="990" w:type="dxa"/>
            <w:tcBorders>
              <w:top w:val="nil"/>
              <w:left w:val="nil"/>
              <w:bottom w:val="single" w:sz="4" w:space="0" w:color="auto"/>
              <w:right w:val="single" w:sz="4" w:space="0" w:color="auto"/>
            </w:tcBorders>
            <w:shd w:val="clear" w:color="auto" w:fill="auto"/>
            <w:hideMark/>
          </w:tcPr>
          <w:p w14:paraId="04C12868" w14:textId="77777777" w:rsidR="00347476" w:rsidRPr="00936595" w:rsidRDefault="00347476" w:rsidP="0074142D">
            <w:pPr>
              <w:rPr>
                <w:lang w:val="en-US" w:eastAsia="en-US"/>
              </w:rPr>
            </w:pPr>
            <w:r w:rsidRPr="00936595">
              <w:rPr>
                <w:lang w:val="en-US" w:eastAsia="en-US"/>
              </w:rPr>
              <w:t>Pcs</w:t>
            </w:r>
          </w:p>
        </w:tc>
      </w:tr>
      <w:tr w:rsidR="00347476" w:rsidRPr="00936595" w14:paraId="53DE135F"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5507A6C9" w14:textId="77777777" w:rsidR="00347476" w:rsidRPr="00936595" w:rsidRDefault="00347476" w:rsidP="0074142D">
            <w:pPr>
              <w:jc w:val="center"/>
              <w:rPr>
                <w:lang w:val="en-US" w:eastAsia="en-US"/>
              </w:rPr>
            </w:pPr>
            <w:r w:rsidRPr="00936595">
              <w:rPr>
                <w:lang w:val="en-US" w:eastAsia="en-US"/>
              </w:rPr>
              <w:t>32</w:t>
            </w:r>
          </w:p>
        </w:tc>
        <w:tc>
          <w:tcPr>
            <w:tcW w:w="6810" w:type="dxa"/>
            <w:tcBorders>
              <w:top w:val="nil"/>
              <w:left w:val="nil"/>
              <w:bottom w:val="single" w:sz="4" w:space="0" w:color="auto"/>
              <w:right w:val="nil"/>
            </w:tcBorders>
            <w:shd w:val="clear" w:color="auto" w:fill="auto"/>
            <w:hideMark/>
          </w:tcPr>
          <w:p w14:paraId="21965732" w14:textId="77777777" w:rsidR="00347476" w:rsidRPr="00936595" w:rsidRDefault="00347476" w:rsidP="0074142D">
            <w:pPr>
              <w:rPr>
                <w:lang w:val="en-US" w:eastAsia="en-US"/>
              </w:rPr>
            </w:pPr>
            <w:r w:rsidRPr="00936595">
              <w:rPr>
                <w:lang w:val="en-US" w:eastAsia="en-US"/>
              </w:rPr>
              <w:t>Spanner 17/19</w:t>
            </w:r>
          </w:p>
        </w:tc>
        <w:tc>
          <w:tcPr>
            <w:tcW w:w="1440" w:type="dxa"/>
            <w:tcBorders>
              <w:top w:val="nil"/>
              <w:left w:val="single" w:sz="4" w:space="0" w:color="auto"/>
              <w:bottom w:val="single" w:sz="4" w:space="0" w:color="auto"/>
              <w:right w:val="single" w:sz="4" w:space="0" w:color="auto"/>
            </w:tcBorders>
            <w:shd w:val="clear" w:color="auto" w:fill="auto"/>
            <w:hideMark/>
          </w:tcPr>
          <w:p w14:paraId="1F9BE6DE"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3AF493FD" w14:textId="77777777" w:rsidR="00347476" w:rsidRPr="00936595" w:rsidRDefault="00347476" w:rsidP="0074142D">
            <w:pPr>
              <w:rPr>
                <w:lang w:val="en-US" w:eastAsia="en-US"/>
              </w:rPr>
            </w:pPr>
            <w:r w:rsidRPr="00936595">
              <w:rPr>
                <w:lang w:val="en-US" w:eastAsia="en-US"/>
              </w:rPr>
              <w:t>Pcs</w:t>
            </w:r>
          </w:p>
        </w:tc>
      </w:tr>
      <w:tr w:rsidR="00347476" w:rsidRPr="00936595" w14:paraId="3B4CFDF2" w14:textId="77777777" w:rsidTr="00347476">
        <w:trPr>
          <w:trHeight w:val="377"/>
        </w:trPr>
        <w:tc>
          <w:tcPr>
            <w:tcW w:w="570" w:type="dxa"/>
            <w:tcBorders>
              <w:top w:val="nil"/>
              <w:left w:val="single" w:sz="8" w:space="0" w:color="auto"/>
              <w:bottom w:val="single" w:sz="4" w:space="0" w:color="auto"/>
              <w:right w:val="single" w:sz="4" w:space="0" w:color="auto"/>
            </w:tcBorders>
            <w:shd w:val="clear" w:color="auto" w:fill="auto"/>
            <w:hideMark/>
          </w:tcPr>
          <w:p w14:paraId="099A01C6" w14:textId="77777777" w:rsidR="00347476" w:rsidRPr="00936595" w:rsidRDefault="00347476" w:rsidP="0074142D">
            <w:pPr>
              <w:jc w:val="center"/>
              <w:rPr>
                <w:lang w:val="en-US" w:eastAsia="en-US"/>
              </w:rPr>
            </w:pPr>
            <w:r w:rsidRPr="00936595">
              <w:rPr>
                <w:lang w:val="en-US" w:eastAsia="en-US"/>
              </w:rPr>
              <w:t>33</w:t>
            </w:r>
          </w:p>
        </w:tc>
        <w:tc>
          <w:tcPr>
            <w:tcW w:w="6810" w:type="dxa"/>
            <w:tcBorders>
              <w:top w:val="nil"/>
              <w:left w:val="nil"/>
              <w:bottom w:val="single" w:sz="4" w:space="0" w:color="auto"/>
              <w:right w:val="nil"/>
            </w:tcBorders>
            <w:shd w:val="clear" w:color="auto" w:fill="auto"/>
            <w:hideMark/>
          </w:tcPr>
          <w:p w14:paraId="7442CFBC" w14:textId="77777777" w:rsidR="00347476" w:rsidRPr="00936595" w:rsidRDefault="00347476" w:rsidP="0074142D">
            <w:pPr>
              <w:rPr>
                <w:lang w:val="en-US" w:eastAsia="en-US"/>
              </w:rPr>
            </w:pPr>
            <w:r w:rsidRPr="00936595">
              <w:rPr>
                <w:lang w:val="en-US" w:eastAsia="en-US"/>
              </w:rPr>
              <w:t>Spanner rolling type 250mm (10 inch) CR-V-649250</w:t>
            </w:r>
          </w:p>
        </w:tc>
        <w:tc>
          <w:tcPr>
            <w:tcW w:w="1440" w:type="dxa"/>
            <w:tcBorders>
              <w:top w:val="nil"/>
              <w:left w:val="single" w:sz="4" w:space="0" w:color="auto"/>
              <w:bottom w:val="single" w:sz="4" w:space="0" w:color="auto"/>
              <w:right w:val="single" w:sz="4" w:space="0" w:color="auto"/>
            </w:tcBorders>
            <w:shd w:val="clear" w:color="auto" w:fill="auto"/>
            <w:hideMark/>
          </w:tcPr>
          <w:p w14:paraId="42285216" w14:textId="77777777" w:rsidR="00347476" w:rsidRPr="00936595" w:rsidRDefault="00347476" w:rsidP="0074142D">
            <w:pPr>
              <w:jc w:val="right"/>
              <w:rPr>
                <w:lang w:val="en-US" w:eastAsia="en-US"/>
              </w:rPr>
            </w:pPr>
            <w:r w:rsidRPr="00936595">
              <w:rPr>
                <w:lang w:val="en-US" w:eastAsia="en-US"/>
              </w:rPr>
              <w:t>5</w:t>
            </w:r>
          </w:p>
        </w:tc>
        <w:tc>
          <w:tcPr>
            <w:tcW w:w="990" w:type="dxa"/>
            <w:tcBorders>
              <w:top w:val="nil"/>
              <w:left w:val="nil"/>
              <w:bottom w:val="single" w:sz="4" w:space="0" w:color="auto"/>
              <w:right w:val="single" w:sz="4" w:space="0" w:color="auto"/>
            </w:tcBorders>
            <w:shd w:val="clear" w:color="auto" w:fill="auto"/>
            <w:hideMark/>
          </w:tcPr>
          <w:p w14:paraId="1FE1FA53" w14:textId="77777777" w:rsidR="00347476" w:rsidRPr="00936595" w:rsidRDefault="00347476" w:rsidP="0074142D">
            <w:pPr>
              <w:rPr>
                <w:lang w:val="en-US" w:eastAsia="en-US"/>
              </w:rPr>
            </w:pPr>
            <w:r w:rsidRPr="00936595">
              <w:rPr>
                <w:lang w:val="en-US" w:eastAsia="en-US"/>
              </w:rPr>
              <w:t>Pcs</w:t>
            </w:r>
          </w:p>
        </w:tc>
      </w:tr>
      <w:tr w:rsidR="00347476" w:rsidRPr="00936595" w14:paraId="00C5798C"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13B704CF" w14:textId="77777777" w:rsidR="00347476" w:rsidRPr="00936595" w:rsidRDefault="00347476" w:rsidP="0074142D">
            <w:pPr>
              <w:jc w:val="center"/>
              <w:rPr>
                <w:lang w:val="en-US" w:eastAsia="en-US"/>
              </w:rPr>
            </w:pPr>
            <w:r w:rsidRPr="00936595">
              <w:rPr>
                <w:lang w:val="en-US" w:eastAsia="en-US"/>
              </w:rPr>
              <w:t>34</w:t>
            </w:r>
          </w:p>
        </w:tc>
        <w:tc>
          <w:tcPr>
            <w:tcW w:w="6810" w:type="dxa"/>
            <w:tcBorders>
              <w:top w:val="nil"/>
              <w:left w:val="nil"/>
              <w:bottom w:val="single" w:sz="4" w:space="0" w:color="auto"/>
              <w:right w:val="nil"/>
            </w:tcBorders>
            <w:shd w:val="clear" w:color="auto" w:fill="auto"/>
            <w:hideMark/>
          </w:tcPr>
          <w:p w14:paraId="6F402F25" w14:textId="77777777" w:rsidR="00347476" w:rsidRPr="00936595" w:rsidRDefault="00347476" w:rsidP="0074142D">
            <w:pPr>
              <w:rPr>
                <w:lang w:val="en-US" w:eastAsia="en-US"/>
              </w:rPr>
            </w:pPr>
            <w:r w:rsidRPr="00936595">
              <w:rPr>
                <w:lang w:val="en-US" w:eastAsia="en-US"/>
              </w:rPr>
              <w:t>Leather working gloves</w:t>
            </w:r>
          </w:p>
        </w:tc>
        <w:tc>
          <w:tcPr>
            <w:tcW w:w="1440" w:type="dxa"/>
            <w:tcBorders>
              <w:top w:val="nil"/>
              <w:left w:val="single" w:sz="4" w:space="0" w:color="auto"/>
              <w:bottom w:val="single" w:sz="4" w:space="0" w:color="auto"/>
              <w:right w:val="single" w:sz="4" w:space="0" w:color="auto"/>
            </w:tcBorders>
            <w:shd w:val="clear" w:color="auto" w:fill="auto"/>
            <w:hideMark/>
          </w:tcPr>
          <w:p w14:paraId="0C5D9641" w14:textId="77777777" w:rsidR="00347476" w:rsidRPr="00936595" w:rsidRDefault="00347476" w:rsidP="0074142D">
            <w:pPr>
              <w:jc w:val="right"/>
              <w:rPr>
                <w:lang w:val="en-US" w:eastAsia="en-US"/>
              </w:rPr>
            </w:pPr>
            <w:r w:rsidRPr="00936595">
              <w:rPr>
                <w:lang w:val="en-US" w:eastAsia="en-US"/>
              </w:rPr>
              <w:t>10</w:t>
            </w:r>
          </w:p>
        </w:tc>
        <w:tc>
          <w:tcPr>
            <w:tcW w:w="990" w:type="dxa"/>
            <w:tcBorders>
              <w:top w:val="nil"/>
              <w:left w:val="nil"/>
              <w:bottom w:val="single" w:sz="4" w:space="0" w:color="auto"/>
              <w:right w:val="single" w:sz="4" w:space="0" w:color="auto"/>
            </w:tcBorders>
            <w:shd w:val="clear" w:color="auto" w:fill="auto"/>
            <w:hideMark/>
          </w:tcPr>
          <w:p w14:paraId="7D5A002B" w14:textId="77777777" w:rsidR="00347476" w:rsidRPr="00936595" w:rsidRDefault="00347476" w:rsidP="0074142D">
            <w:pPr>
              <w:rPr>
                <w:lang w:val="en-US" w:eastAsia="en-US"/>
              </w:rPr>
            </w:pPr>
            <w:r w:rsidRPr="00936595">
              <w:rPr>
                <w:lang w:val="en-US" w:eastAsia="en-US"/>
              </w:rPr>
              <w:t>Pairs</w:t>
            </w:r>
          </w:p>
        </w:tc>
      </w:tr>
      <w:tr w:rsidR="00347476" w:rsidRPr="00936595" w14:paraId="51C661AA"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32D49028" w14:textId="77777777" w:rsidR="00347476" w:rsidRPr="00936595" w:rsidRDefault="00347476" w:rsidP="0074142D">
            <w:pPr>
              <w:jc w:val="center"/>
              <w:rPr>
                <w:lang w:val="en-US" w:eastAsia="en-US"/>
              </w:rPr>
            </w:pPr>
            <w:r w:rsidRPr="00936595">
              <w:rPr>
                <w:lang w:val="en-US" w:eastAsia="en-US"/>
              </w:rPr>
              <w:t>35</w:t>
            </w:r>
          </w:p>
        </w:tc>
        <w:tc>
          <w:tcPr>
            <w:tcW w:w="6810" w:type="dxa"/>
            <w:tcBorders>
              <w:top w:val="nil"/>
              <w:left w:val="nil"/>
              <w:bottom w:val="single" w:sz="4" w:space="0" w:color="auto"/>
              <w:right w:val="nil"/>
            </w:tcBorders>
            <w:shd w:val="clear" w:color="auto" w:fill="auto"/>
            <w:hideMark/>
          </w:tcPr>
          <w:p w14:paraId="1FAB0D06" w14:textId="77777777" w:rsidR="00347476" w:rsidRPr="00936595" w:rsidRDefault="00347476" w:rsidP="0074142D">
            <w:pPr>
              <w:rPr>
                <w:lang w:val="en-US" w:eastAsia="en-US"/>
              </w:rPr>
            </w:pPr>
            <w:r w:rsidRPr="00936595">
              <w:rPr>
                <w:lang w:val="en-US" w:eastAsia="en-US"/>
              </w:rPr>
              <w:t>Toolbox (special)</w:t>
            </w:r>
          </w:p>
        </w:tc>
        <w:tc>
          <w:tcPr>
            <w:tcW w:w="1440" w:type="dxa"/>
            <w:tcBorders>
              <w:top w:val="nil"/>
              <w:left w:val="single" w:sz="4" w:space="0" w:color="auto"/>
              <w:bottom w:val="single" w:sz="4" w:space="0" w:color="auto"/>
              <w:right w:val="single" w:sz="4" w:space="0" w:color="auto"/>
            </w:tcBorders>
            <w:shd w:val="clear" w:color="auto" w:fill="auto"/>
            <w:hideMark/>
          </w:tcPr>
          <w:p w14:paraId="001F70E5" w14:textId="77777777" w:rsidR="00347476" w:rsidRPr="00936595" w:rsidRDefault="00347476" w:rsidP="0074142D">
            <w:pPr>
              <w:jc w:val="right"/>
              <w:rPr>
                <w:lang w:val="en-US" w:eastAsia="en-US"/>
              </w:rPr>
            </w:pPr>
            <w:r w:rsidRPr="00936595">
              <w:rPr>
                <w:lang w:val="en-US" w:eastAsia="en-US"/>
              </w:rPr>
              <w:t>3</w:t>
            </w:r>
          </w:p>
        </w:tc>
        <w:tc>
          <w:tcPr>
            <w:tcW w:w="990" w:type="dxa"/>
            <w:tcBorders>
              <w:top w:val="nil"/>
              <w:left w:val="nil"/>
              <w:bottom w:val="single" w:sz="4" w:space="0" w:color="auto"/>
              <w:right w:val="single" w:sz="4" w:space="0" w:color="auto"/>
            </w:tcBorders>
            <w:shd w:val="clear" w:color="auto" w:fill="auto"/>
            <w:hideMark/>
          </w:tcPr>
          <w:p w14:paraId="513AA485" w14:textId="77777777" w:rsidR="00347476" w:rsidRPr="00936595" w:rsidRDefault="00347476" w:rsidP="0074142D">
            <w:pPr>
              <w:rPr>
                <w:lang w:val="en-US" w:eastAsia="en-US"/>
              </w:rPr>
            </w:pPr>
            <w:r w:rsidRPr="00936595">
              <w:rPr>
                <w:lang w:val="en-US" w:eastAsia="en-US"/>
              </w:rPr>
              <w:t>Set</w:t>
            </w:r>
          </w:p>
        </w:tc>
      </w:tr>
      <w:tr w:rsidR="00347476" w:rsidRPr="00936595" w14:paraId="4789F6F9" w14:textId="77777777" w:rsidTr="00347476">
        <w:trPr>
          <w:trHeight w:val="315"/>
        </w:trPr>
        <w:tc>
          <w:tcPr>
            <w:tcW w:w="570" w:type="dxa"/>
            <w:tcBorders>
              <w:top w:val="nil"/>
              <w:left w:val="single" w:sz="8" w:space="0" w:color="auto"/>
              <w:bottom w:val="single" w:sz="4" w:space="0" w:color="auto"/>
              <w:right w:val="single" w:sz="4" w:space="0" w:color="auto"/>
            </w:tcBorders>
            <w:shd w:val="clear" w:color="auto" w:fill="auto"/>
            <w:hideMark/>
          </w:tcPr>
          <w:p w14:paraId="429D910C" w14:textId="77777777" w:rsidR="00347476" w:rsidRPr="00936595" w:rsidRDefault="00347476" w:rsidP="0074142D">
            <w:pPr>
              <w:jc w:val="center"/>
              <w:rPr>
                <w:lang w:val="en-US" w:eastAsia="en-US"/>
              </w:rPr>
            </w:pPr>
            <w:r w:rsidRPr="00936595">
              <w:rPr>
                <w:lang w:val="en-US" w:eastAsia="en-US"/>
              </w:rPr>
              <w:t>36</w:t>
            </w:r>
          </w:p>
        </w:tc>
        <w:tc>
          <w:tcPr>
            <w:tcW w:w="6810" w:type="dxa"/>
            <w:tcBorders>
              <w:top w:val="nil"/>
              <w:left w:val="nil"/>
              <w:bottom w:val="single" w:sz="4" w:space="0" w:color="auto"/>
              <w:right w:val="nil"/>
            </w:tcBorders>
            <w:shd w:val="clear" w:color="auto" w:fill="auto"/>
            <w:hideMark/>
          </w:tcPr>
          <w:p w14:paraId="31D24E7B" w14:textId="77777777" w:rsidR="00347476" w:rsidRPr="00936595" w:rsidRDefault="00347476" w:rsidP="0074142D">
            <w:pPr>
              <w:rPr>
                <w:lang w:val="en-US" w:eastAsia="en-US"/>
              </w:rPr>
            </w:pPr>
            <w:r w:rsidRPr="00936595">
              <w:rPr>
                <w:lang w:val="en-US" w:eastAsia="en-US"/>
              </w:rPr>
              <w:t>Toolbox (standard)</w:t>
            </w:r>
          </w:p>
        </w:tc>
        <w:tc>
          <w:tcPr>
            <w:tcW w:w="1440" w:type="dxa"/>
            <w:tcBorders>
              <w:top w:val="nil"/>
              <w:left w:val="single" w:sz="4" w:space="0" w:color="auto"/>
              <w:bottom w:val="single" w:sz="4" w:space="0" w:color="auto"/>
              <w:right w:val="single" w:sz="4" w:space="0" w:color="auto"/>
            </w:tcBorders>
            <w:shd w:val="clear" w:color="auto" w:fill="auto"/>
            <w:hideMark/>
          </w:tcPr>
          <w:p w14:paraId="6C198558" w14:textId="77777777" w:rsidR="00347476" w:rsidRPr="00936595" w:rsidRDefault="00347476" w:rsidP="0074142D">
            <w:pPr>
              <w:jc w:val="right"/>
              <w:rPr>
                <w:lang w:val="en-US" w:eastAsia="en-US"/>
              </w:rPr>
            </w:pPr>
            <w:r w:rsidRPr="00936595">
              <w:rPr>
                <w:lang w:val="en-US" w:eastAsia="en-US"/>
              </w:rPr>
              <w:t>3</w:t>
            </w:r>
          </w:p>
        </w:tc>
        <w:tc>
          <w:tcPr>
            <w:tcW w:w="990" w:type="dxa"/>
            <w:tcBorders>
              <w:top w:val="nil"/>
              <w:left w:val="nil"/>
              <w:bottom w:val="single" w:sz="4" w:space="0" w:color="auto"/>
              <w:right w:val="single" w:sz="4" w:space="0" w:color="auto"/>
            </w:tcBorders>
            <w:shd w:val="clear" w:color="auto" w:fill="auto"/>
            <w:hideMark/>
          </w:tcPr>
          <w:p w14:paraId="2A1D77CF" w14:textId="77777777" w:rsidR="00347476" w:rsidRPr="00936595" w:rsidRDefault="00347476" w:rsidP="0074142D">
            <w:pPr>
              <w:rPr>
                <w:lang w:val="en-US" w:eastAsia="en-US"/>
              </w:rPr>
            </w:pPr>
            <w:r w:rsidRPr="00936595">
              <w:rPr>
                <w:lang w:val="en-US" w:eastAsia="en-US"/>
              </w:rPr>
              <w:t>Set</w:t>
            </w:r>
          </w:p>
        </w:tc>
      </w:tr>
      <w:tr w:rsidR="00347476" w:rsidRPr="00936595" w14:paraId="652F180C" w14:textId="77777777" w:rsidTr="00347476">
        <w:trPr>
          <w:trHeight w:val="630"/>
        </w:trPr>
        <w:tc>
          <w:tcPr>
            <w:tcW w:w="570" w:type="dxa"/>
            <w:tcBorders>
              <w:top w:val="nil"/>
              <w:left w:val="single" w:sz="8" w:space="0" w:color="auto"/>
              <w:bottom w:val="single" w:sz="4" w:space="0" w:color="auto"/>
              <w:right w:val="single" w:sz="4" w:space="0" w:color="auto"/>
            </w:tcBorders>
            <w:shd w:val="clear" w:color="auto" w:fill="auto"/>
            <w:hideMark/>
          </w:tcPr>
          <w:p w14:paraId="12D47FD5" w14:textId="77777777" w:rsidR="00347476" w:rsidRPr="00936595" w:rsidRDefault="00347476" w:rsidP="0074142D">
            <w:pPr>
              <w:jc w:val="center"/>
              <w:rPr>
                <w:lang w:val="en-US" w:eastAsia="en-US"/>
              </w:rPr>
            </w:pPr>
            <w:r w:rsidRPr="00936595">
              <w:rPr>
                <w:lang w:val="en-US" w:eastAsia="en-US"/>
              </w:rPr>
              <w:t>37</w:t>
            </w:r>
          </w:p>
        </w:tc>
        <w:tc>
          <w:tcPr>
            <w:tcW w:w="6810" w:type="dxa"/>
            <w:tcBorders>
              <w:top w:val="nil"/>
              <w:left w:val="nil"/>
              <w:bottom w:val="single" w:sz="4" w:space="0" w:color="auto"/>
              <w:right w:val="nil"/>
            </w:tcBorders>
            <w:shd w:val="clear" w:color="auto" w:fill="auto"/>
            <w:hideMark/>
          </w:tcPr>
          <w:p w14:paraId="7D38CBE4" w14:textId="77777777" w:rsidR="00347476" w:rsidRPr="00936595" w:rsidRDefault="00347476" w:rsidP="0074142D">
            <w:pPr>
              <w:rPr>
                <w:lang w:val="en-US" w:eastAsia="en-US"/>
              </w:rPr>
            </w:pPr>
            <w:r w:rsidRPr="00936595">
              <w:rPr>
                <w:lang w:val="en-US" w:eastAsia="en-US"/>
              </w:rPr>
              <w:t>Transport to Wau and Deim Zubeir</w:t>
            </w:r>
          </w:p>
        </w:tc>
        <w:tc>
          <w:tcPr>
            <w:tcW w:w="1440" w:type="dxa"/>
            <w:tcBorders>
              <w:top w:val="nil"/>
              <w:left w:val="single" w:sz="4" w:space="0" w:color="auto"/>
              <w:bottom w:val="single" w:sz="4" w:space="0" w:color="auto"/>
              <w:right w:val="single" w:sz="4" w:space="0" w:color="auto"/>
            </w:tcBorders>
            <w:shd w:val="clear" w:color="auto" w:fill="auto"/>
            <w:hideMark/>
          </w:tcPr>
          <w:p w14:paraId="06F2EEE8" w14:textId="77777777" w:rsidR="00347476" w:rsidRPr="00936595" w:rsidRDefault="00347476" w:rsidP="0074142D">
            <w:pPr>
              <w:jc w:val="right"/>
              <w:rPr>
                <w:lang w:val="en-US" w:eastAsia="en-US"/>
              </w:rPr>
            </w:pPr>
            <w:r w:rsidRPr="00936595">
              <w:rPr>
                <w:lang w:val="en-US" w:eastAsia="en-US"/>
              </w:rPr>
              <w:t>1</w:t>
            </w:r>
          </w:p>
        </w:tc>
        <w:tc>
          <w:tcPr>
            <w:tcW w:w="990" w:type="dxa"/>
            <w:tcBorders>
              <w:top w:val="nil"/>
              <w:left w:val="nil"/>
              <w:bottom w:val="single" w:sz="4" w:space="0" w:color="auto"/>
              <w:right w:val="single" w:sz="4" w:space="0" w:color="auto"/>
            </w:tcBorders>
            <w:shd w:val="clear" w:color="auto" w:fill="auto"/>
            <w:hideMark/>
          </w:tcPr>
          <w:p w14:paraId="30C3DE2C" w14:textId="77777777" w:rsidR="00347476" w:rsidRPr="00936595" w:rsidRDefault="00347476" w:rsidP="0074142D">
            <w:pPr>
              <w:rPr>
                <w:lang w:val="en-US" w:eastAsia="en-US"/>
              </w:rPr>
            </w:pPr>
            <w:r w:rsidRPr="00936595">
              <w:rPr>
                <w:lang w:val="en-US" w:eastAsia="en-US"/>
              </w:rPr>
              <w:t>Lump sum</w:t>
            </w:r>
          </w:p>
        </w:tc>
      </w:tr>
    </w:tbl>
    <w:p w14:paraId="0A0FE244" w14:textId="1E6811D0" w:rsidR="00347476" w:rsidRDefault="00347476" w:rsidP="008E35D6">
      <w:pPr>
        <w:rPr>
          <w:sz w:val="20"/>
          <w:szCs w:val="20"/>
          <w:lang w:val="en-GB"/>
        </w:rPr>
      </w:pPr>
    </w:p>
    <w:p w14:paraId="63A2A646" w14:textId="77777777" w:rsidR="0020207D" w:rsidRPr="005B77CD"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5B77CD">
        <w:rPr>
          <w:rFonts w:ascii="Times New Roman" w:hAnsi="Times New Roman" w:cs="Times New Roman"/>
          <w:bCs w:val="0"/>
          <w:color w:val="000000" w:themeColor="text1"/>
          <w:sz w:val="24"/>
          <w:szCs w:val="24"/>
          <w:lang w:val="en-GB"/>
        </w:rPr>
        <w:t>Timetable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271"/>
      </w:tblGrid>
      <w:tr w:rsidR="00F8384D" w:rsidRPr="005B77CD" w14:paraId="44B5F42E" w14:textId="77777777" w:rsidTr="00347476">
        <w:tc>
          <w:tcPr>
            <w:tcW w:w="5125" w:type="dxa"/>
            <w:tcBorders>
              <w:bottom w:val="nil"/>
            </w:tcBorders>
            <w:shd w:val="clear" w:color="auto" w:fill="auto"/>
            <w:vAlign w:val="center"/>
          </w:tcPr>
          <w:p w14:paraId="71D1BF44" w14:textId="77777777" w:rsidR="007A6BAD" w:rsidRPr="005B77CD" w:rsidRDefault="0004338E" w:rsidP="008E35D6">
            <w:pPr>
              <w:keepNext/>
              <w:jc w:val="both"/>
              <w:rPr>
                <w:color w:val="000000" w:themeColor="text1"/>
                <w:lang w:val="en-GB"/>
              </w:rPr>
            </w:pPr>
            <w:r w:rsidRPr="005B77CD">
              <w:rPr>
                <w:color w:val="000000" w:themeColor="text1"/>
                <w:lang w:val="en-GB"/>
              </w:rPr>
              <w:t>Activities</w:t>
            </w:r>
          </w:p>
        </w:tc>
        <w:tc>
          <w:tcPr>
            <w:tcW w:w="2409" w:type="dxa"/>
            <w:shd w:val="clear" w:color="auto" w:fill="auto"/>
            <w:vAlign w:val="center"/>
          </w:tcPr>
          <w:p w14:paraId="16A38CDD" w14:textId="77777777" w:rsidR="007A6BAD" w:rsidRPr="005B77CD" w:rsidRDefault="007A6BAD" w:rsidP="008E35D6">
            <w:pPr>
              <w:keepNext/>
              <w:jc w:val="center"/>
              <w:rPr>
                <w:color w:val="000000" w:themeColor="text1"/>
                <w:lang w:val="en-GB"/>
              </w:rPr>
            </w:pPr>
            <w:r w:rsidRPr="005B77CD">
              <w:rPr>
                <w:color w:val="000000" w:themeColor="text1"/>
                <w:lang w:val="en-GB"/>
              </w:rPr>
              <w:t>DATE</w:t>
            </w:r>
          </w:p>
        </w:tc>
        <w:tc>
          <w:tcPr>
            <w:tcW w:w="2271" w:type="dxa"/>
            <w:tcBorders>
              <w:bottom w:val="nil"/>
            </w:tcBorders>
            <w:shd w:val="clear" w:color="auto" w:fill="auto"/>
            <w:vAlign w:val="center"/>
          </w:tcPr>
          <w:p w14:paraId="1B5FC930" w14:textId="77777777" w:rsidR="007A6BAD" w:rsidRPr="005B77CD" w:rsidRDefault="007A6BAD" w:rsidP="008E35D6">
            <w:pPr>
              <w:jc w:val="center"/>
              <w:rPr>
                <w:color w:val="000000" w:themeColor="text1"/>
                <w:lang w:val="en-GB"/>
              </w:rPr>
            </w:pPr>
            <w:r w:rsidRPr="005B77CD">
              <w:rPr>
                <w:color w:val="000000" w:themeColor="text1"/>
                <w:lang w:val="en-GB"/>
              </w:rPr>
              <w:t>TIME*</w:t>
            </w:r>
          </w:p>
        </w:tc>
      </w:tr>
      <w:tr w:rsidR="00F8384D" w:rsidRPr="005B77CD" w14:paraId="1848AE4B" w14:textId="77777777" w:rsidTr="00347476">
        <w:trPr>
          <w:trHeight w:val="346"/>
        </w:trPr>
        <w:tc>
          <w:tcPr>
            <w:tcW w:w="5125" w:type="dxa"/>
            <w:shd w:val="clear" w:color="auto" w:fill="auto"/>
            <w:vAlign w:val="center"/>
          </w:tcPr>
          <w:p w14:paraId="136555F7" w14:textId="77777777" w:rsidR="007A6BAD" w:rsidRPr="005B77CD" w:rsidRDefault="007A6BAD" w:rsidP="008E35D6">
            <w:pPr>
              <w:rPr>
                <w:color w:val="000000" w:themeColor="text1"/>
                <w:lang w:val="en-GB"/>
              </w:rPr>
            </w:pPr>
            <w:r w:rsidRPr="005B77CD">
              <w:rPr>
                <w:color w:val="000000" w:themeColor="text1"/>
                <w:lang w:val="en-GB"/>
              </w:rPr>
              <w:t xml:space="preserve">Deadline for submission of </w:t>
            </w:r>
            <w:r w:rsidR="00016013" w:rsidRPr="005B77CD">
              <w:rPr>
                <w:color w:val="000000" w:themeColor="text1"/>
                <w:lang w:val="en-GB"/>
              </w:rPr>
              <w:t>tenders</w:t>
            </w:r>
          </w:p>
        </w:tc>
        <w:tc>
          <w:tcPr>
            <w:tcW w:w="2409" w:type="dxa"/>
            <w:shd w:val="clear" w:color="auto" w:fill="auto"/>
            <w:vAlign w:val="center"/>
          </w:tcPr>
          <w:p w14:paraId="319FA29F" w14:textId="10B0500B" w:rsidR="007A6BAD" w:rsidRPr="005B77CD" w:rsidRDefault="00424B5C" w:rsidP="008E35D6">
            <w:pPr>
              <w:jc w:val="center"/>
              <w:rPr>
                <w:color w:val="000000" w:themeColor="text1"/>
                <w:lang w:val="en-GB"/>
              </w:rPr>
            </w:pPr>
            <w:r w:rsidRPr="005B77CD">
              <w:rPr>
                <w:color w:val="000000" w:themeColor="text1"/>
                <w:lang w:val="en-GB"/>
              </w:rPr>
              <w:t>26 February 2021</w:t>
            </w:r>
          </w:p>
        </w:tc>
        <w:tc>
          <w:tcPr>
            <w:tcW w:w="2271" w:type="dxa"/>
            <w:shd w:val="clear" w:color="auto" w:fill="auto"/>
            <w:vAlign w:val="center"/>
          </w:tcPr>
          <w:p w14:paraId="542E88F3" w14:textId="77777777" w:rsidR="007A6BAD" w:rsidRPr="005B77CD" w:rsidRDefault="007A6BAD" w:rsidP="008E35D6">
            <w:pPr>
              <w:jc w:val="center"/>
              <w:rPr>
                <w:color w:val="000000" w:themeColor="text1"/>
                <w:lang w:val="en-GB"/>
              </w:rPr>
            </w:pPr>
            <w:r w:rsidRPr="005B77CD">
              <w:rPr>
                <w:color w:val="000000" w:themeColor="text1"/>
                <w:lang w:val="en-GB"/>
              </w:rPr>
              <w:t>0</w:t>
            </w:r>
            <w:r w:rsidR="00F43C6F" w:rsidRPr="005B77CD">
              <w:rPr>
                <w:color w:val="000000" w:themeColor="text1"/>
                <w:lang w:val="en-GB"/>
              </w:rPr>
              <w:t>4</w:t>
            </w:r>
            <w:r w:rsidRPr="005B77CD">
              <w:rPr>
                <w:color w:val="000000" w:themeColor="text1"/>
                <w:lang w:val="en-GB"/>
              </w:rPr>
              <w:t>:</w:t>
            </w:r>
            <w:r w:rsidR="006141B7" w:rsidRPr="005B77CD">
              <w:rPr>
                <w:color w:val="000000" w:themeColor="text1"/>
                <w:lang w:val="en-GB"/>
              </w:rPr>
              <w:t>0</w:t>
            </w:r>
            <w:r w:rsidRPr="005B77CD">
              <w:rPr>
                <w:color w:val="000000" w:themeColor="text1"/>
                <w:lang w:val="en-GB"/>
              </w:rPr>
              <w:t>0 p.m.</w:t>
            </w:r>
          </w:p>
        </w:tc>
      </w:tr>
      <w:tr w:rsidR="00F8384D" w:rsidRPr="005B77CD" w14:paraId="53E14AE4" w14:textId="77777777" w:rsidTr="00347476">
        <w:tc>
          <w:tcPr>
            <w:tcW w:w="5125" w:type="dxa"/>
            <w:shd w:val="clear" w:color="auto" w:fill="auto"/>
            <w:vAlign w:val="center"/>
          </w:tcPr>
          <w:p w14:paraId="375328D2" w14:textId="77777777" w:rsidR="007A6BAD" w:rsidRPr="005B77CD" w:rsidRDefault="007A6BAD" w:rsidP="008E35D6">
            <w:pPr>
              <w:rPr>
                <w:color w:val="000000" w:themeColor="text1"/>
                <w:lang w:val="en-GB"/>
              </w:rPr>
            </w:pPr>
            <w:r w:rsidRPr="005B77CD">
              <w:rPr>
                <w:color w:val="000000" w:themeColor="text1"/>
                <w:lang w:val="en-GB"/>
              </w:rPr>
              <w:t xml:space="preserve">Opening of submitted </w:t>
            </w:r>
            <w:r w:rsidR="00016013" w:rsidRPr="005B77CD">
              <w:rPr>
                <w:color w:val="000000" w:themeColor="text1"/>
                <w:lang w:val="en-GB"/>
              </w:rPr>
              <w:t>tenders</w:t>
            </w:r>
          </w:p>
        </w:tc>
        <w:tc>
          <w:tcPr>
            <w:tcW w:w="2409" w:type="dxa"/>
            <w:shd w:val="clear" w:color="auto" w:fill="auto"/>
            <w:vAlign w:val="center"/>
          </w:tcPr>
          <w:p w14:paraId="0C51D543" w14:textId="40C8F134" w:rsidR="007A6BAD" w:rsidRPr="005B77CD" w:rsidRDefault="00424B5C" w:rsidP="008E35D6">
            <w:pPr>
              <w:jc w:val="center"/>
              <w:rPr>
                <w:color w:val="000000" w:themeColor="text1"/>
                <w:lang w:val="en-GB"/>
              </w:rPr>
            </w:pPr>
            <w:r w:rsidRPr="005B77CD">
              <w:rPr>
                <w:color w:val="000000" w:themeColor="text1"/>
                <w:lang w:val="en-GB"/>
              </w:rPr>
              <w:t>1 March 2021</w:t>
            </w:r>
          </w:p>
        </w:tc>
        <w:tc>
          <w:tcPr>
            <w:tcW w:w="2271" w:type="dxa"/>
            <w:shd w:val="clear" w:color="auto" w:fill="auto"/>
            <w:vAlign w:val="center"/>
          </w:tcPr>
          <w:p w14:paraId="3A6F1E11" w14:textId="77777777" w:rsidR="007A6BAD" w:rsidRPr="005B77CD" w:rsidRDefault="007A6BAD" w:rsidP="008E35D6">
            <w:pPr>
              <w:jc w:val="center"/>
              <w:rPr>
                <w:color w:val="000000" w:themeColor="text1"/>
                <w:lang w:val="en-GB"/>
              </w:rPr>
            </w:pPr>
          </w:p>
        </w:tc>
      </w:tr>
      <w:tr w:rsidR="00F8384D" w:rsidRPr="005B77CD" w14:paraId="3FEC5B6E" w14:textId="77777777" w:rsidTr="00347476">
        <w:tc>
          <w:tcPr>
            <w:tcW w:w="5125" w:type="dxa"/>
            <w:shd w:val="clear" w:color="auto" w:fill="auto"/>
            <w:vAlign w:val="center"/>
          </w:tcPr>
          <w:p w14:paraId="0502E912" w14:textId="77777777" w:rsidR="007A6BAD" w:rsidRPr="005B77CD" w:rsidRDefault="007A6BAD" w:rsidP="008E35D6">
            <w:pPr>
              <w:tabs>
                <w:tab w:val="left" w:pos="851"/>
              </w:tabs>
              <w:rPr>
                <w:color w:val="000000" w:themeColor="text1"/>
                <w:lang w:val="en-GB"/>
              </w:rPr>
            </w:pPr>
            <w:r w:rsidRPr="005B77CD">
              <w:rPr>
                <w:color w:val="000000" w:themeColor="text1"/>
                <w:lang w:val="en-GB"/>
              </w:rPr>
              <w:lastRenderedPageBreak/>
              <w:t>Notification of award to the successful contractor</w:t>
            </w:r>
          </w:p>
        </w:tc>
        <w:tc>
          <w:tcPr>
            <w:tcW w:w="2409" w:type="dxa"/>
            <w:shd w:val="clear" w:color="auto" w:fill="auto"/>
            <w:vAlign w:val="center"/>
          </w:tcPr>
          <w:p w14:paraId="5BB3FBA7" w14:textId="6B72B900" w:rsidR="007A6BAD" w:rsidRPr="005B77CD" w:rsidRDefault="00331AB6" w:rsidP="008E35D6">
            <w:pPr>
              <w:tabs>
                <w:tab w:val="left" w:pos="851"/>
              </w:tabs>
              <w:jc w:val="center"/>
              <w:rPr>
                <w:color w:val="000000" w:themeColor="text1"/>
                <w:lang w:val="en-GB"/>
              </w:rPr>
            </w:pPr>
            <w:r>
              <w:rPr>
                <w:color w:val="000000" w:themeColor="text1"/>
                <w:lang w:val="en-GB"/>
              </w:rPr>
              <w:t>4</w:t>
            </w:r>
            <w:r w:rsidR="00424B5C" w:rsidRPr="005B77CD">
              <w:rPr>
                <w:color w:val="000000" w:themeColor="text1"/>
                <w:lang w:val="en-GB"/>
              </w:rPr>
              <w:t xml:space="preserve"> March 2021</w:t>
            </w:r>
          </w:p>
        </w:tc>
        <w:tc>
          <w:tcPr>
            <w:tcW w:w="2271" w:type="dxa"/>
            <w:shd w:val="clear" w:color="auto" w:fill="auto"/>
            <w:vAlign w:val="center"/>
          </w:tcPr>
          <w:p w14:paraId="22CA24A4" w14:textId="77777777" w:rsidR="007A6BAD" w:rsidRPr="005B77CD" w:rsidRDefault="007A6BAD" w:rsidP="008E35D6">
            <w:pPr>
              <w:tabs>
                <w:tab w:val="left" w:pos="851"/>
              </w:tabs>
              <w:jc w:val="center"/>
              <w:rPr>
                <w:color w:val="000000" w:themeColor="text1"/>
                <w:lang w:val="en-GB"/>
              </w:rPr>
            </w:pPr>
            <w:r w:rsidRPr="005B77CD">
              <w:rPr>
                <w:color w:val="000000" w:themeColor="text1"/>
                <w:lang w:val="en-GB"/>
              </w:rPr>
              <w:t>-</w:t>
            </w:r>
          </w:p>
        </w:tc>
      </w:tr>
      <w:tr w:rsidR="00F8384D" w:rsidRPr="005B77CD" w14:paraId="42D17BF9" w14:textId="77777777" w:rsidTr="00347476">
        <w:tc>
          <w:tcPr>
            <w:tcW w:w="5125" w:type="dxa"/>
            <w:shd w:val="clear" w:color="auto" w:fill="auto"/>
            <w:vAlign w:val="center"/>
          </w:tcPr>
          <w:p w14:paraId="697C591C" w14:textId="77777777" w:rsidR="007A6BAD" w:rsidRPr="005B77CD" w:rsidRDefault="007A6BAD" w:rsidP="008E35D6">
            <w:pPr>
              <w:tabs>
                <w:tab w:val="left" w:pos="851"/>
              </w:tabs>
              <w:rPr>
                <w:color w:val="000000" w:themeColor="text1"/>
                <w:lang w:val="en-GB"/>
              </w:rPr>
            </w:pPr>
            <w:r w:rsidRPr="005B77CD">
              <w:rPr>
                <w:color w:val="000000" w:themeColor="text1"/>
                <w:lang w:val="en-GB"/>
              </w:rPr>
              <w:t xml:space="preserve">Signature of service </w:t>
            </w:r>
            <w:r w:rsidR="003B4C37" w:rsidRPr="005B77CD">
              <w:rPr>
                <w:color w:val="000000" w:themeColor="text1"/>
                <w:lang w:val="en-GB"/>
              </w:rPr>
              <w:t>Framework Agreement</w:t>
            </w:r>
          </w:p>
        </w:tc>
        <w:tc>
          <w:tcPr>
            <w:tcW w:w="2409" w:type="dxa"/>
            <w:shd w:val="clear" w:color="auto" w:fill="auto"/>
            <w:vAlign w:val="center"/>
          </w:tcPr>
          <w:p w14:paraId="62737251" w14:textId="70A73DF7" w:rsidR="007A6BAD" w:rsidRPr="005B77CD" w:rsidRDefault="00331AB6" w:rsidP="008E35D6">
            <w:pPr>
              <w:tabs>
                <w:tab w:val="left" w:pos="851"/>
              </w:tabs>
              <w:jc w:val="center"/>
              <w:rPr>
                <w:color w:val="000000" w:themeColor="text1"/>
                <w:lang w:val="en-GB"/>
              </w:rPr>
            </w:pPr>
            <w:r>
              <w:rPr>
                <w:color w:val="000000" w:themeColor="text1"/>
                <w:lang w:val="en-GB"/>
              </w:rPr>
              <w:t>5</w:t>
            </w:r>
            <w:r w:rsidR="00424B5C" w:rsidRPr="005B77CD">
              <w:rPr>
                <w:color w:val="000000" w:themeColor="text1"/>
                <w:lang w:val="en-GB"/>
              </w:rPr>
              <w:t xml:space="preserve"> March 2021</w:t>
            </w:r>
          </w:p>
        </w:tc>
        <w:tc>
          <w:tcPr>
            <w:tcW w:w="2271" w:type="dxa"/>
            <w:shd w:val="clear" w:color="auto" w:fill="auto"/>
            <w:vAlign w:val="center"/>
          </w:tcPr>
          <w:p w14:paraId="01F583E4" w14:textId="77777777" w:rsidR="007A6BAD" w:rsidRPr="005B77CD" w:rsidRDefault="007A6BAD" w:rsidP="008E35D6">
            <w:pPr>
              <w:tabs>
                <w:tab w:val="left" w:pos="851"/>
              </w:tabs>
              <w:jc w:val="center"/>
              <w:rPr>
                <w:color w:val="000000" w:themeColor="text1"/>
                <w:lang w:val="en-GB"/>
              </w:rPr>
            </w:pPr>
            <w:r w:rsidRPr="005B77CD">
              <w:rPr>
                <w:color w:val="000000" w:themeColor="text1"/>
                <w:lang w:val="en-GB"/>
              </w:rPr>
              <w:t>-</w:t>
            </w:r>
          </w:p>
        </w:tc>
      </w:tr>
    </w:tbl>
    <w:p w14:paraId="798DD77F" w14:textId="77777777" w:rsidR="0020207D" w:rsidRPr="005B77CD" w:rsidRDefault="0020207D" w:rsidP="008E35D6">
      <w:pPr>
        <w:pStyle w:val="ListParagraph"/>
        <w:ind w:left="0" w:firstLine="360"/>
        <w:jc w:val="both"/>
        <w:rPr>
          <w:color w:val="000000" w:themeColor="text1"/>
          <w:lang w:val="en-GB"/>
        </w:rPr>
      </w:pPr>
      <w:r w:rsidRPr="005B77CD">
        <w:rPr>
          <w:color w:val="000000" w:themeColor="text1"/>
          <w:vertAlign w:val="superscript"/>
          <w:lang w:val="en-GB"/>
        </w:rPr>
        <w:t xml:space="preserve">* </w:t>
      </w:r>
      <w:r w:rsidRPr="005B77CD">
        <w:rPr>
          <w:color w:val="000000" w:themeColor="text1"/>
          <w:lang w:val="en-GB"/>
        </w:rPr>
        <w:t xml:space="preserve">All times are local time in </w:t>
      </w:r>
      <w:r w:rsidR="008601C0" w:rsidRPr="005B77CD">
        <w:rPr>
          <w:color w:val="000000" w:themeColor="text1"/>
          <w:lang w:val="en-GB"/>
        </w:rPr>
        <w:t>Juba,</w:t>
      </w:r>
      <w:r w:rsidRPr="005B77CD">
        <w:rPr>
          <w:color w:val="000000" w:themeColor="text1"/>
          <w:lang w:val="en-GB"/>
        </w:rPr>
        <w:t xml:space="preserve"> South Sudan</w:t>
      </w:r>
    </w:p>
    <w:p w14:paraId="51912463" w14:textId="77777777" w:rsidR="0020207D" w:rsidRPr="005B77CD"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5B77CD">
        <w:rPr>
          <w:rFonts w:ascii="Times New Roman" w:hAnsi="Times New Roman" w:cs="Times New Roman"/>
          <w:color w:val="000000" w:themeColor="text1"/>
          <w:sz w:val="24"/>
          <w:szCs w:val="24"/>
          <w:lang w:val="en-GB"/>
        </w:rPr>
        <w:t xml:space="preserve">Validity of </w:t>
      </w:r>
      <w:r w:rsidR="00175C49" w:rsidRPr="005B77CD">
        <w:rPr>
          <w:rFonts w:ascii="Times New Roman" w:hAnsi="Times New Roman" w:cs="Times New Roman"/>
          <w:color w:val="000000" w:themeColor="text1"/>
          <w:sz w:val="24"/>
          <w:szCs w:val="24"/>
          <w:lang w:val="en-GB"/>
        </w:rPr>
        <w:t>tenders</w:t>
      </w:r>
    </w:p>
    <w:p w14:paraId="482DD08B" w14:textId="77777777" w:rsidR="0020207D" w:rsidRPr="005B77CD" w:rsidRDefault="0020207D" w:rsidP="001B5CC1">
      <w:pPr>
        <w:spacing w:before="120"/>
        <w:rPr>
          <w:color w:val="000000" w:themeColor="text1"/>
          <w:lang w:val="en-GB"/>
        </w:rPr>
      </w:pPr>
      <w:r w:rsidRPr="005B77CD">
        <w:rPr>
          <w:color w:val="000000" w:themeColor="text1"/>
          <w:lang w:val="en-GB"/>
        </w:rPr>
        <w:t xml:space="preserve">Each company is bound to the </w:t>
      </w:r>
      <w:r w:rsidR="00175C49" w:rsidRPr="005B77CD">
        <w:rPr>
          <w:color w:val="000000" w:themeColor="text1"/>
          <w:lang w:val="en-GB"/>
        </w:rPr>
        <w:t>tender</w:t>
      </w:r>
      <w:r w:rsidR="007A6BAD" w:rsidRPr="005B77CD">
        <w:rPr>
          <w:color w:val="000000" w:themeColor="text1"/>
          <w:lang w:val="en-GB"/>
        </w:rPr>
        <w:t xml:space="preserve"> submitted for a period of </w:t>
      </w:r>
      <w:r w:rsidR="00B04314" w:rsidRPr="005B77CD">
        <w:rPr>
          <w:color w:val="000000" w:themeColor="text1"/>
          <w:lang w:val="en-GB"/>
        </w:rPr>
        <w:t>6</w:t>
      </w:r>
      <w:r w:rsidR="007A6BAD" w:rsidRPr="005B77CD">
        <w:rPr>
          <w:color w:val="000000" w:themeColor="text1"/>
          <w:lang w:val="en-GB"/>
        </w:rPr>
        <w:t>0</w:t>
      </w:r>
      <w:r w:rsidRPr="005B77CD">
        <w:rPr>
          <w:color w:val="000000" w:themeColor="text1"/>
          <w:lang w:val="en-GB"/>
        </w:rPr>
        <w:t xml:space="preserve"> days from the deadline for submission</w:t>
      </w:r>
      <w:bookmarkEnd w:id="0"/>
      <w:bookmarkEnd w:id="1"/>
      <w:bookmarkEnd w:id="2"/>
      <w:bookmarkEnd w:id="3"/>
      <w:r w:rsidRPr="005B77CD">
        <w:rPr>
          <w:color w:val="000000" w:themeColor="text1"/>
          <w:lang w:val="en-GB"/>
        </w:rPr>
        <w:t xml:space="preserve"> of </w:t>
      </w:r>
      <w:r w:rsidR="00175C49" w:rsidRPr="005B77CD">
        <w:rPr>
          <w:color w:val="000000" w:themeColor="text1"/>
          <w:lang w:val="en-GB"/>
        </w:rPr>
        <w:t>tenders</w:t>
      </w:r>
      <w:r w:rsidRPr="005B77CD">
        <w:rPr>
          <w:color w:val="000000" w:themeColor="text1"/>
          <w:lang w:val="en-GB"/>
        </w:rPr>
        <w:t>.</w:t>
      </w:r>
    </w:p>
    <w:p w14:paraId="3B824118" w14:textId="77777777" w:rsidR="0020207D" w:rsidRPr="005B77CD"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5B77CD">
        <w:rPr>
          <w:rFonts w:ascii="Times New Roman" w:hAnsi="Times New Roman" w:cs="Times New Roman"/>
          <w:color w:val="000000" w:themeColor="text1"/>
          <w:sz w:val="24"/>
          <w:szCs w:val="24"/>
          <w:lang w:val="en-GB"/>
        </w:rPr>
        <w:t xml:space="preserve">Language of </w:t>
      </w:r>
      <w:r w:rsidR="00175C49" w:rsidRPr="005B77CD">
        <w:rPr>
          <w:rFonts w:ascii="Times New Roman" w:hAnsi="Times New Roman" w:cs="Times New Roman"/>
          <w:color w:val="000000" w:themeColor="text1"/>
          <w:sz w:val="24"/>
          <w:szCs w:val="24"/>
          <w:lang w:val="en-GB"/>
        </w:rPr>
        <w:t>tenders</w:t>
      </w:r>
    </w:p>
    <w:p w14:paraId="0F08109C" w14:textId="77777777" w:rsidR="0020207D" w:rsidRPr="005B77CD" w:rsidRDefault="0020207D" w:rsidP="001B5CC1">
      <w:pPr>
        <w:spacing w:before="120"/>
        <w:rPr>
          <w:color w:val="000000" w:themeColor="text1"/>
          <w:lang w:val="en-GB"/>
        </w:rPr>
      </w:pPr>
      <w:r w:rsidRPr="005B77CD">
        <w:rPr>
          <w:color w:val="000000" w:themeColor="text1"/>
          <w:lang w:val="en-GB"/>
        </w:rPr>
        <w:t xml:space="preserve">All </w:t>
      </w:r>
      <w:r w:rsidR="00175C49" w:rsidRPr="005B77CD">
        <w:rPr>
          <w:color w:val="000000" w:themeColor="text1"/>
          <w:lang w:val="en-GB"/>
        </w:rPr>
        <w:t>tenders</w:t>
      </w:r>
      <w:r w:rsidRPr="005B77CD">
        <w:rPr>
          <w:color w:val="000000" w:themeColor="text1"/>
          <w:lang w:val="en-GB"/>
        </w:rPr>
        <w:t xml:space="preserve">, official correspondence between companies and </w:t>
      </w:r>
      <w:r w:rsidR="00175C49" w:rsidRPr="005B77CD">
        <w:rPr>
          <w:color w:val="000000" w:themeColor="text1"/>
          <w:lang w:val="en-GB"/>
        </w:rPr>
        <w:t>MI</w:t>
      </w:r>
      <w:r w:rsidRPr="005B77CD">
        <w:rPr>
          <w:color w:val="000000" w:themeColor="text1"/>
          <w:lang w:val="en-GB"/>
        </w:rPr>
        <w:t xml:space="preserve">, as well as all documents associated with the </w:t>
      </w:r>
      <w:r w:rsidR="00175C49" w:rsidRPr="005B77CD">
        <w:rPr>
          <w:color w:val="000000" w:themeColor="text1"/>
          <w:lang w:val="en-GB"/>
        </w:rPr>
        <w:t>tender</w:t>
      </w:r>
      <w:r w:rsidRPr="005B77CD">
        <w:rPr>
          <w:color w:val="000000" w:themeColor="text1"/>
          <w:lang w:val="en-GB"/>
        </w:rPr>
        <w:t xml:space="preserve"> request will be in English.</w:t>
      </w:r>
      <w:bookmarkEnd w:id="4"/>
    </w:p>
    <w:p w14:paraId="4371F0D0" w14:textId="77777777" w:rsidR="0020207D" w:rsidRPr="005B77CD"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5B77CD">
        <w:rPr>
          <w:rFonts w:ascii="Times New Roman" w:hAnsi="Times New Roman" w:cs="Times New Roman"/>
          <w:color w:val="000000" w:themeColor="text1"/>
          <w:sz w:val="24"/>
          <w:szCs w:val="24"/>
          <w:lang w:val="en-GB"/>
        </w:rPr>
        <w:t xml:space="preserve">Submission of </w:t>
      </w:r>
      <w:r w:rsidR="00175C49" w:rsidRPr="005B77CD">
        <w:rPr>
          <w:rFonts w:ascii="Times New Roman" w:hAnsi="Times New Roman" w:cs="Times New Roman"/>
          <w:color w:val="000000" w:themeColor="text1"/>
          <w:sz w:val="24"/>
          <w:szCs w:val="24"/>
          <w:lang w:val="en-GB"/>
        </w:rPr>
        <w:t>tenders</w:t>
      </w:r>
    </w:p>
    <w:p w14:paraId="053021A0" w14:textId="77777777" w:rsidR="0026271D" w:rsidRPr="005B77CD" w:rsidRDefault="0026271D" w:rsidP="0026271D">
      <w:pPr>
        <w:spacing w:before="120"/>
        <w:rPr>
          <w:lang w:val="en-GB"/>
        </w:rPr>
      </w:pPr>
      <w:bookmarkStart w:id="5" w:name="_Toc520689967"/>
      <w:bookmarkStart w:id="6" w:name="_Toc520691367"/>
      <w:bookmarkStart w:id="7" w:name="_Toc520692524"/>
      <w:bookmarkStart w:id="8" w:name="_Toc520778919"/>
      <w:r w:rsidRPr="005B77CD">
        <w:rPr>
          <w:lang w:val="en-GB"/>
        </w:rPr>
        <w:t>All tenders must conform to the following conditions:</w:t>
      </w:r>
    </w:p>
    <w:p w14:paraId="2286A43C" w14:textId="16D76424" w:rsidR="0026271D" w:rsidRPr="005B77CD"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5B77CD">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5B77CD">
        <w:rPr>
          <w:rFonts w:ascii="Times New Roman" w:hAnsi="Times New Roman" w:cs="Times New Roman"/>
          <w:b w:val="0"/>
          <w:color w:val="000000" w:themeColor="text1"/>
          <w:sz w:val="24"/>
          <w:szCs w:val="24"/>
          <w:lang w:val="en-GB"/>
        </w:rPr>
        <w:t>via E-mail to</w:t>
      </w:r>
      <w:r w:rsidRPr="005B77CD">
        <w:rPr>
          <w:rFonts w:ascii="Times New Roman" w:hAnsi="Times New Roman" w:cs="Times New Roman"/>
          <w:sz w:val="24"/>
          <w:szCs w:val="24"/>
          <w:lang w:val="en-GB"/>
        </w:rPr>
        <w:t xml:space="preserve">: </w:t>
      </w:r>
      <w:hyperlink r:id="rId14" w:history="1">
        <w:r w:rsidRPr="005B77CD">
          <w:rPr>
            <w:rStyle w:val="Hyperlink"/>
            <w:rFonts w:ascii="Times New Roman" w:hAnsi="Times New Roman"/>
            <w:sz w:val="24"/>
            <w:szCs w:val="24"/>
          </w:rPr>
          <w:t>mb.procurement-juba@malteser-international.org</w:t>
        </w:r>
      </w:hyperlink>
      <w:r w:rsidRPr="005B77CD">
        <w:rPr>
          <w:rFonts w:ascii="Times New Roman" w:hAnsi="Times New Roman" w:cs="Times New Roman"/>
          <w:b w:val="0"/>
          <w:bCs w:val="0"/>
          <w:snapToGrid w:val="0"/>
          <w:color w:val="000000" w:themeColor="text1"/>
          <w:kern w:val="0"/>
          <w:sz w:val="24"/>
          <w:szCs w:val="24"/>
          <w:lang w:val="en-GB" w:eastAsia="en-US"/>
        </w:rPr>
        <w:t xml:space="preserve"> </w:t>
      </w:r>
      <w:r w:rsidRPr="005B77CD">
        <w:rPr>
          <w:rFonts w:ascii="Times New Roman" w:hAnsi="Times New Roman" w:cs="Times New Roman"/>
          <w:color w:val="000000" w:themeColor="text1"/>
          <w:sz w:val="24"/>
          <w:szCs w:val="24"/>
          <w:lang w:val="en-GB"/>
        </w:rPr>
        <w:t xml:space="preserve">on </w:t>
      </w:r>
      <w:r w:rsidR="00424B5C" w:rsidRPr="005B77CD">
        <w:rPr>
          <w:rFonts w:ascii="Times New Roman" w:hAnsi="Times New Roman" w:cs="Times New Roman"/>
          <w:color w:val="000000" w:themeColor="text1"/>
          <w:sz w:val="24"/>
          <w:szCs w:val="24"/>
          <w:u w:val="single"/>
          <w:lang w:val="en-GB"/>
        </w:rPr>
        <w:t>26 February 2021</w:t>
      </w:r>
      <w:r w:rsidRPr="005B77CD">
        <w:rPr>
          <w:rFonts w:ascii="Times New Roman" w:hAnsi="Times New Roman" w:cs="Times New Roman"/>
          <w:color w:val="000000" w:themeColor="text1"/>
          <w:sz w:val="24"/>
          <w:szCs w:val="24"/>
          <w:u w:val="single"/>
          <w:lang w:val="en-GB"/>
        </w:rPr>
        <w:t xml:space="preserve"> at or before 4:00pm</w:t>
      </w:r>
      <w:r w:rsidRPr="005B77CD">
        <w:rPr>
          <w:rFonts w:ascii="Times New Roman" w:hAnsi="Times New Roman" w:cs="Times New Roman"/>
          <w:b w:val="0"/>
          <w:bCs w:val="0"/>
          <w:snapToGrid w:val="0"/>
          <w:color w:val="000000" w:themeColor="text1"/>
          <w:kern w:val="0"/>
          <w:sz w:val="24"/>
          <w:szCs w:val="24"/>
          <w:lang w:val="en-GB" w:eastAsia="en-US"/>
        </w:rPr>
        <w:t xml:space="preserve">. </w:t>
      </w:r>
    </w:p>
    <w:p w14:paraId="2257529D" w14:textId="77777777" w:rsidR="0020207D" w:rsidRPr="005B77CD"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5B77CD">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5B77CD">
        <w:rPr>
          <w:rFonts w:ascii="Times New Roman" w:hAnsi="Times New Roman" w:cs="Times New Roman"/>
          <w:bCs w:val="0"/>
          <w:color w:val="000000" w:themeColor="text1"/>
          <w:sz w:val="24"/>
          <w:szCs w:val="24"/>
          <w:lang w:val="en-GB"/>
        </w:rPr>
        <w:t xml:space="preserve">of </w:t>
      </w:r>
      <w:r w:rsidR="00175C49" w:rsidRPr="005B77CD">
        <w:rPr>
          <w:rFonts w:ascii="Times New Roman" w:hAnsi="Times New Roman" w:cs="Times New Roman"/>
          <w:bCs w:val="0"/>
          <w:color w:val="000000" w:themeColor="text1"/>
          <w:sz w:val="24"/>
          <w:szCs w:val="24"/>
          <w:lang w:val="en-GB"/>
        </w:rPr>
        <w:t>tender</w:t>
      </w:r>
    </w:p>
    <w:p w14:paraId="0B090916" w14:textId="77777777" w:rsidR="0020207D" w:rsidRPr="005B77CD" w:rsidRDefault="0020207D" w:rsidP="001B5CC1">
      <w:pPr>
        <w:spacing w:before="120"/>
        <w:rPr>
          <w:color w:val="000000" w:themeColor="text1"/>
          <w:lang w:val="en-GB"/>
        </w:rPr>
      </w:pPr>
      <w:r w:rsidRPr="005B77CD">
        <w:rPr>
          <w:color w:val="000000" w:themeColor="text1"/>
          <w:lang w:val="en-GB"/>
        </w:rPr>
        <w:t xml:space="preserve">All submitted </w:t>
      </w:r>
      <w:r w:rsidR="00175C49" w:rsidRPr="005B77CD">
        <w:rPr>
          <w:color w:val="000000" w:themeColor="text1"/>
          <w:lang w:val="en-GB"/>
        </w:rPr>
        <w:t>tenders</w:t>
      </w:r>
      <w:r w:rsidRPr="005B77CD">
        <w:rPr>
          <w:color w:val="000000" w:themeColor="text1"/>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14:paraId="74AE3F5F" w14:textId="4BD68177" w:rsidR="0020207D" w:rsidRPr="005B77CD" w:rsidRDefault="002A2734" w:rsidP="00347476">
      <w:pPr>
        <w:jc w:val="both"/>
        <w:rPr>
          <w:color w:val="000000" w:themeColor="text1"/>
          <w:lang w:val="en-GB"/>
        </w:rPr>
      </w:pPr>
      <w:r w:rsidRPr="005B77CD">
        <w:rPr>
          <w:b/>
          <w:color w:val="000000" w:themeColor="text1"/>
          <w:lang w:val="en-GB"/>
        </w:rPr>
        <w:t xml:space="preserve">Part 1 - </w:t>
      </w:r>
      <w:r w:rsidR="00175C49" w:rsidRPr="00347476">
        <w:rPr>
          <w:b/>
          <w:color w:val="000000" w:themeColor="text1"/>
          <w:lang w:val="en-GB"/>
        </w:rPr>
        <w:t>Tender</w:t>
      </w:r>
      <w:r w:rsidR="0020207D" w:rsidRPr="005B77CD">
        <w:rPr>
          <w:b/>
          <w:color w:val="000000" w:themeColor="text1"/>
          <w:lang w:val="en-GB"/>
        </w:rPr>
        <w:t>:</w:t>
      </w:r>
      <w:r w:rsidR="00D174AB" w:rsidRPr="005B77CD">
        <w:rPr>
          <w:b/>
          <w:color w:val="000000" w:themeColor="text1"/>
          <w:lang w:val="en-GB"/>
        </w:rPr>
        <w:t xml:space="preserve"> </w:t>
      </w:r>
      <w:bookmarkEnd w:id="14"/>
      <w:bookmarkEnd w:id="15"/>
      <w:bookmarkEnd w:id="16"/>
      <w:bookmarkEnd w:id="17"/>
      <w:r w:rsidR="0020207D" w:rsidRPr="005B77CD">
        <w:rPr>
          <w:color w:val="000000" w:themeColor="text1"/>
          <w:lang w:val="en-GB"/>
        </w:rPr>
        <w:t xml:space="preserve">A </w:t>
      </w:r>
      <w:r w:rsidR="00175C49" w:rsidRPr="005B77CD">
        <w:rPr>
          <w:color w:val="000000" w:themeColor="text1"/>
          <w:lang w:val="en-GB"/>
        </w:rPr>
        <w:t>tender</w:t>
      </w:r>
      <w:r w:rsidR="0020207D" w:rsidRPr="005B77CD">
        <w:rPr>
          <w:color w:val="000000" w:themeColor="text1"/>
          <w:lang w:val="en-GB"/>
        </w:rPr>
        <w:t xml:space="preserve"> </w:t>
      </w:r>
      <w:r w:rsidR="00347476">
        <w:rPr>
          <w:lang w:val="en-GB"/>
        </w:rPr>
        <w:t>f</w:t>
      </w:r>
      <w:r w:rsidR="00347476" w:rsidRPr="005B77CD">
        <w:rPr>
          <w:lang w:val="en-GB"/>
        </w:rPr>
        <w:t xml:space="preserve">or </w:t>
      </w:r>
      <w:r w:rsidR="00347476">
        <w:rPr>
          <w:lang w:val="en-GB"/>
        </w:rPr>
        <w:t xml:space="preserve">supply and delivery of handpump spare parts </w:t>
      </w:r>
      <w:r w:rsidR="00331AB6">
        <w:rPr>
          <w:lang w:val="en-GB"/>
        </w:rPr>
        <w:t>to</w:t>
      </w:r>
      <w:r w:rsidR="00347476">
        <w:rPr>
          <w:lang w:val="en-GB"/>
        </w:rPr>
        <w:t xml:space="preserve"> Wau and Diem Zubeir in Wester Bahr el Ghazal</w:t>
      </w:r>
      <w:r w:rsidR="00347476" w:rsidRPr="005B77CD">
        <w:rPr>
          <w:lang w:val="en-GB"/>
        </w:rPr>
        <w:t>.</w:t>
      </w:r>
      <w:r w:rsidR="00347476">
        <w:rPr>
          <w:lang w:val="en-GB"/>
        </w:rPr>
        <w:t xml:space="preserve"> </w:t>
      </w:r>
      <w:r w:rsidR="00FD786A" w:rsidRPr="005B77CD">
        <w:rPr>
          <w:color w:val="000000" w:themeColor="text1"/>
          <w:lang w:val="en-GB" w:eastAsia="fr-FR"/>
        </w:rPr>
        <w:t>The format BoQ</w:t>
      </w:r>
      <w:r w:rsidR="00D174AB" w:rsidRPr="005B77CD">
        <w:rPr>
          <w:color w:val="000000" w:themeColor="text1"/>
          <w:lang w:val="en-GB" w:eastAsia="fr-FR"/>
        </w:rPr>
        <w:t xml:space="preserve"> can be used or a separate one depending on supplier’s choice</w:t>
      </w:r>
      <w:r w:rsidR="0020207D" w:rsidRPr="005B77CD">
        <w:rPr>
          <w:color w:val="000000" w:themeColor="text1"/>
          <w:lang w:val="en-GB"/>
        </w:rPr>
        <w:t>. Additional sheets may be attached for further details.</w:t>
      </w:r>
      <w:r w:rsidR="002863D9" w:rsidRPr="005B77CD">
        <w:rPr>
          <w:color w:val="000000" w:themeColor="text1"/>
          <w:lang w:val="en-GB"/>
        </w:rPr>
        <w:t xml:space="preserve"> </w:t>
      </w:r>
    </w:p>
    <w:p w14:paraId="5BC20A0F" w14:textId="77777777" w:rsidR="00AA5B67" w:rsidRPr="005B77CD" w:rsidRDefault="002A2734" w:rsidP="001B5CC1">
      <w:pPr>
        <w:spacing w:before="120"/>
        <w:rPr>
          <w:b/>
          <w:color w:val="000000" w:themeColor="text1"/>
          <w:lang w:val="en-GB"/>
        </w:rPr>
      </w:pPr>
      <w:r w:rsidRPr="005B77CD">
        <w:rPr>
          <w:b/>
          <w:color w:val="000000" w:themeColor="text1"/>
          <w:lang w:val="en-GB"/>
        </w:rPr>
        <w:t>Part 2 -</w:t>
      </w:r>
      <w:r w:rsidR="00AA5B67" w:rsidRPr="005B77CD">
        <w:rPr>
          <w:b/>
          <w:color w:val="000000" w:themeColor="text1"/>
          <w:lang w:val="en-GB"/>
        </w:rPr>
        <w:t xml:space="preserve"> Legal documents</w:t>
      </w:r>
    </w:p>
    <w:p w14:paraId="3E08C6AE"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of the company’s certificate of incorporation</w:t>
      </w:r>
      <w:r w:rsidR="00F43C6F" w:rsidRPr="005B77CD">
        <w:rPr>
          <w:color w:val="000000" w:themeColor="text1"/>
          <w:lang w:val="en-GB"/>
        </w:rPr>
        <w:t>,</w:t>
      </w:r>
    </w:p>
    <w:p w14:paraId="71BAC3E5"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of Chamber of Commerce registration</w:t>
      </w:r>
      <w:r w:rsidR="00F43C6F" w:rsidRPr="005B77CD">
        <w:rPr>
          <w:color w:val="000000" w:themeColor="text1"/>
          <w:lang w:val="en-GB"/>
        </w:rPr>
        <w:t>,</w:t>
      </w:r>
      <w:r w:rsidRPr="005B77CD">
        <w:rPr>
          <w:color w:val="000000" w:themeColor="text1"/>
          <w:lang w:val="en-GB"/>
        </w:rPr>
        <w:t xml:space="preserve"> </w:t>
      </w:r>
    </w:p>
    <w:p w14:paraId="24FA1B5C"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Tax Identification Certificate</w:t>
      </w:r>
      <w:r w:rsidR="00F43C6F" w:rsidRPr="005B77CD">
        <w:rPr>
          <w:color w:val="000000" w:themeColor="text1"/>
          <w:lang w:val="en-GB"/>
        </w:rPr>
        <w:t>,</w:t>
      </w:r>
    </w:p>
    <w:p w14:paraId="29F852F1"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Copy of Certificate of Operation</w:t>
      </w:r>
      <w:r w:rsidR="00F43C6F" w:rsidRPr="005B77CD">
        <w:rPr>
          <w:color w:val="000000" w:themeColor="text1"/>
          <w:lang w:val="en-GB"/>
        </w:rPr>
        <w:t>,</w:t>
      </w:r>
    </w:p>
    <w:p w14:paraId="3692BC12"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Company’s Financial Statement of last three months</w:t>
      </w:r>
      <w:r w:rsidR="00F43C6F" w:rsidRPr="005B77CD">
        <w:rPr>
          <w:color w:val="000000" w:themeColor="text1"/>
          <w:lang w:val="en-GB"/>
        </w:rPr>
        <w:t>,</w:t>
      </w:r>
    </w:p>
    <w:p w14:paraId="3645D42F" w14:textId="77777777" w:rsidR="00AA5B67" w:rsidRPr="005B77CD" w:rsidRDefault="00AA5B67" w:rsidP="008E35D6">
      <w:pPr>
        <w:numPr>
          <w:ilvl w:val="0"/>
          <w:numId w:val="37"/>
        </w:numPr>
        <w:ind w:hanging="357"/>
        <w:jc w:val="both"/>
        <w:rPr>
          <w:color w:val="000000" w:themeColor="text1"/>
          <w:lang w:val="en-GB"/>
        </w:rPr>
      </w:pPr>
      <w:r w:rsidRPr="005B77CD">
        <w:rPr>
          <w:color w:val="000000" w:themeColor="text1"/>
          <w:lang w:val="en-GB"/>
        </w:rPr>
        <w:t>Company’s official address</w:t>
      </w:r>
      <w:r w:rsidR="00F43C6F" w:rsidRPr="005B77CD">
        <w:rPr>
          <w:color w:val="000000" w:themeColor="text1"/>
          <w:lang w:val="en-GB"/>
        </w:rPr>
        <w:t>,</w:t>
      </w:r>
    </w:p>
    <w:p w14:paraId="2FE9DA27" w14:textId="77777777" w:rsidR="00EE4125" w:rsidRPr="005B77CD" w:rsidRDefault="0020207D" w:rsidP="008E35D6">
      <w:pPr>
        <w:numPr>
          <w:ilvl w:val="0"/>
          <w:numId w:val="37"/>
        </w:numPr>
        <w:ind w:hanging="357"/>
        <w:jc w:val="both"/>
        <w:rPr>
          <w:color w:val="000000" w:themeColor="text1"/>
          <w:lang w:val="en-GB"/>
        </w:rPr>
      </w:pPr>
      <w:r w:rsidRPr="005B77CD">
        <w:rPr>
          <w:color w:val="000000" w:themeColor="text1"/>
          <w:lang w:val="en-GB"/>
        </w:rPr>
        <w:t xml:space="preserve">Bank account </w:t>
      </w:r>
      <w:r w:rsidR="00392AFC" w:rsidRPr="005B77CD">
        <w:rPr>
          <w:color w:val="000000" w:themeColor="text1"/>
          <w:lang w:val="en-GB"/>
        </w:rPr>
        <w:t>details (where money would be paid)</w:t>
      </w:r>
      <w:r w:rsidR="00F43C6F" w:rsidRPr="005B77CD">
        <w:rPr>
          <w:color w:val="000000" w:themeColor="text1"/>
          <w:lang w:val="en-GB"/>
        </w:rPr>
        <w:t>,</w:t>
      </w:r>
    </w:p>
    <w:p w14:paraId="3962E428" w14:textId="77777777" w:rsidR="0020207D" w:rsidRPr="005B77CD"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5B77CD">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5B77CD">
        <w:rPr>
          <w:rFonts w:ascii="Times New Roman" w:hAnsi="Times New Roman" w:cs="Times New Roman"/>
          <w:bCs w:val="0"/>
          <w:color w:val="000000" w:themeColor="text1"/>
          <w:sz w:val="24"/>
          <w:szCs w:val="24"/>
          <w:lang w:val="en-GB"/>
        </w:rPr>
        <w:t>tenders</w:t>
      </w:r>
    </w:p>
    <w:p w14:paraId="21D7B224" w14:textId="77777777" w:rsidR="0020207D" w:rsidRPr="005B77CD" w:rsidRDefault="0020207D" w:rsidP="001B5CC1">
      <w:pPr>
        <w:spacing w:before="120"/>
        <w:rPr>
          <w:color w:val="000000" w:themeColor="text1"/>
          <w:lang w:val="en-GB"/>
        </w:rPr>
      </w:pPr>
      <w:r w:rsidRPr="005B77CD">
        <w:rPr>
          <w:color w:val="000000" w:themeColor="text1"/>
          <w:lang w:val="en-GB"/>
        </w:rPr>
        <w:t>MI reserves</w:t>
      </w:r>
      <w:r w:rsidR="00AD32E3" w:rsidRPr="005B77CD">
        <w:rPr>
          <w:color w:val="000000" w:themeColor="text1"/>
          <w:lang w:val="en-GB"/>
        </w:rPr>
        <w:t>/funds</w:t>
      </w:r>
      <w:r w:rsidRPr="005B77CD">
        <w:rPr>
          <w:color w:val="000000" w:themeColor="text1"/>
          <w:lang w:val="en-GB"/>
        </w:rPr>
        <w:t xml:space="preserve"> ownership of all </w:t>
      </w:r>
      <w:r w:rsidR="00175C49" w:rsidRPr="005B77CD">
        <w:rPr>
          <w:color w:val="000000" w:themeColor="text1"/>
          <w:lang w:val="en-GB"/>
        </w:rPr>
        <w:t>tenders</w:t>
      </w:r>
      <w:r w:rsidRPr="005B77CD">
        <w:rPr>
          <w:color w:val="000000" w:themeColor="text1"/>
          <w:lang w:val="en-GB"/>
        </w:rPr>
        <w:t xml:space="preserve"> received. As a consequence, bidders will not be able to stipulate requirements that their </w:t>
      </w:r>
      <w:r w:rsidR="00175C49" w:rsidRPr="005B77CD">
        <w:rPr>
          <w:color w:val="000000" w:themeColor="text1"/>
          <w:lang w:val="en-GB"/>
        </w:rPr>
        <w:t>tenders</w:t>
      </w:r>
      <w:r w:rsidRPr="005B77CD">
        <w:rPr>
          <w:color w:val="000000" w:themeColor="text1"/>
          <w:lang w:val="en-GB"/>
        </w:rPr>
        <w:t xml:space="preserve"> are to be returned.</w:t>
      </w:r>
    </w:p>
    <w:p w14:paraId="6AD9E039" w14:textId="77777777" w:rsidR="0020207D" w:rsidRPr="005B77CD" w:rsidRDefault="0020207D" w:rsidP="001B5CC1">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5B77CD">
        <w:rPr>
          <w:b/>
          <w:color w:val="000000" w:themeColor="text1"/>
          <w:lang w:val="en-GB"/>
        </w:rPr>
        <w:t xml:space="preserve">Opening of submitted </w:t>
      </w:r>
      <w:bookmarkEnd w:id="23"/>
      <w:bookmarkEnd w:id="24"/>
      <w:bookmarkEnd w:id="25"/>
      <w:bookmarkEnd w:id="26"/>
      <w:r w:rsidR="00175C49" w:rsidRPr="005B77CD">
        <w:rPr>
          <w:b/>
          <w:color w:val="000000" w:themeColor="text1"/>
          <w:lang w:val="en-GB"/>
        </w:rPr>
        <w:t>tenders</w:t>
      </w:r>
    </w:p>
    <w:p w14:paraId="437BE00B" w14:textId="5D9401C6" w:rsidR="0020207D" w:rsidRPr="005B77CD" w:rsidRDefault="0020207D" w:rsidP="001B5CC1">
      <w:pPr>
        <w:spacing w:before="120"/>
        <w:rPr>
          <w:color w:val="000000" w:themeColor="text1"/>
          <w:lang w:val="en-GB"/>
        </w:rPr>
      </w:pPr>
      <w:r w:rsidRPr="005B77CD">
        <w:rPr>
          <w:color w:val="000000" w:themeColor="text1"/>
          <w:lang w:val="en-GB"/>
        </w:rPr>
        <w:t xml:space="preserve">The </w:t>
      </w:r>
      <w:r w:rsidR="00175C49" w:rsidRPr="005B77CD">
        <w:rPr>
          <w:color w:val="000000" w:themeColor="text1"/>
          <w:lang w:val="en-GB"/>
        </w:rPr>
        <w:t>tenders</w:t>
      </w:r>
      <w:r w:rsidRPr="005B77CD">
        <w:rPr>
          <w:color w:val="000000" w:themeColor="text1"/>
          <w:lang w:val="en-GB"/>
        </w:rPr>
        <w:t xml:space="preserve"> will be opened </w:t>
      </w:r>
      <w:r w:rsidR="00175C49" w:rsidRPr="005B77CD">
        <w:rPr>
          <w:color w:val="000000" w:themeColor="text1"/>
          <w:lang w:val="en-GB"/>
        </w:rPr>
        <w:t xml:space="preserve">on </w:t>
      </w:r>
      <w:r w:rsidR="00424B5C" w:rsidRPr="005B77CD">
        <w:rPr>
          <w:color w:val="000000" w:themeColor="text1"/>
          <w:lang w:val="en-GB"/>
        </w:rPr>
        <w:t>1 March 2021</w:t>
      </w:r>
      <w:r w:rsidR="008601C0" w:rsidRPr="005B77CD">
        <w:rPr>
          <w:color w:val="000000" w:themeColor="text1"/>
          <w:lang w:val="en-GB"/>
        </w:rPr>
        <w:t xml:space="preserve"> </w:t>
      </w:r>
      <w:bookmarkStart w:id="27" w:name="_Toc520690010"/>
      <w:bookmarkStart w:id="28" w:name="_Toc520691410"/>
      <w:bookmarkStart w:id="29" w:name="_Toc520692556"/>
      <w:bookmarkStart w:id="30" w:name="_Toc520778951"/>
      <w:r w:rsidRPr="005B77CD">
        <w:rPr>
          <w:color w:val="000000" w:themeColor="text1"/>
          <w:lang w:val="en-GB"/>
        </w:rPr>
        <w:t xml:space="preserve">in </w:t>
      </w:r>
      <w:r w:rsidR="00175C49" w:rsidRPr="005B77CD">
        <w:rPr>
          <w:color w:val="000000" w:themeColor="text1"/>
          <w:lang w:val="en-GB"/>
        </w:rPr>
        <w:t>MI</w:t>
      </w:r>
      <w:r w:rsidRPr="005B77CD">
        <w:rPr>
          <w:color w:val="000000" w:themeColor="text1"/>
          <w:lang w:val="en-GB"/>
        </w:rPr>
        <w:t xml:space="preserve"> </w:t>
      </w:r>
      <w:r w:rsidR="008601C0" w:rsidRPr="005B77CD">
        <w:rPr>
          <w:color w:val="000000" w:themeColor="text1"/>
          <w:lang w:val="en-GB"/>
        </w:rPr>
        <w:t xml:space="preserve">Office in </w:t>
      </w:r>
      <w:r w:rsidR="00424B5C" w:rsidRPr="005B77CD">
        <w:rPr>
          <w:color w:val="000000" w:themeColor="text1"/>
          <w:lang w:val="en-GB"/>
        </w:rPr>
        <w:t>Wau Office</w:t>
      </w:r>
      <w:r w:rsidRPr="005B77CD">
        <w:rPr>
          <w:color w:val="000000" w:themeColor="text1"/>
          <w:lang w:val="en-GB"/>
        </w:rPr>
        <w:t xml:space="preserve">, South Sudan, by the </w:t>
      </w:r>
      <w:r w:rsidR="00175C49" w:rsidRPr="005B77CD">
        <w:rPr>
          <w:color w:val="000000" w:themeColor="text1"/>
          <w:lang w:val="en-GB"/>
        </w:rPr>
        <w:t>Evaluation</w:t>
      </w:r>
      <w:r w:rsidR="008601C0" w:rsidRPr="005B77CD">
        <w:rPr>
          <w:color w:val="000000" w:themeColor="text1"/>
          <w:lang w:val="en-GB"/>
        </w:rPr>
        <w:t xml:space="preserve"> </w:t>
      </w:r>
      <w:r w:rsidR="007D0A11" w:rsidRPr="005B77CD">
        <w:rPr>
          <w:color w:val="000000" w:themeColor="text1"/>
          <w:lang w:val="en-GB"/>
        </w:rPr>
        <w:t>C</w:t>
      </w:r>
      <w:r w:rsidRPr="005B77CD">
        <w:rPr>
          <w:color w:val="000000" w:themeColor="text1"/>
          <w:lang w:val="en-GB"/>
        </w:rPr>
        <w:t xml:space="preserve">ommittee. The selection process will be recorded in writing by the </w:t>
      </w:r>
      <w:r w:rsidR="00175C49" w:rsidRPr="005B77CD">
        <w:rPr>
          <w:color w:val="000000" w:themeColor="text1"/>
          <w:lang w:val="en-GB"/>
        </w:rPr>
        <w:t xml:space="preserve">Evaluation </w:t>
      </w:r>
      <w:r w:rsidR="007D0A11" w:rsidRPr="005B77CD">
        <w:rPr>
          <w:color w:val="000000" w:themeColor="text1"/>
          <w:lang w:val="en-GB"/>
        </w:rPr>
        <w:t>Committee</w:t>
      </w:r>
      <w:r w:rsidRPr="005B77CD">
        <w:rPr>
          <w:color w:val="000000" w:themeColor="text1"/>
          <w:lang w:val="en-GB"/>
        </w:rPr>
        <w:t>.</w:t>
      </w:r>
      <w:bookmarkEnd w:id="27"/>
      <w:bookmarkEnd w:id="28"/>
      <w:bookmarkEnd w:id="29"/>
      <w:bookmarkEnd w:id="30"/>
      <w:r w:rsidR="00175C49" w:rsidRPr="005B77CD">
        <w:rPr>
          <w:color w:val="000000" w:themeColor="text1"/>
          <w:lang w:val="en-GB"/>
        </w:rPr>
        <w:t xml:space="preserve"> </w:t>
      </w:r>
    </w:p>
    <w:p w14:paraId="024EF139" w14:textId="77777777" w:rsidR="0020207D" w:rsidRPr="005B77CD" w:rsidRDefault="00016013" w:rsidP="001B5CC1">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5B77CD">
        <w:rPr>
          <w:rFonts w:ascii="Times New Roman" w:hAnsi="Times New Roman" w:cs="Times New Roman"/>
          <w:color w:val="000000" w:themeColor="text1"/>
          <w:sz w:val="24"/>
          <w:szCs w:val="24"/>
          <w:lang w:val="en-GB"/>
        </w:rPr>
        <w:t>Tenders</w:t>
      </w:r>
      <w:r w:rsidR="0020207D" w:rsidRPr="005B77CD">
        <w:rPr>
          <w:rFonts w:ascii="Times New Roman" w:hAnsi="Times New Roman" w:cs="Times New Roman"/>
          <w:color w:val="000000" w:themeColor="text1"/>
          <w:sz w:val="24"/>
          <w:szCs w:val="24"/>
          <w:lang w:val="en-GB"/>
        </w:rPr>
        <w:t xml:space="preserve"> evaluation</w:t>
      </w:r>
    </w:p>
    <w:p w14:paraId="02A79564" w14:textId="77777777" w:rsidR="00CD08E3" w:rsidRPr="00CD08E3" w:rsidRDefault="00CD08E3" w:rsidP="00CD08E3">
      <w:pPr>
        <w:spacing w:before="120"/>
        <w:rPr>
          <w:sz w:val="22"/>
          <w:szCs w:val="22"/>
          <w:lang w:val="en-US" w:eastAsia="en-US"/>
        </w:rPr>
      </w:pPr>
      <w:r w:rsidRPr="00CD08E3">
        <w:rPr>
          <w:color w:val="000000"/>
          <w:lang w:val="en-GB"/>
        </w:rPr>
        <w:t>The criteria applied for the evaluation will be the legal conformity, the price, the technical experiences, the compliance with technical specifications, quality standards, certificate of genuine spare parts, delivery time and the capacity to deliver.</w:t>
      </w:r>
    </w:p>
    <w:p w14:paraId="2988C86A" w14:textId="3C085208" w:rsidR="0020207D" w:rsidRDefault="0020207D" w:rsidP="001B5CC1">
      <w:pPr>
        <w:spacing w:before="120"/>
        <w:rPr>
          <w:color w:val="000000" w:themeColor="text1"/>
          <w:lang w:val="en-GB"/>
        </w:rPr>
      </w:pPr>
      <w:r w:rsidRPr="005B77CD">
        <w:rPr>
          <w:color w:val="000000" w:themeColor="text1"/>
          <w:lang w:val="en-GB"/>
        </w:rPr>
        <w:t>The work will be awarded to the winning bidder according to the timetable mentioned above.</w:t>
      </w:r>
    </w:p>
    <w:p w14:paraId="3DD4429D" w14:textId="130C4752" w:rsidR="00347476" w:rsidRDefault="00347476" w:rsidP="001B5CC1">
      <w:pPr>
        <w:spacing w:before="120"/>
        <w:rPr>
          <w:color w:val="000000" w:themeColor="text1"/>
          <w:lang w:val="en-GB"/>
        </w:rPr>
      </w:pPr>
    </w:p>
    <w:p w14:paraId="5918D6CD" w14:textId="77777777" w:rsidR="00347476" w:rsidRPr="005B77CD" w:rsidRDefault="00347476" w:rsidP="001B5CC1">
      <w:pPr>
        <w:spacing w:before="120"/>
        <w:rPr>
          <w:color w:val="000000" w:themeColor="text1"/>
          <w:lang w:val="en-GB"/>
        </w:rPr>
      </w:pPr>
    </w:p>
    <w:p w14:paraId="7F7D4088" w14:textId="77777777" w:rsidR="00E41ACE" w:rsidRPr="005B77CD" w:rsidRDefault="00E41ACE" w:rsidP="001B5CC1">
      <w:pPr>
        <w:pStyle w:val="ListParagraph"/>
        <w:numPr>
          <w:ilvl w:val="0"/>
          <w:numId w:val="47"/>
        </w:numPr>
        <w:spacing w:before="120"/>
        <w:ind w:left="360"/>
        <w:jc w:val="both"/>
        <w:rPr>
          <w:b/>
          <w:color w:val="000000" w:themeColor="text1"/>
          <w:lang w:val="en-GB" w:eastAsia="fr-FR"/>
        </w:rPr>
      </w:pPr>
      <w:r w:rsidRPr="005B77CD">
        <w:rPr>
          <w:b/>
          <w:color w:val="000000" w:themeColor="text1"/>
          <w:lang w:val="en-GB" w:eastAsia="fr-FR"/>
        </w:rPr>
        <w:t>Specific Technical and Financial Evaluation Criteria to standards:</w:t>
      </w:r>
    </w:p>
    <w:p w14:paraId="032190D4" w14:textId="77777777" w:rsidR="00E41ACE" w:rsidRPr="005B77CD" w:rsidRDefault="00E41ACE" w:rsidP="001B5CC1">
      <w:pPr>
        <w:numPr>
          <w:ilvl w:val="0"/>
          <w:numId w:val="46"/>
        </w:numPr>
        <w:spacing w:before="120"/>
        <w:ind w:left="360"/>
        <w:jc w:val="both"/>
        <w:rPr>
          <w:color w:val="000000" w:themeColor="text1"/>
          <w:lang w:val="en-GB" w:eastAsia="fr-FR"/>
        </w:rPr>
      </w:pPr>
      <w:r w:rsidRPr="005B77CD">
        <w:rPr>
          <w:color w:val="000000" w:themeColor="text1"/>
          <w:lang w:val="en-GB" w:eastAsia="fr-FR"/>
        </w:rPr>
        <w:t xml:space="preserve">Comparative </w:t>
      </w:r>
      <w:r w:rsidR="007D0A11" w:rsidRPr="005B77CD">
        <w:rPr>
          <w:color w:val="000000" w:themeColor="text1"/>
          <w:lang w:val="en-GB" w:eastAsia="fr-FR"/>
        </w:rPr>
        <w:t>Quotation</w:t>
      </w:r>
      <w:r w:rsidRPr="005B77CD">
        <w:rPr>
          <w:color w:val="000000" w:themeColor="text1"/>
          <w:lang w:val="en-GB" w:eastAsia="fr-FR"/>
        </w:rPr>
        <w:t xml:space="preserve"> Analysis and justification basing on responsiveness of the selected supplier by internal committee</w:t>
      </w:r>
      <w:r w:rsidR="007D0A11" w:rsidRPr="005B77CD">
        <w:rPr>
          <w:color w:val="000000" w:themeColor="text1"/>
          <w:lang w:val="en-GB" w:eastAsia="fr-FR"/>
        </w:rPr>
        <w:t>,</w:t>
      </w:r>
    </w:p>
    <w:p w14:paraId="39BDCC63" w14:textId="2DE2EB61" w:rsidR="00E41ACE" w:rsidRPr="005B77CD" w:rsidRDefault="00CD08E3" w:rsidP="001B5CC1">
      <w:pPr>
        <w:numPr>
          <w:ilvl w:val="0"/>
          <w:numId w:val="46"/>
        </w:numPr>
        <w:spacing w:before="120"/>
        <w:ind w:left="360"/>
        <w:jc w:val="both"/>
        <w:rPr>
          <w:color w:val="000000" w:themeColor="text1"/>
          <w:lang w:val="en-GB" w:eastAsia="fr-FR"/>
        </w:rPr>
      </w:pPr>
      <w:r>
        <w:rPr>
          <w:color w:val="000000" w:themeColor="text1"/>
          <w:lang w:val="en-GB" w:eastAsia="fr-FR"/>
        </w:rPr>
        <w:t>Contract</w:t>
      </w:r>
      <w:r w:rsidR="00421355" w:rsidRPr="005B77CD">
        <w:rPr>
          <w:color w:val="000000" w:themeColor="text1"/>
          <w:lang w:val="en-GB" w:eastAsia="fr-FR"/>
        </w:rPr>
        <w:t xml:space="preserve"> Agreement</w:t>
      </w:r>
      <w:r w:rsidR="007D0A11" w:rsidRPr="005B77CD">
        <w:rPr>
          <w:color w:val="000000" w:themeColor="text1"/>
          <w:lang w:val="en-GB" w:eastAsia="fr-FR"/>
        </w:rPr>
        <w:t xml:space="preserve"> will</w:t>
      </w:r>
      <w:r w:rsidR="00E41ACE" w:rsidRPr="005B77CD">
        <w:rPr>
          <w:color w:val="000000" w:themeColor="text1"/>
          <w:lang w:val="en-GB" w:eastAsia="fr-FR"/>
        </w:rPr>
        <w:t xml:space="preserve"> directly be issued to the selected supplier upon approval</w:t>
      </w:r>
      <w:r w:rsidR="007D0A11" w:rsidRPr="005B77CD">
        <w:rPr>
          <w:color w:val="000000" w:themeColor="text1"/>
          <w:lang w:val="en-GB" w:eastAsia="fr-FR"/>
        </w:rPr>
        <w:t>.</w:t>
      </w:r>
    </w:p>
    <w:p w14:paraId="4156D4B9" w14:textId="77777777" w:rsidR="0020207D" w:rsidRPr="005B77CD" w:rsidRDefault="002A5C76" w:rsidP="001B5CC1">
      <w:pPr>
        <w:pStyle w:val="ListParagraph"/>
        <w:numPr>
          <w:ilvl w:val="0"/>
          <w:numId w:val="47"/>
        </w:numPr>
        <w:spacing w:before="120"/>
        <w:ind w:left="360"/>
        <w:jc w:val="both"/>
        <w:rPr>
          <w:b/>
          <w:color w:val="000000" w:themeColor="text1"/>
          <w:lang w:val="en-GB"/>
        </w:rPr>
      </w:pPr>
      <w:r w:rsidRPr="005B77CD">
        <w:rPr>
          <w:b/>
          <w:color w:val="000000" w:themeColor="text1"/>
          <w:lang w:val="en-GB"/>
        </w:rPr>
        <w:t>Terms</w:t>
      </w:r>
      <w:r w:rsidR="0020207D" w:rsidRPr="005B77CD">
        <w:rPr>
          <w:b/>
          <w:color w:val="000000" w:themeColor="text1"/>
          <w:lang w:val="en-GB"/>
        </w:rPr>
        <w:t xml:space="preserve"> of payment</w:t>
      </w:r>
    </w:p>
    <w:p w14:paraId="3B2B971F" w14:textId="77777777" w:rsidR="00E41ACE" w:rsidRPr="005B77CD" w:rsidRDefault="00E41ACE" w:rsidP="001B5CC1">
      <w:pPr>
        <w:spacing w:before="120"/>
        <w:rPr>
          <w:color w:val="000000" w:themeColor="text1"/>
          <w:lang w:val="en-GB" w:eastAsia="fr-FR"/>
        </w:rPr>
      </w:pPr>
      <w:r w:rsidRPr="005B77CD">
        <w:rPr>
          <w:color w:val="000000" w:themeColor="text1"/>
          <w:lang w:val="en-GB" w:eastAsia="fr-FR"/>
        </w:rPr>
        <w:t>The payment will be done in United States Dollar by bank transfer or cheque as specified below:</w:t>
      </w:r>
    </w:p>
    <w:p w14:paraId="125158E8" w14:textId="28F5514A" w:rsidR="00E41ACE" w:rsidRPr="005B77CD" w:rsidRDefault="00843EFC" w:rsidP="001B5CC1">
      <w:pPr>
        <w:pStyle w:val="ListParagraph"/>
        <w:numPr>
          <w:ilvl w:val="0"/>
          <w:numId w:val="49"/>
        </w:numPr>
        <w:spacing w:before="120"/>
        <w:ind w:left="360"/>
        <w:rPr>
          <w:color w:val="000000" w:themeColor="text1"/>
          <w:lang w:val="en-GB" w:eastAsia="fr-FR"/>
        </w:rPr>
      </w:pPr>
      <w:r w:rsidRPr="005B77CD">
        <w:rPr>
          <w:color w:val="000000" w:themeColor="text1"/>
          <w:u w:val="dotted"/>
          <w:lang w:val="en-GB"/>
        </w:rPr>
        <w:t xml:space="preserve">Payment </w:t>
      </w:r>
      <w:r w:rsidR="00611A35" w:rsidRPr="005B77CD">
        <w:rPr>
          <w:color w:val="000000" w:themeColor="text1"/>
          <w:u w:val="dotted"/>
          <w:lang w:val="en-GB"/>
        </w:rPr>
        <w:t>ten</w:t>
      </w:r>
      <w:r w:rsidRPr="005B77CD">
        <w:rPr>
          <w:color w:val="000000" w:themeColor="text1"/>
          <w:u w:val="dotted"/>
          <w:lang w:val="en-GB"/>
        </w:rPr>
        <w:t xml:space="preserve"> days upon received invoices from the Contractor</w:t>
      </w:r>
      <w:r w:rsidR="002E7C2D" w:rsidRPr="005B77CD">
        <w:rPr>
          <w:color w:val="000000" w:themeColor="text1"/>
          <w:lang w:val="en-GB"/>
        </w:rPr>
        <w:t>.</w:t>
      </w:r>
    </w:p>
    <w:p w14:paraId="55CC6B2F" w14:textId="4BA2F083" w:rsidR="00A601C6" w:rsidRDefault="00A601C6" w:rsidP="001B5CC1">
      <w:pPr>
        <w:spacing w:before="120"/>
        <w:rPr>
          <w:b/>
          <w:color w:val="000000" w:themeColor="text1"/>
          <w:lang w:val="en-GB" w:eastAsia="en-US"/>
        </w:rPr>
      </w:pPr>
      <w:r w:rsidRPr="005B77CD">
        <w:rPr>
          <w:b/>
          <w:color w:val="000000" w:themeColor="text1"/>
          <w:lang w:val="en-GB" w:eastAsia="en-US"/>
        </w:rPr>
        <w:t>Annex 2: Bill of Quantity</w:t>
      </w:r>
    </w:p>
    <w:tbl>
      <w:tblPr>
        <w:tblW w:w="10170" w:type="dxa"/>
        <w:tblLook w:val="04A0" w:firstRow="1" w:lastRow="0" w:firstColumn="1" w:lastColumn="0" w:noHBand="0" w:noVBand="1"/>
      </w:tblPr>
      <w:tblGrid>
        <w:gridCol w:w="600"/>
        <w:gridCol w:w="4080"/>
        <w:gridCol w:w="720"/>
        <w:gridCol w:w="810"/>
        <w:gridCol w:w="1620"/>
        <w:gridCol w:w="1170"/>
        <w:gridCol w:w="1170"/>
      </w:tblGrid>
      <w:tr w:rsidR="00936595" w:rsidRPr="00936595" w14:paraId="4721246E" w14:textId="77777777" w:rsidTr="00347476">
        <w:trPr>
          <w:trHeight w:val="315"/>
        </w:trPr>
        <w:tc>
          <w:tcPr>
            <w:tcW w:w="10170" w:type="dxa"/>
            <w:gridSpan w:val="7"/>
            <w:tcBorders>
              <w:top w:val="nil"/>
              <w:left w:val="nil"/>
              <w:bottom w:val="nil"/>
              <w:right w:val="nil"/>
            </w:tcBorders>
            <w:shd w:val="clear" w:color="auto" w:fill="auto"/>
            <w:noWrap/>
            <w:vAlign w:val="bottom"/>
            <w:hideMark/>
          </w:tcPr>
          <w:p w14:paraId="2F78DE89" w14:textId="77777777" w:rsidR="00037EE2" w:rsidRDefault="00037EE2" w:rsidP="00347476">
            <w:pPr>
              <w:spacing w:before="120" w:after="120"/>
              <w:rPr>
                <w:color w:val="000000"/>
                <w:lang w:val="en-US" w:eastAsia="en-US"/>
              </w:rPr>
            </w:pPr>
          </w:p>
          <w:p w14:paraId="6E4E2653" w14:textId="6C5C6418" w:rsidR="00936595" w:rsidRPr="00936595" w:rsidRDefault="00936595" w:rsidP="00347476">
            <w:pPr>
              <w:spacing w:before="120" w:after="120"/>
              <w:rPr>
                <w:color w:val="000000"/>
                <w:lang w:val="en-US" w:eastAsia="en-US"/>
              </w:rPr>
            </w:pPr>
            <w:r w:rsidRPr="00936595">
              <w:rPr>
                <w:color w:val="000000"/>
                <w:lang w:val="en-US" w:eastAsia="en-US"/>
              </w:rPr>
              <w:t xml:space="preserve">BOQ for </w:t>
            </w:r>
            <w:r w:rsidR="00347476" w:rsidRPr="00347476">
              <w:rPr>
                <w:lang w:val="en-GB"/>
              </w:rPr>
              <w:t xml:space="preserve">supply and delivery of </w:t>
            </w:r>
            <w:r w:rsidRPr="00936595">
              <w:rPr>
                <w:color w:val="000000"/>
                <w:lang w:val="en-US" w:eastAsia="en-US"/>
              </w:rPr>
              <w:t xml:space="preserve">handpump spare parts </w:t>
            </w:r>
            <w:r w:rsidR="00331AB6">
              <w:rPr>
                <w:color w:val="000000"/>
                <w:lang w:val="en-US" w:eastAsia="en-US"/>
              </w:rPr>
              <w:t>to</w:t>
            </w:r>
            <w:r w:rsidRPr="00936595">
              <w:rPr>
                <w:color w:val="000000"/>
                <w:lang w:val="en-US" w:eastAsia="en-US"/>
              </w:rPr>
              <w:t xml:space="preserve"> Wau and Diem Zubeir in Western Bahr el Ghazal_RFQ-WAU-2021-0051</w:t>
            </w:r>
          </w:p>
        </w:tc>
      </w:tr>
      <w:tr w:rsidR="00347476" w:rsidRPr="00936595" w14:paraId="4D54B1E6" w14:textId="77777777" w:rsidTr="00347476">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678D" w14:textId="77777777" w:rsidR="00936595" w:rsidRPr="00936595" w:rsidRDefault="00936595" w:rsidP="00936595">
            <w:pPr>
              <w:jc w:val="center"/>
              <w:rPr>
                <w:color w:val="000000"/>
                <w:lang w:val="en-US" w:eastAsia="en-US"/>
              </w:rPr>
            </w:pPr>
            <w:r w:rsidRPr="00936595">
              <w:rPr>
                <w:color w:val="000000"/>
                <w:lang w:val="en-US" w:eastAsia="en-US"/>
              </w:rPr>
              <w:t>No.</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14:paraId="7BB47305" w14:textId="77777777" w:rsidR="00936595" w:rsidRPr="00936595" w:rsidRDefault="00936595" w:rsidP="00936595">
            <w:pPr>
              <w:jc w:val="center"/>
              <w:rPr>
                <w:color w:val="000000"/>
                <w:lang w:val="en-US" w:eastAsia="en-US"/>
              </w:rPr>
            </w:pPr>
            <w:r w:rsidRPr="00936595">
              <w:rPr>
                <w:color w:val="000000"/>
                <w:lang w:val="en-US" w:eastAsia="en-US"/>
              </w:rPr>
              <w:t>Supplies and services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4AD8F1C" w14:textId="77777777" w:rsidR="00936595" w:rsidRPr="00936595" w:rsidRDefault="00936595" w:rsidP="00936595">
            <w:pPr>
              <w:jc w:val="center"/>
              <w:rPr>
                <w:color w:val="000000"/>
                <w:lang w:val="en-US" w:eastAsia="en-US"/>
              </w:rPr>
            </w:pPr>
            <w:r w:rsidRPr="00936595">
              <w:rPr>
                <w:color w:val="000000"/>
                <w:lang w:val="en-US" w:eastAsia="en-US"/>
              </w:rPr>
              <w:t>Qty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1580E99" w14:textId="77777777" w:rsidR="00936595" w:rsidRPr="00936595" w:rsidRDefault="00936595" w:rsidP="00936595">
            <w:pPr>
              <w:jc w:val="center"/>
              <w:rPr>
                <w:color w:val="000000"/>
                <w:lang w:val="en-US" w:eastAsia="en-US"/>
              </w:rPr>
            </w:pPr>
            <w:r w:rsidRPr="00936595">
              <w:rPr>
                <w:color w:val="000000"/>
                <w:lang w:val="en-US" w:eastAsia="en-US"/>
              </w:rPr>
              <w:t>Units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A34CCDD" w14:textId="77777777" w:rsidR="00936595" w:rsidRPr="00936595" w:rsidRDefault="00936595" w:rsidP="00936595">
            <w:pPr>
              <w:jc w:val="center"/>
              <w:rPr>
                <w:color w:val="000000"/>
                <w:lang w:val="en-US" w:eastAsia="en-US"/>
              </w:rPr>
            </w:pPr>
            <w:r w:rsidRPr="00936595">
              <w:rPr>
                <w:color w:val="000000"/>
                <w:lang w:val="en-US" w:eastAsia="en-US"/>
              </w:rPr>
              <w:t>Un it Cost USD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6A4067C" w14:textId="77777777" w:rsidR="00936595" w:rsidRPr="00936595" w:rsidRDefault="00936595" w:rsidP="00936595">
            <w:pPr>
              <w:jc w:val="center"/>
              <w:rPr>
                <w:color w:val="000000"/>
                <w:lang w:val="en-US" w:eastAsia="en-US"/>
              </w:rPr>
            </w:pPr>
            <w:r w:rsidRPr="00936595">
              <w:rPr>
                <w:color w:val="000000"/>
                <w:lang w:val="en-US" w:eastAsia="en-US"/>
              </w:rPr>
              <w:t>Total USD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D99B8D6" w14:textId="77777777" w:rsidR="00936595" w:rsidRPr="00936595" w:rsidRDefault="00936595" w:rsidP="00936595">
            <w:pPr>
              <w:jc w:val="center"/>
              <w:rPr>
                <w:color w:val="000000"/>
                <w:lang w:val="en-US" w:eastAsia="en-US"/>
              </w:rPr>
            </w:pPr>
            <w:r w:rsidRPr="00936595">
              <w:rPr>
                <w:color w:val="000000"/>
                <w:lang w:val="en-US" w:eastAsia="en-US"/>
              </w:rPr>
              <w:t>Delivery location</w:t>
            </w:r>
          </w:p>
        </w:tc>
      </w:tr>
      <w:tr w:rsidR="00347476" w:rsidRPr="00936595" w14:paraId="061578C7"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5399B52" w14:textId="77777777" w:rsidR="00936595" w:rsidRPr="00936595" w:rsidRDefault="00936595" w:rsidP="00936595">
            <w:pPr>
              <w:jc w:val="center"/>
              <w:rPr>
                <w:lang w:val="en-US" w:eastAsia="en-US"/>
              </w:rPr>
            </w:pPr>
            <w:r w:rsidRPr="00936595">
              <w:rPr>
                <w:lang w:val="en-US" w:eastAsia="en-US"/>
              </w:rPr>
              <w:t>1</w:t>
            </w:r>
          </w:p>
        </w:tc>
        <w:tc>
          <w:tcPr>
            <w:tcW w:w="4080" w:type="dxa"/>
            <w:tcBorders>
              <w:top w:val="nil"/>
              <w:left w:val="nil"/>
              <w:bottom w:val="single" w:sz="4" w:space="0" w:color="auto"/>
              <w:right w:val="nil"/>
            </w:tcBorders>
            <w:shd w:val="clear" w:color="auto" w:fill="auto"/>
            <w:hideMark/>
          </w:tcPr>
          <w:p w14:paraId="4E087FAA" w14:textId="77777777" w:rsidR="00936595" w:rsidRPr="00936595" w:rsidRDefault="00936595" w:rsidP="00936595">
            <w:pPr>
              <w:rPr>
                <w:lang w:val="en-US" w:eastAsia="en-US"/>
              </w:rPr>
            </w:pPr>
            <w:r w:rsidRPr="00936595">
              <w:rPr>
                <w:lang w:val="en-US" w:eastAsia="en-US"/>
              </w:rPr>
              <w:t>GI pipes Indian Mark II (3 meters long)</w:t>
            </w:r>
          </w:p>
        </w:tc>
        <w:tc>
          <w:tcPr>
            <w:tcW w:w="720" w:type="dxa"/>
            <w:tcBorders>
              <w:top w:val="nil"/>
              <w:left w:val="single" w:sz="4" w:space="0" w:color="auto"/>
              <w:bottom w:val="single" w:sz="4" w:space="0" w:color="auto"/>
              <w:right w:val="single" w:sz="4" w:space="0" w:color="auto"/>
            </w:tcBorders>
            <w:shd w:val="clear" w:color="auto" w:fill="auto"/>
            <w:hideMark/>
          </w:tcPr>
          <w:p w14:paraId="371685A9" w14:textId="77777777" w:rsidR="00936595" w:rsidRPr="00936595" w:rsidRDefault="00936595" w:rsidP="00936595">
            <w:pPr>
              <w:jc w:val="right"/>
              <w:rPr>
                <w:lang w:val="en-US" w:eastAsia="en-US"/>
              </w:rPr>
            </w:pPr>
            <w:r w:rsidRPr="00936595">
              <w:rPr>
                <w:lang w:val="en-US" w:eastAsia="en-US"/>
              </w:rPr>
              <w:t>150</w:t>
            </w:r>
          </w:p>
        </w:tc>
        <w:tc>
          <w:tcPr>
            <w:tcW w:w="810" w:type="dxa"/>
            <w:tcBorders>
              <w:top w:val="nil"/>
              <w:left w:val="nil"/>
              <w:bottom w:val="single" w:sz="4" w:space="0" w:color="auto"/>
              <w:right w:val="single" w:sz="4" w:space="0" w:color="auto"/>
            </w:tcBorders>
            <w:shd w:val="clear" w:color="auto" w:fill="auto"/>
            <w:hideMark/>
          </w:tcPr>
          <w:p w14:paraId="76126342"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3A76C407" w14:textId="33673A8B"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794B0D7E" w14:textId="3EFE0DE1" w:rsidR="00936595" w:rsidRPr="00936595" w:rsidRDefault="00936595" w:rsidP="00936595">
            <w:pPr>
              <w:jc w:val="right"/>
              <w:rPr>
                <w:lang w:val="en-US" w:eastAsia="en-US"/>
              </w:rPr>
            </w:pPr>
          </w:p>
        </w:tc>
        <w:tc>
          <w:tcPr>
            <w:tcW w:w="117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F518984" w14:textId="77777777" w:rsidR="00936595" w:rsidRPr="00936595" w:rsidRDefault="00936595" w:rsidP="00936595">
            <w:pPr>
              <w:jc w:val="center"/>
              <w:rPr>
                <w:color w:val="000000"/>
                <w:lang w:val="en-US" w:eastAsia="en-US"/>
              </w:rPr>
            </w:pPr>
            <w:r w:rsidRPr="00936595">
              <w:rPr>
                <w:color w:val="000000"/>
                <w:lang w:val="en-US" w:eastAsia="en-US"/>
              </w:rPr>
              <w:t>To be transported to Diem Zubeir</w:t>
            </w:r>
          </w:p>
        </w:tc>
      </w:tr>
      <w:tr w:rsidR="00347476" w:rsidRPr="00936595" w14:paraId="3418B855"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0C72C62" w14:textId="77777777" w:rsidR="00936595" w:rsidRPr="00936595" w:rsidRDefault="00936595" w:rsidP="00936595">
            <w:pPr>
              <w:jc w:val="center"/>
              <w:rPr>
                <w:lang w:val="en-US" w:eastAsia="en-US"/>
              </w:rPr>
            </w:pPr>
            <w:r w:rsidRPr="00936595">
              <w:rPr>
                <w:lang w:val="en-US" w:eastAsia="en-US"/>
              </w:rPr>
              <w:t>2</w:t>
            </w:r>
          </w:p>
        </w:tc>
        <w:tc>
          <w:tcPr>
            <w:tcW w:w="4080" w:type="dxa"/>
            <w:tcBorders>
              <w:top w:val="nil"/>
              <w:left w:val="nil"/>
              <w:bottom w:val="single" w:sz="4" w:space="0" w:color="auto"/>
              <w:right w:val="nil"/>
            </w:tcBorders>
            <w:shd w:val="clear" w:color="auto" w:fill="auto"/>
            <w:hideMark/>
          </w:tcPr>
          <w:p w14:paraId="73FE6704" w14:textId="77777777" w:rsidR="00936595" w:rsidRPr="00936595" w:rsidRDefault="00936595" w:rsidP="00936595">
            <w:pPr>
              <w:rPr>
                <w:lang w:val="en-US" w:eastAsia="en-US"/>
              </w:rPr>
            </w:pPr>
            <w:r w:rsidRPr="00936595">
              <w:rPr>
                <w:lang w:val="en-US" w:eastAsia="en-US"/>
              </w:rPr>
              <w:t>Connecting rodes Indian Mark II (3 meters long)</w:t>
            </w:r>
          </w:p>
        </w:tc>
        <w:tc>
          <w:tcPr>
            <w:tcW w:w="720" w:type="dxa"/>
            <w:tcBorders>
              <w:top w:val="nil"/>
              <w:left w:val="single" w:sz="4" w:space="0" w:color="auto"/>
              <w:bottom w:val="single" w:sz="4" w:space="0" w:color="auto"/>
              <w:right w:val="single" w:sz="4" w:space="0" w:color="auto"/>
            </w:tcBorders>
            <w:shd w:val="clear" w:color="auto" w:fill="auto"/>
            <w:hideMark/>
          </w:tcPr>
          <w:p w14:paraId="01C3063C" w14:textId="77777777" w:rsidR="00936595" w:rsidRPr="00936595" w:rsidRDefault="00936595" w:rsidP="00936595">
            <w:pPr>
              <w:jc w:val="right"/>
              <w:rPr>
                <w:lang w:val="en-US" w:eastAsia="en-US"/>
              </w:rPr>
            </w:pPr>
            <w:r w:rsidRPr="00936595">
              <w:rPr>
                <w:lang w:val="en-US" w:eastAsia="en-US"/>
              </w:rPr>
              <w:t>150</w:t>
            </w:r>
          </w:p>
        </w:tc>
        <w:tc>
          <w:tcPr>
            <w:tcW w:w="810" w:type="dxa"/>
            <w:tcBorders>
              <w:top w:val="nil"/>
              <w:left w:val="nil"/>
              <w:bottom w:val="single" w:sz="4" w:space="0" w:color="auto"/>
              <w:right w:val="single" w:sz="4" w:space="0" w:color="auto"/>
            </w:tcBorders>
            <w:shd w:val="clear" w:color="auto" w:fill="auto"/>
            <w:hideMark/>
          </w:tcPr>
          <w:p w14:paraId="31D2DB87"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013C9893" w14:textId="4D8CDA79"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0CB5F14F" w14:textId="1A3DBD1E"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3AF71621" w14:textId="77777777" w:rsidR="00936595" w:rsidRPr="00936595" w:rsidRDefault="00936595" w:rsidP="00936595">
            <w:pPr>
              <w:rPr>
                <w:color w:val="000000"/>
                <w:lang w:val="en-US" w:eastAsia="en-US"/>
              </w:rPr>
            </w:pPr>
          </w:p>
        </w:tc>
      </w:tr>
      <w:tr w:rsidR="00347476" w:rsidRPr="00936595" w14:paraId="545D227F"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336469D9" w14:textId="77777777" w:rsidR="00936595" w:rsidRPr="00936595" w:rsidRDefault="00936595" w:rsidP="00936595">
            <w:pPr>
              <w:jc w:val="center"/>
              <w:rPr>
                <w:lang w:val="en-US" w:eastAsia="en-US"/>
              </w:rPr>
            </w:pPr>
            <w:r w:rsidRPr="00936595">
              <w:rPr>
                <w:lang w:val="en-US" w:eastAsia="en-US"/>
              </w:rPr>
              <w:t>3</w:t>
            </w:r>
          </w:p>
        </w:tc>
        <w:tc>
          <w:tcPr>
            <w:tcW w:w="4080" w:type="dxa"/>
            <w:tcBorders>
              <w:top w:val="nil"/>
              <w:left w:val="nil"/>
              <w:bottom w:val="single" w:sz="4" w:space="0" w:color="auto"/>
              <w:right w:val="nil"/>
            </w:tcBorders>
            <w:shd w:val="clear" w:color="auto" w:fill="auto"/>
            <w:hideMark/>
          </w:tcPr>
          <w:p w14:paraId="2E3D82EC" w14:textId="77777777" w:rsidR="00936595" w:rsidRPr="00936595" w:rsidRDefault="00936595" w:rsidP="00936595">
            <w:pPr>
              <w:rPr>
                <w:lang w:val="en-US" w:eastAsia="en-US"/>
              </w:rPr>
            </w:pPr>
            <w:r w:rsidRPr="00936595">
              <w:rPr>
                <w:lang w:val="en-US" w:eastAsia="en-US"/>
              </w:rPr>
              <w:t>Head assembly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08D47074"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58EAC803"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42080BEF" w14:textId="18B5B490"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49BE986E" w14:textId="2FA6451A"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2FEA8E2D" w14:textId="77777777" w:rsidR="00936595" w:rsidRPr="00936595" w:rsidRDefault="00936595" w:rsidP="00936595">
            <w:pPr>
              <w:rPr>
                <w:color w:val="000000"/>
                <w:lang w:val="en-US" w:eastAsia="en-US"/>
              </w:rPr>
            </w:pPr>
          </w:p>
        </w:tc>
      </w:tr>
      <w:tr w:rsidR="00347476" w:rsidRPr="00936595" w14:paraId="21B14827"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14014D4A" w14:textId="77777777" w:rsidR="00936595" w:rsidRPr="00936595" w:rsidRDefault="00936595" w:rsidP="00936595">
            <w:pPr>
              <w:jc w:val="center"/>
              <w:rPr>
                <w:lang w:val="en-US" w:eastAsia="en-US"/>
              </w:rPr>
            </w:pPr>
            <w:r w:rsidRPr="00936595">
              <w:rPr>
                <w:lang w:val="en-US" w:eastAsia="en-US"/>
              </w:rPr>
              <w:t>4</w:t>
            </w:r>
          </w:p>
        </w:tc>
        <w:tc>
          <w:tcPr>
            <w:tcW w:w="4080" w:type="dxa"/>
            <w:tcBorders>
              <w:top w:val="nil"/>
              <w:left w:val="nil"/>
              <w:bottom w:val="single" w:sz="4" w:space="0" w:color="auto"/>
              <w:right w:val="nil"/>
            </w:tcBorders>
            <w:shd w:val="clear" w:color="auto" w:fill="auto"/>
            <w:hideMark/>
          </w:tcPr>
          <w:p w14:paraId="10FEB99F" w14:textId="77777777" w:rsidR="00936595" w:rsidRPr="00936595" w:rsidRDefault="00936595" w:rsidP="00936595">
            <w:pPr>
              <w:rPr>
                <w:lang w:val="en-US" w:eastAsia="en-US"/>
              </w:rPr>
            </w:pPr>
            <w:r w:rsidRPr="00936595">
              <w:rPr>
                <w:lang w:val="en-US" w:eastAsia="en-US"/>
              </w:rPr>
              <w:t>Water tank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1723C2E9" w14:textId="77777777" w:rsidR="00936595" w:rsidRPr="00936595" w:rsidRDefault="00936595" w:rsidP="00936595">
            <w:pPr>
              <w:jc w:val="right"/>
              <w:rPr>
                <w:lang w:val="en-US" w:eastAsia="en-US"/>
              </w:rPr>
            </w:pPr>
            <w:r w:rsidRPr="00936595">
              <w:rPr>
                <w:lang w:val="en-US" w:eastAsia="en-US"/>
              </w:rPr>
              <w:t>15</w:t>
            </w:r>
          </w:p>
        </w:tc>
        <w:tc>
          <w:tcPr>
            <w:tcW w:w="810" w:type="dxa"/>
            <w:tcBorders>
              <w:top w:val="nil"/>
              <w:left w:val="nil"/>
              <w:bottom w:val="single" w:sz="4" w:space="0" w:color="auto"/>
              <w:right w:val="single" w:sz="4" w:space="0" w:color="auto"/>
            </w:tcBorders>
            <w:shd w:val="clear" w:color="auto" w:fill="auto"/>
            <w:hideMark/>
          </w:tcPr>
          <w:p w14:paraId="51F91652"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5BDA3209" w14:textId="690CEFA5"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5CBE72D6" w14:textId="0DDCC20C"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11486758" w14:textId="77777777" w:rsidR="00936595" w:rsidRPr="00936595" w:rsidRDefault="00936595" w:rsidP="00936595">
            <w:pPr>
              <w:rPr>
                <w:color w:val="000000"/>
                <w:lang w:val="en-US" w:eastAsia="en-US"/>
              </w:rPr>
            </w:pPr>
          </w:p>
        </w:tc>
      </w:tr>
      <w:tr w:rsidR="00347476" w:rsidRPr="00936595" w14:paraId="54A2AB9A"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2929C7F3" w14:textId="77777777" w:rsidR="00936595" w:rsidRPr="00936595" w:rsidRDefault="00936595" w:rsidP="00936595">
            <w:pPr>
              <w:jc w:val="center"/>
              <w:rPr>
                <w:lang w:val="en-US" w:eastAsia="en-US"/>
              </w:rPr>
            </w:pPr>
            <w:r w:rsidRPr="00936595">
              <w:rPr>
                <w:lang w:val="en-US" w:eastAsia="en-US"/>
              </w:rPr>
              <w:t>5</w:t>
            </w:r>
          </w:p>
        </w:tc>
        <w:tc>
          <w:tcPr>
            <w:tcW w:w="4080" w:type="dxa"/>
            <w:tcBorders>
              <w:top w:val="nil"/>
              <w:left w:val="nil"/>
              <w:bottom w:val="single" w:sz="4" w:space="0" w:color="auto"/>
              <w:right w:val="nil"/>
            </w:tcBorders>
            <w:shd w:val="clear" w:color="auto" w:fill="auto"/>
            <w:hideMark/>
          </w:tcPr>
          <w:p w14:paraId="42E88F91" w14:textId="219AE9B5" w:rsidR="00936595" w:rsidRPr="00936595" w:rsidRDefault="00936595" w:rsidP="00936595">
            <w:pPr>
              <w:rPr>
                <w:lang w:val="en-US" w:eastAsia="en-US"/>
              </w:rPr>
            </w:pPr>
            <w:r w:rsidRPr="00936595">
              <w:rPr>
                <w:lang w:val="en-US" w:eastAsia="en-US"/>
              </w:rPr>
              <w:t>Pedestal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6ED882CB"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031E8CC7"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460B587A" w14:textId="64B972C4"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3C4E2447" w14:textId="30526A01"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1CD28E1D" w14:textId="77777777" w:rsidR="00936595" w:rsidRPr="00936595" w:rsidRDefault="00936595" w:rsidP="00936595">
            <w:pPr>
              <w:rPr>
                <w:color w:val="000000"/>
                <w:lang w:val="en-US" w:eastAsia="en-US"/>
              </w:rPr>
            </w:pPr>
          </w:p>
        </w:tc>
      </w:tr>
      <w:tr w:rsidR="00347476" w:rsidRPr="00936595" w14:paraId="11FCA902"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7F9E0E34" w14:textId="77777777" w:rsidR="00936595" w:rsidRPr="00936595" w:rsidRDefault="00936595" w:rsidP="00936595">
            <w:pPr>
              <w:jc w:val="center"/>
              <w:rPr>
                <w:lang w:val="en-US" w:eastAsia="en-US"/>
              </w:rPr>
            </w:pPr>
            <w:r w:rsidRPr="00936595">
              <w:rPr>
                <w:lang w:val="en-US" w:eastAsia="en-US"/>
              </w:rPr>
              <w:t>6</w:t>
            </w:r>
          </w:p>
        </w:tc>
        <w:tc>
          <w:tcPr>
            <w:tcW w:w="4080" w:type="dxa"/>
            <w:tcBorders>
              <w:top w:val="nil"/>
              <w:left w:val="nil"/>
              <w:bottom w:val="single" w:sz="4" w:space="0" w:color="auto"/>
              <w:right w:val="nil"/>
            </w:tcBorders>
            <w:shd w:val="clear" w:color="auto" w:fill="auto"/>
            <w:hideMark/>
          </w:tcPr>
          <w:p w14:paraId="6D93EA3B" w14:textId="77777777" w:rsidR="00936595" w:rsidRPr="00936595" w:rsidRDefault="00936595" w:rsidP="00936595">
            <w:pPr>
              <w:rPr>
                <w:lang w:val="en-US" w:eastAsia="en-US"/>
              </w:rPr>
            </w:pPr>
            <w:r w:rsidRPr="00936595">
              <w:rPr>
                <w:lang w:val="en-US" w:eastAsia="en-US"/>
              </w:rPr>
              <w:t>Bolt/ nuts</w:t>
            </w:r>
          </w:p>
        </w:tc>
        <w:tc>
          <w:tcPr>
            <w:tcW w:w="720" w:type="dxa"/>
            <w:tcBorders>
              <w:top w:val="nil"/>
              <w:left w:val="single" w:sz="4" w:space="0" w:color="auto"/>
              <w:bottom w:val="single" w:sz="4" w:space="0" w:color="auto"/>
              <w:right w:val="single" w:sz="4" w:space="0" w:color="auto"/>
            </w:tcBorders>
            <w:shd w:val="clear" w:color="auto" w:fill="auto"/>
            <w:hideMark/>
          </w:tcPr>
          <w:p w14:paraId="5E8DD7B0" w14:textId="77777777" w:rsidR="00936595" w:rsidRPr="00936595" w:rsidRDefault="00936595" w:rsidP="00936595">
            <w:pPr>
              <w:jc w:val="right"/>
              <w:rPr>
                <w:lang w:val="en-US" w:eastAsia="en-US"/>
              </w:rPr>
            </w:pPr>
            <w:r w:rsidRPr="00936595">
              <w:rPr>
                <w:lang w:val="en-US" w:eastAsia="en-US"/>
              </w:rPr>
              <w:t>100</w:t>
            </w:r>
          </w:p>
        </w:tc>
        <w:tc>
          <w:tcPr>
            <w:tcW w:w="810" w:type="dxa"/>
            <w:tcBorders>
              <w:top w:val="nil"/>
              <w:left w:val="nil"/>
              <w:bottom w:val="single" w:sz="4" w:space="0" w:color="auto"/>
              <w:right w:val="single" w:sz="4" w:space="0" w:color="auto"/>
            </w:tcBorders>
            <w:shd w:val="clear" w:color="auto" w:fill="auto"/>
            <w:hideMark/>
          </w:tcPr>
          <w:p w14:paraId="02985754"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295AE392" w14:textId="4CBEF63A"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1ED91868" w14:textId="3974B134"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98A1963" w14:textId="77777777" w:rsidR="00936595" w:rsidRPr="00936595" w:rsidRDefault="00936595" w:rsidP="00936595">
            <w:pPr>
              <w:rPr>
                <w:color w:val="000000"/>
                <w:lang w:val="en-US" w:eastAsia="en-US"/>
              </w:rPr>
            </w:pPr>
          </w:p>
        </w:tc>
      </w:tr>
      <w:tr w:rsidR="00347476" w:rsidRPr="00936595" w14:paraId="130D52FD"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24EC747D" w14:textId="77777777" w:rsidR="00936595" w:rsidRPr="00936595" w:rsidRDefault="00936595" w:rsidP="00936595">
            <w:pPr>
              <w:jc w:val="center"/>
              <w:rPr>
                <w:lang w:val="en-US" w:eastAsia="en-US"/>
              </w:rPr>
            </w:pPr>
            <w:r w:rsidRPr="00936595">
              <w:rPr>
                <w:lang w:val="en-US" w:eastAsia="en-US"/>
              </w:rPr>
              <w:t>7</w:t>
            </w:r>
          </w:p>
        </w:tc>
        <w:tc>
          <w:tcPr>
            <w:tcW w:w="4080" w:type="dxa"/>
            <w:tcBorders>
              <w:top w:val="nil"/>
              <w:left w:val="nil"/>
              <w:bottom w:val="single" w:sz="4" w:space="0" w:color="auto"/>
              <w:right w:val="nil"/>
            </w:tcBorders>
            <w:shd w:val="clear" w:color="auto" w:fill="auto"/>
            <w:hideMark/>
          </w:tcPr>
          <w:p w14:paraId="1E3DB32F" w14:textId="6677FF15" w:rsidR="00936595" w:rsidRPr="00936595" w:rsidRDefault="00936595" w:rsidP="00936595">
            <w:pPr>
              <w:rPr>
                <w:lang w:val="en-US" w:eastAsia="en-US"/>
              </w:rPr>
            </w:pPr>
            <w:r w:rsidRPr="00936595">
              <w:rPr>
                <w:lang w:val="en-US" w:eastAsia="en-US"/>
              </w:rPr>
              <w:t>Cylinder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400FC866" w14:textId="77777777" w:rsidR="00936595" w:rsidRPr="00936595" w:rsidRDefault="00936595" w:rsidP="00936595">
            <w:pPr>
              <w:jc w:val="right"/>
              <w:rPr>
                <w:lang w:val="en-US" w:eastAsia="en-US"/>
              </w:rPr>
            </w:pPr>
            <w:r w:rsidRPr="00936595">
              <w:rPr>
                <w:lang w:val="en-US" w:eastAsia="en-US"/>
              </w:rPr>
              <w:t>20</w:t>
            </w:r>
          </w:p>
        </w:tc>
        <w:tc>
          <w:tcPr>
            <w:tcW w:w="810" w:type="dxa"/>
            <w:tcBorders>
              <w:top w:val="nil"/>
              <w:left w:val="nil"/>
              <w:bottom w:val="single" w:sz="4" w:space="0" w:color="auto"/>
              <w:right w:val="single" w:sz="4" w:space="0" w:color="auto"/>
            </w:tcBorders>
            <w:shd w:val="clear" w:color="auto" w:fill="auto"/>
            <w:hideMark/>
          </w:tcPr>
          <w:p w14:paraId="3887BEFB"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4AB6796D" w14:textId="6A3D3923"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555D270F" w14:textId="54F8DCD8"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71B049D5" w14:textId="77777777" w:rsidR="00936595" w:rsidRPr="00936595" w:rsidRDefault="00936595" w:rsidP="00936595">
            <w:pPr>
              <w:rPr>
                <w:color w:val="000000"/>
                <w:lang w:val="en-US" w:eastAsia="en-US"/>
              </w:rPr>
            </w:pPr>
          </w:p>
        </w:tc>
      </w:tr>
      <w:tr w:rsidR="00347476" w:rsidRPr="00936595" w14:paraId="5B551E2F"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13568E3" w14:textId="77777777" w:rsidR="00936595" w:rsidRPr="00936595" w:rsidRDefault="00936595" w:rsidP="00936595">
            <w:pPr>
              <w:jc w:val="center"/>
              <w:rPr>
                <w:lang w:val="en-US" w:eastAsia="en-US"/>
              </w:rPr>
            </w:pPr>
            <w:r w:rsidRPr="00936595">
              <w:rPr>
                <w:lang w:val="en-US" w:eastAsia="en-US"/>
              </w:rPr>
              <w:t>8</w:t>
            </w:r>
          </w:p>
        </w:tc>
        <w:tc>
          <w:tcPr>
            <w:tcW w:w="4080" w:type="dxa"/>
            <w:tcBorders>
              <w:top w:val="nil"/>
              <w:left w:val="nil"/>
              <w:bottom w:val="single" w:sz="4" w:space="0" w:color="auto"/>
              <w:right w:val="nil"/>
            </w:tcBorders>
            <w:shd w:val="clear" w:color="auto" w:fill="auto"/>
            <w:hideMark/>
          </w:tcPr>
          <w:p w14:paraId="7905900C" w14:textId="77777777" w:rsidR="00936595" w:rsidRPr="00936595" w:rsidRDefault="00936595" w:rsidP="00936595">
            <w:pPr>
              <w:rPr>
                <w:lang w:val="en-US" w:eastAsia="en-US"/>
              </w:rPr>
            </w:pPr>
            <w:r w:rsidRPr="00936595">
              <w:rPr>
                <w:lang w:val="en-US" w:eastAsia="en-US"/>
              </w:rPr>
              <w:t xml:space="preserve">Chains </w:t>
            </w:r>
          </w:p>
        </w:tc>
        <w:tc>
          <w:tcPr>
            <w:tcW w:w="720" w:type="dxa"/>
            <w:tcBorders>
              <w:top w:val="nil"/>
              <w:left w:val="single" w:sz="4" w:space="0" w:color="auto"/>
              <w:bottom w:val="single" w:sz="4" w:space="0" w:color="auto"/>
              <w:right w:val="single" w:sz="4" w:space="0" w:color="auto"/>
            </w:tcBorders>
            <w:shd w:val="clear" w:color="auto" w:fill="auto"/>
            <w:hideMark/>
          </w:tcPr>
          <w:p w14:paraId="6574166B"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318CE834"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05B4EADC" w14:textId="237AFC5C"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08A2B6D8" w14:textId="4DE69F52"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654D236E" w14:textId="77777777" w:rsidR="00936595" w:rsidRPr="00936595" w:rsidRDefault="00936595" w:rsidP="00936595">
            <w:pPr>
              <w:rPr>
                <w:color w:val="000000"/>
                <w:lang w:val="en-US" w:eastAsia="en-US"/>
              </w:rPr>
            </w:pPr>
          </w:p>
        </w:tc>
      </w:tr>
      <w:tr w:rsidR="00347476" w:rsidRPr="00936595" w14:paraId="44304D5A"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6B73C823" w14:textId="77777777" w:rsidR="00936595" w:rsidRPr="00936595" w:rsidRDefault="00936595" w:rsidP="00936595">
            <w:pPr>
              <w:jc w:val="center"/>
              <w:rPr>
                <w:lang w:val="en-US" w:eastAsia="en-US"/>
              </w:rPr>
            </w:pPr>
            <w:r w:rsidRPr="00936595">
              <w:rPr>
                <w:lang w:val="en-US" w:eastAsia="en-US"/>
              </w:rPr>
              <w:t>9</w:t>
            </w:r>
          </w:p>
        </w:tc>
        <w:tc>
          <w:tcPr>
            <w:tcW w:w="4080" w:type="dxa"/>
            <w:tcBorders>
              <w:top w:val="nil"/>
              <w:left w:val="nil"/>
              <w:bottom w:val="single" w:sz="4" w:space="0" w:color="auto"/>
              <w:right w:val="nil"/>
            </w:tcBorders>
            <w:shd w:val="clear" w:color="auto" w:fill="auto"/>
            <w:hideMark/>
          </w:tcPr>
          <w:p w14:paraId="53D1E977" w14:textId="77777777" w:rsidR="00936595" w:rsidRPr="00936595" w:rsidRDefault="00936595" w:rsidP="00936595">
            <w:pPr>
              <w:rPr>
                <w:lang w:val="en-US" w:eastAsia="en-US"/>
              </w:rPr>
            </w:pPr>
            <w:r w:rsidRPr="00936595">
              <w:rPr>
                <w:lang w:val="en-US" w:eastAsia="en-US"/>
              </w:rPr>
              <w:t>Bearing</w:t>
            </w:r>
          </w:p>
        </w:tc>
        <w:tc>
          <w:tcPr>
            <w:tcW w:w="720" w:type="dxa"/>
            <w:tcBorders>
              <w:top w:val="nil"/>
              <w:left w:val="single" w:sz="4" w:space="0" w:color="auto"/>
              <w:bottom w:val="single" w:sz="4" w:space="0" w:color="auto"/>
              <w:right w:val="single" w:sz="4" w:space="0" w:color="auto"/>
            </w:tcBorders>
            <w:shd w:val="clear" w:color="auto" w:fill="auto"/>
            <w:hideMark/>
          </w:tcPr>
          <w:p w14:paraId="36F652B9" w14:textId="77777777" w:rsidR="00936595" w:rsidRPr="00936595" w:rsidRDefault="00936595" w:rsidP="00936595">
            <w:pPr>
              <w:jc w:val="right"/>
              <w:rPr>
                <w:lang w:val="en-US" w:eastAsia="en-US"/>
              </w:rPr>
            </w:pPr>
            <w:r w:rsidRPr="00936595">
              <w:rPr>
                <w:lang w:val="en-US" w:eastAsia="en-US"/>
              </w:rPr>
              <w:t>50</w:t>
            </w:r>
          </w:p>
        </w:tc>
        <w:tc>
          <w:tcPr>
            <w:tcW w:w="810" w:type="dxa"/>
            <w:tcBorders>
              <w:top w:val="nil"/>
              <w:left w:val="nil"/>
              <w:bottom w:val="single" w:sz="4" w:space="0" w:color="auto"/>
              <w:right w:val="single" w:sz="4" w:space="0" w:color="auto"/>
            </w:tcBorders>
            <w:shd w:val="clear" w:color="auto" w:fill="auto"/>
            <w:hideMark/>
          </w:tcPr>
          <w:p w14:paraId="22D04A8A"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2BC866FA" w14:textId="107B7294"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42234C4D" w14:textId="40301AA8"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5F330AC0" w14:textId="77777777" w:rsidR="00936595" w:rsidRPr="00936595" w:rsidRDefault="00936595" w:rsidP="00936595">
            <w:pPr>
              <w:rPr>
                <w:color w:val="000000"/>
                <w:lang w:val="en-US" w:eastAsia="en-US"/>
              </w:rPr>
            </w:pPr>
          </w:p>
        </w:tc>
      </w:tr>
      <w:tr w:rsidR="00347476" w:rsidRPr="00936595" w14:paraId="7D79C4AF"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C145B3A" w14:textId="77777777" w:rsidR="00936595" w:rsidRPr="00936595" w:rsidRDefault="00936595" w:rsidP="00936595">
            <w:pPr>
              <w:jc w:val="center"/>
              <w:rPr>
                <w:lang w:val="en-US" w:eastAsia="en-US"/>
              </w:rPr>
            </w:pPr>
            <w:r w:rsidRPr="00936595">
              <w:rPr>
                <w:lang w:val="en-US" w:eastAsia="en-US"/>
              </w:rPr>
              <w:t>10</w:t>
            </w:r>
          </w:p>
        </w:tc>
        <w:tc>
          <w:tcPr>
            <w:tcW w:w="4080" w:type="dxa"/>
            <w:tcBorders>
              <w:top w:val="nil"/>
              <w:left w:val="nil"/>
              <w:bottom w:val="single" w:sz="4" w:space="0" w:color="auto"/>
              <w:right w:val="nil"/>
            </w:tcBorders>
            <w:shd w:val="clear" w:color="auto" w:fill="auto"/>
            <w:hideMark/>
          </w:tcPr>
          <w:p w14:paraId="03FC7845" w14:textId="77777777" w:rsidR="00936595" w:rsidRPr="00936595" w:rsidRDefault="00936595" w:rsidP="00936595">
            <w:pPr>
              <w:rPr>
                <w:lang w:val="en-US" w:eastAsia="en-US"/>
              </w:rPr>
            </w:pPr>
            <w:r w:rsidRPr="00936595">
              <w:rPr>
                <w:lang w:val="en-US" w:eastAsia="en-US"/>
              </w:rPr>
              <w:t>Fast moving kits</w:t>
            </w:r>
          </w:p>
        </w:tc>
        <w:tc>
          <w:tcPr>
            <w:tcW w:w="720" w:type="dxa"/>
            <w:tcBorders>
              <w:top w:val="nil"/>
              <w:left w:val="single" w:sz="4" w:space="0" w:color="auto"/>
              <w:bottom w:val="single" w:sz="4" w:space="0" w:color="auto"/>
              <w:right w:val="single" w:sz="4" w:space="0" w:color="auto"/>
            </w:tcBorders>
            <w:shd w:val="clear" w:color="auto" w:fill="auto"/>
            <w:hideMark/>
          </w:tcPr>
          <w:p w14:paraId="079EAB63"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6D21B0E8"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408C9A1C" w14:textId="49495826"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6D00F850" w14:textId="6AE75F8B"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59431497" w14:textId="77777777" w:rsidR="00936595" w:rsidRPr="00936595" w:rsidRDefault="00936595" w:rsidP="00936595">
            <w:pPr>
              <w:rPr>
                <w:color w:val="000000"/>
                <w:lang w:val="en-US" w:eastAsia="en-US"/>
              </w:rPr>
            </w:pPr>
          </w:p>
        </w:tc>
      </w:tr>
      <w:tr w:rsidR="00347476" w:rsidRPr="00936595" w14:paraId="0E233173"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37B79FD" w14:textId="77777777" w:rsidR="00936595" w:rsidRPr="00936595" w:rsidRDefault="00936595" w:rsidP="00936595">
            <w:pPr>
              <w:jc w:val="center"/>
              <w:rPr>
                <w:lang w:val="en-US" w:eastAsia="en-US"/>
              </w:rPr>
            </w:pPr>
            <w:r w:rsidRPr="00936595">
              <w:rPr>
                <w:lang w:val="en-US" w:eastAsia="en-US"/>
              </w:rPr>
              <w:t>11</w:t>
            </w:r>
          </w:p>
        </w:tc>
        <w:tc>
          <w:tcPr>
            <w:tcW w:w="4080" w:type="dxa"/>
            <w:tcBorders>
              <w:top w:val="nil"/>
              <w:left w:val="nil"/>
              <w:bottom w:val="single" w:sz="4" w:space="0" w:color="auto"/>
              <w:right w:val="nil"/>
            </w:tcBorders>
            <w:shd w:val="clear" w:color="auto" w:fill="auto"/>
            <w:hideMark/>
          </w:tcPr>
          <w:p w14:paraId="7303C808" w14:textId="77777777" w:rsidR="00936595" w:rsidRPr="00936595" w:rsidRDefault="00936595" w:rsidP="00936595">
            <w:pPr>
              <w:rPr>
                <w:lang w:val="en-US" w:eastAsia="en-US"/>
              </w:rPr>
            </w:pPr>
            <w:r w:rsidRPr="00936595">
              <w:rPr>
                <w:lang w:val="en-US" w:eastAsia="en-US"/>
              </w:rPr>
              <w:t>Pipe thread die with die stock 32mm</w:t>
            </w:r>
          </w:p>
        </w:tc>
        <w:tc>
          <w:tcPr>
            <w:tcW w:w="720" w:type="dxa"/>
            <w:tcBorders>
              <w:top w:val="nil"/>
              <w:left w:val="single" w:sz="4" w:space="0" w:color="auto"/>
              <w:bottom w:val="single" w:sz="4" w:space="0" w:color="auto"/>
              <w:right w:val="single" w:sz="4" w:space="0" w:color="auto"/>
            </w:tcBorders>
            <w:shd w:val="clear" w:color="auto" w:fill="auto"/>
            <w:hideMark/>
          </w:tcPr>
          <w:p w14:paraId="731DD509"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5A82BD78"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4AB8087" w14:textId="095FEAA3"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226EB661" w14:textId="1DC77F00"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C5759F8" w14:textId="77777777" w:rsidR="00936595" w:rsidRPr="00936595" w:rsidRDefault="00936595" w:rsidP="00936595">
            <w:pPr>
              <w:rPr>
                <w:color w:val="000000"/>
                <w:lang w:val="en-US" w:eastAsia="en-US"/>
              </w:rPr>
            </w:pPr>
          </w:p>
        </w:tc>
      </w:tr>
      <w:tr w:rsidR="00347476" w:rsidRPr="00936595" w14:paraId="718E717E"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772CBEA6" w14:textId="77777777" w:rsidR="00936595" w:rsidRPr="00936595" w:rsidRDefault="00936595" w:rsidP="00936595">
            <w:pPr>
              <w:jc w:val="center"/>
              <w:rPr>
                <w:lang w:val="en-US" w:eastAsia="en-US"/>
              </w:rPr>
            </w:pPr>
            <w:r w:rsidRPr="00936595">
              <w:rPr>
                <w:lang w:val="en-US" w:eastAsia="en-US"/>
              </w:rPr>
              <w:t>12</w:t>
            </w:r>
          </w:p>
        </w:tc>
        <w:tc>
          <w:tcPr>
            <w:tcW w:w="4080" w:type="dxa"/>
            <w:tcBorders>
              <w:top w:val="nil"/>
              <w:left w:val="nil"/>
              <w:bottom w:val="single" w:sz="4" w:space="0" w:color="auto"/>
              <w:right w:val="nil"/>
            </w:tcBorders>
            <w:shd w:val="clear" w:color="auto" w:fill="auto"/>
            <w:hideMark/>
          </w:tcPr>
          <w:p w14:paraId="0A9AD726" w14:textId="77777777" w:rsidR="00936595" w:rsidRPr="00936595" w:rsidRDefault="00936595" w:rsidP="00936595">
            <w:pPr>
              <w:rPr>
                <w:lang w:val="en-US" w:eastAsia="en-US"/>
              </w:rPr>
            </w:pPr>
            <w:r w:rsidRPr="00936595">
              <w:rPr>
                <w:lang w:val="en-US" w:eastAsia="en-US"/>
              </w:rPr>
              <w:t>Connecting rode die</w:t>
            </w:r>
          </w:p>
        </w:tc>
        <w:tc>
          <w:tcPr>
            <w:tcW w:w="720" w:type="dxa"/>
            <w:tcBorders>
              <w:top w:val="nil"/>
              <w:left w:val="single" w:sz="4" w:space="0" w:color="auto"/>
              <w:bottom w:val="single" w:sz="4" w:space="0" w:color="auto"/>
              <w:right w:val="single" w:sz="4" w:space="0" w:color="auto"/>
            </w:tcBorders>
            <w:shd w:val="clear" w:color="auto" w:fill="auto"/>
            <w:hideMark/>
          </w:tcPr>
          <w:p w14:paraId="713C958F"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3C42771A"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5CDFE680" w14:textId="3A6F4940"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149AB656" w14:textId="3FB91534"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E51C20F" w14:textId="77777777" w:rsidR="00936595" w:rsidRPr="00936595" w:rsidRDefault="00936595" w:rsidP="00936595">
            <w:pPr>
              <w:rPr>
                <w:color w:val="000000"/>
                <w:lang w:val="en-US" w:eastAsia="en-US"/>
              </w:rPr>
            </w:pPr>
          </w:p>
        </w:tc>
      </w:tr>
      <w:tr w:rsidR="00347476" w:rsidRPr="00936595" w14:paraId="4A21810D"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0A4E9E3" w14:textId="77777777" w:rsidR="00936595" w:rsidRPr="00936595" w:rsidRDefault="00936595" w:rsidP="00936595">
            <w:pPr>
              <w:jc w:val="center"/>
              <w:rPr>
                <w:lang w:val="en-US" w:eastAsia="en-US"/>
              </w:rPr>
            </w:pPr>
            <w:r w:rsidRPr="00936595">
              <w:rPr>
                <w:lang w:val="en-US" w:eastAsia="en-US"/>
              </w:rPr>
              <w:t>13</w:t>
            </w:r>
          </w:p>
        </w:tc>
        <w:tc>
          <w:tcPr>
            <w:tcW w:w="4080" w:type="dxa"/>
            <w:tcBorders>
              <w:top w:val="nil"/>
              <w:left w:val="nil"/>
              <w:bottom w:val="single" w:sz="4" w:space="0" w:color="auto"/>
              <w:right w:val="nil"/>
            </w:tcBorders>
            <w:shd w:val="clear" w:color="auto" w:fill="auto"/>
            <w:hideMark/>
          </w:tcPr>
          <w:p w14:paraId="51AD475C" w14:textId="790C8A45" w:rsidR="00936595" w:rsidRPr="00936595" w:rsidRDefault="00936595" w:rsidP="00936595">
            <w:pPr>
              <w:rPr>
                <w:lang w:val="en-US" w:eastAsia="en-US"/>
              </w:rPr>
            </w:pPr>
            <w:r w:rsidRPr="00936595">
              <w:rPr>
                <w:lang w:val="en-US" w:eastAsia="en-US"/>
              </w:rPr>
              <w:t>Self-locking clamp for riser pipe</w:t>
            </w:r>
          </w:p>
        </w:tc>
        <w:tc>
          <w:tcPr>
            <w:tcW w:w="720" w:type="dxa"/>
            <w:tcBorders>
              <w:top w:val="nil"/>
              <w:left w:val="single" w:sz="4" w:space="0" w:color="auto"/>
              <w:bottom w:val="single" w:sz="4" w:space="0" w:color="auto"/>
              <w:right w:val="single" w:sz="4" w:space="0" w:color="auto"/>
            </w:tcBorders>
            <w:shd w:val="clear" w:color="auto" w:fill="auto"/>
            <w:hideMark/>
          </w:tcPr>
          <w:p w14:paraId="7F978077" w14:textId="77777777" w:rsidR="00936595" w:rsidRPr="00936595" w:rsidRDefault="00936595" w:rsidP="00936595">
            <w:pPr>
              <w:jc w:val="right"/>
              <w:rPr>
                <w:lang w:val="en-US" w:eastAsia="en-US"/>
              </w:rPr>
            </w:pPr>
            <w:r w:rsidRPr="00936595">
              <w:rPr>
                <w:lang w:val="en-US" w:eastAsia="en-US"/>
              </w:rPr>
              <w:t>2</w:t>
            </w:r>
          </w:p>
        </w:tc>
        <w:tc>
          <w:tcPr>
            <w:tcW w:w="810" w:type="dxa"/>
            <w:tcBorders>
              <w:top w:val="nil"/>
              <w:left w:val="nil"/>
              <w:bottom w:val="single" w:sz="4" w:space="0" w:color="auto"/>
              <w:right w:val="single" w:sz="4" w:space="0" w:color="auto"/>
            </w:tcBorders>
            <w:shd w:val="clear" w:color="auto" w:fill="auto"/>
            <w:hideMark/>
          </w:tcPr>
          <w:p w14:paraId="72285E0C"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11ACE647" w14:textId="4A1FCC8F"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310AE545" w14:textId="5A5A0287"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A0A59BE" w14:textId="77777777" w:rsidR="00936595" w:rsidRPr="00936595" w:rsidRDefault="00936595" w:rsidP="00936595">
            <w:pPr>
              <w:rPr>
                <w:color w:val="000000"/>
                <w:lang w:val="en-US" w:eastAsia="en-US"/>
              </w:rPr>
            </w:pPr>
          </w:p>
        </w:tc>
      </w:tr>
      <w:tr w:rsidR="00347476" w:rsidRPr="00936595" w14:paraId="389BD929"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2609DF4" w14:textId="77777777" w:rsidR="00936595" w:rsidRPr="00936595" w:rsidRDefault="00936595" w:rsidP="00936595">
            <w:pPr>
              <w:jc w:val="center"/>
              <w:rPr>
                <w:lang w:val="en-US" w:eastAsia="en-US"/>
              </w:rPr>
            </w:pPr>
            <w:r w:rsidRPr="00936595">
              <w:rPr>
                <w:lang w:val="en-US" w:eastAsia="en-US"/>
              </w:rPr>
              <w:t>14</w:t>
            </w:r>
          </w:p>
        </w:tc>
        <w:tc>
          <w:tcPr>
            <w:tcW w:w="4080" w:type="dxa"/>
            <w:tcBorders>
              <w:top w:val="nil"/>
              <w:left w:val="nil"/>
              <w:bottom w:val="single" w:sz="4" w:space="0" w:color="auto"/>
              <w:right w:val="nil"/>
            </w:tcBorders>
            <w:shd w:val="clear" w:color="auto" w:fill="auto"/>
            <w:hideMark/>
          </w:tcPr>
          <w:p w14:paraId="4F983F07" w14:textId="77777777" w:rsidR="00936595" w:rsidRPr="00936595" w:rsidRDefault="00936595" w:rsidP="00936595">
            <w:pPr>
              <w:rPr>
                <w:lang w:val="en-US" w:eastAsia="en-US"/>
              </w:rPr>
            </w:pPr>
            <w:r w:rsidRPr="00936595">
              <w:rPr>
                <w:lang w:val="en-US" w:eastAsia="en-US"/>
              </w:rPr>
              <w:t>Connecting rod vice</w:t>
            </w:r>
          </w:p>
        </w:tc>
        <w:tc>
          <w:tcPr>
            <w:tcW w:w="720" w:type="dxa"/>
            <w:tcBorders>
              <w:top w:val="nil"/>
              <w:left w:val="single" w:sz="4" w:space="0" w:color="auto"/>
              <w:bottom w:val="single" w:sz="4" w:space="0" w:color="auto"/>
              <w:right w:val="single" w:sz="4" w:space="0" w:color="auto"/>
            </w:tcBorders>
            <w:shd w:val="clear" w:color="auto" w:fill="auto"/>
            <w:hideMark/>
          </w:tcPr>
          <w:p w14:paraId="1EB6E1E3" w14:textId="77777777" w:rsidR="00936595" w:rsidRPr="00936595" w:rsidRDefault="00936595" w:rsidP="00936595">
            <w:pPr>
              <w:jc w:val="right"/>
              <w:rPr>
                <w:lang w:val="en-US" w:eastAsia="en-US"/>
              </w:rPr>
            </w:pPr>
            <w:r w:rsidRPr="00936595">
              <w:rPr>
                <w:lang w:val="en-US" w:eastAsia="en-US"/>
              </w:rPr>
              <w:t>2</w:t>
            </w:r>
          </w:p>
        </w:tc>
        <w:tc>
          <w:tcPr>
            <w:tcW w:w="810" w:type="dxa"/>
            <w:tcBorders>
              <w:top w:val="nil"/>
              <w:left w:val="nil"/>
              <w:bottom w:val="single" w:sz="4" w:space="0" w:color="auto"/>
              <w:right w:val="single" w:sz="4" w:space="0" w:color="auto"/>
            </w:tcBorders>
            <w:shd w:val="clear" w:color="auto" w:fill="auto"/>
            <w:hideMark/>
          </w:tcPr>
          <w:p w14:paraId="690492FC"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F87BF5C" w14:textId="6EA203B5"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45C52941" w14:textId="40F769C8"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37CC6DC4" w14:textId="77777777" w:rsidR="00936595" w:rsidRPr="00936595" w:rsidRDefault="00936595" w:rsidP="00936595">
            <w:pPr>
              <w:rPr>
                <w:color w:val="000000"/>
                <w:lang w:val="en-US" w:eastAsia="en-US"/>
              </w:rPr>
            </w:pPr>
          </w:p>
        </w:tc>
      </w:tr>
      <w:tr w:rsidR="00347476" w:rsidRPr="00936595" w14:paraId="668F6C22"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DE6D562" w14:textId="77777777" w:rsidR="00936595" w:rsidRPr="00936595" w:rsidRDefault="00936595" w:rsidP="00936595">
            <w:pPr>
              <w:jc w:val="center"/>
              <w:rPr>
                <w:lang w:val="en-US" w:eastAsia="en-US"/>
              </w:rPr>
            </w:pPr>
            <w:r w:rsidRPr="00936595">
              <w:rPr>
                <w:lang w:val="en-US" w:eastAsia="en-US"/>
              </w:rPr>
              <w:t>15</w:t>
            </w:r>
          </w:p>
        </w:tc>
        <w:tc>
          <w:tcPr>
            <w:tcW w:w="4080" w:type="dxa"/>
            <w:tcBorders>
              <w:top w:val="nil"/>
              <w:left w:val="nil"/>
              <w:bottom w:val="single" w:sz="4" w:space="0" w:color="auto"/>
              <w:right w:val="nil"/>
            </w:tcBorders>
            <w:shd w:val="clear" w:color="auto" w:fill="auto"/>
            <w:hideMark/>
          </w:tcPr>
          <w:p w14:paraId="2B94E220" w14:textId="77777777" w:rsidR="00936595" w:rsidRPr="00936595" w:rsidRDefault="00936595" w:rsidP="00936595">
            <w:pPr>
              <w:rPr>
                <w:lang w:val="en-US" w:eastAsia="en-US"/>
              </w:rPr>
            </w:pPr>
            <w:r w:rsidRPr="00936595">
              <w:rPr>
                <w:lang w:val="en-US" w:eastAsia="en-US"/>
              </w:rPr>
              <w:t>Crank spanner17/ 19</w:t>
            </w:r>
          </w:p>
        </w:tc>
        <w:tc>
          <w:tcPr>
            <w:tcW w:w="720" w:type="dxa"/>
            <w:tcBorders>
              <w:top w:val="nil"/>
              <w:left w:val="single" w:sz="4" w:space="0" w:color="auto"/>
              <w:bottom w:val="single" w:sz="4" w:space="0" w:color="auto"/>
              <w:right w:val="single" w:sz="4" w:space="0" w:color="auto"/>
            </w:tcBorders>
            <w:shd w:val="clear" w:color="auto" w:fill="auto"/>
            <w:hideMark/>
          </w:tcPr>
          <w:p w14:paraId="09B3B115"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4D9D22BB"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204A514D" w14:textId="204F0ED8"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5E1DC9FE" w14:textId="58751FBA"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37DAF901" w14:textId="77777777" w:rsidR="00936595" w:rsidRPr="00936595" w:rsidRDefault="00936595" w:rsidP="00936595">
            <w:pPr>
              <w:rPr>
                <w:color w:val="000000"/>
                <w:lang w:val="en-US" w:eastAsia="en-US"/>
              </w:rPr>
            </w:pPr>
          </w:p>
        </w:tc>
      </w:tr>
      <w:tr w:rsidR="00347476" w:rsidRPr="00936595" w14:paraId="0052BC98"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27344D36" w14:textId="77777777" w:rsidR="00936595" w:rsidRPr="00936595" w:rsidRDefault="00936595" w:rsidP="00936595">
            <w:pPr>
              <w:jc w:val="center"/>
              <w:rPr>
                <w:lang w:val="en-US" w:eastAsia="en-US"/>
              </w:rPr>
            </w:pPr>
            <w:r w:rsidRPr="00936595">
              <w:rPr>
                <w:lang w:val="en-US" w:eastAsia="en-US"/>
              </w:rPr>
              <w:t>16</w:t>
            </w:r>
          </w:p>
        </w:tc>
        <w:tc>
          <w:tcPr>
            <w:tcW w:w="4080" w:type="dxa"/>
            <w:tcBorders>
              <w:top w:val="nil"/>
              <w:left w:val="nil"/>
              <w:bottom w:val="single" w:sz="4" w:space="0" w:color="auto"/>
              <w:right w:val="nil"/>
            </w:tcBorders>
            <w:shd w:val="clear" w:color="auto" w:fill="auto"/>
            <w:hideMark/>
          </w:tcPr>
          <w:p w14:paraId="1C82E9EF" w14:textId="77777777" w:rsidR="00936595" w:rsidRPr="00936595" w:rsidRDefault="00936595" w:rsidP="00936595">
            <w:pPr>
              <w:rPr>
                <w:lang w:val="en-US" w:eastAsia="en-US"/>
              </w:rPr>
            </w:pPr>
            <w:r w:rsidRPr="00936595">
              <w:rPr>
                <w:lang w:val="en-US" w:eastAsia="en-US"/>
              </w:rPr>
              <w:t>coupling Spanner</w:t>
            </w:r>
          </w:p>
        </w:tc>
        <w:tc>
          <w:tcPr>
            <w:tcW w:w="720" w:type="dxa"/>
            <w:tcBorders>
              <w:top w:val="nil"/>
              <w:left w:val="single" w:sz="4" w:space="0" w:color="auto"/>
              <w:bottom w:val="single" w:sz="4" w:space="0" w:color="auto"/>
              <w:right w:val="single" w:sz="4" w:space="0" w:color="auto"/>
            </w:tcBorders>
            <w:shd w:val="clear" w:color="auto" w:fill="auto"/>
            <w:hideMark/>
          </w:tcPr>
          <w:p w14:paraId="65553D14"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12151E81"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4F400677" w14:textId="5B33016B"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6644E7A2" w14:textId="13F93A01"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7C771AF9" w14:textId="77777777" w:rsidR="00936595" w:rsidRPr="00936595" w:rsidRDefault="00936595" w:rsidP="00936595">
            <w:pPr>
              <w:rPr>
                <w:color w:val="000000"/>
                <w:lang w:val="en-US" w:eastAsia="en-US"/>
              </w:rPr>
            </w:pPr>
          </w:p>
        </w:tc>
      </w:tr>
      <w:tr w:rsidR="00347476" w:rsidRPr="00936595" w14:paraId="12FD43D9"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119C9B2" w14:textId="77777777" w:rsidR="00936595" w:rsidRPr="00936595" w:rsidRDefault="00936595" w:rsidP="00936595">
            <w:pPr>
              <w:jc w:val="center"/>
              <w:rPr>
                <w:lang w:val="en-US" w:eastAsia="en-US"/>
              </w:rPr>
            </w:pPr>
            <w:r w:rsidRPr="00936595">
              <w:rPr>
                <w:lang w:val="en-US" w:eastAsia="en-US"/>
              </w:rPr>
              <w:t>17</w:t>
            </w:r>
          </w:p>
        </w:tc>
        <w:tc>
          <w:tcPr>
            <w:tcW w:w="4080" w:type="dxa"/>
            <w:tcBorders>
              <w:top w:val="nil"/>
              <w:left w:val="nil"/>
              <w:bottom w:val="single" w:sz="4" w:space="0" w:color="auto"/>
              <w:right w:val="nil"/>
            </w:tcBorders>
            <w:shd w:val="clear" w:color="auto" w:fill="auto"/>
            <w:hideMark/>
          </w:tcPr>
          <w:p w14:paraId="555B672A" w14:textId="0EC8F261" w:rsidR="00936595" w:rsidRPr="00936595" w:rsidRDefault="00936595" w:rsidP="00936595">
            <w:pPr>
              <w:rPr>
                <w:lang w:val="en-US" w:eastAsia="en-US"/>
              </w:rPr>
            </w:pPr>
            <w:r>
              <w:rPr>
                <w:lang w:val="en-US" w:eastAsia="en-US"/>
              </w:rPr>
              <w:t>S</w:t>
            </w:r>
            <w:r w:rsidRPr="00936595">
              <w:rPr>
                <w:lang w:val="en-US" w:eastAsia="en-US"/>
              </w:rPr>
              <w:t>crewdriver (slotted 8mm diameter, 300mm)</w:t>
            </w:r>
          </w:p>
        </w:tc>
        <w:tc>
          <w:tcPr>
            <w:tcW w:w="720" w:type="dxa"/>
            <w:tcBorders>
              <w:top w:val="nil"/>
              <w:left w:val="single" w:sz="4" w:space="0" w:color="auto"/>
              <w:bottom w:val="single" w:sz="4" w:space="0" w:color="auto"/>
              <w:right w:val="single" w:sz="4" w:space="0" w:color="auto"/>
            </w:tcBorders>
            <w:shd w:val="clear" w:color="auto" w:fill="auto"/>
            <w:hideMark/>
          </w:tcPr>
          <w:p w14:paraId="2E9192A2"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21B31DE1"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F8E1016" w14:textId="408D9432"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380C038B" w14:textId="4ECA4388"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3FF0C689" w14:textId="77777777" w:rsidR="00936595" w:rsidRPr="00936595" w:rsidRDefault="00936595" w:rsidP="00936595">
            <w:pPr>
              <w:rPr>
                <w:color w:val="000000"/>
                <w:lang w:val="en-US" w:eastAsia="en-US"/>
              </w:rPr>
            </w:pPr>
          </w:p>
        </w:tc>
      </w:tr>
      <w:tr w:rsidR="00347476" w:rsidRPr="00936595" w14:paraId="793983B4"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192099A7" w14:textId="77777777" w:rsidR="00936595" w:rsidRPr="00936595" w:rsidRDefault="00936595" w:rsidP="00936595">
            <w:pPr>
              <w:jc w:val="center"/>
              <w:rPr>
                <w:lang w:val="en-US" w:eastAsia="en-US"/>
              </w:rPr>
            </w:pPr>
            <w:r w:rsidRPr="00936595">
              <w:rPr>
                <w:lang w:val="en-US" w:eastAsia="en-US"/>
              </w:rPr>
              <w:t>18</w:t>
            </w:r>
          </w:p>
        </w:tc>
        <w:tc>
          <w:tcPr>
            <w:tcW w:w="4080" w:type="dxa"/>
            <w:tcBorders>
              <w:top w:val="nil"/>
              <w:left w:val="nil"/>
              <w:bottom w:val="single" w:sz="4" w:space="0" w:color="auto"/>
              <w:right w:val="nil"/>
            </w:tcBorders>
            <w:shd w:val="clear" w:color="auto" w:fill="auto"/>
            <w:hideMark/>
          </w:tcPr>
          <w:p w14:paraId="12B34987" w14:textId="77777777" w:rsidR="00936595" w:rsidRPr="00936595" w:rsidRDefault="00936595" w:rsidP="00936595">
            <w:pPr>
              <w:rPr>
                <w:lang w:val="en-US" w:eastAsia="en-US"/>
              </w:rPr>
            </w:pPr>
            <w:r w:rsidRPr="00936595">
              <w:rPr>
                <w:lang w:val="en-US" w:eastAsia="en-US"/>
              </w:rPr>
              <w:t>Spanner 17/19</w:t>
            </w:r>
          </w:p>
        </w:tc>
        <w:tc>
          <w:tcPr>
            <w:tcW w:w="720" w:type="dxa"/>
            <w:tcBorders>
              <w:top w:val="nil"/>
              <w:left w:val="single" w:sz="4" w:space="0" w:color="auto"/>
              <w:bottom w:val="single" w:sz="4" w:space="0" w:color="auto"/>
              <w:right w:val="single" w:sz="4" w:space="0" w:color="auto"/>
            </w:tcBorders>
            <w:shd w:val="clear" w:color="auto" w:fill="auto"/>
            <w:hideMark/>
          </w:tcPr>
          <w:p w14:paraId="031879D1"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5D05FC20"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49A6301E" w14:textId="151CA480"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0790CD3D" w14:textId="127B0933"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591E4492" w14:textId="77777777" w:rsidR="00936595" w:rsidRPr="00936595" w:rsidRDefault="00936595" w:rsidP="00936595">
            <w:pPr>
              <w:rPr>
                <w:color w:val="000000"/>
                <w:lang w:val="en-US" w:eastAsia="en-US"/>
              </w:rPr>
            </w:pPr>
          </w:p>
        </w:tc>
      </w:tr>
      <w:tr w:rsidR="00347476" w:rsidRPr="00936595" w14:paraId="60D1E3B9"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2E7E9B75" w14:textId="77777777" w:rsidR="00936595" w:rsidRPr="00936595" w:rsidRDefault="00936595" w:rsidP="00936595">
            <w:pPr>
              <w:jc w:val="center"/>
              <w:rPr>
                <w:lang w:val="en-US" w:eastAsia="en-US"/>
              </w:rPr>
            </w:pPr>
            <w:r w:rsidRPr="00936595">
              <w:rPr>
                <w:lang w:val="en-US" w:eastAsia="en-US"/>
              </w:rPr>
              <w:t>19</w:t>
            </w:r>
          </w:p>
        </w:tc>
        <w:tc>
          <w:tcPr>
            <w:tcW w:w="4080" w:type="dxa"/>
            <w:tcBorders>
              <w:top w:val="nil"/>
              <w:left w:val="nil"/>
              <w:bottom w:val="single" w:sz="4" w:space="0" w:color="auto"/>
              <w:right w:val="nil"/>
            </w:tcBorders>
            <w:shd w:val="clear" w:color="auto" w:fill="auto"/>
            <w:hideMark/>
          </w:tcPr>
          <w:p w14:paraId="4A1EB623" w14:textId="77777777" w:rsidR="00936595" w:rsidRPr="00936595" w:rsidRDefault="00936595" w:rsidP="00936595">
            <w:pPr>
              <w:rPr>
                <w:lang w:val="en-US" w:eastAsia="en-US"/>
              </w:rPr>
            </w:pPr>
            <w:r w:rsidRPr="00936595">
              <w:rPr>
                <w:lang w:val="en-US" w:eastAsia="en-US"/>
              </w:rPr>
              <w:t>Hack saw Frame blade (300mm)</w:t>
            </w:r>
          </w:p>
        </w:tc>
        <w:tc>
          <w:tcPr>
            <w:tcW w:w="720" w:type="dxa"/>
            <w:tcBorders>
              <w:top w:val="nil"/>
              <w:left w:val="single" w:sz="4" w:space="0" w:color="auto"/>
              <w:bottom w:val="single" w:sz="4" w:space="0" w:color="auto"/>
              <w:right w:val="single" w:sz="4" w:space="0" w:color="auto"/>
            </w:tcBorders>
            <w:shd w:val="clear" w:color="auto" w:fill="auto"/>
            <w:hideMark/>
          </w:tcPr>
          <w:p w14:paraId="173E465E" w14:textId="77777777" w:rsidR="00936595" w:rsidRPr="00936595" w:rsidRDefault="00936595" w:rsidP="00936595">
            <w:pPr>
              <w:jc w:val="right"/>
              <w:rPr>
                <w:lang w:val="en-US" w:eastAsia="en-US"/>
              </w:rPr>
            </w:pPr>
            <w:r w:rsidRPr="00936595">
              <w:rPr>
                <w:lang w:val="en-US" w:eastAsia="en-US"/>
              </w:rPr>
              <w:t>12</w:t>
            </w:r>
          </w:p>
        </w:tc>
        <w:tc>
          <w:tcPr>
            <w:tcW w:w="810" w:type="dxa"/>
            <w:tcBorders>
              <w:top w:val="nil"/>
              <w:left w:val="nil"/>
              <w:bottom w:val="single" w:sz="4" w:space="0" w:color="auto"/>
              <w:right w:val="single" w:sz="4" w:space="0" w:color="auto"/>
            </w:tcBorders>
            <w:shd w:val="clear" w:color="auto" w:fill="auto"/>
            <w:hideMark/>
          </w:tcPr>
          <w:p w14:paraId="4B1E3BF8"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1EF7F4B" w14:textId="4575ECBA"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3BF35728" w14:textId="06DF741B"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1637D7D" w14:textId="77777777" w:rsidR="00936595" w:rsidRPr="00936595" w:rsidRDefault="00936595" w:rsidP="00936595">
            <w:pPr>
              <w:rPr>
                <w:color w:val="000000"/>
                <w:lang w:val="en-US" w:eastAsia="en-US"/>
              </w:rPr>
            </w:pPr>
          </w:p>
        </w:tc>
      </w:tr>
      <w:tr w:rsidR="00347476" w:rsidRPr="00936595" w14:paraId="03D2BDE1"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6F1A1CB4" w14:textId="77777777" w:rsidR="00936595" w:rsidRPr="00936595" w:rsidRDefault="00936595" w:rsidP="00936595">
            <w:pPr>
              <w:jc w:val="center"/>
              <w:rPr>
                <w:lang w:val="en-US" w:eastAsia="en-US"/>
              </w:rPr>
            </w:pPr>
            <w:r w:rsidRPr="00936595">
              <w:rPr>
                <w:lang w:val="en-US" w:eastAsia="en-US"/>
              </w:rPr>
              <w:t>20</w:t>
            </w:r>
          </w:p>
        </w:tc>
        <w:tc>
          <w:tcPr>
            <w:tcW w:w="4080" w:type="dxa"/>
            <w:tcBorders>
              <w:top w:val="nil"/>
              <w:left w:val="nil"/>
              <w:bottom w:val="single" w:sz="4" w:space="0" w:color="auto"/>
              <w:right w:val="nil"/>
            </w:tcBorders>
            <w:shd w:val="clear" w:color="auto" w:fill="auto"/>
            <w:hideMark/>
          </w:tcPr>
          <w:p w14:paraId="57CC0B4B" w14:textId="77777777" w:rsidR="00936595" w:rsidRPr="00936595" w:rsidRDefault="00936595" w:rsidP="00936595">
            <w:pPr>
              <w:rPr>
                <w:lang w:val="en-US" w:eastAsia="en-US"/>
              </w:rPr>
            </w:pPr>
            <w:r w:rsidRPr="00936595">
              <w:rPr>
                <w:lang w:val="en-US" w:eastAsia="en-US"/>
              </w:rPr>
              <w:t>Steel Brush/ Wire brush</w:t>
            </w:r>
          </w:p>
        </w:tc>
        <w:tc>
          <w:tcPr>
            <w:tcW w:w="720" w:type="dxa"/>
            <w:tcBorders>
              <w:top w:val="nil"/>
              <w:left w:val="single" w:sz="4" w:space="0" w:color="auto"/>
              <w:bottom w:val="single" w:sz="4" w:space="0" w:color="auto"/>
              <w:right w:val="single" w:sz="4" w:space="0" w:color="auto"/>
            </w:tcBorders>
            <w:shd w:val="clear" w:color="auto" w:fill="auto"/>
            <w:hideMark/>
          </w:tcPr>
          <w:p w14:paraId="49DA1749"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4EBC1998"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212EC066" w14:textId="2F50046A"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1997DD47" w14:textId="580768E5"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7210A68F" w14:textId="77777777" w:rsidR="00936595" w:rsidRPr="00936595" w:rsidRDefault="00936595" w:rsidP="00936595">
            <w:pPr>
              <w:rPr>
                <w:color w:val="000000"/>
                <w:lang w:val="en-US" w:eastAsia="en-US"/>
              </w:rPr>
            </w:pPr>
          </w:p>
        </w:tc>
      </w:tr>
      <w:tr w:rsidR="00347476" w:rsidRPr="00936595" w14:paraId="13FBE305"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6CB1304" w14:textId="77777777" w:rsidR="00936595" w:rsidRPr="00936595" w:rsidRDefault="00936595" w:rsidP="00936595">
            <w:pPr>
              <w:jc w:val="center"/>
              <w:rPr>
                <w:lang w:val="en-US" w:eastAsia="en-US"/>
              </w:rPr>
            </w:pPr>
            <w:r w:rsidRPr="00936595">
              <w:rPr>
                <w:lang w:val="en-US" w:eastAsia="en-US"/>
              </w:rPr>
              <w:t>21</w:t>
            </w:r>
          </w:p>
        </w:tc>
        <w:tc>
          <w:tcPr>
            <w:tcW w:w="4080" w:type="dxa"/>
            <w:tcBorders>
              <w:top w:val="nil"/>
              <w:left w:val="nil"/>
              <w:bottom w:val="single" w:sz="4" w:space="0" w:color="auto"/>
              <w:right w:val="nil"/>
            </w:tcBorders>
            <w:shd w:val="clear" w:color="auto" w:fill="auto"/>
            <w:hideMark/>
          </w:tcPr>
          <w:p w14:paraId="77A555B8" w14:textId="77777777" w:rsidR="00936595" w:rsidRPr="00936595" w:rsidRDefault="00936595" w:rsidP="00936595">
            <w:pPr>
              <w:rPr>
                <w:lang w:val="en-US" w:eastAsia="en-US"/>
              </w:rPr>
            </w:pPr>
            <w:r w:rsidRPr="00936595">
              <w:rPr>
                <w:lang w:val="en-US" w:eastAsia="en-US"/>
              </w:rPr>
              <w:t>Clothes working gloves</w:t>
            </w:r>
          </w:p>
        </w:tc>
        <w:tc>
          <w:tcPr>
            <w:tcW w:w="720" w:type="dxa"/>
            <w:tcBorders>
              <w:top w:val="nil"/>
              <w:left w:val="single" w:sz="4" w:space="0" w:color="auto"/>
              <w:bottom w:val="single" w:sz="4" w:space="0" w:color="auto"/>
              <w:right w:val="single" w:sz="4" w:space="0" w:color="auto"/>
            </w:tcBorders>
            <w:shd w:val="clear" w:color="auto" w:fill="auto"/>
            <w:hideMark/>
          </w:tcPr>
          <w:p w14:paraId="1CD668CF" w14:textId="77777777" w:rsidR="00936595" w:rsidRPr="00936595" w:rsidRDefault="00936595" w:rsidP="00936595">
            <w:pPr>
              <w:jc w:val="right"/>
              <w:rPr>
                <w:lang w:val="en-US" w:eastAsia="en-US"/>
              </w:rPr>
            </w:pPr>
            <w:r w:rsidRPr="00936595">
              <w:rPr>
                <w:lang w:val="en-US" w:eastAsia="en-US"/>
              </w:rPr>
              <w:t>30</w:t>
            </w:r>
          </w:p>
        </w:tc>
        <w:tc>
          <w:tcPr>
            <w:tcW w:w="810" w:type="dxa"/>
            <w:tcBorders>
              <w:top w:val="nil"/>
              <w:left w:val="nil"/>
              <w:bottom w:val="single" w:sz="4" w:space="0" w:color="auto"/>
              <w:right w:val="single" w:sz="4" w:space="0" w:color="auto"/>
            </w:tcBorders>
            <w:shd w:val="clear" w:color="auto" w:fill="auto"/>
            <w:hideMark/>
          </w:tcPr>
          <w:p w14:paraId="687F9581" w14:textId="77777777" w:rsidR="00936595" w:rsidRPr="00936595" w:rsidRDefault="00936595" w:rsidP="00936595">
            <w:pPr>
              <w:rPr>
                <w:lang w:val="en-US" w:eastAsia="en-US"/>
              </w:rPr>
            </w:pPr>
            <w:r w:rsidRPr="00936595">
              <w:rPr>
                <w:lang w:val="en-US" w:eastAsia="en-US"/>
              </w:rPr>
              <w:t>Pairs</w:t>
            </w:r>
          </w:p>
        </w:tc>
        <w:tc>
          <w:tcPr>
            <w:tcW w:w="1620" w:type="dxa"/>
            <w:tcBorders>
              <w:top w:val="nil"/>
              <w:left w:val="nil"/>
              <w:bottom w:val="single" w:sz="4" w:space="0" w:color="auto"/>
              <w:right w:val="single" w:sz="4" w:space="0" w:color="auto"/>
            </w:tcBorders>
            <w:shd w:val="clear" w:color="auto" w:fill="auto"/>
          </w:tcPr>
          <w:p w14:paraId="01975A92" w14:textId="6CCF3CC9"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267A4B50" w14:textId="2BC62D93"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3CA7FF5A" w14:textId="77777777" w:rsidR="00936595" w:rsidRPr="00936595" w:rsidRDefault="00936595" w:rsidP="00936595">
            <w:pPr>
              <w:rPr>
                <w:color w:val="000000"/>
                <w:lang w:val="en-US" w:eastAsia="en-US"/>
              </w:rPr>
            </w:pPr>
          </w:p>
        </w:tc>
      </w:tr>
      <w:tr w:rsidR="00347476" w:rsidRPr="00936595" w14:paraId="4B6D1289"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1410557" w14:textId="77777777" w:rsidR="00936595" w:rsidRPr="00936595" w:rsidRDefault="00936595" w:rsidP="00936595">
            <w:pPr>
              <w:jc w:val="center"/>
              <w:rPr>
                <w:lang w:val="en-US" w:eastAsia="en-US"/>
              </w:rPr>
            </w:pPr>
            <w:r w:rsidRPr="00936595">
              <w:rPr>
                <w:lang w:val="en-US" w:eastAsia="en-US"/>
              </w:rPr>
              <w:t>22</w:t>
            </w:r>
          </w:p>
        </w:tc>
        <w:tc>
          <w:tcPr>
            <w:tcW w:w="4080" w:type="dxa"/>
            <w:tcBorders>
              <w:top w:val="nil"/>
              <w:left w:val="nil"/>
              <w:bottom w:val="single" w:sz="4" w:space="0" w:color="auto"/>
              <w:right w:val="nil"/>
            </w:tcBorders>
            <w:shd w:val="clear" w:color="auto" w:fill="auto"/>
            <w:hideMark/>
          </w:tcPr>
          <w:p w14:paraId="7676C23A" w14:textId="77777777" w:rsidR="00936595" w:rsidRPr="00936595" w:rsidRDefault="00936595" w:rsidP="00936595">
            <w:pPr>
              <w:rPr>
                <w:lang w:val="en-US" w:eastAsia="en-US"/>
              </w:rPr>
            </w:pPr>
            <w:r w:rsidRPr="00936595">
              <w:rPr>
                <w:lang w:val="en-US" w:eastAsia="en-US"/>
              </w:rPr>
              <w:t>Oil can (can of 500cc)</w:t>
            </w:r>
          </w:p>
        </w:tc>
        <w:tc>
          <w:tcPr>
            <w:tcW w:w="720" w:type="dxa"/>
            <w:tcBorders>
              <w:top w:val="nil"/>
              <w:left w:val="single" w:sz="4" w:space="0" w:color="auto"/>
              <w:bottom w:val="single" w:sz="4" w:space="0" w:color="auto"/>
              <w:right w:val="single" w:sz="4" w:space="0" w:color="auto"/>
            </w:tcBorders>
            <w:shd w:val="clear" w:color="auto" w:fill="auto"/>
            <w:hideMark/>
          </w:tcPr>
          <w:p w14:paraId="4506334A"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19EA806B" w14:textId="77777777" w:rsidR="00936595" w:rsidRPr="00936595" w:rsidRDefault="00936595" w:rsidP="00936595">
            <w:pPr>
              <w:rPr>
                <w:lang w:val="en-US" w:eastAsia="en-US"/>
              </w:rPr>
            </w:pPr>
            <w:r w:rsidRPr="00936595">
              <w:rPr>
                <w:lang w:val="en-US" w:eastAsia="en-US"/>
              </w:rPr>
              <w:t>Can</w:t>
            </w:r>
          </w:p>
        </w:tc>
        <w:tc>
          <w:tcPr>
            <w:tcW w:w="1620" w:type="dxa"/>
            <w:tcBorders>
              <w:top w:val="nil"/>
              <w:left w:val="nil"/>
              <w:bottom w:val="single" w:sz="4" w:space="0" w:color="auto"/>
              <w:right w:val="single" w:sz="4" w:space="0" w:color="auto"/>
            </w:tcBorders>
            <w:shd w:val="clear" w:color="auto" w:fill="auto"/>
          </w:tcPr>
          <w:p w14:paraId="544D36E0" w14:textId="12251DD7"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313F1D72" w14:textId="655BE9CC"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5D5971BC" w14:textId="77777777" w:rsidR="00936595" w:rsidRPr="00936595" w:rsidRDefault="00936595" w:rsidP="00936595">
            <w:pPr>
              <w:rPr>
                <w:color w:val="000000"/>
                <w:lang w:val="en-US" w:eastAsia="en-US"/>
              </w:rPr>
            </w:pPr>
          </w:p>
        </w:tc>
      </w:tr>
      <w:tr w:rsidR="00347476" w:rsidRPr="00936595" w14:paraId="071006EE"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326CF86C" w14:textId="77777777" w:rsidR="00936595" w:rsidRPr="00936595" w:rsidRDefault="00936595" w:rsidP="00936595">
            <w:pPr>
              <w:jc w:val="center"/>
              <w:rPr>
                <w:lang w:val="en-US" w:eastAsia="en-US"/>
              </w:rPr>
            </w:pPr>
            <w:r w:rsidRPr="00936595">
              <w:rPr>
                <w:lang w:val="en-US" w:eastAsia="en-US"/>
              </w:rPr>
              <w:t>23</w:t>
            </w:r>
          </w:p>
        </w:tc>
        <w:tc>
          <w:tcPr>
            <w:tcW w:w="4080" w:type="dxa"/>
            <w:tcBorders>
              <w:top w:val="nil"/>
              <w:left w:val="nil"/>
              <w:bottom w:val="single" w:sz="4" w:space="0" w:color="auto"/>
              <w:right w:val="nil"/>
            </w:tcBorders>
            <w:shd w:val="clear" w:color="auto" w:fill="auto"/>
            <w:hideMark/>
          </w:tcPr>
          <w:p w14:paraId="19831B3B" w14:textId="77777777" w:rsidR="00936595" w:rsidRPr="00936595" w:rsidRDefault="00936595" w:rsidP="00936595">
            <w:pPr>
              <w:rPr>
                <w:lang w:val="en-US" w:eastAsia="en-US"/>
              </w:rPr>
            </w:pPr>
            <w:r w:rsidRPr="00936595">
              <w:rPr>
                <w:lang w:val="en-US" w:eastAsia="en-US"/>
              </w:rPr>
              <w:t>Grease (can of 500g)</w:t>
            </w:r>
          </w:p>
        </w:tc>
        <w:tc>
          <w:tcPr>
            <w:tcW w:w="720" w:type="dxa"/>
            <w:tcBorders>
              <w:top w:val="nil"/>
              <w:left w:val="single" w:sz="4" w:space="0" w:color="auto"/>
              <w:bottom w:val="single" w:sz="4" w:space="0" w:color="auto"/>
              <w:right w:val="single" w:sz="4" w:space="0" w:color="auto"/>
            </w:tcBorders>
            <w:shd w:val="clear" w:color="auto" w:fill="auto"/>
            <w:hideMark/>
          </w:tcPr>
          <w:p w14:paraId="55B871A9"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1FED4853" w14:textId="77777777" w:rsidR="00936595" w:rsidRPr="00936595" w:rsidRDefault="00936595" w:rsidP="00936595">
            <w:pPr>
              <w:rPr>
                <w:lang w:val="en-US" w:eastAsia="en-US"/>
              </w:rPr>
            </w:pPr>
            <w:r w:rsidRPr="00936595">
              <w:rPr>
                <w:lang w:val="en-US" w:eastAsia="en-US"/>
              </w:rPr>
              <w:t>Can</w:t>
            </w:r>
          </w:p>
        </w:tc>
        <w:tc>
          <w:tcPr>
            <w:tcW w:w="1620" w:type="dxa"/>
            <w:tcBorders>
              <w:top w:val="nil"/>
              <w:left w:val="nil"/>
              <w:bottom w:val="single" w:sz="4" w:space="0" w:color="auto"/>
              <w:right w:val="single" w:sz="4" w:space="0" w:color="auto"/>
            </w:tcBorders>
            <w:shd w:val="clear" w:color="auto" w:fill="auto"/>
          </w:tcPr>
          <w:p w14:paraId="6CFC4927" w14:textId="6E0E67DC"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258F556E" w14:textId="34F675B5"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6CD24F9" w14:textId="77777777" w:rsidR="00936595" w:rsidRPr="00936595" w:rsidRDefault="00936595" w:rsidP="00936595">
            <w:pPr>
              <w:rPr>
                <w:color w:val="000000"/>
                <w:lang w:val="en-US" w:eastAsia="en-US"/>
              </w:rPr>
            </w:pPr>
          </w:p>
        </w:tc>
      </w:tr>
      <w:tr w:rsidR="00347476" w:rsidRPr="00936595" w14:paraId="0D7DC171"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CE67ADB" w14:textId="77777777" w:rsidR="00936595" w:rsidRPr="00936595" w:rsidRDefault="00936595" w:rsidP="00936595">
            <w:pPr>
              <w:jc w:val="center"/>
              <w:rPr>
                <w:lang w:val="en-US" w:eastAsia="en-US"/>
              </w:rPr>
            </w:pPr>
            <w:r w:rsidRPr="00936595">
              <w:rPr>
                <w:lang w:val="en-US" w:eastAsia="en-US"/>
              </w:rPr>
              <w:lastRenderedPageBreak/>
              <w:t>24</w:t>
            </w:r>
          </w:p>
        </w:tc>
        <w:tc>
          <w:tcPr>
            <w:tcW w:w="4080" w:type="dxa"/>
            <w:tcBorders>
              <w:top w:val="nil"/>
              <w:left w:val="nil"/>
              <w:bottom w:val="single" w:sz="4" w:space="0" w:color="auto"/>
              <w:right w:val="nil"/>
            </w:tcBorders>
            <w:shd w:val="clear" w:color="auto" w:fill="auto"/>
            <w:hideMark/>
          </w:tcPr>
          <w:p w14:paraId="0103E55A" w14:textId="77777777" w:rsidR="00936595" w:rsidRPr="00936595" w:rsidRDefault="00936595" w:rsidP="00936595">
            <w:pPr>
              <w:rPr>
                <w:lang w:val="en-US" w:eastAsia="en-US"/>
              </w:rPr>
            </w:pPr>
            <w:r w:rsidRPr="00936595">
              <w:rPr>
                <w:lang w:val="en-US" w:eastAsia="en-US"/>
              </w:rPr>
              <w:t>Nylon Rope (4 strung, rolls of at least 74 meters)</w:t>
            </w:r>
          </w:p>
        </w:tc>
        <w:tc>
          <w:tcPr>
            <w:tcW w:w="720" w:type="dxa"/>
            <w:tcBorders>
              <w:top w:val="nil"/>
              <w:left w:val="single" w:sz="4" w:space="0" w:color="auto"/>
              <w:bottom w:val="single" w:sz="4" w:space="0" w:color="auto"/>
              <w:right w:val="single" w:sz="4" w:space="0" w:color="auto"/>
            </w:tcBorders>
            <w:shd w:val="clear" w:color="auto" w:fill="auto"/>
            <w:hideMark/>
          </w:tcPr>
          <w:p w14:paraId="0D824D3E"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5ADA090F" w14:textId="77777777" w:rsidR="00936595" w:rsidRPr="00936595" w:rsidRDefault="00936595" w:rsidP="00936595">
            <w:pPr>
              <w:rPr>
                <w:lang w:val="en-US" w:eastAsia="en-US"/>
              </w:rPr>
            </w:pPr>
            <w:r w:rsidRPr="00936595">
              <w:rPr>
                <w:lang w:val="en-US" w:eastAsia="en-US"/>
              </w:rPr>
              <w:t>Rolls</w:t>
            </w:r>
          </w:p>
        </w:tc>
        <w:tc>
          <w:tcPr>
            <w:tcW w:w="1620" w:type="dxa"/>
            <w:tcBorders>
              <w:top w:val="nil"/>
              <w:left w:val="nil"/>
              <w:bottom w:val="single" w:sz="4" w:space="0" w:color="auto"/>
              <w:right w:val="single" w:sz="4" w:space="0" w:color="auto"/>
            </w:tcBorders>
            <w:shd w:val="clear" w:color="auto" w:fill="auto"/>
          </w:tcPr>
          <w:p w14:paraId="799A5901" w14:textId="2E599D8E"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315567B6" w14:textId="39B34B39"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34787DC5" w14:textId="77777777" w:rsidR="00936595" w:rsidRPr="00936595" w:rsidRDefault="00936595" w:rsidP="00936595">
            <w:pPr>
              <w:rPr>
                <w:color w:val="000000"/>
                <w:lang w:val="en-US" w:eastAsia="en-US"/>
              </w:rPr>
            </w:pPr>
          </w:p>
        </w:tc>
      </w:tr>
      <w:tr w:rsidR="00347476" w:rsidRPr="00936595" w14:paraId="75A612B4" w14:textId="77777777" w:rsidTr="0034747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C72BB7B" w14:textId="77777777" w:rsidR="00936595" w:rsidRPr="00936595" w:rsidRDefault="00936595" w:rsidP="00936595">
            <w:pPr>
              <w:jc w:val="center"/>
              <w:rPr>
                <w:lang w:val="en-US" w:eastAsia="en-US"/>
              </w:rPr>
            </w:pPr>
            <w:r w:rsidRPr="00936595">
              <w:rPr>
                <w:lang w:val="en-US" w:eastAsia="en-US"/>
              </w:rPr>
              <w:t>25</w:t>
            </w:r>
          </w:p>
        </w:tc>
        <w:tc>
          <w:tcPr>
            <w:tcW w:w="4080" w:type="dxa"/>
            <w:tcBorders>
              <w:top w:val="single" w:sz="4" w:space="0" w:color="auto"/>
              <w:left w:val="nil"/>
              <w:bottom w:val="single" w:sz="4" w:space="0" w:color="auto"/>
              <w:right w:val="nil"/>
            </w:tcBorders>
            <w:shd w:val="clear" w:color="auto" w:fill="auto"/>
            <w:hideMark/>
          </w:tcPr>
          <w:p w14:paraId="488F36B3" w14:textId="77777777" w:rsidR="00936595" w:rsidRPr="00936595" w:rsidRDefault="00936595" w:rsidP="00936595">
            <w:pPr>
              <w:rPr>
                <w:lang w:val="en-US" w:eastAsia="en-US"/>
              </w:rPr>
            </w:pPr>
            <w:r w:rsidRPr="00936595">
              <w:rPr>
                <w:lang w:val="en-US" w:eastAsia="en-US"/>
              </w:rPr>
              <w:t>GI pipes Indian Mark II (3 meters long)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93242C6" w14:textId="77777777" w:rsidR="00936595" w:rsidRPr="00936595" w:rsidRDefault="00936595" w:rsidP="00936595">
            <w:pPr>
              <w:jc w:val="right"/>
              <w:rPr>
                <w:lang w:val="en-US" w:eastAsia="en-US"/>
              </w:rPr>
            </w:pPr>
            <w:r w:rsidRPr="00936595">
              <w:rPr>
                <w:lang w:val="en-US" w:eastAsia="en-US"/>
              </w:rPr>
              <w:t>150</w:t>
            </w:r>
          </w:p>
        </w:tc>
        <w:tc>
          <w:tcPr>
            <w:tcW w:w="810" w:type="dxa"/>
            <w:tcBorders>
              <w:top w:val="single" w:sz="4" w:space="0" w:color="auto"/>
              <w:left w:val="nil"/>
              <w:bottom w:val="single" w:sz="4" w:space="0" w:color="auto"/>
              <w:right w:val="single" w:sz="4" w:space="0" w:color="auto"/>
            </w:tcBorders>
            <w:shd w:val="clear" w:color="auto" w:fill="auto"/>
            <w:hideMark/>
          </w:tcPr>
          <w:p w14:paraId="58388649" w14:textId="77777777" w:rsidR="00936595" w:rsidRPr="00936595" w:rsidRDefault="00936595" w:rsidP="00936595">
            <w:pPr>
              <w:rPr>
                <w:lang w:val="en-US" w:eastAsia="en-US"/>
              </w:rPr>
            </w:pPr>
            <w:r w:rsidRPr="00936595">
              <w:rPr>
                <w:lang w:val="en-US" w:eastAsia="en-US"/>
              </w:rPr>
              <w:t>Pcs</w:t>
            </w:r>
          </w:p>
        </w:tc>
        <w:tc>
          <w:tcPr>
            <w:tcW w:w="1620" w:type="dxa"/>
            <w:tcBorders>
              <w:top w:val="single" w:sz="4" w:space="0" w:color="auto"/>
              <w:left w:val="nil"/>
              <w:bottom w:val="single" w:sz="4" w:space="0" w:color="auto"/>
              <w:right w:val="single" w:sz="4" w:space="0" w:color="auto"/>
            </w:tcBorders>
            <w:shd w:val="clear" w:color="auto" w:fill="auto"/>
          </w:tcPr>
          <w:p w14:paraId="0B848EFE" w14:textId="65F7249F" w:rsidR="00936595" w:rsidRPr="00936595" w:rsidRDefault="00936595" w:rsidP="00936595">
            <w:pPr>
              <w:jc w:val="right"/>
              <w:rPr>
                <w:lang w:val="en-US" w:eastAsia="en-US"/>
              </w:rPr>
            </w:pPr>
          </w:p>
        </w:tc>
        <w:tc>
          <w:tcPr>
            <w:tcW w:w="1170" w:type="dxa"/>
            <w:tcBorders>
              <w:top w:val="single" w:sz="4" w:space="0" w:color="auto"/>
              <w:left w:val="nil"/>
              <w:bottom w:val="single" w:sz="4" w:space="0" w:color="auto"/>
              <w:right w:val="single" w:sz="4" w:space="0" w:color="auto"/>
            </w:tcBorders>
            <w:shd w:val="clear" w:color="auto" w:fill="auto"/>
          </w:tcPr>
          <w:p w14:paraId="776E4C09" w14:textId="020A7355" w:rsidR="00936595" w:rsidRPr="00936595" w:rsidRDefault="00936595" w:rsidP="00936595">
            <w:pPr>
              <w:jc w:val="right"/>
              <w:rPr>
                <w:lang w:val="en-US" w:eastAsia="en-US"/>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D67E416" w14:textId="77777777" w:rsidR="00936595" w:rsidRPr="00936595" w:rsidRDefault="00936595" w:rsidP="00936595">
            <w:pPr>
              <w:jc w:val="center"/>
              <w:rPr>
                <w:color w:val="000000"/>
                <w:lang w:val="en-US" w:eastAsia="en-US"/>
              </w:rPr>
            </w:pPr>
            <w:r w:rsidRPr="00936595">
              <w:rPr>
                <w:color w:val="000000"/>
                <w:lang w:val="en-US" w:eastAsia="en-US"/>
              </w:rPr>
              <w:t>To be transported to Wau</w:t>
            </w:r>
          </w:p>
        </w:tc>
      </w:tr>
      <w:tr w:rsidR="00347476" w:rsidRPr="00936595" w14:paraId="79E803E1"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7F28871C" w14:textId="77777777" w:rsidR="00936595" w:rsidRPr="00936595" w:rsidRDefault="00936595" w:rsidP="00936595">
            <w:pPr>
              <w:jc w:val="center"/>
              <w:rPr>
                <w:lang w:val="en-US" w:eastAsia="en-US"/>
              </w:rPr>
            </w:pPr>
            <w:r w:rsidRPr="00936595">
              <w:rPr>
                <w:lang w:val="en-US" w:eastAsia="en-US"/>
              </w:rPr>
              <w:t>26</w:t>
            </w:r>
          </w:p>
        </w:tc>
        <w:tc>
          <w:tcPr>
            <w:tcW w:w="4080" w:type="dxa"/>
            <w:tcBorders>
              <w:top w:val="nil"/>
              <w:left w:val="nil"/>
              <w:bottom w:val="single" w:sz="4" w:space="0" w:color="auto"/>
              <w:right w:val="nil"/>
            </w:tcBorders>
            <w:shd w:val="clear" w:color="auto" w:fill="auto"/>
            <w:hideMark/>
          </w:tcPr>
          <w:p w14:paraId="50D449F6" w14:textId="77777777" w:rsidR="00936595" w:rsidRPr="00936595" w:rsidRDefault="00936595" w:rsidP="00936595">
            <w:pPr>
              <w:rPr>
                <w:lang w:val="en-US" w:eastAsia="en-US"/>
              </w:rPr>
            </w:pPr>
            <w:r w:rsidRPr="00936595">
              <w:rPr>
                <w:lang w:val="en-US" w:eastAsia="en-US"/>
              </w:rPr>
              <w:t>Connecting rodes Indian Mark II (3 meters long)</w:t>
            </w:r>
          </w:p>
        </w:tc>
        <w:tc>
          <w:tcPr>
            <w:tcW w:w="720" w:type="dxa"/>
            <w:tcBorders>
              <w:top w:val="nil"/>
              <w:left w:val="single" w:sz="4" w:space="0" w:color="auto"/>
              <w:bottom w:val="single" w:sz="4" w:space="0" w:color="auto"/>
              <w:right w:val="single" w:sz="4" w:space="0" w:color="auto"/>
            </w:tcBorders>
            <w:shd w:val="clear" w:color="auto" w:fill="auto"/>
            <w:hideMark/>
          </w:tcPr>
          <w:p w14:paraId="7B2647E4" w14:textId="77777777" w:rsidR="00936595" w:rsidRPr="00936595" w:rsidRDefault="00936595" w:rsidP="00936595">
            <w:pPr>
              <w:jc w:val="right"/>
              <w:rPr>
                <w:lang w:val="en-US" w:eastAsia="en-US"/>
              </w:rPr>
            </w:pPr>
            <w:r w:rsidRPr="00936595">
              <w:rPr>
                <w:lang w:val="en-US" w:eastAsia="en-US"/>
              </w:rPr>
              <w:t>150</w:t>
            </w:r>
          </w:p>
        </w:tc>
        <w:tc>
          <w:tcPr>
            <w:tcW w:w="810" w:type="dxa"/>
            <w:tcBorders>
              <w:top w:val="nil"/>
              <w:left w:val="nil"/>
              <w:bottom w:val="single" w:sz="4" w:space="0" w:color="auto"/>
              <w:right w:val="single" w:sz="4" w:space="0" w:color="auto"/>
            </w:tcBorders>
            <w:shd w:val="clear" w:color="auto" w:fill="auto"/>
            <w:hideMark/>
          </w:tcPr>
          <w:p w14:paraId="06A0FAC1"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8C07A94" w14:textId="4BEEE0A9"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3B2B7002" w14:textId="5544D010"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C74DA51" w14:textId="77777777" w:rsidR="00936595" w:rsidRPr="00936595" w:rsidRDefault="00936595" w:rsidP="00936595">
            <w:pPr>
              <w:rPr>
                <w:color w:val="000000"/>
                <w:lang w:val="en-US" w:eastAsia="en-US"/>
              </w:rPr>
            </w:pPr>
          </w:p>
        </w:tc>
      </w:tr>
      <w:tr w:rsidR="00347476" w:rsidRPr="00936595" w14:paraId="0C8EE168"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54E9C041" w14:textId="77777777" w:rsidR="00936595" w:rsidRPr="00936595" w:rsidRDefault="00936595" w:rsidP="00936595">
            <w:pPr>
              <w:jc w:val="center"/>
              <w:rPr>
                <w:lang w:val="en-US" w:eastAsia="en-US"/>
              </w:rPr>
            </w:pPr>
            <w:r w:rsidRPr="00936595">
              <w:rPr>
                <w:lang w:val="en-US" w:eastAsia="en-US"/>
              </w:rPr>
              <w:t>27</w:t>
            </w:r>
          </w:p>
        </w:tc>
        <w:tc>
          <w:tcPr>
            <w:tcW w:w="4080" w:type="dxa"/>
            <w:tcBorders>
              <w:top w:val="nil"/>
              <w:left w:val="nil"/>
              <w:bottom w:val="single" w:sz="4" w:space="0" w:color="auto"/>
              <w:right w:val="nil"/>
            </w:tcBorders>
            <w:shd w:val="clear" w:color="auto" w:fill="auto"/>
            <w:hideMark/>
          </w:tcPr>
          <w:p w14:paraId="26815EA6" w14:textId="77777777" w:rsidR="00936595" w:rsidRPr="00936595" w:rsidRDefault="00936595" w:rsidP="00936595">
            <w:pPr>
              <w:rPr>
                <w:lang w:val="en-US" w:eastAsia="en-US"/>
              </w:rPr>
            </w:pPr>
            <w:r w:rsidRPr="00936595">
              <w:rPr>
                <w:lang w:val="en-US" w:eastAsia="en-US"/>
              </w:rPr>
              <w:t>Head assembly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4C18C266"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6CE69074"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440A454" w14:textId="3CACC72D"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1EED23D4" w14:textId="262D8DFC"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A84326B" w14:textId="77777777" w:rsidR="00936595" w:rsidRPr="00936595" w:rsidRDefault="00936595" w:rsidP="00936595">
            <w:pPr>
              <w:rPr>
                <w:color w:val="000000"/>
                <w:lang w:val="en-US" w:eastAsia="en-US"/>
              </w:rPr>
            </w:pPr>
          </w:p>
        </w:tc>
      </w:tr>
      <w:tr w:rsidR="00347476" w:rsidRPr="00936595" w14:paraId="7A455B9C"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6069FE8A" w14:textId="77777777" w:rsidR="00936595" w:rsidRPr="00936595" w:rsidRDefault="00936595" w:rsidP="00936595">
            <w:pPr>
              <w:jc w:val="center"/>
              <w:rPr>
                <w:lang w:val="en-US" w:eastAsia="en-US"/>
              </w:rPr>
            </w:pPr>
            <w:r w:rsidRPr="00936595">
              <w:rPr>
                <w:lang w:val="en-US" w:eastAsia="en-US"/>
              </w:rPr>
              <w:t>28</w:t>
            </w:r>
          </w:p>
        </w:tc>
        <w:tc>
          <w:tcPr>
            <w:tcW w:w="4080" w:type="dxa"/>
            <w:tcBorders>
              <w:top w:val="nil"/>
              <w:left w:val="nil"/>
              <w:bottom w:val="single" w:sz="4" w:space="0" w:color="auto"/>
              <w:right w:val="nil"/>
            </w:tcBorders>
            <w:shd w:val="clear" w:color="auto" w:fill="auto"/>
            <w:hideMark/>
          </w:tcPr>
          <w:p w14:paraId="5D56D0F8" w14:textId="77777777" w:rsidR="00936595" w:rsidRPr="00936595" w:rsidRDefault="00936595" w:rsidP="00936595">
            <w:pPr>
              <w:rPr>
                <w:lang w:val="en-US" w:eastAsia="en-US"/>
              </w:rPr>
            </w:pPr>
            <w:r w:rsidRPr="00936595">
              <w:rPr>
                <w:lang w:val="en-US" w:eastAsia="en-US"/>
              </w:rPr>
              <w:t>Water tank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669B95F4"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79D4A600"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DF15192" w14:textId="04D6FFCE"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5DD34CBE" w14:textId="4B61DFE4"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E33F4DC" w14:textId="77777777" w:rsidR="00936595" w:rsidRPr="00936595" w:rsidRDefault="00936595" w:rsidP="00936595">
            <w:pPr>
              <w:rPr>
                <w:color w:val="000000"/>
                <w:lang w:val="en-US" w:eastAsia="en-US"/>
              </w:rPr>
            </w:pPr>
          </w:p>
        </w:tc>
      </w:tr>
      <w:tr w:rsidR="00347476" w:rsidRPr="00936595" w14:paraId="4153B4A5"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51D858A5" w14:textId="77777777" w:rsidR="00936595" w:rsidRPr="00936595" w:rsidRDefault="00936595" w:rsidP="00936595">
            <w:pPr>
              <w:jc w:val="center"/>
              <w:rPr>
                <w:lang w:val="en-US" w:eastAsia="en-US"/>
              </w:rPr>
            </w:pPr>
            <w:r w:rsidRPr="00936595">
              <w:rPr>
                <w:lang w:val="en-US" w:eastAsia="en-US"/>
              </w:rPr>
              <w:t>29</w:t>
            </w:r>
          </w:p>
        </w:tc>
        <w:tc>
          <w:tcPr>
            <w:tcW w:w="4080" w:type="dxa"/>
            <w:tcBorders>
              <w:top w:val="nil"/>
              <w:left w:val="nil"/>
              <w:bottom w:val="single" w:sz="4" w:space="0" w:color="auto"/>
              <w:right w:val="nil"/>
            </w:tcBorders>
            <w:shd w:val="clear" w:color="auto" w:fill="auto"/>
            <w:hideMark/>
          </w:tcPr>
          <w:p w14:paraId="73CD9E36" w14:textId="1866C9F1" w:rsidR="00936595" w:rsidRPr="00936595" w:rsidRDefault="00936595" w:rsidP="00936595">
            <w:pPr>
              <w:rPr>
                <w:lang w:val="en-US" w:eastAsia="en-US"/>
              </w:rPr>
            </w:pPr>
            <w:r w:rsidRPr="00936595">
              <w:rPr>
                <w:lang w:val="en-US" w:eastAsia="en-US"/>
              </w:rPr>
              <w:t>Pedestal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323B6984"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2C4BB602"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6F924862" w14:textId="3806629E"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59EFD9C0" w14:textId="47202A5F"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61818838" w14:textId="77777777" w:rsidR="00936595" w:rsidRPr="00936595" w:rsidRDefault="00936595" w:rsidP="00936595">
            <w:pPr>
              <w:rPr>
                <w:color w:val="000000"/>
                <w:lang w:val="en-US" w:eastAsia="en-US"/>
              </w:rPr>
            </w:pPr>
          </w:p>
        </w:tc>
      </w:tr>
      <w:tr w:rsidR="00347476" w:rsidRPr="00936595" w14:paraId="73DF0654"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345F1C9" w14:textId="77777777" w:rsidR="00936595" w:rsidRPr="00936595" w:rsidRDefault="00936595" w:rsidP="00936595">
            <w:pPr>
              <w:jc w:val="center"/>
              <w:rPr>
                <w:lang w:val="en-US" w:eastAsia="en-US"/>
              </w:rPr>
            </w:pPr>
            <w:r w:rsidRPr="00936595">
              <w:rPr>
                <w:lang w:val="en-US" w:eastAsia="en-US"/>
              </w:rPr>
              <w:t>30</w:t>
            </w:r>
          </w:p>
        </w:tc>
        <w:tc>
          <w:tcPr>
            <w:tcW w:w="4080" w:type="dxa"/>
            <w:tcBorders>
              <w:top w:val="nil"/>
              <w:left w:val="nil"/>
              <w:bottom w:val="single" w:sz="4" w:space="0" w:color="auto"/>
              <w:right w:val="nil"/>
            </w:tcBorders>
            <w:shd w:val="clear" w:color="auto" w:fill="auto"/>
            <w:hideMark/>
          </w:tcPr>
          <w:p w14:paraId="6D598FAC" w14:textId="7E704875" w:rsidR="00936595" w:rsidRPr="00936595" w:rsidRDefault="00936595" w:rsidP="00936595">
            <w:pPr>
              <w:rPr>
                <w:lang w:val="en-US" w:eastAsia="en-US"/>
              </w:rPr>
            </w:pPr>
            <w:r w:rsidRPr="00936595">
              <w:rPr>
                <w:lang w:val="en-US" w:eastAsia="en-US"/>
              </w:rPr>
              <w:t>Cylinder Indian Mark II</w:t>
            </w:r>
          </w:p>
        </w:tc>
        <w:tc>
          <w:tcPr>
            <w:tcW w:w="720" w:type="dxa"/>
            <w:tcBorders>
              <w:top w:val="nil"/>
              <w:left w:val="single" w:sz="4" w:space="0" w:color="auto"/>
              <w:bottom w:val="single" w:sz="4" w:space="0" w:color="auto"/>
              <w:right w:val="single" w:sz="4" w:space="0" w:color="auto"/>
            </w:tcBorders>
            <w:shd w:val="clear" w:color="auto" w:fill="auto"/>
            <w:hideMark/>
          </w:tcPr>
          <w:p w14:paraId="1FE9A9A8"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621E425C"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3DE4A355" w14:textId="32DF088F"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075ABA8A" w14:textId="680214A6"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3EB2FEA0" w14:textId="77777777" w:rsidR="00936595" w:rsidRPr="00936595" w:rsidRDefault="00936595" w:rsidP="00936595">
            <w:pPr>
              <w:rPr>
                <w:color w:val="000000"/>
                <w:lang w:val="en-US" w:eastAsia="en-US"/>
              </w:rPr>
            </w:pPr>
          </w:p>
        </w:tc>
      </w:tr>
      <w:tr w:rsidR="00347476" w:rsidRPr="00936595" w14:paraId="254CDA3D"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4E02CC49" w14:textId="77777777" w:rsidR="00936595" w:rsidRPr="00936595" w:rsidRDefault="00936595" w:rsidP="00936595">
            <w:pPr>
              <w:jc w:val="center"/>
              <w:rPr>
                <w:lang w:val="en-US" w:eastAsia="en-US"/>
              </w:rPr>
            </w:pPr>
            <w:r w:rsidRPr="00936595">
              <w:rPr>
                <w:lang w:val="en-US" w:eastAsia="en-US"/>
              </w:rPr>
              <w:t>31</w:t>
            </w:r>
          </w:p>
        </w:tc>
        <w:tc>
          <w:tcPr>
            <w:tcW w:w="4080" w:type="dxa"/>
            <w:tcBorders>
              <w:top w:val="nil"/>
              <w:left w:val="nil"/>
              <w:bottom w:val="single" w:sz="4" w:space="0" w:color="auto"/>
              <w:right w:val="nil"/>
            </w:tcBorders>
            <w:shd w:val="clear" w:color="auto" w:fill="auto"/>
            <w:hideMark/>
          </w:tcPr>
          <w:p w14:paraId="5C63EB74" w14:textId="77777777" w:rsidR="00936595" w:rsidRPr="00936595" w:rsidRDefault="00936595" w:rsidP="00936595">
            <w:pPr>
              <w:rPr>
                <w:lang w:val="en-US" w:eastAsia="en-US"/>
              </w:rPr>
            </w:pPr>
            <w:r w:rsidRPr="00936595">
              <w:rPr>
                <w:lang w:val="en-US" w:eastAsia="en-US"/>
              </w:rPr>
              <w:t>Fast moving kits</w:t>
            </w:r>
          </w:p>
        </w:tc>
        <w:tc>
          <w:tcPr>
            <w:tcW w:w="720" w:type="dxa"/>
            <w:tcBorders>
              <w:top w:val="nil"/>
              <w:left w:val="single" w:sz="4" w:space="0" w:color="auto"/>
              <w:bottom w:val="single" w:sz="4" w:space="0" w:color="auto"/>
              <w:right w:val="single" w:sz="4" w:space="0" w:color="auto"/>
            </w:tcBorders>
            <w:shd w:val="clear" w:color="auto" w:fill="auto"/>
            <w:hideMark/>
          </w:tcPr>
          <w:p w14:paraId="004CA04E" w14:textId="77777777" w:rsidR="00936595" w:rsidRPr="00936595" w:rsidRDefault="00936595" w:rsidP="00936595">
            <w:pPr>
              <w:jc w:val="right"/>
              <w:rPr>
                <w:lang w:val="en-US" w:eastAsia="en-US"/>
              </w:rPr>
            </w:pPr>
            <w:r w:rsidRPr="00936595">
              <w:rPr>
                <w:lang w:val="en-US" w:eastAsia="en-US"/>
              </w:rPr>
              <w:t>20</w:t>
            </w:r>
          </w:p>
        </w:tc>
        <w:tc>
          <w:tcPr>
            <w:tcW w:w="810" w:type="dxa"/>
            <w:tcBorders>
              <w:top w:val="nil"/>
              <w:left w:val="nil"/>
              <w:bottom w:val="single" w:sz="4" w:space="0" w:color="auto"/>
              <w:right w:val="single" w:sz="4" w:space="0" w:color="auto"/>
            </w:tcBorders>
            <w:shd w:val="clear" w:color="auto" w:fill="auto"/>
            <w:hideMark/>
          </w:tcPr>
          <w:p w14:paraId="16AE77AD"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3E31E930" w14:textId="1F61E7BB"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1BCBA745" w14:textId="31583123"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6EDCBD08" w14:textId="77777777" w:rsidR="00936595" w:rsidRPr="00936595" w:rsidRDefault="00936595" w:rsidP="00936595">
            <w:pPr>
              <w:rPr>
                <w:color w:val="000000"/>
                <w:lang w:val="en-US" w:eastAsia="en-US"/>
              </w:rPr>
            </w:pPr>
          </w:p>
        </w:tc>
      </w:tr>
      <w:tr w:rsidR="00347476" w:rsidRPr="00936595" w14:paraId="5BE1BB02"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105D133B" w14:textId="77777777" w:rsidR="00936595" w:rsidRPr="00936595" w:rsidRDefault="00936595" w:rsidP="00936595">
            <w:pPr>
              <w:jc w:val="center"/>
              <w:rPr>
                <w:lang w:val="en-US" w:eastAsia="en-US"/>
              </w:rPr>
            </w:pPr>
            <w:r w:rsidRPr="00936595">
              <w:rPr>
                <w:lang w:val="en-US" w:eastAsia="en-US"/>
              </w:rPr>
              <w:t>32</w:t>
            </w:r>
          </w:p>
        </w:tc>
        <w:tc>
          <w:tcPr>
            <w:tcW w:w="4080" w:type="dxa"/>
            <w:tcBorders>
              <w:top w:val="nil"/>
              <w:left w:val="nil"/>
              <w:bottom w:val="single" w:sz="4" w:space="0" w:color="auto"/>
              <w:right w:val="nil"/>
            </w:tcBorders>
            <w:shd w:val="clear" w:color="auto" w:fill="auto"/>
            <w:hideMark/>
          </w:tcPr>
          <w:p w14:paraId="5DB77355" w14:textId="77777777" w:rsidR="00936595" w:rsidRPr="00936595" w:rsidRDefault="00936595" w:rsidP="00936595">
            <w:pPr>
              <w:rPr>
                <w:lang w:val="en-US" w:eastAsia="en-US"/>
              </w:rPr>
            </w:pPr>
            <w:r w:rsidRPr="00936595">
              <w:rPr>
                <w:lang w:val="en-US" w:eastAsia="en-US"/>
              </w:rPr>
              <w:t>Spanner 17/19</w:t>
            </w:r>
          </w:p>
        </w:tc>
        <w:tc>
          <w:tcPr>
            <w:tcW w:w="720" w:type="dxa"/>
            <w:tcBorders>
              <w:top w:val="nil"/>
              <w:left w:val="single" w:sz="4" w:space="0" w:color="auto"/>
              <w:bottom w:val="single" w:sz="4" w:space="0" w:color="auto"/>
              <w:right w:val="single" w:sz="4" w:space="0" w:color="auto"/>
            </w:tcBorders>
            <w:shd w:val="clear" w:color="auto" w:fill="auto"/>
            <w:hideMark/>
          </w:tcPr>
          <w:p w14:paraId="61D066DC"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1306DDBE"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09757102" w14:textId="49179E32"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797D08EE" w14:textId="0A03A683"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4CCC7CEF" w14:textId="77777777" w:rsidR="00936595" w:rsidRPr="00936595" w:rsidRDefault="00936595" w:rsidP="00936595">
            <w:pPr>
              <w:rPr>
                <w:color w:val="000000"/>
                <w:lang w:val="en-US" w:eastAsia="en-US"/>
              </w:rPr>
            </w:pPr>
          </w:p>
        </w:tc>
      </w:tr>
      <w:tr w:rsidR="00347476" w:rsidRPr="00936595" w14:paraId="0DAA6886" w14:textId="77777777" w:rsidTr="00347476">
        <w:trPr>
          <w:trHeight w:val="630"/>
        </w:trPr>
        <w:tc>
          <w:tcPr>
            <w:tcW w:w="600" w:type="dxa"/>
            <w:tcBorders>
              <w:top w:val="nil"/>
              <w:left w:val="single" w:sz="8" w:space="0" w:color="auto"/>
              <w:bottom w:val="single" w:sz="4" w:space="0" w:color="auto"/>
              <w:right w:val="single" w:sz="4" w:space="0" w:color="auto"/>
            </w:tcBorders>
            <w:shd w:val="clear" w:color="auto" w:fill="auto"/>
            <w:hideMark/>
          </w:tcPr>
          <w:p w14:paraId="7DD021ED" w14:textId="77777777" w:rsidR="00936595" w:rsidRPr="00936595" w:rsidRDefault="00936595" w:rsidP="00936595">
            <w:pPr>
              <w:jc w:val="center"/>
              <w:rPr>
                <w:lang w:val="en-US" w:eastAsia="en-US"/>
              </w:rPr>
            </w:pPr>
            <w:r w:rsidRPr="00936595">
              <w:rPr>
                <w:lang w:val="en-US" w:eastAsia="en-US"/>
              </w:rPr>
              <w:t>33</w:t>
            </w:r>
          </w:p>
        </w:tc>
        <w:tc>
          <w:tcPr>
            <w:tcW w:w="4080" w:type="dxa"/>
            <w:tcBorders>
              <w:top w:val="nil"/>
              <w:left w:val="nil"/>
              <w:bottom w:val="single" w:sz="4" w:space="0" w:color="auto"/>
              <w:right w:val="nil"/>
            </w:tcBorders>
            <w:shd w:val="clear" w:color="auto" w:fill="auto"/>
            <w:hideMark/>
          </w:tcPr>
          <w:p w14:paraId="34B27803" w14:textId="77777777" w:rsidR="00936595" w:rsidRPr="00936595" w:rsidRDefault="00936595" w:rsidP="00936595">
            <w:pPr>
              <w:rPr>
                <w:lang w:val="en-US" w:eastAsia="en-US"/>
              </w:rPr>
            </w:pPr>
            <w:r w:rsidRPr="00936595">
              <w:rPr>
                <w:lang w:val="en-US" w:eastAsia="en-US"/>
              </w:rPr>
              <w:t>Spanner rolling type 250mm (10 inch) CR-V-649250</w:t>
            </w:r>
          </w:p>
        </w:tc>
        <w:tc>
          <w:tcPr>
            <w:tcW w:w="720" w:type="dxa"/>
            <w:tcBorders>
              <w:top w:val="nil"/>
              <w:left w:val="single" w:sz="4" w:space="0" w:color="auto"/>
              <w:bottom w:val="single" w:sz="4" w:space="0" w:color="auto"/>
              <w:right w:val="single" w:sz="4" w:space="0" w:color="auto"/>
            </w:tcBorders>
            <w:shd w:val="clear" w:color="auto" w:fill="auto"/>
            <w:hideMark/>
          </w:tcPr>
          <w:p w14:paraId="3DB2C8C2" w14:textId="77777777" w:rsidR="00936595" w:rsidRPr="00936595" w:rsidRDefault="00936595" w:rsidP="00936595">
            <w:pPr>
              <w:jc w:val="right"/>
              <w:rPr>
                <w:lang w:val="en-US" w:eastAsia="en-US"/>
              </w:rPr>
            </w:pPr>
            <w:r w:rsidRPr="00936595">
              <w:rPr>
                <w:lang w:val="en-US" w:eastAsia="en-US"/>
              </w:rPr>
              <w:t>5</w:t>
            </w:r>
          </w:p>
        </w:tc>
        <w:tc>
          <w:tcPr>
            <w:tcW w:w="810" w:type="dxa"/>
            <w:tcBorders>
              <w:top w:val="nil"/>
              <w:left w:val="nil"/>
              <w:bottom w:val="single" w:sz="4" w:space="0" w:color="auto"/>
              <w:right w:val="single" w:sz="4" w:space="0" w:color="auto"/>
            </w:tcBorders>
            <w:shd w:val="clear" w:color="auto" w:fill="auto"/>
            <w:hideMark/>
          </w:tcPr>
          <w:p w14:paraId="0ECC80C3" w14:textId="77777777" w:rsidR="00936595" w:rsidRPr="00936595" w:rsidRDefault="00936595" w:rsidP="00936595">
            <w:pPr>
              <w:rPr>
                <w:lang w:val="en-US" w:eastAsia="en-US"/>
              </w:rPr>
            </w:pPr>
            <w:r w:rsidRPr="00936595">
              <w:rPr>
                <w:lang w:val="en-US" w:eastAsia="en-US"/>
              </w:rPr>
              <w:t>Pcs</w:t>
            </w:r>
          </w:p>
        </w:tc>
        <w:tc>
          <w:tcPr>
            <w:tcW w:w="1620" w:type="dxa"/>
            <w:tcBorders>
              <w:top w:val="nil"/>
              <w:left w:val="nil"/>
              <w:bottom w:val="single" w:sz="4" w:space="0" w:color="auto"/>
              <w:right w:val="single" w:sz="4" w:space="0" w:color="auto"/>
            </w:tcBorders>
            <w:shd w:val="clear" w:color="auto" w:fill="auto"/>
          </w:tcPr>
          <w:p w14:paraId="56747ADA" w14:textId="2B953F54"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4D99D802" w14:textId="2A1CBD41"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2200A443" w14:textId="77777777" w:rsidR="00936595" w:rsidRPr="00936595" w:rsidRDefault="00936595" w:rsidP="00936595">
            <w:pPr>
              <w:rPr>
                <w:color w:val="000000"/>
                <w:lang w:val="en-US" w:eastAsia="en-US"/>
              </w:rPr>
            </w:pPr>
          </w:p>
        </w:tc>
      </w:tr>
      <w:tr w:rsidR="00347476" w:rsidRPr="00936595" w14:paraId="587144D9"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5D788969" w14:textId="77777777" w:rsidR="00936595" w:rsidRPr="00936595" w:rsidRDefault="00936595" w:rsidP="00936595">
            <w:pPr>
              <w:jc w:val="center"/>
              <w:rPr>
                <w:lang w:val="en-US" w:eastAsia="en-US"/>
              </w:rPr>
            </w:pPr>
            <w:r w:rsidRPr="00936595">
              <w:rPr>
                <w:lang w:val="en-US" w:eastAsia="en-US"/>
              </w:rPr>
              <w:t>34</w:t>
            </w:r>
          </w:p>
        </w:tc>
        <w:tc>
          <w:tcPr>
            <w:tcW w:w="4080" w:type="dxa"/>
            <w:tcBorders>
              <w:top w:val="nil"/>
              <w:left w:val="nil"/>
              <w:bottom w:val="single" w:sz="4" w:space="0" w:color="auto"/>
              <w:right w:val="nil"/>
            </w:tcBorders>
            <w:shd w:val="clear" w:color="auto" w:fill="auto"/>
            <w:hideMark/>
          </w:tcPr>
          <w:p w14:paraId="743C6BD7" w14:textId="77777777" w:rsidR="00936595" w:rsidRPr="00936595" w:rsidRDefault="00936595" w:rsidP="00936595">
            <w:pPr>
              <w:rPr>
                <w:lang w:val="en-US" w:eastAsia="en-US"/>
              </w:rPr>
            </w:pPr>
            <w:r w:rsidRPr="00936595">
              <w:rPr>
                <w:lang w:val="en-US" w:eastAsia="en-US"/>
              </w:rPr>
              <w:t>Leather working gloves</w:t>
            </w:r>
          </w:p>
        </w:tc>
        <w:tc>
          <w:tcPr>
            <w:tcW w:w="720" w:type="dxa"/>
            <w:tcBorders>
              <w:top w:val="nil"/>
              <w:left w:val="single" w:sz="4" w:space="0" w:color="auto"/>
              <w:bottom w:val="single" w:sz="4" w:space="0" w:color="auto"/>
              <w:right w:val="single" w:sz="4" w:space="0" w:color="auto"/>
            </w:tcBorders>
            <w:shd w:val="clear" w:color="auto" w:fill="auto"/>
            <w:hideMark/>
          </w:tcPr>
          <w:p w14:paraId="4D020A1F" w14:textId="77777777" w:rsidR="00936595" w:rsidRPr="00936595" w:rsidRDefault="00936595" w:rsidP="00936595">
            <w:pPr>
              <w:jc w:val="right"/>
              <w:rPr>
                <w:lang w:val="en-US" w:eastAsia="en-US"/>
              </w:rPr>
            </w:pPr>
            <w:r w:rsidRPr="00936595">
              <w:rPr>
                <w:lang w:val="en-US" w:eastAsia="en-US"/>
              </w:rPr>
              <w:t>10</w:t>
            </w:r>
          </w:p>
        </w:tc>
        <w:tc>
          <w:tcPr>
            <w:tcW w:w="810" w:type="dxa"/>
            <w:tcBorders>
              <w:top w:val="nil"/>
              <w:left w:val="nil"/>
              <w:bottom w:val="single" w:sz="4" w:space="0" w:color="auto"/>
              <w:right w:val="single" w:sz="4" w:space="0" w:color="auto"/>
            </w:tcBorders>
            <w:shd w:val="clear" w:color="auto" w:fill="auto"/>
            <w:hideMark/>
          </w:tcPr>
          <w:p w14:paraId="624B1A35" w14:textId="77777777" w:rsidR="00936595" w:rsidRPr="00936595" w:rsidRDefault="00936595" w:rsidP="00936595">
            <w:pPr>
              <w:rPr>
                <w:lang w:val="en-US" w:eastAsia="en-US"/>
              </w:rPr>
            </w:pPr>
            <w:r w:rsidRPr="00936595">
              <w:rPr>
                <w:lang w:val="en-US" w:eastAsia="en-US"/>
              </w:rPr>
              <w:t>Pairs</w:t>
            </w:r>
          </w:p>
        </w:tc>
        <w:tc>
          <w:tcPr>
            <w:tcW w:w="1620" w:type="dxa"/>
            <w:tcBorders>
              <w:top w:val="nil"/>
              <w:left w:val="nil"/>
              <w:bottom w:val="single" w:sz="4" w:space="0" w:color="auto"/>
              <w:right w:val="single" w:sz="4" w:space="0" w:color="auto"/>
            </w:tcBorders>
            <w:shd w:val="clear" w:color="auto" w:fill="auto"/>
          </w:tcPr>
          <w:p w14:paraId="76394003" w14:textId="23059798"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0D59AE5A" w14:textId="17AB55C1"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44825E87" w14:textId="77777777" w:rsidR="00936595" w:rsidRPr="00936595" w:rsidRDefault="00936595" w:rsidP="00936595">
            <w:pPr>
              <w:rPr>
                <w:color w:val="000000"/>
                <w:lang w:val="en-US" w:eastAsia="en-US"/>
              </w:rPr>
            </w:pPr>
          </w:p>
        </w:tc>
      </w:tr>
      <w:tr w:rsidR="00347476" w:rsidRPr="00936595" w14:paraId="0A490DEC"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0C6B1094" w14:textId="77777777" w:rsidR="00936595" w:rsidRPr="00936595" w:rsidRDefault="00936595" w:rsidP="00936595">
            <w:pPr>
              <w:jc w:val="center"/>
              <w:rPr>
                <w:lang w:val="en-US" w:eastAsia="en-US"/>
              </w:rPr>
            </w:pPr>
            <w:r w:rsidRPr="00936595">
              <w:rPr>
                <w:lang w:val="en-US" w:eastAsia="en-US"/>
              </w:rPr>
              <w:t>35</w:t>
            </w:r>
          </w:p>
        </w:tc>
        <w:tc>
          <w:tcPr>
            <w:tcW w:w="4080" w:type="dxa"/>
            <w:tcBorders>
              <w:top w:val="nil"/>
              <w:left w:val="nil"/>
              <w:bottom w:val="single" w:sz="4" w:space="0" w:color="auto"/>
              <w:right w:val="nil"/>
            </w:tcBorders>
            <w:shd w:val="clear" w:color="auto" w:fill="auto"/>
            <w:hideMark/>
          </w:tcPr>
          <w:p w14:paraId="0267A5C8" w14:textId="3CE9FA12" w:rsidR="00936595" w:rsidRPr="00936595" w:rsidRDefault="00936595" w:rsidP="00936595">
            <w:pPr>
              <w:rPr>
                <w:lang w:val="en-US" w:eastAsia="en-US"/>
              </w:rPr>
            </w:pPr>
            <w:r w:rsidRPr="00936595">
              <w:rPr>
                <w:lang w:val="en-US" w:eastAsia="en-US"/>
              </w:rPr>
              <w:t>Toolbox (special)</w:t>
            </w:r>
          </w:p>
        </w:tc>
        <w:tc>
          <w:tcPr>
            <w:tcW w:w="720" w:type="dxa"/>
            <w:tcBorders>
              <w:top w:val="nil"/>
              <w:left w:val="single" w:sz="4" w:space="0" w:color="auto"/>
              <w:bottom w:val="single" w:sz="4" w:space="0" w:color="auto"/>
              <w:right w:val="single" w:sz="4" w:space="0" w:color="auto"/>
            </w:tcBorders>
            <w:shd w:val="clear" w:color="auto" w:fill="auto"/>
            <w:hideMark/>
          </w:tcPr>
          <w:p w14:paraId="5D4F9CFB" w14:textId="77777777" w:rsidR="00936595" w:rsidRPr="00936595" w:rsidRDefault="00936595" w:rsidP="00936595">
            <w:pPr>
              <w:jc w:val="right"/>
              <w:rPr>
                <w:lang w:val="en-US" w:eastAsia="en-US"/>
              </w:rPr>
            </w:pPr>
            <w:r w:rsidRPr="00936595">
              <w:rPr>
                <w:lang w:val="en-US" w:eastAsia="en-US"/>
              </w:rPr>
              <w:t>3</w:t>
            </w:r>
          </w:p>
        </w:tc>
        <w:tc>
          <w:tcPr>
            <w:tcW w:w="810" w:type="dxa"/>
            <w:tcBorders>
              <w:top w:val="nil"/>
              <w:left w:val="nil"/>
              <w:bottom w:val="single" w:sz="4" w:space="0" w:color="auto"/>
              <w:right w:val="single" w:sz="4" w:space="0" w:color="auto"/>
            </w:tcBorders>
            <w:shd w:val="clear" w:color="auto" w:fill="auto"/>
            <w:hideMark/>
          </w:tcPr>
          <w:p w14:paraId="52463349" w14:textId="77777777" w:rsidR="00936595" w:rsidRPr="00936595" w:rsidRDefault="00936595" w:rsidP="00936595">
            <w:pPr>
              <w:rPr>
                <w:lang w:val="en-US" w:eastAsia="en-US"/>
              </w:rPr>
            </w:pPr>
            <w:r w:rsidRPr="00936595">
              <w:rPr>
                <w:lang w:val="en-US" w:eastAsia="en-US"/>
              </w:rPr>
              <w:t>Set</w:t>
            </w:r>
          </w:p>
        </w:tc>
        <w:tc>
          <w:tcPr>
            <w:tcW w:w="1620" w:type="dxa"/>
            <w:tcBorders>
              <w:top w:val="nil"/>
              <w:left w:val="nil"/>
              <w:bottom w:val="single" w:sz="4" w:space="0" w:color="auto"/>
              <w:right w:val="single" w:sz="4" w:space="0" w:color="auto"/>
            </w:tcBorders>
            <w:shd w:val="clear" w:color="auto" w:fill="auto"/>
          </w:tcPr>
          <w:p w14:paraId="6A2A49CA" w14:textId="072FFADF"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735DB527" w14:textId="28956AD3"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6CFB9326" w14:textId="77777777" w:rsidR="00936595" w:rsidRPr="00936595" w:rsidRDefault="00936595" w:rsidP="00936595">
            <w:pPr>
              <w:rPr>
                <w:color w:val="000000"/>
                <w:lang w:val="en-US" w:eastAsia="en-US"/>
              </w:rPr>
            </w:pPr>
          </w:p>
        </w:tc>
      </w:tr>
      <w:tr w:rsidR="00347476" w:rsidRPr="00936595" w14:paraId="26706B6B" w14:textId="77777777" w:rsidTr="00347476">
        <w:trPr>
          <w:trHeight w:val="315"/>
        </w:trPr>
        <w:tc>
          <w:tcPr>
            <w:tcW w:w="600" w:type="dxa"/>
            <w:tcBorders>
              <w:top w:val="nil"/>
              <w:left w:val="single" w:sz="8" w:space="0" w:color="auto"/>
              <w:bottom w:val="single" w:sz="4" w:space="0" w:color="auto"/>
              <w:right w:val="single" w:sz="4" w:space="0" w:color="auto"/>
            </w:tcBorders>
            <w:shd w:val="clear" w:color="auto" w:fill="auto"/>
            <w:hideMark/>
          </w:tcPr>
          <w:p w14:paraId="2FA7C69D" w14:textId="77777777" w:rsidR="00936595" w:rsidRPr="00936595" w:rsidRDefault="00936595" w:rsidP="00936595">
            <w:pPr>
              <w:jc w:val="center"/>
              <w:rPr>
                <w:lang w:val="en-US" w:eastAsia="en-US"/>
              </w:rPr>
            </w:pPr>
            <w:r w:rsidRPr="00936595">
              <w:rPr>
                <w:lang w:val="en-US" w:eastAsia="en-US"/>
              </w:rPr>
              <w:t>36</w:t>
            </w:r>
          </w:p>
        </w:tc>
        <w:tc>
          <w:tcPr>
            <w:tcW w:w="4080" w:type="dxa"/>
            <w:tcBorders>
              <w:top w:val="nil"/>
              <w:left w:val="nil"/>
              <w:bottom w:val="single" w:sz="4" w:space="0" w:color="auto"/>
              <w:right w:val="nil"/>
            </w:tcBorders>
            <w:shd w:val="clear" w:color="auto" w:fill="auto"/>
            <w:hideMark/>
          </w:tcPr>
          <w:p w14:paraId="527B517F" w14:textId="02065BEF" w:rsidR="00936595" w:rsidRPr="00936595" w:rsidRDefault="00936595" w:rsidP="00936595">
            <w:pPr>
              <w:rPr>
                <w:lang w:val="en-US" w:eastAsia="en-US"/>
              </w:rPr>
            </w:pPr>
            <w:r w:rsidRPr="00936595">
              <w:rPr>
                <w:lang w:val="en-US" w:eastAsia="en-US"/>
              </w:rPr>
              <w:t>Toolbox (standard)</w:t>
            </w:r>
          </w:p>
        </w:tc>
        <w:tc>
          <w:tcPr>
            <w:tcW w:w="720" w:type="dxa"/>
            <w:tcBorders>
              <w:top w:val="nil"/>
              <w:left w:val="single" w:sz="4" w:space="0" w:color="auto"/>
              <w:bottom w:val="single" w:sz="4" w:space="0" w:color="auto"/>
              <w:right w:val="single" w:sz="4" w:space="0" w:color="auto"/>
            </w:tcBorders>
            <w:shd w:val="clear" w:color="auto" w:fill="auto"/>
            <w:hideMark/>
          </w:tcPr>
          <w:p w14:paraId="5FF25485" w14:textId="77777777" w:rsidR="00936595" w:rsidRPr="00936595" w:rsidRDefault="00936595" w:rsidP="00936595">
            <w:pPr>
              <w:jc w:val="right"/>
              <w:rPr>
                <w:lang w:val="en-US" w:eastAsia="en-US"/>
              </w:rPr>
            </w:pPr>
            <w:r w:rsidRPr="00936595">
              <w:rPr>
                <w:lang w:val="en-US" w:eastAsia="en-US"/>
              </w:rPr>
              <w:t>3</w:t>
            </w:r>
          </w:p>
        </w:tc>
        <w:tc>
          <w:tcPr>
            <w:tcW w:w="810" w:type="dxa"/>
            <w:tcBorders>
              <w:top w:val="nil"/>
              <w:left w:val="nil"/>
              <w:bottom w:val="single" w:sz="4" w:space="0" w:color="auto"/>
              <w:right w:val="single" w:sz="4" w:space="0" w:color="auto"/>
            </w:tcBorders>
            <w:shd w:val="clear" w:color="auto" w:fill="auto"/>
            <w:hideMark/>
          </w:tcPr>
          <w:p w14:paraId="6EA154EB" w14:textId="77777777" w:rsidR="00936595" w:rsidRPr="00936595" w:rsidRDefault="00936595" w:rsidP="00936595">
            <w:pPr>
              <w:rPr>
                <w:lang w:val="en-US" w:eastAsia="en-US"/>
              </w:rPr>
            </w:pPr>
            <w:r w:rsidRPr="00936595">
              <w:rPr>
                <w:lang w:val="en-US" w:eastAsia="en-US"/>
              </w:rPr>
              <w:t>Set</w:t>
            </w:r>
          </w:p>
        </w:tc>
        <w:tc>
          <w:tcPr>
            <w:tcW w:w="1620" w:type="dxa"/>
            <w:tcBorders>
              <w:top w:val="nil"/>
              <w:left w:val="nil"/>
              <w:bottom w:val="single" w:sz="4" w:space="0" w:color="auto"/>
              <w:right w:val="single" w:sz="4" w:space="0" w:color="auto"/>
            </w:tcBorders>
            <w:shd w:val="clear" w:color="auto" w:fill="auto"/>
          </w:tcPr>
          <w:p w14:paraId="3E43BD13" w14:textId="67D15141"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47B94590" w14:textId="56B7E4CC" w:rsidR="00936595" w:rsidRPr="00936595" w:rsidRDefault="00936595" w:rsidP="00936595">
            <w:pPr>
              <w:jc w:val="right"/>
              <w:rPr>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29AE7FFA" w14:textId="77777777" w:rsidR="00936595" w:rsidRPr="00936595" w:rsidRDefault="00936595" w:rsidP="00936595">
            <w:pPr>
              <w:rPr>
                <w:color w:val="000000"/>
                <w:lang w:val="en-US" w:eastAsia="en-US"/>
              </w:rPr>
            </w:pPr>
          </w:p>
        </w:tc>
      </w:tr>
      <w:tr w:rsidR="00347476" w:rsidRPr="00936595" w14:paraId="31333BD2" w14:textId="77777777" w:rsidTr="00347476">
        <w:trPr>
          <w:trHeight w:val="630"/>
        </w:trPr>
        <w:tc>
          <w:tcPr>
            <w:tcW w:w="600" w:type="dxa"/>
            <w:tcBorders>
              <w:top w:val="nil"/>
              <w:left w:val="single" w:sz="8" w:space="0" w:color="auto"/>
              <w:bottom w:val="single" w:sz="4" w:space="0" w:color="auto"/>
              <w:right w:val="single" w:sz="4" w:space="0" w:color="auto"/>
            </w:tcBorders>
            <w:shd w:val="clear" w:color="auto" w:fill="auto"/>
            <w:hideMark/>
          </w:tcPr>
          <w:p w14:paraId="41D5BA4B" w14:textId="77777777" w:rsidR="00936595" w:rsidRPr="00936595" w:rsidRDefault="00936595" w:rsidP="00936595">
            <w:pPr>
              <w:jc w:val="center"/>
              <w:rPr>
                <w:lang w:val="en-US" w:eastAsia="en-US"/>
              </w:rPr>
            </w:pPr>
            <w:r w:rsidRPr="00936595">
              <w:rPr>
                <w:lang w:val="en-US" w:eastAsia="en-US"/>
              </w:rPr>
              <w:t>37</w:t>
            </w:r>
          </w:p>
        </w:tc>
        <w:tc>
          <w:tcPr>
            <w:tcW w:w="4080" w:type="dxa"/>
            <w:tcBorders>
              <w:top w:val="nil"/>
              <w:left w:val="nil"/>
              <w:bottom w:val="single" w:sz="4" w:space="0" w:color="auto"/>
              <w:right w:val="nil"/>
            </w:tcBorders>
            <w:shd w:val="clear" w:color="auto" w:fill="auto"/>
            <w:hideMark/>
          </w:tcPr>
          <w:p w14:paraId="3F58A198" w14:textId="77777777" w:rsidR="00936595" w:rsidRPr="00936595" w:rsidRDefault="00936595" w:rsidP="00936595">
            <w:pPr>
              <w:rPr>
                <w:lang w:val="en-US" w:eastAsia="en-US"/>
              </w:rPr>
            </w:pPr>
            <w:r w:rsidRPr="00936595">
              <w:rPr>
                <w:lang w:val="en-US" w:eastAsia="en-US"/>
              </w:rPr>
              <w:t>Transport to Wau and Deim Zubeir</w:t>
            </w:r>
          </w:p>
        </w:tc>
        <w:tc>
          <w:tcPr>
            <w:tcW w:w="720" w:type="dxa"/>
            <w:tcBorders>
              <w:top w:val="nil"/>
              <w:left w:val="single" w:sz="4" w:space="0" w:color="auto"/>
              <w:bottom w:val="single" w:sz="4" w:space="0" w:color="auto"/>
              <w:right w:val="single" w:sz="4" w:space="0" w:color="auto"/>
            </w:tcBorders>
            <w:shd w:val="clear" w:color="auto" w:fill="auto"/>
            <w:hideMark/>
          </w:tcPr>
          <w:p w14:paraId="463C0F99" w14:textId="77777777" w:rsidR="00936595" w:rsidRPr="00936595" w:rsidRDefault="00936595" w:rsidP="00936595">
            <w:pPr>
              <w:jc w:val="right"/>
              <w:rPr>
                <w:lang w:val="en-US" w:eastAsia="en-US"/>
              </w:rPr>
            </w:pPr>
            <w:r w:rsidRPr="00936595">
              <w:rPr>
                <w:lang w:val="en-US" w:eastAsia="en-US"/>
              </w:rPr>
              <w:t>1</w:t>
            </w:r>
          </w:p>
        </w:tc>
        <w:tc>
          <w:tcPr>
            <w:tcW w:w="810" w:type="dxa"/>
            <w:tcBorders>
              <w:top w:val="nil"/>
              <w:left w:val="nil"/>
              <w:bottom w:val="single" w:sz="4" w:space="0" w:color="auto"/>
              <w:right w:val="single" w:sz="4" w:space="0" w:color="auto"/>
            </w:tcBorders>
            <w:shd w:val="clear" w:color="auto" w:fill="auto"/>
            <w:hideMark/>
          </w:tcPr>
          <w:p w14:paraId="092F3016" w14:textId="77777777" w:rsidR="00936595" w:rsidRPr="00936595" w:rsidRDefault="00936595" w:rsidP="00936595">
            <w:pPr>
              <w:rPr>
                <w:lang w:val="en-US" w:eastAsia="en-US"/>
              </w:rPr>
            </w:pPr>
            <w:r w:rsidRPr="00936595">
              <w:rPr>
                <w:lang w:val="en-US" w:eastAsia="en-US"/>
              </w:rPr>
              <w:t>Lump sum</w:t>
            </w:r>
          </w:p>
        </w:tc>
        <w:tc>
          <w:tcPr>
            <w:tcW w:w="1620" w:type="dxa"/>
            <w:tcBorders>
              <w:top w:val="nil"/>
              <w:left w:val="nil"/>
              <w:bottom w:val="single" w:sz="4" w:space="0" w:color="auto"/>
              <w:right w:val="single" w:sz="4" w:space="0" w:color="auto"/>
            </w:tcBorders>
            <w:shd w:val="clear" w:color="auto" w:fill="auto"/>
          </w:tcPr>
          <w:p w14:paraId="725464C0" w14:textId="4C2CB669" w:rsidR="00936595" w:rsidRPr="00936595" w:rsidRDefault="00936595" w:rsidP="00936595">
            <w:pPr>
              <w:jc w:val="right"/>
              <w:rPr>
                <w:lang w:val="en-US" w:eastAsia="en-US"/>
              </w:rPr>
            </w:pPr>
          </w:p>
        </w:tc>
        <w:tc>
          <w:tcPr>
            <w:tcW w:w="1170" w:type="dxa"/>
            <w:tcBorders>
              <w:top w:val="nil"/>
              <w:left w:val="nil"/>
              <w:bottom w:val="single" w:sz="4" w:space="0" w:color="auto"/>
              <w:right w:val="single" w:sz="4" w:space="0" w:color="auto"/>
            </w:tcBorders>
            <w:shd w:val="clear" w:color="auto" w:fill="auto"/>
          </w:tcPr>
          <w:p w14:paraId="2AAA12C3" w14:textId="64272113" w:rsidR="00936595" w:rsidRPr="00936595" w:rsidRDefault="00936595" w:rsidP="00936595">
            <w:pPr>
              <w:jc w:val="right"/>
              <w:rPr>
                <w:lang w:val="en-US" w:eastAsia="en-US"/>
              </w:rPr>
            </w:pPr>
          </w:p>
        </w:tc>
        <w:tc>
          <w:tcPr>
            <w:tcW w:w="1170" w:type="dxa"/>
            <w:tcBorders>
              <w:top w:val="nil"/>
              <w:left w:val="nil"/>
              <w:bottom w:val="nil"/>
              <w:right w:val="nil"/>
            </w:tcBorders>
            <w:shd w:val="clear" w:color="auto" w:fill="auto"/>
            <w:noWrap/>
            <w:vAlign w:val="bottom"/>
            <w:hideMark/>
          </w:tcPr>
          <w:p w14:paraId="599E83CD" w14:textId="77777777" w:rsidR="00936595" w:rsidRPr="00936595" w:rsidRDefault="00936595" w:rsidP="00936595">
            <w:pPr>
              <w:jc w:val="right"/>
              <w:rPr>
                <w:lang w:val="en-US" w:eastAsia="en-US"/>
              </w:rPr>
            </w:pPr>
          </w:p>
        </w:tc>
      </w:tr>
      <w:tr w:rsidR="00936595" w:rsidRPr="00936595" w14:paraId="1884F7CE" w14:textId="77777777" w:rsidTr="00347476">
        <w:trPr>
          <w:trHeight w:val="315"/>
        </w:trPr>
        <w:tc>
          <w:tcPr>
            <w:tcW w:w="600" w:type="dxa"/>
            <w:tcBorders>
              <w:top w:val="nil"/>
              <w:left w:val="nil"/>
              <w:bottom w:val="nil"/>
              <w:right w:val="nil"/>
            </w:tcBorders>
            <w:shd w:val="clear" w:color="auto" w:fill="auto"/>
            <w:noWrap/>
            <w:vAlign w:val="bottom"/>
            <w:hideMark/>
          </w:tcPr>
          <w:p w14:paraId="158AB3CB" w14:textId="77777777" w:rsidR="00936595" w:rsidRPr="00936595" w:rsidRDefault="00936595" w:rsidP="00936595">
            <w:pPr>
              <w:rPr>
                <w:sz w:val="20"/>
                <w:szCs w:val="20"/>
                <w:lang w:val="en-US" w:eastAsia="en-US"/>
              </w:rPr>
            </w:pPr>
          </w:p>
        </w:tc>
        <w:tc>
          <w:tcPr>
            <w:tcW w:w="4080" w:type="dxa"/>
            <w:tcBorders>
              <w:top w:val="nil"/>
              <w:left w:val="nil"/>
              <w:bottom w:val="nil"/>
              <w:right w:val="nil"/>
            </w:tcBorders>
            <w:shd w:val="clear" w:color="auto" w:fill="auto"/>
            <w:noWrap/>
            <w:vAlign w:val="bottom"/>
            <w:hideMark/>
          </w:tcPr>
          <w:p w14:paraId="052037AF" w14:textId="77777777" w:rsidR="00936595" w:rsidRPr="00936595" w:rsidRDefault="00936595" w:rsidP="00936595">
            <w:pPr>
              <w:jc w:val="center"/>
              <w:rPr>
                <w:sz w:val="20"/>
                <w:szCs w:val="20"/>
                <w:lang w:val="en-US" w:eastAsia="en-US"/>
              </w:rPr>
            </w:pPr>
          </w:p>
        </w:tc>
        <w:tc>
          <w:tcPr>
            <w:tcW w:w="720" w:type="dxa"/>
            <w:tcBorders>
              <w:top w:val="nil"/>
              <w:left w:val="nil"/>
              <w:bottom w:val="nil"/>
              <w:right w:val="nil"/>
            </w:tcBorders>
            <w:shd w:val="clear" w:color="auto" w:fill="auto"/>
            <w:noWrap/>
            <w:vAlign w:val="bottom"/>
            <w:hideMark/>
          </w:tcPr>
          <w:p w14:paraId="4004EC3F" w14:textId="77777777" w:rsidR="00936595" w:rsidRPr="00936595" w:rsidRDefault="00936595" w:rsidP="00936595">
            <w:pPr>
              <w:rPr>
                <w:sz w:val="20"/>
                <w:szCs w:val="20"/>
                <w:lang w:val="en-US" w:eastAsia="en-US"/>
              </w:rPr>
            </w:pPr>
          </w:p>
        </w:tc>
        <w:tc>
          <w:tcPr>
            <w:tcW w:w="810" w:type="dxa"/>
            <w:tcBorders>
              <w:top w:val="nil"/>
              <w:left w:val="nil"/>
              <w:bottom w:val="nil"/>
              <w:right w:val="nil"/>
            </w:tcBorders>
            <w:shd w:val="clear" w:color="auto" w:fill="auto"/>
            <w:noWrap/>
            <w:vAlign w:val="bottom"/>
            <w:hideMark/>
          </w:tcPr>
          <w:p w14:paraId="17E80528" w14:textId="77777777" w:rsidR="00936595" w:rsidRPr="00936595" w:rsidRDefault="00936595" w:rsidP="00936595">
            <w:pPr>
              <w:rPr>
                <w:sz w:val="20"/>
                <w:szCs w:val="20"/>
                <w:lang w:val="en-US" w:eastAsia="en-US"/>
              </w:rPr>
            </w:pPr>
          </w:p>
        </w:tc>
        <w:tc>
          <w:tcPr>
            <w:tcW w:w="1620" w:type="dxa"/>
            <w:tcBorders>
              <w:top w:val="nil"/>
              <w:left w:val="nil"/>
              <w:bottom w:val="nil"/>
              <w:right w:val="nil"/>
            </w:tcBorders>
            <w:shd w:val="clear" w:color="auto" w:fill="auto"/>
            <w:noWrap/>
            <w:vAlign w:val="bottom"/>
            <w:hideMark/>
          </w:tcPr>
          <w:p w14:paraId="3B1A81F5" w14:textId="68159D95" w:rsidR="00936595" w:rsidRPr="00936595" w:rsidRDefault="00936595" w:rsidP="00936595">
            <w:pPr>
              <w:jc w:val="center"/>
              <w:rPr>
                <w:color w:val="000000"/>
                <w:lang w:val="en-US" w:eastAsia="en-US"/>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2F87737" w14:textId="6A5EB22F" w:rsidR="00936595" w:rsidRPr="00936595" w:rsidRDefault="00936595" w:rsidP="00936595">
            <w:pPr>
              <w:jc w:val="right"/>
              <w:rPr>
                <w:color w:val="000000"/>
                <w:lang w:val="en-US" w:eastAsia="en-US"/>
              </w:rPr>
            </w:pPr>
          </w:p>
        </w:tc>
        <w:tc>
          <w:tcPr>
            <w:tcW w:w="1170" w:type="dxa"/>
            <w:tcBorders>
              <w:top w:val="nil"/>
              <w:left w:val="nil"/>
              <w:bottom w:val="nil"/>
              <w:right w:val="nil"/>
            </w:tcBorders>
            <w:shd w:val="clear" w:color="auto" w:fill="auto"/>
            <w:noWrap/>
            <w:vAlign w:val="bottom"/>
            <w:hideMark/>
          </w:tcPr>
          <w:p w14:paraId="110218FA" w14:textId="77777777" w:rsidR="00936595" w:rsidRPr="00936595" w:rsidRDefault="00936595" w:rsidP="00936595">
            <w:pPr>
              <w:jc w:val="right"/>
              <w:rPr>
                <w:color w:val="000000"/>
                <w:lang w:val="en-US" w:eastAsia="en-US"/>
              </w:rPr>
            </w:pPr>
          </w:p>
        </w:tc>
      </w:tr>
    </w:tbl>
    <w:p w14:paraId="492C60D2" w14:textId="77777777" w:rsidR="00936595" w:rsidRDefault="00936595" w:rsidP="001B5CC1">
      <w:pPr>
        <w:spacing w:before="120"/>
        <w:rPr>
          <w:b/>
          <w:bCs/>
          <w:color w:val="000000"/>
          <w:lang w:val="en-US" w:eastAsia="en-US"/>
        </w:rPr>
      </w:pPr>
    </w:p>
    <w:p w14:paraId="4B7F938F" w14:textId="49ECAB47" w:rsidR="00F75E52" w:rsidRPr="005B77CD" w:rsidRDefault="00F75E52" w:rsidP="009D4D7E">
      <w:pPr>
        <w:jc w:val="both"/>
        <w:rPr>
          <w:color w:val="000000" w:themeColor="text1"/>
          <w:lang w:val="en-GB"/>
        </w:rPr>
      </w:pPr>
      <w:r w:rsidRPr="005B77CD">
        <w:rPr>
          <w:color w:val="000000" w:themeColor="text1"/>
          <w:lang w:val="en-GB"/>
        </w:rPr>
        <w:t>On behalf of Malteser International:</w:t>
      </w:r>
      <w:r w:rsidRPr="005B77CD">
        <w:rPr>
          <w:color w:val="000000" w:themeColor="text1"/>
          <w:lang w:val="en-GB"/>
        </w:rPr>
        <w:tab/>
      </w:r>
      <w:r w:rsidRPr="005B77CD">
        <w:rPr>
          <w:color w:val="000000" w:themeColor="text1"/>
          <w:lang w:val="en-GB"/>
        </w:rPr>
        <w:tab/>
      </w:r>
      <w:r w:rsidRPr="005B77CD">
        <w:rPr>
          <w:color w:val="000000" w:themeColor="text1"/>
          <w:lang w:val="en-GB"/>
        </w:rPr>
        <w:tab/>
      </w:r>
      <w:r w:rsidRPr="005B77CD">
        <w:rPr>
          <w:color w:val="000000" w:themeColor="text1"/>
          <w:lang w:val="en-GB"/>
        </w:rPr>
        <w:tab/>
      </w:r>
      <w:r w:rsidRPr="005B77CD">
        <w:rPr>
          <w:color w:val="000000" w:themeColor="text1"/>
          <w:lang w:val="en-GB"/>
        </w:rPr>
        <w:tab/>
      </w:r>
      <w:r w:rsidR="00A7523B" w:rsidRPr="005B77CD">
        <w:rPr>
          <w:color w:val="000000" w:themeColor="text1"/>
          <w:lang w:val="en-GB"/>
        </w:rPr>
        <w:tab/>
      </w:r>
      <w:r w:rsidRPr="005B77CD">
        <w:rPr>
          <w:color w:val="000000" w:themeColor="text1"/>
          <w:lang w:val="en-GB"/>
        </w:rPr>
        <w:t>Date:</w:t>
      </w:r>
      <w:r w:rsidR="002A2734" w:rsidRPr="005B77CD">
        <w:rPr>
          <w:color w:val="000000" w:themeColor="text1"/>
          <w:lang w:val="en-GB"/>
        </w:rPr>
        <w:t xml:space="preserve"> </w:t>
      </w:r>
      <w:r w:rsidR="00424B5C" w:rsidRPr="005B77CD">
        <w:rPr>
          <w:color w:val="000000" w:themeColor="text1"/>
          <w:lang w:val="en-GB"/>
        </w:rPr>
        <w:t>17 February 2021</w:t>
      </w:r>
    </w:p>
    <w:p w14:paraId="784CBCF2" w14:textId="77777777" w:rsidR="008601C0" w:rsidRPr="005B77CD" w:rsidRDefault="008601C0" w:rsidP="009D4D7E">
      <w:pPr>
        <w:jc w:val="both"/>
        <w:rPr>
          <w:color w:val="000000" w:themeColor="text1"/>
          <w:lang w:val="en-GB"/>
        </w:rPr>
      </w:pPr>
    </w:p>
    <w:p w14:paraId="32F9949D" w14:textId="77777777" w:rsidR="00A601C6" w:rsidRPr="005B77CD" w:rsidRDefault="00A601C6" w:rsidP="00A601C6">
      <w:pPr>
        <w:rPr>
          <w:lang w:val="en-GB"/>
        </w:rPr>
      </w:pPr>
      <w:r w:rsidRPr="005B77CD">
        <w:rPr>
          <w:lang w:val="en-GB"/>
        </w:rPr>
        <w:t>Yours faithfully,</w:t>
      </w:r>
    </w:p>
    <w:p w14:paraId="2BC718E3" w14:textId="77777777" w:rsidR="00A601C6" w:rsidRPr="008E35D6" w:rsidRDefault="00A601C6" w:rsidP="00A601C6">
      <w:pPr>
        <w:shd w:val="clear" w:color="auto" w:fill="FFFFFF"/>
        <w:jc w:val="both"/>
        <w:rPr>
          <w:color w:val="000000" w:themeColor="text1"/>
          <w:bdr w:val="none" w:sz="0" w:space="0" w:color="auto" w:frame="1"/>
          <w:lang w:val="en-GB"/>
        </w:rPr>
      </w:pPr>
      <w:r w:rsidRPr="008E35D6">
        <w:rPr>
          <w:noProof/>
          <w:color w:val="0000FF"/>
          <w:lang w:val="en-GB"/>
        </w:rPr>
        <w:drawing>
          <wp:anchor distT="0" distB="0" distL="114300" distR="114300" simplePos="0" relativeHeight="251661312" behindDoc="0" locked="0" layoutInCell="1" allowOverlap="1" wp14:anchorId="431C48F5" wp14:editId="2F27C2CF">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28BBE" w14:textId="77777777" w:rsidR="00A601C6" w:rsidRPr="008E35D6" w:rsidRDefault="00A601C6" w:rsidP="00A601C6">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8E35D6" w14:paraId="4BDB4015" w14:textId="77777777" w:rsidTr="0071675B">
        <w:trPr>
          <w:tblCellSpacing w:w="15" w:type="dxa"/>
        </w:trPr>
        <w:tc>
          <w:tcPr>
            <w:tcW w:w="2355" w:type="dxa"/>
            <w:tcMar>
              <w:top w:w="0" w:type="dxa"/>
              <w:left w:w="0" w:type="dxa"/>
              <w:bottom w:w="0" w:type="dxa"/>
              <w:right w:w="180" w:type="dxa"/>
            </w:tcMar>
            <w:vAlign w:val="center"/>
            <w:hideMark/>
          </w:tcPr>
          <w:p w14:paraId="3287B23E" w14:textId="77777777" w:rsidR="00A601C6" w:rsidRPr="008E35D6"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ACDD389" w14:textId="77777777" w:rsidR="00A601C6" w:rsidRPr="008E35D6" w:rsidRDefault="00A601C6" w:rsidP="0071675B">
            <w:pPr>
              <w:rPr>
                <w:sz w:val="20"/>
                <w:szCs w:val="20"/>
                <w:lang w:val="en-GB"/>
              </w:rPr>
            </w:pPr>
            <w:r w:rsidRPr="008E35D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538EE88" w14:textId="77777777" w:rsidR="00A601C6" w:rsidRPr="008E35D6" w:rsidRDefault="00A601C6" w:rsidP="0071675B">
            <w:pPr>
              <w:rPr>
                <w:color w:val="000000"/>
                <w:sz w:val="20"/>
                <w:szCs w:val="20"/>
                <w:bdr w:val="none" w:sz="0" w:space="0" w:color="auto" w:frame="1"/>
                <w:lang w:val="en-GB"/>
              </w:rPr>
            </w:pPr>
            <w:r w:rsidRPr="008E35D6">
              <w:rPr>
                <w:color w:val="000000"/>
                <w:sz w:val="20"/>
                <w:szCs w:val="20"/>
                <w:bdr w:val="none" w:sz="0" w:space="0" w:color="auto" w:frame="1"/>
                <w:lang w:val="en-GB"/>
              </w:rPr>
              <w:t>Nermin Silajdzic</w:t>
            </w:r>
          </w:p>
          <w:p w14:paraId="5423C759" w14:textId="77777777" w:rsidR="00A601C6" w:rsidRPr="008E35D6" w:rsidRDefault="00A601C6" w:rsidP="0071675B">
            <w:pPr>
              <w:rPr>
                <w:sz w:val="20"/>
                <w:szCs w:val="20"/>
                <w:lang w:val="en-GB"/>
              </w:rPr>
            </w:pPr>
            <w:r w:rsidRPr="008E35D6">
              <w:rPr>
                <w:color w:val="000000"/>
                <w:sz w:val="20"/>
                <w:szCs w:val="20"/>
                <w:bdr w:val="none" w:sz="0" w:space="0" w:color="auto" w:frame="1"/>
                <w:lang w:val="en-GB"/>
              </w:rPr>
              <w:t xml:space="preserve">Country Logistics and Security Coordinator </w:t>
            </w:r>
            <w:r w:rsidRPr="008E35D6">
              <w:rPr>
                <w:color w:val="000000"/>
                <w:sz w:val="20"/>
                <w:szCs w:val="20"/>
                <w:bdr w:val="none" w:sz="0" w:space="0" w:color="auto" w:frame="1"/>
                <w:lang w:val="en-GB"/>
              </w:rPr>
              <w:br/>
              <w:t>Plot No. 445, Block 3, Kololo - US Embassy Road.</w:t>
            </w:r>
          </w:p>
          <w:p w14:paraId="7BA38967" w14:textId="77777777" w:rsidR="00A601C6" w:rsidRPr="008E35D6" w:rsidRDefault="00A601C6" w:rsidP="0071675B">
            <w:pPr>
              <w:rPr>
                <w:sz w:val="20"/>
                <w:szCs w:val="20"/>
                <w:lang w:val="en-GB"/>
              </w:rPr>
            </w:pPr>
            <w:r w:rsidRPr="008E35D6">
              <w:rPr>
                <w:color w:val="000000"/>
                <w:sz w:val="20"/>
                <w:szCs w:val="20"/>
                <w:bdr w:val="none" w:sz="0" w:space="0" w:color="auto" w:frame="1"/>
                <w:lang w:val="en-GB"/>
              </w:rPr>
              <w:t>Central Equitorial State, Juba, South Sudan</w:t>
            </w:r>
            <w:r w:rsidRPr="008E35D6">
              <w:rPr>
                <w:color w:val="000000"/>
                <w:sz w:val="20"/>
                <w:szCs w:val="20"/>
                <w:bdr w:val="none" w:sz="0" w:space="0" w:color="auto" w:frame="1"/>
                <w:lang w:val="en-GB"/>
              </w:rPr>
              <w:br/>
              <w:t>M: +211 (0) 911 746 963 · M: +211 (0) 924 767 949</w:t>
            </w:r>
            <w:r w:rsidRPr="008E35D6">
              <w:rPr>
                <w:color w:val="000000"/>
                <w:sz w:val="20"/>
                <w:szCs w:val="20"/>
                <w:bdr w:val="none" w:sz="0" w:space="0" w:color="auto" w:frame="1"/>
                <w:lang w:val="en-GB"/>
              </w:rPr>
              <w:br/>
            </w:r>
            <w:hyperlink r:id="rId15" w:tgtFrame="_blank" w:history="1">
              <w:r w:rsidRPr="008E35D6">
                <w:rPr>
                  <w:color w:val="0563C1"/>
                  <w:sz w:val="20"/>
                  <w:szCs w:val="20"/>
                  <w:u w:val="single"/>
                  <w:bdr w:val="none" w:sz="0" w:space="0" w:color="auto" w:frame="1"/>
                  <w:lang w:val="en-GB"/>
                </w:rPr>
                <w:t>nermin.silajdzic@malteser-international.org</w:t>
              </w:r>
            </w:hyperlink>
            <w:r w:rsidRPr="008E35D6">
              <w:rPr>
                <w:color w:val="000000"/>
                <w:sz w:val="20"/>
                <w:szCs w:val="20"/>
                <w:bdr w:val="none" w:sz="0" w:space="0" w:color="auto" w:frame="1"/>
                <w:lang w:val="en-GB"/>
              </w:rPr>
              <w:t> · Skype: nsilajdzic</w:t>
            </w:r>
            <w:r w:rsidRPr="008E35D6">
              <w:rPr>
                <w:color w:val="000000"/>
                <w:sz w:val="20"/>
                <w:szCs w:val="20"/>
                <w:bdr w:val="none" w:sz="0" w:space="0" w:color="auto" w:frame="1"/>
                <w:lang w:val="en-GB"/>
              </w:rPr>
              <w:br/>
            </w:r>
            <w:hyperlink r:id="rId16" w:tgtFrame="_blank" w:history="1">
              <w:r w:rsidRPr="008E35D6">
                <w:rPr>
                  <w:color w:val="0000FF"/>
                  <w:sz w:val="20"/>
                  <w:szCs w:val="20"/>
                  <w:u w:val="single"/>
                  <w:bdr w:val="none" w:sz="0" w:space="0" w:color="auto" w:frame="1"/>
                  <w:lang w:val="en-GB"/>
                </w:rPr>
                <w:t>www.malteser-international.org</w:t>
              </w:r>
            </w:hyperlink>
            <w:r w:rsidRPr="008E35D6">
              <w:rPr>
                <w:color w:val="000000"/>
                <w:sz w:val="20"/>
                <w:szCs w:val="20"/>
                <w:bdr w:val="none" w:sz="0" w:space="0" w:color="auto" w:frame="1"/>
                <w:lang w:val="en-GB"/>
              </w:rPr>
              <w:br/>
              <w:t>Malteser International Europe/Malteser Hilfsdienst e. V., County Court Cologne, VR 4726</w:t>
            </w:r>
            <w:r w:rsidRPr="008E35D6">
              <w:rPr>
                <w:color w:val="000000"/>
                <w:sz w:val="20"/>
                <w:szCs w:val="20"/>
                <w:bdr w:val="none" w:sz="0" w:space="0" w:color="auto" w:frame="1"/>
                <w:lang w:val="en-GB"/>
              </w:rPr>
              <w:br/>
              <w:t>Executive Board: Karl Prinz zu Löwenstein, Dr. Elmar Pankau,</w:t>
            </w:r>
            <w:r w:rsidRPr="008E35D6">
              <w:rPr>
                <w:color w:val="000000"/>
                <w:sz w:val="20"/>
                <w:szCs w:val="20"/>
                <w:bdr w:val="none" w:sz="0" w:space="0" w:color="auto" w:frame="1"/>
                <w:lang w:val="en-GB"/>
              </w:rPr>
              <w:br/>
              <w:t>Douglas Graf Saurma-Jeltsch, Verena Hölken</w:t>
            </w:r>
          </w:p>
        </w:tc>
      </w:tr>
      <w:tr w:rsidR="00A601C6" w:rsidRPr="008E35D6" w14:paraId="008089FD" w14:textId="77777777" w:rsidTr="0071675B">
        <w:trPr>
          <w:tblCellSpacing w:w="15" w:type="dxa"/>
        </w:trPr>
        <w:tc>
          <w:tcPr>
            <w:tcW w:w="10440" w:type="dxa"/>
            <w:gridSpan w:val="3"/>
            <w:tcMar>
              <w:top w:w="450" w:type="dxa"/>
              <w:left w:w="0" w:type="dxa"/>
              <w:bottom w:w="0" w:type="dxa"/>
              <w:right w:w="0" w:type="dxa"/>
            </w:tcMar>
            <w:vAlign w:val="center"/>
            <w:hideMark/>
          </w:tcPr>
          <w:p w14:paraId="353655A6" w14:textId="77777777" w:rsidR="00A601C6" w:rsidRPr="008E35D6" w:rsidRDefault="00A601C6" w:rsidP="0071675B">
            <w:pPr>
              <w:rPr>
                <w:sz w:val="20"/>
                <w:szCs w:val="20"/>
                <w:lang w:val="en-GB"/>
              </w:rPr>
            </w:pPr>
            <w:r w:rsidRPr="008E35D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E3A69BA" w14:textId="77777777" w:rsidR="00A601C6" w:rsidRPr="008E35D6" w:rsidRDefault="00A601C6" w:rsidP="00A601C6">
      <w:pPr>
        <w:rPr>
          <w:b/>
          <w:bCs/>
          <w:color w:val="00B050"/>
          <w:sz w:val="20"/>
          <w:szCs w:val="20"/>
          <w:bdr w:val="none" w:sz="0" w:space="0" w:color="auto" w:frame="1"/>
          <w:shd w:val="clear" w:color="auto" w:fill="FFFFFF"/>
          <w:lang w:val="en-GB"/>
        </w:rPr>
      </w:pPr>
      <w:r w:rsidRPr="008E35D6">
        <w:rPr>
          <w:b/>
          <w:bCs/>
          <w:color w:val="00B050"/>
          <w:sz w:val="20"/>
          <w:szCs w:val="20"/>
          <w:bdr w:val="none" w:sz="0" w:space="0" w:color="auto" w:frame="1"/>
          <w:shd w:val="clear" w:color="auto" w:fill="FFFFFF"/>
          <w:lang w:val="en-GB"/>
        </w:rPr>
        <w:t>Please consider the environment before printing this email</w:t>
      </w:r>
    </w:p>
    <w:p w14:paraId="01F6F4F8" w14:textId="77777777" w:rsidR="00A601C6" w:rsidRPr="008E35D6" w:rsidRDefault="00A601C6" w:rsidP="009D4D7E">
      <w:pPr>
        <w:jc w:val="both"/>
        <w:rPr>
          <w:color w:val="000000" w:themeColor="text1"/>
          <w:sz w:val="20"/>
          <w:szCs w:val="20"/>
          <w:lang w:val="en-GB"/>
        </w:rPr>
      </w:pPr>
    </w:p>
    <w:sectPr w:rsidR="00A601C6" w:rsidRPr="008E35D6" w:rsidSect="00146B0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71BC" w14:textId="77777777" w:rsidR="007D3B19" w:rsidRDefault="007D3B19" w:rsidP="00CB3272">
      <w:r>
        <w:separator/>
      </w:r>
    </w:p>
  </w:endnote>
  <w:endnote w:type="continuationSeparator" w:id="0">
    <w:p w14:paraId="2E8DFFAA" w14:textId="77777777" w:rsidR="007D3B19" w:rsidRDefault="007D3B19"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1CAF91C5" w14:textId="77777777" w:rsidR="00A71DD3" w:rsidRDefault="00A71DD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677EAFE" w14:textId="77777777" w:rsidR="00A71DD3" w:rsidRDefault="00A7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5939" w14:textId="77777777" w:rsidR="007D3B19" w:rsidRDefault="007D3B19" w:rsidP="00CB3272">
      <w:r>
        <w:separator/>
      </w:r>
    </w:p>
  </w:footnote>
  <w:footnote w:type="continuationSeparator" w:id="0">
    <w:p w14:paraId="0245A03A" w14:textId="77777777" w:rsidR="007D3B19" w:rsidRDefault="007D3B19"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1161" w14:textId="77777777" w:rsidR="00A71DD3" w:rsidRDefault="00A71DD3">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AFAFF32" wp14:editId="3A1D1108">
          <wp:simplePos x="0" y="0"/>
          <wp:positionH relativeFrom="column">
            <wp:posOffset>4519930</wp:posOffset>
          </wp:positionH>
          <wp:positionV relativeFrom="paragraph">
            <wp:posOffset>-287655</wp:posOffset>
          </wp:positionV>
          <wp:extent cx="1583436" cy="115214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08234118" wp14:editId="4B84D96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52139B4"/>
    <w:multiLevelType w:val="hybridMultilevel"/>
    <w:tmpl w:val="1CC2C306"/>
    <w:lvl w:ilvl="0" w:tplc="DF7C3FC0">
      <w:start w:val="2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9"/>
  </w:num>
  <w:num w:numId="8">
    <w:abstractNumId w:val="48"/>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 w:numId="50">
    <w:abstractNumId w:val="4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2ytnV+zEc5fJ8TQmfwVTPPq9OkG5yk2Bk5Z5qkNDh26Pc1TOGN297fE9BO8kC1st0baetfCI9hRfmEACs355g==" w:salt="4Mdc/tzSvvXTMgbm3Fyt2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37EE2"/>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3ED8"/>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46B0E"/>
    <w:rsid w:val="00151E26"/>
    <w:rsid w:val="001578C0"/>
    <w:rsid w:val="001628EE"/>
    <w:rsid w:val="001656C7"/>
    <w:rsid w:val="00170309"/>
    <w:rsid w:val="001742EA"/>
    <w:rsid w:val="00174F53"/>
    <w:rsid w:val="00175C49"/>
    <w:rsid w:val="00175DD5"/>
    <w:rsid w:val="00176629"/>
    <w:rsid w:val="00180A5D"/>
    <w:rsid w:val="001851F4"/>
    <w:rsid w:val="00186B42"/>
    <w:rsid w:val="00190E02"/>
    <w:rsid w:val="00193C35"/>
    <w:rsid w:val="001961FD"/>
    <w:rsid w:val="001A15B8"/>
    <w:rsid w:val="001A1E55"/>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54579"/>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3959"/>
    <w:rsid w:val="002D7EF6"/>
    <w:rsid w:val="002E0228"/>
    <w:rsid w:val="002E349E"/>
    <w:rsid w:val="002E5733"/>
    <w:rsid w:val="002E63B9"/>
    <w:rsid w:val="002E7C2D"/>
    <w:rsid w:val="002F4A4D"/>
    <w:rsid w:val="0030065A"/>
    <w:rsid w:val="003034E4"/>
    <w:rsid w:val="00304E39"/>
    <w:rsid w:val="00305773"/>
    <w:rsid w:val="003067F1"/>
    <w:rsid w:val="00306A41"/>
    <w:rsid w:val="00306CD9"/>
    <w:rsid w:val="003077CD"/>
    <w:rsid w:val="003103D3"/>
    <w:rsid w:val="003108D5"/>
    <w:rsid w:val="00310AFD"/>
    <w:rsid w:val="00311C25"/>
    <w:rsid w:val="00315CB2"/>
    <w:rsid w:val="00316F4B"/>
    <w:rsid w:val="00317F7C"/>
    <w:rsid w:val="0033029A"/>
    <w:rsid w:val="00331AB6"/>
    <w:rsid w:val="00333751"/>
    <w:rsid w:val="00334C46"/>
    <w:rsid w:val="00335AC9"/>
    <w:rsid w:val="00337D8B"/>
    <w:rsid w:val="00337E4E"/>
    <w:rsid w:val="0034001B"/>
    <w:rsid w:val="00340802"/>
    <w:rsid w:val="00343BFC"/>
    <w:rsid w:val="00347476"/>
    <w:rsid w:val="00347509"/>
    <w:rsid w:val="003518E4"/>
    <w:rsid w:val="003525BD"/>
    <w:rsid w:val="0035327A"/>
    <w:rsid w:val="003550CB"/>
    <w:rsid w:val="00356BC5"/>
    <w:rsid w:val="00357D73"/>
    <w:rsid w:val="003643E2"/>
    <w:rsid w:val="00370590"/>
    <w:rsid w:val="0037444B"/>
    <w:rsid w:val="0037537C"/>
    <w:rsid w:val="003833D2"/>
    <w:rsid w:val="00386FE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18BB"/>
    <w:rsid w:val="004151DF"/>
    <w:rsid w:val="00416A0F"/>
    <w:rsid w:val="00417021"/>
    <w:rsid w:val="00421355"/>
    <w:rsid w:val="00424B5C"/>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4BF1"/>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B77CD"/>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3FC7"/>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B19"/>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2EEC"/>
    <w:rsid w:val="00823D61"/>
    <w:rsid w:val="00827CCC"/>
    <w:rsid w:val="00830476"/>
    <w:rsid w:val="008313BF"/>
    <w:rsid w:val="0083257B"/>
    <w:rsid w:val="00834966"/>
    <w:rsid w:val="008355E9"/>
    <w:rsid w:val="00835B40"/>
    <w:rsid w:val="00835D7B"/>
    <w:rsid w:val="008371DF"/>
    <w:rsid w:val="00842CDC"/>
    <w:rsid w:val="00843EFC"/>
    <w:rsid w:val="00844D30"/>
    <w:rsid w:val="0085250F"/>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36595"/>
    <w:rsid w:val="00940D05"/>
    <w:rsid w:val="0094119E"/>
    <w:rsid w:val="00942B41"/>
    <w:rsid w:val="00946D68"/>
    <w:rsid w:val="00950FF3"/>
    <w:rsid w:val="00951A4E"/>
    <w:rsid w:val="00952813"/>
    <w:rsid w:val="009534D5"/>
    <w:rsid w:val="00953774"/>
    <w:rsid w:val="0095634F"/>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EE4"/>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1DD3"/>
    <w:rsid w:val="00A7523B"/>
    <w:rsid w:val="00A7765A"/>
    <w:rsid w:val="00A8108E"/>
    <w:rsid w:val="00A828DF"/>
    <w:rsid w:val="00A90C0E"/>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314"/>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08E3"/>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6041"/>
    <w:rsid w:val="00D7778B"/>
    <w:rsid w:val="00D84605"/>
    <w:rsid w:val="00D872C5"/>
    <w:rsid w:val="00D87C98"/>
    <w:rsid w:val="00D93173"/>
    <w:rsid w:val="00D93F6D"/>
    <w:rsid w:val="00DA0CE8"/>
    <w:rsid w:val="00DA5AF6"/>
    <w:rsid w:val="00DB4CAC"/>
    <w:rsid w:val="00DB59D0"/>
    <w:rsid w:val="00DB7B1B"/>
    <w:rsid w:val="00DC2549"/>
    <w:rsid w:val="00DC29C8"/>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E4833"/>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52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497383794">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99436799">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91149897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C834-E84F-4DEE-8D43-2A831AA1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10180</Characters>
  <Application>Microsoft Office Word</Application>
  <DocSecurity>8</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9</cp:revision>
  <cp:lastPrinted>2017-11-13T09:09:00Z</cp:lastPrinted>
  <dcterms:created xsi:type="dcterms:W3CDTF">2021-02-17T07:24:00Z</dcterms:created>
  <dcterms:modified xsi:type="dcterms:W3CDTF">2021-02-17T09:36:00Z</dcterms:modified>
</cp:coreProperties>
</file>