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6A1F" w:rsidRPr="00A05CA5" w:rsidRDefault="00BE6A1F" w:rsidP="00BE6A1F">
      <w:pPr>
        <w:spacing w:after="0" w:line="240" w:lineRule="auto"/>
        <w:ind w:left="-709" w:firstLine="709"/>
        <w:rPr>
          <w:rFonts w:ascii="Myriad Pro Light" w:eastAsia="MS Mincho" w:hAnsi="Myriad Pro Light" w:cs="Times New Roman"/>
          <w:b/>
        </w:rPr>
      </w:pPr>
      <w:bookmarkStart w:id="0" w:name="_Hlk160379648"/>
      <w:r w:rsidRPr="00A05CA5">
        <w:rPr>
          <w:rFonts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EBFEA73" wp14:editId="1391FE72">
            <wp:simplePos x="0" y="0"/>
            <wp:positionH relativeFrom="margin">
              <wp:align>right</wp:align>
            </wp:positionH>
            <wp:positionV relativeFrom="paragraph">
              <wp:posOffset>-615950</wp:posOffset>
            </wp:positionV>
            <wp:extent cx="2070100" cy="1200150"/>
            <wp:effectExtent l="0" t="0" r="0" b="0"/>
            <wp:wrapNone/>
            <wp:docPr id="1" name="Picture 1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CA5">
        <w:rPr>
          <w:rFonts w:ascii="Myriad Pro Light" w:eastAsia="MS Mincho" w:hAnsi="Myriad Pro Light" w:cs="Times New Roman"/>
          <w:b/>
        </w:rPr>
        <w:t>AAH-I South Sudan</w:t>
      </w:r>
    </w:p>
    <w:p w:rsidR="00BE6A1F" w:rsidRPr="00A05CA5" w:rsidRDefault="00BE6A1F" w:rsidP="00BE6A1F">
      <w:pPr>
        <w:spacing w:after="0" w:line="240" w:lineRule="auto"/>
        <w:ind w:left="-709" w:firstLine="709"/>
        <w:rPr>
          <w:rFonts w:ascii="Myriad Pro Light" w:eastAsia="MS Mincho" w:hAnsi="Myriad Pro Light" w:cs="Times New Roman"/>
          <w:b/>
        </w:rPr>
      </w:pPr>
      <w:r w:rsidRPr="00A05CA5">
        <w:rPr>
          <w:rFonts w:ascii="Myriad Pro Light" w:eastAsia="MS Mincho" w:hAnsi="Myriad Pro Light" w:cs="Times New Roman"/>
          <w:b/>
        </w:rPr>
        <w:t xml:space="preserve">Juba Office, off </w:t>
      </w:r>
      <w:proofErr w:type="spellStart"/>
      <w:r w:rsidRPr="00A05CA5">
        <w:rPr>
          <w:rFonts w:ascii="Myriad Pro Light" w:eastAsia="MS Mincho" w:hAnsi="Myriad Pro Light" w:cs="Times New Roman"/>
          <w:b/>
        </w:rPr>
        <w:t>Munuki</w:t>
      </w:r>
      <w:proofErr w:type="spellEnd"/>
      <w:r w:rsidRPr="00A05CA5">
        <w:rPr>
          <w:rFonts w:ascii="Myriad Pro Light" w:eastAsia="MS Mincho" w:hAnsi="Myriad Pro Light" w:cs="Times New Roman"/>
          <w:b/>
        </w:rPr>
        <w:t xml:space="preserve"> Road,</w:t>
      </w:r>
    </w:p>
    <w:p w:rsidR="00BE6A1F" w:rsidRPr="00A05CA5" w:rsidRDefault="00BE6A1F" w:rsidP="00BE6A1F">
      <w:pPr>
        <w:spacing w:after="0" w:line="240" w:lineRule="auto"/>
        <w:ind w:left="-709" w:firstLine="709"/>
        <w:rPr>
          <w:rFonts w:ascii="Myriad Pro Light" w:eastAsia="MS Mincho" w:hAnsi="Myriad Pro Light" w:cs="Times New Roman"/>
          <w:b/>
        </w:rPr>
      </w:pPr>
      <w:r w:rsidRPr="00A05CA5">
        <w:rPr>
          <w:rFonts w:ascii="Myriad Pro Light" w:eastAsia="MS Mincho" w:hAnsi="Myriad Pro Light" w:cs="Times New Roman"/>
          <w:b/>
        </w:rPr>
        <w:t xml:space="preserve">Next to South Sudan Civil Service Commission </w:t>
      </w:r>
    </w:p>
    <w:p w:rsidR="00BE6A1F" w:rsidRPr="00A05CA5" w:rsidRDefault="00BE6A1F" w:rsidP="00BE6A1F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p w:rsidR="00BE6A1F" w:rsidRPr="00A05CA5" w:rsidRDefault="00BE6A1F" w:rsidP="00BE6A1F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tbl>
      <w:tblPr>
        <w:tblW w:w="8910" w:type="dxa"/>
        <w:tblInd w:w="90" w:type="dxa"/>
        <w:tblLook w:val="04A0" w:firstRow="1" w:lastRow="0" w:firstColumn="1" w:lastColumn="0" w:noHBand="0" w:noVBand="1"/>
      </w:tblPr>
      <w:tblGrid>
        <w:gridCol w:w="8910"/>
      </w:tblGrid>
      <w:tr w:rsidR="00BE6A1F" w:rsidRPr="00770144" w:rsidTr="00CD3B38">
        <w:trPr>
          <w:trHeight w:val="282"/>
        </w:trPr>
        <w:tc>
          <w:tcPr>
            <w:tcW w:w="8910" w:type="dxa"/>
            <w:shd w:val="clear" w:color="auto" w:fill="93D300"/>
          </w:tcPr>
          <w:p w:rsidR="00BE6A1F" w:rsidRPr="00770144" w:rsidRDefault="00BE6A1F" w:rsidP="00BE6A1F">
            <w:pPr>
              <w:ind w:left="-5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BE6A1F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INVITATION </w:t>
            </w:r>
            <w:r w:rsidR="0011475B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TO</w:t>
            </w:r>
            <w:r w:rsidRPr="00BE6A1F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 TENDER</w:t>
            </w:r>
          </w:p>
        </w:tc>
      </w:tr>
    </w:tbl>
    <w:p w:rsidR="00BE6A1F" w:rsidRPr="00A05CA5" w:rsidRDefault="00BE6A1F" w:rsidP="00BE6A1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val="en-GB" w:eastAsia="de-DE"/>
        </w:rPr>
      </w:pPr>
    </w:p>
    <w:p w:rsidR="00BE6A1F" w:rsidRPr="00A05CA5" w:rsidRDefault="00BE6A1F" w:rsidP="00BE6A1F">
      <w:pPr>
        <w:spacing w:after="0" w:line="240" w:lineRule="auto"/>
        <w:jc w:val="both"/>
        <w:rPr>
          <w:rFonts w:eastAsia="Times New Roman" w:cs="Calibri"/>
          <w:b/>
          <w:bCs/>
          <w:lang w:val="en-GB" w:eastAsia="de-DE"/>
        </w:rPr>
      </w:pPr>
      <w:r w:rsidRPr="00A05CA5">
        <w:rPr>
          <w:rFonts w:eastAsia="Times New Roman" w:cs="Calibri"/>
          <w:b/>
          <w:bCs/>
          <w:u w:val="single"/>
          <w:lang w:val="en-GB" w:eastAsia="de-DE"/>
        </w:rPr>
        <w:t>Background</w:t>
      </w:r>
    </w:p>
    <w:p w:rsidR="00BE6A1F" w:rsidRPr="00A05CA5" w:rsidRDefault="00BE6A1F" w:rsidP="00BE6A1F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:rsidR="00BE6A1F" w:rsidRPr="00A05CA5" w:rsidRDefault="00BE6A1F" w:rsidP="00BE6A1F">
      <w:pPr>
        <w:spacing w:after="0" w:line="240" w:lineRule="auto"/>
        <w:jc w:val="both"/>
        <w:rPr>
          <w:rFonts w:eastAsia="MS Mincho" w:cs="Calibri"/>
        </w:rPr>
      </w:pPr>
    </w:p>
    <w:p w:rsidR="00BE6A1F" w:rsidRPr="00A05CA5" w:rsidRDefault="00BE6A1F" w:rsidP="00BE6A1F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 xml:space="preserve">The organization is </w:t>
      </w:r>
      <w:r>
        <w:rPr>
          <w:rFonts w:eastAsia="MS Mincho" w:cs="Calibri"/>
        </w:rPr>
        <w:t xml:space="preserve">inviting </w:t>
      </w:r>
      <w:r w:rsidRPr="00A05CA5">
        <w:rPr>
          <w:rFonts w:eastAsia="MS Mincho" w:cs="Calibri"/>
        </w:rPr>
        <w:t xml:space="preserve">quotations from reputable companies for provision of the following construction services </w:t>
      </w:r>
      <w:r w:rsidR="0011475B">
        <w:rPr>
          <w:rFonts w:eastAsia="MS Mincho" w:cs="Calibri"/>
        </w:rPr>
        <w:t>and supply of assorted spare parts.</w:t>
      </w:r>
    </w:p>
    <w:p w:rsidR="00BE6A1F" w:rsidRPr="00A05CA5" w:rsidRDefault="00BE6A1F" w:rsidP="00BE6A1F">
      <w:pPr>
        <w:spacing w:after="0" w:line="240" w:lineRule="auto"/>
        <w:jc w:val="both"/>
        <w:rPr>
          <w:rFonts w:eastAsia="MS Mincho" w:cs="Calibri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4140"/>
        <w:gridCol w:w="4410"/>
      </w:tblGrid>
      <w:tr w:rsidR="00BE6A1F" w:rsidRPr="00A05CA5" w:rsidTr="00E765FD"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1F" w:rsidRPr="00A05CA5" w:rsidRDefault="00BE6A1F" w:rsidP="00CD3B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  <w:b/>
                <w:bCs/>
              </w:rPr>
              <w:t>No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1F" w:rsidRPr="00A05CA5" w:rsidRDefault="00BE6A1F" w:rsidP="00CD3B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  <w:b/>
                <w:bCs/>
              </w:rPr>
              <w:t>Description</w:t>
            </w:r>
          </w:p>
        </w:tc>
        <w:tc>
          <w:tcPr>
            <w:tcW w:w="4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1F" w:rsidRPr="00A05CA5" w:rsidRDefault="00BE6A1F" w:rsidP="00CD3B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  <w:b/>
                <w:bCs/>
              </w:rPr>
              <w:t>Comment</w:t>
            </w:r>
          </w:p>
        </w:tc>
      </w:tr>
      <w:tr w:rsidR="00BE6A1F" w:rsidRPr="00A05CA5" w:rsidTr="00E765FD"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1F" w:rsidRPr="00A05CA5" w:rsidRDefault="00BE6A1F" w:rsidP="00CD3B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1F" w:rsidRPr="00C75EC0" w:rsidRDefault="00BE6A1F" w:rsidP="00CD3B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Provision of </w:t>
            </w:r>
            <w:proofErr w:type="spellStart"/>
            <w:r>
              <w:rPr>
                <w:bCs/>
                <w:color w:val="000000"/>
              </w:rPr>
              <w:t>lab</w:t>
            </w:r>
            <w:r w:rsidR="007B51FC">
              <w:rPr>
                <w:bCs/>
                <w:color w:val="000000"/>
              </w:rPr>
              <w:t>our</w:t>
            </w:r>
            <w:proofErr w:type="spellEnd"/>
            <w:r w:rsidR="007B51FC">
              <w:rPr>
                <w:bCs/>
                <w:color w:val="000000"/>
              </w:rPr>
              <w:t xml:space="preserve"> for construction of 1</w:t>
            </w:r>
            <w:r w:rsidR="007B51FC" w:rsidRPr="007B51FC">
              <w:rPr>
                <w:bCs/>
                <w:color w:val="000000"/>
                <w:vertAlign w:val="superscript"/>
              </w:rPr>
              <w:t>st</w:t>
            </w:r>
            <w:r w:rsidR="007B51FC">
              <w:rPr>
                <w:bCs/>
                <w:color w:val="000000"/>
              </w:rPr>
              <w:t xml:space="preserve"> Block of accommodation hanger in </w:t>
            </w:r>
            <w:proofErr w:type="spellStart"/>
            <w:r w:rsidR="007B51FC">
              <w:rPr>
                <w:bCs/>
                <w:color w:val="000000"/>
              </w:rPr>
              <w:t>pamir</w:t>
            </w:r>
            <w:proofErr w:type="spellEnd"/>
            <w:r w:rsidR="007B51FC">
              <w:rPr>
                <w:bCs/>
                <w:color w:val="000000"/>
              </w:rPr>
              <w:t xml:space="preserve"> reception </w:t>
            </w:r>
            <w:proofErr w:type="spellStart"/>
            <w:r w:rsidR="007B51FC">
              <w:rPr>
                <w:bCs/>
                <w:color w:val="000000"/>
              </w:rPr>
              <w:t>centre</w:t>
            </w:r>
            <w:proofErr w:type="spellEnd"/>
            <w:r w:rsidR="007B51FC">
              <w:rPr>
                <w:bCs/>
                <w:color w:val="000000"/>
              </w:rPr>
              <w:t>.</w:t>
            </w:r>
          </w:p>
          <w:p w:rsidR="00BE6A1F" w:rsidRPr="00A05CA5" w:rsidRDefault="00BE6A1F" w:rsidP="00CD3B3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1F" w:rsidRPr="00A05CA5" w:rsidRDefault="00BE6A1F" w:rsidP="00CD3B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or AAHI Jamjang Logistics base.</w:t>
            </w:r>
          </w:p>
          <w:p w:rsidR="00BE6A1F" w:rsidRPr="00A05CA5" w:rsidRDefault="00BE6A1F" w:rsidP="00CD3B3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E6A1F" w:rsidRPr="00A05CA5" w:rsidTr="00E765FD"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1F" w:rsidRPr="00A05CA5" w:rsidRDefault="00BE6A1F" w:rsidP="00CD3B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1F" w:rsidRPr="00A05CA5" w:rsidRDefault="00BE6A1F" w:rsidP="00F65B6D">
            <w:pPr>
              <w:rPr>
                <w:rFonts w:ascii="Calibri" w:eastAsia="Times New Roman" w:hAnsi="Calibri" w:cs="Calibri"/>
              </w:rPr>
            </w:pPr>
            <w:r>
              <w:rPr>
                <w:bCs/>
                <w:color w:val="000000"/>
              </w:rPr>
              <w:t xml:space="preserve">Provision </w:t>
            </w:r>
            <w:r w:rsidR="007B51FC">
              <w:rPr>
                <w:bCs/>
                <w:color w:val="000000"/>
              </w:rPr>
              <w:t xml:space="preserve">of </w:t>
            </w:r>
            <w:proofErr w:type="spellStart"/>
            <w:r w:rsidR="007B51FC">
              <w:rPr>
                <w:bCs/>
                <w:color w:val="000000"/>
              </w:rPr>
              <w:t>labour</w:t>
            </w:r>
            <w:proofErr w:type="spellEnd"/>
            <w:r w:rsidR="007B51FC">
              <w:rPr>
                <w:bCs/>
                <w:color w:val="000000"/>
              </w:rPr>
              <w:t xml:space="preserve"> for construction of 2</w:t>
            </w:r>
            <w:r w:rsidR="005A4EB9" w:rsidRPr="005A4EB9">
              <w:rPr>
                <w:bCs/>
                <w:color w:val="000000"/>
                <w:vertAlign w:val="superscript"/>
              </w:rPr>
              <w:t>nd</w:t>
            </w:r>
            <w:r w:rsidR="005A4EB9">
              <w:rPr>
                <w:bCs/>
                <w:color w:val="000000"/>
              </w:rPr>
              <w:t xml:space="preserve"> </w:t>
            </w:r>
            <w:r w:rsidR="007B51FC">
              <w:rPr>
                <w:bCs/>
                <w:color w:val="000000"/>
              </w:rPr>
              <w:t xml:space="preserve"> block of accommodation hangar in </w:t>
            </w:r>
            <w:proofErr w:type="spellStart"/>
            <w:r w:rsidR="007B51FC">
              <w:rPr>
                <w:bCs/>
                <w:color w:val="000000"/>
              </w:rPr>
              <w:t>pamir</w:t>
            </w:r>
            <w:proofErr w:type="spellEnd"/>
            <w:r w:rsidR="007B51FC">
              <w:rPr>
                <w:bCs/>
                <w:color w:val="000000"/>
              </w:rPr>
              <w:t xml:space="preserve"> reception </w:t>
            </w:r>
            <w:proofErr w:type="spellStart"/>
            <w:r w:rsidR="007B51FC">
              <w:rPr>
                <w:bCs/>
                <w:color w:val="000000"/>
              </w:rPr>
              <w:t>centre</w:t>
            </w:r>
            <w:proofErr w:type="spellEnd"/>
            <w:r w:rsidR="007B51FC">
              <w:rPr>
                <w:bCs/>
                <w:color w:val="000000"/>
              </w:rPr>
              <w:t>.</w:t>
            </w:r>
          </w:p>
        </w:tc>
        <w:tc>
          <w:tcPr>
            <w:tcW w:w="4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1F" w:rsidRPr="00A05CA5" w:rsidRDefault="00BE6A1F" w:rsidP="00CD3B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or AAHI Jamjang Logistics base.</w:t>
            </w:r>
          </w:p>
          <w:p w:rsidR="00BE6A1F" w:rsidRPr="00A05CA5" w:rsidRDefault="00BE6A1F" w:rsidP="00CD3B3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1FC" w:rsidRPr="00A05CA5" w:rsidTr="00E765FD"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1FC" w:rsidRDefault="007B51FC" w:rsidP="00CD3B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1FC" w:rsidRDefault="007B51FC" w:rsidP="00F65B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Provision of </w:t>
            </w:r>
            <w:proofErr w:type="spellStart"/>
            <w:r>
              <w:rPr>
                <w:bCs/>
                <w:color w:val="000000"/>
              </w:rPr>
              <w:t>labour</w:t>
            </w:r>
            <w:proofErr w:type="spellEnd"/>
            <w:r>
              <w:rPr>
                <w:bCs/>
                <w:color w:val="000000"/>
              </w:rPr>
              <w:t xml:space="preserve"> for construction of </w:t>
            </w:r>
            <w:r w:rsidR="00E765FD">
              <w:rPr>
                <w:bCs/>
                <w:color w:val="000000"/>
              </w:rPr>
              <w:t>3</w:t>
            </w:r>
            <w:r w:rsidR="005A4EB9" w:rsidRPr="005A4EB9">
              <w:rPr>
                <w:bCs/>
                <w:color w:val="000000"/>
                <w:vertAlign w:val="superscript"/>
              </w:rPr>
              <w:t>rd</w:t>
            </w:r>
            <w:r w:rsidR="005A4EB9">
              <w:rPr>
                <w:bCs/>
                <w:color w:val="000000"/>
              </w:rPr>
              <w:t xml:space="preserve"> </w:t>
            </w:r>
            <w:r w:rsidR="00E765FD">
              <w:rPr>
                <w:bCs/>
                <w:color w:val="000000"/>
              </w:rPr>
              <w:t xml:space="preserve">block of accommodation hangar in </w:t>
            </w:r>
            <w:proofErr w:type="spellStart"/>
            <w:r w:rsidR="00E765FD">
              <w:rPr>
                <w:bCs/>
                <w:color w:val="000000"/>
              </w:rPr>
              <w:t>yida</w:t>
            </w:r>
            <w:proofErr w:type="spellEnd"/>
            <w:r w:rsidR="00F65B6D">
              <w:rPr>
                <w:bCs/>
                <w:color w:val="000000"/>
              </w:rPr>
              <w:t>.</w:t>
            </w:r>
          </w:p>
        </w:tc>
        <w:tc>
          <w:tcPr>
            <w:tcW w:w="4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1FC" w:rsidRPr="00A05CA5" w:rsidRDefault="00E765FD" w:rsidP="00F65B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or AAHI </w:t>
            </w:r>
            <w:proofErr w:type="spellStart"/>
            <w:r>
              <w:rPr>
                <w:rFonts w:ascii="Calibri" w:eastAsia="Times New Roman" w:hAnsi="Calibri" w:cs="Calibri"/>
              </w:rPr>
              <w:t>Jamjang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Logistics base.</w:t>
            </w:r>
          </w:p>
        </w:tc>
      </w:tr>
      <w:tr w:rsidR="00E765FD" w:rsidRPr="00A05CA5" w:rsidTr="00E765FD"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FD" w:rsidRDefault="00E765FD" w:rsidP="00CD3B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FD" w:rsidRDefault="00E765FD" w:rsidP="00CD3B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Provision of </w:t>
            </w:r>
            <w:proofErr w:type="spellStart"/>
            <w:r>
              <w:rPr>
                <w:bCs/>
                <w:color w:val="000000"/>
              </w:rPr>
              <w:t>labour</w:t>
            </w:r>
            <w:proofErr w:type="spellEnd"/>
            <w:r>
              <w:rPr>
                <w:bCs/>
                <w:color w:val="000000"/>
              </w:rPr>
              <w:t xml:space="preserve"> for construction of 4</w:t>
            </w:r>
            <w:r w:rsidRPr="00E765FD">
              <w:rPr>
                <w:bCs/>
                <w:color w:val="000000"/>
                <w:vertAlign w:val="superscript"/>
              </w:rPr>
              <w:t>th</w:t>
            </w:r>
            <w:r>
              <w:rPr>
                <w:bCs/>
                <w:color w:val="000000"/>
              </w:rPr>
              <w:t xml:space="preserve"> block of accommodation hangar in </w:t>
            </w:r>
            <w:proofErr w:type="spellStart"/>
            <w:r>
              <w:rPr>
                <w:bCs/>
                <w:color w:val="000000"/>
              </w:rPr>
              <w:t>yida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4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FD" w:rsidRPr="00A05CA5" w:rsidRDefault="00E765FD" w:rsidP="00E765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or AAHI </w:t>
            </w:r>
            <w:proofErr w:type="spellStart"/>
            <w:r>
              <w:rPr>
                <w:rFonts w:ascii="Calibri" w:eastAsia="Times New Roman" w:hAnsi="Calibri" w:cs="Calibri"/>
              </w:rPr>
              <w:t>Jamjang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Logistics base.</w:t>
            </w:r>
          </w:p>
          <w:p w:rsidR="00E765FD" w:rsidRPr="00A05CA5" w:rsidRDefault="00E765FD" w:rsidP="00E765F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65B6D" w:rsidRPr="00A05CA5" w:rsidTr="00E765FD"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6D" w:rsidRDefault="00F65B6D" w:rsidP="00CD3B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6D" w:rsidRDefault="00F65B6D" w:rsidP="00CD3B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Supply of spare parts (PREQ02810)</w:t>
            </w:r>
          </w:p>
        </w:tc>
        <w:tc>
          <w:tcPr>
            <w:tcW w:w="4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6D" w:rsidRPr="00A05CA5" w:rsidRDefault="00F65B6D" w:rsidP="00E765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List to be </w:t>
            </w:r>
            <w:r w:rsidRPr="00A05CA5">
              <w:rPr>
                <w:rFonts w:ascii="Calibri" w:eastAsia="Times New Roman" w:hAnsi="Calibri" w:cs="Calibri"/>
              </w:rPr>
              <w:t xml:space="preserve">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F65B6D" w:rsidRPr="00A05CA5" w:rsidTr="00E765FD"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6D" w:rsidRDefault="00F65B6D" w:rsidP="00F65B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6D" w:rsidRDefault="00F65B6D" w:rsidP="00F65B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Supply of spare parts (PREQ02755)</w:t>
            </w:r>
          </w:p>
        </w:tc>
        <w:tc>
          <w:tcPr>
            <w:tcW w:w="4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6D" w:rsidRPr="00A05CA5" w:rsidRDefault="00F65B6D" w:rsidP="00F65B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List to be </w:t>
            </w:r>
            <w:r w:rsidRPr="00A05CA5">
              <w:rPr>
                <w:rFonts w:ascii="Calibri" w:eastAsia="Times New Roman" w:hAnsi="Calibri" w:cs="Calibri"/>
              </w:rPr>
              <w:t xml:space="preserve">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</w:tbl>
    <w:p w:rsidR="00BE6A1F" w:rsidRPr="00A05CA5" w:rsidRDefault="00BE6A1F" w:rsidP="00BE6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A1F" w:rsidRPr="00A05CA5" w:rsidRDefault="00BE6A1F" w:rsidP="00BE6A1F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Detailed ITB to be picked from AAHI/UNHCR Juba Logistic base/Jamjang Logistics Office during working hours. </w:t>
      </w:r>
    </w:p>
    <w:p w:rsidR="00BE6A1F" w:rsidRPr="00A05CA5" w:rsidRDefault="00BE6A1F" w:rsidP="00BE6A1F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 </w:t>
      </w:r>
    </w:p>
    <w:p w:rsidR="00BE6A1F" w:rsidRPr="00A05CA5" w:rsidRDefault="00BE6A1F" w:rsidP="00BE6A1F">
      <w:pPr>
        <w:ind w:left="-5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Deadline for submission of the bids will be on </w:t>
      </w:r>
      <w:r w:rsidR="00F65B6D">
        <w:rPr>
          <w:rFonts w:eastAsia="Times New Roman" w:cs="Times New Roman"/>
          <w:b/>
          <w:sz w:val="24"/>
          <w:szCs w:val="24"/>
          <w:lang w:val="en-GB"/>
        </w:rPr>
        <w:t>16</w:t>
      </w:r>
      <w:r w:rsidRPr="002E5CE0">
        <w:rPr>
          <w:rFonts w:eastAsia="Times New Roman" w:cs="Times New Roman"/>
          <w:b/>
          <w:sz w:val="24"/>
          <w:szCs w:val="24"/>
          <w:vertAlign w:val="superscript"/>
          <w:lang w:val="en-GB"/>
        </w:rPr>
        <w:t>th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 xml:space="preserve"> </w:t>
      </w:r>
      <w:r w:rsidR="00E765FD">
        <w:rPr>
          <w:rFonts w:eastAsia="Times New Roman" w:cs="Times New Roman"/>
          <w:b/>
          <w:sz w:val="24"/>
          <w:szCs w:val="24"/>
          <w:lang w:val="en-GB"/>
        </w:rPr>
        <w:t>August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>, 2024</w:t>
      </w:r>
      <w:r w:rsidRPr="00A05CA5">
        <w:rPr>
          <w:rFonts w:eastAsia="Times New Roman" w:cs="Times New Roman"/>
          <w:sz w:val="24"/>
          <w:szCs w:val="24"/>
          <w:lang w:val="en-GB"/>
        </w:rPr>
        <w:t xml:space="preserve"> at </w:t>
      </w:r>
      <w:r w:rsidRPr="00A05CA5">
        <w:rPr>
          <w:rFonts w:eastAsia="Times New Roman" w:cs="Times New Roman"/>
          <w:b/>
          <w:bCs/>
          <w:sz w:val="24"/>
          <w:szCs w:val="24"/>
          <w:lang w:val="en-GB"/>
        </w:rPr>
        <w:t>12:00pm.</w:t>
      </w:r>
    </w:p>
    <w:p w:rsidR="00BE6A1F" w:rsidRPr="00A05CA5" w:rsidRDefault="00BE6A1F" w:rsidP="00BE6A1F">
      <w:pPr>
        <w:spacing w:after="0"/>
        <w:rPr>
          <w:rFonts w:eastAsia="Times New Roman" w:cs="Times New Roman"/>
          <w:sz w:val="24"/>
          <w:szCs w:val="24"/>
          <w:lang w:val="en-GB"/>
        </w:rPr>
      </w:pPr>
    </w:p>
    <w:bookmarkEnd w:id="0"/>
    <w:p w:rsidR="00BE6A1F" w:rsidRPr="00A05CA5" w:rsidRDefault="00BE6A1F" w:rsidP="00BE6A1F">
      <w:pPr>
        <w:rPr>
          <w:rFonts w:eastAsia="Times New Roman" w:cs="Times New Roman"/>
          <w:sz w:val="24"/>
          <w:szCs w:val="24"/>
          <w:lang w:val="en-GB"/>
        </w:rPr>
      </w:pPr>
    </w:p>
    <w:p w:rsidR="00BE6A1F" w:rsidRDefault="00BE6A1F" w:rsidP="00BE6A1F"/>
    <w:p w:rsidR="00A9600D" w:rsidRDefault="00A9600D"/>
    <w:sectPr w:rsidR="00A9600D" w:rsidSect="003B6EA0">
      <w:footerReference w:type="default" r:id="rId7"/>
      <w:pgSz w:w="11906" w:h="16838"/>
      <w:pgMar w:top="1440" w:right="1440" w:bottom="1440" w:left="1440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16A8" w:rsidRDefault="004416A8">
      <w:pPr>
        <w:spacing w:after="0" w:line="240" w:lineRule="auto"/>
      </w:pPr>
      <w:r>
        <w:separator/>
      </w:r>
    </w:p>
  </w:endnote>
  <w:endnote w:type="continuationSeparator" w:id="0">
    <w:p w:rsidR="004416A8" w:rsidRDefault="0044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3AFD" w:rsidRDefault="006C18F2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fldChar w:fldCharType="begin"/>
    </w:r>
    <w:r>
      <w:instrText xml:space="preserve"> PAGE   \* MERGEFORMAT </w:instrText>
    </w:r>
    <w:r>
      <w:fldChar w:fldCharType="separate"/>
    </w:r>
    <w:r w:rsidR="00E765FD" w:rsidRPr="00E765FD">
      <w:rPr>
        <w:rFonts w:asciiTheme="majorHAnsi" w:hAnsiTheme="majorHAnsi"/>
        <w:noProof/>
      </w:rPr>
      <w:t>1</w:t>
    </w:r>
    <w:r>
      <w:fldChar w:fldCharType="end"/>
    </w:r>
  </w:p>
  <w:p w:rsidR="00453AFD" w:rsidRDefault="00453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16A8" w:rsidRDefault="004416A8">
      <w:pPr>
        <w:spacing w:after="0" w:line="240" w:lineRule="auto"/>
      </w:pPr>
      <w:r>
        <w:separator/>
      </w:r>
    </w:p>
  </w:footnote>
  <w:footnote w:type="continuationSeparator" w:id="0">
    <w:p w:rsidR="004416A8" w:rsidRDefault="00441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1F"/>
    <w:rsid w:val="0011475B"/>
    <w:rsid w:val="003B6EA0"/>
    <w:rsid w:val="004416A8"/>
    <w:rsid w:val="00453AFD"/>
    <w:rsid w:val="005A4EB9"/>
    <w:rsid w:val="006C18F2"/>
    <w:rsid w:val="007B51FC"/>
    <w:rsid w:val="00890663"/>
    <w:rsid w:val="00995228"/>
    <w:rsid w:val="00A9600D"/>
    <w:rsid w:val="00BE5E9D"/>
    <w:rsid w:val="00BE6A1F"/>
    <w:rsid w:val="00E765FD"/>
    <w:rsid w:val="00F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1065"/>
  <w15:chartTrackingRefBased/>
  <w15:docId w15:val="{4972D030-12B4-42E3-B949-DC7DF0F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6A1F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E6A1F"/>
    <w:rPr>
      <w:rFonts w:eastAsia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2024-07-23T08:23:00Z</dcterms:created>
  <dcterms:modified xsi:type="dcterms:W3CDTF">2024-07-23T08:23:00Z</dcterms:modified>
</cp:coreProperties>
</file>