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2BAFA" w14:textId="521577E5" w:rsidR="00BA470F" w:rsidRDefault="00BA470F">
      <w:bookmarkStart w:id="0" w:name="_GoBack"/>
      <w:bookmarkEnd w:id="0"/>
    </w:p>
    <w:p w14:paraId="1CA578EA" w14:textId="131C71FE" w:rsidR="001F2623" w:rsidRDefault="001F2623"/>
    <w:p w14:paraId="5A00F41E" w14:textId="0CD9FF3A" w:rsidR="008A14CD" w:rsidRPr="00C30879" w:rsidRDefault="0087030E" w:rsidP="00FD65B2">
      <w:pPr>
        <w:jc w:val="center"/>
        <w:rPr>
          <w:rFonts w:cstheme="minorHAnsi"/>
          <w:b/>
          <w:color w:val="000000" w:themeColor="text1"/>
        </w:rPr>
      </w:pPr>
      <w:r w:rsidRPr="00C30879">
        <w:rPr>
          <w:rFonts w:cstheme="minorHAnsi"/>
          <w:b/>
          <w:color w:val="000000" w:themeColor="text1"/>
        </w:rPr>
        <w:t xml:space="preserve">TERMS OF REFERENCE FOR </w:t>
      </w:r>
      <w:r w:rsidR="00C24867" w:rsidRPr="00C30879">
        <w:rPr>
          <w:rFonts w:cstheme="minorHAnsi"/>
          <w:b/>
          <w:color w:val="000000" w:themeColor="text1"/>
        </w:rPr>
        <w:t>SCHOOL BOREHOLE DRILLING WORKS IN DUK COUNTY, JONGLEI STATE</w:t>
      </w:r>
    </w:p>
    <w:p w14:paraId="0892D946" w14:textId="43701116" w:rsidR="00FD65B2" w:rsidRPr="00C24867" w:rsidRDefault="00FD65B2" w:rsidP="00C24867"/>
    <w:p w14:paraId="527E7B3D" w14:textId="304DA25A" w:rsidR="005E5FD8" w:rsidRPr="00DD5353" w:rsidRDefault="00C41CF6" w:rsidP="00A92D57">
      <w:pPr>
        <w:spacing w:line="360" w:lineRule="auto"/>
        <w:rPr>
          <w:rFonts w:cstheme="minorHAnsi"/>
          <w:b/>
          <w:bCs/>
          <w:color w:val="000000" w:themeColor="text1"/>
        </w:rPr>
      </w:pPr>
      <w:r w:rsidRPr="00DD5353">
        <w:rPr>
          <w:rFonts w:cstheme="minorHAnsi"/>
          <w:b/>
          <w:bCs/>
          <w:color w:val="000000" w:themeColor="text1"/>
        </w:rPr>
        <w:t>TITLE</w:t>
      </w:r>
      <w:r w:rsidR="000D702F" w:rsidRPr="00DD5353">
        <w:rPr>
          <w:rFonts w:cstheme="minorHAnsi"/>
          <w:b/>
          <w:bCs/>
          <w:color w:val="000000" w:themeColor="text1"/>
        </w:rPr>
        <w:t>:</w:t>
      </w:r>
    </w:p>
    <w:p w14:paraId="4C61EDA5" w14:textId="1730F203" w:rsidR="005E61FB" w:rsidRPr="00200F80" w:rsidRDefault="005E61FB" w:rsidP="0096348D">
      <w:pPr>
        <w:rPr>
          <w:rFonts w:cstheme="minorHAnsi"/>
          <w:color w:val="000000" w:themeColor="text1"/>
        </w:rPr>
      </w:pPr>
      <w:r w:rsidRPr="00200F80">
        <w:rPr>
          <w:rFonts w:cstheme="minorHAnsi"/>
          <w:color w:val="000000" w:themeColor="text1"/>
        </w:rPr>
        <w:t xml:space="preserve">Terms of Reference for </w:t>
      </w:r>
      <w:r w:rsidR="00C24867">
        <w:rPr>
          <w:rFonts w:cstheme="minorHAnsi"/>
          <w:color w:val="000000" w:themeColor="text1"/>
        </w:rPr>
        <w:t>School Borehole Drilling Works in Duk County, Jonglei State</w:t>
      </w:r>
    </w:p>
    <w:p w14:paraId="7126BFD5" w14:textId="77777777" w:rsidR="005E61FB" w:rsidRPr="00EF0D00" w:rsidRDefault="005E61FB" w:rsidP="00A92D57">
      <w:pPr>
        <w:spacing w:line="276" w:lineRule="auto"/>
        <w:rPr>
          <w:rFonts w:cstheme="minorHAnsi"/>
          <w:b/>
          <w:bCs/>
          <w:color w:val="000000" w:themeColor="text1"/>
        </w:rPr>
      </w:pPr>
    </w:p>
    <w:p w14:paraId="69CFF449" w14:textId="69DB8E33" w:rsidR="00897AB1" w:rsidRDefault="005E5FD8" w:rsidP="00A92D57">
      <w:pPr>
        <w:spacing w:line="276" w:lineRule="auto"/>
        <w:rPr>
          <w:rFonts w:cstheme="minorHAnsi"/>
          <w:b/>
          <w:bCs/>
          <w:color w:val="000000" w:themeColor="text1"/>
        </w:rPr>
      </w:pPr>
      <w:r w:rsidRPr="00EF0D00">
        <w:rPr>
          <w:rFonts w:cstheme="minorHAnsi"/>
          <w:b/>
          <w:bCs/>
          <w:color w:val="000000" w:themeColor="text1"/>
        </w:rPr>
        <w:t>INTRODUCTION</w:t>
      </w:r>
      <w:r w:rsidR="000D702F">
        <w:rPr>
          <w:rFonts w:cstheme="minorHAnsi"/>
          <w:b/>
          <w:bCs/>
          <w:color w:val="000000" w:themeColor="text1"/>
        </w:rPr>
        <w:t>:</w:t>
      </w:r>
    </w:p>
    <w:p w14:paraId="7BAF6B4F" w14:textId="77777777" w:rsidR="00282C32" w:rsidRDefault="00282C32" w:rsidP="00A92D57">
      <w:pPr>
        <w:spacing w:line="276" w:lineRule="auto"/>
        <w:jc w:val="both"/>
        <w:rPr>
          <w:rFonts w:ascii="Calibri" w:hAnsi="Calibri" w:cs="Calibri"/>
        </w:rPr>
      </w:pPr>
    </w:p>
    <w:p w14:paraId="5F76DCE8" w14:textId="625F438D" w:rsidR="00897AB1" w:rsidRDefault="000D702F" w:rsidP="00A92D57">
      <w:pPr>
        <w:spacing w:line="276" w:lineRule="auto"/>
        <w:jc w:val="both"/>
        <w:rPr>
          <w:rFonts w:cstheme="minorHAnsi"/>
          <w:b/>
          <w:bCs/>
          <w:iCs/>
          <w:color w:val="000000" w:themeColor="text1"/>
        </w:rPr>
      </w:pPr>
      <w:r>
        <w:rPr>
          <w:rFonts w:ascii="Calibri" w:hAnsi="Calibri" w:cs="Calibri"/>
        </w:rPr>
        <w:t>Founded in 2005</w:t>
      </w:r>
      <w:r>
        <w:rPr>
          <w:rFonts w:cstheme="minorHAnsi"/>
          <w:iCs/>
          <w:color w:val="000000" w:themeColor="text1"/>
          <w:szCs w:val="22"/>
        </w:rPr>
        <w:t xml:space="preserve">, </w:t>
      </w:r>
      <w:r w:rsidRPr="000D702F">
        <w:rPr>
          <w:rFonts w:ascii="Calibri" w:hAnsi="Calibri" w:cs="Calibri"/>
          <w:b/>
          <w:bCs/>
        </w:rPr>
        <w:t>Christian Mission for Development (CMD</w:t>
      </w:r>
      <w:r w:rsidRPr="001C0245">
        <w:rPr>
          <w:rFonts w:ascii="Calibri" w:hAnsi="Calibri" w:cs="Calibri"/>
        </w:rPr>
        <w:t xml:space="preserve">) is a </w:t>
      </w:r>
      <w:r w:rsidRPr="000341D6">
        <w:rPr>
          <w:rFonts w:ascii="Calibri" w:hAnsi="Calibri" w:cs="Calibri"/>
          <w:color w:val="000000" w:themeColor="text1"/>
        </w:rPr>
        <w:t xml:space="preserve">registered </w:t>
      </w:r>
      <w:r>
        <w:rPr>
          <w:rFonts w:ascii="Calibri" w:hAnsi="Calibri" w:cs="Calibri"/>
          <w:color w:val="000000" w:themeColor="text1"/>
        </w:rPr>
        <w:t xml:space="preserve">non-profit, non-governmental, </w:t>
      </w:r>
      <w:r w:rsidRPr="001C0245">
        <w:rPr>
          <w:rFonts w:ascii="Calibri" w:hAnsi="Calibri" w:cs="Calibri"/>
        </w:rPr>
        <w:t>humanitarian and development</w:t>
      </w:r>
      <w:r>
        <w:rPr>
          <w:rFonts w:ascii="Calibri" w:hAnsi="Calibri" w:cs="Calibri"/>
        </w:rPr>
        <w:t xml:space="preserve"> organization </w:t>
      </w:r>
      <w:r w:rsidRPr="001C0245">
        <w:rPr>
          <w:rFonts w:ascii="Calibri" w:hAnsi="Calibri" w:cs="Calibri"/>
        </w:rPr>
        <w:t>dedicated to ending poverty and human suffering in all its forms. CMD tackles underlying causes of poverty and suffering so that people not only become self-sufficient but also more resilient to future shocks, trends and seasonality patterns.</w:t>
      </w:r>
    </w:p>
    <w:p w14:paraId="69173053" w14:textId="77777777" w:rsidR="00897AB1" w:rsidRDefault="00897AB1" w:rsidP="00A92D57">
      <w:pPr>
        <w:spacing w:line="276" w:lineRule="auto"/>
        <w:jc w:val="both"/>
        <w:rPr>
          <w:rFonts w:cstheme="minorHAnsi"/>
          <w:b/>
          <w:bCs/>
          <w:iCs/>
          <w:color w:val="000000" w:themeColor="text1"/>
        </w:rPr>
      </w:pPr>
    </w:p>
    <w:p w14:paraId="5F7657C6" w14:textId="3114C6B9" w:rsidR="00C24867" w:rsidRPr="00C63BFC" w:rsidRDefault="000D702F" w:rsidP="00C63BFC">
      <w:pPr>
        <w:spacing w:line="276" w:lineRule="auto"/>
        <w:jc w:val="both"/>
        <w:rPr>
          <w:rFonts w:cstheme="minorHAnsi"/>
          <w:b/>
          <w:bCs/>
          <w:iCs/>
          <w:color w:val="000000" w:themeColor="text1"/>
        </w:rPr>
      </w:pPr>
      <w:r w:rsidRPr="001C0245">
        <w:rPr>
          <w:rFonts w:ascii="Calibri" w:hAnsi="Calibri" w:cs="Calibri"/>
        </w:rPr>
        <w:t xml:space="preserve">Recognizing that women and children suffer disproportionately from the impacts of conflicts and poverty, CMD places special emphasis on working with women and children to create permanent social change. Women </w:t>
      </w:r>
      <w:r>
        <w:rPr>
          <w:rFonts w:ascii="Calibri" w:hAnsi="Calibri" w:cs="Calibri"/>
        </w:rPr>
        <w:t xml:space="preserve">and children </w:t>
      </w:r>
      <w:r w:rsidRPr="001C0245">
        <w:rPr>
          <w:rFonts w:ascii="Calibri" w:hAnsi="Calibri" w:cs="Calibri"/>
        </w:rPr>
        <w:t xml:space="preserve">are at the heart of CMD's community-based efforts to improve basic education, prevent the spread of sexual </w:t>
      </w:r>
      <w:r>
        <w:rPr>
          <w:rFonts w:ascii="Calibri" w:hAnsi="Calibri" w:cs="Calibri"/>
        </w:rPr>
        <w:t xml:space="preserve">exploitation, </w:t>
      </w:r>
      <w:r w:rsidRPr="001C0245">
        <w:rPr>
          <w:rFonts w:ascii="Calibri" w:hAnsi="Calibri" w:cs="Calibri"/>
        </w:rPr>
        <w:t>violence</w:t>
      </w:r>
      <w:r>
        <w:rPr>
          <w:rFonts w:ascii="Calibri" w:hAnsi="Calibri" w:cs="Calibri"/>
        </w:rPr>
        <w:t xml:space="preserve"> and</w:t>
      </w:r>
      <w:r w:rsidRPr="001C0245">
        <w:rPr>
          <w:rFonts w:ascii="Calibri" w:hAnsi="Calibri" w:cs="Calibri"/>
        </w:rPr>
        <w:t xml:space="preserve"> GBV against women/children and increase access to health, </w:t>
      </w:r>
      <w:r>
        <w:rPr>
          <w:rFonts w:ascii="Calibri" w:hAnsi="Calibri" w:cs="Calibri"/>
        </w:rPr>
        <w:t xml:space="preserve">education, </w:t>
      </w:r>
      <w:r w:rsidRPr="001C0245">
        <w:rPr>
          <w:rFonts w:ascii="Calibri" w:hAnsi="Calibri" w:cs="Calibri"/>
        </w:rPr>
        <w:t>clean water and sanitation,</w:t>
      </w:r>
      <w:r>
        <w:rPr>
          <w:rFonts w:ascii="Calibri" w:hAnsi="Calibri" w:cs="Calibri"/>
        </w:rPr>
        <w:t xml:space="preserve"> </w:t>
      </w:r>
      <w:r w:rsidRPr="001C0245">
        <w:rPr>
          <w:rFonts w:ascii="Calibri" w:hAnsi="Calibri" w:cs="Calibri"/>
        </w:rPr>
        <w:t>expand economic opportunities and protect natural resources. We deliver emergency aid to survivors of war and natural disasters and helps people rebuild their lives.</w:t>
      </w:r>
    </w:p>
    <w:p w14:paraId="04D0739F" w14:textId="77777777" w:rsidR="00C24867" w:rsidRDefault="00C24867" w:rsidP="00A92D57">
      <w:pPr>
        <w:spacing w:line="276" w:lineRule="auto"/>
        <w:rPr>
          <w:rFonts w:cstheme="minorHAnsi"/>
          <w:b/>
          <w:bCs/>
          <w:color w:val="000000" w:themeColor="text1"/>
        </w:rPr>
      </w:pPr>
    </w:p>
    <w:p w14:paraId="4D08D0D0" w14:textId="663F9540" w:rsidR="00A92D57" w:rsidRDefault="00C41CF6" w:rsidP="00A92D57">
      <w:pPr>
        <w:spacing w:line="276" w:lineRule="auto"/>
        <w:rPr>
          <w:rFonts w:cstheme="minorHAnsi"/>
          <w:b/>
          <w:bCs/>
          <w:color w:val="000000" w:themeColor="text1"/>
        </w:rPr>
      </w:pPr>
      <w:r w:rsidRPr="00EF0D00">
        <w:rPr>
          <w:rFonts w:cstheme="minorHAnsi"/>
          <w:b/>
          <w:bCs/>
          <w:color w:val="000000" w:themeColor="text1"/>
        </w:rPr>
        <w:t>BACKGROUND &amp; CONTEXT</w:t>
      </w:r>
      <w:r w:rsidR="00A92D57">
        <w:rPr>
          <w:rFonts w:cstheme="minorHAnsi"/>
          <w:b/>
          <w:bCs/>
          <w:color w:val="000000" w:themeColor="text1"/>
        </w:rPr>
        <w:t>:</w:t>
      </w:r>
    </w:p>
    <w:p w14:paraId="15290987" w14:textId="77777777" w:rsidR="00282C32" w:rsidRDefault="00282C32" w:rsidP="00A92D57">
      <w:pPr>
        <w:spacing w:line="276" w:lineRule="auto"/>
        <w:jc w:val="both"/>
        <w:rPr>
          <w:rFonts w:cstheme="minorHAnsi"/>
          <w:bCs/>
          <w:color w:val="000000" w:themeColor="text1"/>
        </w:rPr>
      </w:pPr>
    </w:p>
    <w:p w14:paraId="7BB8085B" w14:textId="35DDB301" w:rsidR="00E24B3D" w:rsidRPr="00897AB1" w:rsidRDefault="00921545" w:rsidP="00A92D57">
      <w:pPr>
        <w:spacing w:line="276" w:lineRule="auto"/>
        <w:jc w:val="both"/>
        <w:rPr>
          <w:rFonts w:cstheme="minorHAnsi"/>
          <w:bCs/>
          <w:color w:val="000000" w:themeColor="text1"/>
        </w:rPr>
      </w:pPr>
      <w:r w:rsidRPr="00B47258">
        <w:rPr>
          <w:rFonts w:cstheme="minorHAnsi"/>
          <w:bCs/>
          <w:color w:val="000000" w:themeColor="text1"/>
        </w:rPr>
        <w:t xml:space="preserve">Christian Mission for Development (CMD) is implementing </w:t>
      </w:r>
      <w:r w:rsidR="00E6169C">
        <w:rPr>
          <w:rFonts w:cstheme="minorHAnsi"/>
          <w:bCs/>
          <w:color w:val="000000" w:themeColor="text1"/>
        </w:rPr>
        <w:t xml:space="preserve">the </w:t>
      </w:r>
      <w:r w:rsidRPr="00B47258">
        <w:rPr>
          <w:rFonts w:cstheme="minorHAnsi"/>
          <w:bCs/>
          <w:color w:val="000000" w:themeColor="text1"/>
        </w:rPr>
        <w:t xml:space="preserve">South Sudan Multi-Year Resilience Programme (SS MYRP) for Year 1 in Duk County, Jonglei State. This </w:t>
      </w:r>
      <w:r w:rsidR="00E24B3D">
        <w:rPr>
          <w:rFonts w:cstheme="minorHAnsi"/>
          <w:bCs/>
          <w:color w:val="000000" w:themeColor="text1"/>
        </w:rPr>
        <w:t>P</w:t>
      </w:r>
      <w:r w:rsidRPr="00B47258">
        <w:rPr>
          <w:rFonts w:cstheme="minorHAnsi"/>
          <w:bCs/>
          <w:color w:val="000000" w:themeColor="text1"/>
        </w:rPr>
        <w:t>roject is supported with generous seed funding</w:t>
      </w:r>
      <w:r w:rsidR="00E6169C">
        <w:rPr>
          <w:rFonts w:cstheme="minorHAnsi"/>
          <w:bCs/>
          <w:color w:val="000000" w:themeColor="text1"/>
        </w:rPr>
        <w:t xml:space="preserve"> </w:t>
      </w:r>
      <w:r w:rsidRPr="00B47258">
        <w:rPr>
          <w:rFonts w:cstheme="minorHAnsi"/>
          <w:bCs/>
          <w:color w:val="000000" w:themeColor="text1"/>
        </w:rPr>
        <w:t xml:space="preserve">by </w:t>
      </w:r>
      <w:r w:rsidRPr="00E6169C">
        <w:rPr>
          <w:rFonts w:cstheme="minorHAnsi"/>
          <w:b/>
          <w:color w:val="000000" w:themeColor="text1"/>
        </w:rPr>
        <w:t>Education Cannot Wait (ECW</w:t>
      </w:r>
      <w:r w:rsidRPr="00B47258">
        <w:rPr>
          <w:rFonts w:cstheme="minorHAnsi"/>
          <w:bCs/>
          <w:color w:val="000000" w:themeColor="text1"/>
        </w:rPr>
        <w:t xml:space="preserve">) and managed in South Sudan by the SS MYRP Consortium made up of </w:t>
      </w:r>
      <w:r w:rsidRPr="00324B6E">
        <w:rPr>
          <w:rFonts w:cstheme="minorHAnsi"/>
          <w:b/>
          <w:color w:val="000000" w:themeColor="text1"/>
        </w:rPr>
        <w:t>Save the Children International (SCI),</w:t>
      </w:r>
      <w:r w:rsidRPr="00B47258">
        <w:rPr>
          <w:rFonts w:cstheme="minorHAnsi"/>
          <w:bCs/>
          <w:color w:val="000000" w:themeColor="text1"/>
        </w:rPr>
        <w:t xml:space="preserve"> </w:t>
      </w:r>
      <w:r w:rsidRPr="00324B6E">
        <w:rPr>
          <w:rFonts w:cstheme="minorHAnsi"/>
          <w:b/>
          <w:color w:val="000000" w:themeColor="text1"/>
        </w:rPr>
        <w:t>Norwegian Refugee Council (NRC)</w:t>
      </w:r>
      <w:r w:rsidRPr="00B47258">
        <w:rPr>
          <w:rFonts w:cstheme="minorHAnsi"/>
          <w:bCs/>
          <w:color w:val="000000" w:themeColor="text1"/>
        </w:rPr>
        <w:t xml:space="preserve"> and </w:t>
      </w:r>
      <w:r w:rsidRPr="00324B6E">
        <w:rPr>
          <w:rFonts w:cstheme="minorHAnsi"/>
          <w:b/>
          <w:color w:val="000000" w:themeColor="text1"/>
        </w:rPr>
        <w:t>Finn Church (FCA).</w:t>
      </w:r>
      <w:r w:rsidRPr="00B47258">
        <w:rPr>
          <w:rFonts w:cstheme="minorHAnsi"/>
          <w:bCs/>
          <w:color w:val="000000" w:themeColor="text1"/>
        </w:rPr>
        <w:t xml:space="preserve"> </w:t>
      </w:r>
      <w:r w:rsidRPr="00324B6E">
        <w:rPr>
          <w:rFonts w:cstheme="minorHAnsi"/>
          <w:b/>
          <w:color w:val="000000" w:themeColor="text1"/>
        </w:rPr>
        <w:t>SCI</w:t>
      </w:r>
      <w:r w:rsidRPr="00B47258">
        <w:rPr>
          <w:rFonts w:cstheme="minorHAnsi"/>
          <w:bCs/>
          <w:color w:val="000000" w:themeColor="text1"/>
        </w:rPr>
        <w:t xml:space="preserve"> is the lead agency and </w:t>
      </w:r>
      <w:r w:rsidR="00897AB1" w:rsidRPr="00B47258">
        <w:rPr>
          <w:rFonts w:cstheme="minorHAnsi"/>
          <w:bCs/>
          <w:color w:val="000000" w:themeColor="text1"/>
        </w:rPr>
        <w:t xml:space="preserve">the </w:t>
      </w:r>
      <w:r w:rsidR="00897AB1">
        <w:rPr>
          <w:rFonts w:cstheme="minorHAnsi"/>
          <w:bCs/>
          <w:color w:val="000000" w:themeColor="text1"/>
        </w:rPr>
        <w:t>Consortium</w:t>
      </w:r>
      <w:r w:rsidRPr="00B47258">
        <w:rPr>
          <w:rFonts w:cstheme="minorHAnsi"/>
          <w:bCs/>
          <w:color w:val="000000" w:themeColor="text1"/>
        </w:rPr>
        <w:t xml:space="preserve"> oversees implementation of the MYRP Project by INGOs and NNGOs across 6 States of South Sudan. The Project seeks to support out-of-school children (OOSC) to go back to school again and stay on to complete their education.</w:t>
      </w:r>
      <w:r w:rsidR="00E24B3D" w:rsidRPr="00E24B3D">
        <w:rPr>
          <w:rFonts w:cstheme="minorHAnsi"/>
          <w:color w:val="000000" w:themeColor="text1"/>
        </w:rPr>
        <w:t xml:space="preserve"> </w:t>
      </w:r>
    </w:p>
    <w:p w14:paraId="37F63AF8" w14:textId="1A9E8C2B" w:rsidR="00921545" w:rsidRPr="000D702F" w:rsidRDefault="00E24B3D" w:rsidP="00A92D57">
      <w:pPr>
        <w:pStyle w:val="NormalWeb"/>
        <w:spacing w:line="276" w:lineRule="auto"/>
        <w:jc w:val="both"/>
        <w:rPr>
          <w:rFonts w:asciiTheme="minorHAnsi" w:hAnsiTheme="minorHAnsi" w:cstheme="minorHAnsi"/>
          <w:b/>
          <w:bCs/>
          <w:color w:val="000000" w:themeColor="text1"/>
        </w:rPr>
      </w:pPr>
      <w:r w:rsidRPr="00E24B3D">
        <w:rPr>
          <w:rFonts w:asciiTheme="minorHAnsi" w:hAnsiTheme="minorHAnsi" w:cstheme="minorHAnsi"/>
          <w:b/>
          <w:bCs/>
          <w:color w:val="000000" w:themeColor="text1"/>
        </w:rPr>
        <w:t>Education Cannot Wait (ECW)</w:t>
      </w:r>
      <w:r w:rsidRPr="00B47258">
        <w:rPr>
          <w:rFonts w:asciiTheme="minorHAnsi" w:hAnsiTheme="minorHAnsi" w:cstheme="minorHAnsi"/>
          <w:color w:val="000000" w:themeColor="text1"/>
        </w:rPr>
        <w:t xml:space="preserve"> is the first global multilateral fund dedicated to education in emergencies and protracted crises. It was launched by international humanitarian and development aid actors, along with public and private donors, to address the urgent education needs of 75 million children and youth in conflict and crisis settings. ECW’s </w:t>
      </w:r>
      <w:r w:rsidRPr="00B47258">
        <w:rPr>
          <w:rFonts w:asciiTheme="minorHAnsi" w:hAnsiTheme="minorHAnsi" w:cstheme="minorHAnsi"/>
          <w:color w:val="000000" w:themeColor="text1"/>
        </w:rPr>
        <w:lastRenderedPageBreak/>
        <w:t>investments are designed to usher in a more collaborative approach among actors, ensuring relief and development stakeholders join forces to achieve quality education outcomes.</w:t>
      </w:r>
      <w:r>
        <w:rPr>
          <w:rFonts w:asciiTheme="minorHAnsi" w:hAnsiTheme="minorHAnsi" w:cstheme="minorHAnsi"/>
          <w:color w:val="000000" w:themeColor="text1"/>
        </w:rPr>
        <w:t xml:space="preserve"> </w:t>
      </w:r>
      <w:r w:rsidRPr="00B47258">
        <w:rPr>
          <w:rFonts w:asciiTheme="minorHAnsi" w:hAnsiTheme="minorHAnsi" w:cstheme="minorHAnsi"/>
          <w:color w:val="000000" w:themeColor="text1"/>
        </w:rPr>
        <w:t xml:space="preserve">Additional information is available at </w:t>
      </w:r>
      <w:hyperlink r:id="rId7" w:history="1">
        <w:r w:rsidRPr="00B47258">
          <w:rPr>
            <w:rStyle w:val="Hyperlink"/>
            <w:rFonts w:asciiTheme="minorHAnsi" w:hAnsiTheme="minorHAnsi" w:cstheme="minorHAnsi"/>
            <w:b/>
            <w:bCs/>
            <w:color w:val="000000" w:themeColor="text1"/>
          </w:rPr>
          <w:t>www.EducationCannotWait.org</w:t>
        </w:r>
      </w:hyperlink>
      <w:r w:rsidR="000D702F">
        <w:rPr>
          <w:rFonts w:asciiTheme="minorHAnsi" w:hAnsiTheme="minorHAnsi" w:cstheme="minorHAnsi"/>
          <w:b/>
          <w:bCs/>
          <w:color w:val="000000" w:themeColor="text1"/>
        </w:rPr>
        <w:t xml:space="preserve"> </w:t>
      </w:r>
    </w:p>
    <w:p w14:paraId="5811CC05" w14:textId="77777777" w:rsidR="00F60692" w:rsidRDefault="00921545" w:rsidP="00F60692">
      <w:pPr>
        <w:pStyle w:val="NormalWeb"/>
        <w:spacing w:line="276" w:lineRule="auto"/>
        <w:jc w:val="both"/>
        <w:rPr>
          <w:rFonts w:asciiTheme="minorHAnsi" w:hAnsiTheme="minorHAnsi" w:cstheme="minorHAnsi"/>
          <w:color w:val="000000" w:themeColor="text1"/>
          <w:lang w:eastAsia="en-GB"/>
        </w:rPr>
      </w:pPr>
      <w:r w:rsidRPr="00B47258">
        <w:rPr>
          <w:rFonts w:asciiTheme="minorHAnsi" w:hAnsiTheme="minorHAnsi" w:cstheme="minorHAnsi"/>
          <w:color w:val="000000" w:themeColor="text1"/>
        </w:rPr>
        <w:t>The overall objective of this CMD’s MYRP Project is to increase equitable access to, and participation of 14,956 (5,549 girls) out of school children (OOSC) in education at all levels; improve quality of teaching and learning; bridge the gender gap in access to education; improve access to quality education for 434 (164 girls) persons with disabilities; and improve management of education service delivery in Duk County of Jonglei State.</w:t>
      </w:r>
    </w:p>
    <w:p w14:paraId="3B8BEB54" w14:textId="05188732" w:rsidR="00F60692" w:rsidRPr="00C63BFC" w:rsidRDefault="00F60692" w:rsidP="00C63BFC">
      <w:pPr>
        <w:pStyle w:val="NormalWeb"/>
        <w:spacing w:line="276" w:lineRule="auto"/>
        <w:jc w:val="both"/>
        <w:rPr>
          <w:rFonts w:asciiTheme="minorHAnsi" w:hAnsiTheme="minorHAnsi" w:cstheme="minorHAnsi"/>
          <w:color w:val="000000" w:themeColor="text1"/>
          <w:lang w:eastAsia="en-GB"/>
        </w:rPr>
      </w:pPr>
      <w:r w:rsidRPr="00F60692">
        <w:rPr>
          <w:rFonts w:asciiTheme="minorHAnsi" w:hAnsiTheme="minorHAnsi" w:cstheme="minorHAnsi"/>
          <w:color w:val="000000" w:themeColor="text1"/>
          <w:lang w:eastAsia="en-GB"/>
        </w:rPr>
        <w:t xml:space="preserve">The Christian Mission for Development (CMD), </w:t>
      </w:r>
      <w:r w:rsidR="00DF7D25" w:rsidRPr="00F60692">
        <w:rPr>
          <w:rFonts w:asciiTheme="minorHAnsi" w:hAnsiTheme="minorHAnsi" w:cstheme="minorHAnsi"/>
          <w:color w:val="000000" w:themeColor="text1"/>
          <w:lang w:eastAsia="en-GB"/>
        </w:rPr>
        <w:t>therefore</w:t>
      </w:r>
      <w:r w:rsidRPr="00F60692">
        <w:rPr>
          <w:rFonts w:asciiTheme="minorHAnsi" w:hAnsiTheme="minorHAnsi" w:cstheme="minorHAnsi"/>
          <w:color w:val="000000" w:themeColor="text1"/>
          <w:lang w:eastAsia="en-GB"/>
        </w:rPr>
        <w:t>,</w:t>
      </w:r>
      <w:r w:rsidR="00DF7D25" w:rsidRPr="00F60692">
        <w:rPr>
          <w:rFonts w:asciiTheme="minorHAnsi" w:hAnsiTheme="minorHAnsi" w:cstheme="minorHAnsi"/>
          <w:color w:val="000000" w:themeColor="text1"/>
          <w:lang w:eastAsia="en-GB"/>
        </w:rPr>
        <w:t xml:space="preserve"> seeks a contractor to carry out the works of mobilizing machinery, drilling boreholes, and provide all the required tools, equipment, materials, labor and ensure that all the necessary requirements of borehole development and testing are up to the required standards as clearly specified on the technical specifications</w:t>
      </w:r>
      <w:r w:rsidRPr="00F60692">
        <w:rPr>
          <w:rFonts w:asciiTheme="minorHAnsi" w:hAnsiTheme="minorHAnsi" w:cstheme="minorHAnsi"/>
          <w:color w:val="000000" w:themeColor="text1"/>
          <w:lang w:eastAsia="en-GB"/>
        </w:rPr>
        <w:t>.</w:t>
      </w:r>
    </w:p>
    <w:p w14:paraId="0D4017A9" w14:textId="3CDE69C1" w:rsidR="00DF7D25" w:rsidRPr="006430EE" w:rsidRDefault="00F60692" w:rsidP="00DF7D25">
      <w:pPr>
        <w:spacing w:before="100" w:beforeAutospacing="1" w:after="100" w:afterAutospacing="1"/>
        <w:rPr>
          <w:rFonts w:eastAsia="Times New Roman" w:cstheme="minorHAnsi"/>
          <w:b/>
          <w:bCs/>
          <w:lang w:eastAsia="en-GB"/>
        </w:rPr>
      </w:pPr>
      <w:r w:rsidRPr="006430EE">
        <w:rPr>
          <w:rFonts w:eastAsia="Times New Roman" w:cstheme="minorHAnsi"/>
          <w:b/>
          <w:bCs/>
          <w:lang w:eastAsia="en-GB"/>
        </w:rPr>
        <w:t>SCOPE OF WORK (SOW)</w:t>
      </w:r>
      <w:r w:rsidR="00DF7D25" w:rsidRPr="006430EE">
        <w:rPr>
          <w:rFonts w:eastAsia="Times New Roman" w:cstheme="minorHAnsi"/>
          <w:b/>
          <w:bCs/>
          <w:lang w:eastAsia="en-GB"/>
        </w:rPr>
        <w:t xml:space="preserve"> </w:t>
      </w:r>
    </w:p>
    <w:p w14:paraId="6ED87978" w14:textId="4AB42E8C" w:rsidR="00DF7D25" w:rsidRDefault="00DF7D25" w:rsidP="00F60692">
      <w:pPr>
        <w:spacing w:before="100" w:beforeAutospacing="1" w:after="100" w:afterAutospacing="1" w:line="276" w:lineRule="auto"/>
        <w:jc w:val="both"/>
        <w:rPr>
          <w:rFonts w:eastAsia="Times New Roman" w:cstheme="minorHAnsi"/>
          <w:lang w:eastAsia="en-GB"/>
        </w:rPr>
      </w:pPr>
      <w:r w:rsidRPr="00F60692">
        <w:rPr>
          <w:rFonts w:eastAsia="Times New Roman" w:cstheme="minorHAnsi"/>
          <w:lang w:eastAsia="en-GB"/>
        </w:rPr>
        <w:t xml:space="preserve">Under the guidance of </w:t>
      </w:r>
      <w:r w:rsidR="00F60692">
        <w:rPr>
          <w:rFonts w:eastAsia="Times New Roman" w:cstheme="minorHAnsi"/>
          <w:lang w:eastAsia="en-GB"/>
        </w:rPr>
        <w:t>CMD WASH Team in Juba &amp; Duk County, Jonglei State</w:t>
      </w:r>
      <w:r w:rsidRPr="00F60692">
        <w:rPr>
          <w:rFonts w:eastAsia="Times New Roman" w:cstheme="minorHAnsi"/>
          <w:lang w:eastAsia="en-GB"/>
        </w:rPr>
        <w:t xml:space="preserve">, the selected contractor must perform in a satisfactory manner, the drilling of </w:t>
      </w:r>
      <w:r w:rsidR="00F60692">
        <w:rPr>
          <w:rFonts w:eastAsia="Times New Roman" w:cstheme="minorHAnsi"/>
          <w:lang w:eastAsia="en-GB"/>
        </w:rPr>
        <w:t>four</w:t>
      </w:r>
      <w:r w:rsidRPr="00F60692">
        <w:rPr>
          <w:rFonts w:eastAsia="Times New Roman" w:cstheme="minorHAnsi"/>
          <w:lang w:eastAsia="en-GB"/>
        </w:rPr>
        <w:t xml:space="preserve"> (</w:t>
      </w:r>
      <w:r w:rsidR="00F60692">
        <w:rPr>
          <w:rFonts w:eastAsia="Times New Roman" w:cstheme="minorHAnsi"/>
          <w:lang w:eastAsia="en-GB"/>
        </w:rPr>
        <w:t>4</w:t>
      </w:r>
      <w:r w:rsidRPr="00F60692">
        <w:rPr>
          <w:rFonts w:eastAsia="Times New Roman" w:cstheme="minorHAnsi"/>
          <w:lang w:eastAsia="en-GB"/>
        </w:rPr>
        <w:t>) boreholes to be installed with hand pumps at</w:t>
      </w:r>
      <w:r w:rsidR="00F60692">
        <w:rPr>
          <w:rFonts w:eastAsia="Times New Roman" w:cstheme="minorHAnsi"/>
          <w:lang w:eastAsia="en-GB"/>
        </w:rPr>
        <w:t xml:space="preserve"> 4 school</w:t>
      </w:r>
      <w:r w:rsidRPr="00F60692">
        <w:rPr>
          <w:rFonts w:eastAsia="Times New Roman" w:cstheme="minorHAnsi"/>
          <w:lang w:eastAsia="en-GB"/>
        </w:rPr>
        <w:t xml:space="preserve"> locations determined </w:t>
      </w:r>
      <w:r w:rsidR="00E54042">
        <w:rPr>
          <w:rFonts w:eastAsia="Times New Roman" w:cstheme="minorHAnsi"/>
          <w:lang w:eastAsia="en-GB"/>
        </w:rPr>
        <w:t xml:space="preserve">in </w:t>
      </w:r>
      <w:proofErr w:type="spellStart"/>
      <w:r w:rsidR="00F60692">
        <w:rPr>
          <w:rFonts w:eastAsia="Times New Roman" w:cstheme="minorHAnsi"/>
          <w:lang w:eastAsia="en-GB"/>
        </w:rPr>
        <w:t>Padiet</w:t>
      </w:r>
      <w:proofErr w:type="spellEnd"/>
      <w:r w:rsidR="00F60692">
        <w:rPr>
          <w:rFonts w:eastAsia="Times New Roman" w:cstheme="minorHAnsi"/>
          <w:lang w:eastAsia="en-GB"/>
        </w:rPr>
        <w:t xml:space="preserve"> (2) and </w:t>
      </w:r>
      <w:proofErr w:type="spellStart"/>
      <w:r w:rsidR="00F60692">
        <w:rPr>
          <w:rFonts w:eastAsia="Times New Roman" w:cstheme="minorHAnsi"/>
          <w:lang w:eastAsia="en-GB"/>
        </w:rPr>
        <w:t>Poktap</w:t>
      </w:r>
      <w:proofErr w:type="spellEnd"/>
      <w:r w:rsidR="00F60692">
        <w:rPr>
          <w:rFonts w:eastAsia="Times New Roman" w:cstheme="minorHAnsi"/>
          <w:lang w:eastAsia="en-GB"/>
        </w:rPr>
        <w:t xml:space="preserve"> (2), Duk County</w:t>
      </w:r>
      <w:r w:rsidRPr="00F60692">
        <w:rPr>
          <w:rFonts w:eastAsia="Times New Roman" w:cstheme="minorHAnsi"/>
          <w:lang w:eastAsia="en-GB"/>
        </w:rPr>
        <w:t xml:space="preserve">. </w:t>
      </w:r>
      <w:r w:rsidR="00F60692">
        <w:rPr>
          <w:rFonts w:eastAsia="Times New Roman" w:cstheme="minorHAnsi"/>
          <w:lang w:eastAsia="en-GB"/>
        </w:rPr>
        <w:t xml:space="preserve">These are </w:t>
      </w:r>
      <w:proofErr w:type="spellStart"/>
      <w:r w:rsidR="00F60692">
        <w:rPr>
          <w:rFonts w:eastAsia="Times New Roman" w:cstheme="minorHAnsi"/>
          <w:lang w:eastAsia="en-GB"/>
        </w:rPr>
        <w:t>Padiet</w:t>
      </w:r>
      <w:proofErr w:type="spellEnd"/>
      <w:r w:rsidR="00F60692">
        <w:rPr>
          <w:rFonts w:eastAsia="Times New Roman" w:cstheme="minorHAnsi"/>
          <w:lang w:eastAsia="en-GB"/>
        </w:rPr>
        <w:t xml:space="preserve"> Primary School &amp; </w:t>
      </w:r>
      <w:proofErr w:type="spellStart"/>
      <w:r w:rsidR="00F60692">
        <w:rPr>
          <w:rFonts w:eastAsia="Times New Roman" w:cstheme="minorHAnsi"/>
          <w:lang w:eastAsia="en-GB"/>
        </w:rPr>
        <w:t>Padiet</w:t>
      </w:r>
      <w:proofErr w:type="spellEnd"/>
      <w:r w:rsidR="00F60692">
        <w:rPr>
          <w:rFonts w:eastAsia="Times New Roman" w:cstheme="minorHAnsi"/>
          <w:lang w:eastAsia="en-GB"/>
        </w:rPr>
        <w:t xml:space="preserve"> Secondary School in </w:t>
      </w:r>
      <w:proofErr w:type="spellStart"/>
      <w:r w:rsidR="00F60692">
        <w:rPr>
          <w:rFonts w:eastAsia="Times New Roman" w:cstheme="minorHAnsi"/>
          <w:lang w:eastAsia="en-GB"/>
        </w:rPr>
        <w:t>Padiet</w:t>
      </w:r>
      <w:proofErr w:type="spellEnd"/>
      <w:r w:rsidR="00F60692">
        <w:rPr>
          <w:rFonts w:eastAsia="Times New Roman" w:cstheme="minorHAnsi"/>
          <w:lang w:eastAsia="en-GB"/>
        </w:rPr>
        <w:t xml:space="preserve">; and St. Paul Primary School &amp; </w:t>
      </w:r>
      <w:proofErr w:type="spellStart"/>
      <w:r w:rsidR="00F60692">
        <w:rPr>
          <w:rFonts w:eastAsia="Times New Roman" w:cstheme="minorHAnsi"/>
          <w:lang w:eastAsia="en-GB"/>
        </w:rPr>
        <w:t>Payuel</w:t>
      </w:r>
      <w:proofErr w:type="spellEnd"/>
      <w:r w:rsidR="00F60692">
        <w:rPr>
          <w:rFonts w:eastAsia="Times New Roman" w:cstheme="minorHAnsi"/>
          <w:lang w:eastAsia="en-GB"/>
        </w:rPr>
        <w:t xml:space="preserve"> Secondary School in </w:t>
      </w:r>
      <w:proofErr w:type="spellStart"/>
      <w:r w:rsidR="00F60692">
        <w:rPr>
          <w:rFonts w:eastAsia="Times New Roman" w:cstheme="minorHAnsi"/>
          <w:lang w:eastAsia="en-GB"/>
        </w:rPr>
        <w:t>Poktap</w:t>
      </w:r>
      <w:proofErr w:type="spellEnd"/>
      <w:r w:rsidR="00F60692">
        <w:rPr>
          <w:rFonts w:eastAsia="Times New Roman" w:cstheme="minorHAnsi"/>
          <w:lang w:eastAsia="en-GB"/>
        </w:rPr>
        <w:t xml:space="preserve">, </w:t>
      </w:r>
      <w:proofErr w:type="spellStart"/>
      <w:r w:rsidR="00F60692">
        <w:rPr>
          <w:rFonts w:eastAsia="Times New Roman" w:cstheme="minorHAnsi"/>
          <w:lang w:eastAsia="en-GB"/>
        </w:rPr>
        <w:t>Duk</w:t>
      </w:r>
      <w:proofErr w:type="spellEnd"/>
      <w:r w:rsidR="00F60692">
        <w:rPr>
          <w:rFonts w:eastAsia="Times New Roman" w:cstheme="minorHAnsi"/>
          <w:lang w:eastAsia="en-GB"/>
        </w:rPr>
        <w:t xml:space="preserve"> County, Jonglei State.</w:t>
      </w:r>
    </w:p>
    <w:p w14:paraId="7CEA3497" w14:textId="77777777" w:rsidR="00F94109" w:rsidRPr="0039129D" w:rsidRDefault="00F94109" w:rsidP="00C63BFC">
      <w:pPr>
        <w:pStyle w:val="Heading1"/>
        <w:numPr>
          <w:ilvl w:val="0"/>
          <w:numId w:val="46"/>
        </w:numPr>
        <w:tabs>
          <w:tab w:val="left" w:pos="567"/>
        </w:tabs>
        <w:spacing w:before="0" w:after="0"/>
        <w:jc w:val="both"/>
        <w:rPr>
          <w:rFonts w:ascii="Times New Roman" w:hAnsi="Times New Roman" w:cs="Times New Roman"/>
          <w:bCs w:val="0"/>
          <w:sz w:val="24"/>
          <w:szCs w:val="24"/>
          <w:lang w:val="en-GB"/>
        </w:rPr>
      </w:pPr>
      <w:r w:rsidRPr="0039129D">
        <w:rPr>
          <w:rFonts w:ascii="Times New Roman" w:hAnsi="Times New Roman" w:cs="Times New Roman"/>
          <w:bCs w:val="0"/>
          <w:sz w:val="24"/>
          <w:szCs w:val="24"/>
          <w:lang w:val="en-GB"/>
        </w:rPr>
        <w:t>Technical specification</w:t>
      </w:r>
    </w:p>
    <w:p w14:paraId="3FF08343" w14:textId="77777777" w:rsidR="00F94109" w:rsidRPr="0039129D" w:rsidRDefault="00F94109" w:rsidP="00C63BFC">
      <w:pPr>
        <w:jc w:val="both"/>
      </w:pPr>
      <w:r w:rsidRPr="0039129D">
        <w:t>All construction materials shall be provided by the contractor to carry out these construction activities. The contractor is expected to handle supplied materials with care to avoid loss of material on site and to carry out the works professionally without any material wastage.</w:t>
      </w:r>
    </w:p>
    <w:p w14:paraId="08E8654E" w14:textId="77777777" w:rsidR="00F94109" w:rsidRPr="0039129D" w:rsidRDefault="00F94109" w:rsidP="00C63BFC">
      <w:pPr>
        <w:jc w:val="both"/>
      </w:pPr>
    </w:p>
    <w:p w14:paraId="56830B25"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39129D">
        <w:rPr>
          <w:rFonts w:ascii="Times New Roman" w:hAnsi="Times New Roman" w:cs="Times New Roman"/>
          <w:sz w:val="24"/>
          <w:szCs w:val="24"/>
          <w:lang w:val="en-GB"/>
        </w:rPr>
        <w:t>Mobilization</w:t>
      </w:r>
    </w:p>
    <w:p w14:paraId="7C4F71EA" w14:textId="77777777" w:rsidR="00F94109" w:rsidRPr="0039129D" w:rsidRDefault="00F94109" w:rsidP="00C63BFC">
      <w:pPr>
        <w:jc w:val="both"/>
      </w:pPr>
      <w:r w:rsidRPr="0039129D">
        <w:t xml:space="preserve">The contractor shall make his/her own arrangements for food, accommodation and storage facilities on ground. Further he/ she shall provide all plant and equipment and share a list of his/ her equipment including drilling plant and tools as part of the tender document. The Contractor shall nominate one key person who shall be responsible for the assignment on behalf of the Contractor and shall be the Contractor’s site representative. This person is indicated on the list of personnel which is part of the tender document. </w:t>
      </w:r>
    </w:p>
    <w:p w14:paraId="0ED2184B" w14:textId="77777777" w:rsidR="00F94109" w:rsidRPr="0039129D" w:rsidRDefault="00F94109" w:rsidP="00C63BFC">
      <w:pPr>
        <w:jc w:val="both"/>
      </w:pPr>
      <w:r w:rsidRPr="0039129D">
        <w:t>The Contractor shall arrange for transportation and security of all equipment and staff. He/ she shall take all necessary precautions to ensure the security and safety of works, materials, equipment and people associated with the works.</w:t>
      </w:r>
      <w:r>
        <w:t>CMD</w:t>
      </w:r>
      <w:r w:rsidRPr="0039129D">
        <w:t xml:space="preserve"> shall liaise with the local authorities to ensure that the roads/sites are accessible by the Contractor in order for him/her to execute the works in record time.</w:t>
      </w:r>
    </w:p>
    <w:p w14:paraId="2CFAB982" w14:textId="77777777" w:rsidR="00F94109" w:rsidRPr="0039129D" w:rsidRDefault="00F94109" w:rsidP="00C63BFC">
      <w:pPr>
        <w:jc w:val="both"/>
      </w:pPr>
    </w:p>
    <w:p w14:paraId="29AB75E9"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lastRenderedPageBreak/>
        <w:t>Siting of boreholes</w:t>
      </w:r>
    </w:p>
    <w:p w14:paraId="31D742A3" w14:textId="77777777" w:rsidR="00F94109" w:rsidRPr="0039129D" w:rsidRDefault="00F94109" w:rsidP="00C63BFC">
      <w:pPr>
        <w:jc w:val="both"/>
      </w:pPr>
      <w:r w:rsidRPr="0039129D">
        <w:t xml:space="preserve">The contractor shall be responsible to carry out geophysical surveys using VES (Vertical Electrical Depth Sounding) on the sites located for drilling. He/ she shall thus have competent staff, equipment and software for carrying out the surveys and interpreting the data. The rough location of the boreholes has been assessed by </w:t>
      </w:r>
      <w:r>
        <w:t>CMD</w:t>
      </w:r>
      <w:r w:rsidRPr="0039129D">
        <w:t xml:space="preserve"> staff and community representatives. The contractor will be required to locate at least three probable sites for each borehole and number them in order of priority. The final site selection is made in coordination between contractor’s staff, </w:t>
      </w:r>
      <w:r>
        <w:t xml:space="preserve">CMD </w:t>
      </w:r>
      <w:r w:rsidRPr="0039129D">
        <w:t xml:space="preserve">staff and the community. A hydrogeological report will be submitted to </w:t>
      </w:r>
      <w:r>
        <w:t>CMD</w:t>
      </w:r>
      <w:r w:rsidRPr="0039129D">
        <w:t>.</w:t>
      </w:r>
    </w:p>
    <w:p w14:paraId="2A243CA2" w14:textId="77777777" w:rsidR="00F94109" w:rsidRPr="0039129D" w:rsidRDefault="00F94109" w:rsidP="00C63BFC">
      <w:pPr>
        <w:jc w:val="both"/>
      </w:pPr>
    </w:p>
    <w:p w14:paraId="4B36EF63"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Drilling</w:t>
      </w:r>
    </w:p>
    <w:p w14:paraId="158A8F52" w14:textId="77777777" w:rsidR="00F94109" w:rsidRPr="0039129D" w:rsidRDefault="00F94109" w:rsidP="00C63BFC">
      <w:pPr>
        <w:jc w:val="both"/>
      </w:pPr>
      <w:r w:rsidRPr="0039129D">
        <w:t xml:space="preserve">The contractor shall be responsible to select the appropriate drilling procedure for the geology of each drilling site. The diameter must be adequate to accommodate the final borehole casing diameter plus a minimum annular space of 50 mm. The contractor may choose to either drill a hole of adequate diameter on the first pass or to drill a small diameter test hole, then ream to the desired size. Regardless of the procedure, payment shall only be for the drilled hole at the appropriate size. </w:t>
      </w:r>
    </w:p>
    <w:p w14:paraId="7FA8F4E8" w14:textId="77777777" w:rsidR="00F94109" w:rsidRPr="0039129D" w:rsidRDefault="00F94109" w:rsidP="00C63BFC">
      <w:pPr>
        <w:jc w:val="both"/>
      </w:pPr>
      <w:r w:rsidRPr="0039129D">
        <w:t>The drilling method, drilling plant, drilling fluid and fluid additives are subject to approval and should be mentioned in the tender document. The drilling fluid and additives must be non-toxic and biodegradable. Its supply is a responsibility of the contractor.</w:t>
      </w:r>
    </w:p>
    <w:p w14:paraId="38E44877" w14:textId="32D2326C" w:rsidR="00F94109" w:rsidRDefault="00F94109" w:rsidP="00C63BFC">
      <w:pPr>
        <w:jc w:val="both"/>
      </w:pPr>
      <w:r w:rsidRPr="0039129D">
        <w:t>Drill cuttings shall be placed in containers provided by the contractor. At each drill site, the contractor shall have sufficient sample container to accommodate all of the samples collected. The samples shall be kept available for inspection until the supervisor gives permission to dispose them.</w:t>
      </w:r>
    </w:p>
    <w:p w14:paraId="44E522E4" w14:textId="77777777" w:rsidR="00F94109" w:rsidRPr="0039129D" w:rsidRDefault="00F94109" w:rsidP="00C63BFC">
      <w:pPr>
        <w:jc w:val="both"/>
      </w:pPr>
    </w:p>
    <w:p w14:paraId="28BCC038" w14:textId="77777777" w:rsidR="00F94109" w:rsidRPr="0039129D" w:rsidRDefault="00F94109" w:rsidP="00C63BFC">
      <w:pPr>
        <w:jc w:val="both"/>
      </w:pPr>
      <w:r w:rsidRPr="0039129D">
        <w:t xml:space="preserve">During the drilling, completion and development of each borehole, the contractor shall maintain a detailed driller’s report. The report shall give a complete description of all formations encountered, number of meters drilled, number of hours spent drilling, shutdown due to breakdown, length and type of casing and screen set, and other pertinent data as requested by the </w:t>
      </w:r>
      <w:r>
        <w:t>CMD</w:t>
      </w:r>
      <w:r w:rsidRPr="0039129D">
        <w:t xml:space="preserve"> supervisor. The format of the report shall be approved by the supervisor previously and shall be signed by both the driller and the supervisor on a daily basis. In addition, the contractor shall measure and monitor the depth of the borehole in progress, the static water/ mud level in the borehole, the different depths of water strikes and aquifers and the penetration rates at various strata or change of tools.</w:t>
      </w:r>
    </w:p>
    <w:p w14:paraId="6C26E6A7" w14:textId="77777777" w:rsidR="00F94109" w:rsidRPr="0039129D" w:rsidRDefault="00F94109" w:rsidP="00C63BFC">
      <w:pPr>
        <w:jc w:val="both"/>
      </w:pPr>
    </w:p>
    <w:p w14:paraId="2B6B8B5B" w14:textId="24A7F24E" w:rsidR="00F94109" w:rsidRPr="0039129D" w:rsidRDefault="00F94109" w:rsidP="00C63BFC">
      <w:pPr>
        <w:jc w:val="both"/>
      </w:pPr>
      <w:r w:rsidRPr="0039129D">
        <w:t xml:space="preserve">The contractor shall be paid unit prices per meter in accordance with the depth drilled. The depth given in the Bill of Quantity are indicatives only and the unit prices per meter shall include all costs associated with the drilling </w:t>
      </w:r>
      <w:r w:rsidR="001177D9" w:rsidRPr="0039129D">
        <w:t>e.g.,</w:t>
      </w:r>
      <w:r w:rsidRPr="0039129D">
        <w:t xml:space="preserve"> drilling additives, preparation of daily drilling reports. </w:t>
      </w:r>
    </w:p>
    <w:p w14:paraId="57CDF11B" w14:textId="77777777" w:rsidR="00F94109" w:rsidRPr="0039129D" w:rsidRDefault="00F94109" w:rsidP="00C63BFC">
      <w:pPr>
        <w:jc w:val="both"/>
      </w:pPr>
    </w:p>
    <w:p w14:paraId="12A78ADA"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construction</w:t>
      </w:r>
    </w:p>
    <w:p w14:paraId="40869234" w14:textId="77777777" w:rsidR="00F94109" w:rsidRPr="0039129D" w:rsidRDefault="00F94109" w:rsidP="00C63BFC">
      <w:pPr>
        <w:jc w:val="both"/>
      </w:pPr>
      <w:r w:rsidRPr="0039129D">
        <w:t xml:space="preserve">The final depth of the borehole and the other relevant depths involved in the design of the borehole shall be determined from measurements made by the contractor and the </w:t>
      </w:r>
      <w:r w:rsidRPr="0039129D">
        <w:lastRenderedPageBreak/>
        <w:t xml:space="preserve">supervisor. The design of the borehole (intervals to be cased and screened, screen slot opening, etc.) are to be approved by the supervisor. </w:t>
      </w:r>
    </w:p>
    <w:p w14:paraId="05A3B9E6" w14:textId="77777777" w:rsidR="00F94109" w:rsidRPr="0039129D" w:rsidRDefault="00F94109" w:rsidP="00C63BFC">
      <w:pPr>
        <w:jc w:val="both"/>
      </w:pPr>
      <w:r w:rsidRPr="0039129D">
        <w:t>The gravel pack should consist of well graded river gravel. Under no condition should rock chippings be used. The material should be free of shale, mica, clay, dirt or organic impurities of any kind. The material should be carefully introduced into the hole to avoid bridging. The last 6 meters of annular space shall be filled with cement grout to provide a sanitary seal after the development of the borehole.</w:t>
      </w:r>
    </w:p>
    <w:p w14:paraId="751F5A55" w14:textId="77777777" w:rsidR="00F94109" w:rsidRPr="0039129D" w:rsidRDefault="00F94109" w:rsidP="00C63BFC">
      <w:pPr>
        <w:jc w:val="both"/>
      </w:pPr>
    </w:p>
    <w:p w14:paraId="4ED96E68"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development</w:t>
      </w:r>
    </w:p>
    <w:p w14:paraId="066D6B9E" w14:textId="77777777" w:rsidR="00F94109" w:rsidRPr="0039129D" w:rsidRDefault="00F94109" w:rsidP="00C63BFC">
      <w:pPr>
        <w:jc w:val="both"/>
      </w:pPr>
      <w:r w:rsidRPr="0039129D">
        <w:t>The contractor shall develop the borehole by a combination of jetting with water and surging with air. The borehole shall be developed with great care to avoid any damage to the casings and screens. The development shall continue until the borehole is judged to be free of sand by the supervisor.</w:t>
      </w:r>
    </w:p>
    <w:p w14:paraId="2EC64C17" w14:textId="77777777" w:rsidR="00F94109" w:rsidRPr="0039129D" w:rsidRDefault="00F94109" w:rsidP="00C63BFC">
      <w:pPr>
        <w:jc w:val="both"/>
      </w:pPr>
    </w:p>
    <w:p w14:paraId="0861D0F8"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Pump testing</w:t>
      </w:r>
    </w:p>
    <w:p w14:paraId="2B9A7FEE" w14:textId="77777777" w:rsidR="00F94109" w:rsidRPr="0039129D" w:rsidRDefault="00F94109" w:rsidP="00C63BFC">
      <w:pPr>
        <w:jc w:val="both"/>
      </w:pPr>
      <w:r w:rsidRPr="0039129D">
        <w:t>The contractor shall conduct a pumping test on every successful borehole. The pump testing shall be at a constant yield and continuous pumping of 1m</w:t>
      </w:r>
      <w:r w:rsidRPr="0039129D">
        <w:rPr>
          <w:vertAlign w:val="superscript"/>
        </w:rPr>
        <w:t>3</w:t>
      </w:r>
      <w:r w:rsidRPr="0039129D">
        <w:t xml:space="preserve">/h for a period of 6 hours. Immediately after the pumping, the contractor shall measure the water-level recovery in the borehole over a minimum period of 1 hour, unless the water level has recovered to the original level before. </w:t>
      </w:r>
    </w:p>
    <w:p w14:paraId="612A8C06" w14:textId="07646E7E" w:rsidR="00F94109" w:rsidRPr="0039129D" w:rsidRDefault="00F94109" w:rsidP="00C63BFC">
      <w:pPr>
        <w:jc w:val="both"/>
      </w:pPr>
      <w:r w:rsidRPr="0039129D">
        <w:t xml:space="preserve">During both the pumping and the recovery periods, the contractor shall measure the water level in the borehole using a calibrated electronic sensing device. The water level measurements are to be taken in accordance to the schedule indicated by the supervisor. The contractor shall </w:t>
      </w:r>
      <w:r w:rsidR="00395144" w:rsidRPr="0039129D">
        <w:t>analyze</w:t>
      </w:r>
      <w:r w:rsidRPr="0039129D">
        <w:t xml:space="preserve"> the results of the pumping test and report the results on forms provided by the supervisor before further installations.</w:t>
      </w:r>
    </w:p>
    <w:p w14:paraId="76A44158" w14:textId="77777777" w:rsidR="00F94109" w:rsidRPr="0039129D" w:rsidRDefault="00F94109" w:rsidP="00C63BFC">
      <w:pPr>
        <w:jc w:val="both"/>
      </w:pPr>
    </w:p>
    <w:p w14:paraId="166BB6B2"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Water quality analysis</w:t>
      </w:r>
    </w:p>
    <w:p w14:paraId="3D4C8988" w14:textId="77777777" w:rsidR="00F94109" w:rsidRPr="0039129D" w:rsidRDefault="00F94109" w:rsidP="00C63BFC">
      <w:pPr>
        <w:jc w:val="both"/>
      </w:pPr>
      <w:r w:rsidRPr="0039129D">
        <w:t>During the pumping test, the contractor shall collect water samples from the borehole for water quality analysis. The samples shall be collected from the pump flow direct into the container. The containers shall be labelled with the borehole number, date and time of sampling. The information shall be entered into a form provided by the supervisor.</w:t>
      </w:r>
    </w:p>
    <w:p w14:paraId="3C44E918" w14:textId="77777777" w:rsidR="00F94109" w:rsidRPr="0039129D" w:rsidRDefault="00F94109" w:rsidP="00C63BFC">
      <w:pPr>
        <w:jc w:val="both"/>
      </w:pPr>
      <w:r w:rsidRPr="0039129D">
        <w:t xml:space="preserve">The contractor shall have tests carried out in a laboratory approved by the supervisor to determine the following parameters: colour, odour, taste, electrical conductivity, pH, turbidity, temperature, manganese, total hardness, Iron, chloride, fluoride, arsenic, nitrate and sulphate. Microbial parameters shall comprise faecal coliform counts. </w:t>
      </w:r>
    </w:p>
    <w:p w14:paraId="3AAF0A85" w14:textId="77777777" w:rsidR="00F94109" w:rsidRPr="0039129D" w:rsidRDefault="00F94109" w:rsidP="00C63BFC">
      <w:pPr>
        <w:jc w:val="both"/>
      </w:pPr>
    </w:p>
    <w:p w14:paraId="6833711F"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disinfection</w:t>
      </w:r>
    </w:p>
    <w:p w14:paraId="1887A62E" w14:textId="77777777" w:rsidR="00F94109" w:rsidRPr="0039129D" w:rsidRDefault="00F94109" w:rsidP="00C63BFC">
      <w:pPr>
        <w:jc w:val="both"/>
      </w:pPr>
      <w:r w:rsidRPr="0039129D">
        <w:t>After completion of the pumping tests the contractor shall undertake final disinfection of the borehole with a hypochlorite calcium solution with a concentration of 50mg/L of free chlorine. The chlorine shall be applied uniformly throughout the entire depth of the water in the borehole. All accessible portions of the borehole above the water shall also be wetted with a chlorine solution.</w:t>
      </w:r>
    </w:p>
    <w:p w14:paraId="26FEE61D" w14:textId="77777777" w:rsidR="00F94109" w:rsidRPr="0039129D" w:rsidRDefault="00F94109" w:rsidP="00C63BFC">
      <w:pPr>
        <w:jc w:val="both"/>
      </w:pPr>
    </w:p>
    <w:p w14:paraId="1BCEB13E"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lastRenderedPageBreak/>
        <w:t>Construction of concrete pad</w:t>
      </w:r>
      <w:r>
        <w:rPr>
          <w:rFonts w:ascii="Times New Roman" w:hAnsi="Times New Roman" w:cs="Times New Roman"/>
          <w:sz w:val="24"/>
          <w:szCs w:val="24"/>
          <w:lang w:val="en-GB"/>
        </w:rPr>
        <w:t xml:space="preserve"> and animal Trough</w:t>
      </w:r>
    </w:p>
    <w:p w14:paraId="63724EAB" w14:textId="11AA0EBF" w:rsidR="00F94109" w:rsidRPr="0039129D" w:rsidRDefault="00F94109" w:rsidP="00C63BFC">
      <w:pPr>
        <w:jc w:val="both"/>
      </w:pPr>
      <w:r w:rsidRPr="0039129D">
        <w:t xml:space="preserve">The Contractor shall construct a concrete pad around the borehole casing sticking above the ground (around 30cm) and continuous with the underlying 6 m cement grout in the sanitary seal. The pad shall be 2m in diameter. The concrete shall be cast over a layer of compacted hard core with a minimum thickness 200 mm above the ground and continuous with the underlying cement grout. The drainage channel shall be at least 6 m long, sloping away from the pad. </w:t>
      </w:r>
      <w:r>
        <w:t>The animal trough should be 1.8m</w:t>
      </w:r>
      <w:r>
        <w:sym w:font="Symbol" w:char="F032"/>
      </w:r>
      <w:r>
        <w:t xml:space="preserve">. </w:t>
      </w:r>
      <w:r w:rsidRPr="0039129D">
        <w:t xml:space="preserve">The Contractor shall ensure that the sides of the pad are straight by properly anchoring the forms. The top of the pad shall be </w:t>
      </w:r>
      <w:r w:rsidR="002B0C66" w:rsidRPr="0039129D">
        <w:t>troweled</w:t>
      </w:r>
      <w:r w:rsidRPr="0039129D">
        <w:t xml:space="preserve"> to a smooth surface. The contractor shall keep the surface of the concrete pad moist for a period of 72 hours after the concrete has been placed.</w:t>
      </w:r>
    </w:p>
    <w:p w14:paraId="3340EA56" w14:textId="77777777" w:rsidR="00F94109" w:rsidRPr="0039129D" w:rsidRDefault="00F94109" w:rsidP="00C63BFC">
      <w:pPr>
        <w:jc w:val="both"/>
      </w:pPr>
    </w:p>
    <w:p w14:paraId="5C6AB484" w14:textId="77777777" w:rsidR="00F94109" w:rsidRPr="0039129D" w:rsidRDefault="00F94109" w:rsidP="00C63BFC">
      <w:pPr>
        <w:pStyle w:val="Heading1"/>
        <w:numPr>
          <w:ilvl w:val="1"/>
          <w:numId w:val="46"/>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Installation of Indian Mark II hand pump</w:t>
      </w:r>
    </w:p>
    <w:p w14:paraId="72B3AF8A" w14:textId="639131B6" w:rsidR="001177D9" w:rsidRPr="0039129D" w:rsidRDefault="00F94109" w:rsidP="00C63BFC">
      <w:pPr>
        <w:jc w:val="both"/>
      </w:pPr>
      <w:r w:rsidRPr="0039129D">
        <w:t xml:space="preserve">Prior to leaving a borehole unattended at any time, the contractor shall place a temporary cap on the borehole casing. An Indian Mark II hand pump </w:t>
      </w:r>
      <w:r>
        <w:t xml:space="preserve">with all its accessories </w:t>
      </w:r>
      <w:r w:rsidRPr="0039129D">
        <w:t>shall be installed at each borehole</w:t>
      </w:r>
      <w:r>
        <w:t xml:space="preserve">, however for lifting water beyond 45m Indian Mark II extra deep </w:t>
      </w:r>
      <w:r w:rsidR="001177D9">
        <w:t xml:space="preserve">shall </w:t>
      </w:r>
      <w:r>
        <w:t>be installed</w:t>
      </w:r>
      <w:r w:rsidRPr="0039129D">
        <w:t>. All necessary parts and tools for the installation are provided by the contractor.</w:t>
      </w:r>
    </w:p>
    <w:p w14:paraId="1FEC9CA0" w14:textId="4A00CD8A" w:rsidR="00DF7D25" w:rsidRPr="00D52EDA" w:rsidRDefault="00D52EDA" w:rsidP="00D52EDA">
      <w:pPr>
        <w:spacing w:before="100" w:beforeAutospacing="1" w:after="100" w:afterAutospacing="1" w:line="276" w:lineRule="auto"/>
        <w:jc w:val="both"/>
        <w:rPr>
          <w:rFonts w:eastAsia="Times New Roman" w:cstheme="minorHAnsi"/>
          <w:b/>
          <w:bCs/>
          <w:color w:val="000000" w:themeColor="text1"/>
          <w:lang w:eastAsia="en-GB"/>
        </w:rPr>
      </w:pPr>
      <w:r w:rsidRPr="00D52EDA">
        <w:rPr>
          <w:rFonts w:eastAsia="Times New Roman" w:cstheme="minorHAnsi"/>
          <w:b/>
          <w:bCs/>
          <w:color w:val="000000" w:themeColor="text1"/>
          <w:lang w:eastAsia="en-GB"/>
        </w:rPr>
        <w:t>ROLE OF THE CONTRACTOR</w:t>
      </w:r>
    </w:p>
    <w:p w14:paraId="26716A0E" w14:textId="77777777" w:rsidR="00D52EDA" w:rsidRDefault="00DF7D25" w:rsidP="00D52EDA">
      <w:pPr>
        <w:pStyle w:val="ListParagraph"/>
        <w:numPr>
          <w:ilvl w:val="0"/>
          <w:numId w:val="44"/>
        </w:numPr>
        <w:spacing w:before="100" w:beforeAutospacing="1" w:after="100" w:afterAutospacing="1" w:line="276" w:lineRule="auto"/>
        <w:jc w:val="both"/>
        <w:rPr>
          <w:rFonts w:eastAsia="Times New Roman" w:cstheme="minorHAnsi"/>
          <w:color w:val="000000" w:themeColor="text1"/>
          <w:lang w:eastAsia="en-GB"/>
        </w:rPr>
      </w:pPr>
      <w:r w:rsidRPr="00D52EDA">
        <w:rPr>
          <w:rFonts w:eastAsia="Times New Roman" w:cstheme="minorHAnsi"/>
          <w:color w:val="000000" w:themeColor="text1"/>
          <w:lang w:eastAsia="en-GB"/>
        </w:rPr>
        <w:t xml:space="preserve">The contractor will have to provide for the construction and completion in every detail of the work described in the contract and contractual documents such as </w:t>
      </w:r>
      <w:proofErr w:type="spellStart"/>
      <w:r w:rsidRPr="00D52EDA">
        <w:rPr>
          <w:rFonts w:eastAsia="Times New Roman" w:cstheme="minorHAnsi"/>
          <w:color w:val="000000" w:themeColor="text1"/>
          <w:lang w:eastAsia="en-GB"/>
        </w:rPr>
        <w:t>ToRs</w:t>
      </w:r>
      <w:proofErr w:type="spellEnd"/>
      <w:r w:rsidRPr="00D52EDA">
        <w:rPr>
          <w:rFonts w:eastAsia="Times New Roman" w:cstheme="minorHAnsi"/>
          <w:color w:val="000000" w:themeColor="text1"/>
          <w:lang w:eastAsia="en-GB"/>
        </w:rPr>
        <w:t xml:space="preserve"> and annexes. All labors, materials, tools, equipment, transportation, food and supplies required to complete the work in accordance with the specifications and terms of the contract should have to be well furnished. The contractor cannot deviate from the construction designs or specifications without seeking for permission and approval from </w:t>
      </w:r>
      <w:r w:rsidR="00D52EDA" w:rsidRPr="00D52EDA">
        <w:rPr>
          <w:rFonts w:eastAsia="Times New Roman" w:cstheme="minorHAnsi"/>
          <w:color w:val="000000" w:themeColor="text1"/>
          <w:lang w:eastAsia="en-GB"/>
        </w:rPr>
        <w:t>CMD</w:t>
      </w:r>
      <w:r w:rsidRPr="00D52EDA">
        <w:rPr>
          <w:rFonts w:eastAsia="Times New Roman" w:cstheme="minorHAnsi"/>
          <w:color w:val="000000" w:themeColor="text1"/>
          <w:lang w:eastAsia="en-GB"/>
        </w:rPr>
        <w:t>.</w:t>
      </w:r>
    </w:p>
    <w:p w14:paraId="2D58DA03" w14:textId="19064349" w:rsidR="00DF77FF" w:rsidRPr="008366BD" w:rsidRDefault="00DF7D25" w:rsidP="00D26080">
      <w:pPr>
        <w:pStyle w:val="ListParagraph"/>
        <w:numPr>
          <w:ilvl w:val="0"/>
          <w:numId w:val="44"/>
        </w:numPr>
        <w:spacing w:before="100" w:beforeAutospacing="1" w:after="100" w:afterAutospacing="1" w:line="276" w:lineRule="auto"/>
        <w:jc w:val="both"/>
        <w:rPr>
          <w:rFonts w:eastAsia="Times New Roman" w:cstheme="minorHAnsi"/>
          <w:color w:val="000000" w:themeColor="text1"/>
          <w:lang w:eastAsia="en-GB"/>
        </w:rPr>
      </w:pPr>
      <w:r w:rsidRPr="00D52EDA">
        <w:rPr>
          <w:rFonts w:eastAsia="Times New Roman" w:cstheme="minorHAnsi"/>
          <w:color w:val="000000" w:themeColor="text1"/>
          <w:lang w:eastAsia="en-GB"/>
        </w:rPr>
        <w:t xml:space="preserve">If the contractor is not able to finish the drilling or has to abandon the borehole due to loss of tools, accidents or any unforeseeable circumstances, the contractor should remove the casings or drive pipes already in the hole and refill it with clay or concrete. All materials extracted from the hole, after refilling it will be the property of the contractor. </w:t>
      </w:r>
      <w:r w:rsidR="009D3FC9">
        <w:rPr>
          <w:rFonts w:eastAsia="Times New Roman" w:cstheme="minorHAnsi"/>
          <w:color w:val="000000" w:themeColor="text1"/>
          <w:lang w:eastAsia="en-GB"/>
        </w:rPr>
        <w:t>CMD</w:t>
      </w:r>
      <w:r w:rsidRPr="00D52EDA">
        <w:rPr>
          <w:rFonts w:eastAsia="Times New Roman" w:cstheme="minorHAnsi"/>
          <w:color w:val="000000" w:themeColor="text1"/>
          <w:lang w:eastAsia="en-GB"/>
        </w:rPr>
        <w:t xml:space="preserve"> will not pay for any of the work carried out, and will authorize in advance the drilling of a new hole, at a site near the abandoned one if need be, at the contractor’s expenses. </w:t>
      </w:r>
    </w:p>
    <w:p w14:paraId="730390EC" w14:textId="06C0CBD8" w:rsidR="00E37E6C" w:rsidRPr="00DF77FF" w:rsidRDefault="00E37E6C" w:rsidP="00D26080">
      <w:pPr>
        <w:spacing w:before="100" w:beforeAutospacing="1" w:after="100" w:afterAutospacing="1" w:line="276" w:lineRule="auto"/>
        <w:jc w:val="both"/>
        <w:rPr>
          <w:rFonts w:eastAsia="Times New Roman" w:cstheme="minorHAnsi"/>
          <w:b/>
          <w:bCs/>
          <w:color w:val="000000" w:themeColor="text1"/>
          <w:lang w:eastAsia="en-GB"/>
        </w:rPr>
      </w:pPr>
      <w:r w:rsidRPr="00DF77FF">
        <w:rPr>
          <w:rFonts w:eastAsia="Times New Roman" w:cstheme="minorHAnsi"/>
          <w:b/>
          <w:bCs/>
          <w:color w:val="000000" w:themeColor="text1"/>
          <w:lang w:eastAsia="en-GB"/>
        </w:rPr>
        <w:t>HEALTH &amp; SAFETY</w:t>
      </w:r>
    </w:p>
    <w:p w14:paraId="3137FDFE" w14:textId="029F87BD" w:rsidR="00DF7D25" w:rsidRPr="00D26080" w:rsidRDefault="00DF7D25" w:rsidP="00D26080">
      <w:pPr>
        <w:spacing w:before="100" w:beforeAutospacing="1" w:after="100" w:afterAutospacing="1" w:line="276" w:lineRule="auto"/>
        <w:jc w:val="both"/>
        <w:rPr>
          <w:rFonts w:eastAsia="Times New Roman" w:cstheme="minorHAnsi"/>
          <w:color w:val="000000" w:themeColor="text1"/>
          <w:lang w:eastAsia="en-GB"/>
        </w:rPr>
      </w:pPr>
      <w:r w:rsidRPr="00D26080">
        <w:rPr>
          <w:rFonts w:eastAsia="Times New Roman" w:cstheme="minorHAnsi"/>
          <w:color w:val="000000" w:themeColor="text1"/>
          <w:lang w:eastAsia="en-GB"/>
        </w:rPr>
        <w:t xml:space="preserve">The contractor’s team leader shall take all reasonable precautions to prevent any death or injury to persons during said undertaken activities. These precautions shall include but not be limited to providing his crew with safety helmets, hard-toed boots (safety boots) or gumboots, heavy duty gloves, protective glasses and ensuring that all tools and equipment </w:t>
      </w:r>
      <w:r w:rsidRPr="00D26080">
        <w:rPr>
          <w:rFonts w:eastAsia="Times New Roman" w:cstheme="minorHAnsi"/>
          <w:color w:val="000000" w:themeColor="text1"/>
          <w:lang w:eastAsia="en-GB"/>
        </w:rPr>
        <w:lastRenderedPageBreak/>
        <w:t>are in a safe condition and ensuring that his employees adopt safe working methods.</w:t>
      </w:r>
      <w:r w:rsidR="00DF77FF">
        <w:rPr>
          <w:rFonts w:eastAsia="Times New Roman" w:cstheme="minorHAnsi"/>
          <w:color w:val="000000" w:themeColor="text1"/>
          <w:lang w:eastAsia="en-GB"/>
        </w:rPr>
        <w:t xml:space="preserve"> </w:t>
      </w:r>
      <w:r w:rsidRPr="00D26080">
        <w:rPr>
          <w:rFonts w:eastAsia="Times New Roman" w:cstheme="minorHAnsi"/>
          <w:color w:val="000000" w:themeColor="text1"/>
          <w:lang w:eastAsia="en-GB"/>
        </w:rPr>
        <w:t xml:space="preserve">The drilling crew will wear a uniform provided by </w:t>
      </w:r>
      <w:r w:rsidR="00DF77FF">
        <w:rPr>
          <w:rFonts w:eastAsia="Times New Roman" w:cstheme="minorHAnsi"/>
          <w:color w:val="000000" w:themeColor="text1"/>
          <w:lang w:eastAsia="en-GB"/>
        </w:rPr>
        <w:t>the contractor</w:t>
      </w:r>
      <w:r w:rsidRPr="00D26080">
        <w:rPr>
          <w:rFonts w:eastAsia="Times New Roman" w:cstheme="minorHAnsi"/>
          <w:color w:val="000000" w:themeColor="text1"/>
          <w:lang w:eastAsia="en-GB"/>
        </w:rPr>
        <w:t xml:space="preserve"> at the site. No military-looking clothing will be accepted at any time. </w:t>
      </w:r>
    </w:p>
    <w:p w14:paraId="48D9F368" w14:textId="7394E78F" w:rsidR="00DF7D25" w:rsidRDefault="00DF7D25" w:rsidP="00D26080">
      <w:pPr>
        <w:spacing w:before="100" w:beforeAutospacing="1" w:after="100" w:afterAutospacing="1" w:line="276" w:lineRule="auto"/>
        <w:jc w:val="both"/>
        <w:rPr>
          <w:rFonts w:eastAsia="Times New Roman" w:cstheme="minorHAnsi"/>
          <w:color w:val="000000" w:themeColor="text1"/>
          <w:lang w:eastAsia="en-GB"/>
        </w:rPr>
      </w:pPr>
      <w:r w:rsidRPr="00D26080">
        <w:rPr>
          <w:rFonts w:eastAsia="Times New Roman" w:cstheme="minorHAnsi"/>
          <w:color w:val="000000" w:themeColor="text1"/>
          <w:lang w:eastAsia="en-GB"/>
        </w:rPr>
        <w:t>Under this contract, the contractor’s team leader has the obligation and responsibility to safeguard the safety and security of its Personnel, the drilling crew’s equipment and other property, and Personnel’s personal effects and other property.</w:t>
      </w:r>
      <w:r w:rsidR="00DF77FF">
        <w:rPr>
          <w:rFonts w:eastAsia="Times New Roman" w:cstheme="minorHAnsi"/>
          <w:color w:val="000000" w:themeColor="text1"/>
          <w:lang w:eastAsia="en-GB"/>
        </w:rPr>
        <w:t xml:space="preserve"> </w:t>
      </w:r>
      <w:r w:rsidRPr="00D26080">
        <w:rPr>
          <w:rFonts w:eastAsia="Times New Roman" w:cstheme="minorHAnsi"/>
          <w:color w:val="000000" w:themeColor="text1"/>
          <w:lang w:eastAsia="en-GB"/>
        </w:rPr>
        <w:t xml:space="preserve">The contractor’s team leader shall develop a security plan in consultation with </w:t>
      </w:r>
      <w:r w:rsidR="00DF77FF">
        <w:rPr>
          <w:rFonts w:eastAsia="Times New Roman" w:cstheme="minorHAnsi"/>
          <w:color w:val="000000" w:themeColor="text1"/>
          <w:lang w:eastAsia="en-GB"/>
        </w:rPr>
        <w:t>CMD</w:t>
      </w:r>
      <w:r w:rsidRPr="00D26080">
        <w:rPr>
          <w:rFonts w:eastAsia="Times New Roman" w:cstheme="minorHAnsi"/>
          <w:color w:val="000000" w:themeColor="text1"/>
          <w:lang w:eastAsia="en-GB"/>
        </w:rPr>
        <w:t>, including detailed procedures to cover evacuation, personnel, equipment,</w:t>
      </w:r>
      <w:r w:rsidR="00DF77FF">
        <w:rPr>
          <w:rFonts w:eastAsia="Times New Roman" w:cstheme="minorHAnsi"/>
          <w:color w:val="000000" w:themeColor="text1"/>
          <w:lang w:eastAsia="en-GB"/>
        </w:rPr>
        <w:t xml:space="preserve"> </w:t>
      </w:r>
      <w:r w:rsidRPr="00D26080">
        <w:rPr>
          <w:rFonts w:eastAsia="Times New Roman" w:cstheme="minorHAnsi"/>
          <w:color w:val="000000" w:themeColor="text1"/>
          <w:lang w:eastAsia="en-GB"/>
        </w:rPr>
        <w:t xml:space="preserve">unlawful interference and prevention of sabotage. </w:t>
      </w:r>
    </w:p>
    <w:p w14:paraId="32844539" w14:textId="72244092" w:rsidR="003A27ED" w:rsidRPr="003A27ED" w:rsidRDefault="003A27ED" w:rsidP="00D26080">
      <w:pPr>
        <w:spacing w:before="100" w:beforeAutospacing="1" w:after="100" w:afterAutospacing="1" w:line="276" w:lineRule="auto"/>
        <w:jc w:val="both"/>
        <w:rPr>
          <w:rFonts w:eastAsia="Times New Roman" w:cstheme="minorHAnsi"/>
          <w:b/>
          <w:bCs/>
          <w:color w:val="000000" w:themeColor="text1"/>
          <w:lang w:eastAsia="en-GB"/>
        </w:rPr>
      </w:pPr>
      <w:r w:rsidRPr="003A27ED">
        <w:rPr>
          <w:rFonts w:eastAsia="Times New Roman" w:cstheme="minorHAnsi"/>
          <w:b/>
          <w:bCs/>
          <w:color w:val="000000" w:themeColor="text1"/>
          <w:lang w:eastAsia="en-GB"/>
        </w:rPr>
        <w:t>REQUIREMENTS OF THE CONTRACTOR FOR THE TENDER</w:t>
      </w:r>
    </w:p>
    <w:p w14:paraId="08C1186C" w14:textId="72D29EA4" w:rsidR="003A27ED" w:rsidRPr="003A27ED" w:rsidRDefault="003A27ED" w:rsidP="003A27ED">
      <w:pPr>
        <w:pStyle w:val="ListParagraph"/>
        <w:numPr>
          <w:ilvl w:val="0"/>
          <w:numId w:val="45"/>
        </w:numPr>
        <w:spacing w:before="100" w:beforeAutospacing="1" w:after="100" w:afterAutospacing="1" w:line="276" w:lineRule="auto"/>
        <w:jc w:val="both"/>
        <w:rPr>
          <w:rFonts w:eastAsia="Times New Roman" w:cstheme="minorHAnsi"/>
          <w:color w:val="000000" w:themeColor="text1"/>
          <w:lang w:eastAsia="en-GB"/>
        </w:rPr>
      </w:pPr>
      <w:r w:rsidRPr="003A27ED">
        <w:rPr>
          <w:rFonts w:eastAsia="Times New Roman" w:cstheme="minorHAnsi"/>
          <w:b/>
          <w:bCs/>
          <w:color w:val="000000" w:themeColor="text1"/>
          <w:lang w:eastAsia="en-GB"/>
        </w:rPr>
        <w:t>EXPERIENCE:</w:t>
      </w:r>
      <w:r w:rsidRPr="003A27ED">
        <w:rPr>
          <w:rFonts w:eastAsia="Times New Roman" w:cstheme="minorHAnsi"/>
          <w:color w:val="000000" w:themeColor="text1"/>
          <w:lang w:eastAsia="en-GB"/>
        </w:rPr>
        <w:t xml:space="preserve"> </w:t>
      </w:r>
      <w:r w:rsidR="00DF7D25" w:rsidRPr="003A27ED">
        <w:rPr>
          <w:rFonts w:eastAsia="Times New Roman" w:cstheme="minorHAnsi"/>
          <w:color w:val="000000" w:themeColor="text1"/>
          <w:lang w:eastAsia="en-GB"/>
        </w:rPr>
        <w:t xml:space="preserve">For a contractor to be accepted to participate in the tender process, </w:t>
      </w:r>
      <w:r w:rsidRPr="003A27ED">
        <w:rPr>
          <w:rFonts w:eastAsia="Times New Roman" w:cstheme="minorHAnsi"/>
          <w:color w:val="000000" w:themeColor="text1"/>
          <w:lang w:eastAsia="en-GB"/>
        </w:rPr>
        <w:t xml:space="preserve">he/she </w:t>
      </w:r>
      <w:r w:rsidR="00DF7D25" w:rsidRPr="003A27ED">
        <w:rPr>
          <w:rFonts w:eastAsia="Times New Roman" w:cstheme="minorHAnsi"/>
          <w:color w:val="000000" w:themeColor="text1"/>
          <w:lang w:eastAsia="en-GB"/>
        </w:rPr>
        <w:t xml:space="preserve">must provide evidence (satisfactory contract completion certificates) of at least 15 boreholes drilled in South Sudan with other NGOs or government amounting to a total value of 180,000 USD during the last 5 years. At least one contract should be for an amount of 12,000 USD. </w:t>
      </w:r>
    </w:p>
    <w:p w14:paraId="33B19679" w14:textId="434B255B" w:rsidR="00DF7D25" w:rsidRDefault="003A27ED" w:rsidP="00236502">
      <w:pPr>
        <w:pStyle w:val="ListParagraph"/>
        <w:numPr>
          <w:ilvl w:val="0"/>
          <w:numId w:val="45"/>
        </w:numPr>
        <w:spacing w:before="100" w:beforeAutospacing="1" w:after="100" w:afterAutospacing="1" w:line="276" w:lineRule="auto"/>
        <w:jc w:val="both"/>
        <w:rPr>
          <w:rFonts w:eastAsia="Times New Roman" w:cstheme="minorHAnsi"/>
          <w:color w:val="000000" w:themeColor="text1"/>
          <w:lang w:eastAsia="en-GB"/>
        </w:rPr>
      </w:pPr>
      <w:r>
        <w:rPr>
          <w:rFonts w:eastAsia="Times New Roman" w:cstheme="minorHAnsi"/>
          <w:b/>
          <w:bCs/>
          <w:color w:val="000000" w:themeColor="text1"/>
          <w:lang w:eastAsia="en-GB"/>
        </w:rPr>
        <w:t>EQUIPMENT AND WORKFORCE:</w:t>
      </w:r>
      <w:r>
        <w:rPr>
          <w:rFonts w:eastAsia="Times New Roman" w:cstheme="minorHAnsi"/>
          <w:color w:val="000000" w:themeColor="text1"/>
          <w:lang w:eastAsia="en-GB"/>
        </w:rPr>
        <w:t xml:space="preserve"> </w:t>
      </w:r>
      <w:r w:rsidR="00DF7D25" w:rsidRPr="003A27ED">
        <w:rPr>
          <w:rFonts w:eastAsia="Times New Roman" w:cstheme="minorHAnsi"/>
          <w:color w:val="000000" w:themeColor="text1"/>
          <w:lang w:eastAsia="en-GB"/>
        </w:rPr>
        <w:t>The contractor should present a list of the drilling equipment that is going to execute for the contract, specifying the following: Name; Model; Quantity; Year of manufacturing. All equipment listed should be in perfect operational conditions and if</w:t>
      </w:r>
      <w:r w:rsidR="00236502">
        <w:rPr>
          <w:rFonts w:eastAsia="Times New Roman" w:cstheme="minorHAnsi"/>
          <w:color w:val="000000" w:themeColor="text1"/>
          <w:lang w:eastAsia="en-GB"/>
        </w:rPr>
        <w:t xml:space="preserve"> </w:t>
      </w:r>
      <w:r w:rsidR="00DF7D25" w:rsidRPr="00236502">
        <w:rPr>
          <w:rFonts w:eastAsia="Times New Roman" w:cstheme="minorHAnsi"/>
          <w:color w:val="000000" w:themeColor="text1"/>
          <w:lang w:eastAsia="en-GB"/>
        </w:rPr>
        <w:t xml:space="preserve">changes are required during the execution of the contract, an equipment of similar characteristics needs to be put in place and </w:t>
      </w:r>
      <w:r w:rsidR="005E73E4">
        <w:rPr>
          <w:rFonts w:eastAsia="Times New Roman" w:cstheme="minorHAnsi"/>
          <w:color w:val="000000" w:themeColor="text1"/>
          <w:lang w:eastAsia="en-GB"/>
        </w:rPr>
        <w:t>CMD</w:t>
      </w:r>
      <w:r w:rsidR="00DF7D25" w:rsidRPr="00236502">
        <w:rPr>
          <w:rFonts w:eastAsia="Times New Roman" w:cstheme="minorHAnsi"/>
          <w:color w:val="000000" w:themeColor="text1"/>
          <w:lang w:eastAsia="en-GB"/>
        </w:rPr>
        <w:t xml:space="preserve"> has to be informed in written.</w:t>
      </w:r>
      <w:r w:rsidR="00236502" w:rsidRPr="00236502">
        <w:rPr>
          <w:rFonts w:eastAsia="Times New Roman" w:cstheme="minorHAnsi"/>
          <w:color w:val="000000" w:themeColor="text1"/>
          <w:lang w:eastAsia="en-GB"/>
        </w:rPr>
        <w:t xml:space="preserve"> </w:t>
      </w:r>
      <w:r w:rsidR="00DF7D25" w:rsidRPr="00236502">
        <w:rPr>
          <w:rFonts w:eastAsia="Times New Roman" w:cstheme="minorHAnsi"/>
          <w:color w:val="000000" w:themeColor="text1"/>
          <w:lang w:eastAsia="en-GB"/>
        </w:rPr>
        <w:t>The contractor must provide a list of the workforce that it intends to use for execution of</w:t>
      </w:r>
      <w:r w:rsidR="00236502" w:rsidRPr="00236502">
        <w:rPr>
          <w:rFonts w:eastAsia="Times New Roman" w:cstheme="minorHAnsi"/>
          <w:color w:val="000000" w:themeColor="text1"/>
          <w:lang w:eastAsia="en-GB"/>
        </w:rPr>
        <w:t xml:space="preserve"> </w:t>
      </w:r>
      <w:r w:rsidR="00DF7D25" w:rsidRPr="00236502">
        <w:rPr>
          <w:rFonts w:eastAsia="Times New Roman" w:cstheme="minorHAnsi"/>
          <w:color w:val="000000" w:themeColor="text1"/>
          <w:lang w:eastAsia="en-GB"/>
        </w:rPr>
        <w:t xml:space="preserve">the project, detailing percentage of females and males. </w:t>
      </w:r>
    </w:p>
    <w:p w14:paraId="266A7BEE" w14:textId="62C3B51B" w:rsidR="00DF7D25" w:rsidRDefault="00725B10" w:rsidP="00725B10">
      <w:pPr>
        <w:pStyle w:val="ListParagraph"/>
        <w:numPr>
          <w:ilvl w:val="0"/>
          <w:numId w:val="45"/>
        </w:numPr>
        <w:spacing w:before="100" w:beforeAutospacing="1" w:after="100" w:afterAutospacing="1" w:line="276" w:lineRule="auto"/>
        <w:jc w:val="both"/>
        <w:rPr>
          <w:rFonts w:eastAsia="Times New Roman" w:cstheme="minorHAnsi"/>
          <w:color w:val="000000" w:themeColor="text1"/>
          <w:lang w:eastAsia="en-GB"/>
        </w:rPr>
      </w:pPr>
      <w:r>
        <w:rPr>
          <w:rFonts w:eastAsia="Times New Roman" w:cstheme="minorHAnsi"/>
          <w:b/>
          <w:bCs/>
          <w:color w:val="000000" w:themeColor="text1"/>
          <w:lang w:eastAsia="en-GB"/>
        </w:rPr>
        <w:t xml:space="preserve">TIME FOR COMPLETION: </w:t>
      </w:r>
      <w:r w:rsidR="00DF7D25" w:rsidRPr="00725B10">
        <w:rPr>
          <w:rFonts w:eastAsia="Times New Roman" w:cstheme="minorHAnsi"/>
          <w:color w:val="000000" w:themeColor="text1"/>
          <w:lang w:eastAsia="en-GB"/>
        </w:rPr>
        <w:t>The contractor should perform the activity in a maximum period of 2 months after the signature of the contract. For the tender process, the contractor should submit a work schedule</w:t>
      </w:r>
      <w:r>
        <w:rPr>
          <w:rFonts w:eastAsia="Times New Roman" w:cstheme="minorHAnsi"/>
          <w:color w:val="000000" w:themeColor="text1"/>
          <w:lang w:eastAsia="en-GB"/>
        </w:rPr>
        <w:t xml:space="preserve"> </w:t>
      </w:r>
      <w:r w:rsidR="00DF7D25" w:rsidRPr="00725B10">
        <w:rPr>
          <w:rFonts w:eastAsia="Times New Roman" w:cstheme="minorHAnsi"/>
          <w:color w:val="000000" w:themeColor="text1"/>
          <w:lang w:eastAsia="en-GB"/>
        </w:rPr>
        <w:t>aligning activities to match the completion period. Any bid wh</w:t>
      </w:r>
      <w:r>
        <w:rPr>
          <w:rFonts w:eastAsia="Times New Roman" w:cstheme="minorHAnsi"/>
          <w:color w:val="000000" w:themeColor="text1"/>
          <w:lang w:eastAsia="en-GB"/>
        </w:rPr>
        <w:t>ose</w:t>
      </w:r>
      <w:r w:rsidR="00DF7D25" w:rsidRPr="00725B10">
        <w:rPr>
          <w:rFonts w:eastAsia="Times New Roman" w:cstheme="minorHAnsi"/>
          <w:color w:val="000000" w:themeColor="text1"/>
          <w:lang w:eastAsia="en-GB"/>
        </w:rPr>
        <w:t xml:space="preserve"> schedule goes beyond the project estimated completion period of 1 month will not be accepted in the tender process. In the case of delays in the implementation process of the project, penalties will follow with immediate effect and the penalty criteria will be stipulated on the contract document. </w:t>
      </w:r>
    </w:p>
    <w:p w14:paraId="0907A767" w14:textId="77777777" w:rsidR="00725B10" w:rsidRDefault="00725B10" w:rsidP="00725B10">
      <w:pPr>
        <w:pStyle w:val="ListParagraph"/>
        <w:spacing w:before="100" w:beforeAutospacing="1" w:after="100" w:afterAutospacing="1" w:line="276" w:lineRule="auto"/>
        <w:jc w:val="both"/>
        <w:rPr>
          <w:rFonts w:eastAsia="Times New Roman" w:cstheme="minorHAnsi"/>
          <w:color w:val="000000" w:themeColor="text1"/>
          <w:lang w:eastAsia="en-GB"/>
        </w:rPr>
      </w:pPr>
    </w:p>
    <w:p w14:paraId="390ED450" w14:textId="79B33263" w:rsidR="00BA759B" w:rsidRDefault="00725B10" w:rsidP="00BA759B">
      <w:pPr>
        <w:pStyle w:val="ListParagraph"/>
        <w:numPr>
          <w:ilvl w:val="0"/>
          <w:numId w:val="45"/>
        </w:numPr>
        <w:spacing w:before="100" w:beforeAutospacing="1" w:after="100" w:afterAutospacing="1" w:line="276" w:lineRule="auto"/>
        <w:jc w:val="both"/>
        <w:rPr>
          <w:rFonts w:eastAsia="Times New Roman" w:cstheme="minorHAnsi"/>
          <w:color w:val="000000" w:themeColor="text1"/>
          <w:lang w:eastAsia="en-GB"/>
        </w:rPr>
      </w:pPr>
      <w:r>
        <w:rPr>
          <w:rFonts w:eastAsia="Times New Roman" w:cstheme="minorHAnsi"/>
          <w:b/>
          <w:bCs/>
          <w:color w:val="000000" w:themeColor="text1"/>
          <w:lang w:eastAsia="en-GB"/>
        </w:rPr>
        <w:t xml:space="preserve">LEGAL DOCUMENTS FROM THE GOVERNMENT OF SOUTH SUDAN: </w:t>
      </w:r>
      <w:r w:rsidR="00DF7D25" w:rsidRPr="00725B10">
        <w:rPr>
          <w:rFonts w:eastAsia="Times New Roman" w:cstheme="minorHAnsi"/>
          <w:color w:val="000000" w:themeColor="text1"/>
          <w:lang w:eastAsia="en-GB"/>
        </w:rPr>
        <w:t>The contractor must present a copy of the valid drilling certificate; a copy of the company’s registry in the South Sudan’s Ministry of Legal Affairs and a copy of the trading license.</w:t>
      </w:r>
    </w:p>
    <w:p w14:paraId="3EC6B567" w14:textId="77777777" w:rsidR="00BA759B" w:rsidRPr="00BA759B" w:rsidRDefault="00BA759B" w:rsidP="00BA759B">
      <w:pPr>
        <w:pStyle w:val="ListParagraph"/>
        <w:snapToGrid w:val="0"/>
        <w:contextualSpacing w:val="0"/>
        <w:rPr>
          <w:rFonts w:eastAsia="Times New Roman" w:cstheme="minorHAnsi"/>
          <w:b/>
          <w:bCs/>
          <w:color w:val="000000" w:themeColor="text1"/>
          <w:lang w:eastAsia="en-GB"/>
        </w:rPr>
      </w:pPr>
    </w:p>
    <w:p w14:paraId="6781A2AE" w14:textId="3D3E6DC4" w:rsidR="00BA1322" w:rsidRPr="005946DF" w:rsidRDefault="00BA759B" w:rsidP="005946DF">
      <w:pPr>
        <w:pStyle w:val="ListParagraph"/>
        <w:numPr>
          <w:ilvl w:val="0"/>
          <w:numId w:val="45"/>
        </w:numPr>
        <w:spacing w:before="100" w:beforeAutospacing="1" w:after="100" w:afterAutospacing="1" w:line="276" w:lineRule="auto"/>
        <w:jc w:val="both"/>
        <w:rPr>
          <w:rFonts w:eastAsia="Times New Roman" w:cstheme="minorHAnsi"/>
          <w:b/>
          <w:bCs/>
          <w:color w:val="000000" w:themeColor="text1"/>
          <w:lang w:eastAsia="en-GB"/>
        </w:rPr>
      </w:pPr>
      <w:r w:rsidRPr="00BA759B">
        <w:rPr>
          <w:rFonts w:eastAsia="Times New Roman" w:cstheme="minorHAnsi"/>
          <w:b/>
          <w:bCs/>
          <w:color w:val="000000" w:themeColor="text1"/>
          <w:lang w:eastAsia="en-GB"/>
        </w:rPr>
        <w:t>BIDDING AMOUNT:</w:t>
      </w:r>
      <w:r>
        <w:rPr>
          <w:rFonts w:eastAsia="Times New Roman" w:cstheme="minorHAnsi"/>
          <w:b/>
          <w:bCs/>
          <w:color w:val="000000" w:themeColor="text1"/>
          <w:lang w:eastAsia="en-GB"/>
        </w:rPr>
        <w:t xml:space="preserve"> </w:t>
      </w:r>
      <w:r w:rsidR="00DF7D25" w:rsidRPr="00BA759B">
        <w:rPr>
          <w:rFonts w:eastAsia="Times New Roman" w:cstheme="minorHAnsi"/>
          <w:color w:val="000000" w:themeColor="text1"/>
          <w:lang w:eastAsia="en-GB"/>
        </w:rPr>
        <w:t xml:space="preserve">The companies participating in this tender should present the </w:t>
      </w:r>
      <w:proofErr w:type="spellStart"/>
      <w:r w:rsidR="00DF7D25" w:rsidRPr="00BA759B">
        <w:rPr>
          <w:rFonts w:eastAsia="Times New Roman" w:cstheme="minorHAnsi"/>
          <w:color w:val="000000" w:themeColor="text1"/>
          <w:lang w:eastAsia="en-GB"/>
        </w:rPr>
        <w:t>BoQ</w:t>
      </w:r>
      <w:proofErr w:type="spellEnd"/>
      <w:r w:rsidR="00923A39">
        <w:rPr>
          <w:rFonts w:eastAsia="Times New Roman" w:cstheme="minorHAnsi"/>
          <w:color w:val="000000" w:themeColor="text1"/>
          <w:lang w:eastAsia="en-GB"/>
        </w:rPr>
        <w:t xml:space="preserve"> fully </w:t>
      </w:r>
      <w:r w:rsidR="00DF7D25" w:rsidRPr="00BA759B">
        <w:rPr>
          <w:rFonts w:eastAsia="Times New Roman" w:cstheme="minorHAnsi"/>
          <w:color w:val="000000" w:themeColor="text1"/>
          <w:lang w:eastAsia="en-GB"/>
        </w:rPr>
        <w:t xml:space="preserve">completed with the unit prices for each activity. The full amount quoted </w:t>
      </w:r>
      <w:r w:rsidR="00DF7D25" w:rsidRPr="00BA759B">
        <w:rPr>
          <w:rFonts w:eastAsia="Times New Roman" w:cstheme="minorHAnsi"/>
          <w:color w:val="000000" w:themeColor="text1"/>
          <w:lang w:eastAsia="en-GB"/>
        </w:rPr>
        <w:lastRenderedPageBreak/>
        <w:t>should cover all expenses for the completion of the activities under the contract, as well any indirect cost and/or administrative costs that the contractor must incur.</w:t>
      </w:r>
    </w:p>
    <w:p w14:paraId="5328F219" w14:textId="77777777" w:rsidR="00BA1322" w:rsidRDefault="00BA1322" w:rsidP="00BA1322">
      <w:pPr>
        <w:spacing w:before="100" w:beforeAutospacing="1" w:after="100" w:afterAutospacing="1" w:line="276" w:lineRule="auto"/>
        <w:jc w:val="both"/>
        <w:rPr>
          <w:rFonts w:eastAsia="Times New Roman" w:cstheme="minorHAnsi"/>
          <w:b/>
          <w:bCs/>
          <w:color w:val="000000" w:themeColor="text1"/>
          <w:lang w:eastAsia="en-GB"/>
        </w:rPr>
      </w:pPr>
      <w:r w:rsidRPr="00BA1322">
        <w:rPr>
          <w:rFonts w:eastAsia="Times New Roman" w:cstheme="minorHAnsi"/>
          <w:b/>
          <w:bCs/>
          <w:color w:val="000000" w:themeColor="text1"/>
          <w:lang w:eastAsia="en-GB"/>
        </w:rPr>
        <w:t>DEFECT LIABILITY PERIOD</w:t>
      </w:r>
      <w:r w:rsidR="00DF7D25" w:rsidRPr="00BA1322">
        <w:rPr>
          <w:rFonts w:eastAsia="Times New Roman" w:cstheme="minorHAnsi"/>
          <w:b/>
          <w:bCs/>
          <w:color w:val="000000" w:themeColor="text1"/>
          <w:lang w:eastAsia="en-GB"/>
        </w:rPr>
        <w:t xml:space="preserve"> </w:t>
      </w:r>
    </w:p>
    <w:p w14:paraId="0A1E7B49" w14:textId="1E0E2A86" w:rsidR="0050797B" w:rsidRPr="00966648" w:rsidRDefault="00DF7D25" w:rsidP="00966648">
      <w:pPr>
        <w:spacing w:before="100" w:beforeAutospacing="1" w:after="100" w:afterAutospacing="1" w:line="276" w:lineRule="auto"/>
        <w:jc w:val="both"/>
        <w:rPr>
          <w:rFonts w:eastAsia="Times New Roman" w:cstheme="minorHAnsi"/>
          <w:lang w:eastAsia="en-GB"/>
        </w:rPr>
      </w:pPr>
      <w:r w:rsidRPr="00BA1322">
        <w:rPr>
          <w:rFonts w:eastAsia="Times New Roman" w:cstheme="minorHAnsi"/>
          <w:lang w:eastAsia="en-GB"/>
        </w:rPr>
        <w:t xml:space="preserve">The borehole will be guaranteed for a period of 6 months after completion. In an event that there are defects found on the borehole within the 6 months’ period, the contractor will be notified and authorized to correct all the said defects before the contractor is paid the retention amount. </w:t>
      </w:r>
    </w:p>
    <w:p w14:paraId="16AA5A28" w14:textId="77777777" w:rsidR="004B1875" w:rsidRDefault="004B1875" w:rsidP="004B1875">
      <w:pPr>
        <w:spacing w:line="276" w:lineRule="auto"/>
        <w:rPr>
          <w:rFonts w:cstheme="minorHAnsi"/>
          <w:b/>
          <w:bCs/>
          <w:color w:val="000000" w:themeColor="text1"/>
        </w:rPr>
      </w:pPr>
      <w:r w:rsidRPr="00EF0D00">
        <w:rPr>
          <w:rFonts w:cstheme="minorHAnsi"/>
          <w:b/>
          <w:bCs/>
          <w:color w:val="000000" w:themeColor="text1"/>
        </w:rPr>
        <w:t>APPLICATION</w:t>
      </w:r>
      <w:r>
        <w:rPr>
          <w:rFonts w:cstheme="minorHAnsi"/>
          <w:b/>
          <w:bCs/>
          <w:color w:val="000000" w:themeColor="text1"/>
        </w:rPr>
        <w:t>:</w:t>
      </w:r>
      <w:r w:rsidRPr="00EF0D00">
        <w:rPr>
          <w:rFonts w:cstheme="minorHAnsi"/>
          <w:b/>
          <w:bCs/>
          <w:color w:val="000000" w:themeColor="text1"/>
        </w:rPr>
        <w:t xml:space="preserve"> </w:t>
      </w:r>
    </w:p>
    <w:p w14:paraId="20515B64" w14:textId="74844FAF" w:rsidR="004B1875" w:rsidRDefault="004B1875" w:rsidP="004B1875">
      <w:pPr>
        <w:shd w:val="clear" w:color="auto" w:fill="FFFFFF"/>
        <w:spacing w:line="276" w:lineRule="auto"/>
        <w:jc w:val="both"/>
        <w:rPr>
          <w:rFonts w:cstheme="minorHAnsi"/>
          <w:color w:val="000000" w:themeColor="text1"/>
        </w:rPr>
      </w:pPr>
      <w:r w:rsidRPr="0010011A">
        <w:rPr>
          <w:rFonts w:eastAsia="Times New Roman" w:cstheme="minorHAnsi"/>
          <w:color w:val="000000" w:themeColor="text1"/>
          <w:lang w:eastAsia="en-GB"/>
        </w:rPr>
        <w:t xml:space="preserve">Interested </w:t>
      </w:r>
      <w:r w:rsidR="000D0C35">
        <w:rPr>
          <w:rFonts w:eastAsia="Times New Roman" w:cstheme="minorHAnsi"/>
          <w:color w:val="000000" w:themeColor="text1"/>
          <w:lang w:eastAsia="en-GB"/>
        </w:rPr>
        <w:t xml:space="preserve">COMPANIES </w:t>
      </w:r>
      <w:r w:rsidRPr="0010011A">
        <w:rPr>
          <w:rFonts w:eastAsia="Times New Roman" w:cstheme="minorHAnsi"/>
          <w:color w:val="000000" w:themeColor="text1"/>
          <w:lang w:eastAsia="en-GB"/>
        </w:rPr>
        <w:t xml:space="preserve">who meet the conditions specified herein are invited to submit their </w:t>
      </w:r>
      <w:r w:rsidR="00D232F3">
        <w:rPr>
          <w:rFonts w:eastAsia="Times New Roman" w:cstheme="minorHAnsi"/>
          <w:color w:val="000000" w:themeColor="text1"/>
          <w:lang w:eastAsia="en-GB"/>
        </w:rPr>
        <w:t>tender documents as in the annex</w:t>
      </w:r>
      <w:r w:rsidRPr="0010011A">
        <w:rPr>
          <w:rFonts w:eastAsia="Times New Roman" w:cstheme="minorHAnsi"/>
          <w:color w:val="000000" w:themeColor="text1"/>
          <w:lang w:eastAsia="en-GB"/>
        </w:rPr>
        <w:t xml:space="preserve"> including </w:t>
      </w:r>
      <w:r w:rsidR="000D0C35">
        <w:rPr>
          <w:rFonts w:eastAsia="Times New Roman" w:cstheme="minorHAnsi"/>
          <w:color w:val="000000" w:themeColor="text1"/>
          <w:lang w:eastAsia="en-GB"/>
        </w:rPr>
        <w:t xml:space="preserve">legal documents </w:t>
      </w:r>
      <w:r w:rsidRPr="0010011A">
        <w:rPr>
          <w:rFonts w:eastAsia="Times New Roman" w:cstheme="minorHAnsi"/>
          <w:color w:val="000000" w:themeColor="text1"/>
          <w:lang w:eastAsia="en-GB"/>
        </w:rPr>
        <w:t xml:space="preserve">and a clear demonstration of understanding and interpretation of this Terms of Reference (TOR) to the </w:t>
      </w:r>
      <w:r w:rsidR="000D0C35">
        <w:rPr>
          <w:rFonts w:eastAsia="Times New Roman" w:cstheme="minorHAnsi"/>
          <w:color w:val="000000" w:themeColor="text1"/>
          <w:lang w:eastAsia="en-GB"/>
        </w:rPr>
        <w:t>WASH Coordinator</w:t>
      </w:r>
      <w:r w:rsidRPr="0010011A">
        <w:rPr>
          <w:rFonts w:eastAsia="Times New Roman" w:cstheme="minorHAnsi"/>
          <w:color w:val="000000" w:themeColor="text1"/>
          <w:lang w:eastAsia="en-GB"/>
        </w:rPr>
        <w:t xml:space="preserve"> on</w:t>
      </w:r>
      <w:r w:rsidR="00E3456F">
        <w:rPr>
          <w:rFonts w:eastAsia="Times New Roman" w:cstheme="minorHAnsi"/>
          <w:color w:val="000000" w:themeColor="text1"/>
          <w:lang w:eastAsia="en-GB"/>
        </w:rPr>
        <w:t xml:space="preserve"> </w:t>
      </w:r>
      <w:hyperlink r:id="rId8" w:history="1">
        <w:r w:rsidR="00E3456F" w:rsidRPr="00675A3B">
          <w:rPr>
            <w:rStyle w:val="Hyperlink"/>
            <w:rFonts w:eastAsia="Times New Roman" w:cstheme="minorHAnsi"/>
            <w:lang w:eastAsia="en-GB"/>
          </w:rPr>
          <w:t>wash@cmd.org</w:t>
        </w:r>
      </w:hyperlink>
      <w:r w:rsidR="00E3456F">
        <w:rPr>
          <w:rFonts w:eastAsia="Times New Roman" w:cstheme="minorHAnsi"/>
          <w:color w:val="000000" w:themeColor="text1"/>
          <w:lang w:eastAsia="en-GB"/>
        </w:rPr>
        <w:t xml:space="preserve">. </w:t>
      </w:r>
      <w:r w:rsidR="00E3456F">
        <w:rPr>
          <w:rFonts w:cstheme="minorHAnsi"/>
          <w:color w:val="000000" w:themeColor="text1"/>
        </w:rPr>
        <w:t xml:space="preserve"> </w:t>
      </w:r>
      <w:r>
        <w:rPr>
          <w:rFonts w:cstheme="minorHAnsi"/>
          <w:color w:val="000000" w:themeColor="text1"/>
        </w:rPr>
        <w:t>Please, copy in</w:t>
      </w:r>
      <w:r w:rsidR="000D0C35">
        <w:rPr>
          <w:rFonts w:cstheme="minorHAnsi"/>
          <w:color w:val="000000" w:themeColor="text1"/>
        </w:rPr>
        <w:t xml:space="preserve"> </w:t>
      </w:r>
      <w:hyperlink r:id="rId9" w:history="1">
        <w:r w:rsidR="000D0C35" w:rsidRPr="00675A3B">
          <w:rPr>
            <w:rStyle w:val="Hyperlink"/>
            <w:rFonts w:cstheme="minorHAnsi"/>
          </w:rPr>
          <w:t>education@cmd.org</w:t>
        </w:r>
      </w:hyperlink>
      <w:r>
        <w:rPr>
          <w:rFonts w:cstheme="minorHAnsi"/>
          <w:color w:val="000000" w:themeColor="text1"/>
        </w:rPr>
        <w:t xml:space="preserve">,  </w:t>
      </w:r>
      <w:hyperlink r:id="rId10" w:history="1">
        <w:r w:rsidR="009C41A8" w:rsidRPr="009C41A8">
          <w:rPr>
            <w:rStyle w:val="Hyperlink"/>
            <w:rFonts w:cstheme="minorHAnsi"/>
            <w:bCs/>
          </w:rPr>
          <w:t>juba@cmd.org</w:t>
        </w:r>
      </w:hyperlink>
      <w:r w:rsidRPr="009C41A8">
        <w:rPr>
          <w:rFonts w:cstheme="minorHAnsi"/>
          <w:color w:val="000000" w:themeColor="text1"/>
        </w:rPr>
        <w:t>,</w:t>
      </w:r>
      <w:r>
        <w:rPr>
          <w:rFonts w:cstheme="minorHAnsi"/>
          <w:color w:val="000000" w:themeColor="text1"/>
        </w:rPr>
        <w:t xml:space="preserve"> an</w:t>
      </w:r>
      <w:r w:rsidR="00E3456F">
        <w:rPr>
          <w:rFonts w:cstheme="minorHAnsi"/>
          <w:color w:val="000000" w:themeColor="text1"/>
        </w:rPr>
        <w:t xml:space="preserve">d </w:t>
      </w:r>
      <w:r>
        <w:rPr>
          <w:rFonts w:cstheme="minorHAnsi"/>
          <w:color w:val="000000" w:themeColor="text1"/>
        </w:rPr>
        <w:t>respectively.</w:t>
      </w:r>
    </w:p>
    <w:p w14:paraId="6C2BE145" w14:textId="77777777" w:rsidR="004B1875" w:rsidRDefault="004B1875" w:rsidP="004B1875">
      <w:pPr>
        <w:shd w:val="clear" w:color="auto" w:fill="FFFFFF"/>
        <w:spacing w:line="276" w:lineRule="auto"/>
        <w:jc w:val="both"/>
        <w:rPr>
          <w:rFonts w:cstheme="minorHAnsi"/>
          <w:color w:val="000000" w:themeColor="text1"/>
        </w:rPr>
      </w:pPr>
    </w:p>
    <w:p w14:paraId="1843B879" w14:textId="5EF211FA" w:rsidR="004B1875" w:rsidRDefault="004B1875" w:rsidP="004B1875">
      <w:pPr>
        <w:shd w:val="clear" w:color="auto" w:fill="FFFFFF"/>
        <w:spacing w:line="276" w:lineRule="auto"/>
        <w:jc w:val="both"/>
        <w:rPr>
          <w:rFonts w:cstheme="minorHAnsi"/>
          <w:color w:val="000000" w:themeColor="text1"/>
        </w:rPr>
      </w:pPr>
      <w:r>
        <w:rPr>
          <w:rFonts w:cstheme="minorHAnsi"/>
          <w:color w:val="000000" w:themeColor="text1"/>
        </w:rPr>
        <w:t xml:space="preserve">Remember to indicate the title of this TOR </w:t>
      </w:r>
      <w:r w:rsidRPr="0010011A">
        <w:rPr>
          <w:rFonts w:eastAsia="Times New Roman" w:cstheme="minorHAnsi"/>
          <w:color w:val="000000" w:themeColor="text1"/>
          <w:lang w:eastAsia="en-GB"/>
        </w:rPr>
        <w:t>in the subject line</w:t>
      </w:r>
      <w:r>
        <w:rPr>
          <w:rFonts w:eastAsia="Times New Roman" w:cstheme="minorHAnsi"/>
          <w:color w:val="000000" w:themeColor="text1"/>
          <w:lang w:eastAsia="en-GB"/>
        </w:rPr>
        <w:t xml:space="preserve"> </w:t>
      </w:r>
      <w:r w:rsidRPr="0010011A">
        <w:rPr>
          <w:rFonts w:eastAsia="Times New Roman" w:cstheme="minorHAnsi"/>
          <w:color w:val="000000" w:themeColor="text1"/>
          <w:lang w:eastAsia="en-GB"/>
        </w:rPr>
        <w:t>of the e-mail, to reach us not later than</w:t>
      </w:r>
      <w:r>
        <w:rPr>
          <w:rFonts w:eastAsia="Times New Roman" w:cstheme="minorHAnsi"/>
          <w:color w:val="000000" w:themeColor="text1"/>
          <w:lang w:eastAsia="en-GB"/>
        </w:rPr>
        <w:t xml:space="preserve"> </w:t>
      </w:r>
      <w:r w:rsidR="00031BE3">
        <w:rPr>
          <w:rFonts w:eastAsia="Times New Roman" w:cstheme="minorHAnsi"/>
          <w:b/>
          <w:bCs/>
          <w:color w:val="000000" w:themeColor="text1"/>
          <w:lang w:eastAsia="en-GB"/>
        </w:rPr>
        <w:t xml:space="preserve">Friday </w:t>
      </w:r>
      <w:r w:rsidR="00757E28">
        <w:rPr>
          <w:rFonts w:eastAsia="Times New Roman" w:cstheme="minorHAnsi"/>
          <w:b/>
          <w:bCs/>
          <w:color w:val="000000" w:themeColor="text1"/>
          <w:lang w:eastAsia="en-GB"/>
        </w:rPr>
        <w:t>26</w:t>
      </w:r>
      <w:r w:rsidR="00031BE3" w:rsidRPr="00031BE3">
        <w:rPr>
          <w:rFonts w:eastAsia="Times New Roman" w:cstheme="minorHAnsi"/>
          <w:b/>
          <w:bCs/>
          <w:color w:val="000000" w:themeColor="text1"/>
          <w:vertAlign w:val="superscript"/>
          <w:lang w:eastAsia="en-GB"/>
        </w:rPr>
        <w:t>th</w:t>
      </w:r>
      <w:r w:rsidR="00031BE3">
        <w:rPr>
          <w:rFonts w:eastAsia="Times New Roman" w:cstheme="minorHAnsi"/>
          <w:b/>
          <w:bCs/>
          <w:color w:val="000000" w:themeColor="text1"/>
          <w:lang w:eastAsia="en-GB"/>
        </w:rPr>
        <w:t>, March 2021</w:t>
      </w:r>
      <w:r w:rsidRPr="0091785B">
        <w:rPr>
          <w:rFonts w:eastAsia="Times New Roman" w:cstheme="minorHAnsi"/>
          <w:b/>
          <w:bCs/>
          <w:color w:val="000000" w:themeColor="text1"/>
          <w:lang w:eastAsia="en-GB"/>
        </w:rPr>
        <w:t>.</w:t>
      </w:r>
      <w:r>
        <w:rPr>
          <w:rFonts w:eastAsia="Times New Roman" w:cstheme="minorHAnsi"/>
          <w:color w:val="000000" w:themeColor="text1"/>
          <w:lang w:eastAsia="en-GB"/>
        </w:rPr>
        <w:t xml:space="preserve"> </w:t>
      </w:r>
    </w:p>
    <w:p w14:paraId="07A89F61" w14:textId="77777777" w:rsidR="00D232F3" w:rsidRDefault="00D232F3" w:rsidP="004B1875">
      <w:pPr>
        <w:shd w:val="clear" w:color="auto" w:fill="FFFFFF"/>
        <w:spacing w:line="276" w:lineRule="auto"/>
        <w:jc w:val="both"/>
        <w:rPr>
          <w:rFonts w:cstheme="minorHAnsi"/>
          <w:color w:val="000000" w:themeColor="text1"/>
        </w:rPr>
      </w:pPr>
    </w:p>
    <w:p w14:paraId="7908C2A2" w14:textId="77777777" w:rsidR="004B1875" w:rsidRDefault="004B1875" w:rsidP="004B1875">
      <w:pPr>
        <w:shd w:val="clear" w:color="auto" w:fill="FFFFFF"/>
        <w:spacing w:line="276" w:lineRule="auto"/>
        <w:jc w:val="both"/>
        <w:rPr>
          <w:rFonts w:cstheme="minorHAnsi"/>
          <w:color w:val="000000" w:themeColor="text1"/>
        </w:rPr>
      </w:pPr>
      <w:r w:rsidRPr="0010011A">
        <w:rPr>
          <w:rFonts w:cstheme="minorHAnsi"/>
          <w:color w:val="000000" w:themeColor="text1"/>
        </w:rPr>
        <w:t>Proposals in hard copies must be bound in one document</w:t>
      </w:r>
      <w:r>
        <w:rPr>
          <w:rFonts w:cstheme="minorHAnsi"/>
          <w:color w:val="000000" w:themeColor="text1"/>
        </w:rPr>
        <w:t xml:space="preserve"> and sent to the following address:</w:t>
      </w:r>
    </w:p>
    <w:p w14:paraId="601FC865" w14:textId="77777777" w:rsidR="004B1875" w:rsidRDefault="004B1875" w:rsidP="004B1875">
      <w:pPr>
        <w:shd w:val="clear" w:color="auto" w:fill="FFFFFF"/>
        <w:spacing w:line="276" w:lineRule="auto"/>
        <w:jc w:val="both"/>
        <w:rPr>
          <w:rFonts w:cstheme="minorHAnsi"/>
          <w:color w:val="000000" w:themeColor="text1"/>
        </w:rPr>
      </w:pPr>
    </w:p>
    <w:p w14:paraId="668C4F7D" w14:textId="6AF713DE" w:rsidR="004B1875" w:rsidRDefault="004B1875" w:rsidP="004B1875">
      <w:pPr>
        <w:shd w:val="clear" w:color="auto" w:fill="FFFFFF"/>
        <w:spacing w:line="276" w:lineRule="auto"/>
        <w:jc w:val="both"/>
        <w:rPr>
          <w:rFonts w:cstheme="minorHAnsi"/>
          <w:bCs/>
          <w:i/>
          <w:iCs/>
          <w:color w:val="000000" w:themeColor="text1"/>
        </w:rPr>
      </w:pPr>
      <w:r w:rsidRPr="00A92D57">
        <w:rPr>
          <w:rFonts w:cstheme="minorHAnsi"/>
          <w:b/>
          <w:bCs/>
          <w:i/>
          <w:iCs/>
          <w:color w:val="000000" w:themeColor="text1"/>
        </w:rPr>
        <w:t>Christian Mission for Development (CMD</w:t>
      </w:r>
      <w:r w:rsidRPr="000E3F16">
        <w:rPr>
          <w:rFonts w:cstheme="minorHAnsi"/>
          <w:i/>
          <w:iCs/>
          <w:color w:val="000000" w:themeColor="text1"/>
        </w:rPr>
        <w:t xml:space="preserve">). </w:t>
      </w:r>
      <w:r w:rsidRPr="000E3F16">
        <w:rPr>
          <w:rFonts w:cstheme="minorHAnsi"/>
          <w:bCs/>
          <w:i/>
          <w:iCs/>
          <w:color w:val="000000" w:themeColor="text1"/>
        </w:rPr>
        <w:t>Juba, South Sud</w:t>
      </w:r>
      <w:r>
        <w:rPr>
          <w:rFonts w:cstheme="minorHAnsi"/>
          <w:bCs/>
          <w:i/>
          <w:iCs/>
          <w:color w:val="000000" w:themeColor="text1"/>
        </w:rPr>
        <w:t xml:space="preserve">an. </w:t>
      </w:r>
      <w:proofErr w:type="spellStart"/>
      <w:r w:rsidRPr="000E3F16">
        <w:rPr>
          <w:rFonts w:cstheme="minorHAnsi"/>
          <w:bCs/>
          <w:i/>
          <w:iCs/>
          <w:color w:val="000000" w:themeColor="text1"/>
        </w:rPr>
        <w:t>Tongping</w:t>
      </w:r>
      <w:proofErr w:type="spellEnd"/>
      <w:r w:rsidRPr="000E3F16">
        <w:rPr>
          <w:rFonts w:cstheme="minorHAnsi"/>
          <w:bCs/>
          <w:i/>
          <w:iCs/>
          <w:color w:val="000000" w:themeColor="text1"/>
        </w:rPr>
        <w:t xml:space="preserve"> Area, Juba Na-Bari, Plot</w:t>
      </w:r>
      <w:r>
        <w:rPr>
          <w:rFonts w:cstheme="minorHAnsi"/>
          <w:bCs/>
          <w:i/>
          <w:iCs/>
          <w:color w:val="000000" w:themeColor="text1"/>
        </w:rPr>
        <w:t xml:space="preserve"> No.</w:t>
      </w:r>
      <w:r w:rsidRPr="000E3F16">
        <w:rPr>
          <w:rFonts w:cstheme="minorHAnsi"/>
          <w:bCs/>
          <w:i/>
          <w:iCs/>
          <w:color w:val="000000" w:themeColor="text1"/>
        </w:rPr>
        <w:t xml:space="preserve"> 157 Bloc</w:t>
      </w:r>
      <w:r>
        <w:rPr>
          <w:rFonts w:cstheme="minorHAnsi"/>
          <w:bCs/>
          <w:i/>
          <w:iCs/>
          <w:color w:val="000000" w:themeColor="text1"/>
        </w:rPr>
        <w:t>k No.</w:t>
      </w:r>
      <w:r w:rsidRPr="000E3F16">
        <w:rPr>
          <w:rFonts w:cstheme="minorHAnsi"/>
          <w:bCs/>
          <w:i/>
          <w:iCs/>
          <w:color w:val="000000" w:themeColor="text1"/>
        </w:rPr>
        <w:t xml:space="preserve"> III</w:t>
      </w:r>
      <w:r>
        <w:rPr>
          <w:rFonts w:cstheme="minorHAnsi"/>
          <w:bCs/>
          <w:i/>
          <w:iCs/>
          <w:color w:val="000000" w:themeColor="text1"/>
        </w:rPr>
        <w:t>,</w:t>
      </w:r>
      <w:r w:rsidRPr="000E3F16">
        <w:rPr>
          <w:rFonts w:cstheme="minorHAnsi"/>
          <w:bCs/>
          <w:i/>
          <w:iCs/>
          <w:color w:val="000000" w:themeColor="text1"/>
        </w:rPr>
        <w:t xml:space="preserve"> 3</w:t>
      </w:r>
      <w:r w:rsidRPr="000E3F16">
        <w:rPr>
          <w:rFonts w:cstheme="minorHAnsi"/>
          <w:bCs/>
          <w:i/>
          <w:iCs/>
          <w:color w:val="000000" w:themeColor="text1"/>
          <w:vertAlign w:val="superscript"/>
        </w:rPr>
        <w:t>rd</w:t>
      </w:r>
      <w:r w:rsidRPr="000E3F16">
        <w:rPr>
          <w:rFonts w:cstheme="minorHAnsi"/>
          <w:bCs/>
          <w:i/>
          <w:iCs/>
          <w:color w:val="000000" w:themeColor="text1"/>
        </w:rPr>
        <w:t xml:space="preserve"> Class Residential Area, Near Catholic University of South Sudan, Juba-South Sudan</w:t>
      </w:r>
      <w:r>
        <w:rPr>
          <w:rFonts w:cstheme="minorHAnsi"/>
          <w:bCs/>
          <w:i/>
          <w:iCs/>
          <w:color w:val="000000" w:themeColor="text1"/>
        </w:rPr>
        <w:t>. Please, call 0924106222 for direction or any other queries.</w:t>
      </w:r>
    </w:p>
    <w:p w14:paraId="164B0576" w14:textId="23C21E5E" w:rsidR="00CE36B5" w:rsidRPr="00D232F3" w:rsidRDefault="004B1875" w:rsidP="00D232F3">
      <w:pPr>
        <w:shd w:val="clear" w:color="auto" w:fill="FFFFFF"/>
        <w:spacing w:line="276" w:lineRule="auto"/>
        <w:ind w:left="1440" w:firstLine="720"/>
        <w:jc w:val="both"/>
        <w:rPr>
          <w:rFonts w:cstheme="minorHAnsi"/>
          <w:b/>
          <w:i/>
          <w:iCs/>
          <w:color w:val="000000" w:themeColor="text1"/>
          <w:sz w:val="40"/>
          <w:szCs w:val="40"/>
        </w:rPr>
      </w:pPr>
      <w:r w:rsidRPr="000D702F">
        <w:rPr>
          <w:rFonts w:cstheme="minorHAnsi"/>
          <w:b/>
          <w:i/>
          <w:iCs/>
          <w:color w:val="000000" w:themeColor="text1"/>
          <w:sz w:val="40"/>
          <w:szCs w:val="40"/>
        </w:rPr>
        <w:t xml:space="preserve">Website: </w:t>
      </w:r>
      <w:hyperlink r:id="rId11" w:history="1">
        <w:r w:rsidRPr="000D702F">
          <w:rPr>
            <w:rStyle w:val="Hyperlink"/>
            <w:rFonts w:cstheme="minorHAnsi"/>
            <w:b/>
            <w:i/>
            <w:iCs/>
            <w:sz w:val="40"/>
            <w:szCs w:val="40"/>
          </w:rPr>
          <w:t>www.cmd.org</w:t>
        </w:r>
      </w:hyperlink>
      <w:r w:rsidRPr="000D702F">
        <w:rPr>
          <w:rFonts w:cstheme="minorHAnsi"/>
          <w:b/>
          <w:i/>
          <w:iCs/>
          <w:color w:val="000000" w:themeColor="text1"/>
          <w:sz w:val="40"/>
          <w:szCs w:val="40"/>
        </w:rPr>
        <w:t xml:space="preserve">  </w:t>
      </w:r>
    </w:p>
    <w:p w14:paraId="095DA232" w14:textId="435D1053" w:rsidR="0050797B" w:rsidRPr="00552CAC" w:rsidRDefault="00552CAC" w:rsidP="00FB404B">
      <w:pPr>
        <w:jc w:val="center"/>
        <w:rPr>
          <w:rFonts w:eastAsia="Times New Roman" w:cstheme="minorHAnsi"/>
          <w:lang w:eastAsia="en-GB"/>
        </w:rPr>
      </w:pPr>
      <w:r w:rsidRPr="00552CAC">
        <w:rPr>
          <w:rFonts w:eastAsia="Times New Roman" w:cstheme="minorHAnsi"/>
          <w:lang w:eastAsia="en-GB"/>
        </w:rPr>
        <w:t>Thank you!</w:t>
      </w:r>
    </w:p>
    <w:sectPr w:rsidR="0050797B" w:rsidRPr="00552CAC" w:rsidSect="007B1CAC">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ACA1" w14:textId="77777777" w:rsidR="001872FE" w:rsidRDefault="001872FE" w:rsidP="00A016F9">
      <w:r>
        <w:separator/>
      </w:r>
    </w:p>
  </w:endnote>
  <w:endnote w:type="continuationSeparator" w:id="0">
    <w:p w14:paraId="29491CE1" w14:textId="77777777" w:rsidR="001872FE" w:rsidRDefault="001872FE" w:rsidP="00A0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0727486"/>
      <w:docPartObj>
        <w:docPartGallery w:val="Page Numbers (Bottom of Page)"/>
        <w:docPartUnique/>
      </w:docPartObj>
    </w:sdtPr>
    <w:sdtEndPr>
      <w:rPr>
        <w:rStyle w:val="PageNumber"/>
      </w:rPr>
    </w:sdtEndPr>
    <w:sdtContent>
      <w:p w14:paraId="5A66913E" w14:textId="1E3AECA6" w:rsidR="00693DEE" w:rsidRDefault="00693DEE" w:rsidP="00805B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44276" w14:textId="77777777" w:rsidR="00693DEE" w:rsidRDefault="00693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4427203"/>
      <w:docPartObj>
        <w:docPartGallery w:val="Page Numbers (Bottom of Page)"/>
        <w:docPartUnique/>
      </w:docPartObj>
    </w:sdtPr>
    <w:sdtEndPr>
      <w:rPr>
        <w:rStyle w:val="PageNumber"/>
      </w:rPr>
    </w:sdtEndPr>
    <w:sdtContent>
      <w:p w14:paraId="69FA03B8" w14:textId="77C85B27" w:rsidR="00693DEE" w:rsidRDefault="00693DEE" w:rsidP="00805B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55F3B19" w14:textId="68269553" w:rsidR="00A016F9" w:rsidRDefault="00A016F9">
    <w:pPr>
      <w:pStyle w:val="Footer"/>
    </w:pPr>
    <w:r w:rsidRPr="00A016F9">
      <w:rPr>
        <w:noProof/>
      </w:rPr>
      <w:drawing>
        <wp:inline distT="0" distB="0" distL="0" distR="0" wp14:anchorId="59999FE9" wp14:editId="7598805D">
          <wp:extent cx="1425309" cy="588323"/>
          <wp:effectExtent l="0" t="0" r="0" b="0"/>
          <wp:docPr id="8" name="Imagem 3"/>
          <wp:cNvGraphicFramePr/>
          <a:graphic xmlns:a="http://schemas.openxmlformats.org/drawingml/2006/main">
            <a:graphicData uri="http://schemas.openxmlformats.org/drawingml/2006/picture">
              <pic:pic xmlns:pic="http://schemas.openxmlformats.org/drawingml/2006/picture">
                <pic:nvPicPr>
                  <pic:cNvPr id="8"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425309" cy="588323"/>
                  </a:xfrm>
                  <a:prstGeom prst="rect">
                    <a:avLst/>
                  </a:prstGeom>
                </pic:spPr>
              </pic:pic>
            </a:graphicData>
          </a:graphic>
        </wp:inline>
      </w:drawing>
    </w:r>
    <w:r>
      <w:t xml:space="preserve"> </w:t>
    </w:r>
    <w:r w:rsidR="007C124E" w:rsidRPr="007C124E">
      <w:rPr>
        <w:noProof/>
      </w:rPr>
      <w:drawing>
        <wp:inline distT="0" distB="0" distL="0" distR="0" wp14:anchorId="1DD3096E" wp14:editId="441D90C2">
          <wp:extent cx="1516065" cy="378778"/>
          <wp:effectExtent l="0" t="0" r="0" b="254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065" cy="378778"/>
                  </a:xfrm>
                  <a:prstGeom prst="rect">
                    <a:avLst/>
                  </a:prstGeom>
                  <a:noFill/>
                  <a:ln>
                    <a:noFill/>
                  </a:ln>
                </pic:spPr>
              </pic:pic>
            </a:graphicData>
          </a:graphic>
        </wp:inline>
      </w:drawing>
    </w:r>
    <w:r w:rsidR="007C124E">
      <w:t xml:space="preserve">    </w:t>
    </w:r>
    <w:r w:rsidR="007C124E" w:rsidRPr="007C124E">
      <w:rPr>
        <w:noProof/>
      </w:rPr>
      <w:drawing>
        <wp:inline distT="0" distB="0" distL="0" distR="0" wp14:anchorId="20530C58" wp14:editId="2D0D4DD5">
          <wp:extent cx="962659" cy="747394"/>
          <wp:effectExtent l="0" t="0" r="0" b="2540"/>
          <wp:docPr id="5" name="Picture 4" descr="C:\Users\L.Ongoro\Desktop\SCI SOUTH SUDAN PDU\Logos\Norwegian_Refugee_Council_ENG_logo.gif"/>
          <wp:cNvGraphicFramePr/>
          <a:graphic xmlns:a="http://schemas.openxmlformats.org/drawingml/2006/main">
            <a:graphicData uri="http://schemas.openxmlformats.org/drawingml/2006/picture">
              <pic:pic xmlns:pic="http://schemas.openxmlformats.org/drawingml/2006/picture">
                <pic:nvPicPr>
                  <pic:cNvPr id="5" name="Picture 4" descr="C:\Users\L.Ongoro\Desktop\SCI SOUTH SUDAN PDU\Logos\Norwegian_Refugee_Council_ENG_logo.gif"/>
                  <pic:cNvPicPr/>
                </pic:nvPicPr>
                <pic:blipFill>
                  <a:blip r:embed="rId3" cstate="print">
                    <a:extLst>
                      <a:ext uri="{28A0092B-C50C-407E-A947-70E740481C1C}">
                        <a14:useLocalDpi xmlns:a14="http://schemas.microsoft.com/office/drawing/2010/main" val="0"/>
                      </a:ext>
                    </a:extLst>
                  </a:blip>
                  <a:srcRect b="6738"/>
                  <a:stretch>
                    <a:fillRect/>
                  </a:stretch>
                </pic:blipFill>
                <pic:spPr bwMode="auto">
                  <a:xfrm>
                    <a:off x="0" y="0"/>
                    <a:ext cx="962659" cy="747394"/>
                  </a:xfrm>
                  <a:prstGeom prst="rect">
                    <a:avLst/>
                  </a:prstGeom>
                  <a:noFill/>
                  <a:ln>
                    <a:noFill/>
                  </a:ln>
                </pic:spPr>
              </pic:pic>
            </a:graphicData>
          </a:graphic>
        </wp:inline>
      </w:drawing>
    </w:r>
    <w:r w:rsidR="007C124E">
      <w:t xml:space="preserve">  </w:t>
    </w:r>
    <w:r w:rsidR="007C124E" w:rsidRPr="007C124E">
      <w:rPr>
        <w:noProof/>
      </w:rPr>
      <w:drawing>
        <wp:inline distT="0" distB="0" distL="0" distR="0" wp14:anchorId="0EC45E77" wp14:editId="1E68B84D">
          <wp:extent cx="709613" cy="503236"/>
          <wp:effectExtent l="0" t="0" r="1905" b="5080"/>
          <wp:docPr id="6" name="Picture 5" descr="C:\Users\L.Ongoro\Desktop\SCI SOUTH SUDAN PDU\Logos\Finn Church Aid Logo.png"/>
          <wp:cNvGraphicFramePr/>
          <a:graphic xmlns:a="http://schemas.openxmlformats.org/drawingml/2006/main">
            <a:graphicData uri="http://schemas.openxmlformats.org/drawingml/2006/picture">
              <pic:pic xmlns:pic="http://schemas.openxmlformats.org/drawingml/2006/picture">
                <pic:nvPicPr>
                  <pic:cNvPr id="6" name="Picture 5" descr="C:\Users\L.Ongoro\Desktop\SCI SOUTH SUDAN PDU\Logos\Finn Church Aid Logo.png"/>
                  <pic:cNvPicPr/>
                </pic:nvPicPr>
                <pic:blipFill rotWithShape="1">
                  <a:blip r:embed="rId4" cstate="print">
                    <a:extLst>
                      <a:ext uri="{28A0092B-C50C-407E-A947-70E740481C1C}">
                        <a14:useLocalDpi xmlns:a14="http://schemas.microsoft.com/office/drawing/2010/main" val="0"/>
                      </a:ext>
                    </a:extLst>
                  </a:blip>
                  <a:srcRect t="-1" b="9346"/>
                  <a:stretch/>
                </pic:blipFill>
                <pic:spPr bwMode="auto">
                  <a:xfrm>
                    <a:off x="0" y="0"/>
                    <a:ext cx="709613" cy="503236"/>
                  </a:xfrm>
                  <a:prstGeom prst="rect">
                    <a:avLst/>
                  </a:prstGeom>
                  <a:noFill/>
                  <a:ln>
                    <a:noFill/>
                  </a:ln>
                  <a:extLst>
                    <a:ext uri="{53640926-AAD7-44D8-BBD7-CCE9431645EC}">
                      <a14:shadowObscured xmlns:a14="http://schemas.microsoft.com/office/drawing/2010/main"/>
                    </a:ext>
                  </a:extLst>
                </pic:spPr>
              </pic:pic>
            </a:graphicData>
          </a:graphic>
        </wp:inline>
      </w:drawing>
    </w:r>
    <w:r w:rsidR="007C124E">
      <w:t xml:space="preserve">   </w:t>
    </w:r>
    <w:r w:rsidR="007C124E" w:rsidRPr="007C124E">
      <w:rPr>
        <w:noProof/>
      </w:rPr>
      <w:drawing>
        <wp:inline distT="0" distB="0" distL="0" distR="0" wp14:anchorId="0D878F77" wp14:editId="56F9F362">
          <wp:extent cx="723014" cy="769620"/>
          <wp:effectExtent l="0" t="0" r="1270" b="508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6539" cy="7733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0E22" w14:textId="77777777" w:rsidR="001872FE" w:rsidRDefault="001872FE" w:rsidP="00A016F9">
      <w:r>
        <w:separator/>
      </w:r>
    </w:p>
  </w:footnote>
  <w:footnote w:type="continuationSeparator" w:id="0">
    <w:p w14:paraId="2EDC689B" w14:textId="77777777" w:rsidR="001872FE" w:rsidRDefault="001872FE" w:rsidP="00A0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8830" w14:textId="00DA340E" w:rsidR="00A822CB" w:rsidRDefault="00F92BB1">
    <w:pPr>
      <w:pStyle w:val="Header"/>
    </w:pPr>
    <w:r>
      <w:t xml:space="preserve">        </w:t>
    </w:r>
    <w:r>
      <w:rPr>
        <w:noProof/>
      </w:rPr>
      <w:drawing>
        <wp:inline distT="0" distB="0" distL="0" distR="0" wp14:anchorId="4040B788" wp14:editId="41F58EF8">
          <wp:extent cx="5029200" cy="76309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74983" cy="815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045"/>
    <w:multiLevelType w:val="multilevel"/>
    <w:tmpl w:val="9CDC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27299"/>
    <w:multiLevelType w:val="multilevel"/>
    <w:tmpl w:val="6A2A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4496"/>
    <w:multiLevelType w:val="hybridMultilevel"/>
    <w:tmpl w:val="FD2E6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331E"/>
    <w:multiLevelType w:val="hybridMultilevel"/>
    <w:tmpl w:val="8512A408"/>
    <w:lvl w:ilvl="0" w:tplc="ECA61BC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67640"/>
    <w:multiLevelType w:val="multilevel"/>
    <w:tmpl w:val="68EE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37D37"/>
    <w:multiLevelType w:val="hybridMultilevel"/>
    <w:tmpl w:val="D9C26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C12A2"/>
    <w:multiLevelType w:val="hybridMultilevel"/>
    <w:tmpl w:val="9F226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02166"/>
    <w:multiLevelType w:val="hybridMultilevel"/>
    <w:tmpl w:val="012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46512"/>
    <w:multiLevelType w:val="hybridMultilevel"/>
    <w:tmpl w:val="51B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1006"/>
    <w:multiLevelType w:val="hybridMultilevel"/>
    <w:tmpl w:val="EAA09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C2A5E"/>
    <w:multiLevelType w:val="multilevel"/>
    <w:tmpl w:val="0060A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26297"/>
    <w:multiLevelType w:val="hybridMultilevel"/>
    <w:tmpl w:val="B254C9E8"/>
    <w:lvl w:ilvl="0" w:tplc="5CB279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506D3"/>
    <w:multiLevelType w:val="multilevel"/>
    <w:tmpl w:val="E86E8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73EB4"/>
    <w:multiLevelType w:val="multilevel"/>
    <w:tmpl w:val="73A03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30A26"/>
    <w:multiLevelType w:val="hybridMultilevel"/>
    <w:tmpl w:val="0128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460F"/>
    <w:multiLevelType w:val="multilevel"/>
    <w:tmpl w:val="C354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F479F"/>
    <w:multiLevelType w:val="multilevel"/>
    <w:tmpl w:val="ABDE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F6EF3"/>
    <w:multiLevelType w:val="hybridMultilevel"/>
    <w:tmpl w:val="85825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1341B"/>
    <w:multiLevelType w:val="multilevel"/>
    <w:tmpl w:val="625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B5DB3"/>
    <w:multiLevelType w:val="multilevel"/>
    <w:tmpl w:val="C37A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9C2497E"/>
    <w:multiLevelType w:val="multilevel"/>
    <w:tmpl w:val="3AB6D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B4428A2"/>
    <w:multiLevelType w:val="multilevel"/>
    <w:tmpl w:val="F4C6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3C3EB4"/>
    <w:multiLevelType w:val="multilevel"/>
    <w:tmpl w:val="75CA4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83D30"/>
    <w:multiLevelType w:val="hybridMultilevel"/>
    <w:tmpl w:val="8C483A2E"/>
    <w:lvl w:ilvl="0" w:tplc="781094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15863"/>
    <w:multiLevelType w:val="multilevel"/>
    <w:tmpl w:val="2798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BA6967"/>
    <w:multiLevelType w:val="multilevel"/>
    <w:tmpl w:val="BBA8C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D65B3"/>
    <w:multiLevelType w:val="multilevel"/>
    <w:tmpl w:val="A4DC34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252BEC"/>
    <w:multiLevelType w:val="multilevel"/>
    <w:tmpl w:val="550293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B5B8B"/>
    <w:multiLevelType w:val="multilevel"/>
    <w:tmpl w:val="34563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E116F55"/>
    <w:multiLevelType w:val="hybridMultilevel"/>
    <w:tmpl w:val="B80C3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242EB4"/>
    <w:multiLevelType w:val="multilevel"/>
    <w:tmpl w:val="F27E5A6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54257BA"/>
    <w:multiLevelType w:val="multilevel"/>
    <w:tmpl w:val="663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26B21"/>
    <w:multiLevelType w:val="multilevel"/>
    <w:tmpl w:val="21E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A2755"/>
    <w:multiLevelType w:val="multilevel"/>
    <w:tmpl w:val="4278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11687"/>
    <w:multiLevelType w:val="hybridMultilevel"/>
    <w:tmpl w:val="B7282982"/>
    <w:lvl w:ilvl="0" w:tplc="E23497F6">
      <w:start w:val="1"/>
      <w:numFmt w:val="decimal"/>
      <w:lvlText w:val="%1."/>
      <w:lvlJc w:val="left"/>
      <w:pPr>
        <w:tabs>
          <w:tab w:val="num" w:pos="720"/>
        </w:tabs>
        <w:ind w:left="720" w:hanging="360"/>
      </w:pPr>
    </w:lvl>
    <w:lvl w:ilvl="1" w:tplc="2C9EEE60" w:tentative="1">
      <w:start w:val="1"/>
      <w:numFmt w:val="decimal"/>
      <w:lvlText w:val="%2."/>
      <w:lvlJc w:val="left"/>
      <w:pPr>
        <w:tabs>
          <w:tab w:val="num" w:pos="1440"/>
        </w:tabs>
        <w:ind w:left="1440" w:hanging="360"/>
      </w:pPr>
    </w:lvl>
    <w:lvl w:ilvl="2" w:tplc="80EEA404" w:tentative="1">
      <w:start w:val="1"/>
      <w:numFmt w:val="decimal"/>
      <w:lvlText w:val="%3."/>
      <w:lvlJc w:val="left"/>
      <w:pPr>
        <w:tabs>
          <w:tab w:val="num" w:pos="2160"/>
        </w:tabs>
        <w:ind w:left="2160" w:hanging="360"/>
      </w:pPr>
    </w:lvl>
    <w:lvl w:ilvl="3" w:tplc="AE9407B0" w:tentative="1">
      <w:start w:val="1"/>
      <w:numFmt w:val="decimal"/>
      <w:lvlText w:val="%4."/>
      <w:lvlJc w:val="left"/>
      <w:pPr>
        <w:tabs>
          <w:tab w:val="num" w:pos="2880"/>
        </w:tabs>
        <w:ind w:left="2880" w:hanging="360"/>
      </w:pPr>
    </w:lvl>
    <w:lvl w:ilvl="4" w:tplc="5D3638B6" w:tentative="1">
      <w:start w:val="1"/>
      <w:numFmt w:val="decimal"/>
      <w:lvlText w:val="%5."/>
      <w:lvlJc w:val="left"/>
      <w:pPr>
        <w:tabs>
          <w:tab w:val="num" w:pos="3600"/>
        </w:tabs>
        <w:ind w:left="3600" w:hanging="360"/>
      </w:pPr>
    </w:lvl>
    <w:lvl w:ilvl="5" w:tplc="EF9E2508" w:tentative="1">
      <w:start w:val="1"/>
      <w:numFmt w:val="decimal"/>
      <w:lvlText w:val="%6."/>
      <w:lvlJc w:val="left"/>
      <w:pPr>
        <w:tabs>
          <w:tab w:val="num" w:pos="4320"/>
        </w:tabs>
        <w:ind w:left="4320" w:hanging="360"/>
      </w:pPr>
    </w:lvl>
    <w:lvl w:ilvl="6" w:tplc="21CCF47E" w:tentative="1">
      <w:start w:val="1"/>
      <w:numFmt w:val="decimal"/>
      <w:lvlText w:val="%7."/>
      <w:lvlJc w:val="left"/>
      <w:pPr>
        <w:tabs>
          <w:tab w:val="num" w:pos="5040"/>
        </w:tabs>
        <w:ind w:left="5040" w:hanging="360"/>
      </w:pPr>
    </w:lvl>
    <w:lvl w:ilvl="7" w:tplc="4BF68DC2" w:tentative="1">
      <w:start w:val="1"/>
      <w:numFmt w:val="decimal"/>
      <w:lvlText w:val="%8."/>
      <w:lvlJc w:val="left"/>
      <w:pPr>
        <w:tabs>
          <w:tab w:val="num" w:pos="5760"/>
        </w:tabs>
        <w:ind w:left="5760" w:hanging="360"/>
      </w:pPr>
    </w:lvl>
    <w:lvl w:ilvl="8" w:tplc="CE1EDC82" w:tentative="1">
      <w:start w:val="1"/>
      <w:numFmt w:val="decimal"/>
      <w:lvlText w:val="%9."/>
      <w:lvlJc w:val="left"/>
      <w:pPr>
        <w:tabs>
          <w:tab w:val="num" w:pos="6480"/>
        </w:tabs>
        <w:ind w:left="6480" w:hanging="360"/>
      </w:pPr>
    </w:lvl>
  </w:abstractNum>
  <w:abstractNum w:abstractNumId="37" w15:restartNumberingAfterBreak="0">
    <w:nsid w:val="6C2F1043"/>
    <w:multiLevelType w:val="multilevel"/>
    <w:tmpl w:val="023E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03F66"/>
    <w:multiLevelType w:val="multilevel"/>
    <w:tmpl w:val="F59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027D1"/>
    <w:multiLevelType w:val="multilevel"/>
    <w:tmpl w:val="887E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8538F5"/>
    <w:multiLevelType w:val="multilevel"/>
    <w:tmpl w:val="79B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50E1C"/>
    <w:multiLevelType w:val="hybridMultilevel"/>
    <w:tmpl w:val="27F2CC44"/>
    <w:lvl w:ilvl="0" w:tplc="ECA61BC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67027"/>
    <w:multiLevelType w:val="multilevel"/>
    <w:tmpl w:val="B66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0732F0"/>
    <w:multiLevelType w:val="hybridMultilevel"/>
    <w:tmpl w:val="A172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253666"/>
    <w:multiLevelType w:val="hybridMultilevel"/>
    <w:tmpl w:val="5D54D262"/>
    <w:lvl w:ilvl="0" w:tplc="BB1CBBC8">
      <w:start w:val="9"/>
      <w:numFmt w:val="decimal"/>
      <w:lvlText w:val="%1."/>
      <w:lvlJc w:val="left"/>
      <w:pPr>
        <w:tabs>
          <w:tab w:val="num" w:pos="720"/>
        </w:tabs>
        <w:ind w:left="720" w:hanging="360"/>
      </w:pPr>
    </w:lvl>
    <w:lvl w:ilvl="1" w:tplc="8C56211E" w:tentative="1">
      <w:start w:val="1"/>
      <w:numFmt w:val="decimal"/>
      <w:lvlText w:val="%2."/>
      <w:lvlJc w:val="left"/>
      <w:pPr>
        <w:tabs>
          <w:tab w:val="num" w:pos="1440"/>
        </w:tabs>
        <w:ind w:left="1440" w:hanging="360"/>
      </w:pPr>
    </w:lvl>
    <w:lvl w:ilvl="2" w:tplc="CFF211B2" w:tentative="1">
      <w:start w:val="1"/>
      <w:numFmt w:val="decimal"/>
      <w:lvlText w:val="%3."/>
      <w:lvlJc w:val="left"/>
      <w:pPr>
        <w:tabs>
          <w:tab w:val="num" w:pos="2160"/>
        </w:tabs>
        <w:ind w:left="2160" w:hanging="360"/>
      </w:pPr>
    </w:lvl>
    <w:lvl w:ilvl="3" w:tplc="519425B0" w:tentative="1">
      <w:start w:val="1"/>
      <w:numFmt w:val="decimal"/>
      <w:lvlText w:val="%4."/>
      <w:lvlJc w:val="left"/>
      <w:pPr>
        <w:tabs>
          <w:tab w:val="num" w:pos="2880"/>
        </w:tabs>
        <w:ind w:left="2880" w:hanging="360"/>
      </w:pPr>
    </w:lvl>
    <w:lvl w:ilvl="4" w:tplc="4DA29DBC" w:tentative="1">
      <w:start w:val="1"/>
      <w:numFmt w:val="decimal"/>
      <w:lvlText w:val="%5."/>
      <w:lvlJc w:val="left"/>
      <w:pPr>
        <w:tabs>
          <w:tab w:val="num" w:pos="3600"/>
        </w:tabs>
        <w:ind w:left="3600" w:hanging="360"/>
      </w:pPr>
    </w:lvl>
    <w:lvl w:ilvl="5" w:tplc="D4D2F374" w:tentative="1">
      <w:start w:val="1"/>
      <w:numFmt w:val="decimal"/>
      <w:lvlText w:val="%6."/>
      <w:lvlJc w:val="left"/>
      <w:pPr>
        <w:tabs>
          <w:tab w:val="num" w:pos="4320"/>
        </w:tabs>
        <w:ind w:left="4320" w:hanging="360"/>
      </w:pPr>
    </w:lvl>
    <w:lvl w:ilvl="6" w:tplc="31340BC2" w:tentative="1">
      <w:start w:val="1"/>
      <w:numFmt w:val="decimal"/>
      <w:lvlText w:val="%7."/>
      <w:lvlJc w:val="left"/>
      <w:pPr>
        <w:tabs>
          <w:tab w:val="num" w:pos="5040"/>
        </w:tabs>
        <w:ind w:left="5040" w:hanging="360"/>
      </w:pPr>
    </w:lvl>
    <w:lvl w:ilvl="7" w:tplc="4BF09628" w:tentative="1">
      <w:start w:val="1"/>
      <w:numFmt w:val="decimal"/>
      <w:lvlText w:val="%8."/>
      <w:lvlJc w:val="left"/>
      <w:pPr>
        <w:tabs>
          <w:tab w:val="num" w:pos="5760"/>
        </w:tabs>
        <w:ind w:left="5760" w:hanging="360"/>
      </w:pPr>
    </w:lvl>
    <w:lvl w:ilvl="8" w:tplc="FAC8910C" w:tentative="1">
      <w:start w:val="1"/>
      <w:numFmt w:val="decimal"/>
      <w:lvlText w:val="%9."/>
      <w:lvlJc w:val="left"/>
      <w:pPr>
        <w:tabs>
          <w:tab w:val="num" w:pos="6480"/>
        </w:tabs>
        <w:ind w:left="6480" w:hanging="360"/>
      </w:pPr>
    </w:lvl>
  </w:abstractNum>
  <w:abstractNum w:abstractNumId="45" w15:restartNumberingAfterBreak="0">
    <w:nsid w:val="765E440C"/>
    <w:multiLevelType w:val="multilevel"/>
    <w:tmpl w:val="7462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D472F"/>
    <w:multiLevelType w:val="multilevel"/>
    <w:tmpl w:val="517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4"/>
  </w:num>
  <w:num w:numId="3">
    <w:abstractNumId w:val="8"/>
  </w:num>
  <w:num w:numId="4">
    <w:abstractNumId w:val="7"/>
  </w:num>
  <w:num w:numId="5">
    <w:abstractNumId w:val="15"/>
  </w:num>
  <w:num w:numId="6">
    <w:abstractNumId w:val="42"/>
  </w:num>
  <w:num w:numId="7">
    <w:abstractNumId w:val="35"/>
  </w:num>
  <w:num w:numId="8">
    <w:abstractNumId w:val="24"/>
  </w:num>
  <w:num w:numId="9">
    <w:abstractNumId w:val="40"/>
  </w:num>
  <w:num w:numId="10">
    <w:abstractNumId w:val="45"/>
  </w:num>
  <w:num w:numId="11">
    <w:abstractNumId w:val="14"/>
  </w:num>
  <w:num w:numId="12">
    <w:abstractNumId w:val="46"/>
  </w:num>
  <w:num w:numId="13">
    <w:abstractNumId w:val="38"/>
  </w:num>
  <w:num w:numId="14">
    <w:abstractNumId w:val="19"/>
  </w:num>
  <w:num w:numId="15">
    <w:abstractNumId w:val="17"/>
  </w:num>
  <w:num w:numId="16">
    <w:abstractNumId w:val="39"/>
  </w:num>
  <w:num w:numId="17">
    <w:abstractNumId w:val="34"/>
  </w:num>
  <w:num w:numId="18">
    <w:abstractNumId w:val="16"/>
  </w:num>
  <w:num w:numId="19">
    <w:abstractNumId w:val="33"/>
  </w:num>
  <w:num w:numId="20">
    <w:abstractNumId w:val="29"/>
  </w:num>
  <w:num w:numId="21">
    <w:abstractNumId w:val="22"/>
  </w:num>
  <w:num w:numId="22">
    <w:abstractNumId w:val="32"/>
  </w:num>
  <w:num w:numId="23">
    <w:abstractNumId w:val="12"/>
  </w:num>
  <w:num w:numId="24">
    <w:abstractNumId w:val="37"/>
  </w:num>
  <w:num w:numId="25">
    <w:abstractNumId w:val="23"/>
  </w:num>
  <w:num w:numId="26">
    <w:abstractNumId w:val="30"/>
  </w:num>
  <w:num w:numId="27">
    <w:abstractNumId w:val="18"/>
  </w:num>
  <w:num w:numId="28">
    <w:abstractNumId w:val="5"/>
  </w:num>
  <w:num w:numId="29">
    <w:abstractNumId w:val="31"/>
  </w:num>
  <w:num w:numId="30">
    <w:abstractNumId w:val="43"/>
  </w:num>
  <w:num w:numId="31">
    <w:abstractNumId w:val="41"/>
  </w:num>
  <w:num w:numId="32">
    <w:abstractNumId w:val="3"/>
  </w:num>
  <w:num w:numId="33">
    <w:abstractNumId w:val="2"/>
  </w:num>
  <w:num w:numId="34">
    <w:abstractNumId w:val="9"/>
  </w:num>
  <w:num w:numId="35">
    <w:abstractNumId w:val="4"/>
  </w:num>
  <w:num w:numId="36">
    <w:abstractNumId w:val="27"/>
  </w:num>
  <w:num w:numId="37">
    <w:abstractNumId w:val="28"/>
  </w:num>
  <w:num w:numId="38">
    <w:abstractNumId w:val="10"/>
  </w:num>
  <w:num w:numId="39">
    <w:abstractNumId w:val="0"/>
  </w:num>
  <w:num w:numId="40">
    <w:abstractNumId w:val="1"/>
  </w:num>
  <w:num w:numId="41">
    <w:abstractNumId w:val="26"/>
  </w:num>
  <w:num w:numId="42">
    <w:abstractNumId w:val="20"/>
  </w:num>
  <w:num w:numId="43">
    <w:abstractNumId w:val="25"/>
  </w:num>
  <w:num w:numId="44">
    <w:abstractNumId w:val="11"/>
  </w:num>
  <w:num w:numId="45">
    <w:abstractNumId w:val="6"/>
  </w:num>
  <w:num w:numId="46">
    <w:abstractNumId w:val="2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64"/>
    <w:rsid w:val="000014FE"/>
    <w:rsid w:val="00015490"/>
    <w:rsid w:val="00031BE3"/>
    <w:rsid w:val="000475F7"/>
    <w:rsid w:val="0007445E"/>
    <w:rsid w:val="00077093"/>
    <w:rsid w:val="000836B9"/>
    <w:rsid w:val="00095995"/>
    <w:rsid w:val="000965CF"/>
    <w:rsid w:val="000A47B3"/>
    <w:rsid w:val="000C0D05"/>
    <w:rsid w:val="000C12CB"/>
    <w:rsid w:val="000D0C35"/>
    <w:rsid w:val="000D1518"/>
    <w:rsid w:val="000D702F"/>
    <w:rsid w:val="000E3F16"/>
    <w:rsid w:val="0010011A"/>
    <w:rsid w:val="00115B05"/>
    <w:rsid w:val="0011774B"/>
    <w:rsid w:val="001177D9"/>
    <w:rsid w:val="001227C0"/>
    <w:rsid w:val="00142B97"/>
    <w:rsid w:val="00177BBE"/>
    <w:rsid w:val="00183116"/>
    <w:rsid w:val="001872FE"/>
    <w:rsid w:val="00192EE3"/>
    <w:rsid w:val="0019727C"/>
    <w:rsid w:val="001A2F60"/>
    <w:rsid w:val="001E139C"/>
    <w:rsid w:val="001E17C7"/>
    <w:rsid w:val="001E5F21"/>
    <w:rsid w:val="001F2623"/>
    <w:rsid w:val="001F3725"/>
    <w:rsid w:val="00200555"/>
    <w:rsid w:val="00200F80"/>
    <w:rsid w:val="00220755"/>
    <w:rsid w:val="002253C5"/>
    <w:rsid w:val="00236502"/>
    <w:rsid w:val="002455CD"/>
    <w:rsid w:val="00250633"/>
    <w:rsid w:val="00266546"/>
    <w:rsid w:val="002827DE"/>
    <w:rsid w:val="00282C32"/>
    <w:rsid w:val="0029756F"/>
    <w:rsid w:val="00297A82"/>
    <w:rsid w:val="002B0C66"/>
    <w:rsid w:val="002B6C12"/>
    <w:rsid w:val="002C4ECE"/>
    <w:rsid w:val="002D5E3A"/>
    <w:rsid w:val="0030057A"/>
    <w:rsid w:val="00324B6E"/>
    <w:rsid w:val="00330AB7"/>
    <w:rsid w:val="00330F30"/>
    <w:rsid w:val="0036080E"/>
    <w:rsid w:val="003829DD"/>
    <w:rsid w:val="003832E9"/>
    <w:rsid w:val="00395144"/>
    <w:rsid w:val="00396971"/>
    <w:rsid w:val="003A27ED"/>
    <w:rsid w:val="003C0D08"/>
    <w:rsid w:val="003C4F8F"/>
    <w:rsid w:val="003C7BCB"/>
    <w:rsid w:val="004173F9"/>
    <w:rsid w:val="00421E08"/>
    <w:rsid w:val="00430C54"/>
    <w:rsid w:val="004426ED"/>
    <w:rsid w:val="00443A64"/>
    <w:rsid w:val="00456280"/>
    <w:rsid w:val="00467E07"/>
    <w:rsid w:val="00472DCE"/>
    <w:rsid w:val="0048314D"/>
    <w:rsid w:val="00487E9A"/>
    <w:rsid w:val="004973F3"/>
    <w:rsid w:val="004A0382"/>
    <w:rsid w:val="004A15AB"/>
    <w:rsid w:val="004B1875"/>
    <w:rsid w:val="004C2B73"/>
    <w:rsid w:val="004D32B6"/>
    <w:rsid w:val="004D6807"/>
    <w:rsid w:val="004F2A6E"/>
    <w:rsid w:val="0050797B"/>
    <w:rsid w:val="0052730D"/>
    <w:rsid w:val="00540512"/>
    <w:rsid w:val="005445E5"/>
    <w:rsid w:val="00552CAC"/>
    <w:rsid w:val="00554A5D"/>
    <w:rsid w:val="0058650B"/>
    <w:rsid w:val="0059138A"/>
    <w:rsid w:val="005946DF"/>
    <w:rsid w:val="00594F67"/>
    <w:rsid w:val="005A092B"/>
    <w:rsid w:val="005B733B"/>
    <w:rsid w:val="005C4083"/>
    <w:rsid w:val="005D238A"/>
    <w:rsid w:val="005D6756"/>
    <w:rsid w:val="005D71D1"/>
    <w:rsid w:val="005E2C0E"/>
    <w:rsid w:val="005E4012"/>
    <w:rsid w:val="005E5FD8"/>
    <w:rsid w:val="005E61FB"/>
    <w:rsid w:val="005E73E4"/>
    <w:rsid w:val="005F19DC"/>
    <w:rsid w:val="00605D3B"/>
    <w:rsid w:val="00605DAC"/>
    <w:rsid w:val="00613159"/>
    <w:rsid w:val="006178AC"/>
    <w:rsid w:val="0062144B"/>
    <w:rsid w:val="00631B8D"/>
    <w:rsid w:val="006357DE"/>
    <w:rsid w:val="006430EE"/>
    <w:rsid w:val="00644061"/>
    <w:rsid w:val="00693DEE"/>
    <w:rsid w:val="00697B2C"/>
    <w:rsid w:val="006A740C"/>
    <w:rsid w:val="006C0DDC"/>
    <w:rsid w:val="006C2AF7"/>
    <w:rsid w:val="006C4CAE"/>
    <w:rsid w:val="006D56AB"/>
    <w:rsid w:val="006E5D6F"/>
    <w:rsid w:val="006F5837"/>
    <w:rsid w:val="00712DD9"/>
    <w:rsid w:val="00725B10"/>
    <w:rsid w:val="00726128"/>
    <w:rsid w:val="00727F94"/>
    <w:rsid w:val="007304CC"/>
    <w:rsid w:val="007362A5"/>
    <w:rsid w:val="00743F1E"/>
    <w:rsid w:val="00754301"/>
    <w:rsid w:val="00757C72"/>
    <w:rsid w:val="00757E28"/>
    <w:rsid w:val="00761102"/>
    <w:rsid w:val="00786760"/>
    <w:rsid w:val="00797C7E"/>
    <w:rsid w:val="007A5239"/>
    <w:rsid w:val="007A6958"/>
    <w:rsid w:val="007B1CAC"/>
    <w:rsid w:val="007C124E"/>
    <w:rsid w:val="007E3A0F"/>
    <w:rsid w:val="007F0BFF"/>
    <w:rsid w:val="007F53D6"/>
    <w:rsid w:val="00817161"/>
    <w:rsid w:val="00833881"/>
    <w:rsid w:val="008366BD"/>
    <w:rsid w:val="00845C29"/>
    <w:rsid w:val="00853E2B"/>
    <w:rsid w:val="0087030E"/>
    <w:rsid w:val="0087579B"/>
    <w:rsid w:val="00891A05"/>
    <w:rsid w:val="0089671E"/>
    <w:rsid w:val="00897AB1"/>
    <w:rsid w:val="00897E98"/>
    <w:rsid w:val="008A14CD"/>
    <w:rsid w:val="008B14E6"/>
    <w:rsid w:val="008B610E"/>
    <w:rsid w:val="008C3ACC"/>
    <w:rsid w:val="008C6B28"/>
    <w:rsid w:val="008D44DE"/>
    <w:rsid w:val="008D57F2"/>
    <w:rsid w:val="008E157D"/>
    <w:rsid w:val="008E54A3"/>
    <w:rsid w:val="008F2236"/>
    <w:rsid w:val="008F23C0"/>
    <w:rsid w:val="008F5800"/>
    <w:rsid w:val="009055EB"/>
    <w:rsid w:val="00907D99"/>
    <w:rsid w:val="00914BB2"/>
    <w:rsid w:val="0091785B"/>
    <w:rsid w:val="00921545"/>
    <w:rsid w:val="009218A2"/>
    <w:rsid w:val="00923A39"/>
    <w:rsid w:val="009319D7"/>
    <w:rsid w:val="00936D24"/>
    <w:rsid w:val="00943D37"/>
    <w:rsid w:val="009621A8"/>
    <w:rsid w:val="0096270C"/>
    <w:rsid w:val="0096348D"/>
    <w:rsid w:val="00964D41"/>
    <w:rsid w:val="009654E5"/>
    <w:rsid w:val="00966648"/>
    <w:rsid w:val="0097761C"/>
    <w:rsid w:val="00980CB4"/>
    <w:rsid w:val="00983C45"/>
    <w:rsid w:val="00984A7A"/>
    <w:rsid w:val="00991D46"/>
    <w:rsid w:val="009957C2"/>
    <w:rsid w:val="009A5480"/>
    <w:rsid w:val="009C41A8"/>
    <w:rsid w:val="009C79A7"/>
    <w:rsid w:val="009D3FC9"/>
    <w:rsid w:val="00A016F9"/>
    <w:rsid w:val="00A82069"/>
    <w:rsid w:val="00A822CB"/>
    <w:rsid w:val="00A92D57"/>
    <w:rsid w:val="00A9472C"/>
    <w:rsid w:val="00AA5E4C"/>
    <w:rsid w:val="00B0139B"/>
    <w:rsid w:val="00B055CB"/>
    <w:rsid w:val="00B066EA"/>
    <w:rsid w:val="00B067EA"/>
    <w:rsid w:val="00B24F2D"/>
    <w:rsid w:val="00B47258"/>
    <w:rsid w:val="00B62D40"/>
    <w:rsid w:val="00B9267E"/>
    <w:rsid w:val="00BA1322"/>
    <w:rsid w:val="00BA470F"/>
    <w:rsid w:val="00BA614E"/>
    <w:rsid w:val="00BA759B"/>
    <w:rsid w:val="00BB1D24"/>
    <w:rsid w:val="00BD0022"/>
    <w:rsid w:val="00BD57D0"/>
    <w:rsid w:val="00BE1E1C"/>
    <w:rsid w:val="00BE6E83"/>
    <w:rsid w:val="00BE724C"/>
    <w:rsid w:val="00C01299"/>
    <w:rsid w:val="00C12F66"/>
    <w:rsid w:val="00C1344C"/>
    <w:rsid w:val="00C1546A"/>
    <w:rsid w:val="00C15482"/>
    <w:rsid w:val="00C24867"/>
    <w:rsid w:val="00C256DC"/>
    <w:rsid w:val="00C30879"/>
    <w:rsid w:val="00C34AF5"/>
    <w:rsid w:val="00C41CF6"/>
    <w:rsid w:val="00C425EC"/>
    <w:rsid w:val="00C46A75"/>
    <w:rsid w:val="00C47082"/>
    <w:rsid w:val="00C630CA"/>
    <w:rsid w:val="00C63BFC"/>
    <w:rsid w:val="00C8563B"/>
    <w:rsid w:val="00CA390F"/>
    <w:rsid w:val="00CB1C67"/>
    <w:rsid w:val="00CB5A95"/>
    <w:rsid w:val="00CD69AF"/>
    <w:rsid w:val="00CE36B5"/>
    <w:rsid w:val="00D20F47"/>
    <w:rsid w:val="00D232F3"/>
    <w:rsid w:val="00D26080"/>
    <w:rsid w:val="00D324E6"/>
    <w:rsid w:val="00D52EDA"/>
    <w:rsid w:val="00D91E8D"/>
    <w:rsid w:val="00DA2B0D"/>
    <w:rsid w:val="00DB2413"/>
    <w:rsid w:val="00DB52BE"/>
    <w:rsid w:val="00DD5353"/>
    <w:rsid w:val="00DE02CE"/>
    <w:rsid w:val="00DE3289"/>
    <w:rsid w:val="00DF6678"/>
    <w:rsid w:val="00DF77FF"/>
    <w:rsid w:val="00DF7D25"/>
    <w:rsid w:val="00E004FA"/>
    <w:rsid w:val="00E127BF"/>
    <w:rsid w:val="00E24B3D"/>
    <w:rsid w:val="00E34458"/>
    <w:rsid w:val="00E3456F"/>
    <w:rsid w:val="00E37E6C"/>
    <w:rsid w:val="00E54042"/>
    <w:rsid w:val="00E56E3A"/>
    <w:rsid w:val="00E6169C"/>
    <w:rsid w:val="00E71C3D"/>
    <w:rsid w:val="00EA52D9"/>
    <w:rsid w:val="00EA727A"/>
    <w:rsid w:val="00EC2350"/>
    <w:rsid w:val="00ED4616"/>
    <w:rsid w:val="00EE73A0"/>
    <w:rsid w:val="00EF0D00"/>
    <w:rsid w:val="00EF22CE"/>
    <w:rsid w:val="00EF65FF"/>
    <w:rsid w:val="00F070D0"/>
    <w:rsid w:val="00F463FD"/>
    <w:rsid w:val="00F534AA"/>
    <w:rsid w:val="00F60692"/>
    <w:rsid w:val="00F90D59"/>
    <w:rsid w:val="00F92BB1"/>
    <w:rsid w:val="00F94109"/>
    <w:rsid w:val="00FB404B"/>
    <w:rsid w:val="00FC3941"/>
    <w:rsid w:val="00FD65B2"/>
    <w:rsid w:val="00FF12A9"/>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29B95"/>
  <w15:chartTrackingRefBased/>
  <w15:docId w15:val="{AE048708-073B-0A49-AF18-FA2E1C5A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94109"/>
    <w:pPr>
      <w:keepNext/>
      <w:spacing w:before="240" w:after="60"/>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6F9"/>
    <w:pPr>
      <w:tabs>
        <w:tab w:val="center" w:pos="4680"/>
        <w:tab w:val="right" w:pos="9360"/>
      </w:tabs>
    </w:pPr>
  </w:style>
  <w:style w:type="character" w:customStyle="1" w:styleId="HeaderChar">
    <w:name w:val="Header Char"/>
    <w:basedOn w:val="DefaultParagraphFont"/>
    <w:link w:val="Header"/>
    <w:uiPriority w:val="99"/>
    <w:rsid w:val="00A016F9"/>
  </w:style>
  <w:style w:type="paragraph" w:styleId="Footer">
    <w:name w:val="footer"/>
    <w:basedOn w:val="Normal"/>
    <w:link w:val="FooterChar"/>
    <w:uiPriority w:val="99"/>
    <w:unhideWhenUsed/>
    <w:rsid w:val="00A016F9"/>
    <w:pPr>
      <w:tabs>
        <w:tab w:val="center" w:pos="4680"/>
        <w:tab w:val="right" w:pos="9360"/>
      </w:tabs>
    </w:pPr>
  </w:style>
  <w:style w:type="character" w:customStyle="1" w:styleId="FooterChar">
    <w:name w:val="Footer Char"/>
    <w:basedOn w:val="DefaultParagraphFont"/>
    <w:link w:val="Footer"/>
    <w:uiPriority w:val="99"/>
    <w:rsid w:val="00A016F9"/>
  </w:style>
  <w:style w:type="paragraph" w:styleId="ListParagraph">
    <w:name w:val="List Paragraph"/>
    <w:basedOn w:val="Normal"/>
    <w:uiPriority w:val="99"/>
    <w:qFormat/>
    <w:rsid w:val="000A47B3"/>
    <w:pPr>
      <w:ind w:left="720"/>
      <w:contextualSpacing/>
    </w:pPr>
  </w:style>
  <w:style w:type="paragraph" w:styleId="NormalWeb">
    <w:name w:val="Normal (Web)"/>
    <w:basedOn w:val="Normal"/>
    <w:uiPriority w:val="99"/>
    <w:unhideWhenUsed/>
    <w:rsid w:val="005E40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004FA"/>
    <w:rPr>
      <w:color w:val="0563C1" w:themeColor="hyperlink"/>
      <w:u w:val="single"/>
    </w:rPr>
  </w:style>
  <w:style w:type="character" w:styleId="UnresolvedMention">
    <w:name w:val="Unresolved Mention"/>
    <w:basedOn w:val="DefaultParagraphFont"/>
    <w:uiPriority w:val="99"/>
    <w:semiHidden/>
    <w:unhideWhenUsed/>
    <w:rsid w:val="00E004FA"/>
    <w:rPr>
      <w:color w:val="605E5C"/>
      <w:shd w:val="clear" w:color="auto" w:fill="E1DFDD"/>
    </w:rPr>
  </w:style>
  <w:style w:type="character" w:styleId="PageNumber">
    <w:name w:val="page number"/>
    <w:basedOn w:val="DefaultParagraphFont"/>
    <w:uiPriority w:val="99"/>
    <w:semiHidden/>
    <w:unhideWhenUsed/>
    <w:rsid w:val="00693DEE"/>
  </w:style>
  <w:style w:type="character" w:styleId="Strong">
    <w:name w:val="Strong"/>
    <w:basedOn w:val="DefaultParagraphFont"/>
    <w:uiPriority w:val="22"/>
    <w:qFormat/>
    <w:rsid w:val="006178AC"/>
    <w:rPr>
      <w:b/>
      <w:bCs/>
    </w:rPr>
  </w:style>
  <w:style w:type="character" w:styleId="FollowedHyperlink">
    <w:name w:val="FollowedHyperlink"/>
    <w:basedOn w:val="DefaultParagraphFont"/>
    <w:uiPriority w:val="99"/>
    <w:semiHidden/>
    <w:unhideWhenUsed/>
    <w:rsid w:val="008F2236"/>
    <w:rPr>
      <w:color w:val="954F72" w:themeColor="followedHyperlink"/>
      <w:u w:val="single"/>
    </w:rPr>
  </w:style>
  <w:style w:type="character" w:customStyle="1" w:styleId="Heading1Char">
    <w:name w:val="Heading 1 Char"/>
    <w:basedOn w:val="DefaultParagraphFont"/>
    <w:link w:val="Heading1"/>
    <w:uiPriority w:val="99"/>
    <w:rsid w:val="00F94109"/>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8218">
      <w:bodyDiv w:val="1"/>
      <w:marLeft w:val="0"/>
      <w:marRight w:val="0"/>
      <w:marTop w:val="0"/>
      <w:marBottom w:val="0"/>
      <w:divBdr>
        <w:top w:val="none" w:sz="0" w:space="0" w:color="auto"/>
        <w:left w:val="none" w:sz="0" w:space="0" w:color="auto"/>
        <w:bottom w:val="none" w:sz="0" w:space="0" w:color="auto"/>
        <w:right w:val="none" w:sz="0" w:space="0" w:color="auto"/>
      </w:divBdr>
      <w:divsChild>
        <w:div w:id="1419670463">
          <w:marLeft w:val="0"/>
          <w:marRight w:val="0"/>
          <w:marTop w:val="0"/>
          <w:marBottom w:val="0"/>
          <w:divBdr>
            <w:top w:val="none" w:sz="0" w:space="0" w:color="auto"/>
            <w:left w:val="none" w:sz="0" w:space="0" w:color="auto"/>
            <w:bottom w:val="none" w:sz="0" w:space="0" w:color="auto"/>
            <w:right w:val="none" w:sz="0" w:space="0" w:color="auto"/>
          </w:divBdr>
          <w:divsChild>
            <w:div w:id="2021809654">
              <w:marLeft w:val="0"/>
              <w:marRight w:val="0"/>
              <w:marTop w:val="0"/>
              <w:marBottom w:val="0"/>
              <w:divBdr>
                <w:top w:val="none" w:sz="0" w:space="0" w:color="auto"/>
                <w:left w:val="none" w:sz="0" w:space="0" w:color="auto"/>
                <w:bottom w:val="none" w:sz="0" w:space="0" w:color="auto"/>
                <w:right w:val="none" w:sz="0" w:space="0" w:color="auto"/>
              </w:divBdr>
              <w:divsChild>
                <w:div w:id="970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5558">
      <w:bodyDiv w:val="1"/>
      <w:marLeft w:val="0"/>
      <w:marRight w:val="0"/>
      <w:marTop w:val="0"/>
      <w:marBottom w:val="0"/>
      <w:divBdr>
        <w:top w:val="none" w:sz="0" w:space="0" w:color="auto"/>
        <w:left w:val="none" w:sz="0" w:space="0" w:color="auto"/>
        <w:bottom w:val="none" w:sz="0" w:space="0" w:color="auto"/>
        <w:right w:val="none" w:sz="0" w:space="0" w:color="auto"/>
      </w:divBdr>
    </w:div>
    <w:div w:id="486096184">
      <w:bodyDiv w:val="1"/>
      <w:marLeft w:val="0"/>
      <w:marRight w:val="0"/>
      <w:marTop w:val="0"/>
      <w:marBottom w:val="0"/>
      <w:divBdr>
        <w:top w:val="none" w:sz="0" w:space="0" w:color="auto"/>
        <w:left w:val="none" w:sz="0" w:space="0" w:color="auto"/>
        <w:bottom w:val="none" w:sz="0" w:space="0" w:color="auto"/>
        <w:right w:val="none" w:sz="0" w:space="0" w:color="auto"/>
      </w:divBdr>
      <w:divsChild>
        <w:div w:id="116028775">
          <w:marLeft w:val="0"/>
          <w:marRight w:val="0"/>
          <w:marTop w:val="0"/>
          <w:marBottom w:val="0"/>
          <w:divBdr>
            <w:top w:val="none" w:sz="0" w:space="0" w:color="auto"/>
            <w:left w:val="none" w:sz="0" w:space="0" w:color="auto"/>
            <w:bottom w:val="none" w:sz="0" w:space="0" w:color="auto"/>
            <w:right w:val="none" w:sz="0" w:space="0" w:color="auto"/>
          </w:divBdr>
          <w:divsChild>
            <w:div w:id="1327435800">
              <w:marLeft w:val="0"/>
              <w:marRight w:val="0"/>
              <w:marTop w:val="0"/>
              <w:marBottom w:val="0"/>
              <w:divBdr>
                <w:top w:val="none" w:sz="0" w:space="0" w:color="auto"/>
                <w:left w:val="none" w:sz="0" w:space="0" w:color="auto"/>
                <w:bottom w:val="none" w:sz="0" w:space="0" w:color="auto"/>
                <w:right w:val="none" w:sz="0" w:space="0" w:color="auto"/>
              </w:divBdr>
              <w:divsChild>
                <w:div w:id="19217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32191">
      <w:bodyDiv w:val="1"/>
      <w:marLeft w:val="0"/>
      <w:marRight w:val="0"/>
      <w:marTop w:val="0"/>
      <w:marBottom w:val="0"/>
      <w:divBdr>
        <w:top w:val="none" w:sz="0" w:space="0" w:color="auto"/>
        <w:left w:val="none" w:sz="0" w:space="0" w:color="auto"/>
        <w:bottom w:val="none" w:sz="0" w:space="0" w:color="auto"/>
        <w:right w:val="none" w:sz="0" w:space="0" w:color="auto"/>
      </w:divBdr>
      <w:divsChild>
        <w:div w:id="454446253">
          <w:marLeft w:val="806"/>
          <w:marRight w:val="0"/>
          <w:marTop w:val="0"/>
          <w:marBottom w:val="0"/>
          <w:divBdr>
            <w:top w:val="none" w:sz="0" w:space="0" w:color="auto"/>
            <w:left w:val="none" w:sz="0" w:space="0" w:color="auto"/>
            <w:bottom w:val="none" w:sz="0" w:space="0" w:color="auto"/>
            <w:right w:val="none" w:sz="0" w:space="0" w:color="auto"/>
          </w:divBdr>
        </w:div>
        <w:div w:id="1965576635">
          <w:marLeft w:val="806"/>
          <w:marRight w:val="0"/>
          <w:marTop w:val="0"/>
          <w:marBottom w:val="0"/>
          <w:divBdr>
            <w:top w:val="none" w:sz="0" w:space="0" w:color="auto"/>
            <w:left w:val="none" w:sz="0" w:space="0" w:color="auto"/>
            <w:bottom w:val="none" w:sz="0" w:space="0" w:color="auto"/>
            <w:right w:val="none" w:sz="0" w:space="0" w:color="auto"/>
          </w:divBdr>
        </w:div>
        <w:div w:id="307899058">
          <w:marLeft w:val="806"/>
          <w:marRight w:val="0"/>
          <w:marTop w:val="0"/>
          <w:marBottom w:val="0"/>
          <w:divBdr>
            <w:top w:val="none" w:sz="0" w:space="0" w:color="auto"/>
            <w:left w:val="none" w:sz="0" w:space="0" w:color="auto"/>
            <w:bottom w:val="none" w:sz="0" w:space="0" w:color="auto"/>
            <w:right w:val="none" w:sz="0" w:space="0" w:color="auto"/>
          </w:divBdr>
        </w:div>
        <w:div w:id="890573833">
          <w:marLeft w:val="806"/>
          <w:marRight w:val="0"/>
          <w:marTop w:val="0"/>
          <w:marBottom w:val="0"/>
          <w:divBdr>
            <w:top w:val="none" w:sz="0" w:space="0" w:color="auto"/>
            <w:left w:val="none" w:sz="0" w:space="0" w:color="auto"/>
            <w:bottom w:val="none" w:sz="0" w:space="0" w:color="auto"/>
            <w:right w:val="none" w:sz="0" w:space="0" w:color="auto"/>
          </w:divBdr>
        </w:div>
      </w:divsChild>
    </w:div>
    <w:div w:id="696783029">
      <w:bodyDiv w:val="1"/>
      <w:marLeft w:val="0"/>
      <w:marRight w:val="0"/>
      <w:marTop w:val="0"/>
      <w:marBottom w:val="0"/>
      <w:divBdr>
        <w:top w:val="none" w:sz="0" w:space="0" w:color="auto"/>
        <w:left w:val="none" w:sz="0" w:space="0" w:color="auto"/>
        <w:bottom w:val="none" w:sz="0" w:space="0" w:color="auto"/>
        <w:right w:val="none" w:sz="0" w:space="0" w:color="auto"/>
      </w:divBdr>
      <w:divsChild>
        <w:div w:id="1920794838">
          <w:marLeft w:val="0"/>
          <w:marRight w:val="0"/>
          <w:marTop w:val="0"/>
          <w:marBottom w:val="0"/>
          <w:divBdr>
            <w:top w:val="none" w:sz="0" w:space="0" w:color="auto"/>
            <w:left w:val="none" w:sz="0" w:space="0" w:color="auto"/>
            <w:bottom w:val="none" w:sz="0" w:space="0" w:color="auto"/>
            <w:right w:val="none" w:sz="0" w:space="0" w:color="auto"/>
          </w:divBdr>
          <w:divsChild>
            <w:div w:id="793183445">
              <w:marLeft w:val="0"/>
              <w:marRight w:val="0"/>
              <w:marTop w:val="0"/>
              <w:marBottom w:val="0"/>
              <w:divBdr>
                <w:top w:val="none" w:sz="0" w:space="0" w:color="auto"/>
                <w:left w:val="none" w:sz="0" w:space="0" w:color="auto"/>
                <w:bottom w:val="none" w:sz="0" w:space="0" w:color="auto"/>
                <w:right w:val="none" w:sz="0" w:space="0" w:color="auto"/>
              </w:divBdr>
              <w:divsChild>
                <w:div w:id="1863205076">
                  <w:marLeft w:val="0"/>
                  <w:marRight w:val="0"/>
                  <w:marTop w:val="0"/>
                  <w:marBottom w:val="0"/>
                  <w:divBdr>
                    <w:top w:val="none" w:sz="0" w:space="0" w:color="auto"/>
                    <w:left w:val="none" w:sz="0" w:space="0" w:color="auto"/>
                    <w:bottom w:val="none" w:sz="0" w:space="0" w:color="auto"/>
                    <w:right w:val="none" w:sz="0" w:space="0" w:color="auto"/>
                  </w:divBdr>
                  <w:divsChild>
                    <w:div w:id="1468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2167">
      <w:bodyDiv w:val="1"/>
      <w:marLeft w:val="0"/>
      <w:marRight w:val="0"/>
      <w:marTop w:val="0"/>
      <w:marBottom w:val="0"/>
      <w:divBdr>
        <w:top w:val="none" w:sz="0" w:space="0" w:color="auto"/>
        <w:left w:val="none" w:sz="0" w:space="0" w:color="auto"/>
        <w:bottom w:val="none" w:sz="0" w:space="0" w:color="auto"/>
        <w:right w:val="none" w:sz="0" w:space="0" w:color="auto"/>
      </w:divBdr>
    </w:div>
    <w:div w:id="726143727">
      <w:bodyDiv w:val="1"/>
      <w:marLeft w:val="0"/>
      <w:marRight w:val="0"/>
      <w:marTop w:val="0"/>
      <w:marBottom w:val="0"/>
      <w:divBdr>
        <w:top w:val="none" w:sz="0" w:space="0" w:color="auto"/>
        <w:left w:val="none" w:sz="0" w:space="0" w:color="auto"/>
        <w:bottom w:val="none" w:sz="0" w:space="0" w:color="auto"/>
        <w:right w:val="none" w:sz="0" w:space="0" w:color="auto"/>
      </w:divBdr>
    </w:div>
    <w:div w:id="798691156">
      <w:bodyDiv w:val="1"/>
      <w:marLeft w:val="0"/>
      <w:marRight w:val="0"/>
      <w:marTop w:val="0"/>
      <w:marBottom w:val="0"/>
      <w:divBdr>
        <w:top w:val="none" w:sz="0" w:space="0" w:color="auto"/>
        <w:left w:val="none" w:sz="0" w:space="0" w:color="auto"/>
        <w:bottom w:val="none" w:sz="0" w:space="0" w:color="auto"/>
        <w:right w:val="none" w:sz="0" w:space="0" w:color="auto"/>
      </w:divBdr>
      <w:divsChild>
        <w:div w:id="633407880">
          <w:marLeft w:val="0"/>
          <w:marRight w:val="0"/>
          <w:marTop w:val="0"/>
          <w:marBottom w:val="0"/>
          <w:divBdr>
            <w:top w:val="none" w:sz="0" w:space="0" w:color="auto"/>
            <w:left w:val="none" w:sz="0" w:space="0" w:color="auto"/>
            <w:bottom w:val="none" w:sz="0" w:space="0" w:color="auto"/>
            <w:right w:val="none" w:sz="0" w:space="0" w:color="auto"/>
          </w:divBdr>
          <w:divsChild>
            <w:div w:id="539056675">
              <w:marLeft w:val="0"/>
              <w:marRight w:val="0"/>
              <w:marTop w:val="0"/>
              <w:marBottom w:val="0"/>
              <w:divBdr>
                <w:top w:val="none" w:sz="0" w:space="0" w:color="auto"/>
                <w:left w:val="none" w:sz="0" w:space="0" w:color="auto"/>
                <w:bottom w:val="none" w:sz="0" w:space="0" w:color="auto"/>
                <w:right w:val="none" w:sz="0" w:space="0" w:color="auto"/>
              </w:divBdr>
              <w:divsChild>
                <w:div w:id="2027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1317">
      <w:bodyDiv w:val="1"/>
      <w:marLeft w:val="0"/>
      <w:marRight w:val="0"/>
      <w:marTop w:val="0"/>
      <w:marBottom w:val="0"/>
      <w:divBdr>
        <w:top w:val="none" w:sz="0" w:space="0" w:color="auto"/>
        <w:left w:val="none" w:sz="0" w:space="0" w:color="auto"/>
        <w:bottom w:val="none" w:sz="0" w:space="0" w:color="auto"/>
        <w:right w:val="none" w:sz="0" w:space="0" w:color="auto"/>
      </w:divBdr>
      <w:divsChild>
        <w:div w:id="1591891102">
          <w:marLeft w:val="806"/>
          <w:marRight w:val="0"/>
          <w:marTop w:val="0"/>
          <w:marBottom w:val="0"/>
          <w:divBdr>
            <w:top w:val="none" w:sz="0" w:space="0" w:color="auto"/>
            <w:left w:val="none" w:sz="0" w:space="0" w:color="auto"/>
            <w:bottom w:val="none" w:sz="0" w:space="0" w:color="auto"/>
            <w:right w:val="none" w:sz="0" w:space="0" w:color="auto"/>
          </w:divBdr>
        </w:div>
        <w:div w:id="1610699671">
          <w:marLeft w:val="806"/>
          <w:marRight w:val="0"/>
          <w:marTop w:val="0"/>
          <w:marBottom w:val="0"/>
          <w:divBdr>
            <w:top w:val="none" w:sz="0" w:space="0" w:color="auto"/>
            <w:left w:val="none" w:sz="0" w:space="0" w:color="auto"/>
            <w:bottom w:val="none" w:sz="0" w:space="0" w:color="auto"/>
            <w:right w:val="none" w:sz="0" w:space="0" w:color="auto"/>
          </w:divBdr>
        </w:div>
        <w:div w:id="1197428886">
          <w:marLeft w:val="806"/>
          <w:marRight w:val="0"/>
          <w:marTop w:val="0"/>
          <w:marBottom w:val="0"/>
          <w:divBdr>
            <w:top w:val="none" w:sz="0" w:space="0" w:color="auto"/>
            <w:left w:val="none" w:sz="0" w:space="0" w:color="auto"/>
            <w:bottom w:val="none" w:sz="0" w:space="0" w:color="auto"/>
            <w:right w:val="none" w:sz="0" w:space="0" w:color="auto"/>
          </w:divBdr>
        </w:div>
        <w:div w:id="583609798">
          <w:marLeft w:val="806"/>
          <w:marRight w:val="0"/>
          <w:marTop w:val="0"/>
          <w:marBottom w:val="0"/>
          <w:divBdr>
            <w:top w:val="none" w:sz="0" w:space="0" w:color="auto"/>
            <w:left w:val="none" w:sz="0" w:space="0" w:color="auto"/>
            <w:bottom w:val="none" w:sz="0" w:space="0" w:color="auto"/>
            <w:right w:val="none" w:sz="0" w:space="0" w:color="auto"/>
          </w:divBdr>
        </w:div>
        <w:div w:id="154731825">
          <w:marLeft w:val="806"/>
          <w:marRight w:val="0"/>
          <w:marTop w:val="0"/>
          <w:marBottom w:val="0"/>
          <w:divBdr>
            <w:top w:val="none" w:sz="0" w:space="0" w:color="auto"/>
            <w:left w:val="none" w:sz="0" w:space="0" w:color="auto"/>
            <w:bottom w:val="none" w:sz="0" w:space="0" w:color="auto"/>
            <w:right w:val="none" w:sz="0" w:space="0" w:color="auto"/>
          </w:divBdr>
        </w:div>
      </w:divsChild>
    </w:div>
    <w:div w:id="907615431">
      <w:bodyDiv w:val="1"/>
      <w:marLeft w:val="0"/>
      <w:marRight w:val="0"/>
      <w:marTop w:val="0"/>
      <w:marBottom w:val="0"/>
      <w:divBdr>
        <w:top w:val="none" w:sz="0" w:space="0" w:color="auto"/>
        <w:left w:val="none" w:sz="0" w:space="0" w:color="auto"/>
        <w:bottom w:val="none" w:sz="0" w:space="0" w:color="auto"/>
        <w:right w:val="none" w:sz="0" w:space="0" w:color="auto"/>
      </w:divBdr>
    </w:div>
    <w:div w:id="907764056">
      <w:bodyDiv w:val="1"/>
      <w:marLeft w:val="0"/>
      <w:marRight w:val="0"/>
      <w:marTop w:val="0"/>
      <w:marBottom w:val="0"/>
      <w:divBdr>
        <w:top w:val="none" w:sz="0" w:space="0" w:color="auto"/>
        <w:left w:val="none" w:sz="0" w:space="0" w:color="auto"/>
        <w:bottom w:val="none" w:sz="0" w:space="0" w:color="auto"/>
        <w:right w:val="none" w:sz="0" w:space="0" w:color="auto"/>
      </w:divBdr>
    </w:div>
    <w:div w:id="939918809">
      <w:bodyDiv w:val="1"/>
      <w:marLeft w:val="0"/>
      <w:marRight w:val="0"/>
      <w:marTop w:val="0"/>
      <w:marBottom w:val="0"/>
      <w:divBdr>
        <w:top w:val="none" w:sz="0" w:space="0" w:color="auto"/>
        <w:left w:val="none" w:sz="0" w:space="0" w:color="auto"/>
        <w:bottom w:val="none" w:sz="0" w:space="0" w:color="auto"/>
        <w:right w:val="none" w:sz="0" w:space="0" w:color="auto"/>
      </w:divBdr>
      <w:divsChild>
        <w:div w:id="608585844">
          <w:marLeft w:val="0"/>
          <w:marRight w:val="0"/>
          <w:marTop w:val="0"/>
          <w:marBottom w:val="0"/>
          <w:divBdr>
            <w:top w:val="none" w:sz="0" w:space="0" w:color="auto"/>
            <w:left w:val="none" w:sz="0" w:space="0" w:color="auto"/>
            <w:bottom w:val="none" w:sz="0" w:space="0" w:color="auto"/>
            <w:right w:val="none" w:sz="0" w:space="0" w:color="auto"/>
          </w:divBdr>
          <w:divsChild>
            <w:div w:id="335575603">
              <w:marLeft w:val="0"/>
              <w:marRight w:val="0"/>
              <w:marTop w:val="0"/>
              <w:marBottom w:val="0"/>
              <w:divBdr>
                <w:top w:val="none" w:sz="0" w:space="0" w:color="auto"/>
                <w:left w:val="none" w:sz="0" w:space="0" w:color="auto"/>
                <w:bottom w:val="none" w:sz="0" w:space="0" w:color="auto"/>
                <w:right w:val="none" w:sz="0" w:space="0" w:color="auto"/>
              </w:divBdr>
              <w:divsChild>
                <w:div w:id="18231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7239">
      <w:bodyDiv w:val="1"/>
      <w:marLeft w:val="0"/>
      <w:marRight w:val="0"/>
      <w:marTop w:val="0"/>
      <w:marBottom w:val="0"/>
      <w:divBdr>
        <w:top w:val="none" w:sz="0" w:space="0" w:color="auto"/>
        <w:left w:val="none" w:sz="0" w:space="0" w:color="auto"/>
        <w:bottom w:val="none" w:sz="0" w:space="0" w:color="auto"/>
        <w:right w:val="none" w:sz="0" w:space="0" w:color="auto"/>
      </w:divBdr>
      <w:divsChild>
        <w:div w:id="208231442">
          <w:marLeft w:val="0"/>
          <w:marRight w:val="0"/>
          <w:marTop w:val="0"/>
          <w:marBottom w:val="0"/>
          <w:divBdr>
            <w:top w:val="none" w:sz="0" w:space="0" w:color="auto"/>
            <w:left w:val="none" w:sz="0" w:space="0" w:color="auto"/>
            <w:bottom w:val="none" w:sz="0" w:space="0" w:color="auto"/>
            <w:right w:val="none" w:sz="0" w:space="0" w:color="auto"/>
          </w:divBdr>
          <w:divsChild>
            <w:div w:id="1128161267">
              <w:marLeft w:val="0"/>
              <w:marRight w:val="0"/>
              <w:marTop w:val="0"/>
              <w:marBottom w:val="0"/>
              <w:divBdr>
                <w:top w:val="none" w:sz="0" w:space="0" w:color="auto"/>
                <w:left w:val="none" w:sz="0" w:space="0" w:color="auto"/>
                <w:bottom w:val="none" w:sz="0" w:space="0" w:color="auto"/>
                <w:right w:val="none" w:sz="0" w:space="0" w:color="auto"/>
              </w:divBdr>
              <w:divsChild>
                <w:div w:id="21261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4231">
      <w:bodyDiv w:val="1"/>
      <w:marLeft w:val="0"/>
      <w:marRight w:val="0"/>
      <w:marTop w:val="0"/>
      <w:marBottom w:val="0"/>
      <w:divBdr>
        <w:top w:val="none" w:sz="0" w:space="0" w:color="auto"/>
        <w:left w:val="none" w:sz="0" w:space="0" w:color="auto"/>
        <w:bottom w:val="none" w:sz="0" w:space="0" w:color="auto"/>
        <w:right w:val="none" w:sz="0" w:space="0" w:color="auto"/>
      </w:divBdr>
      <w:divsChild>
        <w:div w:id="445659668">
          <w:marLeft w:val="0"/>
          <w:marRight w:val="0"/>
          <w:marTop w:val="0"/>
          <w:marBottom w:val="0"/>
          <w:divBdr>
            <w:top w:val="none" w:sz="0" w:space="0" w:color="auto"/>
            <w:left w:val="none" w:sz="0" w:space="0" w:color="auto"/>
            <w:bottom w:val="none" w:sz="0" w:space="0" w:color="auto"/>
            <w:right w:val="none" w:sz="0" w:space="0" w:color="auto"/>
          </w:divBdr>
          <w:divsChild>
            <w:div w:id="271131505">
              <w:marLeft w:val="0"/>
              <w:marRight w:val="0"/>
              <w:marTop w:val="0"/>
              <w:marBottom w:val="0"/>
              <w:divBdr>
                <w:top w:val="none" w:sz="0" w:space="0" w:color="auto"/>
                <w:left w:val="none" w:sz="0" w:space="0" w:color="auto"/>
                <w:bottom w:val="none" w:sz="0" w:space="0" w:color="auto"/>
                <w:right w:val="none" w:sz="0" w:space="0" w:color="auto"/>
              </w:divBdr>
              <w:divsChild>
                <w:div w:id="2128311598">
                  <w:marLeft w:val="0"/>
                  <w:marRight w:val="0"/>
                  <w:marTop w:val="0"/>
                  <w:marBottom w:val="0"/>
                  <w:divBdr>
                    <w:top w:val="none" w:sz="0" w:space="0" w:color="auto"/>
                    <w:left w:val="none" w:sz="0" w:space="0" w:color="auto"/>
                    <w:bottom w:val="none" w:sz="0" w:space="0" w:color="auto"/>
                    <w:right w:val="none" w:sz="0" w:space="0" w:color="auto"/>
                  </w:divBdr>
                </w:div>
              </w:divsChild>
            </w:div>
            <w:div w:id="1189026208">
              <w:marLeft w:val="0"/>
              <w:marRight w:val="0"/>
              <w:marTop w:val="0"/>
              <w:marBottom w:val="0"/>
              <w:divBdr>
                <w:top w:val="none" w:sz="0" w:space="0" w:color="auto"/>
                <w:left w:val="none" w:sz="0" w:space="0" w:color="auto"/>
                <w:bottom w:val="none" w:sz="0" w:space="0" w:color="auto"/>
                <w:right w:val="none" w:sz="0" w:space="0" w:color="auto"/>
              </w:divBdr>
              <w:divsChild>
                <w:div w:id="6819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6458">
          <w:marLeft w:val="0"/>
          <w:marRight w:val="0"/>
          <w:marTop w:val="0"/>
          <w:marBottom w:val="0"/>
          <w:divBdr>
            <w:top w:val="none" w:sz="0" w:space="0" w:color="auto"/>
            <w:left w:val="none" w:sz="0" w:space="0" w:color="auto"/>
            <w:bottom w:val="none" w:sz="0" w:space="0" w:color="auto"/>
            <w:right w:val="none" w:sz="0" w:space="0" w:color="auto"/>
          </w:divBdr>
          <w:divsChild>
            <w:div w:id="91363876">
              <w:marLeft w:val="0"/>
              <w:marRight w:val="0"/>
              <w:marTop w:val="0"/>
              <w:marBottom w:val="0"/>
              <w:divBdr>
                <w:top w:val="none" w:sz="0" w:space="0" w:color="auto"/>
                <w:left w:val="none" w:sz="0" w:space="0" w:color="auto"/>
                <w:bottom w:val="none" w:sz="0" w:space="0" w:color="auto"/>
                <w:right w:val="none" w:sz="0" w:space="0" w:color="auto"/>
              </w:divBdr>
              <w:divsChild>
                <w:div w:id="1019696668">
                  <w:marLeft w:val="0"/>
                  <w:marRight w:val="0"/>
                  <w:marTop w:val="0"/>
                  <w:marBottom w:val="0"/>
                  <w:divBdr>
                    <w:top w:val="none" w:sz="0" w:space="0" w:color="auto"/>
                    <w:left w:val="none" w:sz="0" w:space="0" w:color="auto"/>
                    <w:bottom w:val="none" w:sz="0" w:space="0" w:color="auto"/>
                    <w:right w:val="none" w:sz="0" w:space="0" w:color="auto"/>
                  </w:divBdr>
                </w:div>
              </w:divsChild>
            </w:div>
            <w:div w:id="1932204517">
              <w:marLeft w:val="0"/>
              <w:marRight w:val="0"/>
              <w:marTop w:val="0"/>
              <w:marBottom w:val="0"/>
              <w:divBdr>
                <w:top w:val="none" w:sz="0" w:space="0" w:color="auto"/>
                <w:left w:val="none" w:sz="0" w:space="0" w:color="auto"/>
                <w:bottom w:val="none" w:sz="0" w:space="0" w:color="auto"/>
                <w:right w:val="none" w:sz="0" w:space="0" w:color="auto"/>
              </w:divBdr>
              <w:divsChild>
                <w:div w:id="1834104346">
                  <w:marLeft w:val="0"/>
                  <w:marRight w:val="0"/>
                  <w:marTop w:val="0"/>
                  <w:marBottom w:val="0"/>
                  <w:divBdr>
                    <w:top w:val="none" w:sz="0" w:space="0" w:color="auto"/>
                    <w:left w:val="none" w:sz="0" w:space="0" w:color="auto"/>
                    <w:bottom w:val="none" w:sz="0" w:space="0" w:color="auto"/>
                    <w:right w:val="none" w:sz="0" w:space="0" w:color="auto"/>
                  </w:divBdr>
                </w:div>
                <w:div w:id="627397097">
                  <w:marLeft w:val="0"/>
                  <w:marRight w:val="0"/>
                  <w:marTop w:val="0"/>
                  <w:marBottom w:val="0"/>
                  <w:divBdr>
                    <w:top w:val="none" w:sz="0" w:space="0" w:color="auto"/>
                    <w:left w:val="none" w:sz="0" w:space="0" w:color="auto"/>
                    <w:bottom w:val="none" w:sz="0" w:space="0" w:color="auto"/>
                    <w:right w:val="none" w:sz="0" w:space="0" w:color="auto"/>
                  </w:divBdr>
                </w:div>
              </w:divsChild>
            </w:div>
            <w:div w:id="2036618996">
              <w:marLeft w:val="0"/>
              <w:marRight w:val="0"/>
              <w:marTop w:val="0"/>
              <w:marBottom w:val="0"/>
              <w:divBdr>
                <w:top w:val="none" w:sz="0" w:space="0" w:color="auto"/>
                <w:left w:val="none" w:sz="0" w:space="0" w:color="auto"/>
                <w:bottom w:val="none" w:sz="0" w:space="0" w:color="auto"/>
                <w:right w:val="none" w:sz="0" w:space="0" w:color="auto"/>
              </w:divBdr>
              <w:divsChild>
                <w:div w:id="90394326">
                  <w:marLeft w:val="0"/>
                  <w:marRight w:val="0"/>
                  <w:marTop w:val="0"/>
                  <w:marBottom w:val="0"/>
                  <w:divBdr>
                    <w:top w:val="none" w:sz="0" w:space="0" w:color="auto"/>
                    <w:left w:val="none" w:sz="0" w:space="0" w:color="auto"/>
                    <w:bottom w:val="none" w:sz="0" w:space="0" w:color="auto"/>
                    <w:right w:val="none" w:sz="0" w:space="0" w:color="auto"/>
                  </w:divBdr>
                </w:div>
              </w:divsChild>
            </w:div>
            <w:div w:id="322441705">
              <w:marLeft w:val="0"/>
              <w:marRight w:val="0"/>
              <w:marTop w:val="0"/>
              <w:marBottom w:val="0"/>
              <w:divBdr>
                <w:top w:val="none" w:sz="0" w:space="0" w:color="auto"/>
                <w:left w:val="none" w:sz="0" w:space="0" w:color="auto"/>
                <w:bottom w:val="none" w:sz="0" w:space="0" w:color="auto"/>
                <w:right w:val="none" w:sz="0" w:space="0" w:color="auto"/>
              </w:divBdr>
              <w:divsChild>
                <w:div w:id="2081051691">
                  <w:marLeft w:val="0"/>
                  <w:marRight w:val="0"/>
                  <w:marTop w:val="0"/>
                  <w:marBottom w:val="0"/>
                  <w:divBdr>
                    <w:top w:val="none" w:sz="0" w:space="0" w:color="auto"/>
                    <w:left w:val="none" w:sz="0" w:space="0" w:color="auto"/>
                    <w:bottom w:val="none" w:sz="0" w:space="0" w:color="auto"/>
                    <w:right w:val="none" w:sz="0" w:space="0" w:color="auto"/>
                  </w:divBdr>
                </w:div>
              </w:divsChild>
            </w:div>
            <w:div w:id="1134637551">
              <w:marLeft w:val="0"/>
              <w:marRight w:val="0"/>
              <w:marTop w:val="0"/>
              <w:marBottom w:val="0"/>
              <w:divBdr>
                <w:top w:val="none" w:sz="0" w:space="0" w:color="auto"/>
                <w:left w:val="none" w:sz="0" w:space="0" w:color="auto"/>
                <w:bottom w:val="none" w:sz="0" w:space="0" w:color="auto"/>
                <w:right w:val="none" w:sz="0" w:space="0" w:color="auto"/>
              </w:divBdr>
              <w:divsChild>
                <w:div w:id="403993299">
                  <w:marLeft w:val="0"/>
                  <w:marRight w:val="0"/>
                  <w:marTop w:val="0"/>
                  <w:marBottom w:val="0"/>
                  <w:divBdr>
                    <w:top w:val="none" w:sz="0" w:space="0" w:color="auto"/>
                    <w:left w:val="none" w:sz="0" w:space="0" w:color="auto"/>
                    <w:bottom w:val="none" w:sz="0" w:space="0" w:color="auto"/>
                    <w:right w:val="none" w:sz="0" w:space="0" w:color="auto"/>
                  </w:divBdr>
                </w:div>
              </w:divsChild>
            </w:div>
            <w:div w:id="1413164942">
              <w:marLeft w:val="0"/>
              <w:marRight w:val="0"/>
              <w:marTop w:val="0"/>
              <w:marBottom w:val="0"/>
              <w:divBdr>
                <w:top w:val="none" w:sz="0" w:space="0" w:color="auto"/>
                <w:left w:val="none" w:sz="0" w:space="0" w:color="auto"/>
                <w:bottom w:val="none" w:sz="0" w:space="0" w:color="auto"/>
                <w:right w:val="none" w:sz="0" w:space="0" w:color="auto"/>
              </w:divBdr>
              <w:divsChild>
                <w:div w:id="1044906016">
                  <w:marLeft w:val="0"/>
                  <w:marRight w:val="0"/>
                  <w:marTop w:val="0"/>
                  <w:marBottom w:val="0"/>
                  <w:divBdr>
                    <w:top w:val="none" w:sz="0" w:space="0" w:color="auto"/>
                    <w:left w:val="none" w:sz="0" w:space="0" w:color="auto"/>
                    <w:bottom w:val="none" w:sz="0" w:space="0" w:color="auto"/>
                    <w:right w:val="none" w:sz="0" w:space="0" w:color="auto"/>
                  </w:divBdr>
                </w:div>
              </w:divsChild>
            </w:div>
            <w:div w:id="1975788608">
              <w:marLeft w:val="0"/>
              <w:marRight w:val="0"/>
              <w:marTop w:val="0"/>
              <w:marBottom w:val="0"/>
              <w:divBdr>
                <w:top w:val="none" w:sz="0" w:space="0" w:color="auto"/>
                <w:left w:val="none" w:sz="0" w:space="0" w:color="auto"/>
                <w:bottom w:val="none" w:sz="0" w:space="0" w:color="auto"/>
                <w:right w:val="none" w:sz="0" w:space="0" w:color="auto"/>
              </w:divBdr>
              <w:divsChild>
                <w:div w:id="1696924271">
                  <w:marLeft w:val="0"/>
                  <w:marRight w:val="0"/>
                  <w:marTop w:val="0"/>
                  <w:marBottom w:val="0"/>
                  <w:divBdr>
                    <w:top w:val="none" w:sz="0" w:space="0" w:color="auto"/>
                    <w:left w:val="none" w:sz="0" w:space="0" w:color="auto"/>
                    <w:bottom w:val="none" w:sz="0" w:space="0" w:color="auto"/>
                    <w:right w:val="none" w:sz="0" w:space="0" w:color="auto"/>
                  </w:divBdr>
                </w:div>
              </w:divsChild>
            </w:div>
            <w:div w:id="779448634">
              <w:marLeft w:val="0"/>
              <w:marRight w:val="0"/>
              <w:marTop w:val="0"/>
              <w:marBottom w:val="0"/>
              <w:divBdr>
                <w:top w:val="none" w:sz="0" w:space="0" w:color="auto"/>
                <w:left w:val="none" w:sz="0" w:space="0" w:color="auto"/>
                <w:bottom w:val="none" w:sz="0" w:space="0" w:color="auto"/>
                <w:right w:val="none" w:sz="0" w:space="0" w:color="auto"/>
              </w:divBdr>
              <w:divsChild>
                <w:div w:id="1020814461">
                  <w:marLeft w:val="0"/>
                  <w:marRight w:val="0"/>
                  <w:marTop w:val="0"/>
                  <w:marBottom w:val="0"/>
                  <w:divBdr>
                    <w:top w:val="none" w:sz="0" w:space="0" w:color="auto"/>
                    <w:left w:val="none" w:sz="0" w:space="0" w:color="auto"/>
                    <w:bottom w:val="none" w:sz="0" w:space="0" w:color="auto"/>
                    <w:right w:val="none" w:sz="0" w:space="0" w:color="auto"/>
                  </w:divBdr>
                </w:div>
              </w:divsChild>
            </w:div>
            <w:div w:id="659191677">
              <w:marLeft w:val="0"/>
              <w:marRight w:val="0"/>
              <w:marTop w:val="0"/>
              <w:marBottom w:val="0"/>
              <w:divBdr>
                <w:top w:val="none" w:sz="0" w:space="0" w:color="auto"/>
                <w:left w:val="none" w:sz="0" w:space="0" w:color="auto"/>
                <w:bottom w:val="none" w:sz="0" w:space="0" w:color="auto"/>
                <w:right w:val="none" w:sz="0" w:space="0" w:color="auto"/>
              </w:divBdr>
              <w:divsChild>
                <w:div w:id="2045130456">
                  <w:marLeft w:val="0"/>
                  <w:marRight w:val="0"/>
                  <w:marTop w:val="0"/>
                  <w:marBottom w:val="0"/>
                  <w:divBdr>
                    <w:top w:val="none" w:sz="0" w:space="0" w:color="auto"/>
                    <w:left w:val="none" w:sz="0" w:space="0" w:color="auto"/>
                    <w:bottom w:val="none" w:sz="0" w:space="0" w:color="auto"/>
                    <w:right w:val="none" w:sz="0" w:space="0" w:color="auto"/>
                  </w:divBdr>
                </w:div>
              </w:divsChild>
            </w:div>
            <w:div w:id="208612645">
              <w:marLeft w:val="0"/>
              <w:marRight w:val="0"/>
              <w:marTop w:val="0"/>
              <w:marBottom w:val="0"/>
              <w:divBdr>
                <w:top w:val="none" w:sz="0" w:space="0" w:color="auto"/>
                <w:left w:val="none" w:sz="0" w:space="0" w:color="auto"/>
                <w:bottom w:val="none" w:sz="0" w:space="0" w:color="auto"/>
                <w:right w:val="none" w:sz="0" w:space="0" w:color="auto"/>
              </w:divBdr>
              <w:divsChild>
                <w:div w:id="502092482">
                  <w:marLeft w:val="0"/>
                  <w:marRight w:val="0"/>
                  <w:marTop w:val="0"/>
                  <w:marBottom w:val="0"/>
                  <w:divBdr>
                    <w:top w:val="none" w:sz="0" w:space="0" w:color="auto"/>
                    <w:left w:val="none" w:sz="0" w:space="0" w:color="auto"/>
                    <w:bottom w:val="none" w:sz="0" w:space="0" w:color="auto"/>
                    <w:right w:val="none" w:sz="0" w:space="0" w:color="auto"/>
                  </w:divBdr>
                </w:div>
              </w:divsChild>
            </w:div>
            <w:div w:id="1163426251">
              <w:marLeft w:val="0"/>
              <w:marRight w:val="0"/>
              <w:marTop w:val="0"/>
              <w:marBottom w:val="0"/>
              <w:divBdr>
                <w:top w:val="none" w:sz="0" w:space="0" w:color="auto"/>
                <w:left w:val="none" w:sz="0" w:space="0" w:color="auto"/>
                <w:bottom w:val="none" w:sz="0" w:space="0" w:color="auto"/>
                <w:right w:val="none" w:sz="0" w:space="0" w:color="auto"/>
              </w:divBdr>
              <w:divsChild>
                <w:div w:id="2024045738">
                  <w:marLeft w:val="0"/>
                  <w:marRight w:val="0"/>
                  <w:marTop w:val="0"/>
                  <w:marBottom w:val="0"/>
                  <w:divBdr>
                    <w:top w:val="none" w:sz="0" w:space="0" w:color="auto"/>
                    <w:left w:val="none" w:sz="0" w:space="0" w:color="auto"/>
                    <w:bottom w:val="none" w:sz="0" w:space="0" w:color="auto"/>
                    <w:right w:val="none" w:sz="0" w:space="0" w:color="auto"/>
                  </w:divBdr>
                </w:div>
              </w:divsChild>
            </w:div>
            <w:div w:id="1899392083">
              <w:marLeft w:val="0"/>
              <w:marRight w:val="0"/>
              <w:marTop w:val="0"/>
              <w:marBottom w:val="0"/>
              <w:divBdr>
                <w:top w:val="none" w:sz="0" w:space="0" w:color="auto"/>
                <w:left w:val="none" w:sz="0" w:space="0" w:color="auto"/>
                <w:bottom w:val="none" w:sz="0" w:space="0" w:color="auto"/>
                <w:right w:val="none" w:sz="0" w:space="0" w:color="auto"/>
              </w:divBdr>
              <w:divsChild>
                <w:div w:id="2102292034">
                  <w:marLeft w:val="0"/>
                  <w:marRight w:val="0"/>
                  <w:marTop w:val="0"/>
                  <w:marBottom w:val="0"/>
                  <w:divBdr>
                    <w:top w:val="none" w:sz="0" w:space="0" w:color="auto"/>
                    <w:left w:val="none" w:sz="0" w:space="0" w:color="auto"/>
                    <w:bottom w:val="none" w:sz="0" w:space="0" w:color="auto"/>
                    <w:right w:val="none" w:sz="0" w:space="0" w:color="auto"/>
                  </w:divBdr>
                </w:div>
              </w:divsChild>
            </w:div>
            <w:div w:id="941843613">
              <w:marLeft w:val="0"/>
              <w:marRight w:val="0"/>
              <w:marTop w:val="0"/>
              <w:marBottom w:val="0"/>
              <w:divBdr>
                <w:top w:val="none" w:sz="0" w:space="0" w:color="auto"/>
                <w:left w:val="none" w:sz="0" w:space="0" w:color="auto"/>
                <w:bottom w:val="none" w:sz="0" w:space="0" w:color="auto"/>
                <w:right w:val="none" w:sz="0" w:space="0" w:color="auto"/>
              </w:divBdr>
              <w:divsChild>
                <w:div w:id="1452898844">
                  <w:marLeft w:val="0"/>
                  <w:marRight w:val="0"/>
                  <w:marTop w:val="0"/>
                  <w:marBottom w:val="0"/>
                  <w:divBdr>
                    <w:top w:val="none" w:sz="0" w:space="0" w:color="auto"/>
                    <w:left w:val="none" w:sz="0" w:space="0" w:color="auto"/>
                    <w:bottom w:val="none" w:sz="0" w:space="0" w:color="auto"/>
                    <w:right w:val="none" w:sz="0" w:space="0" w:color="auto"/>
                  </w:divBdr>
                </w:div>
              </w:divsChild>
            </w:div>
            <w:div w:id="1009214163">
              <w:marLeft w:val="0"/>
              <w:marRight w:val="0"/>
              <w:marTop w:val="0"/>
              <w:marBottom w:val="0"/>
              <w:divBdr>
                <w:top w:val="none" w:sz="0" w:space="0" w:color="auto"/>
                <w:left w:val="none" w:sz="0" w:space="0" w:color="auto"/>
                <w:bottom w:val="none" w:sz="0" w:space="0" w:color="auto"/>
                <w:right w:val="none" w:sz="0" w:space="0" w:color="auto"/>
              </w:divBdr>
              <w:divsChild>
                <w:div w:id="189269477">
                  <w:marLeft w:val="0"/>
                  <w:marRight w:val="0"/>
                  <w:marTop w:val="0"/>
                  <w:marBottom w:val="0"/>
                  <w:divBdr>
                    <w:top w:val="none" w:sz="0" w:space="0" w:color="auto"/>
                    <w:left w:val="none" w:sz="0" w:space="0" w:color="auto"/>
                    <w:bottom w:val="none" w:sz="0" w:space="0" w:color="auto"/>
                    <w:right w:val="none" w:sz="0" w:space="0" w:color="auto"/>
                  </w:divBdr>
                </w:div>
              </w:divsChild>
            </w:div>
            <w:div w:id="1224491160">
              <w:marLeft w:val="0"/>
              <w:marRight w:val="0"/>
              <w:marTop w:val="0"/>
              <w:marBottom w:val="0"/>
              <w:divBdr>
                <w:top w:val="none" w:sz="0" w:space="0" w:color="auto"/>
                <w:left w:val="none" w:sz="0" w:space="0" w:color="auto"/>
                <w:bottom w:val="none" w:sz="0" w:space="0" w:color="auto"/>
                <w:right w:val="none" w:sz="0" w:space="0" w:color="auto"/>
              </w:divBdr>
              <w:divsChild>
                <w:div w:id="1686518213">
                  <w:marLeft w:val="0"/>
                  <w:marRight w:val="0"/>
                  <w:marTop w:val="0"/>
                  <w:marBottom w:val="0"/>
                  <w:divBdr>
                    <w:top w:val="none" w:sz="0" w:space="0" w:color="auto"/>
                    <w:left w:val="none" w:sz="0" w:space="0" w:color="auto"/>
                    <w:bottom w:val="none" w:sz="0" w:space="0" w:color="auto"/>
                    <w:right w:val="none" w:sz="0" w:space="0" w:color="auto"/>
                  </w:divBdr>
                </w:div>
              </w:divsChild>
            </w:div>
            <w:div w:id="939084">
              <w:marLeft w:val="0"/>
              <w:marRight w:val="0"/>
              <w:marTop w:val="0"/>
              <w:marBottom w:val="0"/>
              <w:divBdr>
                <w:top w:val="none" w:sz="0" w:space="0" w:color="auto"/>
                <w:left w:val="none" w:sz="0" w:space="0" w:color="auto"/>
                <w:bottom w:val="none" w:sz="0" w:space="0" w:color="auto"/>
                <w:right w:val="none" w:sz="0" w:space="0" w:color="auto"/>
              </w:divBdr>
              <w:divsChild>
                <w:div w:id="734162048">
                  <w:marLeft w:val="0"/>
                  <w:marRight w:val="0"/>
                  <w:marTop w:val="0"/>
                  <w:marBottom w:val="0"/>
                  <w:divBdr>
                    <w:top w:val="none" w:sz="0" w:space="0" w:color="auto"/>
                    <w:left w:val="none" w:sz="0" w:space="0" w:color="auto"/>
                    <w:bottom w:val="none" w:sz="0" w:space="0" w:color="auto"/>
                    <w:right w:val="none" w:sz="0" w:space="0" w:color="auto"/>
                  </w:divBdr>
                </w:div>
              </w:divsChild>
            </w:div>
            <w:div w:id="1400522342">
              <w:marLeft w:val="0"/>
              <w:marRight w:val="0"/>
              <w:marTop w:val="0"/>
              <w:marBottom w:val="0"/>
              <w:divBdr>
                <w:top w:val="none" w:sz="0" w:space="0" w:color="auto"/>
                <w:left w:val="none" w:sz="0" w:space="0" w:color="auto"/>
                <w:bottom w:val="none" w:sz="0" w:space="0" w:color="auto"/>
                <w:right w:val="none" w:sz="0" w:space="0" w:color="auto"/>
              </w:divBdr>
              <w:divsChild>
                <w:div w:id="376898916">
                  <w:marLeft w:val="0"/>
                  <w:marRight w:val="0"/>
                  <w:marTop w:val="0"/>
                  <w:marBottom w:val="0"/>
                  <w:divBdr>
                    <w:top w:val="none" w:sz="0" w:space="0" w:color="auto"/>
                    <w:left w:val="none" w:sz="0" w:space="0" w:color="auto"/>
                    <w:bottom w:val="none" w:sz="0" w:space="0" w:color="auto"/>
                    <w:right w:val="none" w:sz="0" w:space="0" w:color="auto"/>
                  </w:divBdr>
                </w:div>
              </w:divsChild>
            </w:div>
            <w:div w:id="1966158646">
              <w:marLeft w:val="0"/>
              <w:marRight w:val="0"/>
              <w:marTop w:val="0"/>
              <w:marBottom w:val="0"/>
              <w:divBdr>
                <w:top w:val="none" w:sz="0" w:space="0" w:color="auto"/>
                <w:left w:val="none" w:sz="0" w:space="0" w:color="auto"/>
                <w:bottom w:val="none" w:sz="0" w:space="0" w:color="auto"/>
                <w:right w:val="none" w:sz="0" w:space="0" w:color="auto"/>
              </w:divBdr>
              <w:divsChild>
                <w:div w:id="1595016872">
                  <w:marLeft w:val="0"/>
                  <w:marRight w:val="0"/>
                  <w:marTop w:val="0"/>
                  <w:marBottom w:val="0"/>
                  <w:divBdr>
                    <w:top w:val="none" w:sz="0" w:space="0" w:color="auto"/>
                    <w:left w:val="none" w:sz="0" w:space="0" w:color="auto"/>
                    <w:bottom w:val="none" w:sz="0" w:space="0" w:color="auto"/>
                    <w:right w:val="none" w:sz="0" w:space="0" w:color="auto"/>
                  </w:divBdr>
                </w:div>
              </w:divsChild>
            </w:div>
            <w:div w:id="692614765">
              <w:marLeft w:val="0"/>
              <w:marRight w:val="0"/>
              <w:marTop w:val="0"/>
              <w:marBottom w:val="0"/>
              <w:divBdr>
                <w:top w:val="none" w:sz="0" w:space="0" w:color="auto"/>
                <w:left w:val="none" w:sz="0" w:space="0" w:color="auto"/>
                <w:bottom w:val="none" w:sz="0" w:space="0" w:color="auto"/>
                <w:right w:val="none" w:sz="0" w:space="0" w:color="auto"/>
              </w:divBdr>
              <w:divsChild>
                <w:div w:id="590511974">
                  <w:marLeft w:val="0"/>
                  <w:marRight w:val="0"/>
                  <w:marTop w:val="0"/>
                  <w:marBottom w:val="0"/>
                  <w:divBdr>
                    <w:top w:val="none" w:sz="0" w:space="0" w:color="auto"/>
                    <w:left w:val="none" w:sz="0" w:space="0" w:color="auto"/>
                    <w:bottom w:val="none" w:sz="0" w:space="0" w:color="auto"/>
                    <w:right w:val="none" w:sz="0" w:space="0" w:color="auto"/>
                  </w:divBdr>
                </w:div>
              </w:divsChild>
            </w:div>
            <w:div w:id="1968850333">
              <w:marLeft w:val="0"/>
              <w:marRight w:val="0"/>
              <w:marTop w:val="0"/>
              <w:marBottom w:val="0"/>
              <w:divBdr>
                <w:top w:val="none" w:sz="0" w:space="0" w:color="auto"/>
                <w:left w:val="none" w:sz="0" w:space="0" w:color="auto"/>
                <w:bottom w:val="none" w:sz="0" w:space="0" w:color="auto"/>
                <w:right w:val="none" w:sz="0" w:space="0" w:color="auto"/>
              </w:divBdr>
              <w:divsChild>
                <w:div w:id="15708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954">
          <w:marLeft w:val="0"/>
          <w:marRight w:val="0"/>
          <w:marTop w:val="0"/>
          <w:marBottom w:val="0"/>
          <w:divBdr>
            <w:top w:val="none" w:sz="0" w:space="0" w:color="auto"/>
            <w:left w:val="none" w:sz="0" w:space="0" w:color="auto"/>
            <w:bottom w:val="none" w:sz="0" w:space="0" w:color="auto"/>
            <w:right w:val="none" w:sz="0" w:space="0" w:color="auto"/>
          </w:divBdr>
          <w:divsChild>
            <w:div w:id="820000292">
              <w:marLeft w:val="0"/>
              <w:marRight w:val="0"/>
              <w:marTop w:val="0"/>
              <w:marBottom w:val="0"/>
              <w:divBdr>
                <w:top w:val="none" w:sz="0" w:space="0" w:color="auto"/>
                <w:left w:val="none" w:sz="0" w:space="0" w:color="auto"/>
                <w:bottom w:val="none" w:sz="0" w:space="0" w:color="auto"/>
                <w:right w:val="none" w:sz="0" w:space="0" w:color="auto"/>
              </w:divBdr>
              <w:divsChild>
                <w:div w:id="7726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8106">
      <w:bodyDiv w:val="1"/>
      <w:marLeft w:val="0"/>
      <w:marRight w:val="0"/>
      <w:marTop w:val="0"/>
      <w:marBottom w:val="0"/>
      <w:divBdr>
        <w:top w:val="none" w:sz="0" w:space="0" w:color="auto"/>
        <w:left w:val="none" w:sz="0" w:space="0" w:color="auto"/>
        <w:bottom w:val="none" w:sz="0" w:space="0" w:color="auto"/>
        <w:right w:val="none" w:sz="0" w:space="0" w:color="auto"/>
      </w:divBdr>
    </w:div>
    <w:div w:id="1173256892">
      <w:bodyDiv w:val="1"/>
      <w:marLeft w:val="0"/>
      <w:marRight w:val="0"/>
      <w:marTop w:val="0"/>
      <w:marBottom w:val="0"/>
      <w:divBdr>
        <w:top w:val="none" w:sz="0" w:space="0" w:color="auto"/>
        <w:left w:val="none" w:sz="0" w:space="0" w:color="auto"/>
        <w:bottom w:val="none" w:sz="0" w:space="0" w:color="auto"/>
        <w:right w:val="none" w:sz="0" w:space="0" w:color="auto"/>
      </w:divBdr>
    </w:div>
    <w:div w:id="1346639082">
      <w:bodyDiv w:val="1"/>
      <w:marLeft w:val="0"/>
      <w:marRight w:val="0"/>
      <w:marTop w:val="0"/>
      <w:marBottom w:val="0"/>
      <w:divBdr>
        <w:top w:val="none" w:sz="0" w:space="0" w:color="auto"/>
        <w:left w:val="none" w:sz="0" w:space="0" w:color="auto"/>
        <w:bottom w:val="none" w:sz="0" w:space="0" w:color="auto"/>
        <w:right w:val="none" w:sz="0" w:space="0" w:color="auto"/>
      </w:divBdr>
      <w:divsChild>
        <w:div w:id="264729700">
          <w:marLeft w:val="0"/>
          <w:marRight w:val="0"/>
          <w:marTop w:val="0"/>
          <w:marBottom w:val="0"/>
          <w:divBdr>
            <w:top w:val="none" w:sz="0" w:space="0" w:color="auto"/>
            <w:left w:val="none" w:sz="0" w:space="0" w:color="auto"/>
            <w:bottom w:val="none" w:sz="0" w:space="0" w:color="auto"/>
            <w:right w:val="none" w:sz="0" w:space="0" w:color="auto"/>
          </w:divBdr>
          <w:divsChild>
            <w:div w:id="1753357311">
              <w:marLeft w:val="0"/>
              <w:marRight w:val="0"/>
              <w:marTop w:val="0"/>
              <w:marBottom w:val="0"/>
              <w:divBdr>
                <w:top w:val="none" w:sz="0" w:space="0" w:color="auto"/>
                <w:left w:val="none" w:sz="0" w:space="0" w:color="auto"/>
                <w:bottom w:val="none" w:sz="0" w:space="0" w:color="auto"/>
                <w:right w:val="none" w:sz="0" w:space="0" w:color="auto"/>
              </w:divBdr>
              <w:divsChild>
                <w:div w:id="1221944083">
                  <w:marLeft w:val="0"/>
                  <w:marRight w:val="0"/>
                  <w:marTop w:val="0"/>
                  <w:marBottom w:val="0"/>
                  <w:divBdr>
                    <w:top w:val="none" w:sz="0" w:space="0" w:color="auto"/>
                    <w:left w:val="none" w:sz="0" w:space="0" w:color="auto"/>
                    <w:bottom w:val="none" w:sz="0" w:space="0" w:color="auto"/>
                    <w:right w:val="none" w:sz="0" w:space="0" w:color="auto"/>
                  </w:divBdr>
                  <w:divsChild>
                    <w:div w:id="2015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0661">
      <w:bodyDiv w:val="1"/>
      <w:marLeft w:val="0"/>
      <w:marRight w:val="0"/>
      <w:marTop w:val="0"/>
      <w:marBottom w:val="0"/>
      <w:divBdr>
        <w:top w:val="none" w:sz="0" w:space="0" w:color="auto"/>
        <w:left w:val="none" w:sz="0" w:space="0" w:color="auto"/>
        <w:bottom w:val="none" w:sz="0" w:space="0" w:color="auto"/>
        <w:right w:val="none" w:sz="0" w:space="0" w:color="auto"/>
      </w:divBdr>
      <w:divsChild>
        <w:div w:id="198784886">
          <w:marLeft w:val="0"/>
          <w:marRight w:val="0"/>
          <w:marTop w:val="0"/>
          <w:marBottom w:val="0"/>
          <w:divBdr>
            <w:top w:val="none" w:sz="0" w:space="0" w:color="auto"/>
            <w:left w:val="none" w:sz="0" w:space="0" w:color="auto"/>
            <w:bottom w:val="none" w:sz="0" w:space="0" w:color="auto"/>
            <w:right w:val="none" w:sz="0" w:space="0" w:color="auto"/>
          </w:divBdr>
          <w:divsChild>
            <w:div w:id="1746491986">
              <w:marLeft w:val="0"/>
              <w:marRight w:val="0"/>
              <w:marTop w:val="0"/>
              <w:marBottom w:val="0"/>
              <w:divBdr>
                <w:top w:val="none" w:sz="0" w:space="0" w:color="auto"/>
                <w:left w:val="none" w:sz="0" w:space="0" w:color="auto"/>
                <w:bottom w:val="none" w:sz="0" w:space="0" w:color="auto"/>
                <w:right w:val="none" w:sz="0" w:space="0" w:color="auto"/>
              </w:divBdr>
              <w:divsChild>
                <w:div w:id="12143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5936">
      <w:bodyDiv w:val="1"/>
      <w:marLeft w:val="0"/>
      <w:marRight w:val="0"/>
      <w:marTop w:val="0"/>
      <w:marBottom w:val="0"/>
      <w:divBdr>
        <w:top w:val="none" w:sz="0" w:space="0" w:color="auto"/>
        <w:left w:val="none" w:sz="0" w:space="0" w:color="auto"/>
        <w:bottom w:val="none" w:sz="0" w:space="0" w:color="auto"/>
        <w:right w:val="none" w:sz="0" w:space="0" w:color="auto"/>
      </w:divBdr>
      <w:divsChild>
        <w:div w:id="191112160">
          <w:marLeft w:val="0"/>
          <w:marRight w:val="0"/>
          <w:marTop w:val="0"/>
          <w:marBottom w:val="0"/>
          <w:divBdr>
            <w:top w:val="none" w:sz="0" w:space="0" w:color="auto"/>
            <w:left w:val="none" w:sz="0" w:space="0" w:color="auto"/>
            <w:bottom w:val="none" w:sz="0" w:space="0" w:color="auto"/>
            <w:right w:val="none" w:sz="0" w:space="0" w:color="auto"/>
          </w:divBdr>
          <w:divsChild>
            <w:div w:id="1469976891">
              <w:marLeft w:val="0"/>
              <w:marRight w:val="0"/>
              <w:marTop w:val="0"/>
              <w:marBottom w:val="0"/>
              <w:divBdr>
                <w:top w:val="none" w:sz="0" w:space="0" w:color="auto"/>
                <w:left w:val="none" w:sz="0" w:space="0" w:color="auto"/>
                <w:bottom w:val="none" w:sz="0" w:space="0" w:color="auto"/>
                <w:right w:val="none" w:sz="0" w:space="0" w:color="auto"/>
              </w:divBdr>
              <w:divsChild>
                <w:div w:id="12521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2220">
      <w:bodyDiv w:val="1"/>
      <w:marLeft w:val="0"/>
      <w:marRight w:val="0"/>
      <w:marTop w:val="0"/>
      <w:marBottom w:val="0"/>
      <w:divBdr>
        <w:top w:val="none" w:sz="0" w:space="0" w:color="auto"/>
        <w:left w:val="none" w:sz="0" w:space="0" w:color="auto"/>
        <w:bottom w:val="none" w:sz="0" w:space="0" w:color="auto"/>
        <w:right w:val="none" w:sz="0" w:space="0" w:color="auto"/>
      </w:divBdr>
      <w:divsChild>
        <w:div w:id="1633829468">
          <w:marLeft w:val="0"/>
          <w:marRight w:val="0"/>
          <w:marTop w:val="0"/>
          <w:marBottom w:val="0"/>
          <w:divBdr>
            <w:top w:val="none" w:sz="0" w:space="0" w:color="auto"/>
            <w:left w:val="none" w:sz="0" w:space="0" w:color="auto"/>
            <w:bottom w:val="none" w:sz="0" w:space="0" w:color="auto"/>
            <w:right w:val="none" w:sz="0" w:space="0" w:color="auto"/>
          </w:divBdr>
          <w:divsChild>
            <w:div w:id="1644891640">
              <w:marLeft w:val="0"/>
              <w:marRight w:val="0"/>
              <w:marTop w:val="0"/>
              <w:marBottom w:val="0"/>
              <w:divBdr>
                <w:top w:val="none" w:sz="0" w:space="0" w:color="auto"/>
                <w:left w:val="none" w:sz="0" w:space="0" w:color="auto"/>
                <w:bottom w:val="none" w:sz="0" w:space="0" w:color="auto"/>
                <w:right w:val="none" w:sz="0" w:space="0" w:color="auto"/>
              </w:divBdr>
              <w:divsChild>
                <w:div w:id="834758552">
                  <w:marLeft w:val="0"/>
                  <w:marRight w:val="0"/>
                  <w:marTop w:val="0"/>
                  <w:marBottom w:val="0"/>
                  <w:divBdr>
                    <w:top w:val="none" w:sz="0" w:space="0" w:color="auto"/>
                    <w:left w:val="none" w:sz="0" w:space="0" w:color="auto"/>
                    <w:bottom w:val="none" w:sz="0" w:space="0" w:color="auto"/>
                    <w:right w:val="none" w:sz="0" w:space="0" w:color="auto"/>
                  </w:divBdr>
                </w:div>
              </w:divsChild>
            </w:div>
            <w:div w:id="1511261211">
              <w:marLeft w:val="0"/>
              <w:marRight w:val="0"/>
              <w:marTop w:val="0"/>
              <w:marBottom w:val="0"/>
              <w:divBdr>
                <w:top w:val="none" w:sz="0" w:space="0" w:color="auto"/>
                <w:left w:val="none" w:sz="0" w:space="0" w:color="auto"/>
                <w:bottom w:val="none" w:sz="0" w:space="0" w:color="auto"/>
                <w:right w:val="none" w:sz="0" w:space="0" w:color="auto"/>
              </w:divBdr>
              <w:divsChild>
                <w:div w:id="2022196725">
                  <w:marLeft w:val="0"/>
                  <w:marRight w:val="0"/>
                  <w:marTop w:val="0"/>
                  <w:marBottom w:val="0"/>
                  <w:divBdr>
                    <w:top w:val="none" w:sz="0" w:space="0" w:color="auto"/>
                    <w:left w:val="none" w:sz="0" w:space="0" w:color="auto"/>
                    <w:bottom w:val="none" w:sz="0" w:space="0" w:color="auto"/>
                    <w:right w:val="none" w:sz="0" w:space="0" w:color="auto"/>
                  </w:divBdr>
                </w:div>
              </w:divsChild>
            </w:div>
            <w:div w:id="524444044">
              <w:marLeft w:val="0"/>
              <w:marRight w:val="0"/>
              <w:marTop w:val="0"/>
              <w:marBottom w:val="0"/>
              <w:divBdr>
                <w:top w:val="none" w:sz="0" w:space="0" w:color="auto"/>
                <w:left w:val="none" w:sz="0" w:space="0" w:color="auto"/>
                <w:bottom w:val="none" w:sz="0" w:space="0" w:color="auto"/>
                <w:right w:val="none" w:sz="0" w:space="0" w:color="auto"/>
              </w:divBdr>
              <w:divsChild>
                <w:div w:id="20768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2338">
      <w:bodyDiv w:val="1"/>
      <w:marLeft w:val="0"/>
      <w:marRight w:val="0"/>
      <w:marTop w:val="0"/>
      <w:marBottom w:val="0"/>
      <w:divBdr>
        <w:top w:val="none" w:sz="0" w:space="0" w:color="auto"/>
        <w:left w:val="none" w:sz="0" w:space="0" w:color="auto"/>
        <w:bottom w:val="none" w:sz="0" w:space="0" w:color="auto"/>
        <w:right w:val="none" w:sz="0" w:space="0" w:color="auto"/>
      </w:divBdr>
    </w:div>
    <w:div w:id="1577589142">
      <w:bodyDiv w:val="1"/>
      <w:marLeft w:val="0"/>
      <w:marRight w:val="0"/>
      <w:marTop w:val="0"/>
      <w:marBottom w:val="0"/>
      <w:divBdr>
        <w:top w:val="none" w:sz="0" w:space="0" w:color="auto"/>
        <w:left w:val="none" w:sz="0" w:space="0" w:color="auto"/>
        <w:bottom w:val="none" w:sz="0" w:space="0" w:color="auto"/>
        <w:right w:val="none" w:sz="0" w:space="0" w:color="auto"/>
      </w:divBdr>
      <w:divsChild>
        <w:div w:id="1964072304">
          <w:marLeft w:val="0"/>
          <w:marRight w:val="0"/>
          <w:marTop w:val="0"/>
          <w:marBottom w:val="0"/>
          <w:divBdr>
            <w:top w:val="none" w:sz="0" w:space="0" w:color="auto"/>
            <w:left w:val="none" w:sz="0" w:space="0" w:color="auto"/>
            <w:bottom w:val="none" w:sz="0" w:space="0" w:color="auto"/>
            <w:right w:val="none" w:sz="0" w:space="0" w:color="auto"/>
          </w:divBdr>
          <w:divsChild>
            <w:div w:id="1503593175">
              <w:marLeft w:val="0"/>
              <w:marRight w:val="0"/>
              <w:marTop w:val="0"/>
              <w:marBottom w:val="0"/>
              <w:divBdr>
                <w:top w:val="none" w:sz="0" w:space="0" w:color="auto"/>
                <w:left w:val="none" w:sz="0" w:space="0" w:color="auto"/>
                <w:bottom w:val="none" w:sz="0" w:space="0" w:color="auto"/>
                <w:right w:val="none" w:sz="0" w:space="0" w:color="auto"/>
              </w:divBdr>
              <w:divsChild>
                <w:div w:id="14902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016">
          <w:marLeft w:val="0"/>
          <w:marRight w:val="0"/>
          <w:marTop w:val="0"/>
          <w:marBottom w:val="0"/>
          <w:divBdr>
            <w:top w:val="none" w:sz="0" w:space="0" w:color="auto"/>
            <w:left w:val="none" w:sz="0" w:space="0" w:color="auto"/>
            <w:bottom w:val="none" w:sz="0" w:space="0" w:color="auto"/>
            <w:right w:val="none" w:sz="0" w:space="0" w:color="auto"/>
          </w:divBdr>
          <w:divsChild>
            <w:div w:id="922908618">
              <w:marLeft w:val="0"/>
              <w:marRight w:val="0"/>
              <w:marTop w:val="0"/>
              <w:marBottom w:val="0"/>
              <w:divBdr>
                <w:top w:val="none" w:sz="0" w:space="0" w:color="auto"/>
                <w:left w:val="none" w:sz="0" w:space="0" w:color="auto"/>
                <w:bottom w:val="none" w:sz="0" w:space="0" w:color="auto"/>
                <w:right w:val="none" w:sz="0" w:space="0" w:color="auto"/>
              </w:divBdr>
              <w:divsChild>
                <w:div w:id="1632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41794">
      <w:bodyDiv w:val="1"/>
      <w:marLeft w:val="0"/>
      <w:marRight w:val="0"/>
      <w:marTop w:val="0"/>
      <w:marBottom w:val="0"/>
      <w:divBdr>
        <w:top w:val="none" w:sz="0" w:space="0" w:color="auto"/>
        <w:left w:val="none" w:sz="0" w:space="0" w:color="auto"/>
        <w:bottom w:val="none" w:sz="0" w:space="0" w:color="auto"/>
        <w:right w:val="none" w:sz="0" w:space="0" w:color="auto"/>
      </w:divBdr>
      <w:divsChild>
        <w:div w:id="1308439144">
          <w:marLeft w:val="0"/>
          <w:marRight w:val="0"/>
          <w:marTop w:val="0"/>
          <w:marBottom w:val="0"/>
          <w:divBdr>
            <w:top w:val="none" w:sz="0" w:space="0" w:color="auto"/>
            <w:left w:val="none" w:sz="0" w:space="0" w:color="auto"/>
            <w:bottom w:val="none" w:sz="0" w:space="0" w:color="auto"/>
            <w:right w:val="none" w:sz="0" w:space="0" w:color="auto"/>
          </w:divBdr>
          <w:divsChild>
            <w:div w:id="1723559582">
              <w:marLeft w:val="0"/>
              <w:marRight w:val="0"/>
              <w:marTop w:val="0"/>
              <w:marBottom w:val="0"/>
              <w:divBdr>
                <w:top w:val="none" w:sz="0" w:space="0" w:color="auto"/>
                <w:left w:val="none" w:sz="0" w:space="0" w:color="auto"/>
                <w:bottom w:val="none" w:sz="0" w:space="0" w:color="auto"/>
                <w:right w:val="none" w:sz="0" w:space="0" w:color="auto"/>
              </w:divBdr>
              <w:divsChild>
                <w:div w:id="146363537">
                  <w:marLeft w:val="0"/>
                  <w:marRight w:val="0"/>
                  <w:marTop w:val="0"/>
                  <w:marBottom w:val="0"/>
                  <w:divBdr>
                    <w:top w:val="none" w:sz="0" w:space="0" w:color="auto"/>
                    <w:left w:val="none" w:sz="0" w:space="0" w:color="auto"/>
                    <w:bottom w:val="none" w:sz="0" w:space="0" w:color="auto"/>
                    <w:right w:val="none" w:sz="0" w:space="0" w:color="auto"/>
                  </w:divBdr>
                </w:div>
              </w:divsChild>
            </w:div>
            <w:div w:id="39208403">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7250">
      <w:bodyDiv w:val="1"/>
      <w:marLeft w:val="0"/>
      <w:marRight w:val="0"/>
      <w:marTop w:val="0"/>
      <w:marBottom w:val="0"/>
      <w:divBdr>
        <w:top w:val="none" w:sz="0" w:space="0" w:color="auto"/>
        <w:left w:val="none" w:sz="0" w:space="0" w:color="auto"/>
        <w:bottom w:val="none" w:sz="0" w:space="0" w:color="auto"/>
        <w:right w:val="none" w:sz="0" w:space="0" w:color="auto"/>
      </w:divBdr>
      <w:divsChild>
        <w:div w:id="354574025">
          <w:marLeft w:val="0"/>
          <w:marRight w:val="0"/>
          <w:marTop w:val="0"/>
          <w:marBottom w:val="0"/>
          <w:divBdr>
            <w:top w:val="none" w:sz="0" w:space="0" w:color="auto"/>
            <w:left w:val="none" w:sz="0" w:space="0" w:color="auto"/>
            <w:bottom w:val="none" w:sz="0" w:space="0" w:color="auto"/>
            <w:right w:val="none" w:sz="0" w:space="0" w:color="auto"/>
          </w:divBdr>
          <w:divsChild>
            <w:div w:id="1301153282">
              <w:marLeft w:val="0"/>
              <w:marRight w:val="0"/>
              <w:marTop w:val="0"/>
              <w:marBottom w:val="0"/>
              <w:divBdr>
                <w:top w:val="none" w:sz="0" w:space="0" w:color="auto"/>
                <w:left w:val="none" w:sz="0" w:space="0" w:color="auto"/>
                <w:bottom w:val="none" w:sz="0" w:space="0" w:color="auto"/>
                <w:right w:val="none" w:sz="0" w:space="0" w:color="auto"/>
              </w:divBdr>
              <w:divsChild>
                <w:div w:id="15546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834">
      <w:bodyDiv w:val="1"/>
      <w:marLeft w:val="0"/>
      <w:marRight w:val="0"/>
      <w:marTop w:val="0"/>
      <w:marBottom w:val="0"/>
      <w:divBdr>
        <w:top w:val="none" w:sz="0" w:space="0" w:color="auto"/>
        <w:left w:val="none" w:sz="0" w:space="0" w:color="auto"/>
        <w:bottom w:val="none" w:sz="0" w:space="0" w:color="auto"/>
        <w:right w:val="none" w:sz="0" w:space="0" w:color="auto"/>
      </w:divBdr>
      <w:divsChild>
        <w:div w:id="749043477">
          <w:marLeft w:val="0"/>
          <w:marRight w:val="0"/>
          <w:marTop w:val="0"/>
          <w:marBottom w:val="0"/>
          <w:divBdr>
            <w:top w:val="none" w:sz="0" w:space="0" w:color="auto"/>
            <w:left w:val="none" w:sz="0" w:space="0" w:color="auto"/>
            <w:bottom w:val="none" w:sz="0" w:space="0" w:color="auto"/>
            <w:right w:val="none" w:sz="0" w:space="0" w:color="auto"/>
          </w:divBdr>
          <w:divsChild>
            <w:div w:id="1396468695">
              <w:marLeft w:val="0"/>
              <w:marRight w:val="0"/>
              <w:marTop w:val="0"/>
              <w:marBottom w:val="0"/>
              <w:divBdr>
                <w:top w:val="none" w:sz="0" w:space="0" w:color="auto"/>
                <w:left w:val="none" w:sz="0" w:space="0" w:color="auto"/>
                <w:bottom w:val="none" w:sz="0" w:space="0" w:color="auto"/>
                <w:right w:val="none" w:sz="0" w:space="0" w:color="auto"/>
              </w:divBdr>
              <w:divsChild>
                <w:div w:id="14281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5766">
      <w:bodyDiv w:val="1"/>
      <w:marLeft w:val="0"/>
      <w:marRight w:val="0"/>
      <w:marTop w:val="0"/>
      <w:marBottom w:val="0"/>
      <w:divBdr>
        <w:top w:val="none" w:sz="0" w:space="0" w:color="auto"/>
        <w:left w:val="none" w:sz="0" w:space="0" w:color="auto"/>
        <w:bottom w:val="none" w:sz="0" w:space="0" w:color="auto"/>
        <w:right w:val="none" w:sz="0" w:space="0" w:color="auto"/>
      </w:divBdr>
      <w:divsChild>
        <w:div w:id="713047450">
          <w:marLeft w:val="0"/>
          <w:marRight w:val="0"/>
          <w:marTop w:val="0"/>
          <w:marBottom w:val="0"/>
          <w:divBdr>
            <w:top w:val="none" w:sz="0" w:space="0" w:color="auto"/>
            <w:left w:val="none" w:sz="0" w:space="0" w:color="auto"/>
            <w:bottom w:val="none" w:sz="0" w:space="0" w:color="auto"/>
            <w:right w:val="none" w:sz="0" w:space="0" w:color="auto"/>
          </w:divBdr>
          <w:divsChild>
            <w:div w:id="1002583929">
              <w:marLeft w:val="0"/>
              <w:marRight w:val="0"/>
              <w:marTop w:val="0"/>
              <w:marBottom w:val="0"/>
              <w:divBdr>
                <w:top w:val="none" w:sz="0" w:space="0" w:color="auto"/>
                <w:left w:val="none" w:sz="0" w:space="0" w:color="auto"/>
                <w:bottom w:val="none" w:sz="0" w:space="0" w:color="auto"/>
                <w:right w:val="none" w:sz="0" w:space="0" w:color="auto"/>
              </w:divBdr>
              <w:divsChild>
                <w:div w:id="773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3219">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sChild>
            <w:div w:id="1304852724">
              <w:marLeft w:val="0"/>
              <w:marRight w:val="0"/>
              <w:marTop w:val="0"/>
              <w:marBottom w:val="0"/>
              <w:divBdr>
                <w:top w:val="none" w:sz="0" w:space="0" w:color="auto"/>
                <w:left w:val="none" w:sz="0" w:space="0" w:color="auto"/>
                <w:bottom w:val="none" w:sz="0" w:space="0" w:color="auto"/>
                <w:right w:val="none" w:sz="0" w:space="0" w:color="auto"/>
              </w:divBdr>
              <w:divsChild>
                <w:div w:id="1619484694">
                  <w:marLeft w:val="0"/>
                  <w:marRight w:val="0"/>
                  <w:marTop w:val="0"/>
                  <w:marBottom w:val="0"/>
                  <w:divBdr>
                    <w:top w:val="none" w:sz="0" w:space="0" w:color="auto"/>
                    <w:left w:val="none" w:sz="0" w:space="0" w:color="auto"/>
                    <w:bottom w:val="none" w:sz="0" w:space="0" w:color="auto"/>
                    <w:right w:val="none" w:sz="0" w:space="0" w:color="auto"/>
                  </w:divBdr>
                </w:div>
              </w:divsChild>
            </w:div>
            <w:div w:id="1903174385">
              <w:marLeft w:val="0"/>
              <w:marRight w:val="0"/>
              <w:marTop w:val="0"/>
              <w:marBottom w:val="0"/>
              <w:divBdr>
                <w:top w:val="none" w:sz="0" w:space="0" w:color="auto"/>
                <w:left w:val="none" w:sz="0" w:space="0" w:color="auto"/>
                <w:bottom w:val="none" w:sz="0" w:space="0" w:color="auto"/>
                <w:right w:val="none" w:sz="0" w:space="0" w:color="auto"/>
              </w:divBdr>
              <w:divsChild>
                <w:div w:id="1720982262">
                  <w:marLeft w:val="0"/>
                  <w:marRight w:val="0"/>
                  <w:marTop w:val="0"/>
                  <w:marBottom w:val="0"/>
                  <w:divBdr>
                    <w:top w:val="none" w:sz="0" w:space="0" w:color="auto"/>
                    <w:left w:val="none" w:sz="0" w:space="0" w:color="auto"/>
                    <w:bottom w:val="none" w:sz="0" w:space="0" w:color="auto"/>
                    <w:right w:val="none" w:sz="0" w:space="0" w:color="auto"/>
                  </w:divBdr>
                </w:div>
              </w:divsChild>
            </w:div>
            <w:div w:id="1821724988">
              <w:marLeft w:val="0"/>
              <w:marRight w:val="0"/>
              <w:marTop w:val="0"/>
              <w:marBottom w:val="0"/>
              <w:divBdr>
                <w:top w:val="none" w:sz="0" w:space="0" w:color="auto"/>
                <w:left w:val="none" w:sz="0" w:space="0" w:color="auto"/>
                <w:bottom w:val="none" w:sz="0" w:space="0" w:color="auto"/>
                <w:right w:val="none" w:sz="0" w:space="0" w:color="auto"/>
              </w:divBdr>
              <w:divsChild>
                <w:div w:id="2051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6792">
      <w:bodyDiv w:val="1"/>
      <w:marLeft w:val="0"/>
      <w:marRight w:val="0"/>
      <w:marTop w:val="0"/>
      <w:marBottom w:val="0"/>
      <w:divBdr>
        <w:top w:val="none" w:sz="0" w:space="0" w:color="auto"/>
        <w:left w:val="none" w:sz="0" w:space="0" w:color="auto"/>
        <w:bottom w:val="none" w:sz="0" w:space="0" w:color="auto"/>
        <w:right w:val="none" w:sz="0" w:space="0" w:color="auto"/>
      </w:divBdr>
      <w:divsChild>
        <w:div w:id="1385720528">
          <w:marLeft w:val="0"/>
          <w:marRight w:val="0"/>
          <w:marTop w:val="0"/>
          <w:marBottom w:val="0"/>
          <w:divBdr>
            <w:top w:val="none" w:sz="0" w:space="0" w:color="auto"/>
            <w:left w:val="none" w:sz="0" w:space="0" w:color="auto"/>
            <w:bottom w:val="none" w:sz="0" w:space="0" w:color="auto"/>
            <w:right w:val="none" w:sz="0" w:space="0" w:color="auto"/>
          </w:divBdr>
          <w:divsChild>
            <w:div w:id="239143019">
              <w:marLeft w:val="0"/>
              <w:marRight w:val="0"/>
              <w:marTop w:val="0"/>
              <w:marBottom w:val="0"/>
              <w:divBdr>
                <w:top w:val="none" w:sz="0" w:space="0" w:color="auto"/>
                <w:left w:val="none" w:sz="0" w:space="0" w:color="auto"/>
                <w:bottom w:val="none" w:sz="0" w:space="0" w:color="auto"/>
                <w:right w:val="none" w:sz="0" w:space="0" w:color="auto"/>
              </w:divBdr>
              <w:divsChild>
                <w:div w:id="431632818">
                  <w:marLeft w:val="0"/>
                  <w:marRight w:val="0"/>
                  <w:marTop w:val="0"/>
                  <w:marBottom w:val="0"/>
                  <w:divBdr>
                    <w:top w:val="none" w:sz="0" w:space="0" w:color="auto"/>
                    <w:left w:val="none" w:sz="0" w:space="0" w:color="auto"/>
                    <w:bottom w:val="none" w:sz="0" w:space="0" w:color="auto"/>
                    <w:right w:val="none" w:sz="0" w:space="0" w:color="auto"/>
                  </w:divBdr>
                </w:div>
              </w:divsChild>
            </w:div>
            <w:div w:id="1160779566">
              <w:marLeft w:val="0"/>
              <w:marRight w:val="0"/>
              <w:marTop w:val="0"/>
              <w:marBottom w:val="0"/>
              <w:divBdr>
                <w:top w:val="none" w:sz="0" w:space="0" w:color="auto"/>
                <w:left w:val="none" w:sz="0" w:space="0" w:color="auto"/>
                <w:bottom w:val="none" w:sz="0" w:space="0" w:color="auto"/>
                <w:right w:val="none" w:sz="0" w:space="0" w:color="auto"/>
              </w:divBdr>
              <w:divsChild>
                <w:div w:id="2002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957">
          <w:marLeft w:val="0"/>
          <w:marRight w:val="0"/>
          <w:marTop w:val="0"/>
          <w:marBottom w:val="0"/>
          <w:divBdr>
            <w:top w:val="none" w:sz="0" w:space="0" w:color="auto"/>
            <w:left w:val="none" w:sz="0" w:space="0" w:color="auto"/>
            <w:bottom w:val="none" w:sz="0" w:space="0" w:color="auto"/>
            <w:right w:val="none" w:sz="0" w:space="0" w:color="auto"/>
          </w:divBdr>
          <w:divsChild>
            <w:div w:id="792217274">
              <w:marLeft w:val="0"/>
              <w:marRight w:val="0"/>
              <w:marTop w:val="0"/>
              <w:marBottom w:val="0"/>
              <w:divBdr>
                <w:top w:val="none" w:sz="0" w:space="0" w:color="auto"/>
                <w:left w:val="none" w:sz="0" w:space="0" w:color="auto"/>
                <w:bottom w:val="none" w:sz="0" w:space="0" w:color="auto"/>
                <w:right w:val="none" w:sz="0" w:space="0" w:color="auto"/>
              </w:divBdr>
              <w:divsChild>
                <w:div w:id="398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5324">
      <w:bodyDiv w:val="1"/>
      <w:marLeft w:val="0"/>
      <w:marRight w:val="0"/>
      <w:marTop w:val="0"/>
      <w:marBottom w:val="0"/>
      <w:divBdr>
        <w:top w:val="none" w:sz="0" w:space="0" w:color="auto"/>
        <w:left w:val="none" w:sz="0" w:space="0" w:color="auto"/>
        <w:bottom w:val="none" w:sz="0" w:space="0" w:color="auto"/>
        <w:right w:val="none" w:sz="0" w:space="0" w:color="auto"/>
      </w:divBdr>
      <w:divsChild>
        <w:div w:id="1872912533">
          <w:marLeft w:val="0"/>
          <w:marRight w:val="0"/>
          <w:marTop w:val="0"/>
          <w:marBottom w:val="0"/>
          <w:divBdr>
            <w:top w:val="none" w:sz="0" w:space="0" w:color="auto"/>
            <w:left w:val="none" w:sz="0" w:space="0" w:color="auto"/>
            <w:bottom w:val="none" w:sz="0" w:space="0" w:color="auto"/>
            <w:right w:val="none" w:sz="0" w:space="0" w:color="auto"/>
          </w:divBdr>
          <w:divsChild>
            <w:div w:id="1285619795">
              <w:marLeft w:val="0"/>
              <w:marRight w:val="0"/>
              <w:marTop w:val="0"/>
              <w:marBottom w:val="0"/>
              <w:divBdr>
                <w:top w:val="none" w:sz="0" w:space="0" w:color="auto"/>
                <w:left w:val="none" w:sz="0" w:space="0" w:color="auto"/>
                <w:bottom w:val="none" w:sz="0" w:space="0" w:color="auto"/>
                <w:right w:val="none" w:sz="0" w:space="0" w:color="auto"/>
              </w:divBdr>
              <w:divsChild>
                <w:div w:id="1746101887">
                  <w:marLeft w:val="0"/>
                  <w:marRight w:val="0"/>
                  <w:marTop w:val="0"/>
                  <w:marBottom w:val="0"/>
                  <w:divBdr>
                    <w:top w:val="none" w:sz="0" w:space="0" w:color="auto"/>
                    <w:left w:val="none" w:sz="0" w:space="0" w:color="auto"/>
                    <w:bottom w:val="none" w:sz="0" w:space="0" w:color="auto"/>
                    <w:right w:val="none" w:sz="0" w:space="0" w:color="auto"/>
                  </w:divBdr>
                </w:div>
              </w:divsChild>
            </w:div>
            <w:div w:id="1244799558">
              <w:marLeft w:val="0"/>
              <w:marRight w:val="0"/>
              <w:marTop w:val="0"/>
              <w:marBottom w:val="0"/>
              <w:divBdr>
                <w:top w:val="none" w:sz="0" w:space="0" w:color="auto"/>
                <w:left w:val="none" w:sz="0" w:space="0" w:color="auto"/>
                <w:bottom w:val="none" w:sz="0" w:space="0" w:color="auto"/>
                <w:right w:val="none" w:sz="0" w:space="0" w:color="auto"/>
              </w:divBdr>
              <w:divsChild>
                <w:div w:id="50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6744">
          <w:marLeft w:val="0"/>
          <w:marRight w:val="0"/>
          <w:marTop w:val="0"/>
          <w:marBottom w:val="0"/>
          <w:divBdr>
            <w:top w:val="none" w:sz="0" w:space="0" w:color="auto"/>
            <w:left w:val="none" w:sz="0" w:space="0" w:color="auto"/>
            <w:bottom w:val="none" w:sz="0" w:space="0" w:color="auto"/>
            <w:right w:val="none" w:sz="0" w:space="0" w:color="auto"/>
          </w:divBdr>
          <w:divsChild>
            <w:div w:id="822235364">
              <w:marLeft w:val="0"/>
              <w:marRight w:val="0"/>
              <w:marTop w:val="0"/>
              <w:marBottom w:val="0"/>
              <w:divBdr>
                <w:top w:val="none" w:sz="0" w:space="0" w:color="auto"/>
                <w:left w:val="none" w:sz="0" w:space="0" w:color="auto"/>
                <w:bottom w:val="none" w:sz="0" w:space="0" w:color="auto"/>
                <w:right w:val="none" w:sz="0" w:space="0" w:color="auto"/>
              </w:divBdr>
              <w:divsChild>
                <w:div w:id="87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4299">
      <w:bodyDiv w:val="1"/>
      <w:marLeft w:val="0"/>
      <w:marRight w:val="0"/>
      <w:marTop w:val="0"/>
      <w:marBottom w:val="0"/>
      <w:divBdr>
        <w:top w:val="none" w:sz="0" w:space="0" w:color="auto"/>
        <w:left w:val="none" w:sz="0" w:space="0" w:color="auto"/>
        <w:bottom w:val="none" w:sz="0" w:space="0" w:color="auto"/>
        <w:right w:val="none" w:sz="0" w:space="0" w:color="auto"/>
      </w:divBdr>
    </w:div>
    <w:div w:id="1987465025">
      <w:bodyDiv w:val="1"/>
      <w:marLeft w:val="0"/>
      <w:marRight w:val="0"/>
      <w:marTop w:val="0"/>
      <w:marBottom w:val="0"/>
      <w:divBdr>
        <w:top w:val="none" w:sz="0" w:space="0" w:color="auto"/>
        <w:left w:val="none" w:sz="0" w:space="0" w:color="auto"/>
        <w:bottom w:val="none" w:sz="0" w:space="0" w:color="auto"/>
        <w:right w:val="none" w:sz="0" w:space="0" w:color="auto"/>
      </w:divBdr>
      <w:divsChild>
        <w:div w:id="67073729">
          <w:marLeft w:val="0"/>
          <w:marRight w:val="0"/>
          <w:marTop w:val="0"/>
          <w:marBottom w:val="0"/>
          <w:divBdr>
            <w:top w:val="none" w:sz="0" w:space="0" w:color="auto"/>
            <w:left w:val="none" w:sz="0" w:space="0" w:color="auto"/>
            <w:bottom w:val="none" w:sz="0" w:space="0" w:color="auto"/>
            <w:right w:val="none" w:sz="0" w:space="0" w:color="auto"/>
          </w:divBdr>
          <w:divsChild>
            <w:div w:id="828713503">
              <w:marLeft w:val="0"/>
              <w:marRight w:val="0"/>
              <w:marTop w:val="0"/>
              <w:marBottom w:val="0"/>
              <w:divBdr>
                <w:top w:val="none" w:sz="0" w:space="0" w:color="auto"/>
                <w:left w:val="none" w:sz="0" w:space="0" w:color="auto"/>
                <w:bottom w:val="none" w:sz="0" w:space="0" w:color="auto"/>
                <w:right w:val="none" w:sz="0" w:space="0" w:color="auto"/>
              </w:divBdr>
              <w:divsChild>
                <w:div w:id="1930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h@cm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CannotWait.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ba@cmd.org" TargetMode="External"/><Relationship Id="rId4" Type="http://schemas.openxmlformats.org/officeDocument/2006/relationships/webSettings" Target="webSettings.xml"/><Relationship Id="rId9" Type="http://schemas.openxmlformats.org/officeDocument/2006/relationships/hyperlink" Target="mailto:education@cmd.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 AFRICA</dc:creator>
  <cp:keywords/>
  <dc:description/>
  <cp:lastModifiedBy>Microsoft Office User</cp:lastModifiedBy>
  <cp:revision>2</cp:revision>
  <dcterms:created xsi:type="dcterms:W3CDTF">2021-03-12T14:16:00Z</dcterms:created>
  <dcterms:modified xsi:type="dcterms:W3CDTF">2021-03-12T14:16:00Z</dcterms:modified>
</cp:coreProperties>
</file>