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456BF" w14:textId="1360D4E2" w:rsidR="00361996" w:rsidRDefault="00361996" w:rsidP="00296F01">
      <w:pPr>
        <w:spacing w:after="0" w:line="240" w:lineRule="auto"/>
        <w:ind w:firstLine="360"/>
        <w:jc w:val="both"/>
        <w:rPr>
          <w:rFonts w:ascii="Oxfam TSTAR PRO" w:hAnsi="Oxfam TSTAR PRO" w:cs="Times New Roman"/>
          <w:b/>
          <w:bCs/>
        </w:rPr>
      </w:pPr>
      <w:r>
        <w:rPr>
          <w:rFonts w:ascii="Oxfam TSTAR PRO" w:hAnsi="Oxfam TSTAR PRO" w:cs="Times New Roman"/>
          <w:b/>
          <w:bCs/>
        </w:rPr>
        <w:t xml:space="preserve">                                                             </w:t>
      </w:r>
      <w:r>
        <w:rPr>
          <w:noProof/>
        </w:rPr>
        <w:drawing>
          <wp:inline distT="0" distB="0" distL="0" distR="0" wp14:anchorId="773E2DC2" wp14:editId="276E6AEE">
            <wp:extent cx="1079500" cy="1193800"/>
            <wp:effectExtent l="0" t="0" r="6350" b="6350"/>
            <wp:docPr id="1" name="1 Imagen" descr="OX_VL_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Imagen" descr="OX_VL_C_RGB.pn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500" cy="1193800"/>
                    </a:xfrm>
                    <a:prstGeom prst="rect">
                      <a:avLst/>
                    </a:prstGeom>
                    <a:noFill/>
                    <a:ln>
                      <a:noFill/>
                    </a:ln>
                  </pic:spPr>
                </pic:pic>
              </a:graphicData>
            </a:graphic>
          </wp:inline>
        </w:drawing>
      </w:r>
    </w:p>
    <w:p w14:paraId="04D3A398" w14:textId="77777777" w:rsidR="00361996" w:rsidRDefault="00361996" w:rsidP="00296F01">
      <w:pPr>
        <w:spacing w:after="0" w:line="240" w:lineRule="auto"/>
        <w:ind w:firstLine="360"/>
        <w:jc w:val="both"/>
        <w:rPr>
          <w:rFonts w:ascii="Oxfam TSTAR PRO" w:hAnsi="Oxfam TSTAR PRO" w:cs="Times New Roman"/>
          <w:b/>
          <w:bCs/>
        </w:rPr>
      </w:pPr>
    </w:p>
    <w:p w14:paraId="0F49E46E" w14:textId="63812990" w:rsidR="00296F01" w:rsidRPr="005D0A55" w:rsidRDefault="00296F01" w:rsidP="00296F01">
      <w:pPr>
        <w:spacing w:after="0" w:line="240" w:lineRule="auto"/>
        <w:ind w:firstLine="360"/>
        <w:jc w:val="both"/>
        <w:rPr>
          <w:rFonts w:ascii="Oxfam TSTAR PRO" w:eastAsia="Times New Roman" w:hAnsi="Oxfam TSTAR PRO" w:cs="Times New Roman"/>
          <w:b/>
          <w:lang w:eastAsia="en-GB"/>
        </w:rPr>
      </w:pPr>
      <w:r w:rsidRPr="005D0A55">
        <w:rPr>
          <w:rFonts w:ascii="Oxfam TSTAR PRO" w:hAnsi="Oxfam TSTAR PRO" w:cs="Times New Roman"/>
          <w:b/>
          <w:bCs/>
        </w:rPr>
        <w:t>TERMS OF REFERENCE (TOR) FOR</w:t>
      </w:r>
      <w:r>
        <w:rPr>
          <w:rFonts w:ascii="Oxfam TSTAR PRO" w:hAnsi="Oxfam TSTAR PRO" w:cs="Times New Roman"/>
          <w:b/>
          <w:bCs/>
        </w:rPr>
        <w:t xml:space="preserve"> FIRE SAFETY TRAINING FOR OXFAM STAFF</w:t>
      </w:r>
    </w:p>
    <w:p w14:paraId="6C61FE7D" w14:textId="77777777" w:rsidR="00DF0261" w:rsidRDefault="00DF0261" w:rsidP="00DF0261">
      <w:pPr>
        <w:pStyle w:val="ListParagraph"/>
        <w:rPr>
          <w:rFonts w:ascii="Oxfam TSTAR PRO" w:hAnsi="Oxfam TSTAR PRO" w:cs="Helvetica"/>
          <w:b/>
          <w:bCs/>
          <w:color w:val="353740"/>
        </w:rPr>
      </w:pPr>
    </w:p>
    <w:p w14:paraId="3B9CFA83" w14:textId="2628200B" w:rsidR="00A174F0" w:rsidRPr="00613BE4" w:rsidRDefault="00A174F0" w:rsidP="00A174F0">
      <w:pPr>
        <w:pStyle w:val="ListParagraph"/>
        <w:numPr>
          <w:ilvl w:val="0"/>
          <w:numId w:val="1"/>
        </w:numPr>
        <w:rPr>
          <w:rFonts w:ascii="Oxfam TSTAR PRO" w:hAnsi="Oxfam TSTAR PRO" w:cs="Helvetica"/>
          <w:b/>
          <w:bCs/>
          <w:color w:val="353740"/>
        </w:rPr>
      </w:pPr>
      <w:r w:rsidRPr="00613BE4">
        <w:rPr>
          <w:rFonts w:ascii="Oxfam TSTAR PRO" w:hAnsi="Oxfam TSTAR PRO" w:cs="Helvetica"/>
          <w:b/>
          <w:bCs/>
          <w:color w:val="353740"/>
        </w:rPr>
        <w:t xml:space="preserve">Introduction </w:t>
      </w:r>
    </w:p>
    <w:p w14:paraId="5A3AC19D" w14:textId="64C525FC" w:rsidR="00157E01" w:rsidRDefault="00613BE4" w:rsidP="00080EAB">
      <w:pPr>
        <w:ind w:left="360"/>
        <w:jc w:val="both"/>
        <w:rPr>
          <w:rFonts w:ascii="Oxfam TSTAR PRO" w:hAnsi="Oxfam TSTAR PRO" w:cs="Helvetica"/>
          <w:color w:val="353740"/>
        </w:rPr>
      </w:pPr>
      <w:r w:rsidRPr="005D0A55">
        <w:rPr>
          <w:rFonts w:ascii="Oxfam TSTAR PRO" w:hAnsi="Oxfam TSTAR PRO" w:cs="Times New Roman"/>
          <w:lang w:val="en"/>
        </w:rPr>
        <w:t>Oxfam Great Britain (referred to as "Oxfam") is a registered humanitarian organization in South Sudan and has been working in South Sudan since 1983 providing Water, Sanitation and Hygiene (WASH), Emergency Food Security and Livelihoods (EFSVL), Gender and Protection, Policy and Advocacy and Education programmes.</w:t>
      </w:r>
    </w:p>
    <w:p w14:paraId="535A0801" w14:textId="15A446BF" w:rsidR="00A174F0" w:rsidRPr="00080EAB" w:rsidRDefault="00A174F0" w:rsidP="00080EAB">
      <w:pPr>
        <w:ind w:left="360"/>
        <w:jc w:val="both"/>
        <w:rPr>
          <w:rFonts w:ascii="Oxfam TSTAR PRO" w:hAnsi="Oxfam TSTAR PRO" w:cs="Helvetica"/>
          <w:color w:val="353740"/>
        </w:rPr>
      </w:pPr>
      <w:r w:rsidRPr="00080EAB">
        <w:rPr>
          <w:rFonts w:ascii="Oxfam TSTAR PRO" w:hAnsi="Oxfam TSTAR PRO" w:cs="Helvetica"/>
          <w:color w:val="353740"/>
        </w:rPr>
        <w:t>The purpose of this Terms of Reference is to document the requirements for a Fire Safety Training programme to be undertaken and to ensure consistency across the organization in terms of practice and knowledge of such safety measures.</w:t>
      </w:r>
    </w:p>
    <w:p w14:paraId="69CC09D4" w14:textId="53A1F337" w:rsidR="00A174F0" w:rsidRPr="00613BE4" w:rsidRDefault="00A174F0" w:rsidP="00A174F0">
      <w:pPr>
        <w:pStyle w:val="ListParagraph"/>
        <w:numPr>
          <w:ilvl w:val="0"/>
          <w:numId w:val="1"/>
        </w:numPr>
        <w:rPr>
          <w:rFonts w:ascii="Oxfam TSTAR PRO" w:hAnsi="Oxfam TSTAR PRO" w:cs="Helvetica"/>
          <w:b/>
          <w:bCs/>
          <w:color w:val="353740"/>
        </w:rPr>
      </w:pPr>
      <w:r w:rsidRPr="00613BE4">
        <w:rPr>
          <w:rFonts w:ascii="Oxfam TSTAR PRO" w:hAnsi="Oxfam TSTAR PRO" w:cs="Helvetica"/>
          <w:b/>
          <w:bCs/>
          <w:color w:val="353740"/>
        </w:rPr>
        <w:t xml:space="preserve">Scope </w:t>
      </w:r>
    </w:p>
    <w:p w14:paraId="6250D35F" w14:textId="2BF15102" w:rsidR="00A174F0" w:rsidRPr="00080EAB" w:rsidRDefault="00A174F0" w:rsidP="00080EAB">
      <w:pPr>
        <w:ind w:left="360"/>
        <w:jc w:val="both"/>
        <w:rPr>
          <w:rFonts w:ascii="Oxfam TSTAR PRO" w:hAnsi="Oxfam TSTAR PRO" w:cs="Helvetica"/>
          <w:color w:val="353740"/>
        </w:rPr>
      </w:pPr>
      <w:r w:rsidRPr="00080EAB">
        <w:rPr>
          <w:rFonts w:ascii="Oxfam TSTAR PRO" w:hAnsi="Oxfam TSTAR PRO" w:cs="Helvetica"/>
          <w:color w:val="353740"/>
        </w:rPr>
        <w:t xml:space="preserve">The scope of this Fire Safety Training programme is to ensure that all personnel within the organization have a clear understanding of the potential risks posed by fire within the workplace, how to respond </w:t>
      </w:r>
      <w:r w:rsidR="003534DD" w:rsidRPr="00080EAB">
        <w:rPr>
          <w:rFonts w:ascii="Oxfam TSTAR PRO" w:hAnsi="Oxfam TSTAR PRO" w:cs="Helvetica"/>
          <w:color w:val="353740"/>
        </w:rPr>
        <w:t>to</w:t>
      </w:r>
      <w:r w:rsidRPr="00080EAB">
        <w:rPr>
          <w:rFonts w:ascii="Oxfam TSTAR PRO" w:hAnsi="Oxfam TSTAR PRO" w:cs="Helvetica"/>
          <w:color w:val="353740"/>
        </w:rPr>
        <w:t xml:space="preserve"> prevent and mitigate these risks, and how to evacuate quickly and safely in the event of a fire. </w:t>
      </w:r>
      <w:r w:rsidR="003534DD">
        <w:rPr>
          <w:rFonts w:ascii="Oxfam TSTAR PRO" w:hAnsi="Oxfam TSTAR PRO" w:cs="Helvetica"/>
          <w:color w:val="353740"/>
        </w:rPr>
        <w:t>The training will be conducted to OXFAM staff at our premises, or another location selected by us hence the TOR is for delivery of training services and any dispensable training aids to be used.</w:t>
      </w:r>
      <w:r w:rsidR="00FE0152" w:rsidRPr="00FE0152">
        <w:t xml:space="preserve"> </w:t>
      </w:r>
      <w:r w:rsidR="00FE0152" w:rsidRPr="00FE0152">
        <w:rPr>
          <w:rFonts w:ascii="Oxfam TSTAR PRO" w:hAnsi="Oxfam TSTAR PRO" w:cs="Helvetica"/>
          <w:color w:val="353740"/>
        </w:rPr>
        <w:t xml:space="preserve">The </w:t>
      </w:r>
      <w:r w:rsidR="00FE0152">
        <w:rPr>
          <w:rFonts w:ascii="Oxfam TSTAR PRO" w:hAnsi="Oxfam TSTAR PRO" w:cs="Helvetica"/>
          <w:color w:val="353740"/>
        </w:rPr>
        <w:t xml:space="preserve">training should also </w:t>
      </w:r>
      <w:r w:rsidR="00FE0152" w:rsidRPr="00FE0152">
        <w:rPr>
          <w:rFonts w:ascii="Oxfam TSTAR PRO" w:hAnsi="Oxfam TSTAR PRO" w:cs="Helvetica"/>
          <w:color w:val="353740"/>
        </w:rPr>
        <w:t xml:space="preserve">give participants skills, </w:t>
      </w:r>
      <w:proofErr w:type="gramStart"/>
      <w:r w:rsidR="00FE0152" w:rsidRPr="00FE0152">
        <w:rPr>
          <w:rFonts w:ascii="Oxfam TSTAR PRO" w:hAnsi="Oxfam TSTAR PRO" w:cs="Helvetica"/>
          <w:color w:val="353740"/>
        </w:rPr>
        <w:t>knowledge</w:t>
      </w:r>
      <w:proofErr w:type="gramEnd"/>
      <w:r w:rsidR="00FE0152" w:rsidRPr="00FE0152">
        <w:rPr>
          <w:rFonts w:ascii="Oxfam TSTAR PRO" w:hAnsi="Oxfam TSTAR PRO" w:cs="Helvetica"/>
          <w:color w:val="353740"/>
        </w:rPr>
        <w:t xml:space="preserve"> and expertise to identify the conditions capable of causing fire, know </w:t>
      </w:r>
      <w:r w:rsidR="00FE0152">
        <w:rPr>
          <w:rFonts w:ascii="Oxfam TSTAR PRO" w:hAnsi="Oxfam TSTAR PRO" w:cs="Helvetica"/>
          <w:color w:val="353740"/>
        </w:rPr>
        <w:t xml:space="preserve">the different </w:t>
      </w:r>
      <w:r w:rsidR="00FE0152" w:rsidRPr="00FE0152">
        <w:rPr>
          <w:rFonts w:ascii="Oxfam TSTAR PRO" w:hAnsi="Oxfam TSTAR PRO" w:cs="Helvetica"/>
          <w:color w:val="353740"/>
        </w:rPr>
        <w:t>fire</w:t>
      </w:r>
      <w:r w:rsidR="00FE0152">
        <w:rPr>
          <w:rFonts w:ascii="Oxfam TSTAR PRO" w:hAnsi="Oxfam TSTAR PRO" w:cs="Helvetica"/>
          <w:color w:val="353740"/>
        </w:rPr>
        <w:t>fighting</w:t>
      </w:r>
      <w:r w:rsidR="00FE0152" w:rsidRPr="00FE0152">
        <w:rPr>
          <w:rFonts w:ascii="Oxfam TSTAR PRO" w:hAnsi="Oxfam TSTAR PRO" w:cs="Helvetica"/>
          <w:color w:val="353740"/>
        </w:rPr>
        <w:t xml:space="preserve"> </w:t>
      </w:r>
      <w:r w:rsidR="00FE0152">
        <w:rPr>
          <w:rFonts w:ascii="Oxfam TSTAR PRO" w:hAnsi="Oxfam TSTAR PRO" w:cs="Helvetica"/>
          <w:color w:val="353740"/>
        </w:rPr>
        <w:t xml:space="preserve">equipment and how to use them to </w:t>
      </w:r>
      <w:r w:rsidR="00FE0152" w:rsidRPr="00FE0152">
        <w:rPr>
          <w:rFonts w:ascii="Oxfam TSTAR PRO" w:hAnsi="Oxfam TSTAR PRO" w:cs="Helvetica"/>
          <w:color w:val="353740"/>
        </w:rPr>
        <w:t>respond appropriately to fire emergencies at workplace, follow fire evacuation plan</w:t>
      </w:r>
      <w:r w:rsidR="00FE0152">
        <w:rPr>
          <w:rFonts w:ascii="Oxfam TSTAR PRO" w:hAnsi="Oxfam TSTAR PRO" w:cs="Helvetica"/>
          <w:color w:val="353740"/>
        </w:rPr>
        <w:t xml:space="preserve"> and</w:t>
      </w:r>
      <w:r w:rsidR="00FE0152" w:rsidRPr="00FE0152">
        <w:rPr>
          <w:rFonts w:ascii="Oxfam TSTAR PRO" w:hAnsi="Oxfam TSTAR PRO" w:cs="Helvetica"/>
          <w:color w:val="353740"/>
        </w:rPr>
        <w:t xml:space="preserve"> adequately implement fire emergency procedures.</w:t>
      </w:r>
    </w:p>
    <w:p w14:paraId="4845FFC2" w14:textId="40718786" w:rsidR="00A174F0" w:rsidRPr="00613BE4" w:rsidRDefault="00A174F0" w:rsidP="00A174F0">
      <w:pPr>
        <w:pStyle w:val="ListParagraph"/>
        <w:numPr>
          <w:ilvl w:val="0"/>
          <w:numId w:val="1"/>
        </w:numPr>
        <w:rPr>
          <w:rFonts w:ascii="Oxfam TSTAR PRO" w:hAnsi="Oxfam TSTAR PRO" w:cs="Helvetica"/>
          <w:b/>
          <w:bCs/>
          <w:color w:val="353740"/>
        </w:rPr>
      </w:pPr>
      <w:r w:rsidRPr="00613BE4">
        <w:rPr>
          <w:rFonts w:ascii="Oxfam TSTAR PRO" w:hAnsi="Oxfam TSTAR PRO" w:cs="Helvetica"/>
          <w:b/>
          <w:bCs/>
          <w:color w:val="353740"/>
        </w:rPr>
        <w:t>Objectives</w:t>
      </w:r>
    </w:p>
    <w:p w14:paraId="3F8C04CB" w14:textId="398D5D0D" w:rsidR="00A174F0" w:rsidRPr="00080EAB" w:rsidRDefault="00A174F0" w:rsidP="00A174F0">
      <w:pPr>
        <w:ind w:left="360"/>
        <w:rPr>
          <w:rFonts w:ascii="Oxfam TSTAR PRO" w:hAnsi="Oxfam TSTAR PRO" w:cs="Helvetica"/>
          <w:color w:val="353740"/>
        </w:rPr>
      </w:pPr>
      <w:r w:rsidRPr="00080EAB">
        <w:rPr>
          <w:rFonts w:ascii="Oxfam TSTAR PRO" w:hAnsi="Oxfam TSTAR PRO" w:cs="Helvetica"/>
          <w:color w:val="353740"/>
        </w:rPr>
        <w:t xml:space="preserve">The main objectives of this Fire Safety Training programme </w:t>
      </w:r>
      <w:r w:rsidR="003D0568">
        <w:rPr>
          <w:rFonts w:ascii="Oxfam TSTAR PRO" w:hAnsi="Oxfam TSTAR PRO" w:cs="Helvetica"/>
          <w:color w:val="353740"/>
        </w:rPr>
        <w:t>should be</w:t>
      </w:r>
      <w:r w:rsidRPr="00080EAB">
        <w:rPr>
          <w:rFonts w:ascii="Oxfam TSTAR PRO" w:hAnsi="Oxfam TSTAR PRO" w:cs="Helvetica"/>
          <w:color w:val="353740"/>
        </w:rPr>
        <w:t>:</w:t>
      </w:r>
    </w:p>
    <w:p w14:paraId="24AF102B" w14:textId="72526A93" w:rsidR="00A174F0" w:rsidRPr="00E94DBD" w:rsidRDefault="00A174F0" w:rsidP="00E94DBD">
      <w:pPr>
        <w:pStyle w:val="ListParagraph"/>
        <w:numPr>
          <w:ilvl w:val="0"/>
          <w:numId w:val="10"/>
        </w:numPr>
        <w:jc w:val="both"/>
        <w:rPr>
          <w:rFonts w:ascii="Oxfam TSTAR PRO" w:hAnsi="Oxfam TSTAR PRO" w:cs="Helvetica"/>
          <w:color w:val="353740"/>
        </w:rPr>
      </w:pPr>
      <w:r w:rsidRPr="00E94DBD">
        <w:rPr>
          <w:rFonts w:ascii="Oxfam TSTAR PRO" w:hAnsi="Oxfam TSTAR PRO" w:cs="Helvetica"/>
          <w:color w:val="353740"/>
        </w:rPr>
        <w:t>To provide participants with an understanding of how fires can start in the workplace and the potential consequences</w:t>
      </w:r>
    </w:p>
    <w:p w14:paraId="476173C0" w14:textId="118A1C4B" w:rsidR="00A174F0" w:rsidRPr="00E94DBD" w:rsidRDefault="00A174F0" w:rsidP="00E94DBD">
      <w:pPr>
        <w:pStyle w:val="ListParagraph"/>
        <w:numPr>
          <w:ilvl w:val="0"/>
          <w:numId w:val="10"/>
        </w:numPr>
        <w:jc w:val="both"/>
        <w:rPr>
          <w:rFonts w:ascii="Oxfam TSTAR PRO" w:hAnsi="Oxfam TSTAR PRO" w:cs="Helvetica"/>
          <w:color w:val="353740"/>
        </w:rPr>
      </w:pPr>
      <w:r w:rsidRPr="00E94DBD">
        <w:rPr>
          <w:rFonts w:ascii="Oxfam TSTAR PRO" w:hAnsi="Oxfam TSTAR PRO" w:cs="Helvetica"/>
          <w:color w:val="353740"/>
        </w:rPr>
        <w:t xml:space="preserve">To refresh and build upon the existing knowledge of participants with regards to how to prevent and mitigate risks posed by fires </w:t>
      </w:r>
    </w:p>
    <w:p w14:paraId="71ADFBDE" w14:textId="70F76537" w:rsidR="00A174F0" w:rsidRPr="00E94DBD" w:rsidRDefault="00A174F0" w:rsidP="00E94DBD">
      <w:pPr>
        <w:pStyle w:val="ListParagraph"/>
        <w:numPr>
          <w:ilvl w:val="0"/>
          <w:numId w:val="10"/>
        </w:numPr>
        <w:jc w:val="both"/>
        <w:rPr>
          <w:rFonts w:ascii="Oxfam TSTAR PRO" w:hAnsi="Oxfam TSTAR PRO" w:cs="Helvetica"/>
          <w:color w:val="353740"/>
        </w:rPr>
      </w:pPr>
      <w:r w:rsidRPr="00E94DBD">
        <w:rPr>
          <w:rFonts w:ascii="Oxfam TSTAR PRO" w:hAnsi="Oxfam TSTAR PRO" w:cs="Helvetica"/>
          <w:color w:val="353740"/>
        </w:rPr>
        <w:t xml:space="preserve">To ensure that participants are clear on what actions need to be taken </w:t>
      </w:r>
      <w:proofErr w:type="gramStart"/>
      <w:r w:rsidRPr="00E94DBD">
        <w:rPr>
          <w:rFonts w:ascii="Oxfam TSTAR PRO" w:hAnsi="Oxfam TSTAR PRO" w:cs="Helvetica"/>
          <w:color w:val="353740"/>
        </w:rPr>
        <w:t>in order to</w:t>
      </w:r>
      <w:proofErr w:type="gramEnd"/>
      <w:r w:rsidRPr="00E94DBD">
        <w:rPr>
          <w:rFonts w:ascii="Oxfam TSTAR PRO" w:hAnsi="Oxfam TSTAR PRO" w:cs="Helvetica"/>
          <w:color w:val="353740"/>
        </w:rPr>
        <w:t xml:space="preserve"> evacuate a building quickly and safely in the event of a fire </w:t>
      </w:r>
    </w:p>
    <w:p w14:paraId="7C81CCAE" w14:textId="6671A766" w:rsidR="00FC7373" w:rsidRPr="00E94DBD" w:rsidRDefault="00A174F0" w:rsidP="00E94DBD">
      <w:pPr>
        <w:pStyle w:val="ListParagraph"/>
        <w:numPr>
          <w:ilvl w:val="0"/>
          <w:numId w:val="10"/>
        </w:numPr>
        <w:rPr>
          <w:rFonts w:ascii="Oxfam TSTAR PRO" w:hAnsi="Oxfam TSTAR PRO" w:cs="Helvetica"/>
          <w:color w:val="353740"/>
        </w:rPr>
      </w:pPr>
      <w:r w:rsidRPr="00E94DBD">
        <w:rPr>
          <w:rFonts w:ascii="Oxfam TSTAR PRO" w:hAnsi="Oxfam TSTAR PRO" w:cs="Helvetica"/>
          <w:color w:val="353740"/>
        </w:rPr>
        <w:t>To ensure that participants can identify and report potential fire risks</w:t>
      </w:r>
    </w:p>
    <w:p w14:paraId="37743BA1" w14:textId="17C7A76C" w:rsidR="009C1101" w:rsidRPr="000867BB" w:rsidRDefault="009C1101" w:rsidP="009C1101">
      <w:pPr>
        <w:pStyle w:val="ListParagraph"/>
        <w:numPr>
          <w:ilvl w:val="0"/>
          <w:numId w:val="1"/>
        </w:numPr>
        <w:rPr>
          <w:rFonts w:ascii="Oxfam TSTAR PRO" w:hAnsi="Oxfam TSTAR PRO" w:cs="Helvetica"/>
          <w:b/>
          <w:bCs/>
          <w:color w:val="353740"/>
        </w:rPr>
      </w:pPr>
      <w:r w:rsidRPr="000867BB">
        <w:rPr>
          <w:rFonts w:ascii="Oxfam TSTAR PRO" w:hAnsi="Oxfam TSTAR PRO" w:cs="Helvetica"/>
          <w:b/>
          <w:bCs/>
          <w:color w:val="353740"/>
        </w:rPr>
        <w:t>Content</w:t>
      </w:r>
    </w:p>
    <w:p w14:paraId="6B1C7B52" w14:textId="77777777" w:rsidR="009C1101" w:rsidRPr="00080EAB" w:rsidRDefault="009C1101" w:rsidP="009C1101">
      <w:pPr>
        <w:pStyle w:val="ListParagraph"/>
        <w:rPr>
          <w:rFonts w:ascii="Oxfam TSTAR PRO" w:hAnsi="Oxfam TSTAR PRO" w:cs="Helvetica"/>
          <w:color w:val="353740"/>
        </w:rPr>
      </w:pPr>
    </w:p>
    <w:p w14:paraId="7EA7CC28" w14:textId="77777777" w:rsidR="009C1101" w:rsidRPr="00080EAB" w:rsidRDefault="009C1101" w:rsidP="009C1101">
      <w:pPr>
        <w:pStyle w:val="ListParagraph"/>
        <w:ind w:hanging="360"/>
        <w:rPr>
          <w:rFonts w:ascii="Oxfam TSTAR PRO" w:hAnsi="Oxfam TSTAR PRO" w:cs="Helvetica"/>
          <w:color w:val="353740"/>
          <w:shd w:val="clear" w:color="auto" w:fill="FFFFFF"/>
        </w:rPr>
      </w:pPr>
      <w:r w:rsidRPr="00080EAB">
        <w:rPr>
          <w:rFonts w:ascii="Oxfam TSTAR PRO" w:hAnsi="Oxfam TSTAR PRO" w:cs="Helvetica"/>
          <w:color w:val="353740"/>
          <w:shd w:val="clear" w:color="auto" w:fill="FFFFFF"/>
        </w:rPr>
        <w:t xml:space="preserve">The Fire Safety Training programme should cover the following topics: </w:t>
      </w:r>
    </w:p>
    <w:p w14:paraId="3EE3BEBC" w14:textId="77777777" w:rsidR="00C74B98" w:rsidRPr="00080EAB" w:rsidRDefault="00C74B98" w:rsidP="009C1101">
      <w:pPr>
        <w:pStyle w:val="ListParagraph"/>
        <w:ind w:hanging="360"/>
        <w:rPr>
          <w:rFonts w:ascii="Oxfam TSTAR PRO" w:hAnsi="Oxfam TSTAR PRO" w:cs="Helvetica"/>
          <w:color w:val="353740"/>
          <w:shd w:val="clear" w:color="auto" w:fill="FFFFFF"/>
        </w:rPr>
      </w:pPr>
    </w:p>
    <w:p w14:paraId="4C465736" w14:textId="0F69DAB5" w:rsidR="009C1101" w:rsidRPr="00080EAB" w:rsidRDefault="009C1101" w:rsidP="00E94DBD">
      <w:pPr>
        <w:pStyle w:val="ListParagraph"/>
        <w:numPr>
          <w:ilvl w:val="0"/>
          <w:numId w:val="9"/>
        </w:numPr>
        <w:rPr>
          <w:rFonts w:ascii="Oxfam TSTAR PRO" w:hAnsi="Oxfam TSTAR PRO" w:cs="Helvetica"/>
          <w:color w:val="353740"/>
          <w:shd w:val="clear" w:color="auto" w:fill="FFFFFF"/>
        </w:rPr>
      </w:pPr>
      <w:r w:rsidRPr="00080EAB">
        <w:rPr>
          <w:rFonts w:ascii="Oxfam TSTAR PRO" w:hAnsi="Oxfam TSTAR PRO" w:cs="Helvetica"/>
          <w:color w:val="353740"/>
          <w:shd w:val="clear" w:color="auto" w:fill="FFFFFF"/>
        </w:rPr>
        <w:t xml:space="preserve">The causes of fires </w:t>
      </w:r>
    </w:p>
    <w:p w14:paraId="4B173218" w14:textId="6AF80201" w:rsidR="009C1101" w:rsidRPr="00080EAB" w:rsidRDefault="009C1101" w:rsidP="00E94DBD">
      <w:pPr>
        <w:pStyle w:val="ListParagraph"/>
        <w:numPr>
          <w:ilvl w:val="0"/>
          <w:numId w:val="9"/>
        </w:numPr>
        <w:rPr>
          <w:rFonts w:ascii="Oxfam TSTAR PRO" w:hAnsi="Oxfam TSTAR PRO" w:cs="Helvetica"/>
          <w:color w:val="353740"/>
        </w:rPr>
      </w:pPr>
      <w:r w:rsidRPr="00080EAB">
        <w:rPr>
          <w:rFonts w:ascii="Oxfam TSTAR PRO" w:hAnsi="Oxfam TSTAR PRO" w:cs="Helvetica"/>
          <w:color w:val="353740"/>
        </w:rPr>
        <w:lastRenderedPageBreak/>
        <w:t xml:space="preserve">Prevention and control of fires </w:t>
      </w:r>
    </w:p>
    <w:p w14:paraId="4441CA75" w14:textId="4771DFAB" w:rsidR="009C1101" w:rsidRPr="00080EAB" w:rsidRDefault="009C1101" w:rsidP="00E94DBD">
      <w:pPr>
        <w:pStyle w:val="ListParagraph"/>
        <w:numPr>
          <w:ilvl w:val="0"/>
          <w:numId w:val="9"/>
        </w:numPr>
        <w:rPr>
          <w:rFonts w:ascii="Oxfam TSTAR PRO" w:hAnsi="Oxfam TSTAR PRO" w:cs="Helvetica"/>
          <w:color w:val="353740"/>
        </w:rPr>
      </w:pPr>
      <w:r w:rsidRPr="00080EAB">
        <w:rPr>
          <w:rFonts w:ascii="Oxfam TSTAR PRO" w:hAnsi="Oxfam TSTAR PRO" w:cs="Helvetica"/>
          <w:color w:val="353740"/>
        </w:rPr>
        <w:t xml:space="preserve">Emergency response and evacuation procedures </w:t>
      </w:r>
    </w:p>
    <w:p w14:paraId="6483D77E" w14:textId="76B402CF" w:rsidR="00ED5411" w:rsidRDefault="00FE0152" w:rsidP="00E94DBD">
      <w:pPr>
        <w:pStyle w:val="ListParagraph"/>
        <w:numPr>
          <w:ilvl w:val="0"/>
          <w:numId w:val="9"/>
        </w:numPr>
        <w:rPr>
          <w:rFonts w:ascii="Oxfam TSTAR PRO" w:hAnsi="Oxfam TSTAR PRO" w:cs="Helvetica"/>
          <w:color w:val="353740"/>
        </w:rPr>
      </w:pPr>
      <w:r w:rsidRPr="00080EAB">
        <w:rPr>
          <w:rFonts w:ascii="Oxfam TSTAR PRO" w:hAnsi="Oxfam TSTAR PRO" w:cs="Helvetica"/>
          <w:color w:val="353740"/>
        </w:rPr>
        <w:t>Firef</w:t>
      </w:r>
      <w:r>
        <w:rPr>
          <w:rFonts w:ascii="Oxfam TSTAR PRO" w:hAnsi="Oxfam TSTAR PRO" w:cs="Helvetica"/>
          <w:color w:val="353740"/>
        </w:rPr>
        <w:t>ighting equipment</w:t>
      </w:r>
      <w:r w:rsidR="009C1101" w:rsidRPr="00080EAB">
        <w:rPr>
          <w:rFonts w:ascii="Oxfam TSTAR PRO" w:hAnsi="Oxfam TSTAR PRO" w:cs="Helvetica"/>
          <w:color w:val="353740"/>
        </w:rPr>
        <w:t xml:space="preserve"> types and usage</w:t>
      </w:r>
    </w:p>
    <w:p w14:paraId="5798D438" w14:textId="36EDD4E8" w:rsidR="009C1101" w:rsidRPr="00080EAB" w:rsidRDefault="009C1101" w:rsidP="00E94DBD">
      <w:pPr>
        <w:pStyle w:val="ListParagraph"/>
        <w:numPr>
          <w:ilvl w:val="0"/>
          <w:numId w:val="9"/>
        </w:numPr>
        <w:rPr>
          <w:rFonts w:ascii="Oxfam TSTAR PRO" w:hAnsi="Oxfam TSTAR PRO" w:cs="Helvetica"/>
          <w:color w:val="353740"/>
        </w:rPr>
      </w:pPr>
      <w:r w:rsidRPr="00080EAB">
        <w:rPr>
          <w:rFonts w:ascii="Oxfam TSTAR PRO" w:hAnsi="Oxfam TSTAR PRO" w:cs="Helvetica"/>
          <w:color w:val="353740"/>
        </w:rPr>
        <w:t xml:space="preserve">Fire hazards and risks </w:t>
      </w:r>
    </w:p>
    <w:p w14:paraId="5F65438C" w14:textId="5D0D8E0A" w:rsidR="009C1101" w:rsidRPr="00080EAB" w:rsidRDefault="009C1101" w:rsidP="00E94DBD">
      <w:pPr>
        <w:pStyle w:val="ListParagraph"/>
        <w:numPr>
          <w:ilvl w:val="0"/>
          <w:numId w:val="9"/>
        </w:numPr>
        <w:rPr>
          <w:rFonts w:ascii="Oxfam TSTAR PRO" w:hAnsi="Oxfam TSTAR PRO" w:cs="Helvetica"/>
          <w:color w:val="353740"/>
        </w:rPr>
      </w:pPr>
      <w:r w:rsidRPr="00080EAB">
        <w:rPr>
          <w:rFonts w:ascii="Oxfam TSTAR PRO" w:hAnsi="Oxfam TSTAR PRO" w:cs="Helvetica"/>
          <w:color w:val="353740"/>
        </w:rPr>
        <w:t xml:space="preserve">Safety drills and emergency procedures </w:t>
      </w:r>
    </w:p>
    <w:p w14:paraId="2B3BA5B2" w14:textId="209FD203" w:rsidR="00ED5411" w:rsidRDefault="009C1101" w:rsidP="00E94DBD">
      <w:pPr>
        <w:pStyle w:val="ListParagraph"/>
        <w:numPr>
          <w:ilvl w:val="0"/>
          <w:numId w:val="9"/>
        </w:numPr>
        <w:rPr>
          <w:rFonts w:ascii="Oxfam TSTAR PRO" w:hAnsi="Oxfam TSTAR PRO" w:cs="Helvetica"/>
          <w:color w:val="353740"/>
        </w:rPr>
      </w:pPr>
      <w:r w:rsidRPr="00080EAB">
        <w:rPr>
          <w:rFonts w:ascii="Oxfam TSTAR PRO" w:hAnsi="Oxfam TSTAR PRO" w:cs="Helvetica"/>
          <w:color w:val="353740"/>
        </w:rPr>
        <w:t xml:space="preserve">Fire safety law and standards </w:t>
      </w:r>
    </w:p>
    <w:p w14:paraId="2E487D4E" w14:textId="401F12EC" w:rsidR="00FE0152" w:rsidRDefault="00FE0152" w:rsidP="00E94DBD">
      <w:pPr>
        <w:pStyle w:val="ListParagraph"/>
        <w:numPr>
          <w:ilvl w:val="0"/>
          <w:numId w:val="9"/>
        </w:numPr>
        <w:rPr>
          <w:rFonts w:ascii="Oxfam TSTAR PRO" w:hAnsi="Oxfam TSTAR PRO" w:cs="Helvetica"/>
          <w:color w:val="353740"/>
        </w:rPr>
      </w:pPr>
      <w:r w:rsidRPr="00FE0152">
        <w:rPr>
          <w:rFonts w:ascii="Oxfam TSTAR PRO" w:hAnsi="Oxfam TSTAR PRO" w:cs="Helvetica"/>
          <w:color w:val="353740"/>
        </w:rPr>
        <w:t>Carrying out a simple fire risk assessment</w:t>
      </w:r>
    </w:p>
    <w:p w14:paraId="25773A72" w14:textId="14A3DF85" w:rsidR="009C1101" w:rsidRPr="00080EAB" w:rsidRDefault="009C1101" w:rsidP="00E94DBD">
      <w:pPr>
        <w:pStyle w:val="ListParagraph"/>
        <w:numPr>
          <w:ilvl w:val="0"/>
          <w:numId w:val="9"/>
        </w:numPr>
        <w:rPr>
          <w:rFonts w:ascii="Oxfam TSTAR PRO" w:hAnsi="Oxfam TSTAR PRO" w:cs="Helvetica"/>
          <w:color w:val="353740"/>
        </w:rPr>
      </w:pPr>
      <w:r w:rsidRPr="00080EAB">
        <w:rPr>
          <w:rFonts w:ascii="Oxfam TSTAR PRO" w:hAnsi="Oxfam TSTAR PRO" w:cs="Helvetica"/>
          <w:color w:val="353740"/>
        </w:rPr>
        <w:t>Basic firefighter skills</w:t>
      </w:r>
    </w:p>
    <w:p w14:paraId="0425957E" w14:textId="5FB18BFC" w:rsidR="00383304" w:rsidRDefault="00383304" w:rsidP="00E94DBD">
      <w:pPr>
        <w:pStyle w:val="ListParagraph"/>
        <w:numPr>
          <w:ilvl w:val="0"/>
          <w:numId w:val="9"/>
        </w:numPr>
        <w:rPr>
          <w:rFonts w:ascii="Oxfam TSTAR PRO" w:hAnsi="Oxfam TSTAR PRO" w:cs="Helvetica"/>
          <w:color w:val="353740"/>
        </w:rPr>
      </w:pPr>
      <w:r w:rsidRPr="00080EAB">
        <w:rPr>
          <w:rFonts w:ascii="Oxfam TSTAR PRO" w:hAnsi="Oxfam TSTAR PRO" w:cs="Helvetica"/>
          <w:color w:val="353740"/>
        </w:rPr>
        <w:t>Firefighting</w:t>
      </w:r>
      <w:r w:rsidR="009C1101" w:rsidRPr="00080EAB">
        <w:rPr>
          <w:rFonts w:ascii="Oxfam TSTAR PRO" w:hAnsi="Oxfam TSTAR PRO" w:cs="Helvetica"/>
          <w:color w:val="353740"/>
        </w:rPr>
        <w:t xml:space="preserve"> equipment use and maintenance </w:t>
      </w:r>
    </w:p>
    <w:p w14:paraId="148A31E4" w14:textId="39542EAB" w:rsidR="009C1101" w:rsidRDefault="009C1101" w:rsidP="00E94DBD">
      <w:pPr>
        <w:pStyle w:val="ListParagraph"/>
        <w:numPr>
          <w:ilvl w:val="0"/>
          <w:numId w:val="9"/>
        </w:numPr>
        <w:rPr>
          <w:rFonts w:ascii="Oxfam TSTAR PRO" w:hAnsi="Oxfam TSTAR PRO" w:cs="Helvetica"/>
          <w:color w:val="353740"/>
        </w:rPr>
      </w:pPr>
      <w:r w:rsidRPr="00080EAB">
        <w:rPr>
          <w:rFonts w:ascii="Oxfam TSTAR PRO" w:hAnsi="Oxfam TSTAR PRO" w:cs="Helvetica"/>
          <w:color w:val="353740"/>
        </w:rPr>
        <w:t>Proper storage and disposal of hazardous materials</w:t>
      </w:r>
    </w:p>
    <w:p w14:paraId="5EB0A927" w14:textId="77777777" w:rsidR="005F7196" w:rsidRDefault="005F7196" w:rsidP="007850A5">
      <w:pPr>
        <w:pStyle w:val="ListParagraph"/>
        <w:ind w:hanging="90"/>
        <w:rPr>
          <w:rFonts w:ascii="Oxfam TSTAR PRO" w:hAnsi="Oxfam TSTAR PRO" w:cs="Helvetica"/>
          <w:color w:val="353740"/>
        </w:rPr>
      </w:pPr>
    </w:p>
    <w:p w14:paraId="15FF3F68" w14:textId="3499D35F" w:rsidR="005F7196" w:rsidRDefault="005F7196" w:rsidP="005F7196">
      <w:pPr>
        <w:pStyle w:val="ListParagraph"/>
        <w:numPr>
          <w:ilvl w:val="0"/>
          <w:numId w:val="1"/>
        </w:numPr>
        <w:rPr>
          <w:rFonts w:ascii="Oxfam TSTAR PRO" w:hAnsi="Oxfam TSTAR PRO" w:cs="Helvetica"/>
          <w:b/>
          <w:bCs/>
          <w:color w:val="353740"/>
        </w:rPr>
      </w:pPr>
      <w:r w:rsidRPr="005F7196">
        <w:rPr>
          <w:rFonts w:ascii="Oxfam TSTAR PRO" w:hAnsi="Oxfam TSTAR PRO" w:cs="Helvetica"/>
          <w:b/>
          <w:bCs/>
          <w:color w:val="353740"/>
        </w:rPr>
        <w:t>Scope of Work</w:t>
      </w:r>
    </w:p>
    <w:p w14:paraId="41253580" w14:textId="77777777" w:rsidR="005F7196" w:rsidRDefault="005F7196" w:rsidP="005F7196">
      <w:pPr>
        <w:pStyle w:val="ListParagraph"/>
        <w:rPr>
          <w:rFonts w:ascii="Oxfam TSTAR PRO" w:hAnsi="Oxfam TSTAR PRO" w:cs="Helvetica"/>
          <w:b/>
          <w:bCs/>
          <w:color w:val="353740"/>
        </w:rPr>
      </w:pPr>
    </w:p>
    <w:p w14:paraId="724FD0FA" w14:textId="37863AAA" w:rsidR="00190807" w:rsidRPr="00190807" w:rsidRDefault="00190807" w:rsidP="00E94DBD">
      <w:pPr>
        <w:pStyle w:val="ListParagraph"/>
        <w:numPr>
          <w:ilvl w:val="0"/>
          <w:numId w:val="7"/>
        </w:numPr>
        <w:jc w:val="both"/>
        <w:rPr>
          <w:rFonts w:ascii="Oxfam TSTAR PRO" w:hAnsi="Oxfam TSTAR PRO" w:cs="Helvetica"/>
          <w:color w:val="353740"/>
        </w:rPr>
      </w:pPr>
      <w:r w:rsidRPr="00190807">
        <w:rPr>
          <w:rFonts w:ascii="Oxfam TSTAR PRO" w:hAnsi="Oxfam TSTAR PRO" w:cs="Helvetica"/>
          <w:color w:val="353740"/>
        </w:rPr>
        <w:t>Before the delivery of the training modules, submit a draft version of the modules to Oxfam Security Department for feedback.</w:t>
      </w:r>
    </w:p>
    <w:p w14:paraId="7B10E8C0" w14:textId="09205F71" w:rsidR="00190807" w:rsidRPr="00190807" w:rsidRDefault="00190807" w:rsidP="00E94DBD">
      <w:pPr>
        <w:pStyle w:val="ListParagraph"/>
        <w:numPr>
          <w:ilvl w:val="0"/>
          <w:numId w:val="7"/>
        </w:numPr>
        <w:jc w:val="both"/>
        <w:rPr>
          <w:rFonts w:ascii="Oxfam TSTAR PRO" w:hAnsi="Oxfam TSTAR PRO" w:cs="Helvetica"/>
          <w:color w:val="353740"/>
        </w:rPr>
      </w:pPr>
      <w:r w:rsidRPr="00190807">
        <w:rPr>
          <w:rFonts w:ascii="Oxfam TSTAR PRO" w:hAnsi="Oxfam TSTAR PRO" w:cs="Helvetica"/>
          <w:color w:val="353740"/>
        </w:rPr>
        <w:t>Ensure that training components and activities are implemented as outlined in the proposal in accordance with Oxfam’s policies and regulations.</w:t>
      </w:r>
    </w:p>
    <w:p w14:paraId="52BDF72C" w14:textId="39FA20E2" w:rsidR="00190807" w:rsidRPr="00190807" w:rsidRDefault="00190807" w:rsidP="00E94DBD">
      <w:pPr>
        <w:pStyle w:val="ListParagraph"/>
        <w:numPr>
          <w:ilvl w:val="0"/>
          <w:numId w:val="7"/>
        </w:numPr>
        <w:rPr>
          <w:rFonts w:ascii="Oxfam TSTAR PRO" w:hAnsi="Oxfam TSTAR PRO" w:cs="Helvetica"/>
          <w:color w:val="353740"/>
        </w:rPr>
      </w:pPr>
      <w:r w:rsidRPr="00190807">
        <w:rPr>
          <w:rFonts w:ascii="Oxfam TSTAR PRO" w:hAnsi="Oxfam TSTAR PRO" w:cs="Helvetica"/>
          <w:color w:val="353740"/>
        </w:rPr>
        <w:t>Ensure all activities are delivered on time.</w:t>
      </w:r>
    </w:p>
    <w:p w14:paraId="605E3F1D" w14:textId="4BCC45BC" w:rsidR="005F7196" w:rsidRDefault="00190807" w:rsidP="00E94DBD">
      <w:pPr>
        <w:pStyle w:val="ListParagraph"/>
        <w:numPr>
          <w:ilvl w:val="0"/>
          <w:numId w:val="7"/>
        </w:numPr>
        <w:jc w:val="both"/>
        <w:rPr>
          <w:rFonts w:ascii="Oxfam TSTAR PRO" w:hAnsi="Oxfam TSTAR PRO" w:cs="Helvetica"/>
          <w:color w:val="353740"/>
        </w:rPr>
      </w:pPr>
      <w:r w:rsidRPr="00190807">
        <w:rPr>
          <w:rFonts w:ascii="Oxfam TSTAR PRO" w:hAnsi="Oxfam TSTAR PRO" w:cs="Helvetica"/>
          <w:color w:val="353740"/>
        </w:rPr>
        <w:t>Conduct evaluation on trainees to ensure that the information and activities reach their goal.</w:t>
      </w:r>
    </w:p>
    <w:p w14:paraId="4A59B6BA" w14:textId="77777777" w:rsidR="007C506F" w:rsidRDefault="007C506F" w:rsidP="00190807">
      <w:pPr>
        <w:pStyle w:val="ListParagraph"/>
        <w:jc w:val="both"/>
        <w:rPr>
          <w:rFonts w:ascii="Oxfam TSTAR PRO" w:hAnsi="Oxfam TSTAR PRO" w:cs="Helvetica"/>
          <w:color w:val="353740"/>
        </w:rPr>
      </w:pPr>
    </w:p>
    <w:p w14:paraId="6AE3A08A" w14:textId="0E6D240E" w:rsidR="007C506F" w:rsidRDefault="007C506F" w:rsidP="007C506F">
      <w:pPr>
        <w:pStyle w:val="ListParagraph"/>
        <w:numPr>
          <w:ilvl w:val="0"/>
          <w:numId w:val="1"/>
        </w:numPr>
        <w:jc w:val="both"/>
        <w:rPr>
          <w:rFonts w:ascii="Oxfam TSTAR PRO" w:hAnsi="Oxfam TSTAR PRO" w:cs="Helvetica"/>
          <w:b/>
          <w:bCs/>
          <w:color w:val="353740"/>
        </w:rPr>
      </w:pPr>
      <w:r>
        <w:rPr>
          <w:rFonts w:ascii="Oxfam TSTAR PRO" w:hAnsi="Oxfam TSTAR PRO" w:cs="Helvetica"/>
          <w:b/>
          <w:bCs/>
          <w:color w:val="353740"/>
        </w:rPr>
        <w:t>Selection Criteria</w:t>
      </w:r>
    </w:p>
    <w:p w14:paraId="7E163845" w14:textId="77777777" w:rsidR="00334FC3" w:rsidRPr="0054155E" w:rsidRDefault="00334FC3" w:rsidP="00E94DBD">
      <w:pPr>
        <w:pStyle w:val="Default"/>
        <w:numPr>
          <w:ilvl w:val="0"/>
          <w:numId w:val="8"/>
        </w:numPr>
        <w:spacing w:after="19"/>
        <w:rPr>
          <w:rFonts w:ascii="Oxfam TSTAR PRO" w:hAnsi="Oxfam TSTAR PRO"/>
          <w:sz w:val="22"/>
          <w:szCs w:val="22"/>
        </w:rPr>
      </w:pPr>
      <w:r w:rsidRPr="0054155E">
        <w:rPr>
          <w:rFonts w:ascii="Oxfam TSTAR PRO" w:hAnsi="Oxfam TSTAR PRO" w:cs="Helvetica"/>
          <w:color w:val="353740"/>
          <w:sz w:val="22"/>
          <w:szCs w:val="22"/>
        </w:rPr>
        <w:t xml:space="preserve"> </w:t>
      </w:r>
      <w:r w:rsidRPr="0054155E">
        <w:rPr>
          <w:rFonts w:ascii="Oxfam TSTAR PRO" w:hAnsi="Oxfam TSTAR PRO"/>
          <w:sz w:val="22"/>
          <w:szCs w:val="22"/>
        </w:rPr>
        <w:t>Company must have presence in South Sudan</w:t>
      </w:r>
    </w:p>
    <w:p w14:paraId="6F24F82D" w14:textId="6E1CEF55" w:rsidR="00334FC3" w:rsidRPr="0054155E" w:rsidRDefault="00334FC3" w:rsidP="00E94DBD">
      <w:pPr>
        <w:pStyle w:val="Default"/>
        <w:numPr>
          <w:ilvl w:val="0"/>
          <w:numId w:val="8"/>
        </w:numPr>
        <w:spacing w:after="19"/>
        <w:rPr>
          <w:rFonts w:ascii="Oxfam TSTAR PRO" w:hAnsi="Oxfam TSTAR PRO"/>
          <w:sz w:val="22"/>
          <w:szCs w:val="22"/>
        </w:rPr>
      </w:pPr>
      <w:r w:rsidRPr="0054155E">
        <w:rPr>
          <w:rFonts w:ascii="Oxfam TSTAR PRO" w:hAnsi="Oxfam TSTAR PRO"/>
          <w:sz w:val="22"/>
          <w:szCs w:val="22"/>
        </w:rPr>
        <w:t xml:space="preserve"> Provide CV/Certificates of trainers and profile.</w:t>
      </w:r>
    </w:p>
    <w:p w14:paraId="65C51CD7" w14:textId="65B35B70" w:rsidR="00334FC3" w:rsidRPr="0054155E" w:rsidRDefault="006C578A" w:rsidP="00E94DBD">
      <w:pPr>
        <w:pStyle w:val="Default"/>
        <w:numPr>
          <w:ilvl w:val="0"/>
          <w:numId w:val="8"/>
        </w:numPr>
        <w:spacing w:after="19"/>
        <w:rPr>
          <w:rFonts w:ascii="Oxfam TSTAR PRO" w:hAnsi="Oxfam TSTAR PRO"/>
          <w:sz w:val="22"/>
          <w:szCs w:val="22"/>
        </w:rPr>
      </w:pPr>
      <w:r w:rsidRPr="0054155E">
        <w:rPr>
          <w:rFonts w:ascii="Oxfam TSTAR PRO" w:hAnsi="Oxfam TSTAR PRO"/>
          <w:sz w:val="22"/>
          <w:szCs w:val="22"/>
        </w:rPr>
        <w:t xml:space="preserve"> Established previous experience.</w:t>
      </w:r>
    </w:p>
    <w:p w14:paraId="077EB0DA" w14:textId="63FBA3E2" w:rsidR="006C578A" w:rsidRPr="0054155E" w:rsidRDefault="006C578A" w:rsidP="00E94DBD">
      <w:pPr>
        <w:pStyle w:val="Default"/>
        <w:numPr>
          <w:ilvl w:val="0"/>
          <w:numId w:val="8"/>
        </w:numPr>
        <w:spacing w:after="19"/>
        <w:rPr>
          <w:rFonts w:ascii="Oxfam TSTAR PRO" w:hAnsi="Oxfam TSTAR PRO"/>
          <w:sz w:val="22"/>
          <w:szCs w:val="22"/>
        </w:rPr>
      </w:pPr>
      <w:r w:rsidRPr="0054155E">
        <w:rPr>
          <w:rFonts w:ascii="Oxfam TSTAR PRO" w:hAnsi="Oxfam TSTAR PRO"/>
          <w:sz w:val="22"/>
          <w:szCs w:val="22"/>
        </w:rPr>
        <w:t xml:space="preserve">Technical </w:t>
      </w:r>
      <w:r w:rsidR="00E94DBD" w:rsidRPr="0054155E">
        <w:rPr>
          <w:rFonts w:ascii="Oxfam TSTAR PRO" w:hAnsi="Oxfam TSTAR PRO"/>
          <w:sz w:val="22"/>
          <w:szCs w:val="22"/>
        </w:rPr>
        <w:t>knowledge</w:t>
      </w:r>
      <w:r w:rsidRPr="0054155E">
        <w:rPr>
          <w:rFonts w:ascii="Oxfam TSTAR PRO" w:hAnsi="Oxfam TSTAR PRO"/>
          <w:sz w:val="22"/>
          <w:szCs w:val="22"/>
        </w:rPr>
        <w:t xml:space="preserve"> and skill set</w:t>
      </w:r>
    </w:p>
    <w:p w14:paraId="08541F1D" w14:textId="3C066931" w:rsidR="006C578A" w:rsidRPr="0054155E" w:rsidRDefault="006C578A" w:rsidP="00E94DBD">
      <w:pPr>
        <w:pStyle w:val="Default"/>
        <w:numPr>
          <w:ilvl w:val="0"/>
          <w:numId w:val="8"/>
        </w:numPr>
        <w:spacing w:after="19"/>
        <w:rPr>
          <w:rFonts w:ascii="Oxfam TSTAR PRO" w:hAnsi="Oxfam TSTAR PRO"/>
          <w:sz w:val="22"/>
          <w:szCs w:val="22"/>
        </w:rPr>
      </w:pPr>
      <w:r w:rsidRPr="0054155E">
        <w:rPr>
          <w:rFonts w:ascii="Oxfam TSTAR PRO" w:hAnsi="Oxfam TSTAR PRO"/>
          <w:sz w:val="22"/>
          <w:szCs w:val="22"/>
        </w:rPr>
        <w:t>Ability to travel and deliver in the given timeline.</w:t>
      </w:r>
    </w:p>
    <w:p w14:paraId="25DE3147" w14:textId="00A9F6E2" w:rsidR="006C578A" w:rsidRPr="0054155E" w:rsidRDefault="006C578A" w:rsidP="00E94DBD">
      <w:pPr>
        <w:pStyle w:val="Default"/>
        <w:numPr>
          <w:ilvl w:val="0"/>
          <w:numId w:val="8"/>
        </w:numPr>
        <w:spacing w:after="19"/>
        <w:rPr>
          <w:rFonts w:ascii="Oxfam TSTAR PRO" w:hAnsi="Oxfam TSTAR PRO"/>
          <w:sz w:val="22"/>
          <w:szCs w:val="22"/>
        </w:rPr>
      </w:pPr>
      <w:r w:rsidRPr="0054155E">
        <w:rPr>
          <w:rFonts w:ascii="Oxfam TSTAR PRO" w:hAnsi="Oxfam TSTAR PRO"/>
          <w:sz w:val="22"/>
          <w:szCs w:val="22"/>
        </w:rPr>
        <w:t>In country skilled trainers</w:t>
      </w:r>
    </w:p>
    <w:p w14:paraId="6E8713BB" w14:textId="1688F434" w:rsidR="006C578A" w:rsidRPr="0054155E" w:rsidRDefault="006C578A" w:rsidP="00E94DBD">
      <w:pPr>
        <w:pStyle w:val="Default"/>
        <w:numPr>
          <w:ilvl w:val="0"/>
          <w:numId w:val="8"/>
        </w:numPr>
        <w:spacing w:after="19"/>
        <w:rPr>
          <w:rFonts w:ascii="Oxfam TSTAR PRO" w:hAnsi="Oxfam TSTAR PRO"/>
          <w:sz w:val="22"/>
          <w:szCs w:val="22"/>
        </w:rPr>
      </w:pPr>
      <w:r w:rsidRPr="0054155E">
        <w:rPr>
          <w:rFonts w:ascii="Oxfam TSTAR PRO" w:hAnsi="Oxfam TSTAR PRO"/>
          <w:sz w:val="22"/>
          <w:szCs w:val="22"/>
        </w:rPr>
        <w:t>Provision of endorsed certification at the end of the training.</w:t>
      </w:r>
    </w:p>
    <w:p w14:paraId="5E3130AF" w14:textId="374789C5" w:rsidR="0054155E" w:rsidRDefault="0054155E" w:rsidP="00E94DBD">
      <w:pPr>
        <w:pStyle w:val="Default"/>
        <w:numPr>
          <w:ilvl w:val="0"/>
          <w:numId w:val="8"/>
        </w:numPr>
        <w:spacing w:after="19"/>
        <w:rPr>
          <w:rFonts w:ascii="Oxfam TSTAR PRO" w:hAnsi="Oxfam TSTAR PRO"/>
          <w:sz w:val="22"/>
          <w:szCs w:val="22"/>
        </w:rPr>
      </w:pPr>
      <w:r w:rsidRPr="0054155E">
        <w:rPr>
          <w:rFonts w:ascii="Oxfam TSTAR PRO" w:hAnsi="Oxfam TSTAR PRO"/>
          <w:sz w:val="22"/>
          <w:szCs w:val="22"/>
        </w:rPr>
        <w:t>Presentation on training delivery to Oxfam Safety and security department</w:t>
      </w:r>
    </w:p>
    <w:p w14:paraId="4E7D1C8A" w14:textId="77777777" w:rsidR="00A11795" w:rsidRDefault="00A11795" w:rsidP="00A11795">
      <w:pPr>
        <w:pStyle w:val="Default"/>
        <w:spacing w:after="19"/>
        <w:ind w:left="1080"/>
        <w:rPr>
          <w:rFonts w:ascii="Oxfam TSTAR PRO" w:hAnsi="Oxfam TSTAR PRO"/>
          <w:sz w:val="22"/>
          <w:szCs w:val="22"/>
        </w:rPr>
      </w:pPr>
    </w:p>
    <w:p w14:paraId="5F4D6004" w14:textId="30BCA909" w:rsidR="00A11795" w:rsidRDefault="00A11795" w:rsidP="00A11795">
      <w:pPr>
        <w:pStyle w:val="Default"/>
        <w:numPr>
          <w:ilvl w:val="0"/>
          <w:numId w:val="1"/>
        </w:numPr>
        <w:spacing w:after="19"/>
        <w:rPr>
          <w:rFonts w:ascii="Oxfam TSTAR PRO" w:hAnsi="Oxfam TSTAR PRO"/>
          <w:b/>
          <w:bCs/>
          <w:sz w:val="22"/>
          <w:szCs w:val="22"/>
        </w:rPr>
      </w:pPr>
      <w:r w:rsidRPr="00A11795">
        <w:rPr>
          <w:rFonts w:ascii="Oxfam TSTAR PRO" w:hAnsi="Oxfam TSTAR PRO"/>
          <w:b/>
          <w:bCs/>
          <w:sz w:val="22"/>
          <w:szCs w:val="22"/>
        </w:rPr>
        <w:t>Submission</w:t>
      </w:r>
    </w:p>
    <w:p w14:paraId="50AD7C02" w14:textId="5AABECD1" w:rsidR="00A11795" w:rsidRDefault="00A11795" w:rsidP="00A11795">
      <w:pPr>
        <w:pStyle w:val="Default"/>
        <w:spacing w:after="19"/>
        <w:ind w:left="720"/>
        <w:rPr>
          <w:rFonts w:ascii="Oxfam TSTAR PRO" w:hAnsi="Oxfam TSTAR PRO"/>
          <w:sz w:val="22"/>
          <w:szCs w:val="22"/>
        </w:rPr>
      </w:pPr>
      <w:r>
        <w:rPr>
          <w:rFonts w:ascii="Oxfam TSTAR PRO" w:hAnsi="Oxfam TSTAR PRO"/>
          <w:sz w:val="22"/>
          <w:szCs w:val="22"/>
        </w:rPr>
        <w:t xml:space="preserve">Interested applicants should submit their proposal to </w:t>
      </w:r>
      <w:hyperlink r:id="rId6" w:history="1">
        <w:r w:rsidRPr="00877C65">
          <w:rPr>
            <w:rStyle w:val="Hyperlink"/>
            <w:rFonts w:ascii="Oxfam TSTAR PRO" w:hAnsi="Oxfam TSTAR PRO"/>
            <w:sz w:val="22"/>
            <w:szCs w:val="22"/>
          </w:rPr>
          <w:t>JubaQuotations@oxfam.org.uk</w:t>
        </w:r>
      </w:hyperlink>
      <w:r>
        <w:rPr>
          <w:rFonts w:ascii="Oxfam TSTAR PRO" w:hAnsi="Oxfam TSTAR PRO"/>
          <w:sz w:val="22"/>
          <w:szCs w:val="22"/>
        </w:rPr>
        <w:t xml:space="preserve"> not later than Monday 5 June 2023 at 1600hrs.</w:t>
      </w:r>
    </w:p>
    <w:p w14:paraId="3CC4DA72" w14:textId="77777777" w:rsidR="00A11795" w:rsidRPr="00A11795" w:rsidRDefault="00A11795" w:rsidP="00A11795">
      <w:pPr>
        <w:pStyle w:val="Default"/>
        <w:spacing w:after="19"/>
        <w:rPr>
          <w:rFonts w:ascii="Oxfam TSTAR PRO" w:hAnsi="Oxfam TSTAR PRO"/>
          <w:sz w:val="22"/>
          <w:szCs w:val="22"/>
        </w:rPr>
      </w:pPr>
    </w:p>
    <w:p w14:paraId="28467281" w14:textId="3579A2D5" w:rsidR="00976543" w:rsidRPr="00976543" w:rsidRDefault="00976543" w:rsidP="00334FC3">
      <w:pPr>
        <w:pStyle w:val="ListParagraph"/>
        <w:ind w:left="990"/>
        <w:jc w:val="both"/>
        <w:rPr>
          <w:rFonts w:ascii="Oxfam TSTAR PRO" w:hAnsi="Oxfam TSTAR PRO" w:cs="Helvetica"/>
          <w:color w:val="353740"/>
        </w:rPr>
      </w:pPr>
    </w:p>
    <w:p w14:paraId="136EFBEA" w14:textId="77777777" w:rsidR="00976543" w:rsidRDefault="00976543" w:rsidP="00976543">
      <w:pPr>
        <w:jc w:val="both"/>
        <w:rPr>
          <w:rFonts w:ascii="Oxfam TSTAR PRO" w:hAnsi="Oxfam TSTAR PRO" w:cs="Helvetica"/>
          <w:b/>
          <w:bCs/>
          <w:color w:val="353740"/>
        </w:rPr>
      </w:pPr>
    </w:p>
    <w:p w14:paraId="0BE266C2" w14:textId="77777777" w:rsidR="00F44F4E" w:rsidRPr="007C506F" w:rsidRDefault="00F44F4E" w:rsidP="00F44F4E">
      <w:pPr>
        <w:pStyle w:val="ListParagraph"/>
        <w:jc w:val="both"/>
        <w:rPr>
          <w:rFonts w:ascii="Oxfam TSTAR PRO" w:hAnsi="Oxfam TSTAR PRO" w:cs="Helvetica"/>
          <w:b/>
          <w:bCs/>
          <w:color w:val="353740"/>
        </w:rPr>
      </w:pPr>
    </w:p>
    <w:p w14:paraId="738A2D76" w14:textId="77777777" w:rsidR="009C1101" w:rsidRPr="00080EAB" w:rsidRDefault="009C1101" w:rsidP="009C1101">
      <w:pPr>
        <w:ind w:left="360" w:hanging="360"/>
        <w:rPr>
          <w:rFonts w:ascii="Oxfam TSTAR PRO" w:hAnsi="Oxfam TSTAR PRO" w:cs="Helvetica"/>
          <w:color w:val="353740"/>
        </w:rPr>
      </w:pPr>
    </w:p>
    <w:p w14:paraId="4C8CFE42" w14:textId="0C62367C" w:rsidR="009C1101" w:rsidRPr="00080EAB" w:rsidRDefault="009C1101" w:rsidP="009C1101">
      <w:pPr>
        <w:rPr>
          <w:rFonts w:ascii="Oxfam TSTAR PRO" w:hAnsi="Oxfam TSTAR PRO"/>
        </w:rPr>
      </w:pPr>
      <w:r w:rsidRPr="00080EAB">
        <w:rPr>
          <w:rFonts w:ascii="Oxfam TSTAR PRO" w:hAnsi="Oxfam TSTAR PRO"/>
        </w:rPr>
        <w:tab/>
      </w:r>
    </w:p>
    <w:sectPr w:rsidR="009C1101" w:rsidRPr="00080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xfam TSTAR PRO">
    <w:panose1 w:val="02000806030000020004"/>
    <w:charset w:val="00"/>
    <w:family w:val="auto"/>
    <w:pitch w:val="variable"/>
    <w:sig w:usb0="800002AF" w:usb1="5000204A"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75E9"/>
    <w:multiLevelType w:val="hybridMultilevel"/>
    <w:tmpl w:val="9D6CC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01141"/>
    <w:multiLevelType w:val="hybridMultilevel"/>
    <w:tmpl w:val="3D429CC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F96C89"/>
    <w:multiLevelType w:val="hybridMultilevel"/>
    <w:tmpl w:val="6504C074"/>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52B64EB"/>
    <w:multiLevelType w:val="hybridMultilevel"/>
    <w:tmpl w:val="D16CA1A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5304CE"/>
    <w:multiLevelType w:val="hybridMultilevel"/>
    <w:tmpl w:val="F5FA4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E0462"/>
    <w:multiLevelType w:val="hybridMultilevel"/>
    <w:tmpl w:val="74346FD8"/>
    <w:lvl w:ilvl="0" w:tplc="00C251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D04481"/>
    <w:multiLevelType w:val="hybridMultilevel"/>
    <w:tmpl w:val="88468AA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1F0DAA"/>
    <w:multiLevelType w:val="hybridMultilevel"/>
    <w:tmpl w:val="8A78A8DC"/>
    <w:lvl w:ilvl="0" w:tplc="F3CC83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4B6E2C"/>
    <w:multiLevelType w:val="hybridMultilevel"/>
    <w:tmpl w:val="B6DE10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3AE2B9C"/>
    <w:multiLevelType w:val="hybridMultilevel"/>
    <w:tmpl w:val="BE882212"/>
    <w:lvl w:ilvl="0" w:tplc="0409000F">
      <w:start w:val="1"/>
      <w:numFmt w:val="decimal"/>
      <w:lvlText w:val="%1."/>
      <w:lvlJc w:val="left"/>
      <w:pPr>
        <w:ind w:left="720" w:hanging="360"/>
      </w:pPr>
      <w:rPr>
        <w:rFonts w:hint="default"/>
      </w:rPr>
    </w:lvl>
    <w:lvl w:ilvl="1" w:tplc="A77A5C5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1662098">
    <w:abstractNumId w:val="9"/>
  </w:num>
  <w:num w:numId="2" w16cid:durableId="1908413814">
    <w:abstractNumId w:val="5"/>
  </w:num>
  <w:num w:numId="3" w16cid:durableId="430784055">
    <w:abstractNumId w:val="7"/>
  </w:num>
  <w:num w:numId="4" w16cid:durableId="1042093630">
    <w:abstractNumId w:val="0"/>
  </w:num>
  <w:num w:numId="5" w16cid:durableId="1032808851">
    <w:abstractNumId w:val="4"/>
  </w:num>
  <w:num w:numId="6" w16cid:durableId="181676710">
    <w:abstractNumId w:val="8"/>
  </w:num>
  <w:num w:numId="7" w16cid:durableId="1039545520">
    <w:abstractNumId w:val="1"/>
  </w:num>
  <w:num w:numId="8" w16cid:durableId="408885093">
    <w:abstractNumId w:val="2"/>
  </w:num>
  <w:num w:numId="9" w16cid:durableId="2105805987">
    <w:abstractNumId w:val="3"/>
  </w:num>
  <w:num w:numId="10" w16cid:durableId="16044530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69"/>
    <w:rsid w:val="00080EAB"/>
    <w:rsid w:val="000867BB"/>
    <w:rsid w:val="00157E01"/>
    <w:rsid w:val="00190807"/>
    <w:rsid w:val="00296F01"/>
    <w:rsid w:val="00334FC3"/>
    <w:rsid w:val="003534DD"/>
    <w:rsid w:val="00361996"/>
    <w:rsid w:val="00383304"/>
    <w:rsid w:val="003B7167"/>
    <w:rsid w:val="003D0568"/>
    <w:rsid w:val="0054155E"/>
    <w:rsid w:val="005F7196"/>
    <w:rsid w:val="00613BE4"/>
    <w:rsid w:val="006C578A"/>
    <w:rsid w:val="007850A5"/>
    <w:rsid w:val="007C506F"/>
    <w:rsid w:val="0091726D"/>
    <w:rsid w:val="00950B69"/>
    <w:rsid w:val="00976543"/>
    <w:rsid w:val="009C1101"/>
    <w:rsid w:val="00A11795"/>
    <w:rsid w:val="00A174F0"/>
    <w:rsid w:val="00BD6196"/>
    <w:rsid w:val="00C74B98"/>
    <w:rsid w:val="00D25861"/>
    <w:rsid w:val="00D578E6"/>
    <w:rsid w:val="00DE26D5"/>
    <w:rsid w:val="00DF0261"/>
    <w:rsid w:val="00E53FC3"/>
    <w:rsid w:val="00E94DBD"/>
    <w:rsid w:val="00ED5411"/>
    <w:rsid w:val="00F15C4E"/>
    <w:rsid w:val="00F44F4E"/>
    <w:rsid w:val="00FC7373"/>
    <w:rsid w:val="00FE0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EB03E"/>
  <w15:chartTrackingRefBased/>
  <w15:docId w15:val="{3EFE4B33-E22D-47E7-B4D1-B5AD7C8E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4F0"/>
    <w:pPr>
      <w:ind w:left="720"/>
      <w:contextualSpacing/>
    </w:pPr>
  </w:style>
  <w:style w:type="paragraph" w:customStyle="1" w:styleId="Default">
    <w:name w:val="Default"/>
    <w:rsid w:val="00F44F4E"/>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534DD"/>
    <w:pPr>
      <w:spacing w:after="0" w:line="240" w:lineRule="auto"/>
    </w:pPr>
  </w:style>
  <w:style w:type="character" w:styleId="Hyperlink">
    <w:name w:val="Hyperlink"/>
    <w:basedOn w:val="DefaultParagraphFont"/>
    <w:uiPriority w:val="99"/>
    <w:unhideWhenUsed/>
    <w:rsid w:val="00A11795"/>
    <w:rPr>
      <w:color w:val="0563C1" w:themeColor="hyperlink"/>
      <w:u w:val="single"/>
    </w:rPr>
  </w:style>
  <w:style w:type="character" w:styleId="UnresolvedMention">
    <w:name w:val="Unresolved Mention"/>
    <w:basedOn w:val="DefaultParagraphFont"/>
    <w:uiPriority w:val="99"/>
    <w:semiHidden/>
    <w:unhideWhenUsed/>
    <w:rsid w:val="00A11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baQuotations@oxfam.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Franklight Ddaido</dc:creator>
  <cp:keywords/>
  <dc:description/>
  <cp:lastModifiedBy>Paul Zangabeyo</cp:lastModifiedBy>
  <cp:revision>2</cp:revision>
  <dcterms:created xsi:type="dcterms:W3CDTF">2023-05-29T12:29:00Z</dcterms:created>
  <dcterms:modified xsi:type="dcterms:W3CDTF">2023-05-29T12:29:00Z</dcterms:modified>
</cp:coreProperties>
</file>