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003A8" w14:textId="77777777" w:rsidR="000416DB" w:rsidRPr="007820B8" w:rsidRDefault="000416DB" w:rsidP="009D4D7E">
      <w:pPr>
        <w:jc w:val="center"/>
        <w:rPr>
          <w:b/>
          <w:color w:val="000000" w:themeColor="text1"/>
          <w:lang w:val="en-GB"/>
        </w:rPr>
      </w:pPr>
    </w:p>
    <w:p w14:paraId="55E9310D" w14:textId="77777777" w:rsidR="00C3677E" w:rsidRPr="007820B8" w:rsidRDefault="00C3677E" w:rsidP="009D4D7E">
      <w:pPr>
        <w:pStyle w:val="Heading1"/>
        <w:spacing w:before="0" w:after="0"/>
        <w:ind w:right="-144"/>
        <w:jc w:val="both"/>
        <w:rPr>
          <w:rFonts w:ascii="Times New Roman" w:hAnsi="Times New Roman" w:cs="Times New Roman"/>
          <w:color w:val="000000" w:themeColor="text1"/>
          <w:sz w:val="24"/>
          <w:szCs w:val="24"/>
          <w:lang w:val="en-GB"/>
        </w:rPr>
      </w:pPr>
    </w:p>
    <w:p w14:paraId="6E0BA493" w14:textId="77777777" w:rsidR="00C6771B" w:rsidRDefault="00C6771B" w:rsidP="009D4D7E">
      <w:pPr>
        <w:pStyle w:val="Heading1"/>
        <w:spacing w:before="0" w:after="0"/>
        <w:ind w:right="-144"/>
        <w:jc w:val="both"/>
        <w:rPr>
          <w:rFonts w:ascii="Times New Roman" w:hAnsi="Times New Roman" w:cs="Times New Roman"/>
          <w:color w:val="000000" w:themeColor="text1"/>
          <w:sz w:val="24"/>
          <w:szCs w:val="24"/>
          <w:lang w:val="en-GB"/>
        </w:rPr>
      </w:pPr>
    </w:p>
    <w:p w14:paraId="4FB587F9" w14:textId="77777777" w:rsidR="00C6771B" w:rsidRDefault="00C6771B" w:rsidP="009D4D7E">
      <w:pPr>
        <w:pStyle w:val="Heading1"/>
        <w:spacing w:before="0" w:after="0"/>
        <w:ind w:right="-144"/>
        <w:jc w:val="both"/>
        <w:rPr>
          <w:rFonts w:ascii="Times New Roman" w:hAnsi="Times New Roman" w:cs="Times New Roman"/>
          <w:color w:val="000000" w:themeColor="text1"/>
          <w:sz w:val="24"/>
          <w:szCs w:val="24"/>
          <w:lang w:val="en-GB"/>
        </w:rPr>
      </w:pPr>
    </w:p>
    <w:p w14:paraId="022E3CF1" w14:textId="0D550E3E" w:rsidR="000416DB" w:rsidRPr="004D0A80" w:rsidRDefault="000416DB" w:rsidP="009D4D7E">
      <w:pPr>
        <w:pStyle w:val="Heading1"/>
        <w:spacing w:before="0" w:after="0"/>
        <w:ind w:right="-144"/>
        <w:jc w:val="both"/>
        <w:rPr>
          <w:rFonts w:ascii="Times New Roman" w:hAnsi="Times New Roman" w:cs="Times New Roman"/>
          <w:color w:val="000000" w:themeColor="text1"/>
          <w:sz w:val="24"/>
          <w:szCs w:val="24"/>
          <w:lang w:val="de-DE"/>
        </w:rPr>
      </w:pPr>
      <w:r w:rsidRPr="004D0A80">
        <w:rPr>
          <w:rFonts w:ascii="Times New Roman" w:hAnsi="Times New Roman" w:cs="Times New Roman"/>
          <w:color w:val="000000" w:themeColor="text1"/>
          <w:sz w:val="24"/>
          <w:szCs w:val="24"/>
          <w:lang w:val="de-DE"/>
        </w:rPr>
        <w:t xml:space="preserve">Malteser International Europe · </w:t>
      </w:r>
      <w:r w:rsidR="004D0A80" w:rsidRPr="004D0A80">
        <w:rPr>
          <w:rFonts w:ascii="Times New Roman" w:hAnsi="Times New Roman"/>
          <w:sz w:val="24"/>
          <w:szCs w:val="24"/>
          <w:lang w:val="de-DE"/>
        </w:rPr>
        <w:t xml:space="preserve">Grüner Weg 14 </w:t>
      </w:r>
      <w:r w:rsidR="004D0A80" w:rsidRPr="004D0A80">
        <w:rPr>
          <w:rFonts w:ascii="Times New Roman" w:hAnsi="Times New Roman" w:cs="Times New Roman"/>
          <w:color w:val="000000" w:themeColor="text1"/>
          <w:sz w:val="24"/>
          <w:szCs w:val="24"/>
          <w:lang w:val="de-DE"/>
        </w:rPr>
        <w:t>·</w:t>
      </w:r>
      <w:r w:rsidR="004D0A80">
        <w:rPr>
          <w:rFonts w:ascii="Times New Roman" w:hAnsi="Times New Roman" w:cs="Times New Roman"/>
          <w:color w:val="000000" w:themeColor="text1"/>
          <w:sz w:val="24"/>
          <w:szCs w:val="24"/>
          <w:lang w:val="de-DE"/>
        </w:rPr>
        <w:t xml:space="preserve"> 50825</w:t>
      </w:r>
      <w:r w:rsidRPr="004D0A80">
        <w:rPr>
          <w:rFonts w:ascii="Times New Roman" w:hAnsi="Times New Roman" w:cs="Times New Roman"/>
          <w:color w:val="000000" w:themeColor="text1"/>
          <w:sz w:val="24"/>
          <w:szCs w:val="24"/>
          <w:lang w:val="de-DE"/>
        </w:rPr>
        <w:t xml:space="preserve"> Cologne · Germany</w:t>
      </w:r>
    </w:p>
    <w:p w14:paraId="42E4A917" w14:textId="67135D73" w:rsidR="000416DB" w:rsidRPr="004D0A80" w:rsidRDefault="000416DB" w:rsidP="009D4D7E">
      <w:pPr>
        <w:rPr>
          <w:b/>
          <w:color w:val="000000" w:themeColor="text1"/>
          <w:lang w:val="de-DE"/>
        </w:rPr>
      </w:pPr>
    </w:p>
    <w:p w14:paraId="6CF4E6B5" w14:textId="0A43971B" w:rsidR="004D0A80" w:rsidRPr="004D0A80" w:rsidRDefault="004D0A80" w:rsidP="009D4D7E">
      <w:pPr>
        <w:rPr>
          <w:b/>
          <w:color w:val="000000" w:themeColor="text1"/>
          <w:lang w:val="de-DE"/>
        </w:rPr>
      </w:pPr>
    </w:p>
    <w:p w14:paraId="5937B265" w14:textId="20641DAA" w:rsidR="000416DB" w:rsidRPr="009F7F20" w:rsidRDefault="009F7F20" w:rsidP="009D4D7E">
      <w:pPr>
        <w:rPr>
          <w:bCs/>
          <w:color w:val="000000" w:themeColor="text1"/>
          <w:lang w:val="en-GB"/>
        </w:rPr>
      </w:pPr>
      <w:r w:rsidRPr="009F7F20">
        <w:rPr>
          <w:bCs/>
          <w:color w:val="000000" w:themeColor="text1"/>
          <w:lang w:val="en-GB"/>
        </w:rPr>
        <w:t>Malteser International</w:t>
      </w:r>
    </w:p>
    <w:p w14:paraId="41A63EF7" w14:textId="77777777" w:rsidR="009F7F20" w:rsidRPr="0036560A" w:rsidRDefault="009F7F20" w:rsidP="009F7F20">
      <w:pPr>
        <w:rPr>
          <w:color w:val="000000" w:themeColor="text1"/>
          <w:lang w:val="en-GB"/>
        </w:rPr>
      </w:pPr>
      <w:proofErr w:type="spellStart"/>
      <w:r w:rsidRPr="0036560A">
        <w:rPr>
          <w:color w:val="000000" w:themeColor="text1"/>
          <w:lang w:val="en-GB"/>
        </w:rPr>
        <w:t>Wau</w:t>
      </w:r>
      <w:proofErr w:type="spellEnd"/>
      <w:r w:rsidRPr="0036560A">
        <w:rPr>
          <w:color w:val="000000" w:themeColor="text1"/>
          <w:lang w:val="en-GB"/>
        </w:rPr>
        <w:t xml:space="preserve"> Office</w:t>
      </w:r>
    </w:p>
    <w:p w14:paraId="21CA66DE" w14:textId="77777777" w:rsidR="009F7F20" w:rsidRPr="0036560A" w:rsidRDefault="009F7F20" w:rsidP="009F7F20">
      <w:pPr>
        <w:rPr>
          <w:lang w:val="en-GB"/>
        </w:rPr>
      </w:pPr>
      <w:r w:rsidRPr="0036560A">
        <w:rPr>
          <w:lang w:val="en-GB"/>
        </w:rPr>
        <w:t xml:space="preserve">Hai </w:t>
      </w:r>
      <w:proofErr w:type="spellStart"/>
      <w:r w:rsidRPr="0036560A">
        <w:rPr>
          <w:lang w:val="en-GB"/>
        </w:rPr>
        <w:t>Daraja</w:t>
      </w:r>
      <w:proofErr w:type="spellEnd"/>
      <w:r w:rsidRPr="0036560A">
        <w:rPr>
          <w:lang w:val="en-GB"/>
        </w:rPr>
        <w:t xml:space="preserve"> West Residential Area</w:t>
      </w:r>
    </w:p>
    <w:p w14:paraId="6CD92405" w14:textId="77777777" w:rsidR="009F7F20" w:rsidRPr="0036560A" w:rsidRDefault="009F7F20" w:rsidP="009F7F20">
      <w:pPr>
        <w:rPr>
          <w:lang w:val="en-GB"/>
        </w:rPr>
      </w:pPr>
      <w:r w:rsidRPr="0036560A">
        <w:rPr>
          <w:lang w:val="en-GB"/>
        </w:rPr>
        <w:t>Next to Oxfam Office</w:t>
      </w:r>
    </w:p>
    <w:p w14:paraId="6147B7B2" w14:textId="77777777" w:rsidR="009F7F20" w:rsidRPr="0036560A" w:rsidRDefault="009F7F20" w:rsidP="009F7F20">
      <w:pPr>
        <w:rPr>
          <w:lang w:val="en-GB"/>
        </w:rPr>
      </w:pPr>
      <w:r w:rsidRPr="0036560A">
        <w:rPr>
          <w:lang w:val="en-GB"/>
        </w:rPr>
        <w:t>Northeast of WFP Office</w:t>
      </w:r>
    </w:p>
    <w:p w14:paraId="175F0673" w14:textId="77777777" w:rsidR="009F7F20" w:rsidRPr="0036560A" w:rsidRDefault="009F7F20" w:rsidP="009F7F20">
      <w:pPr>
        <w:rPr>
          <w:lang w:val="en-GB"/>
        </w:rPr>
      </w:pPr>
      <w:r w:rsidRPr="0036560A">
        <w:rPr>
          <w:lang w:val="en-GB"/>
        </w:rPr>
        <w:t xml:space="preserve">North of St. Joseph Church, </w:t>
      </w:r>
      <w:proofErr w:type="spellStart"/>
      <w:r w:rsidRPr="0036560A">
        <w:rPr>
          <w:lang w:val="en-GB"/>
        </w:rPr>
        <w:t>Wau</w:t>
      </w:r>
      <w:proofErr w:type="spellEnd"/>
      <w:r w:rsidRPr="0036560A">
        <w:rPr>
          <w:lang w:val="en-GB"/>
        </w:rPr>
        <w:t xml:space="preserve"> North</w:t>
      </w:r>
    </w:p>
    <w:p w14:paraId="33873B00" w14:textId="18ABB9C9" w:rsidR="009F7F20" w:rsidRDefault="009F7F20" w:rsidP="009F7F20">
      <w:pPr>
        <w:rPr>
          <w:color w:val="000000" w:themeColor="text1"/>
          <w:lang w:val="en-GB"/>
        </w:rPr>
      </w:pPr>
      <w:proofErr w:type="spellStart"/>
      <w:r w:rsidRPr="0036560A">
        <w:rPr>
          <w:color w:val="000000" w:themeColor="text1"/>
          <w:lang w:val="en-GB"/>
        </w:rPr>
        <w:t>Wau</w:t>
      </w:r>
      <w:proofErr w:type="spellEnd"/>
      <w:r w:rsidRPr="0036560A">
        <w:rPr>
          <w:color w:val="000000" w:themeColor="text1"/>
          <w:lang w:val="en-GB"/>
        </w:rPr>
        <w:t>, South Sudan</w:t>
      </w:r>
    </w:p>
    <w:p w14:paraId="024084F1" w14:textId="77777777" w:rsidR="009F7F20" w:rsidRPr="009F7F20" w:rsidRDefault="009F7F20" w:rsidP="009F7F20">
      <w:pPr>
        <w:widowControl w:val="0"/>
        <w:autoSpaceDE w:val="0"/>
        <w:autoSpaceDN w:val="0"/>
        <w:adjustRightInd w:val="0"/>
        <w:jc w:val="both"/>
        <w:rPr>
          <w:lang w:val="de-DE"/>
        </w:rPr>
      </w:pPr>
      <w:r w:rsidRPr="009F7F20">
        <w:rPr>
          <w:lang w:val="de-DE"/>
        </w:rPr>
        <w:t xml:space="preserve">E-Mail: </w:t>
      </w:r>
      <w:hyperlink r:id="rId8" w:history="1">
        <w:r w:rsidRPr="009F7F20">
          <w:rPr>
            <w:rStyle w:val="Hyperlink"/>
            <w:lang w:val="de-DE"/>
          </w:rPr>
          <w:t>nermin.silajdzic@malteser-international.org</w:t>
        </w:r>
      </w:hyperlink>
    </w:p>
    <w:p w14:paraId="0F03076C" w14:textId="77777777" w:rsidR="009F7F20" w:rsidRPr="009F7F20" w:rsidRDefault="009F7F20" w:rsidP="009F7F20">
      <w:pPr>
        <w:rPr>
          <w:b/>
          <w:color w:val="000000" w:themeColor="text1"/>
          <w:lang w:val="de-DE"/>
        </w:rPr>
      </w:pPr>
    </w:p>
    <w:p w14:paraId="2CE8BAAC" w14:textId="2F5EBB66" w:rsidR="000416DB" w:rsidRPr="007820B8" w:rsidRDefault="004D0A80" w:rsidP="009D4D7E">
      <w:pPr>
        <w:jc w:val="right"/>
        <w:rPr>
          <w:b/>
          <w:color w:val="000000" w:themeColor="text1"/>
          <w:lang w:val="en-GB"/>
        </w:rPr>
      </w:pPr>
      <w:r w:rsidRPr="004D0A80">
        <w:rPr>
          <w:b/>
          <w:bCs/>
        </w:rPr>
        <w:t>6 March 2021</w:t>
      </w:r>
    </w:p>
    <w:p w14:paraId="774E2D3A" w14:textId="77777777" w:rsidR="00973728" w:rsidRPr="007820B8" w:rsidRDefault="00E02889" w:rsidP="009D4D7E">
      <w:pPr>
        <w:jc w:val="center"/>
        <w:rPr>
          <w:b/>
          <w:color w:val="000000" w:themeColor="text1"/>
          <w:lang w:val="en-GB"/>
        </w:rPr>
      </w:pPr>
      <w:r w:rsidRPr="007820B8">
        <w:rPr>
          <w:b/>
          <w:color w:val="000000" w:themeColor="text1"/>
          <w:lang w:val="en-GB"/>
        </w:rPr>
        <w:t>Request for quotations</w:t>
      </w:r>
    </w:p>
    <w:p w14:paraId="0D29F49F" w14:textId="77777777" w:rsidR="00973728" w:rsidRPr="007820B8" w:rsidRDefault="00973728" w:rsidP="009D4D7E">
      <w:pPr>
        <w:jc w:val="center"/>
        <w:rPr>
          <w:b/>
          <w:color w:val="000000" w:themeColor="text1"/>
          <w:lang w:val="en-GB"/>
        </w:rPr>
      </w:pPr>
    </w:p>
    <w:p w14:paraId="1D9A36A1" w14:textId="77777777" w:rsidR="00973728" w:rsidRPr="007820B8" w:rsidRDefault="00AC7516" w:rsidP="004D3555">
      <w:pPr>
        <w:pStyle w:val="ListParagraph"/>
        <w:ind w:left="0"/>
        <w:jc w:val="both"/>
        <w:rPr>
          <w:color w:val="000000" w:themeColor="text1"/>
          <w:lang w:val="en-GB"/>
        </w:rPr>
      </w:pPr>
      <w:r w:rsidRPr="007820B8">
        <w:rPr>
          <w:color w:val="000000" w:themeColor="text1"/>
          <w:lang w:val="en-GB"/>
        </w:rPr>
        <w:t>For</w:t>
      </w:r>
      <w:r w:rsidR="004D3555" w:rsidRPr="007820B8">
        <w:rPr>
          <w:color w:val="000000" w:themeColor="text1"/>
          <w:lang w:val="en-GB"/>
        </w:rPr>
        <w:t xml:space="preserve"> </w:t>
      </w:r>
      <w:r w:rsidR="007820B8" w:rsidRPr="007820B8">
        <w:rPr>
          <w:lang w:val="en-GB"/>
        </w:rPr>
        <w:t xml:space="preserve">an IT consultant </w:t>
      </w:r>
      <w:r w:rsidR="00233289" w:rsidRPr="007820B8">
        <w:rPr>
          <w:color w:val="000000" w:themeColor="text1"/>
          <w:lang w:val="en-GB"/>
        </w:rPr>
        <w:t xml:space="preserve">for </w:t>
      </w:r>
      <w:r w:rsidR="007820B8" w:rsidRPr="007820B8">
        <w:rPr>
          <w:lang w:val="en-GB"/>
        </w:rPr>
        <w:t>IT consultin</w:t>
      </w:r>
      <w:r w:rsidR="007820B8">
        <w:rPr>
          <w:lang w:val="en-GB"/>
        </w:rPr>
        <w:t>g</w:t>
      </w:r>
      <w:r w:rsidR="007820B8" w:rsidRPr="007820B8">
        <w:rPr>
          <w:lang w:val="en-GB"/>
        </w:rPr>
        <w:t xml:space="preserve"> services</w:t>
      </w:r>
      <w:r w:rsidR="007820B8">
        <w:rPr>
          <w:lang w:val="en-GB"/>
        </w:rPr>
        <w:t xml:space="preserve"> </w:t>
      </w:r>
      <w:r w:rsidR="00ED5907">
        <w:rPr>
          <w:lang w:val="en-GB"/>
        </w:rPr>
        <w:t xml:space="preserve">at </w:t>
      </w:r>
      <w:proofErr w:type="spellStart"/>
      <w:r w:rsidR="00ED5907">
        <w:rPr>
          <w:lang w:val="en-GB"/>
        </w:rPr>
        <w:t>Wau</w:t>
      </w:r>
      <w:proofErr w:type="spellEnd"/>
      <w:r w:rsidR="00ED5907">
        <w:rPr>
          <w:lang w:val="en-GB"/>
        </w:rPr>
        <w:t xml:space="preserve"> Office</w:t>
      </w:r>
      <w:r w:rsidR="007820B8" w:rsidRPr="007820B8">
        <w:rPr>
          <w:lang w:val="en-GB"/>
        </w:rPr>
        <w:t xml:space="preserve"> </w:t>
      </w:r>
    </w:p>
    <w:p w14:paraId="402E812D" w14:textId="77777777" w:rsidR="007820B8" w:rsidRPr="00550571" w:rsidRDefault="007820B8" w:rsidP="007820B8">
      <w:pPr>
        <w:pStyle w:val="NoSpacing"/>
        <w:spacing w:before="120"/>
        <w:jc w:val="both"/>
        <w:rPr>
          <w:rFonts w:asciiTheme="majorBidi" w:hAnsiTheme="majorBidi" w:cstheme="majorBidi"/>
          <w:sz w:val="24"/>
          <w:szCs w:val="24"/>
        </w:rPr>
      </w:pPr>
      <w:r w:rsidRPr="00550571">
        <w:rPr>
          <w:rFonts w:asciiTheme="majorBidi" w:hAnsiTheme="majorBidi" w:cstheme="majorBidi"/>
          <w:sz w:val="24"/>
          <w:szCs w:val="24"/>
        </w:rPr>
        <w:t xml:space="preserve">The </w:t>
      </w:r>
      <w:r>
        <w:rPr>
          <w:rFonts w:asciiTheme="majorBidi" w:hAnsiTheme="majorBidi" w:cstheme="majorBidi"/>
          <w:sz w:val="24"/>
          <w:szCs w:val="24"/>
        </w:rPr>
        <w:t xml:space="preserve">IT </w:t>
      </w:r>
      <w:r w:rsidRPr="00550571">
        <w:rPr>
          <w:rFonts w:asciiTheme="majorBidi" w:hAnsiTheme="majorBidi" w:cstheme="majorBidi"/>
          <w:sz w:val="24"/>
          <w:szCs w:val="24"/>
        </w:rPr>
        <w:t xml:space="preserve">consultant agrees to provide the following services to </w:t>
      </w:r>
      <w:r>
        <w:rPr>
          <w:rFonts w:asciiTheme="majorBidi" w:hAnsiTheme="majorBidi" w:cstheme="majorBidi"/>
          <w:sz w:val="24"/>
          <w:szCs w:val="24"/>
        </w:rPr>
        <w:t xml:space="preserve">Malteser International (MI): </w:t>
      </w:r>
    </w:p>
    <w:p w14:paraId="531E6826" w14:textId="77777777" w:rsidR="007820B8" w:rsidRPr="00550571" w:rsidRDefault="007820B8" w:rsidP="00AB10CC">
      <w:pPr>
        <w:pStyle w:val="NoSpacing"/>
        <w:numPr>
          <w:ilvl w:val="0"/>
          <w:numId w:val="5"/>
        </w:numPr>
        <w:ind w:left="1080"/>
        <w:jc w:val="both"/>
        <w:rPr>
          <w:rFonts w:asciiTheme="majorBidi" w:hAnsiTheme="majorBidi" w:cstheme="majorBidi"/>
          <w:sz w:val="24"/>
          <w:szCs w:val="24"/>
        </w:rPr>
      </w:pPr>
      <w:r w:rsidRPr="00550571">
        <w:rPr>
          <w:rFonts w:asciiTheme="majorBidi" w:hAnsiTheme="majorBidi" w:cstheme="majorBidi"/>
          <w:sz w:val="24"/>
          <w:szCs w:val="24"/>
        </w:rPr>
        <w:t xml:space="preserve">Provide IT trainings to </w:t>
      </w:r>
      <w:r>
        <w:rPr>
          <w:rFonts w:asciiTheme="majorBidi" w:hAnsiTheme="majorBidi" w:cstheme="majorBidi"/>
          <w:sz w:val="24"/>
          <w:szCs w:val="24"/>
        </w:rPr>
        <w:t>MI staff on:</w:t>
      </w:r>
    </w:p>
    <w:p w14:paraId="508E5A9D" w14:textId="77777777" w:rsidR="007820B8" w:rsidRPr="00550571" w:rsidRDefault="007820B8" w:rsidP="00AB10CC">
      <w:pPr>
        <w:pStyle w:val="NoSpacing"/>
        <w:numPr>
          <w:ilvl w:val="1"/>
          <w:numId w:val="5"/>
        </w:numPr>
        <w:ind w:left="1440"/>
        <w:jc w:val="both"/>
        <w:rPr>
          <w:rFonts w:asciiTheme="majorBidi" w:hAnsiTheme="majorBidi" w:cstheme="majorBidi"/>
          <w:sz w:val="24"/>
          <w:szCs w:val="24"/>
        </w:rPr>
      </w:pPr>
      <w:r w:rsidRPr="00550571">
        <w:rPr>
          <w:rFonts w:asciiTheme="majorBidi" w:hAnsiTheme="majorBidi" w:cstheme="majorBidi"/>
          <w:sz w:val="24"/>
          <w:szCs w:val="24"/>
        </w:rPr>
        <w:t xml:space="preserve">Email </w:t>
      </w:r>
      <w:r>
        <w:rPr>
          <w:rFonts w:asciiTheme="majorBidi" w:hAnsiTheme="majorBidi" w:cstheme="majorBidi"/>
          <w:sz w:val="24"/>
          <w:szCs w:val="24"/>
        </w:rPr>
        <w:t>and</w:t>
      </w:r>
      <w:r w:rsidRPr="00550571">
        <w:rPr>
          <w:rFonts w:asciiTheme="majorBidi" w:hAnsiTheme="majorBidi" w:cstheme="majorBidi"/>
          <w:sz w:val="24"/>
          <w:szCs w:val="24"/>
        </w:rPr>
        <w:t xml:space="preserve"> Outlook</w:t>
      </w:r>
      <w:r>
        <w:rPr>
          <w:rFonts w:asciiTheme="majorBidi" w:hAnsiTheme="majorBidi" w:cstheme="majorBidi"/>
          <w:sz w:val="24"/>
          <w:szCs w:val="24"/>
        </w:rPr>
        <w:t>,</w:t>
      </w:r>
    </w:p>
    <w:p w14:paraId="00370697" w14:textId="77777777" w:rsidR="007820B8" w:rsidRPr="00550571" w:rsidRDefault="007820B8" w:rsidP="00AB10CC">
      <w:pPr>
        <w:pStyle w:val="NoSpacing"/>
        <w:numPr>
          <w:ilvl w:val="1"/>
          <w:numId w:val="5"/>
        </w:numPr>
        <w:ind w:left="1440"/>
        <w:jc w:val="both"/>
        <w:rPr>
          <w:rFonts w:asciiTheme="majorBidi" w:hAnsiTheme="majorBidi" w:cstheme="majorBidi"/>
          <w:sz w:val="24"/>
          <w:szCs w:val="24"/>
        </w:rPr>
      </w:pPr>
      <w:r w:rsidRPr="00550571">
        <w:rPr>
          <w:rFonts w:asciiTheme="majorBidi" w:hAnsiTheme="majorBidi" w:cstheme="majorBidi"/>
          <w:sz w:val="24"/>
          <w:szCs w:val="24"/>
        </w:rPr>
        <w:t>Office applications</w:t>
      </w:r>
      <w:r>
        <w:rPr>
          <w:rFonts w:asciiTheme="majorBidi" w:hAnsiTheme="majorBidi" w:cstheme="majorBidi"/>
          <w:sz w:val="24"/>
          <w:szCs w:val="24"/>
        </w:rPr>
        <w:t xml:space="preserve"> and</w:t>
      </w:r>
    </w:p>
    <w:p w14:paraId="5A048241" w14:textId="77777777" w:rsidR="007820B8" w:rsidRPr="00550571" w:rsidRDefault="007820B8" w:rsidP="00AB10CC">
      <w:pPr>
        <w:pStyle w:val="NoSpacing"/>
        <w:numPr>
          <w:ilvl w:val="1"/>
          <w:numId w:val="5"/>
        </w:numPr>
        <w:ind w:left="1440"/>
        <w:jc w:val="both"/>
        <w:rPr>
          <w:rFonts w:asciiTheme="majorBidi" w:hAnsiTheme="majorBidi" w:cstheme="majorBidi"/>
          <w:sz w:val="24"/>
          <w:szCs w:val="24"/>
        </w:rPr>
      </w:pPr>
      <w:r w:rsidRPr="00550571">
        <w:rPr>
          <w:rFonts w:asciiTheme="majorBidi" w:hAnsiTheme="majorBidi" w:cstheme="majorBidi"/>
          <w:sz w:val="24"/>
          <w:szCs w:val="24"/>
        </w:rPr>
        <w:t xml:space="preserve">Hardware/software maintenance </w:t>
      </w:r>
      <w:r>
        <w:rPr>
          <w:rFonts w:asciiTheme="majorBidi" w:hAnsiTheme="majorBidi" w:cstheme="majorBidi"/>
          <w:sz w:val="24"/>
          <w:szCs w:val="24"/>
        </w:rPr>
        <w:t>and</w:t>
      </w:r>
      <w:r w:rsidRPr="00550571">
        <w:rPr>
          <w:rFonts w:asciiTheme="majorBidi" w:hAnsiTheme="majorBidi" w:cstheme="majorBidi"/>
          <w:sz w:val="24"/>
          <w:szCs w:val="24"/>
        </w:rPr>
        <w:t xml:space="preserve"> upgrades</w:t>
      </w:r>
      <w:r>
        <w:rPr>
          <w:rFonts w:asciiTheme="majorBidi" w:hAnsiTheme="majorBidi" w:cstheme="majorBidi"/>
          <w:sz w:val="24"/>
          <w:szCs w:val="24"/>
        </w:rPr>
        <w:t>,</w:t>
      </w:r>
    </w:p>
    <w:p w14:paraId="7A05E8AE" w14:textId="77777777" w:rsidR="007820B8" w:rsidRDefault="007820B8" w:rsidP="00AB10CC">
      <w:pPr>
        <w:pStyle w:val="NoSpacing"/>
        <w:numPr>
          <w:ilvl w:val="0"/>
          <w:numId w:val="5"/>
        </w:numPr>
        <w:ind w:left="1080"/>
        <w:jc w:val="both"/>
        <w:rPr>
          <w:rFonts w:asciiTheme="majorBidi" w:hAnsiTheme="majorBidi" w:cstheme="majorBidi"/>
          <w:sz w:val="24"/>
          <w:szCs w:val="24"/>
        </w:rPr>
      </w:pPr>
      <w:r>
        <w:rPr>
          <w:rFonts w:asciiTheme="majorBidi" w:hAnsiTheme="majorBidi" w:cstheme="majorBidi"/>
          <w:sz w:val="24"/>
          <w:szCs w:val="24"/>
        </w:rPr>
        <w:t xml:space="preserve">Replacement of laptop batteries, fans, HDD, keyboard, motherboard repair, power jack repair, </w:t>
      </w:r>
    </w:p>
    <w:p w14:paraId="4FBC471B" w14:textId="77777777" w:rsidR="007820B8" w:rsidRDefault="007820B8" w:rsidP="00AB10CC">
      <w:pPr>
        <w:pStyle w:val="NoSpacing"/>
        <w:numPr>
          <w:ilvl w:val="0"/>
          <w:numId w:val="5"/>
        </w:numPr>
        <w:ind w:left="1080"/>
        <w:jc w:val="both"/>
        <w:rPr>
          <w:rFonts w:asciiTheme="majorBidi" w:hAnsiTheme="majorBidi" w:cstheme="majorBidi"/>
          <w:sz w:val="24"/>
          <w:szCs w:val="24"/>
        </w:rPr>
      </w:pPr>
      <w:r>
        <w:rPr>
          <w:rFonts w:asciiTheme="majorBidi" w:hAnsiTheme="majorBidi" w:cstheme="majorBidi"/>
          <w:sz w:val="24"/>
          <w:szCs w:val="24"/>
        </w:rPr>
        <w:t xml:space="preserve">Software reinstallation, </w:t>
      </w:r>
    </w:p>
    <w:p w14:paraId="0500C63B" w14:textId="77777777" w:rsidR="007820B8" w:rsidRDefault="007820B8" w:rsidP="00AB10CC">
      <w:pPr>
        <w:pStyle w:val="NoSpacing"/>
        <w:numPr>
          <w:ilvl w:val="0"/>
          <w:numId w:val="5"/>
        </w:numPr>
        <w:ind w:left="1080"/>
        <w:jc w:val="both"/>
        <w:rPr>
          <w:rFonts w:asciiTheme="majorBidi" w:hAnsiTheme="majorBidi" w:cstheme="majorBidi"/>
          <w:sz w:val="24"/>
          <w:szCs w:val="24"/>
        </w:rPr>
      </w:pPr>
      <w:r>
        <w:rPr>
          <w:rFonts w:asciiTheme="majorBidi" w:hAnsiTheme="majorBidi" w:cstheme="majorBidi"/>
          <w:sz w:val="24"/>
          <w:szCs w:val="24"/>
        </w:rPr>
        <w:t xml:space="preserve">Speed up laptop,  </w:t>
      </w:r>
    </w:p>
    <w:p w14:paraId="09C17CBC" w14:textId="77777777" w:rsidR="007820B8" w:rsidRPr="00550571" w:rsidRDefault="007820B8" w:rsidP="00AB10CC">
      <w:pPr>
        <w:pStyle w:val="NoSpacing"/>
        <w:numPr>
          <w:ilvl w:val="0"/>
          <w:numId w:val="5"/>
        </w:numPr>
        <w:ind w:left="1080"/>
        <w:jc w:val="both"/>
        <w:rPr>
          <w:rFonts w:asciiTheme="majorBidi" w:hAnsiTheme="majorBidi" w:cstheme="majorBidi"/>
          <w:sz w:val="24"/>
          <w:szCs w:val="24"/>
        </w:rPr>
      </w:pPr>
      <w:r w:rsidRPr="00550571">
        <w:rPr>
          <w:rFonts w:asciiTheme="majorBidi" w:hAnsiTheme="majorBidi" w:cstheme="majorBidi"/>
          <w:sz w:val="24"/>
          <w:szCs w:val="24"/>
        </w:rPr>
        <w:t xml:space="preserve">System administration tasks (setup emails, </w:t>
      </w:r>
      <w:proofErr w:type="gramStart"/>
      <w:r w:rsidRPr="00550571">
        <w:rPr>
          <w:rFonts w:asciiTheme="majorBidi" w:hAnsiTheme="majorBidi" w:cstheme="majorBidi"/>
          <w:sz w:val="24"/>
          <w:szCs w:val="24"/>
        </w:rPr>
        <w:t>internet</w:t>
      </w:r>
      <w:proofErr w:type="gramEnd"/>
      <w:r w:rsidRPr="00550571">
        <w:rPr>
          <w:rFonts w:asciiTheme="majorBidi" w:hAnsiTheme="majorBidi" w:cstheme="majorBidi"/>
          <w:sz w:val="24"/>
          <w:szCs w:val="24"/>
        </w:rPr>
        <w:t xml:space="preserve"> </w:t>
      </w:r>
      <w:r>
        <w:rPr>
          <w:rFonts w:asciiTheme="majorBidi" w:hAnsiTheme="majorBidi" w:cstheme="majorBidi"/>
          <w:sz w:val="24"/>
          <w:szCs w:val="24"/>
        </w:rPr>
        <w:t>and</w:t>
      </w:r>
      <w:r w:rsidRPr="00550571">
        <w:rPr>
          <w:rFonts w:asciiTheme="majorBidi" w:hAnsiTheme="majorBidi" w:cstheme="majorBidi"/>
          <w:sz w:val="24"/>
          <w:szCs w:val="24"/>
        </w:rPr>
        <w:t xml:space="preserve"> wireless connectivity etc.)</w:t>
      </w:r>
    </w:p>
    <w:p w14:paraId="5EDAEDB8" w14:textId="77777777" w:rsidR="007820B8" w:rsidRPr="00550571" w:rsidRDefault="007820B8" w:rsidP="00AB10CC">
      <w:pPr>
        <w:pStyle w:val="NoSpacing"/>
        <w:numPr>
          <w:ilvl w:val="0"/>
          <w:numId w:val="5"/>
        </w:numPr>
        <w:ind w:left="1080"/>
        <w:jc w:val="both"/>
        <w:rPr>
          <w:rFonts w:asciiTheme="majorBidi" w:hAnsiTheme="majorBidi" w:cstheme="majorBidi"/>
          <w:sz w:val="24"/>
          <w:szCs w:val="24"/>
        </w:rPr>
      </w:pPr>
      <w:r w:rsidRPr="00550571">
        <w:rPr>
          <w:rFonts w:asciiTheme="majorBidi" w:hAnsiTheme="majorBidi" w:cstheme="majorBidi"/>
          <w:sz w:val="24"/>
          <w:szCs w:val="24"/>
        </w:rPr>
        <w:t xml:space="preserve">General IT User support to ensure that all software </w:t>
      </w:r>
      <w:r>
        <w:rPr>
          <w:rFonts w:asciiTheme="majorBidi" w:hAnsiTheme="majorBidi" w:cstheme="majorBidi"/>
          <w:sz w:val="24"/>
          <w:szCs w:val="24"/>
        </w:rPr>
        <w:t>and</w:t>
      </w:r>
      <w:r w:rsidRPr="00550571">
        <w:rPr>
          <w:rFonts w:asciiTheme="majorBidi" w:hAnsiTheme="majorBidi" w:cstheme="majorBidi"/>
          <w:sz w:val="24"/>
          <w:szCs w:val="24"/>
        </w:rPr>
        <w:t xml:space="preserve"> hardware installed are functioning well and as per </w:t>
      </w:r>
      <w:r>
        <w:rPr>
          <w:rFonts w:asciiTheme="majorBidi" w:hAnsiTheme="majorBidi" w:cstheme="majorBidi"/>
          <w:sz w:val="24"/>
          <w:szCs w:val="24"/>
        </w:rPr>
        <w:t>MI</w:t>
      </w:r>
      <w:r w:rsidRPr="00550571">
        <w:rPr>
          <w:rFonts w:asciiTheme="majorBidi" w:hAnsiTheme="majorBidi" w:cstheme="majorBidi"/>
          <w:sz w:val="24"/>
          <w:szCs w:val="24"/>
        </w:rPr>
        <w:t xml:space="preserve"> standard</w:t>
      </w:r>
      <w:r>
        <w:rPr>
          <w:rFonts w:asciiTheme="majorBidi" w:hAnsiTheme="majorBidi" w:cstheme="majorBidi"/>
          <w:sz w:val="24"/>
          <w:szCs w:val="24"/>
        </w:rPr>
        <w:t>s,</w:t>
      </w:r>
    </w:p>
    <w:p w14:paraId="0FDE993E" w14:textId="77777777" w:rsidR="007820B8" w:rsidRPr="00550571" w:rsidRDefault="007820B8" w:rsidP="00AB10CC">
      <w:pPr>
        <w:pStyle w:val="NoSpacing"/>
        <w:numPr>
          <w:ilvl w:val="0"/>
          <w:numId w:val="5"/>
        </w:numPr>
        <w:ind w:left="1080"/>
        <w:jc w:val="both"/>
        <w:rPr>
          <w:rFonts w:asciiTheme="majorBidi" w:hAnsiTheme="majorBidi" w:cstheme="majorBidi"/>
          <w:sz w:val="24"/>
          <w:szCs w:val="24"/>
        </w:rPr>
      </w:pPr>
      <w:r w:rsidRPr="00550571">
        <w:rPr>
          <w:rFonts w:asciiTheme="majorBidi" w:hAnsiTheme="majorBidi" w:cstheme="majorBidi"/>
          <w:sz w:val="24"/>
          <w:szCs w:val="24"/>
        </w:rPr>
        <w:t xml:space="preserve">Security </w:t>
      </w:r>
      <w:r>
        <w:rPr>
          <w:rFonts w:asciiTheme="majorBidi" w:hAnsiTheme="majorBidi" w:cstheme="majorBidi"/>
          <w:sz w:val="24"/>
          <w:szCs w:val="24"/>
        </w:rPr>
        <w:t>and</w:t>
      </w:r>
      <w:r w:rsidRPr="00550571">
        <w:rPr>
          <w:rFonts w:asciiTheme="majorBidi" w:hAnsiTheme="majorBidi" w:cstheme="majorBidi"/>
          <w:sz w:val="24"/>
          <w:szCs w:val="24"/>
        </w:rPr>
        <w:t xml:space="preserve"> </w:t>
      </w:r>
      <w:r>
        <w:rPr>
          <w:rFonts w:asciiTheme="majorBidi" w:hAnsiTheme="majorBidi" w:cstheme="majorBidi"/>
          <w:sz w:val="24"/>
          <w:szCs w:val="24"/>
        </w:rPr>
        <w:t>a</w:t>
      </w:r>
      <w:r w:rsidRPr="00550571">
        <w:rPr>
          <w:rFonts w:asciiTheme="majorBidi" w:hAnsiTheme="majorBidi" w:cstheme="majorBidi"/>
          <w:sz w:val="24"/>
          <w:szCs w:val="24"/>
        </w:rPr>
        <w:t xml:space="preserve">nti-virus updates on all </w:t>
      </w:r>
      <w:r>
        <w:rPr>
          <w:rFonts w:asciiTheme="majorBidi" w:hAnsiTheme="majorBidi" w:cstheme="majorBidi"/>
          <w:sz w:val="24"/>
          <w:szCs w:val="24"/>
        </w:rPr>
        <w:t>MI</w:t>
      </w:r>
      <w:r w:rsidRPr="00550571">
        <w:rPr>
          <w:rFonts w:asciiTheme="majorBidi" w:hAnsiTheme="majorBidi" w:cstheme="majorBidi"/>
          <w:sz w:val="24"/>
          <w:szCs w:val="24"/>
        </w:rPr>
        <w:t xml:space="preserve"> </w:t>
      </w:r>
      <w:r>
        <w:rPr>
          <w:rFonts w:asciiTheme="majorBidi" w:hAnsiTheme="majorBidi" w:cstheme="majorBidi"/>
          <w:sz w:val="24"/>
          <w:szCs w:val="24"/>
        </w:rPr>
        <w:t>laptops,</w:t>
      </w:r>
    </w:p>
    <w:p w14:paraId="69A99A7D" w14:textId="77777777" w:rsidR="007820B8" w:rsidRPr="00550571" w:rsidRDefault="007820B8" w:rsidP="00AB10CC">
      <w:pPr>
        <w:pStyle w:val="NoSpacing"/>
        <w:numPr>
          <w:ilvl w:val="0"/>
          <w:numId w:val="5"/>
        </w:numPr>
        <w:ind w:left="1080"/>
        <w:jc w:val="both"/>
        <w:rPr>
          <w:rFonts w:asciiTheme="majorBidi" w:hAnsiTheme="majorBidi" w:cstheme="majorBidi"/>
          <w:sz w:val="24"/>
          <w:szCs w:val="24"/>
        </w:rPr>
      </w:pPr>
      <w:r w:rsidRPr="00550571">
        <w:rPr>
          <w:rFonts w:asciiTheme="majorBidi" w:hAnsiTheme="majorBidi" w:cstheme="majorBidi"/>
          <w:sz w:val="24"/>
          <w:szCs w:val="24"/>
        </w:rPr>
        <w:t xml:space="preserve">Preventive maintenance of all </w:t>
      </w:r>
      <w:r>
        <w:rPr>
          <w:rFonts w:asciiTheme="majorBidi" w:hAnsiTheme="majorBidi" w:cstheme="majorBidi"/>
          <w:sz w:val="24"/>
          <w:szCs w:val="24"/>
        </w:rPr>
        <w:t>laptop</w:t>
      </w:r>
      <w:r w:rsidRPr="00550571">
        <w:rPr>
          <w:rFonts w:asciiTheme="majorBidi" w:hAnsiTheme="majorBidi" w:cstheme="majorBidi"/>
          <w:sz w:val="24"/>
          <w:szCs w:val="24"/>
        </w:rPr>
        <w:t xml:space="preserve"> equipment </w:t>
      </w:r>
      <w:r>
        <w:rPr>
          <w:rFonts w:asciiTheme="majorBidi" w:hAnsiTheme="majorBidi" w:cstheme="majorBidi"/>
          <w:sz w:val="24"/>
          <w:szCs w:val="24"/>
        </w:rPr>
        <w:t>and</w:t>
      </w:r>
      <w:r w:rsidRPr="00550571">
        <w:rPr>
          <w:rFonts w:asciiTheme="majorBidi" w:hAnsiTheme="majorBidi" w:cstheme="majorBidi"/>
          <w:sz w:val="24"/>
          <w:szCs w:val="24"/>
        </w:rPr>
        <w:t xml:space="preserve"> peripherals</w:t>
      </w:r>
      <w:r>
        <w:rPr>
          <w:rFonts w:asciiTheme="majorBidi" w:hAnsiTheme="majorBidi" w:cstheme="majorBidi"/>
          <w:sz w:val="24"/>
          <w:szCs w:val="24"/>
        </w:rPr>
        <w:t>,</w:t>
      </w:r>
    </w:p>
    <w:p w14:paraId="2A98ABBE" w14:textId="77777777" w:rsidR="007820B8" w:rsidRPr="00550571" w:rsidRDefault="007820B8" w:rsidP="00AB10CC">
      <w:pPr>
        <w:pStyle w:val="NoSpacing"/>
        <w:numPr>
          <w:ilvl w:val="0"/>
          <w:numId w:val="5"/>
        </w:numPr>
        <w:ind w:left="1080"/>
        <w:jc w:val="both"/>
        <w:rPr>
          <w:rFonts w:asciiTheme="majorBidi" w:hAnsiTheme="majorBidi" w:cstheme="majorBidi"/>
          <w:sz w:val="24"/>
          <w:szCs w:val="24"/>
        </w:rPr>
      </w:pPr>
      <w:r w:rsidRPr="00550571">
        <w:rPr>
          <w:rFonts w:asciiTheme="majorBidi" w:hAnsiTheme="majorBidi" w:cstheme="majorBidi"/>
          <w:sz w:val="24"/>
          <w:szCs w:val="24"/>
        </w:rPr>
        <w:t>On-call services for hardware/software problems</w:t>
      </w:r>
      <w:r>
        <w:rPr>
          <w:rFonts w:asciiTheme="majorBidi" w:hAnsiTheme="majorBidi" w:cstheme="majorBidi"/>
          <w:sz w:val="24"/>
          <w:szCs w:val="24"/>
        </w:rPr>
        <w:t>,</w:t>
      </w:r>
    </w:p>
    <w:p w14:paraId="3E0154F1" w14:textId="77777777" w:rsidR="007820B8" w:rsidRPr="007820B8" w:rsidRDefault="007820B8" w:rsidP="00AB10CC">
      <w:pPr>
        <w:pStyle w:val="NoSpacing"/>
        <w:numPr>
          <w:ilvl w:val="0"/>
          <w:numId w:val="5"/>
        </w:numPr>
        <w:ind w:left="1080"/>
        <w:jc w:val="both"/>
        <w:rPr>
          <w:rFonts w:ascii="Times New Roman" w:hAnsi="Times New Roman" w:cs="Times New Roman"/>
          <w:sz w:val="24"/>
          <w:szCs w:val="24"/>
        </w:rPr>
      </w:pPr>
      <w:r w:rsidRPr="007820B8">
        <w:rPr>
          <w:rFonts w:ascii="Times New Roman" w:hAnsi="Times New Roman" w:cs="Times New Roman"/>
          <w:sz w:val="24"/>
          <w:szCs w:val="24"/>
        </w:rPr>
        <w:t xml:space="preserve">Provide the services with all due care, </w:t>
      </w:r>
      <w:proofErr w:type="gramStart"/>
      <w:r w:rsidRPr="007820B8">
        <w:rPr>
          <w:rFonts w:ascii="Times New Roman" w:hAnsi="Times New Roman" w:cs="Times New Roman"/>
          <w:sz w:val="24"/>
          <w:szCs w:val="24"/>
        </w:rPr>
        <w:t>skills</w:t>
      </w:r>
      <w:proofErr w:type="gramEnd"/>
      <w:r w:rsidRPr="007820B8">
        <w:rPr>
          <w:rFonts w:ascii="Times New Roman" w:hAnsi="Times New Roman" w:cs="Times New Roman"/>
          <w:sz w:val="24"/>
          <w:szCs w:val="24"/>
        </w:rPr>
        <w:t xml:space="preserve"> and ability,</w:t>
      </w:r>
    </w:p>
    <w:p w14:paraId="54246EE0" w14:textId="77777777" w:rsidR="007820B8" w:rsidRPr="007820B8" w:rsidRDefault="007820B8" w:rsidP="00AB10CC">
      <w:pPr>
        <w:pStyle w:val="NoSpacing"/>
        <w:numPr>
          <w:ilvl w:val="0"/>
          <w:numId w:val="5"/>
        </w:numPr>
        <w:ind w:left="1080"/>
        <w:jc w:val="both"/>
        <w:rPr>
          <w:rFonts w:ascii="Times New Roman" w:hAnsi="Times New Roman" w:cs="Times New Roman"/>
          <w:sz w:val="24"/>
          <w:szCs w:val="24"/>
        </w:rPr>
      </w:pPr>
      <w:r w:rsidRPr="007820B8">
        <w:rPr>
          <w:rFonts w:ascii="Times New Roman" w:hAnsi="Times New Roman" w:cs="Times New Roman"/>
          <w:sz w:val="24"/>
          <w:szCs w:val="24"/>
        </w:rPr>
        <w:t>Support the logs department in the procurement of IT equipment and defining specifications.</w:t>
      </w:r>
    </w:p>
    <w:p w14:paraId="14BE729A" w14:textId="77777777" w:rsidR="007820B8" w:rsidRPr="007820B8" w:rsidRDefault="007820B8" w:rsidP="007820B8">
      <w:pPr>
        <w:jc w:val="both"/>
        <w:rPr>
          <w:lang w:val="en-GB"/>
        </w:rPr>
      </w:pPr>
    </w:p>
    <w:p w14:paraId="693F2EA6" w14:textId="77777777" w:rsidR="007820B8" w:rsidRPr="00C02F06" w:rsidRDefault="007820B8" w:rsidP="007820B8">
      <w:pPr>
        <w:pStyle w:val="NoSpacing"/>
        <w:jc w:val="both"/>
        <w:rPr>
          <w:rFonts w:ascii="Times New Roman" w:hAnsi="Times New Roman" w:cs="Times New Roman"/>
          <w:color w:val="000000" w:themeColor="text1"/>
          <w:sz w:val="24"/>
          <w:szCs w:val="24"/>
          <w:lang w:val="en-GB"/>
        </w:rPr>
      </w:pPr>
      <w:r w:rsidRPr="00C02F06">
        <w:rPr>
          <w:rFonts w:ascii="Times New Roman" w:hAnsi="Times New Roman" w:cs="Times New Roman"/>
          <w:sz w:val="24"/>
          <w:szCs w:val="24"/>
          <w:lang w:val="en-GB"/>
        </w:rPr>
        <w:t xml:space="preserve">at MI </w:t>
      </w:r>
      <w:proofErr w:type="spellStart"/>
      <w:r w:rsidR="00ED5907" w:rsidRPr="00C02F06">
        <w:rPr>
          <w:rFonts w:ascii="Times New Roman" w:hAnsi="Times New Roman" w:cs="Times New Roman"/>
          <w:sz w:val="24"/>
          <w:szCs w:val="24"/>
          <w:lang w:val="en-GB"/>
        </w:rPr>
        <w:t>Wau</w:t>
      </w:r>
      <w:proofErr w:type="spellEnd"/>
      <w:r w:rsidRPr="00C02F06">
        <w:rPr>
          <w:rFonts w:ascii="Times New Roman" w:hAnsi="Times New Roman" w:cs="Times New Roman"/>
          <w:sz w:val="24"/>
          <w:szCs w:val="24"/>
          <w:lang w:val="en-GB"/>
        </w:rPr>
        <w:t xml:space="preserve"> Office u</w:t>
      </w:r>
      <w:r w:rsidRPr="00C02F06">
        <w:rPr>
          <w:rFonts w:ascii="Times New Roman" w:hAnsi="Times New Roman" w:cs="Times New Roman"/>
          <w:color w:val="000000" w:themeColor="text1"/>
          <w:sz w:val="24"/>
          <w:szCs w:val="24"/>
          <w:lang w:val="en-GB"/>
        </w:rPr>
        <w:t xml:space="preserve">nder </w:t>
      </w:r>
      <w:r w:rsidRPr="00C02F06">
        <w:rPr>
          <w:rFonts w:ascii="Times New Roman" w:hAnsi="Times New Roman" w:cs="Times New Roman"/>
          <w:sz w:val="24"/>
          <w:szCs w:val="24"/>
          <w:lang w:val="en-GB"/>
        </w:rPr>
        <w:t>Memorandum of Understanding</w:t>
      </w:r>
      <w:r w:rsidRPr="00C02F06">
        <w:rPr>
          <w:rFonts w:ascii="Times New Roman" w:hAnsi="Times New Roman" w:cs="Times New Roman"/>
          <w:color w:val="000000" w:themeColor="text1"/>
          <w:sz w:val="24"/>
          <w:szCs w:val="24"/>
          <w:lang w:val="en-GB"/>
        </w:rPr>
        <w:t xml:space="preserve">. </w:t>
      </w:r>
    </w:p>
    <w:p w14:paraId="37ED72B1" w14:textId="23FE664B" w:rsidR="007820B8" w:rsidRPr="00C02F06" w:rsidRDefault="007820B8" w:rsidP="008252B2">
      <w:pPr>
        <w:pStyle w:val="NoSpacing"/>
        <w:spacing w:before="120"/>
        <w:jc w:val="both"/>
        <w:rPr>
          <w:rFonts w:ascii="Times New Roman" w:hAnsi="Times New Roman" w:cs="Times New Roman"/>
          <w:color w:val="000000" w:themeColor="text1"/>
          <w:sz w:val="24"/>
          <w:szCs w:val="24"/>
          <w:lang w:val="en-GB"/>
        </w:rPr>
      </w:pPr>
      <w:r w:rsidRPr="00C02F06">
        <w:rPr>
          <w:rFonts w:ascii="Times New Roman" w:hAnsi="Times New Roman" w:cs="Times New Roman"/>
          <w:color w:val="000000" w:themeColor="text1"/>
          <w:sz w:val="24"/>
          <w:szCs w:val="24"/>
          <w:lang w:val="en-GB"/>
        </w:rPr>
        <w:t xml:space="preserve">IT consultants are invited to bid above IT consulting services per an hour in USD. </w:t>
      </w:r>
    </w:p>
    <w:p w14:paraId="3194ADB4" w14:textId="3B777DEA" w:rsidR="00C02F06" w:rsidRDefault="00C02F06" w:rsidP="00C02F06">
      <w:pPr>
        <w:rPr>
          <w:color w:val="000000" w:themeColor="text1"/>
          <w:lang w:val="en-GB"/>
        </w:rPr>
      </w:pPr>
      <w:r w:rsidRPr="00C02F06">
        <w:rPr>
          <w:color w:val="000000" w:themeColor="text1"/>
          <w:lang w:val="en-GB"/>
        </w:rPr>
        <w:t>We look forward to receiving your quotation by or before the submission deadline on</w:t>
      </w:r>
      <w:r w:rsidRPr="00C02F06">
        <w:rPr>
          <w:b/>
          <w:color w:val="000000" w:themeColor="text1"/>
          <w:lang w:val="en-GB"/>
        </w:rPr>
        <w:t xml:space="preserve"> </w:t>
      </w:r>
      <w:r w:rsidRPr="00C02F06">
        <w:rPr>
          <w:b/>
          <w:color w:val="000000" w:themeColor="text1"/>
          <w:u w:val="single"/>
          <w:lang w:val="en-GB"/>
        </w:rPr>
        <w:t>1</w:t>
      </w:r>
      <w:r>
        <w:rPr>
          <w:b/>
          <w:color w:val="000000" w:themeColor="text1"/>
          <w:u w:val="single"/>
          <w:lang w:val="en-GB"/>
        </w:rPr>
        <w:t>5</w:t>
      </w:r>
      <w:r w:rsidRPr="00C02F06">
        <w:rPr>
          <w:b/>
          <w:color w:val="000000" w:themeColor="text1"/>
          <w:u w:val="single"/>
          <w:lang w:val="en-GB"/>
        </w:rPr>
        <w:t xml:space="preserve"> March 2021 at or before 4:00pm</w:t>
      </w:r>
      <w:r w:rsidRPr="00C02F06">
        <w:rPr>
          <w:color w:val="000000" w:themeColor="text1"/>
          <w:lang w:val="en-GB"/>
        </w:rPr>
        <w:t xml:space="preserve"> </w:t>
      </w:r>
      <w:r w:rsidRPr="00C02F06">
        <w:rPr>
          <w:lang w:val="en-GB"/>
        </w:rPr>
        <w:t>via E-mail to</w:t>
      </w:r>
      <w:r w:rsidRPr="00C02F06">
        <w:rPr>
          <w:b/>
          <w:lang w:val="en-GB"/>
        </w:rPr>
        <w:t xml:space="preserve">: </w:t>
      </w:r>
      <w:hyperlink r:id="rId9" w:history="1">
        <w:r w:rsidRPr="00C02F06">
          <w:rPr>
            <w:rStyle w:val="Hyperlink"/>
            <w:b/>
            <w:lang w:val="en-GB"/>
          </w:rPr>
          <w:t>mb.procurement-juba@malteser-international.org</w:t>
        </w:r>
      </w:hyperlink>
      <w:r w:rsidRPr="00C02F06">
        <w:rPr>
          <w:color w:val="000000" w:themeColor="text1"/>
          <w:lang w:val="en-GB"/>
        </w:rPr>
        <w:t>.</w:t>
      </w:r>
    </w:p>
    <w:p w14:paraId="43D554F6" w14:textId="77777777" w:rsidR="00C02F06" w:rsidRPr="00C02F06" w:rsidRDefault="00C02F06" w:rsidP="00C02F06">
      <w:pPr>
        <w:rPr>
          <w:color w:val="FF0000"/>
          <w:lang w:val="en-GB"/>
        </w:rPr>
      </w:pPr>
    </w:p>
    <w:p w14:paraId="1501FB36" w14:textId="77777777" w:rsidR="007A6BAD" w:rsidRPr="00C02F06" w:rsidRDefault="007A6BAD" w:rsidP="00C02F06">
      <w:pPr>
        <w:pStyle w:val="Heading1"/>
        <w:numPr>
          <w:ilvl w:val="0"/>
          <w:numId w:val="1"/>
        </w:numPr>
        <w:tabs>
          <w:tab w:val="left" w:pos="567"/>
        </w:tabs>
        <w:spacing w:before="0" w:after="0"/>
        <w:jc w:val="both"/>
        <w:rPr>
          <w:rFonts w:ascii="Times New Roman" w:hAnsi="Times New Roman" w:cs="Times New Roman"/>
          <w:bCs w:val="0"/>
          <w:color w:val="000000" w:themeColor="text1"/>
          <w:sz w:val="24"/>
          <w:szCs w:val="24"/>
          <w:lang w:val="en-GB"/>
        </w:rPr>
      </w:pPr>
      <w:r w:rsidRPr="00C02F06">
        <w:rPr>
          <w:rFonts w:ascii="Times New Roman" w:hAnsi="Times New Roman" w:cs="Times New Roman"/>
          <w:bCs w:val="0"/>
          <w:color w:val="000000" w:themeColor="text1"/>
          <w:sz w:val="24"/>
          <w:szCs w:val="24"/>
          <w:lang w:val="en-GB"/>
        </w:rPr>
        <w:t>Description of the organization and its activities</w:t>
      </w:r>
    </w:p>
    <w:p w14:paraId="031D9FF5" w14:textId="77777777" w:rsidR="00C02F06" w:rsidRPr="00C02F06" w:rsidRDefault="00C02F06" w:rsidP="00C02F06">
      <w:pPr>
        <w:jc w:val="both"/>
        <w:rPr>
          <w:lang w:val="en-GB"/>
        </w:rPr>
      </w:pPr>
    </w:p>
    <w:p w14:paraId="448AF544" w14:textId="20950D16" w:rsidR="00C02F06" w:rsidRDefault="00C02F06" w:rsidP="00C02F06">
      <w:pPr>
        <w:jc w:val="both"/>
        <w:rPr>
          <w:color w:val="201F1E"/>
          <w:shd w:val="clear" w:color="auto" w:fill="FFFFFF"/>
          <w:lang w:val="en-GB"/>
        </w:rPr>
      </w:pPr>
      <w:r w:rsidRPr="00C02F06">
        <w:rPr>
          <w:lang w:val="en-GB"/>
        </w:rPr>
        <w:t xml:space="preserve">Malteser International, the worldwide relief agency of the Sovereign Order of Malta for humanitarian aid, has more than 50 years of experience in humanitarian relief and covers around 100 projects in some 20 countries in Africa, </w:t>
      </w:r>
      <w:proofErr w:type="gramStart"/>
      <w:r w:rsidRPr="00C02F06">
        <w:rPr>
          <w:lang w:val="en-GB"/>
        </w:rPr>
        <w:t>Asia</w:t>
      </w:r>
      <w:proofErr w:type="gramEnd"/>
      <w:r w:rsidRPr="00C02F06">
        <w:rPr>
          <w:lang w:val="en-GB"/>
        </w:rPr>
        <w:t xml:space="preserve"> and the Americas, annually.</w:t>
      </w:r>
      <w:r w:rsidRPr="00C02F06">
        <w:rPr>
          <w:color w:val="201F1E"/>
          <w:shd w:val="clear" w:color="auto" w:fill="FFFFFF"/>
          <w:lang w:val="en-GB"/>
        </w:rPr>
        <w:t xml:space="preserve"> It provides aid in all parts of the world without distinction of religion, </w:t>
      </w:r>
      <w:proofErr w:type="gramStart"/>
      <w:r w:rsidRPr="00C02F06">
        <w:rPr>
          <w:color w:val="201F1E"/>
          <w:shd w:val="clear" w:color="auto" w:fill="FFFFFF"/>
          <w:lang w:val="en-GB"/>
        </w:rPr>
        <w:t>race</w:t>
      </w:r>
      <w:proofErr w:type="gramEnd"/>
      <w:r w:rsidRPr="00C02F06">
        <w:rPr>
          <w:color w:val="201F1E"/>
          <w:shd w:val="clear" w:color="auto" w:fill="FFFFFF"/>
          <w:lang w:val="en-GB"/>
        </w:rPr>
        <w:t xml:space="preserve"> or political persuasion. Christian values and the humanitarian principles of impartiality and independence are the foundation of its work.</w:t>
      </w:r>
    </w:p>
    <w:p w14:paraId="1123BED7" w14:textId="77777777" w:rsidR="00C02F06" w:rsidRDefault="00C02F06" w:rsidP="00C02F06">
      <w:pPr>
        <w:jc w:val="both"/>
        <w:rPr>
          <w:color w:val="201F1E"/>
          <w:shd w:val="clear" w:color="auto" w:fill="FFFFFF"/>
          <w:lang w:val="en-GB"/>
        </w:rPr>
      </w:pPr>
    </w:p>
    <w:p w14:paraId="4A725631" w14:textId="1F618419" w:rsidR="00C02F06" w:rsidRDefault="00C02F06" w:rsidP="00C02F06">
      <w:pPr>
        <w:jc w:val="both"/>
        <w:rPr>
          <w:color w:val="201F1E"/>
          <w:shd w:val="clear" w:color="auto" w:fill="FFFFFF"/>
          <w:lang w:val="en-GB"/>
        </w:rPr>
      </w:pPr>
    </w:p>
    <w:p w14:paraId="7B1574F1" w14:textId="013434CB" w:rsidR="00C02F06" w:rsidRDefault="00C02F06" w:rsidP="00C02F06">
      <w:pPr>
        <w:jc w:val="both"/>
        <w:rPr>
          <w:color w:val="201F1E"/>
          <w:shd w:val="clear" w:color="auto" w:fill="FFFFFF"/>
          <w:lang w:val="en-GB"/>
        </w:rPr>
      </w:pPr>
    </w:p>
    <w:p w14:paraId="4ADA114F" w14:textId="2AD6DB12" w:rsidR="00C02F06" w:rsidRDefault="00C02F06" w:rsidP="00C02F06">
      <w:pPr>
        <w:jc w:val="both"/>
        <w:rPr>
          <w:color w:val="201F1E"/>
          <w:shd w:val="clear" w:color="auto" w:fill="FFFFFF"/>
          <w:lang w:val="en-GB"/>
        </w:rPr>
      </w:pPr>
    </w:p>
    <w:p w14:paraId="0F9EF88A" w14:textId="60B1860C" w:rsidR="00C02F06" w:rsidRDefault="00C02F06" w:rsidP="00C02F06">
      <w:pPr>
        <w:jc w:val="both"/>
        <w:rPr>
          <w:color w:val="201F1E"/>
          <w:shd w:val="clear" w:color="auto" w:fill="FFFFFF"/>
          <w:lang w:val="en-GB"/>
        </w:rPr>
      </w:pPr>
    </w:p>
    <w:p w14:paraId="157051E1" w14:textId="77777777" w:rsidR="00C02F06" w:rsidRPr="00C02F06" w:rsidRDefault="00C02F06" w:rsidP="00C02F06">
      <w:pPr>
        <w:jc w:val="both"/>
        <w:rPr>
          <w:color w:val="201F1E"/>
          <w:shd w:val="clear" w:color="auto" w:fill="FFFFFF"/>
          <w:lang w:val="en-GB"/>
        </w:rPr>
      </w:pPr>
    </w:p>
    <w:p w14:paraId="21F009AC" w14:textId="77777777" w:rsidR="00C02F06" w:rsidRPr="00C02F06" w:rsidRDefault="00C02F06" w:rsidP="00C02F06">
      <w:pPr>
        <w:spacing w:before="120"/>
        <w:jc w:val="both"/>
        <w:rPr>
          <w:color w:val="201F1E"/>
          <w:shd w:val="clear" w:color="auto" w:fill="FFFFFF"/>
          <w:lang w:val="en-GB"/>
        </w:rPr>
      </w:pPr>
      <w:r w:rsidRPr="00C02F06">
        <w:rPr>
          <w:color w:val="201F1E"/>
          <w:shd w:val="clear" w:color="auto" w:fill="FFFFFF"/>
          <w:lang w:val="en-GB"/>
        </w:rPr>
        <w:t xml:space="preserve">In South Sudan, Malteser International operates in Juba, Yei, </w:t>
      </w:r>
      <w:proofErr w:type="spellStart"/>
      <w:r w:rsidRPr="00C02F06">
        <w:rPr>
          <w:color w:val="201F1E"/>
          <w:shd w:val="clear" w:color="auto" w:fill="FFFFFF"/>
          <w:lang w:val="en-GB"/>
        </w:rPr>
        <w:t>Wau</w:t>
      </w:r>
      <w:proofErr w:type="spellEnd"/>
      <w:r w:rsidRPr="00C02F06">
        <w:rPr>
          <w:color w:val="201F1E"/>
          <w:shd w:val="clear" w:color="auto" w:fill="FFFFFF"/>
          <w:lang w:val="en-GB"/>
        </w:rPr>
        <w:t xml:space="preserve">, </w:t>
      </w:r>
      <w:proofErr w:type="spellStart"/>
      <w:r w:rsidRPr="00C02F06">
        <w:rPr>
          <w:color w:val="201F1E"/>
          <w:shd w:val="clear" w:color="auto" w:fill="FFFFFF"/>
          <w:lang w:val="en-GB"/>
        </w:rPr>
        <w:t>Maridi</w:t>
      </w:r>
      <w:proofErr w:type="spellEnd"/>
      <w:r w:rsidRPr="00C02F06">
        <w:rPr>
          <w:color w:val="201F1E"/>
          <w:shd w:val="clear" w:color="auto" w:fill="FFFFFF"/>
          <w:lang w:val="en-GB"/>
        </w:rPr>
        <w:t xml:space="preserve"> and Rumbek. In these locations, </w:t>
      </w:r>
      <w:proofErr w:type="gramStart"/>
      <w:r w:rsidRPr="00C02F06">
        <w:rPr>
          <w:color w:val="201F1E"/>
          <w:shd w:val="clear" w:color="auto" w:fill="FFFFFF"/>
          <w:lang w:val="en-GB"/>
        </w:rPr>
        <w:t>it’s</w:t>
      </w:r>
      <w:proofErr w:type="gramEnd"/>
      <w:r w:rsidRPr="00C02F06">
        <w:rPr>
          <w:color w:val="201F1E"/>
          <w:shd w:val="clear" w:color="auto" w:fill="FFFFFF"/>
          <w:lang w:val="en-GB"/>
        </w:rPr>
        <w:t xml:space="preserve"> activities include Health and Nutrition, Food Security and Livelihood, Water Sanitation and Hygiene and Health Programs</w:t>
      </w:r>
    </w:p>
    <w:p w14:paraId="41C85A73" w14:textId="40FA23CD" w:rsidR="008252B2" w:rsidRDefault="007A6BAD" w:rsidP="00AC7516">
      <w:pPr>
        <w:spacing w:before="120"/>
        <w:rPr>
          <w:color w:val="000000" w:themeColor="text1"/>
          <w:lang w:val="en-GB"/>
        </w:rPr>
      </w:pPr>
      <w:r w:rsidRPr="007820B8">
        <w:rPr>
          <w:b/>
          <w:color w:val="000000" w:themeColor="text1"/>
          <w:lang w:val="en-GB"/>
        </w:rPr>
        <w:t xml:space="preserve">Objective of </w:t>
      </w:r>
      <w:proofErr w:type="spellStart"/>
      <w:r w:rsidR="001872BA" w:rsidRPr="007820B8">
        <w:rPr>
          <w:b/>
          <w:color w:val="000000" w:themeColor="text1"/>
          <w:lang w:val="en-GB"/>
        </w:rPr>
        <w:t>RfQ</w:t>
      </w:r>
      <w:proofErr w:type="spellEnd"/>
      <w:r w:rsidRPr="007820B8">
        <w:rPr>
          <w:b/>
          <w:color w:val="000000" w:themeColor="text1"/>
          <w:lang w:val="en-GB"/>
        </w:rPr>
        <w:t xml:space="preserve">: </w:t>
      </w:r>
      <w:r w:rsidRPr="007820B8">
        <w:rPr>
          <w:color w:val="000000" w:themeColor="text1"/>
          <w:lang w:val="en-GB"/>
        </w:rPr>
        <w:t xml:space="preserve">In accordance with the overall targets of </w:t>
      </w:r>
      <w:r w:rsidR="00C02F06" w:rsidRPr="007820B8">
        <w:rPr>
          <w:color w:val="000000" w:themeColor="text1"/>
          <w:lang w:val="en-GB"/>
        </w:rPr>
        <w:t>above-mentioned</w:t>
      </w:r>
      <w:r w:rsidRPr="007820B8">
        <w:rPr>
          <w:color w:val="000000" w:themeColor="text1"/>
          <w:lang w:val="en-GB"/>
        </w:rPr>
        <w:t xml:space="preserve"> operations, </w:t>
      </w:r>
      <w:r w:rsidR="00033B56" w:rsidRPr="007820B8">
        <w:rPr>
          <w:color w:val="000000" w:themeColor="text1"/>
          <w:lang w:val="en-GB"/>
        </w:rPr>
        <w:t>MI</w:t>
      </w:r>
      <w:r w:rsidRPr="007820B8">
        <w:rPr>
          <w:color w:val="000000" w:themeColor="text1"/>
          <w:lang w:val="en-GB"/>
        </w:rPr>
        <w:t xml:space="preserve"> plans to </w:t>
      </w:r>
      <w:r w:rsidR="00033B56" w:rsidRPr="007820B8">
        <w:rPr>
          <w:color w:val="000000" w:themeColor="text1"/>
          <w:lang w:val="en-GB"/>
        </w:rPr>
        <w:t xml:space="preserve">hire </w:t>
      </w:r>
      <w:proofErr w:type="gramStart"/>
      <w:r w:rsidR="00233289" w:rsidRPr="007820B8">
        <w:rPr>
          <w:color w:val="000000" w:themeColor="text1"/>
          <w:lang w:val="en-GB"/>
        </w:rPr>
        <w:t>a</w:t>
      </w:r>
      <w:proofErr w:type="gramEnd"/>
      <w:r w:rsidR="00233289" w:rsidRPr="007820B8">
        <w:rPr>
          <w:color w:val="000000" w:themeColor="text1"/>
          <w:lang w:val="en-GB"/>
        </w:rPr>
        <w:t xml:space="preserve"> </w:t>
      </w:r>
      <w:r w:rsidR="008252B2">
        <w:rPr>
          <w:color w:val="000000" w:themeColor="text1"/>
          <w:lang w:val="en-GB"/>
        </w:rPr>
        <w:t xml:space="preserve">IT consultant under the MOU for IT consulting according to the needs in its </w:t>
      </w:r>
      <w:proofErr w:type="spellStart"/>
      <w:r w:rsidR="00ED5907">
        <w:rPr>
          <w:color w:val="000000" w:themeColor="text1"/>
          <w:lang w:val="en-GB"/>
        </w:rPr>
        <w:t>Wau</w:t>
      </w:r>
      <w:proofErr w:type="spellEnd"/>
      <w:r w:rsidR="008252B2">
        <w:rPr>
          <w:color w:val="000000" w:themeColor="text1"/>
          <w:lang w:val="en-GB"/>
        </w:rPr>
        <w:t xml:space="preserve"> Office. </w:t>
      </w:r>
    </w:p>
    <w:p w14:paraId="3E42D614" w14:textId="77777777" w:rsidR="007A6BAD" w:rsidRPr="007820B8" w:rsidRDefault="00F8384D" w:rsidP="00AB10CC">
      <w:pPr>
        <w:pStyle w:val="Heading1"/>
        <w:numPr>
          <w:ilvl w:val="0"/>
          <w:numId w:val="1"/>
        </w:numPr>
        <w:tabs>
          <w:tab w:val="left" w:pos="567"/>
        </w:tabs>
        <w:spacing w:before="120" w:after="0"/>
        <w:jc w:val="both"/>
        <w:rPr>
          <w:rFonts w:ascii="Times New Roman" w:hAnsi="Times New Roman" w:cs="Times New Roman"/>
          <w:bCs w:val="0"/>
          <w:color w:val="000000" w:themeColor="text1"/>
          <w:sz w:val="24"/>
          <w:szCs w:val="24"/>
          <w:lang w:val="en-GB"/>
        </w:rPr>
      </w:pPr>
      <w:r w:rsidRPr="007820B8">
        <w:rPr>
          <w:rFonts w:ascii="Times New Roman" w:hAnsi="Times New Roman" w:cs="Times New Roman"/>
          <w:bCs w:val="0"/>
          <w:color w:val="000000" w:themeColor="text1"/>
          <w:sz w:val="24"/>
          <w:szCs w:val="24"/>
          <w:lang w:val="en-GB"/>
        </w:rPr>
        <w:t>Quotation</w:t>
      </w:r>
      <w:r w:rsidR="007A6BAD" w:rsidRPr="007820B8">
        <w:rPr>
          <w:rFonts w:ascii="Times New Roman" w:hAnsi="Times New Roman" w:cs="Times New Roman"/>
          <w:bCs w:val="0"/>
          <w:color w:val="000000" w:themeColor="text1"/>
          <w:sz w:val="24"/>
          <w:szCs w:val="24"/>
          <w:lang w:val="en-GB"/>
        </w:rPr>
        <w:t xml:space="preserve"> Presentation </w:t>
      </w:r>
      <w:r w:rsidR="00B413AC" w:rsidRPr="007820B8">
        <w:rPr>
          <w:rFonts w:ascii="Times New Roman" w:hAnsi="Times New Roman" w:cs="Times New Roman"/>
          <w:bCs w:val="0"/>
          <w:color w:val="000000" w:themeColor="text1"/>
          <w:sz w:val="24"/>
          <w:szCs w:val="24"/>
          <w:lang w:val="en-GB"/>
        </w:rPr>
        <w:t xml:space="preserve"> </w:t>
      </w:r>
    </w:p>
    <w:p w14:paraId="6D4F7CE5" w14:textId="69B9C712" w:rsidR="00C02F06" w:rsidRPr="00C02F06" w:rsidRDefault="00C02F06" w:rsidP="00C02F06">
      <w:pPr>
        <w:spacing w:before="120"/>
        <w:rPr>
          <w:color w:val="000000" w:themeColor="text1"/>
          <w:lang w:val="en-GB"/>
        </w:rPr>
      </w:pPr>
      <w:r w:rsidRPr="00C02F06">
        <w:rPr>
          <w:color w:val="000000" w:themeColor="text1"/>
          <w:lang w:val="en-GB"/>
        </w:rPr>
        <w:t>We look forward to receiving your quotation by or before the submission deadline on</w:t>
      </w:r>
      <w:r w:rsidRPr="00C02F06">
        <w:rPr>
          <w:b/>
          <w:color w:val="000000" w:themeColor="text1"/>
          <w:lang w:val="en-GB"/>
        </w:rPr>
        <w:t xml:space="preserve"> </w:t>
      </w:r>
      <w:r w:rsidRPr="00C02F06">
        <w:rPr>
          <w:b/>
          <w:color w:val="000000" w:themeColor="text1"/>
          <w:u w:val="single"/>
          <w:lang w:val="en-GB"/>
        </w:rPr>
        <w:t>1</w:t>
      </w:r>
      <w:r w:rsidR="00756449">
        <w:rPr>
          <w:b/>
          <w:color w:val="000000" w:themeColor="text1"/>
          <w:u w:val="single"/>
          <w:lang w:val="en-GB"/>
        </w:rPr>
        <w:t>5</w:t>
      </w:r>
      <w:r w:rsidRPr="00C02F06">
        <w:rPr>
          <w:b/>
          <w:color w:val="000000" w:themeColor="text1"/>
          <w:u w:val="single"/>
          <w:lang w:val="en-GB"/>
        </w:rPr>
        <w:t xml:space="preserve"> March 2021 at or before 4:00pm</w:t>
      </w:r>
      <w:r w:rsidRPr="00C02F06">
        <w:rPr>
          <w:color w:val="000000" w:themeColor="text1"/>
          <w:lang w:val="en-GB"/>
        </w:rPr>
        <w:t xml:space="preserve"> </w:t>
      </w:r>
      <w:r w:rsidRPr="00C02F06">
        <w:rPr>
          <w:lang w:val="en-GB"/>
        </w:rPr>
        <w:t>via E-mail to</w:t>
      </w:r>
      <w:r w:rsidRPr="00C02F06">
        <w:rPr>
          <w:b/>
          <w:lang w:val="en-GB"/>
        </w:rPr>
        <w:t xml:space="preserve">: </w:t>
      </w:r>
      <w:hyperlink r:id="rId10" w:history="1">
        <w:r w:rsidRPr="00C02F06">
          <w:rPr>
            <w:rStyle w:val="Hyperlink"/>
            <w:b/>
            <w:lang w:val="en-GB"/>
          </w:rPr>
          <w:t>mb.procurement-juba@malteser-international.org</w:t>
        </w:r>
      </w:hyperlink>
      <w:r w:rsidRPr="00C02F06">
        <w:rPr>
          <w:color w:val="000000" w:themeColor="text1"/>
          <w:lang w:val="en-GB"/>
        </w:rPr>
        <w:t>.</w:t>
      </w:r>
    </w:p>
    <w:p w14:paraId="18CB985D" w14:textId="77777777" w:rsidR="007A6BAD" w:rsidRPr="007820B8" w:rsidRDefault="007A6BAD" w:rsidP="00AB10CC">
      <w:pPr>
        <w:numPr>
          <w:ilvl w:val="0"/>
          <w:numId w:val="3"/>
        </w:numPr>
        <w:spacing w:before="120"/>
        <w:ind w:left="432"/>
        <w:jc w:val="both"/>
        <w:rPr>
          <w:color w:val="000000" w:themeColor="text1"/>
          <w:lang w:val="en-GB"/>
        </w:rPr>
      </w:pPr>
      <w:r w:rsidRPr="007820B8">
        <w:rPr>
          <w:color w:val="000000" w:themeColor="text1"/>
          <w:lang w:val="en-GB"/>
        </w:rPr>
        <w:t xml:space="preserve">The </w:t>
      </w:r>
      <w:r w:rsidR="00F8384D" w:rsidRPr="007820B8">
        <w:rPr>
          <w:color w:val="000000" w:themeColor="text1"/>
          <w:lang w:val="en-GB"/>
        </w:rPr>
        <w:t xml:space="preserve">quotation </w:t>
      </w:r>
      <w:r w:rsidRPr="007820B8">
        <w:rPr>
          <w:color w:val="000000" w:themeColor="text1"/>
          <w:lang w:val="en-GB"/>
        </w:rPr>
        <w:t>shall be written in English</w:t>
      </w:r>
      <w:r w:rsidR="001872BA" w:rsidRPr="007820B8">
        <w:rPr>
          <w:color w:val="000000" w:themeColor="text1"/>
          <w:lang w:val="en-GB"/>
        </w:rPr>
        <w:t>,</w:t>
      </w:r>
      <w:r w:rsidRPr="007820B8">
        <w:rPr>
          <w:color w:val="000000" w:themeColor="text1"/>
          <w:lang w:val="en-GB"/>
        </w:rPr>
        <w:t xml:space="preserve"> </w:t>
      </w:r>
    </w:p>
    <w:p w14:paraId="38A376A8" w14:textId="77777777" w:rsidR="007A6BAD" w:rsidRPr="007820B8" w:rsidRDefault="007A6BAD" w:rsidP="00AB10CC">
      <w:pPr>
        <w:numPr>
          <w:ilvl w:val="0"/>
          <w:numId w:val="4"/>
        </w:numPr>
        <w:ind w:hanging="357"/>
        <w:jc w:val="both"/>
        <w:rPr>
          <w:color w:val="000000" w:themeColor="text1"/>
          <w:lang w:val="en-GB" w:eastAsia="fr-FR"/>
        </w:rPr>
      </w:pPr>
      <w:r w:rsidRPr="007820B8">
        <w:rPr>
          <w:color w:val="000000" w:themeColor="text1"/>
          <w:lang w:val="en-GB" w:eastAsia="fr-FR"/>
        </w:rPr>
        <w:t xml:space="preserve">The </w:t>
      </w:r>
      <w:r w:rsidR="00F8384D" w:rsidRPr="007820B8">
        <w:rPr>
          <w:color w:val="000000" w:themeColor="text1"/>
          <w:lang w:val="en-GB"/>
        </w:rPr>
        <w:t xml:space="preserve">quotation </w:t>
      </w:r>
      <w:r w:rsidRPr="007820B8">
        <w:rPr>
          <w:color w:val="000000" w:themeColor="text1"/>
          <w:lang w:val="en-GB" w:eastAsia="fr-FR"/>
        </w:rPr>
        <w:t xml:space="preserve">should be valid for </w:t>
      </w:r>
      <w:r w:rsidR="001872BA" w:rsidRPr="007820B8">
        <w:rPr>
          <w:b/>
          <w:color w:val="000000" w:themeColor="text1"/>
          <w:lang w:val="en-GB" w:eastAsia="fr-FR"/>
        </w:rPr>
        <w:t>6</w:t>
      </w:r>
      <w:r w:rsidRPr="007820B8">
        <w:rPr>
          <w:b/>
          <w:color w:val="000000" w:themeColor="text1"/>
          <w:lang w:val="en-GB" w:eastAsia="fr-FR"/>
        </w:rPr>
        <w:t>0 days after the deadline</w:t>
      </w:r>
      <w:r w:rsidR="001872BA" w:rsidRPr="007820B8">
        <w:rPr>
          <w:b/>
          <w:color w:val="000000" w:themeColor="text1"/>
          <w:lang w:val="en-GB" w:eastAsia="fr-FR"/>
        </w:rPr>
        <w:t>,</w:t>
      </w:r>
    </w:p>
    <w:p w14:paraId="720BDBF3" w14:textId="77777777" w:rsidR="007A6BAD" w:rsidRPr="007820B8" w:rsidRDefault="007A6BAD" w:rsidP="00AB10CC">
      <w:pPr>
        <w:pStyle w:val="Heading1"/>
        <w:numPr>
          <w:ilvl w:val="0"/>
          <w:numId w:val="1"/>
        </w:numPr>
        <w:tabs>
          <w:tab w:val="left" w:pos="567"/>
        </w:tabs>
        <w:spacing w:before="120" w:after="120"/>
        <w:jc w:val="both"/>
        <w:rPr>
          <w:rFonts w:ascii="Times New Roman" w:hAnsi="Times New Roman" w:cs="Times New Roman"/>
          <w:b w:val="0"/>
          <w:color w:val="000000" w:themeColor="text1"/>
          <w:sz w:val="24"/>
          <w:szCs w:val="24"/>
          <w:lang w:val="en-GB"/>
        </w:rPr>
      </w:pPr>
      <w:r w:rsidRPr="007820B8">
        <w:rPr>
          <w:rFonts w:ascii="Times New Roman" w:hAnsi="Times New Roman" w:cs="Times New Roman"/>
          <w:bCs w:val="0"/>
          <w:color w:val="000000" w:themeColor="text1"/>
          <w:sz w:val="24"/>
          <w:szCs w:val="24"/>
          <w:lang w:val="en-GB"/>
        </w:rPr>
        <w:t>General conditions</w:t>
      </w:r>
    </w:p>
    <w:p w14:paraId="4C020013" w14:textId="77777777" w:rsidR="007A6BAD" w:rsidRPr="007820B8" w:rsidRDefault="007A6BAD" w:rsidP="00AB10CC">
      <w:pPr>
        <w:numPr>
          <w:ilvl w:val="0"/>
          <w:numId w:val="3"/>
        </w:numPr>
        <w:ind w:hanging="357"/>
        <w:jc w:val="both"/>
        <w:rPr>
          <w:color w:val="000000" w:themeColor="text1"/>
          <w:lang w:val="en-GB"/>
        </w:rPr>
      </w:pPr>
      <w:r w:rsidRPr="007820B8">
        <w:rPr>
          <w:color w:val="000000" w:themeColor="text1"/>
          <w:lang w:val="en-GB"/>
        </w:rPr>
        <w:t xml:space="preserve">The prices will be considered fixed whereas </w:t>
      </w:r>
      <w:r w:rsidR="00033B56" w:rsidRPr="007820B8">
        <w:rPr>
          <w:color w:val="000000" w:themeColor="text1"/>
          <w:lang w:val="en-GB"/>
        </w:rPr>
        <w:t>MI</w:t>
      </w:r>
      <w:r w:rsidRPr="007820B8">
        <w:rPr>
          <w:color w:val="000000" w:themeColor="text1"/>
          <w:lang w:val="en-GB"/>
        </w:rPr>
        <w:t xml:space="preserve"> will not process Tax exemption. No additional change of whatsoever nature and type will be accepted by </w:t>
      </w:r>
      <w:r w:rsidR="00033B56" w:rsidRPr="007820B8">
        <w:rPr>
          <w:color w:val="000000" w:themeColor="text1"/>
          <w:lang w:val="en-GB"/>
        </w:rPr>
        <w:t>MI</w:t>
      </w:r>
      <w:r w:rsidR="009D4D7E" w:rsidRPr="007820B8">
        <w:rPr>
          <w:color w:val="000000" w:themeColor="text1"/>
          <w:lang w:val="en-GB"/>
        </w:rPr>
        <w:t>,</w:t>
      </w:r>
    </w:p>
    <w:p w14:paraId="03C9AA0E" w14:textId="77777777" w:rsidR="0020207D" w:rsidRPr="007820B8" w:rsidRDefault="0020207D" w:rsidP="00AB10CC">
      <w:pPr>
        <w:pStyle w:val="Heading1"/>
        <w:numPr>
          <w:ilvl w:val="0"/>
          <w:numId w:val="1"/>
        </w:numPr>
        <w:tabs>
          <w:tab w:val="left" w:pos="567"/>
        </w:tabs>
        <w:spacing w:before="120" w:after="120"/>
        <w:jc w:val="both"/>
        <w:rPr>
          <w:rFonts w:ascii="Times New Roman" w:hAnsi="Times New Roman" w:cs="Times New Roman"/>
          <w:bCs w:val="0"/>
          <w:color w:val="000000" w:themeColor="text1"/>
          <w:sz w:val="24"/>
          <w:szCs w:val="24"/>
          <w:lang w:val="en-GB"/>
        </w:rPr>
      </w:pPr>
      <w:r w:rsidRPr="007820B8">
        <w:rPr>
          <w:rFonts w:ascii="Times New Roman" w:hAnsi="Times New Roman" w:cs="Times New Roman"/>
          <w:bCs w:val="0"/>
          <w:color w:val="000000" w:themeColor="text1"/>
          <w:sz w:val="24"/>
          <w:szCs w:val="24"/>
          <w:lang w:val="en-GB"/>
        </w:rPr>
        <w:t>Timetable</w:t>
      </w:r>
    </w:p>
    <w:tbl>
      <w:tblPr>
        <w:tblW w:w="9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5"/>
        <w:gridCol w:w="2679"/>
        <w:gridCol w:w="1559"/>
      </w:tblGrid>
      <w:tr w:rsidR="00F8384D" w:rsidRPr="007820B8" w14:paraId="64C81702" w14:textId="77777777" w:rsidTr="00305988">
        <w:tc>
          <w:tcPr>
            <w:tcW w:w="4855" w:type="dxa"/>
            <w:tcBorders>
              <w:bottom w:val="nil"/>
            </w:tcBorders>
            <w:shd w:val="clear" w:color="auto" w:fill="auto"/>
            <w:vAlign w:val="center"/>
          </w:tcPr>
          <w:p w14:paraId="6A8D83B2" w14:textId="77777777" w:rsidR="007A6BAD" w:rsidRPr="007820B8" w:rsidRDefault="0004338E" w:rsidP="009D4D7E">
            <w:pPr>
              <w:keepNext/>
              <w:jc w:val="both"/>
              <w:rPr>
                <w:b/>
                <w:color w:val="000000" w:themeColor="text1"/>
                <w:lang w:val="en-GB"/>
              </w:rPr>
            </w:pPr>
            <w:r w:rsidRPr="007820B8">
              <w:rPr>
                <w:b/>
                <w:color w:val="000000" w:themeColor="text1"/>
                <w:lang w:val="en-GB"/>
              </w:rPr>
              <w:t>Activities</w:t>
            </w:r>
          </w:p>
        </w:tc>
        <w:tc>
          <w:tcPr>
            <w:tcW w:w="2679" w:type="dxa"/>
            <w:shd w:val="clear" w:color="auto" w:fill="auto"/>
            <w:vAlign w:val="center"/>
          </w:tcPr>
          <w:p w14:paraId="52022EBC" w14:textId="77777777" w:rsidR="007A6BAD" w:rsidRPr="007820B8" w:rsidRDefault="007A6BAD" w:rsidP="0004338E">
            <w:pPr>
              <w:keepNext/>
              <w:jc w:val="center"/>
              <w:rPr>
                <w:b/>
                <w:color w:val="000000" w:themeColor="text1"/>
                <w:lang w:val="en-GB"/>
              </w:rPr>
            </w:pPr>
            <w:r w:rsidRPr="007820B8">
              <w:rPr>
                <w:b/>
                <w:color w:val="000000" w:themeColor="text1"/>
                <w:lang w:val="en-GB"/>
              </w:rPr>
              <w:t>DATE</w:t>
            </w:r>
          </w:p>
        </w:tc>
        <w:tc>
          <w:tcPr>
            <w:tcW w:w="1559" w:type="dxa"/>
            <w:tcBorders>
              <w:bottom w:val="nil"/>
            </w:tcBorders>
            <w:shd w:val="clear" w:color="auto" w:fill="auto"/>
            <w:vAlign w:val="center"/>
          </w:tcPr>
          <w:p w14:paraId="38C7D1CA" w14:textId="77777777" w:rsidR="007A6BAD" w:rsidRPr="007820B8" w:rsidRDefault="007A6BAD" w:rsidP="0004338E">
            <w:pPr>
              <w:jc w:val="center"/>
              <w:rPr>
                <w:b/>
                <w:color w:val="000000" w:themeColor="text1"/>
                <w:lang w:val="en-GB"/>
              </w:rPr>
            </w:pPr>
            <w:r w:rsidRPr="007820B8">
              <w:rPr>
                <w:b/>
                <w:color w:val="000000" w:themeColor="text1"/>
                <w:lang w:val="en-GB"/>
              </w:rPr>
              <w:t>TIME*</w:t>
            </w:r>
          </w:p>
        </w:tc>
      </w:tr>
      <w:tr w:rsidR="00F8384D" w:rsidRPr="007820B8" w14:paraId="1AAD3D51" w14:textId="77777777" w:rsidTr="00305988">
        <w:trPr>
          <w:trHeight w:val="346"/>
        </w:trPr>
        <w:tc>
          <w:tcPr>
            <w:tcW w:w="4855" w:type="dxa"/>
            <w:shd w:val="clear" w:color="auto" w:fill="auto"/>
            <w:vAlign w:val="center"/>
          </w:tcPr>
          <w:p w14:paraId="6B27A5C1" w14:textId="77777777" w:rsidR="007A6BAD" w:rsidRPr="007820B8" w:rsidRDefault="007A6BAD" w:rsidP="0004338E">
            <w:pPr>
              <w:rPr>
                <w:color w:val="000000" w:themeColor="text1"/>
                <w:lang w:val="en-GB"/>
              </w:rPr>
            </w:pPr>
            <w:r w:rsidRPr="007820B8">
              <w:rPr>
                <w:color w:val="000000" w:themeColor="text1"/>
                <w:lang w:val="en-GB"/>
              </w:rPr>
              <w:t xml:space="preserve">Deadline for submission of </w:t>
            </w:r>
            <w:r w:rsidR="00F8384D" w:rsidRPr="007820B8">
              <w:rPr>
                <w:color w:val="000000" w:themeColor="text1"/>
                <w:lang w:val="en-GB"/>
              </w:rPr>
              <w:t>quotations</w:t>
            </w:r>
          </w:p>
        </w:tc>
        <w:tc>
          <w:tcPr>
            <w:tcW w:w="2679" w:type="dxa"/>
            <w:shd w:val="clear" w:color="auto" w:fill="auto"/>
            <w:vAlign w:val="center"/>
          </w:tcPr>
          <w:p w14:paraId="6B0ECAE2" w14:textId="64653DFC" w:rsidR="007A6BAD" w:rsidRPr="007820B8" w:rsidRDefault="00C02F06" w:rsidP="00046419">
            <w:pPr>
              <w:jc w:val="center"/>
              <w:rPr>
                <w:color w:val="000000" w:themeColor="text1"/>
                <w:lang w:val="en-GB"/>
              </w:rPr>
            </w:pPr>
            <w:r>
              <w:rPr>
                <w:color w:val="000000" w:themeColor="text1"/>
                <w:lang w:val="en-GB"/>
              </w:rPr>
              <w:t>1</w:t>
            </w:r>
            <w:r w:rsidR="00756449">
              <w:rPr>
                <w:color w:val="000000" w:themeColor="text1"/>
                <w:lang w:val="en-GB"/>
              </w:rPr>
              <w:t>5</w:t>
            </w:r>
            <w:r>
              <w:rPr>
                <w:color w:val="000000" w:themeColor="text1"/>
                <w:lang w:val="en-GB"/>
              </w:rPr>
              <w:t xml:space="preserve"> March 2021</w:t>
            </w:r>
          </w:p>
        </w:tc>
        <w:tc>
          <w:tcPr>
            <w:tcW w:w="1559" w:type="dxa"/>
            <w:shd w:val="clear" w:color="auto" w:fill="auto"/>
            <w:vAlign w:val="center"/>
          </w:tcPr>
          <w:p w14:paraId="318A1DFD" w14:textId="77777777" w:rsidR="007A6BAD" w:rsidRPr="007820B8" w:rsidRDefault="007A6BAD" w:rsidP="006141B7">
            <w:pPr>
              <w:jc w:val="center"/>
              <w:rPr>
                <w:color w:val="000000" w:themeColor="text1"/>
                <w:lang w:val="en-GB"/>
              </w:rPr>
            </w:pPr>
            <w:r w:rsidRPr="007820B8">
              <w:rPr>
                <w:color w:val="000000" w:themeColor="text1"/>
                <w:lang w:val="en-GB"/>
              </w:rPr>
              <w:t>0</w:t>
            </w:r>
            <w:r w:rsidR="00F43C6F" w:rsidRPr="007820B8">
              <w:rPr>
                <w:color w:val="000000" w:themeColor="text1"/>
                <w:lang w:val="en-GB"/>
              </w:rPr>
              <w:t>4</w:t>
            </w:r>
            <w:r w:rsidRPr="007820B8">
              <w:rPr>
                <w:color w:val="000000" w:themeColor="text1"/>
                <w:lang w:val="en-GB"/>
              </w:rPr>
              <w:t>:</w:t>
            </w:r>
            <w:r w:rsidR="006141B7" w:rsidRPr="007820B8">
              <w:rPr>
                <w:color w:val="000000" w:themeColor="text1"/>
                <w:lang w:val="en-GB"/>
              </w:rPr>
              <w:t>0</w:t>
            </w:r>
            <w:r w:rsidRPr="007820B8">
              <w:rPr>
                <w:color w:val="000000" w:themeColor="text1"/>
                <w:lang w:val="en-GB"/>
              </w:rPr>
              <w:t>0 p.m.</w:t>
            </w:r>
          </w:p>
        </w:tc>
      </w:tr>
      <w:tr w:rsidR="00F8384D" w:rsidRPr="007820B8" w14:paraId="4444006F" w14:textId="77777777" w:rsidTr="00305988">
        <w:tc>
          <w:tcPr>
            <w:tcW w:w="4855" w:type="dxa"/>
            <w:shd w:val="clear" w:color="auto" w:fill="auto"/>
            <w:vAlign w:val="center"/>
          </w:tcPr>
          <w:p w14:paraId="03160E11" w14:textId="77777777" w:rsidR="007A6BAD" w:rsidRPr="007820B8" w:rsidRDefault="007A6BAD" w:rsidP="0004338E">
            <w:pPr>
              <w:rPr>
                <w:color w:val="000000" w:themeColor="text1"/>
                <w:lang w:val="en-GB"/>
              </w:rPr>
            </w:pPr>
            <w:r w:rsidRPr="007820B8">
              <w:rPr>
                <w:color w:val="000000" w:themeColor="text1"/>
                <w:lang w:val="en-GB"/>
              </w:rPr>
              <w:t xml:space="preserve">Opening of submitted </w:t>
            </w:r>
            <w:r w:rsidR="00F8384D" w:rsidRPr="007820B8">
              <w:rPr>
                <w:color w:val="000000" w:themeColor="text1"/>
                <w:lang w:val="en-GB"/>
              </w:rPr>
              <w:t>quotations</w:t>
            </w:r>
          </w:p>
        </w:tc>
        <w:tc>
          <w:tcPr>
            <w:tcW w:w="2679" w:type="dxa"/>
            <w:shd w:val="clear" w:color="auto" w:fill="auto"/>
            <w:vAlign w:val="center"/>
          </w:tcPr>
          <w:p w14:paraId="00265A27" w14:textId="7BB8DCC2" w:rsidR="007A6BAD" w:rsidRPr="007820B8" w:rsidRDefault="00C02F06" w:rsidP="0004338E">
            <w:pPr>
              <w:jc w:val="center"/>
              <w:rPr>
                <w:color w:val="000000" w:themeColor="text1"/>
                <w:lang w:val="en-GB"/>
              </w:rPr>
            </w:pPr>
            <w:r>
              <w:rPr>
                <w:color w:val="000000" w:themeColor="text1"/>
                <w:lang w:val="en-GB"/>
              </w:rPr>
              <w:t>16 March 2021</w:t>
            </w:r>
          </w:p>
        </w:tc>
        <w:tc>
          <w:tcPr>
            <w:tcW w:w="1559" w:type="dxa"/>
            <w:shd w:val="clear" w:color="auto" w:fill="auto"/>
            <w:vAlign w:val="center"/>
          </w:tcPr>
          <w:p w14:paraId="5A5D3195" w14:textId="77777777" w:rsidR="007A6BAD" w:rsidRPr="007820B8" w:rsidRDefault="007A6BAD" w:rsidP="0004338E">
            <w:pPr>
              <w:jc w:val="center"/>
              <w:rPr>
                <w:color w:val="000000" w:themeColor="text1"/>
                <w:lang w:val="en-GB"/>
              </w:rPr>
            </w:pPr>
          </w:p>
        </w:tc>
      </w:tr>
      <w:tr w:rsidR="00F8384D" w:rsidRPr="007820B8" w14:paraId="505DE128" w14:textId="77777777" w:rsidTr="00305988">
        <w:tc>
          <w:tcPr>
            <w:tcW w:w="4855" w:type="dxa"/>
            <w:shd w:val="clear" w:color="auto" w:fill="auto"/>
            <w:vAlign w:val="center"/>
          </w:tcPr>
          <w:p w14:paraId="7FD16DB3" w14:textId="77777777" w:rsidR="007A6BAD" w:rsidRPr="007820B8" w:rsidRDefault="007A6BAD" w:rsidP="0004338E">
            <w:pPr>
              <w:tabs>
                <w:tab w:val="left" w:pos="851"/>
              </w:tabs>
              <w:rPr>
                <w:color w:val="000000" w:themeColor="text1"/>
                <w:lang w:val="en-GB"/>
              </w:rPr>
            </w:pPr>
            <w:r w:rsidRPr="007820B8">
              <w:rPr>
                <w:color w:val="000000" w:themeColor="text1"/>
                <w:lang w:val="en-GB"/>
              </w:rPr>
              <w:t>Notification of award to the successful contractor</w:t>
            </w:r>
          </w:p>
        </w:tc>
        <w:tc>
          <w:tcPr>
            <w:tcW w:w="2679" w:type="dxa"/>
            <w:shd w:val="clear" w:color="auto" w:fill="auto"/>
            <w:vAlign w:val="center"/>
          </w:tcPr>
          <w:p w14:paraId="206A61E4" w14:textId="44150B87" w:rsidR="007A6BAD" w:rsidRPr="007820B8" w:rsidRDefault="002C1915" w:rsidP="00E95183">
            <w:pPr>
              <w:tabs>
                <w:tab w:val="left" w:pos="851"/>
              </w:tabs>
              <w:jc w:val="center"/>
              <w:rPr>
                <w:color w:val="000000" w:themeColor="text1"/>
                <w:lang w:val="en-GB"/>
              </w:rPr>
            </w:pPr>
            <w:r>
              <w:rPr>
                <w:color w:val="000000" w:themeColor="text1"/>
                <w:lang w:val="en-GB"/>
              </w:rPr>
              <w:t>25</w:t>
            </w:r>
            <w:r w:rsidR="00C02F06">
              <w:rPr>
                <w:color w:val="000000" w:themeColor="text1"/>
                <w:lang w:val="en-GB"/>
              </w:rPr>
              <w:t xml:space="preserve"> March 2021</w:t>
            </w:r>
          </w:p>
        </w:tc>
        <w:tc>
          <w:tcPr>
            <w:tcW w:w="1559" w:type="dxa"/>
            <w:shd w:val="clear" w:color="auto" w:fill="auto"/>
            <w:vAlign w:val="center"/>
          </w:tcPr>
          <w:p w14:paraId="2C3A3707" w14:textId="77777777" w:rsidR="007A6BAD" w:rsidRPr="007820B8" w:rsidRDefault="007A6BAD" w:rsidP="0004338E">
            <w:pPr>
              <w:tabs>
                <w:tab w:val="left" w:pos="851"/>
              </w:tabs>
              <w:jc w:val="center"/>
              <w:rPr>
                <w:color w:val="000000" w:themeColor="text1"/>
                <w:lang w:val="en-GB"/>
              </w:rPr>
            </w:pPr>
            <w:r w:rsidRPr="007820B8">
              <w:rPr>
                <w:color w:val="000000" w:themeColor="text1"/>
                <w:lang w:val="en-GB"/>
              </w:rPr>
              <w:t>-</w:t>
            </w:r>
          </w:p>
        </w:tc>
      </w:tr>
      <w:tr w:rsidR="00F8384D" w:rsidRPr="007820B8" w14:paraId="7C053798" w14:textId="77777777" w:rsidTr="00305988">
        <w:tc>
          <w:tcPr>
            <w:tcW w:w="4855" w:type="dxa"/>
            <w:shd w:val="clear" w:color="auto" w:fill="auto"/>
            <w:vAlign w:val="center"/>
          </w:tcPr>
          <w:p w14:paraId="3C939EA9" w14:textId="77777777" w:rsidR="007A6BAD" w:rsidRPr="007820B8" w:rsidRDefault="007A6BAD" w:rsidP="008252B2">
            <w:pPr>
              <w:tabs>
                <w:tab w:val="left" w:pos="851"/>
              </w:tabs>
              <w:rPr>
                <w:color w:val="000000" w:themeColor="text1"/>
                <w:lang w:val="en-GB"/>
              </w:rPr>
            </w:pPr>
            <w:r w:rsidRPr="007820B8">
              <w:rPr>
                <w:color w:val="000000" w:themeColor="text1"/>
                <w:lang w:val="en-GB"/>
              </w:rPr>
              <w:t xml:space="preserve">Signature of </w:t>
            </w:r>
            <w:r w:rsidR="0041203A" w:rsidRPr="007820B8">
              <w:rPr>
                <w:color w:val="000000" w:themeColor="text1"/>
                <w:lang w:val="en-GB"/>
              </w:rPr>
              <w:t xml:space="preserve">a </w:t>
            </w:r>
            <w:r w:rsidR="008252B2">
              <w:rPr>
                <w:color w:val="000000" w:themeColor="text1"/>
                <w:lang w:val="en-GB"/>
              </w:rPr>
              <w:t>MOU</w:t>
            </w:r>
          </w:p>
        </w:tc>
        <w:tc>
          <w:tcPr>
            <w:tcW w:w="2679" w:type="dxa"/>
            <w:shd w:val="clear" w:color="auto" w:fill="auto"/>
            <w:vAlign w:val="center"/>
          </w:tcPr>
          <w:p w14:paraId="063A9F27" w14:textId="0F3D5464" w:rsidR="007A6BAD" w:rsidRPr="007820B8" w:rsidRDefault="002C1915" w:rsidP="00E95183">
            <w:pPr>
              <w:tabs>
                <w:tab w:val="left" w:pos="851"/>
              </w:tabs>
              <w:jc w:val="center"/>
              <w:rPr>
                <w:color w:val="000000" w:themeColor="text1"/>
                <w:lang w:val="en-GB"/>
              </w:rPr>
            </w:pPr>
            <w:r>
              <w:rPr>
                <w:color w:val="000000" w:themeColor="text1"/>
                <w:lang w:val="en-GB"/>
              </w:rPr>
              <w:t>2</w:t>
            </w:r>
            <w:r w:rsidR="00C02F06">
              <w:rPr>
                <w:color w:val="000000" w:themeColor="text1"/>
                <w:lang w:val="en-GB"/>
              </w:rPr>
              <w:t>6 March 2021</w:t>
            </w:r>
          </w:p>
        </w:tc>
        <w:tc>
          <w:tcPr>
            <w:tcW w:w="1559" w:type="dxa"/>
            <w:shd w:val="clear" w:color="auto" w:fill="auto"/>
            <w:vAlign w:val="center"/>
          </w:tcPr>
          <w:p w14:paraId="11F841E9" w14:textId="77777777" w:rsidR="007A6BAD" w:rsidRPr="007820B8" w:rsidRDefault="007A6BAD" w:rsidP="0004338E">
            <w:pPr>
              <w:tabs>
                <w:tab w:val="left" w:pos="851"/>
              </w:tabs>
              <w:jc w:val="center"/>
              <w:rPr>
                <w:color w:val="000000" w:themeColor="text1"/>
                <w:lang w:val="en-GB"/>
              </w:rPr>
            </w:pPr>
            <w:r w:rsidRPr="007820B8">
              <w:rPr>
                <w:color w:val="000000" w:themeColor="text1"/>
                <w:lang w:val="en-GB"/>
              </w:rPr>
              <w:t>-</w:t>
            </w:r>
          </w:p>
        </w:tc>
      </w:tr>
    </w:tbl>
    <w:p w14:paraId="6F32CC02" w14:textId="77777777" w:rsidR="0020207D" w:rsidRDefault="0020207D" w:rsidP="008252B2">
      <w:pPr>
        <w:pStyle w:val="ListParagraph"/>
        <w:ind w:left="0" w:firstLine="360"/>
        <w:jc w:val="both"/>
        <w:rPr>
          <w:color w:val="000000" w:themeColor="text1"/>
          <w:lang w:val="en-GB"/>
        </w:rPr>
      </w:pPr>
      <w:r w:rsidRPr="007820B8">
        <w:rPr>
          <w:color w:val="000000" w:themeColor="text1"/>
          <w:vertAlign w:val="superscript"/>
          <w:lang w:val="en-GB"/>
        </w:rPr>
        <w:t xml:space="preserve">* </w:t>
      </w:r>
      <w:r w:rsidRPr="007820B8">
        <w:rPr>
          <w:color w:val="000000" w:themeColor="text1"/>
          <w:lang w:val="en-GB"/>
        </w:rPr>
        <w:t xml:space="preserve">All times are local time in </w:t>
      </w:r>
      <w:r w:rsidR="008601C0" w:rsidRPr="007820B8">
        <w:rPr>
          <w:color w:val="000000" w:themeColor="text1"/>
          <w:lang w:val="en-GB"/>
        </w:rPr>
        <w:t>Juba,</w:t>
      </w:r>
      <w:r w:rsidRPr="007820B8">
        <w:rPr>
          <w:color w:val="000000" w:themeColor="text1"/>
          <w:lang w:val="en-GB"/>
        </w:rPr>
        <w:t xml:space="preserve"> South Sudan</w:t>
      </w:r>
    </w:p>
    <w:p w14:paraId="0AC96A6E" w14:textId="77777777" w:rsidR="008252B2" w:rsidRPr="007820B8" w:rsidRDefault="008252B2" w:rsidP="008252B2">
      <w:pPr>
        <w:pStyle w:val="ListParagraph"/>
        <w:ind w:left="0" w:firstLine="360"/>
        <w:jc w:val="both"/>
        <w:rPr>
          <w:color w:val="000000" w:themeColor="text1"/>
          <w:lang w:val="en-GB"/>
        </w:rPr>
      </w:pPr>
    </w:p>
    <w:p w14:paraId="6C04C19E" w14:textId="77777777" w:rsidR="0020207D" w:rsidRPr="008252B2" w:rsidRDefault="002A5C76" w:rsidP="00AB10CC">
      <w:pPr>
        <w:pStyle w:val="ListParagraph"/>
        <w:numPr>
          <w:ilvl w:val="0"/>
          <w:numId w:val="1"/>
        </w:numPr>
        <w:jc w:val="both"/>
        <w:rPr>
          <w:b/>
          <w:color w:val="000000" w:themeColor="text1"/>
          <w:lang w:val="en-GB"/>
        </w:rPr>
      </w:pPr>
      <w:r w:rsidRPr="008252B2">
        <w:rPr>
          <w:b/>
          <w:color w:val="000000" w:themeColor="text1"/>
          <w:lang w:val="en-GB"/>
        </w:rPr>
        <w:t>Terms</w:t>
      </w:r>
      <w:r w:rsidR="0020207D" w:rsidRPr="008252B2">
        <w:rPr>
          <w:b/>
          <w:color w:val="000000" w:themeColor="text1"/>
          <w:lang w:val="en-GB"/>
        </w:rPr>
        <w:t xml:space="preserve"> of payment</w:t>
      </w:r>
    </w:p>
    <w:p w14:paraId="0D84CB6E" w14:textId="77777777" w:rsidR="00E41ACE" w:rsidRPr="007820B8" w:rsidRDefault="00E41ACE" w:rsidP="002C1915">
      <w:pPr>
        <w:spacing w:before="120"/>
        <w:rPr>
          <w:color w:val="000000" w:themeColor="text1"/>
          <w:lang w:val="en-GB" w:eastAsia="fr-FR"/>
        </w:rPr>
      </w:pPr>
      <w:r w:rsidRPr="007820B8">
        <w:rPr>
          <w:color w:val="000000" w:themeColor="text1"/>
          <w:lang w:val="en-GB" w:eastAsia="fr-FR"/>
        </w:rPr>
        <w:t>The payment will be done in United States Dollar by bank transfer or cheque as specified below:</w:t>
      </w:r>
    </w:p>
    <w:p w14:paraId="3A7CE658" w14:textId="77777777" w:rsidR="00AF0786" w:rsidRPr="007820B8" w:rsidRDefault="00AF0786" w:rsidP="002C1915">
      <w:pPr>
        <w:ind w:right="432"/>
        <w:contextualSpacing/>
        <w:rPr>
          <w:color w:val="000000" w:themeColor="text1"/>
          <w:u w:val="dotted"/>
          <w:lang w:val="en-GB"/>
        </w:rPr>
      </w:pPr>
    </w:p>
    <w:p w14:paraId="649D9E53" w14:textId="77777777" w:rsidR="00AF0786" w:rsidRDefault="00AF0786" w:rsidP="002C1915">
      <w:pPr>
        <w:ind w:right="432"/>
        <w:contextualSpacing/>
        <w:rPr>
          <w:color w:val="000000" w:themeColor="text1"/>
          <w:lang w:val="en-GB"/>
        </w:rPr>
      </w:pPr>
      <w:r w:rsidRPr="007820B8">
        <w:rPr>
          <w:color w:val="000000" w:themeColor="text1"/>
          <w:u w:val="dotted"/>
          <w:lang w:val="en-GB"/>
        </w:rPr>
        <w:t xml:space="preserve">Payment will be done </w:t>
      </w:r>
      <w:r w:rsidRPr="007820B8">
        <w:rPr>
          <w:color w:val="000000" w:themeColor="text1"/>
          <w:lang w:val="en-GB"/>
        </w:rPr>
        <w:t>by the MI</w:t>
      </w:r>
      <w:r w:rsidR="009C03C4" w:rsidRPr="007820B8">
        <w:rPr>
          <w:color w:val="000000" w:themeColor="text1"/>
          <w:lang w:val="en-GB"/>
        </w:rPr>
        <w:t xml:space="preserve"> seven</w:t>
      </w:r>
      <w:r w:rsidRPr="007820B8">
        <w:rPr>
          <w:color w:val="000000" w:themeColor="text1"/>
          <w:lang w:val="en-GB"/>
        </w:rPr>
        <w:t xml:space="preserve"> days after received invoices for previous month from the Contractor.</w:t>
      </w:r>
    </w:p>
    <w:p w14:paraId="0DCFC6A0" w14:textId="77777777" w:rsidR="008252B2" w:rsidRDefault="008252B2" w:rsidP="002C1915">
      <w:pPr>
        <w:ind w:right="432"/>
        <w:contextualSpacing/>
        <w:rPr>
          <w:color w:val="000000" w:themeColor="text1"/>
          <w:lang w:val="en-GB"/>
        </w:rPr>
      </w:pPr>
    </w:p>
    <w:tbl>
      <w:tblPr>
        <w:tblW w:w="10530" w:type="dxa"/>
        <w:tblInd w:w="-5" w:type="dxa"/>
        <w:tblLook w:val="04A0" w:firstRow="1" w:lastRow="0" w:firstColumn="1" w:lastColumn="0" w:noHBand="0" w:noVBand="1"/>
      </w:tblPr>
      <w:tblGrid>
        <w:gridCol w:w="697"/>
        <w:gridCol w:w="6361"/>
        <w:gridCol w:w="1169"/>
        <w:gridCol w:w="1056"/>
        <w:gridCol w:w="1247"/>
      </w:tblGrid>
      <w:tr w:rsidR="0016204D" w:rsidRPr="0016204D" w14:paraId="50D696E6" w14:textId="77777777" w:rsidTr="00756449">
        <w:trPr>
          <w:trHeight w:val="525"/>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38DE3" w14:textId="77777777" w:rsidR="0016204D" w:rsidRPr="0016204D" w:rsidRDefault="0016204D" w:rsidP="0016204D">
            <w:pPr>
              <w:rPr>
                <w:color w:val="000000"/>
                <w:lang w:val="en-US" w:eastAsia="en-US"/>
              </w:rPr>
            </w:pPr>
            <w:r w:rsidRPr="0016204D">
              <w:rPr>
                <w:color w:val="000000" w:themeColor="text1"/>
                <w:lang w:val="en-GB" w:eastAsia="en-US"/>
              </w:rPr>
              <w:t>No</w:t>
            </w:r>
          </w:p>
        </w:tc>
        <w:tc>
          <w:tcPr>
            <w:tcW w:w="6361" w:type="dxa"/>
            <w:tcBorders>
              <w:top w:val="single" w:sz="4" w:space="0" w:color="auto"/>
              <w:left w:val="nil"/>
              <w:bottom w:val="single" w:sz="4" w:space="0" w:color="auto"/>
              <w:right w:val="single" w:sz="4" w:space="0" w:color="auto"/>
            </w:tcBorders>
            <w:shd w:val="clear" w:color="auto" w:fill="auto"/>
            <w:vAlign w:val="center"/>
            <w:hideMark/>
          </w:tcPr>
          <w:p w14:paraId="5E672C48" w14:textId="77777777" w:rsidR="0016204D" w:rsidRPr="0016204D" w:rsidRDefault="0016204D" w:rsidP="0016204D">
            <w:pPr>
              <w:rPr>
                <w:color w:val="000000"/>
                <w:lang w:val="en-US" w:eastAsia="en-US"/>
              </w:rPr>
            </w:pPr>
            <w:r w:rsidRPr="0016204D">
              <w:rPr>
                <w:color w:val="000000" w:themeColor="text1"/>
                <w:lang w:val="en-GB" w:eastAsia="en-US"/>
              </w:rPr>
              <w:t>Description of goods or services</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14:paraId="371AB8DF" w14:textId="77777777" w:rsidR="0016204D" w:rsidRPr="0016204D" w:rsidRDefault="0016204D" w:rsidP="0016204D">
            <w:pPr>
              <w:rPr>
                <w:color w:val="000000"/>
                <w:lang w:val="en-US" w:eastAsia="en-US"/>
              </w:rPr>
            </w:pPr>
            <w:r w:rsidRPr="0016204D">
              <w:rPr>
                <w:color w:val="000000" w:themeColor="text1"/>
                <w:lang w:val="en-GB" w:eastAsia="en-US"/>
              </w:rPr>
              <w:t>Unit</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14:paraId="17332060" w14:textId="77777777" w:rsidR="0016204D" w:rsidRPr="0016204D" w:rsidRDefault="0016204D" w:rsidP="0016204D">
            <w:pPr>
              <w:rPr>
                <w:color w:val="000000"/>
                <w:lang w:val="en-US" w:eastAsia="en-US"/>
              </w:rPr>
            </w:pPr>
            <w:r w:rsidRPr="0016204D">
              <w:rPr>
                <w:color w:val="000000" w:themeColor="text1"/>
                <w:lang w:val="en-GB" w:eastAsia="en-US"/>
              </w:rPr>
              <w:t>Quantity</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14:paraId="1F6DC2CB" w14:textId="77777777" w:rsidR="0016204D" w:rsidRPr="0016204D" w:rsidRDefault="0016204D" w:rsidP="0016204D">
            <w:pPr>
              <w:rPr>
                <w:color w:val="000000"/>
                <w:lang w:val="en-US" w:eastAsia="en-US"/>
              </w:rPr>
            </w:pPr>
            <w:r w:rsidRPr="0016204D">
              <w:rPr>
                <w:color w:val="000000" w:themeColor="text1"/>
                <w:lang w:val="en-GB" w:eastAsia="en-US"/>
              </w:rPr>
              <w:t>Unit price USD</w:t>
            </w:r>
          </w:p>
        </w:tc>
      </w:tr>
      <w:tr w:rsidR="0016204D" w:rsidRPr="0016204D" w14:paraId="0C600A07" w14:textId="77777777" w:rsidTr="002C1915">
        <w:trPr>
          <w:trHeight w:val="315"/>
        </w:trPr>
        <w:tc>
          <w:tcPr>
            <w:tcW w:w="69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67D563" w14:textId="77777777" w:rsidR="0016204D" w:rsidRPr="0016204D" w:rsidRDefault="0016204D" w:rsidP="0016204D">
            <w:pPr>
              <w:jc w:val="center"/>
              <w:rPr>
                <w:color w:val="000000"/>
                <w:lang w:val="en-US" w:eastAsia="en-US"/>
              </w:rPr>
            </w:pPr>
            <w:r w:rsidRPr="0016204D">
              <w:rPr>
                <w:color w:val="000000" w:themeColor="text1"/>
                <w:lang w:val="en-GB" w:eastAsia="en-US"/>
              </w:rPr>
              <w:t>1</w:t>
            </w:r>
          </w:p>
        </w:tc>
        <w:tc>
          <w:tcPr>
            <w:tcW w:w="6361" w:type="dxa"/>
            <w:tcBorders>
              <w:top w:val="single" w:sz="4" w:space="0" w:color="auto"/>
              <w:left w:val="nil"/>
              <w:bottom w:val="single" w:sz="4" w:space="0" w:color="auto"/>
              <w:right w:val="nil"/>
            </w:tcBorders>
            <w:shd w:val="clear" w:color="auto" w:fill="auto"/>
            <w:hideMark/>
          </w:tcPr>
          <w:p w14:paraId="51721D04" w14:textId="77777777" w:rsidR="0016204D" w:rsidRPr="0016204D" w:rsidRDefault="0016204D" w:rsidP="0016204D">
            <w:pPr>
              <w:rPr>
                <w:color w:val="000000"/>
                <w:lang w:val="en-US" w:eastAsia="en-US"/>
              </w:rPr>
            </w:pPr>
            <w:r w:rsidRPr="0016204D">
              <w:rPr>
                <w:color w:val="000000"/>
                <w:lang w:val="en-US" w:eastAsia="en-US"/>
              </w:rPr>
              <w:t>·         Provide IT trainings to MI staff on:</w:t>
            </w:r>
          </w:p>
        </w:tc>
        <w:tc>
          <w:tcPr>
            <w:tcW w:w="11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D00B6E" w14:textId="77777777" w:rsidR="0016204D" w:rsidRPr="0016204D" w:rsidRDefault="0016204D" w:rsidP="0016204D">
            <w:pPr>
              <w:rPr>
                <w:color w:val="000000"/>
                <w:lang w:val="en-US" w:eastAsia="en-US"/>
              </w:rPr>
            </w:pPr>
            <w:r w:rsidRPr="0016204D">
              <w:rPr>
                <w:color w:val="000000" w:themeColor="text1"/>
                <w:lang w:val="en-GB" w:eastAsia="en-US"/>
              </w:rPr>
              <w:t xml:space="preserve">Working hour </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5340CB" w14:textId="77777777" w:rsidR="0016204D" w:rsidRPr="0016204D" w:rsidRDefault="0016204D" w:rsidP="0016204D">
            <w:pPr>
              <w:jc w:val="right"/>
              <w:rPr>
                <w:color w:val="000000"/>
                <w:lang w:val="en-US" w:eastAsia="en-US"/>
              </w:rPr>
            </w:pPr>
            <w:r w:rsidRPr="0016204D">
              <w:rPr>
                <w:color w:val="000000" w:themeColor="text1"/>
                <w:lang w:val="en-GB" w:eastAsia="en-US"/>
              </w:rPr>
              <w:t>1</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E990AD" w14:textId="77777777" w:rsidR="0016204D" w:rsidRPr="0016204D" w:rsidRDefault="0016204D" w:rsidP="0016204D">
            <w:pPr>
              <w:rPr>
                <w:color w:val="000000"/>
                <w:lang w:val="en-US" w:eastAsia="en-US"/>
              </w:rPr>
            </w:pPr>
            <w:r w:rsidRPr="0016204D">
              <w:rPr>
                <w:color w:val="000000" w:themeColor="text1"/>
                <w:lang w:val="en-GB" w:eastAsia="en-US"/>
              </w:rPr>
              <w:t> </w:t>
            </w:r>
          </w:p>
        </w:tc>
      </w:tr>
      <w:tr w:rsidR="0016204D" w:rsidRPr="0016204D" w14:paraId="3C672512" w14:textId="77777777" w:rsidTr="002C1915">
        <w:trPr>
          <w:trHeight w:val="315"/>
        </w:trPr>
        <w:tc>
          <w:tcPr>
            <w:tcW w:w="697" w:type="dxa"/>
            <w:vMerge/>
            <w:tcBorders>
              <w:top w:val="single" w:sz="4" w:space="0" w:color="auto"/>
              <w:left w:val="single" w:sz="4" w:space="0" w:color="auto"/>
              <w:bottom w:val="single" w:sz="4" w:space="0" w:color="auto"/>
              <w:right w:val="single" w:sz="4" w:space="0" w:color="auto"/>
            </w:tcBorders>
            <w:vAlign w:val="center"/>
            <w:hideMark/>
          </w:tcPr>
          <w:p w14:paraId="5B6D6577" w14:textId="77777777" w:rsidR="0016204D" w:rsidRPr="0016204D" w:rsidRDefault="0016204D" w:rsidP="0016204D">
            <w:pPr>
              <w:rPr>
                <w:color w:val="000000"/>
                <w:lang w:val="en-US" w:eastAsia="en-US"/>
              </w:rPr>
            </w:pPr>
          </w:p>
        </w:tc>
        <w:tc>
          <w:tcPr>
            <w:tcW w:w="6361" w:type="dxa"/>
            <w:tcBorders>
              <w:top w:val="single" w:sz="4" w:space="0" w:color="auto"/>
              <w:left w:val="nil"/>
              <w:bottom w:val="single" w:sz="4" w:space="0" w:color="auto"/>
              <w:right w:val="nil"/>
            </w:tcBorders>
            <w:shd w:val="clear" w:color="auto" w:fill="auto"/>
            <w:hideMark/>
          </w:tcPr>
          <w:p w14:paraId="0EDA658B" w14:textId="77777777" w:rsidR="0016204D" w:rsidRPr="0016204D" w:rsidRDefault="0016204D" w:rsidP="0016204D">
            <w:pPr>
              <w:rPr>
                <w:color w:val="000000"/>
                <w:lang w:val="en-US" w:eastAsia="en-US"/>
              </w:rPr>
            </w:pPr>
            <w:r w:rsidRPr="0016204D">
              <w:rPr>
                <w:rFonts w:eastAsia="Courier New"/>
                <w:color w:val="000000"/>
                <w:lang w:val="en-US" w:eastAsia="en-US"/>
              </w:rPr>
              <w:t>o   Email and Outlook,</w:t>
            </w:r>
          </w:p>
        </w:tc>
        <w:tc>
          <w:tcPr>
            <w:tcW w:w="1169" w:type="dxa"/>
            <w:vMerge/>
            <w:tcBorders>
              <w:top w:val="single" w:sz="4" w:space="0" w:color="auto"/>
              <w:left w:val="single" w:sz="4" w:space="0" w:color="auto"/>
              <w:bottom w:val="single" w:sz="4" w:space="0" w:color="auto"/>
              <w:right w:val="single" w:sz="4" w:space="0" w:color="auto"/>
            </w:tcBorders>
            <w:vAlign w:val="center"/>
            <w:hideMark/>
          </w:tcPr>
          <w:p w14:paraId="6B763AC5" w14:textId="77777777" w:rsidR="0016204D" w:rsidRPr="0016204D" w:rsidRDefault="0016204D" w:rsidP="0016204D">
            <w:pPr>
              <w:rPr>
                <w:color w:val="000000"/>
                <w:lang w:val="en-US" w:eastAsia="en-US"/>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31B97707" w14:textId="77777777" w:rsidR="0016204D" w:rsidRPr="0016204D" w:rsidRDefault="0016204D" w:rsidP="0016204D">
            <w:pPr>
              <w:rPr>
                <w:color w:val="000000"/>
                <w:lang w:val="en-US" w:eastAsia="en-US"/>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33180AE8" w14:textId="77777777" w:rsidR="0016204D" w:rsidRPr="0016204D" w:rsidRDefault="0016204D" w:rsidP="0016204D">
            <w:pPr>
              <w:rPr>
                <w:color w:val="000000"/>
                <w:lang w:val="en-US" w:eastAsia="en-US"/>
              </w:rPr>
            </w:pPr>
          </w:p>
        </w:tc>
      </w:tr>
      <w:tr w:rsidR="0016204D" w:rsidRPr="0016204D" w14:paraId="581FED67" w14:textId="77777777" w:rsidTr="00756449">
        <w:trPr>
          <w:trHeight w:val="315"/>
        </w:trPr>
        <w:tc>
          <w:tcPr>
            <w:tcW w:w="697" w:type="dxa"/>
            <w:vMerge/>
            <w:tcBorders>
              <w:top w:val="single" w:sz="4" w:space="0" w:color="auto"/>
              <w:left w:val="single" w:sz="4" w:space="0" w:color="auto"/>
              <w:bottom w:val="single" w:sz="4" w:space="0" w:color="auto"/>
              <w:right w:val="single" w:sz="4" w:space="0" w:color="auto"/>
            </w:tcBorders>
            <w:vAlign w:val="center"/>
            <w:hideMark/>
          </w:tcPr>
          <w:p w14:paraId="5C06059E" w14:textId="77777777" w:rsidR="0016204D" w:rsidRPr="0016204D" w:rsidRDefault="0016204D" w:rsidP="0016204D">
            <w:pPr>
              <w:rPr>
                <w:color w:val="000000"/>
                <w:lang w:val="en-US" w:eastAsia="en-US"/>
              </w:rPr>
            </w:pPr>
          </w:p>
        </w:tc>
        <w:tc>
          <w:tcPr>
            <w:tcW w:w="6361" w:type="dxa"/>
            <w:tcBorders>
              <w:top w:val="single" w:sz="4" w:space="0" w:color="auto"/>
              <w:left w:val="nil"/>
              <w:bottom w:val="single" w:sz="4" w:space="0" w:color="auto"/>
              <w:right w:val="nil"/>
            </w:tcBorders>
            <w:shd w:val="clear" w:color="auto" w:fill="auto"/>
            <w:hideMark/>
          </w:tcPr>
          <w:p w14:paraId="6E1275AF" w14:textId="77777777" w:rsidR="0016204D" w:rsidRPr="0016204D" w:rsidRDefault="0016204D" w:rsidP="0016204D">
            <w:pPr>
              <w:rPr>
                <w:color w:val="000000"/>
                <w:lang w:val="en-US" w:eastAsia="en-US"/>
              </w:rPr>
            </w:pPr>
            <w:r w:rsidRPr="0016204D">
              <w:rPr>
                <w:rFonts w:eastAsia="Courier New"/>
                <w:color w:val="000000"/>
                <w:lang w:val="en-US" w:eastAsia="en-US"/>
              </w:rPr>
              <w:t>o   Office applications and</w:t>
            </w:r>
          </w:p>
        </w:tc>
        <w:tc>
          <w:tcPr>
            <w:tcW w:w="1169" w:type="dxa"/>
            <w:vMerge/>
            <w:tcBorders>
              <w:top w:val="single" w:sz="4" w:space="0" w:color="auto"/>
              <w:left w:val="single" w:sz="4" w:space="0" w:color="auto"/>
              <w:bottom w:val="single" w:sz="4" w:space="0" w:color="auto"/>
              <w:right w:val="single" w:sz="4" w:space="0" w:color="auto"/>
            </w:tcBorders>
            <w:vAlign w:val="center"/>
            <w:hideMark/>
          </w:tcPr>
          <w:p w14:paraId="55399B02" w14:textId="77777777" w:rsidR="0016204D" w:rsidRPr="0016204D" w:rsidRDefault="0016204D" w:rsidP="0016204D">
            <w:pPr>
              <w:rPr>
                <w:color w:val="000000"/>
                <w:lang w:val="en-US" w:eastAsia="en-US"/>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1DFC6CE0" w14:textId="77777777" w:rsidR="0016204D" w:rsidRPr="0016204D" w:rsidRDefault="0016204D" w:rsidP="0016204D">
            <w:pPr>
              <w:rPr>
                <w:color w:val="000000"/>
                <w:lang w:val="en-US" w:eastAsia="en-US"/>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77E99C59" w14:textId="77777777" w:rsidR="0016204D" w:rsidRPr="0016204D" w:rsidRDefault="0016204D" w:rsidP="0016204D">
            <w:pPr>
              <w:rPr>
                <w:color w:val="000000"/>
                <w:lang w:val="en-US" w:eastAsia="en-US"/>
              </w:rPr>
            </w:pPr>
          </w:p>
        </w:tc>
      </w:tr>
      <w:tr w:rsidR="0016204D" w:rsidRPr="0016204D" w14:paraId="79BA2EF9" w14:textId="77777777" w:rsidTr="00756449">
        <w:trPr>
          <w:trHeight w:val="315"/>
        </w:trPr>
        <w:tc>
          <w:tcPr>
            <w:tcW w:w="697" w:type="dxa"/>
            <w:vMerge/>
            <w:tcBorders>
              <w:top w:val="single" w:sz="4" w:space="0" w:color="auto"/>
              <w:left w:val="single" w:sz="4" w:space="0" w:color="auto"/>
              <w:bottom w:val="single" w:sz="4" w:space="0" w:color="auto"/>
              <w:right w:val="single" w:sz="4" w:space="0" w:color="auto"/>
            </w:tcBorders>
            <w:vAlign w:val="center"/>
            <w:hideMark/>
          </w:tcPr>
          <w:p w14:paraId="5BE377FC" w14:textId="77777777" w:rsidR="0016204D" w:rsidRPr="0016204D" w:rsidRDefault="0016204D" w:rsidP="0016204D">
            <w:pPr>
              <w:rPr>
                <w:color w:val="000000"/>
                <w:lang w:val="en-US" w:eastAsia="en-US"/>
              </w:rPr>
            </w:pPr>
          </w:p>
        </w:tc>
        <w:tc>
          <w:tcPr>
            <w:tcW w:w="6361" w:type="dxa"/>
            <w:tcBorders>
              <w:top w:val="single" w:sz="4" w:space="0" w:color="auto"/>
              <w:left w:val="nil"/>
              <w:bottom w:val="single" w:sz="4" w:space="0" w:color="auto"/>
              <w:right w:val="nil"/>
            </w:tcBorders>
            <w:shd w:val="clear" w:color="auto" w:fill="auto"/>
            <w:hideMark/>
          </w:tcPr>
          <w:p w14:paraId="407EEA25" w14:textId="77777777" w:rsidR="0016204D" w:rsidRPr="0016204D" w:rsidRDefault="0016204D" w:rsidP="0016204D">
            <w:pPr>
              <w:rPr>
                <w:color w:val="000000"/>
                <w:lang w:val="en-US" w:eastAsia="en-US"/>
              </w:rPr>
            </w:pPr>
            <w:r w:rsidRPr="0016204D">
              <w:rPr>
                <w:rFonts w:eastAsia="Courier New"/>
                <w:color w:val="000000"/>
                <w:lang w:val="en-US" w:eastAsia="en-US"/>
              </w:rPr>
              <w:t>o   Hardware/software maintenance and upgrades,</w:t>
            </w:r>
          </w:p>
        </w:tc>
        <w:tc>
          <w:tcPr>
            <w:tcW w:w="1169" w:type="dxa"/>
            <w:vMerge/>
            <w:tcBorders>
              <w:top w:val="single" w:sz="4" w:space="0" w:color="auto"/>
              <w:left w:val="single" w:sz="4" w:space="0" w:color="auto"/>
              <w:bottom w:val="single" w:sz="4" w:space="0" w:color="auto"/>
              <w:right w:val="single" w:sz="4" w:space="0" w:color="auto"/>
            </w:tcBorders>
            <w:vAlign w:val="center"/>
            <w:hideMark/>
          </w:tcPr>
          <w:p w14:paraId="5FE960FC" w14:textId="77777777" w:rsidR="0016204D" w:rsidRPr="0016204D" w:rsidRDefault="0016204D" w:rsidP="0016204D">
            <w:pPr>
              <w:rPr>
                <w:color w:val="000000"/>
                <w:lang w:val="en-US" w:eastAsia="en-US"/>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173A91B2" w14:textId="77777777" w:rsidR="0016204D" w:rsidRPr="0016204D" w:rsidRDefault="0016204D" w:rsidP="0016204D">
            <w:pPr>
              <w:rPr>
                <w:color w:val="000000"/>
                <w:lang w:val="en-US" w:eastAsia="en-US"/>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3CF40D97" w14:textId="77777777" w:rsidR="0016204D" w:rsidRPr="0016204D" w:rsidRDefault="0016204D" w:rsidP="0016204D">
            <w:pPr>
              <w:rPr>
                <w:color w:val="000000"/>
                <w:lang w:val="en-US" w:eastAsia="en-US"/>
              </w:rPr>
            </w:pPr>
          </w:p>
        </w:tc>
      </w:tr>
      <w:tr w:rsidR="0016204D" w:rsidRPr="0016204D" w14:paraId="4C4E9278" w14:textId="77777777" w:rsidTr="00756449">
        <w:trPr>
          <w:trHeight w:val="630"/>
        </w:trPr>
        <w:tc>
          <w:tcPr>
            <w:tcW w:w="697" w:type="dxa"/>
            <w:vMerge/>
            <w:tcBorders>
              <w:top w:val="single" w:sz="4" w:space="0" w:color="auto"/>
              <w:left w:val="single" w:sz="4" w:space="0" w:color="auto"/>
              <w:bottom w:val="single" w:sz="4" w:space="0" w:color="auto"/>
              <w:right w:val="single" w:sz="4" w:space="0" w:color="auto"/>
            </w:tcBorders>
            <w:vAlign w:val="center"/>
            <w:hideMark/>
          </w:tcPr>
          <w:p w14:paraId="76A8ED7B" w14:textId="77777777" w:rsidR="0016204D" w:rsidRPr="0016204D" w:rsidRDefault="0016204D" w:rsidP="0016204D">
            <w:pPr>
              <w:rPr>
                <w:color w:val="000000"/>
                <w:lang w:val="en-US" w:eastAsia="en-US"/>
              </w:rPr>
            </w:pPr>
          </w:p>
        </w:tc>
        <w:tc>
          <w:tcPr>
            <w:tcW w:w="6361" w:type="dxa"/>
            <w:tcBorders>
              <w:top w:val="single" w:sz="4" w:space="0" w:color="auto"/>
              <w:left w:val="nil"/>
              <w:bottom w:val="single" w:sz="4" w:space="0" w:color="auto"/>
              <w:right w:val="nil"/>
            </w:tcBorders>
            <w:shd w:val="clear" w:color="auto" w:fill="auto"/>
            <w:hideMark/>
          </w:tcPr>
          <w:p w14:paraId="49AB7E98" w14:textId="77777777" w:rsidR="0016204D" w:rsidRPr="0016204D" w:rsidRDefault="0016204D" w:rsidP="0016204D">
            <w:pPr>
              <w:rPr>
                <w:color w:val="000000"/>
                <w:lang w:val="en-US" w:eastAsia="en-US"/>
              </w:rPr>
            </w:pPr>
            <w:r w:rsidRPr="0016204D">
              <w:rPr>
                <w:color w:val="000000"/>
                <w:lang w:val="en-US" w:eastAsia="en-US"/>
              </w:rPr>
              <w:t xml:space="preserve">·         Replacement of laptop batteries, fans, HDD, keyboard, motherboard repair, power jack repair, </w:t>
            </w:r>
          </w:p>
        </w:tc>
        <w:tc>
          <w:tcPr>
            <w:tcW w:w="1169" w:type="dxa"/>
            <w:vMerge/>
            <w:tcBorders>
              <w:top w:val="single" w:sz="4" w:space="0" w:color="auto"/>
              <w:left w:val="single" w:sz="4" w:space="0" w:color="auto"/>
              <w:bottom w:val="single" w:sz="4" w:space="0" w:color="auto"/>
              <w:right w:val="single" w:sz="4" w:space="0" w:color="auto"/>
            </w:tcBorders>
            <w:vAlign w:val="center"/>
            <w:hideMark/>
          </w:tcPr>
          <w:p w14:paraId="5324713F" w14:textId="77777777" w:rsidR="0016204D" w:rsidRPr="0016204D" w:rsidRDefault="0016204D" w:rsidP="0016204D">
            <w:pPr>
              <w:rPr>
                <w:color w:val="000000"/>
                <w:lang w:val="en-US" w:eastAsia="en-US"/>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38196A89" w14:textId="77777777" w:rsidR="0016204D" w:rsidRPr="0016204D" w:rsidRDefault="0016204D" w:rsidP="0016204D">
            <w:pPr>
              <w:rPr>
                <w:color w:val="000000"/>
                <w:lang w:val="en-US" w:eastAsia="en-US"/>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4218CBC8" w14:textId="77777777" w:rsidR="0016204D" w:rsidRPr="0016204D" w:rsidRDefault="0016204D" w:rsidP="0016204D">
            <w:pPr>
              <w:rPr>
                <w:color w:val="000000"/>
                <w:lang w:val="en-US" w:eastAsia="en-US"/>
              </w:rPr>
            </w:pPr>
          </w:p>
        </w:tc>
      </w:tr>
      <w:tr w:rsidR="0016204D" w:rsidRPr="0016204D" w14:paraId="0757D011" w14:textId="77777777" w:rsidTr="00756449">
        <w:trPr>
          <w:trHeight w:val="315"/>
        </w:trPr>
        <w:tc>
          <w:tcPr>
            <w:tcW w:w="697" w:type="dxa"/>
            <w:vMerge/>
            <w:tcBorders>
              <w:top w:val="single" w:sz="4" w:space="0" w:color="auto"/>
              <w:left w:val="single" w:sz="4" w:space="0" w:color="auto"/>
              <w:bottom w:val="single" w:sz="4" w:space="0" w:color="auto"/>
              <w:right w:val="single" w:sz="4" w:space="0" w:color="auto"/>
            </w:tcBorders>
            <w:vAlign w:val="center"/>
            <w:hideMark/>
          </w:tcPr>
          <w:p w14:paraId="7D55E520" w14:textId="77777777" w:rsidR="0016204D" w:rsidRPr="0016204D" w:rsidRDefault="0016204D" w:rsidP="0016204D">
            <w:pPr>
              <w:rPr>
                <w:color w:val="000000"/>
                <w:lang w:val="en-US" w:eastAsia="en-US"/>
              </w:rPr>
            </w:pPr>
          </w:p>
        </w:tc>
        <w:tc>
          <w:tcPr>
            <w:tcW w:w="6361" w:type="dxa"/>
            <w:tcBorders>
              <w:top w:val="single" w:sz="4" w:space="0" w:color="auto"/>
              <w:left w:val="nil"/>
              <w:bottom w:val="single" w:sz="4" w:space="0" w:color="auto"/>
              <w:right w:val="nil"/>
            </w:tcBorders>
            <w:shd w:val="clear" w:color="auto" w:fill="auto"/>
            <w:hideMark/>
          </w:tcPr>
          <w:p w14:paraId="6343ED2A" w14:textId="77777777" w:rsidR="0016204D" w:rsidRPr="0016204D" w:rsidRDefault="0016204D" w:rsidP="0016204D">
            <w:pPr>
              <w:rPr>
                <w:color w:val="000000"/>
                <w:lang w:val="en-US" w:eastAsia="en-US"/>
              </w:rPr>
            </w:pPr>
            <w:r w:rsidRPr="0016204D">
              <w:rPr>
                <w:color w:val="000000"/>
                <w:lang w:val="en-US" w:eastAsia="en-US"/>
              </w:rPr>
              <w:t xml:space="preserve">·         Software reinstallation, </w:t>
            </w:r>
          </w:p>
        </w:tc>
        <w:tc>
          <w:tcPr>
            <w:tcW w:w="1169" w:type="dxa"/>
            <w:vMerge/>
            <w:tcBorders>
              <w:top w:val="single" w:sz="4" w:space="0" w:color="auto"/>
              <w:left w:val="single" w:sz="4" w:space="0" w:color="auto"/>
              <w:bottom w:val="single" w:sz="4" w:space="0" w:color="auto"/>
              <w:right w:val="single" w:sz="4" w:space="0" w:color="auto"/>
            </w:tcBorders>
            <w:vAlign w:val="center"/>
            <w:hideMark/>
          </w:tcPr>
          <w:p w14:paraId="3FEE5DDE" w14:textId="77777777" w:rsidR="0016204D" w:rsidRPr="0016204D" w:rsidRDefault="0016204D" w:rsidP="0016204D">
            <w:pPr>
              <w:rPr>
                <w:color w:val="000000"/>
                <w:lang w:val="en-US" w:eastAsia="en-US"/>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3693DFEC" w14:textId="77777777" w:rsidR="0016204D" w:rsidRPr="0016204D" w:rsidRDefault="0016204D" w:rsidP="0016204D">
            <w:pPr>
              <w:rPr>
                <w:color w:val="000000"/>
                <w:lang w:val="en-US" w:eastAsia="en-US"/>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62022524" w14:textId="77777777" w:rsidR="0016204D" w:rsidRPr="0016204D" w:rsidRDefault="0016204D" w:rsidP="0016204D">
            <w:pPr>
              <w:rPr>
                <w:color w:val="000000"/>
                <w:lang w:val="en-US" w:eastAsia="en-US"/>
              </w:rPr>
            </w:pPr>
          </w:p>
        </w:tc>
      </w:tr>
      <w:tr w:rsidR="0016204D" w:rsidRPr="0016204D" w14:paraId="7B759258" w14:textId="77777777" w:rsidTr="00756449">
        <w:trPr>
          <w:trHeight w:val="315"/>
        </w:trPr>
        <w:tc>
          <w:tcPr>
            <w:tcW w:w="697" w:type="dxa"/>
            <w:vMerge/>
            <w:tcBorders>
              <w:top w:val="single" w:sz="4" w:space="0" w:color="auto"/>
              <w:left w:val="single" w:sz="4" w:space="0" w:color="auto"/>
              <w:bottom w:val="single" w:sz="4" w:space="0" w:color="auto"/>
              <w:right w:val="single" w:sz="4" w:space="0" w:color="auto"/>
            </w:tcBorders>
            <w:vAlign w:val="center"/>
            <w:hideMark/>
          </w:tcPr>
          <w:p w14:paraId="4ED5C490" w14:textId="77777777" w:rsidR="0016204D" w:rsidRPr="0016204D" w:rsidRDefault="0016204D" w:rsidP="0016204D">
            <w:pPr>
              <w:rPr>
                <w:color w:val="000000"/>
                <w:lang w:val="en-US" w:eastAsia="en-US"/>
              </w:rPr>
            </w:pPr>
          </w:p>
        </w:tc>
        <w:tc>
          <w:tcPr>
            <w:tcW w:w="6361" w:type="dxa"/>
            <w:tcBorders>
              <w:top w:val="single" w:sz="4" w:space="0" w:color="auto"/>
              <w:left w:val="nil"/>
              <w:bottom w:val="single" w:sz="4" w:space="0" w:color="auto"/>
              <w:right w:val="nil"/>
            </w:tcBorders>
            <w:shd w:val="clear" w:color="auto" w:fill="auto"/>
            <w:hideMark/>
          </w:tcPr>
          <w:p w14:paraId="79E29E7A" w14:textId="77777777" w:rsidR="0016204D" w:rsidRPr="0016204D" w:rsidRDefault="0016204D" w:rsidP="0016204D">
            <w:pPr>
              <w:rPr>
                <w:color w:val="000000"/>
                <w:lang w:val="en-US" w:eastAsia="en-US"/>
              </w:rPr>
            </w:pPr>
            <w:r w:rsidRPr="0016204D">
              <w:rPr>
                <w:color w:val="000000"/>
                <w:lang w:val="en-US" w:eastAsia="en-US"/>
              </w:rPr>
              <w:t xml:space="preserve">·         Speed up laptop,  </w:t>
            </w:r>
          </w:p>
        </w:tc>
        <w:tc>
          <w:tcPr>
            <w:tcW w:w="1169" w:type="dxa"/>
            <w:vMerge/>
            <w:tcBorders>
              <w:top w:val="single" w:sz="4" w:space="0" w:color="auto"/>
              <w:left w:val="single" w:sz="4" w:space="0" w:color="auto"/>
              <w:bottom w:val="single" w:sz="4" w:space="0" w:color="auto"/>
              <w:right w:val="single" w:sz="4" w:space="0" w:color="auto"/>
            </w:tcBorders>
            <w:vAlign w:val="center"/>
            <w:hideMark/>
          </w:tcPr>
          <w:p w14:paraId="05E6AA2E" w14:textId="77777777" w:rsidR="0016204D" w:rsidRPr="0016204D" w:rsidRDefault="0016204D" w:rsidP="0016204D">
            <w:pPr>
              <w:rPr>
                <w:color w:val="000000"/>
                <w:lang w:val="en-US" w:eastAsia="en-US"/>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7D1B63ED" w14:textId="77777777" w:rsidR="0016204D" w:rsidRPr="0016204D" w:rsidRDefault="0016204D" w:rsidP="0016204D">
            <w:pPr>
              <w:rPr>
                <w:color w:val="000000"/>
                <w:lang w:val="en-US" w:eastAsia="en-US"/>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1ED5644D" w14:textId="77777777" w:rsidR="0016204D" w:rsidRPr="0016204D" w:rsidRDefault="0016204D" w:rsidP="0016204D">
            <w:pPr>
              <w:rPr>
                <w:color w:val="000000"/>
                <w:lang w:val="en-US" w:eastAsia="en-US"/>
              </w:rPr>
            </w:pPr>
          </w:p>
        </w:tc>
      </w:tr>
      <w:tr w:rsidR="0016204D" w:rsidRPr="0016204D" w14:paraId="492E6B3B" w14:textId="77777777" w:rsidTr="00756449">
        <w:trPr>
          <w:trHeight w:val="630"/>
        </w:trPr>
        <w:tc>
          <w:tcPr>
            <w:tcW w:w="697" w:type="dxa"/>
            <w:vMerge/>
            <w:tcBorders>
              <w:top w:val="single" w:sz="4" w:space="0" w:color="auto"/>
              <w:left w:val="single" w:sz="4" w:space="0" w:color="auto"/>
              <w:bottom w:val="single" w:sz="4" w:space="0" w:color="auto"/>
              <w:right w:val="single" w:sz="4" w:space="0" w:color="auto"/>
            </w:tcBorders>
            <w:vAlign w:val="center"/>
            <w:hideMark/>
          </w:tcPr>
          <w:p w14:paraId="687C38E5" w14:textId="77777777" w:rsidR="0016204D" w:rsidRPr="0016204D" w:rsidRDefault="0016204D" w:rsidP="0016204D">
            <w:pPr>
              <w:rPr>
                <w:color w:val="000000"/>
                <w:lang w:val="en-US" w:eastAsia="en-US"/>
              </w:rPr>
            </w:pPr>
          </w:p>
        </w:tc>
        <w:tc>
          <w:tcPr>
            <w:tcW w:w="6361" w:type="dxa"/>
            <w:tcBorders>
              <w:top w:val="single" w:sz="4" w:space="0" w:color="auto"/>
              <w:left w:val="nil"/>
              <w:bottom w:val="single" w:sz="4" w:space="0" w:color="auto"/>
              <w:right w:val="nil"/>
            </w:tcBorders>
            <w:shd w:val="clear" w:color="auto" w:fill="auto"/>
            <w:hideMark/>
          </w:tcPr>
          <w:p w14:paraId="009F9E02" w14:textId="77777777" w:rsidR="0016204D" w:rsidRPr="0016204D" w:rsidRDefault="0016204D" w:rsidP="0016204D">
            <w:pPr>
              <w:rPr>
                <w:color w:val="000000"/>
                <w:lang w:val="en-US" w:eastAsia="en-US"/>
              </w:rPr>
            </w:pPr>
            <w:r w:rsidRPr="0016204D">
              <w:rPr>
                <w:color w:val="000000"/>
                <w:lang w:val="en-US" w:eastAsia="en-US"/>
              </w:rPr>
              <w:t xml:space="preserve">·         System administration tasks (setup emails, </w:t>
            </w:r>
            <w:proofErr w:type="gramStart"/>
            <w:r w:rsidRPr="0016204D">
              <w:rPr>
                <w:color w:val="000000"/>
                <w:lang w:val="en-US" w:eastAsia="en-US"/>
              </w:rPr>
              <w:t>internet</w:t>
            </w:r>
            <w:proofErr w:type="gramEnd"/>
            <w:r w:rsidRPr="0016204D">
              <w:rPr>
                <w:color w:val="000000"/>
                <w:lang w:val="en-US" w:eastAsia="en-US"/>
              </w:rPr>
              <w:t xml:space="preserve"> and wireless connectivity etc.)</w:t>
            </w:r>
          </w:p>
        </w:tc>
        <w:tc>
          <w:tcPr>
            <w:tcW w:w="1169" w:type="dxa"/>
            <w:vMerge/>
            <w:tcBorders>
              <w:top w:val="single" w:sz="4" w:space="0" w:color="auto"/>
              <w:left w:val="single" w:sz="4" w:space="0" w:color="auto"/>
              <w:bottom w:val="single" w:sz="4" w:space="0" w:color="auto"/>
              <w:right w:val="single" w:sz="4" w:space="0" w:color="auto"/>
            </w:tcBorders>
            <w:vAlign w:val="center"/>
            <w:hideMark/>
          </w:tcPr>
          <w:p w14:paraId="067D6D06" w14:textId="77777777" w:rsidR="0016204D" w:rsidRPr="0016204D" w:rsidRDefault="0016204D" w:rsidP="0016204D">
            <w:pPr>
              <w:rPr>
                <w:color w:val="000000"/>
                <w:lang w:val="en-US" w:eastAsia="en-US"/>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14CC3ECC" w14:textId="77777777" w:rsidR="0016204D" w:rsidRPr="0016204D" w:rsidRDefault="0016204D" w:rsidP="0016204D">
            <w:pPr>
              <w:rPr>
                <w:color w:val="000000"/>
                <w:lang w:val="en-US" w:eastAsia="en-US"/>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7A91DF3F" w14:textId="77777777" w:rsidR="0016204D" w:rsidRPr="0016204D" w:rsidRDefault="0016204D" w:rsidP="0016204D">
            <w:pPr>
              <w:rPr>
                <w:color w:val="000000"/>
                <w:lang w:val="en-US" w:eastAsia="en-US"/>
              </w:rPr>
            </w:pPr>
          </w:p>
        </w:tc>
      </w:tr>
      <w:tr w:rsidR="0016204D" w:rsidRPr="0016204D" w14:paraId="2B65DCF5" w14:textId="77777777" w:rsidTr="00756449">
        <w:trPr>
          <w:trHeight w:val="630"/>
        </w:trPr>
        <w:tc>
          <w:tcPr>
            <w:tcW w:w="697" w:type="dxa"/>
            <w:vMerge/>
            <w:tcBorders>
              <w:top w:val="single" w:sz="4" w:space="0" w:color="auto"/>
              <w:left w:val="single" w:sz="4" w:space="0" w:color="auto"/>
              <w:bottom w:val="single" w:sz="4" w:space="0" w:color="auto"/>
              <w:right w:val="single" w:sz="4" w:space="0" w:color="auto"/>
            </w:tcBorders>
            <w:vAlign w:val="center"/>
            <w:hideMark/>
          </w:tcPr>
          <w:p w14:paraId="14D47F57" w14:textId="77777777" w:rsidR="0016204D" w:rsidRPr="0016204D" w:rsidRDefault="0016204D" w:rsidP="0016204D">
            <w:pPr>
              <w:rPr>
                <w:color w:val="000000"/>
                <w:lang w:val="en-US" w:eastAsia="en-US"/>
              </w:rPr>
            </w:pPr>
          </w:p>
        </w:tc>
        <w:tc>
          <w:tcPr>
            <w:tcW w:w="6361" w:type="dxa"/>
            <w:tcBorders>
              <w:top w:val="single" w:sz="4" w:space="0" w:color="auto"/>
              <w:left w:val="nil"/>
              <w:bottom w:val="single" w:sz="4" w:space="0" w:color="auto"/>
              <w:right w:val="nil"/>
            </w:tcBorders>
            <w:shd w:val="clear" w:color="auto" w:fill="auto"/>
            <w:hideMark/>
          </w:tcPr>
          <w:p w14:paraId="3725FC54" w14:textId="77777777" w:rsidR="0016204D" w:rsidRPr="0016204D" w:rsidRDefault="0016204D" w:rsidP="0016204D">
            <w:pPr>
              <w:rPr>
                <w:color w:val="000000"/>
                <w:lang w:val="en-US" w:eastAsia="en-US"/>
              </w:rPr>
            </w:pPr>
            <w:r w:rsidRPr="0016204D">
              <w:rPr>
                <w:color w:val="000000"/>
                <w:lang w:val="en-US" w:eastAsia="en-US"/>
              </w:rPr>
              <w:t>·         General IT User support to ensure that all software and hardware installed are functioning well and as per MI standards,</w:t>
            </w:r>
          </w:p>
        </w:tc>
        <w:tc>
          <w:tcPr>
            <w:tcW w:w="1169" w:type="dxa"/>
            <w:vMerge/>
            <w:tcBorders>
              <w:top w:val="single" w:sz="4" w:space="0" w:color="auto"/>
              <w:left w:val="single" w:sz="4" w:space="0" w:color="auto"/>
              <w:bottom w:val="single" w:sz="4" w:space="0" w:color="auto"/>
              <w:right w:val="single" w:sz="4" w:space="0" w:color="auto"/>
            </w:tcBorders>
            <w:vAlign w:val="center"/>
            <w:hideMark/>
          </w:tcPr>
          <w:p w14:paraId="474E068B" w14:textId="77777777" w:rsidR="0016204D" w:rsidRPr="0016204D" w:rsidRDefault="0016204D" w:rsidP="0016204D">
            <w:pPr>
              <w:rPr>
                <w:color w:val="000000"/>
                <w:lang w:val="en-US" w:eastAsia="en-US"/>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175DEF25" w14:textId="77777777" w:rsidR="0016204D" w:rsidRPr="0016204D" w:rsidRDefault="0016204D" w:rsidP="0016204D">
            <w:pPr>
              <w:rPr>
                <w:color w:val="000000"/>
                <w:lang w:val="en-US" w:eastAsia="en-US"/>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09AC2075" w14:textId="77777777" w:rsidR="0016204D" w:rsidRPr="0016204D" w:rsidRDefault="0016204D" w:rsidP="0016204D">
            <w:pPr>
              <w:rPr>
                <w:color w:val="000000"/>
                <w:lang w:val="en-US" w:eastAsia="en-US"/>
              </w:rPr>
            </w:pPr>
          </w:p>
        </w:tc>
      </w:tr>
      <w:tr w:rsidR="0016204D" w:rsidRPr="0016204D" w14:paraId="3F8EED2D" w14:textId="77777777" w:rsidTr="00756449">
        <w:trPr>
          <w:trHeight w:val="315"/>
        </w:trPr>
        <w:tc>
          <w:tcPr>
            <w:tcW w:w="697" w:type="dxa"/>
            <w:vMerge/>
            <w:tcBorders>
              <w:top w:val="single" w:sz="4" w:space="0" w:color="auto"/>
              <w:left w:val="single" w:sz="4" w:space="0" w:color="auto"/>
              <w:bottom w:val="single" w:sz="4" w:space="0" w:color="auto"/>
              <w:right w:val="single" w:sz="4" w:space="0" w:color="auto"/>
            </w:tcBorders>
            <w:vAlign w:val="center"/>
            <w:hideMark/>
          </w:tcPr>
          <w:p w14:paraId="7DDA5C2C" w14:textId="77777777" w:rsidR="0016204D" w:rsidRPr="0016204D" w:rsidRDefault="0016204D" w:rsidP="0016204D">
            <w:pPr>
              <w:rPr>
                <w:color w:val="000000"/>
                <w:lang w:val="en-US" w:eastAsia="en-US"/>
              </w:rPr>
            </w:pPr>
          </w:p>
        </w:tc>
        <w:tc>
          <w:tcPr>
            <w:tcW w:w="6361" w:type="dxa"/>
            <w:tcBorders>
              <w:top w:val="single" w:sz="4" w:space="0" w:color="auto"/>
              <w:left w:val="nil"/>
              <w:bottom w:val="single" w:sz="4" w:space="0" w:color="auto"/>
              <w:right w:val="nil"/>
            </w:tcBorders>
            <w:shd w:val="clear" w:color="auto" w:fill="auto"/>
            <w:hideMark/>
          </w:tcPr>
          <w:p w14:paraId="3D0EF487" w14:textId="77777777" w:rsidR="0016204D" w:rsidRPr="0016204D" w:rsidRDefault="0016204D" w:rsidP="0016204D">
            <w:pPr>
              <w:rPr>
                <w:color w:val="000000"/>
                <w:lang w:val="en-US" w:eastAsia="en-US"/>
              </w:rPr>
            </w:pPr>
            <w:r w:rsidRPr="0016204D">
              <w:rPr>
                <w:color w:val="000000"/>
                <w:lang w:val="en-US" w:eastAsia="en-US"/>
              </w:rPr>
              <w:t>·         Security and anti-virus updates on all MI laptops,</w:t>
            </w:r>
          </w:p>
        </w:tc>
        <w:tc>
          <w:tcPr>
            <w:tcW w:w="1169" w:type="dxa"/>
            <w:vMerge/>
            <w:tcBorders>
              <w:top w:val="single" w:sz="4" w:space="0" w:color="auto"/>
              <w:left w:val="single" w:sz="4" w:space="0" w:color="auto"/>
              <w:bottom w:val="single" w:sz="4" w:space="0" w:color="auto"/>
              <w:right w:val="single" w:sz="4" w:space="0" w:color="auto"/>
            </w:tcBorders>
            <w:vAlign w:val="center"/>
            <w:hideMark/>
          </w:tcPr>
          <w:p w14:paraId="01C7B24B" w14:textId="77777777" w:rsidR="0016204D" w:rsidRPr="0016204D" w:rsidRDefault="0016204D" w:rsidP="0016204D">
            <w:pPr>
              <w:rPr>
                <w:color w:val="000000"/>
                <w:lang w:val="en-US" w:eastAsia="en-US"/>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650F9327" w14:textId="77777777" w:rsidR="0016204D" w:rsidRPr="0016204D" w:rsidRDefault="0016204D" w:rsidP="0016204D">
            <w:pPr>
              <w:rPr>
                <w:color w:val="000000"/>
                <w:lang w:val="en-US" w:eastAsia="en-US"/>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218D29F2" w14:textId="77777777" w:rsidR="0016204D" w:rsidRPr="0016204D" w:rsidRDefault="0016204D" w:rsidP="0016204D">
            <w:pPr>
              <w:rPr>
                <w:color w:val="000000"/>
                <w:lang w:val="en-US" w:eastAsia="en-US"/>
              </w:rPr>
            </w:pPr>
          </w:p>
        </w:tc>
      </w:tr>
      <w:tr w:rsidR="0016204D" w:rsidRPr="0016204D" w14:paraId="55F3F09C" w14:textId="77777777" w:rsidTr="00756449">
        <w:trPr>
          <w:trHeight w:val="315"/>
        </w:trPr>
        <w:tc>
          <w:tcPr>
            <w:tcW w:w="697" w:type="dxa"/>
            <w:vMerge/>
            <w:tcBorders>
              <w:top w:val="single" w:sz="4" w:space="0" w:color="auto"/>
              <w:left w:val="single" w:sz="4" w:space="0" w:color="auto"/>
              <w:bottom w:val="single" w:sz="4" w:space="0" w:color="auto"/>
              <w:right w:val="single" w:sz="4" w:space="0" w:color="auto"/>
            </w:tcBorders>
            <w:vAlign w:val="center"/>
            <w:hideMark/>
          </w:tcPr>
          <w:p w14:paraId="692D9D07" w14:textId="77777777" w:rsidR="0016204D" w:rsidRPr="0016204D" w:rsidRDefault="0016204D" w:rsidP="0016204D">
            <w:pPr>
              <w:rPr>
                <w:color w:val="000000"/>
                <w:lang w:val="en-US" w:eastAsia="en-US"/>
              </w:rPr>
            </w:pPr>
          </w:p>
        </w:tc>
        <w:tc>
          <w:tcPr>
            <w:tcW w:w="6361" w:type="dxa"/>
            <w:tcBorders>
              <w:top w:val="single" w:sz="4" w:space="0" w:color="auto"/>
              <w:left w:val="nil"/>
              <w:bottom w:val="single" w:sz="4" w:space="0" w:color="auto"/>
              <w:right w:val="nil"/>
            </w:tcBorders>
            <w:shd w:val="clear" w:color="auto" w:fill="auto"/>
            <w:hideMark/>
          </w:tcPr>
          <w:p w14:paraId="15EE12E7" w14:textId="77777777" w:rsidR="0016204D" w:rsidRPr="0016204D" w:rsidRDefault="0016204D" w:rsidP="0016204D">
            <w:pPr>
              <w:rPr>
                <w:color w:val="000000"/>
                <w:lang w:val="en-US" w:eastAsia="en-US"/>
              </w:rPr>
            </w:pPr>
            <w:r w:rsidRPr="0016204D">
              <w:rPr>
                <w:color w:val="000000"/>
                <w:lang w:val="en-US" w:eastAsia="en-US"/>
              </w:rPr>
              <w:t>·         Preventive maintenance of all laptop equipment and peripherals,</w:t>
            </w:r>
          </w:p>
        </w:tc>
        <w:tc>
          <w:tcPr>
            <w:tcW w:w="1169" w:type="dxa"/>
            <w:vMerge/>
            <w:tcBorders>
              <w:top w:val="single" w:sz="4" w:space="0" w:color="auto"/>
              <w:left w:val="single" w:sz="4" w:space="0" w:color="auto"/>
              <w:bottom w:val="single" w:sz="4" w:space="0" w:color="auto"/>
              <w:right w:val="single" w:sz="4" w:space="0" w:color="auto"/>
            </w:tcBorders>
            <w:vAlign w:val="center"/>
            <w:hideMark/>
          </w:tcPr>
          <w:p w14:paraId="6957D6F9" w14:textId="77777777" w:rsidR="0016204D" w:rsidRPr="0016204D" w:rsidRDefault="0016204D" w:rsidP="0016204D">
            <w:pPr>
              <w:rPr>
                <w:color w:val="000000"/>
                <w:lang w:val="en-US" w:eastAsia="en-US"/>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69DEEAFE" w14:textId="77777777" w:rsidR="0016204D" w:rsidRPr="0016204D" w:rsidRDefault="0016204D" w:rsidP="0016204D">
            <w:pPr>
              <w:rPr>
                <w:color w:val="000000"/>
                <w:lang w:val="en-US" w:eastAsia="en-US"/>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27E9F8A1" w14:textId="77777777" w:rsidR="0016204D" w:rsidRPr="0016204D" w:rsidRDefault="0016204D" w:rsidP="0016204D">
            <w:pPr>
              <w:rPr>
                <w:color w:val="000000"/>
                <w:lang w:val="en-US" w:eastAsia="en-US"/>
              </w:rPr>
            </w:pPr>
          </w:p>
        </w:tc>
      </w:tr>
      <w:tr w:rsidR="0016204D" w:rsidRPr="0016204D" w14:paraId="57470098" w14:textId="77777777" w:rsidTr="00756449">
        <w:trPr>
          <w:trHeight w:val="315"/>
        </w:trPr>
        <w:tc>
          <w:tcPr>
            <w:tcW w:w="697" w:type="dxa"/>
            <w:vMerge/>
            <w:tcBorders>
              <w:top w:val="single" w:sz="4" w:space="0" w:color="auto"/>
              <w:left w:val="single" w:sz="4" w:space="0" w:color="auto"/>
              <w:bottom w:val="single" w:sz="4" w:space="0" w:color="auto"/>
              <w:right w:val="single" w:sz="4" w:space="0" w:color="auto"/>
            </w:tcBorders>
            <w:vAlign w:val="center"/>
            <w:hideMark/>
          </w:tcPr>
          <w:p w14:paraId="0A626C63" w14:textId="77777777" w:rsidR="0016204D" w:rsidRPr="0016204D" w:rsidRDefault="0016204D" w:rsidP="0016204D">
            <w:pPr>
              <w:rPr>
                <w:color w:val="000000"/>
                <w:lang w:val="en-US" w:eastAsia="en-US"/>
              </w:rPr>
            </w:pPr>
          </w:p>
        </w:tc>
        <w:tc>
          <w:tcPr>
            <w:tcW w:w="6361" w:type="dxa"/>
            <w:tcBorders>
              <w:top w:val="single" w:sz="4" w:space="0" w:color="auto"/>
              <w:left w:val="nil"/>
              <w:bottom w:val="single" w:sz="4" w:space="0" w:color="auto"/>
              <w:right w:val="nil"/>
            </w:tcBorders>
            <w:shd w:val="clear" w:color="auto" w:fill="auto"/>
            <w:hideMark/>
          </w:tcPr>
          <w:p w14:paraId="7CE4D206" w14:textId="77777777" w:rsidR="0016204D" w:rsidRPr="0016204D" w:rsidRDefault="0016204D" w:rsidP="0016204D">
            <w:pPr>
              <w:rPr>
                <w:color w:val="000000"/>
                <w:lang w:val="en-US" w:eastAsia="en-US"/>
              </w:rPr>
            </w:pPr>
            <w:r w:rsidRPr="0016204D">
              <w:rPr>
                <w:color w:val="000000"/>
                <w:lang w:val="en-US" w:eastAsia="en-US"/>
              </w:rPr>
              <w:t>·         On-call services for hardware/software problems,</w:t>
            </w:r>
          </w:p>
        </w:tc>
        <w:tc>
          <w:tcPr>
            <w:tcW w:w="1169" w:type="dxa"/>
            <w:vMerge/>
            <w:tcBorders>
              <w:top w:val="single" w:sz="4" w:space="0" w:color="auto"/>
              <w:left w:val="single" w:sz="4" w:space="0" w:color="auto"/>
              <w:bottom w:val="single" w:sz="4" w:space="0" w:color="auto"/>
              <w:right w:val="single" w:sz="4" w:space="0" w:color="auto"/>
            </w:tcBorders>
            <w:vAlign w:val="center"/>
            <w:hideMark/>
          </w:tcPr>
          <w:p w14:paraId="715A3BFE" w14:textId="77777777" w:rsidR="0016204D" w:rsidRPr="0016204D" w:rsidRDefault="0016204D" w:rsidP="0016204D">
            <w:pPr>
              <w:rPr>
                <w:color w:val="000000"/>
                <w:lang w:val="en-US" w:eastAsia="en-US"/>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2DBC7D61" w14:textId="77777777" w:rsidR="0016204D" w:rsidRPr="0016204D" w:rsidRDefault="0016204D" w:rsidP="0016204D">
            <w:pPr>
              <w:rPr>
                <w:color w:val="000000"/>
                <w:lang w:val="en-US" w:eastAsia="en-US"/>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3322C0B0" w14:textId="77777777" w:rsidR="0016204D" w:rsidRPr="0016204D" w:rsidRDefault="0016204D" w:rsidP="0016204D">
            <w:pPr>
              <w:rPr>
                <w:color w:val="000000"/>
                <w:lang w:val="en-US" w:eastAsia="en-US"/>
              </w:rPr>
            </w:pPr>
          </w:p>
        </w:tc>
      </w:tr>
      <w:tr w:rsidR="0016204D" w:rsidRPr="0016204D" w14:paraId="75766ABB" w14:textId="77777777" w:rsidTr="00756449">
        <w:trPr>
          <w:trHeight w:val="315"/>
        </w:trPr>
        <w:tc>
          <w:tcPr>
            <w:tcW w:w="697" w:type="dxa"/>
            <w:vMerge/>
            <w:tcBorders>
              <w:top w:val="single" w:sz="4" w:space="0" w:color="auto"/>
              <w:left w:val="single" w:sz="4" w:space="0" w:color="auto"/>
              <w:bottom w:val="single" w:sz="4" w:space="0" w:color="auto"/>
              <w:right w:val="single" w:sz="4" w:space="0" w:color="auto"/>
            </w:tcBorders>
            <w:vAlign w:val="center"/>
            <w:hideMark/>
          </w:tcPr>
          <w:p w14:paraId="59EEAD32" w14:textId="77777777" w:rsidR="0016204D" w:rsidRPr="0016204D" w:rsidRDefault="0016204D" w:rsidP="0016204D">
            <w:pPr>
              <w:rPr>
                <w:color w:val="000000"/>
                <w:lang w:val="en-US" w:eastAsia="en-US"/>
              </w:rPr>
            </w:pPr>
          </w:p>
        </w:tc>
        <w:tc>
          <w:tcPr>
            <w:tcW w:w="6361" w:type="dxa"/>
            <w:tcBorders>
              <w:top w:val="single" w:sz="4" w:space="0" w:color="auto"/>
              <w:left w:val="nil"/>
              <w:bottom w:val="single" w:sz="4" w:space="0" w:color="auto"/>
              <w:right w:val="nil"/>
            </w:tcBorders>
            <w:shd w:val="clear" w:color="auto" w:fill="auto"/>
            <w:hideMark/>
          </w:tcPr>
          <w:p w14:paraId="3477392C" w14:textId="77777777" w:rsidR="0016204D" w:rsidRPr="0016204D" w:rsidRDefault="0016204D" w:rsidP="0016204D">
            <w:pPr>
              <w:rPr>
                <w:color w:val="000000"/>
                <w:lang w:val="en-US" w:eastAsia="en-US"/>
              </w:rPr>
            </w:pPr>
            <w:r w:rsidRPr="0016204D">
              <w:rPr>
                <w:color w:val="000000"/>
                <w:lang w:val="en-US" w:eastAsia="en-US"/>
              </w:rPr>
              <w:t xml:space="preserve">·         Provide the services with all due care, </w:t>
            </w:r>
            <w:proofErr w:type="gramStart"/>
            <w:r w:rsidRPr="0016204D">
              <w:rPr>
                <w:color w:val="000000"/>
                <w:lang w:val="en-US" w:eastAsia="en-US"/>
              </w:rPr>
              <w:t>skills</w:t>
            </w:r>
            <w:proofErr w:type="gramEnd"/>
            <w:r w:rsidRPr="0016204D">
              <w:rPr>
                <w:color w:val="000000"/>
                <w:lang w:val="en-US" w:eastAsia="en-US"/>
              </w:rPr>
              <w:t xml:space="preserve"> and ability,</w:t>
            </w:r>
          </w:p>
        </w:tc>
        <w:tc>
          <w:tcPr>
            <w:tcW w:w="1169" w:type="dxa"/>
            <w:vMerge/>
            <w:tcBorders>
              <w:top w:val="single" w:sz="4" w:space="0" w:color="auto"/>
              <w:left w:val="single" w:sz="4" w:space="0" w:color="auto"/>
              <w:bottom w:val="single" w:sz="4" w:space="0" w:color="auto"/>
              <w:right w:val="single" w:sz="4" w:space="0" w:color="auto"/>
            </w:tcBorders>
            <w:vAlign w:val="center"/>
            <w:hideMark/>
          </w:tcPr>
          <w:p w14:paraId="5CD916F0" w14:textId="77777777" w:rsidR="0016204D" w:rsidRPr="0016204D" w:rsidRDefault="0016204D" w:rsidP="0016204D">
            <w:pPr>
              <w:rPr>
                <w:color w:val="000000"/>
                <w:lang w:val="en-US" w:eastAsia="en-US"/>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0F51D9BF" w14:textId="77777777" w:rsidR="0016204D" w:rsidRPr="0016204D" w:rsidRDefault="0016204D" w:rsidP="0016204D">
            <w:pPr>
              <w:rPr>
                <w:color w:val="000000"/>
                <w:lang w:val="en-US" w:eastAsia="en-US"/>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521B1EB8" w14:textId="77777777" w:rsidR="0016204D" w:rsidRPr="0016204D" w:rsidRDefault="0016204D" w:rsidP="0016204D">
            <w:pPr>
              <w:rPr>
                <w:color w:val="000000"/>
                <w:lang w:val="en-US" w:eastAsia="en-US"/>
              </w:rPr>
            </w:pPr>
          </w:p>
        </w:tc>
      </w:tr>
      <w:tr w:rsidR="0016204D" w:rsidRPr="0016204D" w14:paraId="0C20144A" w14:textId="77777777" w:rsidTr="00756449">
        <w:trPr>
          <w:trHeight w:val="630"/>
        </w:trPr>
        <w:tc>
          <w:tcPr>
            <w:tcW w:w="697" w:type="dxa"/>
            <w:vMerge/>
            <w:tcBorders>
              <w:top w:val="single" w:sz="4" w:space="0" w:color="auto"/>
              <w:left w:val="single" w:sz="4" w:space="0" w:color="auto"/>
              <w:bottom w:val="single" w:sz="4" w:space="0" w:color="auto"/>
              <w:right w:val="single" w:sz="4" w:space="0" w:color="auto"/>
            </w:tcBorders>
            <w:vAlign w:val="center"/>
            <w:hideMark/>
          </w:tcPr>
          <w:p w14:paraId="5AE98BBB" w14:textId="77777777" w:rsidR="0016204D" w:rsidRPr="0016204D" w:rsidRDefault="0016204D" w:rsidP="0016204D">
            <w:pPr>
              <w:rPr>
                <w:color w:val="000000"/>
                <w:lang w:val="en-US" w:eastAsia="en-US"/>
              </w:rPr>
            </w:pPr>
          </w:p>
        </w:tc>
        <w:tc>
          <w:tcPr>
            <w:tcW w:w="6361" w:type="dxa"/>
            <w:tcBorders>
              <w:top w:val="single" w:sz="4" w:space="0" w:color="auto"/>
              <w:left w:val="nil"/>
              <w:bottom w:val="single" w:sz="4" w:space="0" w:color="auto"/>
              <w:right w:val="nil"/>
            </w:tcBorders>
            <w:shd w:val="clear" w:color="auto" w:fill="auto"/>
            <w:hideMark/>
          </w:tcPr>
          <w:p w14:paraId="4CA27241" w14:textId="77777777" w:rsidR="0016204D" w:rsidRPr="0016204D" w:rsidRDefault="0016204D" w:rsidP="0016204D">
            <w:pPr>
              <w:rPr>
                <w:color w:val="000000"/>
                <w:lang w:val="en-US" w:eastAsia="en-US"/>
              </w:rPr>
            </w:pPr>
            <w:r w:rsidRPr="0016204D">
              <w:rPr>
                <w:color w:val="000000"/>
                <w:lang w:val="en-US" w:eastAsia="en-US"/>
              </w:rPr>
              <w:t>·         Support the logs department in the procurement of IT equipment and defining specifications.</w:t>
            </w:r>
          </w:p>
        </w:tc>
        <w:tc>
          <w:tcPr>
            <w:tcW w:w="1169" w:type="dxa"/>
            <w:vMerge/>
            <w:tcBorders>
              <w:top w:val="single" w:sz="4" w:space="0" w:color="auto"/>
              <w:left w:val="single" w:sz="4" w:space="0" w:color="auto"/>
              <w:bottom w:val="single" w:sz="4" w:space="0" w:color="auto"/>
              <w:right w:val="single" w:sz="4" w:space="0" w:color="auto"/>
            </w:tcBorders>
            <w:vAlign w:val="center"/>
            <w:hideMark/>
          </w:tcPr>
          <w:p w14:paraId="0F0601FB" w14:textId="77777777" w:rsidR="0016204D" w:rsidRPr="0016204D" w:rsidRDefault="0016204D" w:rsidP="0016204D">
            <w:pPr>
              <w:rPr>
                <w:color w:val="000000"/>
                <w:lang w:val="en-US" w:eastAsia="en-US"/>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7486AFE8" w14:textId="77777777" w:rsidR="0016204D" w:rsidRPr="0016204D" w:rsidRDefault="0016204D" w:rsidP="0016204D">
            <w:pPr>
              <w:rPr>
                <w:color w:val="000000"/>
                <w:lang w:val="en-US" w:eastAsia="en-US"/>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6E173A2F" w14:textId="77777777" w:rsidR="0016204D" w:rsidRPr="0016204D" w:rsidRDefault="0016204D" w:rsidP="0016204D">
            <w:pPr>
              <w:rPr>
                <w:color w:val="000000"/>
                <w:lang w:val="en-US" w:eastAsia="en-US"/>
              </w:rPr>
            </w:pPr>
          </w:p>
        </w:tc>
      </w:tr>
    </w:tbl>
    <w:p w14:paraId="45B70E0F" w14:textId="77777777" w:rsidR="0016204D" w:rsidRDefault="0016204D" w:rsidP="008252B2">
      <w:pPr>
        <w:ind w:right="432"/>
        <w:contextualSpacing/>
        <w:rPr>
          <w:color w:val="000000" w:themeColor="text1"/>
          <w:lang w:val="en-GB"/>
        </w:rPr>
      </w:pPr>
    </w:p>
    <w:p w14:paraId="1AA3319D" w14:textId="2C6CF268" w:rsidR="008252B2" w:rsidRPr="007820B8" w:rsidRDefault="008252B2" w:rsidP="008252B2">
      <w:pPr>
        <w:jc w:val="both"/>
        <w:rPr>
          <w:color w:val="000000" w:themeColor="text1"/>
          <w:lang w:val="en-GB"/>
        </w:rPr>
      </w:pPr>
      <w:r w:rsidRPr="007820B8">
        <w:rPr>
          <w:color w:val="000000" w:themeColor="text1"/>
          <w:lang w:val="en-GB"/>
        </w:rPr>
        <w:t>Thank you for your cooperation.</w:t>
      </w:r>
      <w:r w:rsidR="00756449">
        <w:rPr>
          <w:color w:val="000000" w:themeColor="text1"/>
          <w:lang w:val="en-GB"/>
        </w:rPr>
        <w:t xml:space="preserve"> </w:t>
      </w:r>
    </w:p>
    <w:p w14:paraId="01B3178D" w14:textId="77777777" w:rsidR="008252B2" w:rsidRPr="007820B8" w:rsidRDefault="008252B2" w:rsidP="008252B2">
      <w:pPr>
        <w:jc w:val="both"/>
        <w:rPr>
          <w:color w:val="000000" w:themeColor="text1"/>
          <w:lang w:val="en-GB"/>
        </w:rPr>
      </w:pPr>
    </w:p>
    <w:p w14:paraId="4E9B2296" w14:textId="77777777" w:rsidR="008252B2" w:rsidRPr="007820B8" w:rsidRDefault="008252B2" w:rsidP="008252B2">
      <w:pPr>
        <w:jc w:val="both"/>
        <w:rPr>
          <w:color w:val="000000" w:themeColor="text1"/>
          <w:lang w:val="en-GB"/>
        </w:rPr>
      </w:pPr>
      <w:r w:rsidRPr="007820B8">
        <w:rPr>
          <w:color w:val="000000" w:themeColor="text1"/>
          <w:lang w:val="en-GB"/>
        </w:rPr>
        <w:t>Sincerely Yours,</w:t>
      </w:r>
    </w:p>
    <w:p w14:paraId="308AAE56" w14:textId="77777777" w:rsidR="008252B2" w:rsidRPr="007820B8" w:rsidRDefault="008252B2" w:rsidP="008252B2">
      <w:pPr>
        <w:jc w:val="both"/>
        <w:rPr>
          <w:color w:val="000000" w:themeColor="text1"/>
          <w:u w:val="single"/>
          <w:lang w:val="en-GB"/>
        </w:rPr>
      </w:pPr>
    </w:p>
    <w:tbl>
      <w:tblPr>
        <w:tblW w:w="10500" w:type="dxa"/>
        <w:tblCellSpacing w:w="0" w:type="dxa"/>
        <w:tblCellMar>
          <w:left w:w="0" w:type="dxa"/>
          <w:right w:w="0" w:type="dxa"/>
        </w:tblCellMar>
        <w:tblLook w:val="04A0" w:firstRow="1" w:lastRow="0" w:firstColumn="1" w:lastColumn="0" w:noHBand="0" w:noVBand="1"/>
      </w:tblPr>
      <w:tblGrid>
        <w:gridCol w:w="2415"/>
        <w:gridCol w:w="80"/>
        <w:gridCol w:w="8005"/>
      </w:tblGrid>
      <w:tr w:rsidR="008252B2" w:rsidRPr="007820B8" w14:paraId="2B6E0BFB" w14:textId="77777777" w:rsidTr="0025684B">
        <w:trPr>
          <w:tblCellSpacing w:w="0" w:type="dxa"/>
        </w:trPr>
        <w:tc>
          <w:tcPr>
            <w:tcW w:w="2415" w:type="dxa"/>
            <w:tcMar>
              <w:top w:w="0" w:type="dxa"/>
              <w:left w:w="0" w:type="dxa"/>
              <w:bottom w:w="0" w:type="dxa"/>
              <w:right w:w="180" w:type="dxa"/>
            </w:tcMar>
            <w:hideMark/>
          </w:tcPr>
          <w:p w14:paraId="534EDB8E" w14:textId="77777777" w:rsidR="008252B2" w:rsidRPr="007820B8" w:rsidRDefault="008252B2" w:rsidP="0025684B">
            <w:pPr>
              <w:rPr>
                <w:rFonts w:eastAsia="Calibri"/>
                <w:noProof/>
                <w:color w:val="1F497D"/>
                <w:lang w:val="en-GB"/>
              </w:rPr>
            </w:pPr>
            <w:r w:rsidRPr="007820B8">
              <w:rPr>
                <w:rFonts w:eastAsia="Calibri"/>
                <w:noProof/>
                <w:color w:val="0000FF"/>
                <w:lang w:val="en-US" w:eastAsia="en-US"/>
              </w:rPr>
              <w:drawing>
                <wp:inline distT="0" distB="0" distL="0" distR="0" wp14:anchorId="0E969DCA" wp14:editId="432FF891">
                  <wp:extent cx="1409700" cy="428625"/>
                  <wp:effectExtent l="0" t="0" r="0" b="9525"/>
                  <wp:docPr id="3" name="Picture 3" descr="Logo Malteser International">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alteser International">
                            <a:hlinkClick r:id="rId11" tgtFrame="_blank"/>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9700" cy="428625"/>
                          </a:xfrm>
                          <a:prstGeom prst="rect">
                            <a:avLst/>
                          </a:prstGeom>
                          <a:noFill/>
                          <a:ln>
                            <a:noFill/>
                          </a:ln>
                        </pic:spPr>
                      </pic:pic>
                    </a:graphicData>
                  </a:graphic>
                </wp:inline>
              </w:drawing>
            </w:r>
          </w:p>
        </w:tc>
        <w:tc>
          <w:tcPr>
            <w:tcW w:w="75" w:type="dxa"/>
            <w:tcBorders>
              <w:top w:val="nil"/>
              <w:left w:val="single" w:sz="8" w:space="0" w:color="FF0000"/>
              <w:bottom w:val="nil"/>
              <w:right w:val="nil"/>
            </w:tcBorders>
            <w:hideMark/>
          </w:tcPr>
          <w:p w14:paraId="1349A6EA" w14:textId="77777777" w:rsidR="008252B2" w:rsidRPr="007820B8" w:rsidRDefault="008252B2" w:rsidP="0025684B">
            <w:pPr>
              <w:rPr>
                <w:rFonts w:eastAsia="Calibri"/>
                <w:noProof/>
                <w:color w:val="1F497D"/>
                <w:lang w:val="en-GB"/>
              </w:rPr>
            </w:pPr>
            <w:r w:rsidRPr="007820B8">
              <w:rPr>
                <w:rFonts w:eastAsia="Calibri"/>
                <w:noProof/>
                <w:color w:val="1F497D"/>
                <w:lang w:val="en-GB" w:eastAsia="de-DE"/>
              </w:rPr>
              <w:t> </w:t>
            </w:r>
          </w:p>
        </w:tc>
        <w:tc>
          <w:tcPr>
            <w:tcW w:w="8085" w:type="dxa"/>
            <w:tcMar>
              <w:top w:w="0" w:type="dxa"/>
              <w:left w:w="225" w:type="dxa"/>
              <w:bottom w:w="0" w:type="dxa"/>
              <w:right w:w="0" w:type="dxa"/>
            </w:tcMar>
            <w:hideMark/>
          </w:tcPr>
          <w:p w14:paraId="0B9507B3" w14:textId="77777777" w:rsidR="008252B2" w:rsidRPr="007820B8" w:rsidRDefault="008252B2" w:rsidP="0025684B">
            <w:pPr>
              <w:rPr>
                <w:rFonts w:eastAsia="Calibri"/>
                <w:noProof/>
                <w:color w:val="1F497D"/>
                <w:lang w:val="en-GB"/>
              </w:rPr>
            </w:pPr>
            <w:r w:rsidRPr="00756449">
              <w:rPr>
                <w:rFonts w:eastAsia="Calibri"/>
                <w:b/>
                <w:bCs/>
                <w:noProof/>
                <w:color w:val="000000" w:themeColor="text1"/>
                <w:lang w:val="en-GB" w:eastAsia="de-DE"/>
              </w:rPr>
              <w:t>South Sudan Coordination Office</w:t>
            </w:r>
            <w:r w:rsidRPr="00756449">
              <w:rPr>
                <w:rFonts w:eastAsia="Calibri"/>
                <w:noProof/>
                <w:color w:val="000000" w:themeColor="text1"/>
                <w:lang w:val="en-GB" w:eastAsia="de-DE"/>
              </w:rPr>
              <w:t xml:space="preserve"> </w:t>
            </w:r>
            <w:r w:rsidRPr="007820B8">
              <w:rPr>
                <w:rFonts w:eastAsia="Calibri"/>
                <w:noProof/>
                <w:color w:val="000000"/>
                <w:lang w:val="en-GB" w:eastAsia="de-DE"/>
              </w:rPr>
              <w:br/>
              <w:t>Nermin Silajdzic. Country Logistics &amp; Security Manager – South Sudan</w:t>
            </w:r>
            <w:r w:rsidRPr="007820B8">
              <w:rPr>
                <w:rFonts w:eastAsia="Calibri"/>
                <w:noProof/>
                <w:color w:val="000000"/>
                <w:lang w:val="en-GB" w:eastAsia="de-DE"/>
              </w:rPr>
              <w:br/>
              <w:t>Plot No. 445, Block 3, Kololo - US Embassy Road.</w:t>
            </w:r>
          </w:p>
          <w:p w14:paraId="6F550357" w14:textId="77777777" w:rsidR="008252B2" w:rsidRPr="007820B8" w:rsidRDefault="008252B2" w:rsidP="0025684B">
            <w:pPr>
              <w:rPr>
                <w:rFonts w:eastAsia="Calibri"/>
                <w:noProof/>
                <w:color w:val="1F497D"/>
                <w:lang w:val="en-GB"/>
              </w:rPr>
            </w:pPr>
            <w:r w:rsidRPr="007820B8">
              <w:rPr>
                <w:rFonts w:eastAsia="Calibri"/>
                <w:noProof/>
                <w:color w:val="000000"/>
                <w:lang w:val="en-GB" w:eastAsia="de-DE"/>
              </w:rPr>
              <w:t>Central Equitorial State, Juba.</w:t>
            </w:r>
            <w:r w:rsidRPr="007820B8">
              <w:rPr>
                <w:rFonts w:eastAsia="Calibri"/>
                <w:noProof/>
                <w:color w:val="000000"/>
                <w:lang w:val="en-GB" w:eastAsia="de-DE"/>
              </w:rPr>
              <w:br/>
              <w:t>M: +211 (0) 911 746 963 · M: +211 (0) 924 767 949</w:t>
            </w:r>
            <w:r w:rsidRPr="007820B8">
              <w:rPr>
                <w:rFonts w:eastAsia="Calibri"/>
                <w:noProof/>
                <w:color w:val="000000"/>
                <w:lang w:val="en-GB" w:eastAsia="de-DE"/>
              </w:rPr>
              <w:br/>
            </w:r>
            <w:hyperlink r:id="rId13" w:history="1">
              <w:r w:rsidRPr="007820B8">
                <w:rPr>
                  <w:rStyle w:val="Hyperlink"/>
                  <w:rFonts w:eastAsia="Calibri"/>
                  <w:noProof/>
                  <w:color w:val="0563C1"/>
                  <w:lang w:val="en-GB" w:eastAsia="de-DE"/>
                </w:rPr>
                <w:t>nermin.silajdzic@malteser-international.org</w:t>
              </w:r>
            </w:hyperlink>
            <w:r w:rsidRPr="007820B8">
              <w:rPr>
                <w:rFonts w:eastAsia="Calibri"/>
                <w:noProof/>
                <w:color w:val="000000"/>
                <w:lang w:val="en-GB" w:eastAsia="de-DE"/>
              </w:rPr>
              <w:t xml:space="preserve"> · Skype: nsilajdzic</w:t>
            </w:r>
            <w:r w:rsidRPr="007820B8">
              <w:rPr>
                <w:rFonts w:eastAsia="Calibri"/>
                <w:noProof/>
                <w:color w:val="000000"/>
                <w:lang w:val="en-GB" w:eastAsia="de-DE"/>
              </w:rPr>
              <w:br/>
            </w:r>
            <w:hyperlink r:id="rId14" w:history="1">
              <w:r w:rsidRPr="007820B8">
                <w:rPr>
                  <w:rStyle w:val="Hyperlink"/>
                  <w:rFonts w:eastAsia="Calibri"/>
                  <w:noProof/>
                  <w:lang w:val="en-GB" w:eastAsia="de-DE"/>
                </w:rPr>
                <w:t>www.malteser-international.org</w:t>
              </w:r>
            </w:hyperlink>
            <w:r w:rsidRPr="007820B8">
              <w:rPr>
                <w:rFonts w:eastAsia="Calibri"/>
                <w:noProof/>
                <w:color w:val="000000"/>
                <w:lang w:val="en-GB" w:eastAsia="de-DE"/>
              </w:rPr>
              <w:br/>
              <w:t>Malteser International Europe/Malteser Hilfsdienst e. V., County Court Cologne, VR 4726</w:t>
            </w:r>
            <w:r w:rsidRPr="007820B8">
              <w:rPr>
                <w:rFonts w:eastAsia="Calibri"/>
                <w:noProof/>
                <w:color w:val="000000"/>
                <w:lang w:val="en-GB" w:eastAsia="de-DE"/>
              </w:rPr>
              <w:br/>
              <w:t>Executive Board: Karl Prinz zu Löwenstein, Dr. Elmar Pankau,</w:t>
            </w:r>
            <w:r w:rsidRPr="007820B8">
              <w:rPr>
                <w:rFonts w:eastAsia="Calibri"/>
                <w:noProof/>
                <w:color w:val="000000"/>
                <w:lang w:val="en-GB" w:eastAsia="de-DE"/>
              </w:rPr>
              <w:br/>
              <w:t>Douglas Graf Saurma-Jeltsch, Verena Hölken</w:t>
            </w:r>
          </w:p>
        </w:tc>
      </w:tr>
      <w:tr w:rsidR="008252B2" w:rsidRPr="007820B8" w14:paraId="1E72D052" w14:textId="77777777" w:rsidTr="0025684B">
        <w:trPr>
          <w:tblCellSpacing w:w="0" w:type="dxa"/>
        </w:trPr>
        <w:tc>
          <w:tcPr>
            <w:tcW w:w="2415" w:type="dxa"/>
            <w:hideMark/>
          </w:tcPr>
          <w:p w14:paraId="37CE5AE6" w14:textId="77777777" w:rsidR="008252B2" w:rsidRPr="007820B8" w:rsidRDefault="008252B2" w:rsidP="0025684B">
            <w:pPr>
              <w:rPr>
                <w:rFonts w:eastAsia="Calibri"/>
                <w:noProof/>
                <w:color w:val="1F497D"/>
                <w:lang w:val="en-GB"/>
              </w:rPr>
            </w:pPr>
            <w:r w:rsidRPr="007820B8">
              <w:rPr>
                <w:rFonts w:eastAsia="Calibri"/>
                <w:noProof/>
                <w:color w:val="1F497D"/>
                <w:lang w:val="en-GB" w:eastAsia="de-DE"/>
              </w:rPr>
              <w:t> </w:t>
            </w:r>
          </w:p>
        </w:tc>
        <w:tc>
          <w:tcPr>
            <w:tcW w:w="75" w:type="dxa"/>
            <w:tcBorders>
              <w:top w:val="nil"/>
              <w:left w:val="single" w:sz="8" w:space="0" w:color="FF0000"/>
              <w:bottom w:val="nil"/>
              <w:right w:val="nil"/>
            </w:tcBorders>
            <w:hideMark/>
          </w:tcPr>
          <w:p w14:paraId="028204AC" w14:textId="77777777" w:rsidR="008252B2" w:rsidRPr="007820B8" w:rsidRDefault="008252B2" w:rsidP="0025684B">
            <w:pPr>
              <w:rPr>
                <w:rFonts w:eastAsia="Calibri"/>
                <w:noProof/>
                <w:color w:val="1F497D"/>
                <w:lang w:val="en-GB"/>
              </w:rPr>
            </w:pPr>
            <w:r w:rsidRPr="007820B8">
              <w:rPr>
                <w:rFonts w:eastAsia="Calibri"/>
                <w:noProof/>
                <w:color w:val="1F497D"/>
                <w:lang w:val="en-GB" w:eastAsia="de-DE"/>
              </w:rPr>
              <w:t> </w:t>
            </w:r>
          </w:p>
        </w:tc>
        <w:tc>
          <w:tcPr>
            <w:tcW w:w="8085" w:type="dxa"/>
            <w:tcMar>
              <w:top w:w="225" w:type="dxa"/>
              <w:left w:w="225" w:type="dxa"/>
              <w:bottom w:w="0" w:type="dxa"/>
              <w:right w:w="0" w:type="dxa"/>
            </w:tcMar>
            <w:hideMark/>
          </w:tcPr>
          <w:p w14:paraId="50F9E92A" w14:textId="77777777" w:rsidR="008252B2" w:rsidRPr="007820B8" w:rsidRDefault="008252B2" w:rsidP="0025684B">
            <w:pPr>
              <w:rPr>
                <w:rFonts w:eastAsia="Calibri"/>
                <w:noProof/>
                <w:color w:val="1F497D"/>
                <w:lang w:val="en-GB"/>
              </w:rPr>
            </w:pPr>
            <w:r w:rsidRPr="007820B8">
              <w:rPr>
                <w:rFonts w:eastAsia="Calibri"/>
                <w:noProof/>
                <w:color w:val="0000FF"/>
                <w:lang w:val="en-US" w:eastAsia="en-US"/>
              </w:rPr>
              <w:drawing>
                <wp:inline distT="0" distB="0" distL="0" distR="0" wp14:anchorId="225FB6A2" wp14:editId="4CEE242A">
                  <wp:extent cx="257175" cy="276225"/>
                  <wp:effectExtent l="0" t="0" r="9525" b="9525"/>
                  <wp:docPr id="1" name="Picture 1" descr="icon facebook">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 facebook">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7820B8">
              <w:rPr>
                <w:rFonts w:eastAsia="Calibri"/>
                <w:noProof/>
                <w:color w:val="1F497D"/>
                <w:lang w:val="en-GB" w:eastAsia="de-DE"/>
              </w:rPr>
              <w:t> </w:t>
            </w:r>
            <w:r w:rsidRPr="007820B8">
              <w:rPr>
                <w:rFonts w:eastAsia="Calibri"/>
                <w:noProof/>
                <w:color w:val="0000FF"/>
                <w:lang w:val="en-US" w:eastAsia="en-US"/>
              </w:rPr>
              <w:drawing>
                <wp:inline distT="0" distB="0" distL="0" distR="0" wp14:anchorId="66EE4BC0" wp14:editId="5EDD058D">
                  <wp:extent cx="266700" cy="276225"/>
                  <wp:effectExtent l="0" t="0" r="0" b="9525"/>
                  <wp:docPr id="4" name="Picture 4" descr="icon youtube">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 youtube">
                            <a:hlinkClick r:id="rId17" tgtFrame="_blank"/>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7820B8">
              <w:rPr>
                <w:rFonts w:eastAsia="Calibri"/>
                <w:noProof/>
                <w:color w:val="1F497D"/>
                <w:lang w:val="en-GB"/>
              </w:rPr>
              <w:t xml:space="preserve"> </w:t>
            </w:r>
          </w:p>
        </w:tc>
      </w:tr>
      <w:tr w:rsidR="008252B2" w:rsidRPr="007820B8" w14:paraId="07177CBB" w14:textId="77777777" w:rsidTr="0025684B">
        <w:trPr>
          <w:tblCellSpacing w:w="0" w:type="dxa"/>
        </w:trPr>
        <w:tc>
          <w:tcPr>
            <w:tcW w:w="10500" w:type="dxa"/>
            <w:gridSpan w:val="3"/>
            <w:tcMar>
              <w:top w:w="450" w:type="dxa"/>
              <w:left w:w="0" w:type="dxa"/>
              <w:bottom w:w="0" w:type="dxa"/>
              <w:right w:w="0" w:type="dxa"/>
            </w:tcMar>
            <w:hideMark/>
          </w:tcPr>
          <w:p w14:paraId="35AE9F06" w14:textId="77777777" w:rsidR="008252B2" w:rsidRPr="007820B8" w:rsidRDefault="008252B2" w:rsidP="0025684B">
            <w:pPr>
              <w:rPr>
                <w:rFonts w:eastAsia="Calibri"/>
                <w:noProof/>
                <w:color w:val="1F497D"/>
                <w:lang w:val="en-GB"/>
              </w:rPr>
            </w:pPr>
            <w:r w:rsidRPr="007820B8">
              <w:rPr>
                <w:rFonts w:eastAsia="Calibri"/>
                <w:noProof/>
                <w:color w:val="000000"/>
                <w:lang w:val="en-GB" w:eastAsia="de-DE"/>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2B18B35A" w14:textId="77777777" w:rsidR="008252B2" w:rsidRPr="007820B8" w:rsidRDefault="008252B2" w:rsidP="008252B2">
      <w:pPr>
        <w:rPr>
          <w:rFonts w:eastAsia="Calibri"/>
          <w:noProof/>
          <w:color w:val="1F497D"/>
          <w:lang w:val="en-GB"/>
        </w:rPr>
      </w:pPr>
      <w:r w:rsidRPr="007820B8">
        <w:rPr>
          <w:rFonts w:eastAsia="Calibri"/>
          <w:noProof/>
          <w:color w:val="1F497D"/>
          <w:lang w:val="en-GB" w:eastAsia="de-DE"/>
        </w:rPr>
        <w:t> </w:t>
      </w:r>
    </w:p>
    <w:p w14:paraId="6DA55DFB" w14:textId="77777777" w:rsidR="008252B2" w:rsidRPr="007820B8" w:rsidRDefault="008252B2" w:rsidP="008252B2">
      <w:pPr>
        <w:rPr>
          <w:rFonts w:eastAsia="Calibri"/>
          <w:noProof/>
          <w:color w:val="1F497D"/>
          <w:lang w:val="en-GB"/>
        </w:rPr>
      </w:pPr>
      <w:r w:rsidRPr="007820B8">
        <w:rPr>
          <w:rFonts w:eastAsia="Calibri"/>
          <w:noProof/>
          <w:color w:val="00B050"/>
          <w:lang w:val="en-GB" w:eastAsia="fr-FR"/>
        </w:rPr>
        <w:t> please consider the environment before printing this email</w:t>
      </w:r>
    </w:p>
    <w:p w14:paraId="7C1361A9" w14:textId="77777777" w:rsidR="008252B2" w:rsidRPr="007820B8" w:rsidRDefault="008252B2" w:rsidP="00AF0786">
      <w:pPr>
        <w:ind w:right="432"/>
        <w:contextualSpacing/>
        <w:rPr>
          <w:color w:val="000000" w:themeColor="text1"/>
          <w:lang w:val="en-GB" w:eastAsia="fr-FR"/>
        </w:rPr>
      </w:pPr>
    </w:p>
    <w:sectPr w:rsidR="008252B2" w:rsidRPr="007820B8" w:rsidSect="0016204D">
      <w:headerReference w:type="default" r:id="rId19"/>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381FF" w14:textId="77777777" w:rsidR="00EB06C3" w:rsidRDefault="00EB06C3" w:rsidP="00CB3272">
      <w:r>
        <w:separator/>
      </w:r>
    </w:p>
  </w:endnote>
  <w:endnote w:type="continuationSeparator" w:id="0">
    <w:p w14:paraId="153AB46F" w14:textId="77777777" w:rsidR="00EB06C3" w:rsidRDefault="00EB06C3" w:rsidP="00CB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harter Roman">
    <w:altName w:val="Cambria Math"/>
    <w:charset w:val="00"/>
    <w:family w:val="auto"/>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9067926"/>
      <w:docPartObj>
        <w:docPartGallery w:val="Page Numbers (Bottom of Page)"/>
        <w:docPartUnique/>
      </w:docPartObj>
    </w:sdtPr>
    <w:sdtEndPr>
      <w:rPr>
        <w:noProof/>
      </w:rPr>
    </w:sdtEndPr>
    <w:sdtContent>
      <w:p w14:paraId="5824B14F" w14:textId="77777777" w:rsidR="00523F18" w:rsidRDefault="00523F18">
        <w:pPr>
          <w:pStyle w:val="Footer"/>
          <w:jc w:val="right"/>
        </w:pPr>
        <w:r>
          <w:fldChar w:fldCharType="begin"/>
        </w:r>
        <w:r>
          <w:instrText xml:space="preserve"> PAGE   \* MERGEFORMAT </w:instrText>
        </w:r>
        <w:r>
          <w:fldChar w:fldCharType="separate"/>
        </w:r>
        <w:r w:rsidR="004B6219">
          <w:rPr>
            <w:noProof/>
          </w:rPr>
          <w:t>3</w:t>
        </w:r>
        <w:r>
          <w:rPr>
            <w:noProof/>
          </w:rPr>
          <w:fldChar w:fldCharType="end"/>
        </w:r>
      </w:p>
    </w:sdtContent>
  </w:sdt>
  <w:p w14:paraId="12B300B0" w14:textId="77777777" w:rsidR="00523F18" w:rsidRDefault="00523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54925" w14:textId="77777777" w:rsidR="00EB06C3" w:rsidRDefault="00EB06C3" w:rsidP="00CB3272">
      <w:r>
        <w:separator/>
      </w:r>
    </w:p>
  </w:footnote>
  <w:footnote w:type="continuationSeparator" w:id="0">
    <w:p w14:paraId="33B17A8A" w14:textId="77777777" w:rsidR="00EB06C3" w:rsidRDefault="00EB06C3" w:rsidP="00CB3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5DAFE" w14:textId="77777777" w:rsidR="00033CD3" w:rsidRDefault="00973728">
    <w:pPr>
      <w:pStyle w:val="Header"/>
    </w:pPr>
    <w:r>
      <w:rPr>
        <w:rFonts w:ascii="Charter Roman" w:hAnsi="Charter Roman"/>
        <w:noProof/>
        <w:lang w:val="en-US" w:eastAsia="en-US"/>
      </w:rPr>
      <w:drawing>
        <wp:anchor distT="0" distB="0" distL="114300" distR="114300" simplePos="0" relativeHeight="251660288" behindDoc="0" locked="0" layoutInCell="1" allowOverlap="1" wp14:anchorId="050327E4" wp14:editId="651E07BA">
          <wp:simplePos x="0" y="0"/>
          <wp:positionH relativeFrom="column">
            <wp:posOffset>4519930</wp:posOffset>
          </wp:positionH>
          <wp:positionV relativeFrom="paragraph">
            <wp:posOffset>-287655</wp:posOffset>
          </wp:positionV>
          <wp:extent cx="1583436" cy="1152144"/>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dZ_Uni_rgb_en.jpg"/>
                  <pic:cNvPicPr/>
                </pic:nvPicPr>
                <pic:blipFill>
                  <a:blip r:embed="rId1">
                    <a:extLst>
                      <a:ext uri="{28A0092B-C50C-407E-A947-70E740481C1C}">
                        <a14:useLocalDpi xmlns:a14="http://schemas.microsoft.com/office/drawing/2010/main" val="0"/>
                      </a:ext>
                    </a:extLst>
                  </a:blip>
                  <a:stretch>
                    <a:fillRect/>
                  </a:stretch>
                </pic:blipFill>
                <pic:spPr>
                  <a:xfrm>
                    <a:off x="0" y="0"/>
                    <a:ext cx="1583436" cy="1152144"/>
                  </a:xfrm>
                  <a:prstGeom prst="rect">
                    <a:avLst/>
                  </a:prstGeom>
                </pic:spPr>
              </pic:pic>
            </a:graphicData>
          </a:graphic>
          <wp14:sizeRelH relativeFrom="page">
            <wp14:pctWidth>0</wp14:pctWidth>
          </wp14:sizeRelH>
          <wp14:sizeRelV relativeFrom="page">
            <wp14:pctHeight>0</wp14:pctHeight>
          </wp14:sizeRelV>
        </wp:anchor>
      </w:drawing>
    </w:r>
    <w:r w:rsidRPr="003E03B7">
      <w:rPr>
        <w:rFonts w:ascii="Charter Roman" w:hAnsi="Charter Roman"/>
        <w:noProof/>
        <w:lang w:val="en-US" w:eastAsia="en-US"/>
      </w:rPr>
      <w:drawing>
        <wp:anchor distT="0" distB="0" distL="114300" distR="114300" simplePos="0" relativeHeight="251659264" behindDoc="0" locked="0" layoutInCell="0" allowOverlap="1" wp14:anchorId="4C1B69B9" wp14:editId="52B3C169">
          <wp:simplePos x="0" y="0"/>
          <wp:positionH relativeFrom="margin">
            <wp:align>left</wp:align>
          </wp:positionH>
          <wp:positionV relativeFrom="paragraph">
            <wp:posOffset>94615</wp:posOffset>
          </wp:positionV>
          <wp:extent cx="1800225" cy="561975"/>
          <wp:effectExtent l="0" t="0" r="9525" b="9525"/>
          <wp:wrapNone/>
          <wp:docPr id="10" name="Image 53" descr="MInt-standard-4c-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descr="MInt-standard-4c-n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5619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A3F19"/>
    <w:multiLevelType w:val="hybridMultilevel"/>
    <w:tmpl w:val="E07ECD28"/>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1" w15:restartNumberingAfterBreak="0">
    <w:nsid w:val="1485719D"/>
    <w:multiLevelType w:val="hybridMultilevel"/>
    <w:tmpl w:val="BBA6820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437230"/>
    <w:multiLevelType w:val="hybridMultilevel"/>
    <w:tmpl w:val="BE58B2DE"/>
    <w:lvl w:ilvl="0" w:tplc="0407000B">
      <w:start w:val="1"/>
      <w:numFmt w:val="bullet"/>
      <w:lvlText w:val=""/>
      <w:lvlJc w:val="left"/>
      <w:pPr>
        <w:ind w:left="426" w:hanging="360"/>
      </w:pPr>
      <w:rPr>
        <w:rFonts w:ascii="Wingdings" w:hAnsi="Wingdings"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3" w15:restartNumberingAfterBreak="0">
    <w:nsid w:val="22C64BB3"/>
    <w:multiLevelType w:val="hybridMultilevel"/>
    <w:tmpl w:val="90AEE80E"/>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4" w15:restartNumberingAfterBreak="0">
    <w:nsid w:val="489B1A1C"/>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4"/>
  </w:num>
  <w:num w:numId="2">
    <w:abstractNumId w:val="2"/>
  </w:num>
  <w:num w:numId="3">
    <w:abstractNumId w:val="0"/>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formatting="1" w:enforcement="1" w:cryptProviderType="rsaAES" w:cryptAlgorithmClass="hash" w:cryptAlgorithmType="typeAny" w:cryptAlgorithmSid="14" w:cryptSpinCount="100000" w:hash="OvSohpFPwQiIe0dYRs6Vd24XAqU9KAmxMvnHc+0vc6EAYkdS5vn/nZMqm0oFv2JfwXNKwbXrs72G95GUJw4wwg==" w:salt="tKZ/VGdM2wgpn2DF/GFLEQ=="/>
  <w:defaultTabStop w:val="706"/>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01"/>
    <w:rsid w:val="00001A2E"/>
    <w:rsid w:val="000028C4"/>
    <w:rsid w:val="00003707"/>
    <w:rsid w:val="000076CA"/>
    <w:rsid w:val="00007CEC"/>
    <w:rsid w:val="00007E2A"/>
    <w:rsid w:val="000102B7"/>
    <w:rsid w:val="00011F26"/>
    <w:rsid w:val="00015C77"/>
    <w:rsid w:val="000172AD"/>
    <w:rsid w:val="00024597"/>
    <w:rsid w:val="00030FE9"/>
    <w:rsid w:val="00031839"/>
    <w:rsid w:val="00033B56"/>
    <w:rsid w:val="00033CD3"/>
    <w:rsid w:val="0003570C"/>
    <w:rsid w:val="000368B7"/>
    <w:rsid w:val="00040952"/>
    <w:rsid w:val="00040B6D"/>
    <w:rsid w:val="000416DB"/>
    <w:rsid w:val="0004338E"/>
    <w:rsid w:val="00043D33"/>
    <w:rsid w:val="00046419"/>
    <w:rsid w:val="00046A4E"/>
    <w:rsid w:val="00047968"/>
    <w:rsid w:val="00053920"/>
    <w:rsid w:val="00053FA7"/>
    <w:rsid w:val="00057C54"/>
    <w:rsid w:val="00060698"/>
    <w:rsid w:val="00060991"/>
    <w:rsid w:val="000643AE"/>
    <w:rsid w:val="00065BBA"/>
    <w:rsid w:val="00066287"/>
    <w:rsid w:val="000662F0"/>
    <w:rsid w:val="00070133"/>
    <w:rsid w:val="00070251"/>
    <w:rsid w:val="00070F7B"/>
    <w:rsid w:val="00071C3C"/>
    <w:rsid w:val="0007384A"/>
    <w:rsid w:val="00074AC0"/>
    <w:rsid w:val="00075DE6"/>
    <w:rsid w:val="00077451"/>
    <w:rsid w:val="0007785E"/>
    <w:rsid w:val="00082D20"/>
    <w:rsid w:val="0008403D"/>
    <w:rsid w:val="00085FBE"/>
    <w:rsid w:val="00086123"/>
    <w:rsid w:val="00093120"/>
    <w:rsid w:val="00093C99"/>
    <w:rsid w:val="00094770"/>
    <w:rsid w:val="000962C7"/>
    <w:rsid w:val="000964A3"/>
    <w:rsid w:val="0009693E"/>
    <w:rsid w:val="000A0CB1"/>
    <w:rsid w:val="000A142A"/>
    <w:rsid w:val="000A14D8"/>
    <w:rsid w:val="000A302C"/>
    <w:rsid w:val="000A7A0F"/>
    <w:rsid w:val="000B7B83"/>
    <w:rsid w:val="000C1C5C"/>
    <w:rsid w:val="000C4662"/>
    <w:rsid w:val="000C52C8"/>
    <w:rsid w:val="000C7755"/>
    <w:rsid w:val="000D0133"/>
    <w:rsid w:val="000D030A"/>
    <w:rsid w:val="000D09F6"/>
    <w:rsid w:val="000D15C9"/>
    <w:rsid w:val="000D3562"/>
    <w:rsid w:val="000D380A"/>
    <w:rsid w:val="000D38A7"/>
    <w:rsid w:val="000D6A81"/>
    <w:rsid w:val="000E0992"/>
    <w:rsid w:val="000E0CAB"/>
    <w:rsid w:val="000E1ADC"/>
    <w:rsid w:val="000E6FF7"/>
    <w:rsid w:val="000F160D"/>
    <w:rsid w:val="000F74E6"/>
    <w:rsid w:val="00102BF8"/>
    <w:rsid w:val="001033A1"/>
    <w:rsid w:val="00104C12"/>
    <w:rsid w:val="00110B3D"/>
    <w:rsid w:val="00110FF2"/>
    <w:rsid w:val="001124C9"/>
    <w:rsid w:val="00114EE4"/>
    <w:rsid w:val="00116B2A"/>
    <w:rsid w:val="00117035"/>
    <w:rsid w:val="00121027"/>
    <w:rsid w:val="00125297"/>
    <w:rsid w:val="0013024D"/>
    <w:rsid w:val="001320D8"/>
    <w:rsid w:val="00132FDD"/>
    <w:rsid w:val="00145E24"/>
    <w:rsid w:val="00145E2B"/>
    <w:rsid w:val="001467A2"/>
    <w:rsid w:val="00151E26"/>
    <w:rsid w:val="001578C0"/>
    <w:rsid w:val="0016204D"/>
    <w:rsid w:val="001628EE"/>
    <w:rsid w:val="00170309"/>
    <w:rsid w:val="001742EA"/>
    <w:rsid w:val="00174F53"/>
    <w:rsid w:val="00175DD5"/>
    <w:rsid w:val="00176629"/>
    <w:rsid w:val="00180A5D"/>
    <w:rsid w:val="001851F4"/>
    <w:rsid w:val="001872BA"/>
    <w:rsid w:val="00190E02"/>
    <w:rsid w:val="00193C35"/>
    <w:rsid w:val="001961FD"/>
    <w:rsid w:val="001A15B8"/>
    <w:rsid w:val="001A1E55"/>
    <w:rsid w:val="001A5A31"/>
    <w:rsid w:val="001A6D6F"/>
    <w:rsid w:val="001C1D60"/>
    <w:rsid w:val="001C1ED2"/>
    <w:rsid w:val="001C344A"/>
    <w:rsid w:val="001C5B91"/>
    <w:rsid w:val="001E0F79"/>
    <w:rsid w:val="001E27F0"/>
    <w:rsid w:val="001E437C"/>
    <w:rsid w:val="001E4461"/>
    <w:rsid w:val="001E772A"/>
    <w:rsid w:val="001E7DFB"/>
    <w:rsid w:val="001F1403"/>
    <w:rsid w:val="001F1AA7"/>
    <w:rsid w:val="001F373B"/>
    <w:rsid w:val="001F3931"/>
    <w:rsid w:val="001F5F9C"/>
    <w:rsid w:val="001F60D5"/>
    <w:rsid w:val="001F6121"/>
    <w:rsid w:val="001F7CB1"/>
    <w:rsid w:val="002007A6"/>
    <w:rsid w:val="0020207D"/>
    <w:rsid w:val="00206563"/>
    <w:rsid w:val="0020678E"/>
    <w:rsid w:val="00207EDF"/>
    <w:rsid w:val="00207EE9"/>
    <w:rsid w:val="00214078"/>
    <w:rsid w:val="00216851"/>
    <w:rsid w:val="002171AF"/>
    <w:rsid w:val="00220566"/>
    <w:rsid w:val="00233289"/>
    <w:rsid w:val="00233CFC"/>
    <w:rsid w:val="00234086"/>
    <w:rsid w:val="00236F72"/>
    <w:rsid w:val="00241239"/>
    <w:rsid w:val="0024210A"/>
    <w:rsid w:val="00242A49"/>
    <w:rsid w:val="002437EA"/>
    <w:rsid w:val="0024412C"/>
    <w:rsid w:val="00253922"/>
    <w:rsid w:val="00262431"/>
    <w:rsid w:val="0026284E"/>
    <w:rsid w:val="00263FBD"/>
    <w:rsid w:val="00264591"/>
    <w:rsid w:val="002706C2"/>
    <w:rsid w:val="00272B89"/>
    <w:rsid w:val="00275FC5"/>
    <w:rsid w:val="00276F29"/>
    <w:rsid w:val="00280553"/>
    <w:rsid w:val="00280C2A"/>
    <w:rsid w:val="00281649"/>
    <w:rsid w:val="00283835"/>
    <w:rsid w:val="00286E83"/>
    <w:rsid w:val="00287981"/>
    <w:rsid w:val="002903E3"/>
    <w:rsid w:val="002929D9"/>
    <w:rsid w:val="002954CF"/>
    <w:rsid w:val="00296521"/>
    <w:rsid w:val="0029671F"/>
    <w:rsid w:val="00297A78"/>
    <w:rsid w:val="002A135B"/>
    <w:rsid w:val="002A2734"/>
    <w:rsid w:val="002A5C76"/>
    <w:rsid w:val="002A6A85"/>
    <w:rsid w:val="002B0A9E"/>
    <w:rsid w:val="002B0E04"/>
    <w:rsid w:val="002B45A6"/>
    <w:rsid w:val="002B63B6"/>
    <w:rsid w:val="002B672E"/>
    <w:rsid w:val="002B72A0"/>
    <w:rsid w:val="002B75C5"/>
    <w:rsid w:val="002C1915"/>
    <w:rsid w:val="002C5009"/>
    <w:rsid w:val="002C5A57"/>
    <w:rsid w:val="002D1F8F"/>
    <w:rsid w:val="002D2757"/>
    <w:rsid w:val="002D7EF6"/>
    <w:rsid w:val="002E0228"/>
    <w:rsid w:val="002E349E"/>
    <w:rsid w:val="002E5733"/>
    <w:rsid w:val="002E63B9"/>
    <w:rsid w:val="002E7C2D"/>
    <w:rsid w:val="0030065A"/>
    <w:rsid w:val="00304E39"/>
    <w:rsid w:val="00305988"/>
    <w:rsid w:val="003067F1"/>
    <w:rsid w:val="00306A41"/>
    <w:rsid w:val="00306CD9"/>
    <w:rsid w:val="003077CD"/>
    <w:rsid w:val="003103D3"/>
    <w:rsid w:val="00310AFD"/>
    <w:rsid w:val="00311C25"/>
    <w:rsid w:val="00315CB2"/>
    <w:rsid w:val="00316F4B"/>
    <w:rsid w:val="00317F7C"/>
    <w:rsid w:val="0033029A"/>
    <w:rsid w:val="00334C46"/>
    <w:rsid w:val="00335AC9"/>
    <w:rsid w:val="00337D8B"/>
    <w:rsid w:val="00337E4E"/>
    <w:rsid w:val="0034001B"/>
    <w:rsid w:val="00340802"/>
    <w:rsid w:val="00343BFC"/>
    <w:rsid w:val="00347509"/>
    <w:rsid w:val="003518E4"/>
    <w:rsid w:val="003525BD"/>
    <w:rsid w:val="0035327A"/>
    <w:rsid w:val="003550CB"/>
    <w:rsid w:val="00356BC5"/>
    <w:rsid w:val="00357D73"/>
    <w:rsid w:val="003643E2"/>
    <w:rsid w:val="00370590"/>
    <w:rsid w:val="0037444B"/>
    <w:rsid w:val="0037537C"/>
    <w:rsid w:val="003833D2"/>
    <w:rsid w:val="00387490"/>
    <w:rsid w:val="00390D82"/>
    <w:rsid w:val="00392AFC"/>
    <w:rsid w:val="00392DF5"/>
    <w:rsid w:val="003A0003"/>
    <w:rsid w:val="003A61C6"/>
    <w:rsid w:val="003A647E"/>
    <w:rsid w:val="003B00FB"/>
    <w:rsid w:val="003B2423"/>
    <w:rsid w:val="003B3574"/>
    <w:rsid w:val="003C656A"/>
    <w:rsid w:val="003D0DFE"/>
    <w:rsid w:val="003D25C9"/>
    <w:rsid w:val="003D76F4"/>
    <w:rsid w:val="003E03B7"/>
    <w:rsid w:val="003E0E09"/>
    <w:rsid w:val="003E4952"/>
    <w:rsid w:val="003F085E"/>
    <w:rsid w:val="003F0CB6"/>
    <w:rsid w:val="0040055E"/>
    <w:rsid w:val="00401C41"/>
    <w:rsid w:val="00404F63"/>
    <w:rsid w:val="004072C0"/>
    <w:rsid w:val="00411201"/>
    <w:rsid w:val="0041203A"/>
    <w:rsid w:val="004151DF"/>
    <w:rsid w:val="00415B4F"/>
    <w:rsid w:val="00416A0F"/>
    <w:rsid w:val="00417021"/>
    <w:rsid w:val="00425AE2"/>
    <w:rsid w:val="00425CCF"/>
    <w:rsid w:val="00426AD4"/>
    <w:rsid w:val="00426B32"/>
    <w:rsid w:val="004275CA"/>
    <w:rsid w:val="00427837"/>
    <w:rsid w:val="00443182"/>
    <w:rsid w:val="00454E2E"/>
    <w:rsid w:val="00460A42"/>
    <w:rsid w:val="00462FF9"/>
    <w:rsid w:val="0046318C"/>
    <w:rsid w:val="00465EB7"/>
    <w:rsid w:val="00470F97"/>
    <w:rsid w:val="00472FA5"/>
    <w:rsid w:val="00481F5C"/>
    <w:rsid w:val="004822CD"/>
    <w:rsid w:val="00484571"/>
    <w:rsid w:val="00497DCB"/>
    <w:rsid w:val="004A3DB9"/>
    <w:rsid w:val="004B6219"/>
    <w:rsid w:val="004B6E8B"/>
    <w:rsid w:val="004B7BDB"/>
    <w:rsid w:val="004C5065"/>
    <w:rsid w:val="004D016F"/>
    <w:rsid w:val="004D0A80"/>
    <w:rsid w:val="004D182C"/>
    <w:rsid w:val="004D1FE5"/>
    <w:rsid w:val="004D3555"/>
    <w:rsid w:val="004D7542"/>
    <w:rsid w:val="004E136A"/>
    <w:rsid w:val="004E7361"/>
    <w:rsid w:val="004F1C4E"/>
    <w:rsid w:val="005106D5"/>
    <w:rsid w:val="00510DC0"/>
    <w:rsid w:val="0051125C"/>
    <w:rsid w:val="005141BF"/>
    <w:rsid w:val="00516062"/>
    <w:rsid w:val="00521650"/>
    <w:rsid w:val="00523F18"/>
    <w:rsid w:val="005279ED"/>
    <w:rsid w:val="00532560"/>
    <w:rsid w:val="00546033"/>
    <w:rsid w:val="005546E7"/>
    <w:rsid w:val="00556A2D"/>
    <w:rsid w:val="00557F64"/>
    <w:rsid w:val="005607D1"/>
    <w:rsid w:val="00561854"/>
    <w:rsid w:val="005626B3"/>
    <w:rsid w:val="00562A0C"/>
    <w:rsid w:val="00563039"/>
    <w:rsid w:val="00564506"/>
    <w:rsid w:val="00564DCA"/>
    <w:rsid w:val="00565661"/>
    <w:rsid w:val="00565802"/>
    <w:rsid w:val="00567084"/>
    <w:rsid w:val="00572235"/>
    <w:rsid w:val="005764BD"/>
    <w:rsid w:val="00576DF3"/>
    <w:rsid w:val="0058347F"/>
    <w:rsid w:val="005855F0"/>
    <w:rsid w:val="00585737"/>
    <w:rsid w:val="005879A5"/>
    <w:rsid w:val="00587FAD"/>
    <w:rsid w:val="00590892"/>
    <w:rsid w:val="005930AA"/>
    <w:rsid w:val="00594169"/>
    <w:rsid w:val="0059606B"/>
    <w:rsid w:val="005A0754"/>
    <w:rsid w:val="005A1D2C"/>
    <w:rsid w:val="005A374F"/>
    <w:rsid w:val="005A4E2F"/>
    <w:rsid w:val="005A6D3B"/>
    <w:rsid w:val="005B0387"/>
    <w:rsid w:val="005B1649"/>
    <w:rsid w:val="005B1775"/>
    <w:rsid w:val="005B3DA4"/>
    <w:rsid w:val="005B6E20"/>
    <w:rsid w:val="005C1089"/>
    <w:rsid w:val="005C13CA"/>
    <w:rsid w:val="005C1AC1"/>
    <w:rsid w:val="005C3917"/>
    <w:rsid w:val="005C46A4"/>
    <w:rsid w:val="005C5B5D"/>
    <w:rsid w:val="005C6C3E"/>
    <w:rsid w:val="005C7AA1"/>
    <w:rsid w:val="005D05A1"/>
    <w:rsid w:val="005D3A7E"/>
    <w:rsid w:val="005D3BD0"/>
    <w:rsid w:val="005D4008"/>
    <w:rsid w:val="005D5E48"/>
    <w:rsid w:val="005D6F79"/>
    <w:rsid w:val="005D758E"/>
    <w:rsid w:val="005E229B"/>
    <w:rsid w:val="005E2360"/>
    <w:rsid w:val="005E2DD2"/>
    <w:rsid w:val="005E3372"/>
    <w:rsid w:val="005E7743"/>
    <w:rsid w:val="005F51B8"/>
    <w:rsid w:val="005F5510"/>
    <w:rsid w:val="006005A3"/>
    <w:rsid w:val="00600C94"/>
    <w:rsid w:val="006141B7"/>
    <w:rsid w:val="006168C0"/>
    <w:rsid w:val="00617656"/>
    <w:rsid w:val="00620088"/>
    <w:rsid w:val="006245F7"/>
    <w:rsid w:val="006277FE"/>
    <w:rsid w:val="00630260"/>
    <w:rsid w:val="006309A1"/>
    <w:rsid w:val="006329B2"/>
    <w:rsid w:val="00633E2B"/>
    <w:rsid w:val="00635001"/>
    <w:rsid w:val="0063587C"/>
    <w:rsid w:val="006359D5"/>
    <w:rsid w:val="0064096D"/>
    <w:rsid w:val="00644944"/>
    <w:rsid w:val="0064747F"/>
    <w:rsid w:val="00651ECB"/>
    <w:rsid w:val="00654400"/>
    <w:rsid w:val="00655999"/>
    <w:rsid w:val="00656AEA"/>
    <w:rsid w:val="0066073E"/>
    <w:rsid w:val="00660933"/>
    <w:rsid w:val="00660B24"/>
    <w:rsid w:val="006612E4"/>
    <w:rsid w:val="006621A6"/>
    <w:rsid w:val="00663704"/>
    <w:rsid w:val="00666DA1"/>
    <w:rsid w:val="00675D71"/>
    <w:rsid w:val="00681689"/>
    <w:rsid w:val="0068369B"/>
    <w:rsid w:val="00683A1F"/>
    <w:rsid w:val="006852E1"/>
    <w:rsid w:val="00687467"/>
    <w:rsid w:val="00692405"/>
    <w:rsid w:val="006926ED"/>
    <w:rsid w:val="00692BD5"/>
    <w:rsid w:val="006A670C"/>
    <w:rsid w:val="006B09E8"/>
    <w:rsid w:val="006B208A"/>
    <w:rsid w:val="006B69B7"/>
    <w:rsid w:val="006B729A"/>
    <w:rsid w:val="006B73E4"/>
    <w:rsid w:val="006B7A48"/>
    <w:rsid w:val="006C09C4"/>
    <w:rsid w:val="006C1FBD"/>
    <w:rsid w:val="006C29BC"/>
    <w:rsid w:val="006C3396"/>
    <w:rsid w:val="006C58E9"/>
    <w:rsid w:val="006C78B3"/>
    <w:rsid w:val="006C791D"/>
    <w:rsid w:val="006D018C"/>
    <w:rsid w:val="006D338D"/>
    <w:rsid w:val="006D6E7C"/>
    <w:rsid w:val="006E0873"/>
    <w:rsid w:val="006E3734"/>
    <w:rsid w:val="006E4A43"/>
    <w:rsid w:val="006E52ED"/>
    <w:rsid w:val="006E578C"/>
    <w:rsid w:val="006E5920"/>
    <w:rsid w:val="006F16FF"/>
    <w:rsid w:val="006F1991"/>
    <w:rsid w:val="006F2AE6"/>
    <w:rsid w:val="006F4F93"/>
    <w:rsid w:val="006F6028"/>
    <w:rsid w:val="00700D37"/>
    <w:rsid w:val="00700E32"/>
    <w:rsid w:val="00705468"/>
    <w:rsid w:val="0071033A"/>
    <w:rsid w:val="00714C62"/>
    <w:rsid w:val="00720CB7"/>
    <w:rsid w:val="007211A7"/>
    <w:rsid w:val="00724D3D"/>
    <w:rsid w:val="00724FFB"/>
    <w:rsid w:val="00726D59"/>
    <w:rsid w:val="0073529E"/>
    <w:rsid w:val="00736A21"/>
    <w:rsid w:val="00737E0E"/>
    <w:rsid w:val="007438CA"/>
    <w:rsid w:val="007524B7"/>
    <w:rsid w:val="007527D7"/>
    <w:rsid w:val="00756449"/>
    <w:rsid w:val="00756A01"/>
    <w:rsid w:val="00757AC8"/>
    <w:rsid w:val="00764C4C"/>
    <w:rsid w:val="007673DF"/>
    <w:rsid w:val="00767A1B"/>
    <w:rsid w:val="00770E4E"/>
    <w:rsid w:val="00771031"/>
    <w:rsid w:val="007744A6"/>
    <w:rsid w:val="00774AD6"/>
    <w:rsid w:val="00776E96"/>
    <w:rsid w:val="00780F93"/>
    <w:rsid w:val="0078154F"/>
    <w:rsid w:val="007820B8"/>
    <w:rsid w:val="00783935"/>
    <w:rsid w:val="007853DA"/>
    <w:rsid w:val="00791647"/>
    <w:rsid w:val="0079209D"/>
    <w:rsid w:val="00792714"/>
    <w:rsid w:val="007957EC"/>
    <w:rsid w:val="0079640B"/>
    <w:rsid w:val="00796471"/>
    <w:rsid w:val="007A0034"/>
    <w:rsid w:val="007A034D"/>
    <w:rsid w:val="007A1F41"/>
    <w:rsid w:val="007A6BAD"/>
    <w:rsid w:val="007B2635"/>
    <w:rsid w:val="007B330E"/>
    <w:rsid w:val="007B37BD"/>
    <w:rsid w:val="007B74BB"/>
    <w:rsid w:val="007B790F"/>
    <w:rsid w:val="007C6F4B"/>
    <w:rsid w:val="007D0A11"/>
    <w:rsid w:val="007D22C8"/>
    <w:rsid w:val="007D3E5F"/>
    <w:rsid w:val="007D489E"/>
    <w:rsid w:val="007D7791"/>
    <w:rsid w:val="007E0AB0"/>
    <w:rsid w:val="007E1665"/>
    <w:rsid w:val="007F1611"/>
    <w:rsid w:val="007F31BA"/>
    <w:rsid w:val="007F3E7D"/>
    <w:rsid w:val="007F579E"/>
    <w:rsid w:val="008012EC"/>
    <w:rsid w:val="00802E36"/>
    <w:rsid w:val="00804B4F"/>
    <w:rsid w:val="0080600E"/>
    <w:rsid w:val="00806370"/>
    <w:rsid w:val="008066AC"/>
    <w:rsid w:val="0081270B"/>
    <w:rsid w:val="0081282C"/>
    <w:rsid w:val="008143AA"/>
    <w:rsid w:val="0082091C"/>
    <w:rsid w:val="00820FE5"/>
    <w:rsid w:val="00822493"/>
    <w:rsid w:val="00822555"/>
    <w:rsid w:val="008252B2"/>
    <w:rsid w:val="00827CCC"/>
    <w:rsid w:val="00830476"/>
    <w:rsid w:val="008313BF"/>
    <w:rsid w:val="00834966"/>
    <w:rsid w:val="008355E9"/>
    <w:rsid w:val="00835B40"/>
    <w:rsid w:val="00835D7B"/>
    <w:rsid w:val="008371DF"/>
    <w:rsid w:val="00842CDC"/>
    <w:rsid w:val="00844D30"/>
    <w:rsid w:val="00853D68"/>
    <w:rsid w:val="008601C0"/>
    <w:rsid w:val="0086391A"/>
    <w:rsid w:val="00863DBB"/>
    <w:rsid w:val="0086616A"/>
    <w:rsid w:val="00867554"/>
    <w:rsid w:val="008704B0"/>
    <w:rsid w:val="00874BF5"/>
    <w:rsid w:val="00876144"/>
    <w:rsid w:val="0087694D"/>
    <w:rsid w:val="0087715F"/>
    <w:rsid w:val="008813AC"/>
    <w:rsid w:val="00882010"/>
    <w:rsid w:val="00885D9F"/>
    <w:rsid w:val="0089522E"/>
    <w:rsid w:val="00896BEB"/>
    <w:rsid w:val="008A29F4"/>
    <w:rsid w:val="008A58B0"/>
    <w:rsid w:val="008A5D2B"/>
    <w:rsid w:val="008A6A0E"/>
    <w:rsid w:val="008A6C51"/>
    <w:rsid w:val="008A73D6"/>
    <w:rsid w:val="008A7B08"/>
    <w:rsid w:val="008C4B76"/>
    <w:rsid w:val="008C79D9"/>
    <w:rsid w:val="008D7A16"/>
    <w:rsid w:val="008E0043"/>
    <w:rsid w:val="008E15E2"/>
    <w:rsid w:val="008E304E"/>
    <w:rsid w:val="008E544F"/>
    <w:rsid w:val="008F08E4"/>
    <w:rsid w:val="008F0F71"/>
    <w:rsid w:val="008F38C1"/>
    <w:rsid w:val="008F41CB"/>
    <w:rsid w:val="008F43F3"/>
    <w:rsid w:val="009045C7"/>
    <w:rsid w:val="00910BE0"/>
    <w:rsid w:val="009119A6"/>
    <w:rsid w:val="00915700"/>
    <w:rsid w:val="00922844"/>
    <w:rsid w:val="00924E4C"/>
    <w:rsid w:val="00924EC7"/>
    <w:rsid w:val="009274BA"/>
    <w:rsid w:val="0092784D"/>
    <w:rsid w:val="00931B9D"/>
    <w:rsid w:val="009347BC"/>
    <w:rsid w:val="00934D42"/>
    <w:rsid w:val="009361B2"/>
    <w:rsid w:val="00940D05"/>
    <w:rsid w:val="0094119E"/>
    <w:rsid w:val="00942B41"/>
    <w:rsid w:val="00946D68"/>
    <w:rsid w:val="00950FF3"/>
    <w:rsid w:val="00951A4E"/>
    <w:rsid w:val="00952813"/>
    <w:rsid w:val="009534D5"/>
    <w:rsid w:val="00965365"/>
    <w:rsid w:val="009702DB"/>
    <w:rsid w:val="009704EF"/>
    <w:rsid w:val="00973728"/>
    <w:rsid w:val="00973D3B"/>
    <w:rsid w:val="009744CB"/>
    <w:rsid w:val="00976373"/>
    <w:rsid w:val="00976902"/>
    <w:rsid w:val="00976E7B"/>
    <w:rsid w:val="009826DE"/>
    <w:rsid w:val="00984185"/>
    <w:rsid w:val="00984D28"/>
    <w:rsid w:val="009850CE"/>
    <w:rsid w:val="00990F6D"/>
    <w:rsid w:val="009936DB"/>
    <w:rsid w:val="00993A5E"/>
    <w:rsid w:val="00997008"/>
    <w:rsid w:val="009A0FEA"/>
    <w:rsid w:val="009A39FD"/>
    <w:rsid w:val="009A4CCA"/>
    <w:rsid w:val="009A60C3"/>
    <w:rsid w:val="009B1DEA"/>
    <w:rsid w:val="009C03C4"/>
    <w:rsid w:val="009C2BC3"/>
    <w:rsid w:val="009C3F3B"/>
    <w:rsid w:val="009C4357"/>
    <w:rsid w:val="009D31E2"/>
    <w:rsid w:val="009D3A0D"/>
    <w:rsid w:val="009D4D7E"/>
    <w:rsid w:val="009E091F"/>
    <w:rsid w:val="009E2984"/>
    <w:rsid w:val="009E3BC8"/>
    <w:rsid w:val="009E6FB0"/>
    <w:rsid w:val="009E7340"/>
    <w:rsid w:val="009E7BE8"/>
    <w:rsid w:val="009F0E7F"/>
    <w:rsid w:val="009F0F95"/>
    <w:rsid w:val="009F3F97"/>
    <w:rsid w:val="009F4178"/>
    <w:rsid w:val="009F5150"/>
    <w:rsid w:val="009F5EC5"/>
    <w:rsid w:val="009F7F20"/>
    <w:rsid w:val="00A01112"/>
    <w:rsid w:val="00A012A5"/>
    <w:rsid w:val="00A0140C"/>
    <w:rsid w:val="00A02969"/>
    <w:rsid w:val="00A02A8E"/>
    <w:rsid w:val="00A11D78"/>
    <w:rsid w:val="00A13BAA"/>
    <w:rsid w:val="00A164B0"/>
    <w:rsid w:val="00A307A7"/>
    <w:rsid w:val="00A3307B"/>
    <w:rsid w:val="00A434BD"/>
    <w:rsid w:val="00A50FE5"/>
    <w:rsid w:val="00A55F73"/>
    <w:rsid w:val="00A57D56"/>
    <w:rsid w:val="00A62E25"/>
    <w:rsid w:val="00A640BE"/>
    <w:rsid w:val="00A7765A"/>
    <w:rsid w:val="00A8108E"/>
    <w:rsid w:val="00A828DF"/>
    <w:rsid w:val="00A90CCA"/>
    <w:rsid w:val="00A97039"/>
    <w:rsid w:val="00A97D29"/>
    <w:rsid w:val="00AA0067"/>
    <w:rsid w:val="00AA02D1"/>
    <w:rsid w:val="00AA5B67"/>
    <w:rsid w:val="00AB10CC"/>
    <w:rsid w:val="00AB4BE9"/>
    <w:rsid w:val="00AB7BBE"/>
    <w:rsid w:val="00AC7516"/>
    <w:rsid w:val="00AD1729"/>
    <w:rsid w:val="00AD1EF6"/>
    <w:rsid w:val="00AD32E3"/>
    <w:rsid w:val="00AD4AD6"/>
    <w:rsid w:val="00AD726A"/>
    <w:rsid w:val="00AE1655"/>
    <w:rsid w:val="00AE198E"/>
    <w:rsid w:val="00AE2067"/>
    <w:rsid w:val="00AF0786"/>
    <w:rsid w:val="00AF3418"/>
    <w:rsid w:val="00AF5813"/>
    <w:rsid w:val="00AF6BEE"/>
    <w:rsid w:val="00B023E0"/>
    <w:rsid w:val="00B04DB6"/>
    <w:rsid w:val="00B13527"/>
    <w:rsid w:val="00B148D5"/>
    <w:rsid w:val="00B23DC0"/>
    <w:rsid w:val="00B336B1"/>
    <w:rsid w:val="00B413AC"/>
    <w:rsid w:val="00B42ACF"/>
    <w:rsid w:val="00B42FA3"/>
    <w:rsid w:val="00B479A0"/>
    <w:rsid w:val="00B51CB9"/>
    <w:rsid w:val="00B54E08"/>
    <w:rsid w:val="00B56BEF"/>
    <w:rsid w:val="00B56C82"/>
    <w:rsid w:val="00B64E52"/>
    <w:rsid w:val="00B708B8"/>
    <w:rsid w:val="00B71B28"/>
    <w:rsid w:val="00B84B8E"/>
    <w:rsid w:val="00B878FA"/>
    <w:rsid w:val="00B90663"/>
    <w:rsid w:val="00B90E1E"/>
    <w:rsid w:val="00BA0EE7"/>
    <w:rsid w:val="00BA1255"/>
    <w:rsid w:val="00BA5DC4"/>
    <w:rsid w:val="00BA6056"/>
    <w:rsid w:val="00BB1F87"/>
    <w:rsid w:val="00BB37FF"/>
    <w:rsid w:val="00BC1199"/>
    <w:rsid w:val="00BC31A7"/>
    <w:rsid w:val="00BC44B7"/>
    <w:rsid w:val="00BC58C2"/>
    <w:rsid w:val="00BC594F"/>
    <w:rsid w:val="00BC791B"/>
    <w:rsid w:val="00BC7B01"/>
    <w:rsid w:val="00BD0DAF"/>
    <w:rsid w:val="00BD23A4"/>
    <w:rsid w:val="00BD2592"/>
    <w:rsid w:val="00BD4F88"/>
    <w:rsid w:val="00BD6580"/>
    <w:rsid w:val="00BE11EA"/>
    <w:rsid w:val="00BE1D36"/>
    <w:rsid w:val="00BE3184"/>
    <w:rsid w:val="00BE41BC"/>
    <w:rsid w:val="00BE4980"/>
    <w:rsid w:val="00BE78E3"/>
    <w:rsid w:val="00BF294E"/>
    <w:rsid w:val="00BF4D42"/>
    <w:rsid w:val="00C00035"/>
    <w:rsid w:val="00C00125"/>
    <w:rsid w:val="00C02F06"/>
    <w:rsid w:val="00C03AA2"/>
    <w:rsid w:val="00C114C8"/>
    <w:rsid w:val="00C149AA"/>
    <w:rsid w:val="00C35815"/>
    <w:rsid w:val="00C3677E"/>
    <w:rsid w:val="00C40124"/>
    <w:rsid w:val="00C42466"/>
    <w:rsid w:val="00C4332C"/>
    <w:rsid w:val="00C44F5D"/>
    <w:rsid w:val="00C47EBD"/>
    <w:rsid w:val="00C54BC8"/>
    <w:rsid w:val="00C554EA"/>
    <w:rsid w:val="00C55D00"/>
    <w:rsid w:val="00C55FA5"/>
    <w:rsid w:val="00C60565"/>
    <w:rsid w:val="00C639FE"/>
    <w:rsid w:val="00C6771B"/>
    <w:rsid w:val="00C706F1"/>
    <w:rsid w:val="00C76973"/>
    <w:rsid w:val="00C77758"/>
    <w:rsid w:val="00C779EB"/>
    <w:rsid w:val="00C80BBE"/>
    <w:rsid w:val="00C830DE"/>
    <w:rsid w:val="00C830E8"/>
    <w:rsid w:val="00C837AE"/>
    <w:rsid w:val="00C8562D"/>
    <w:rsid w:val="00C85A36"/>
    <w:rsid w:val="00C90A97"/>
    <w:rsid w:val="00C959CD"/>
    <w:rsid w:val="00C9744C"/>
    <w:rsid w:val="00C97C65"/>
    <w:rsid w:val="00C97F3C"/>
    <w:rsid w:val="00CA01FF"/>
    <w:rsid w:val="00CA38F2"/>
    <w:rsid w:val="00CA590D"/>
    <w:rsid w:val="00CA6EE7"/>
    <w:rsid w:val="00CA7C75"/>
    <w:rsid w:val="00CB15B7"/>
    <w:rsid w:val="00CB3272"/>
    <w:rsid w:val="00CB5CC3"/>
    <w:rsid w:val="00CC4249"/>
    <w:rsid w:val="00CC67AE"/>
    <w:rsid w:val="00CD1D09"/>
    <w:rsid w:val="00CD1E68"/>
    <w:rsid w:val="00CD2D79"/>
    <w:rsid w:val="00CD64CE"/>
    <w:rsid w:val="00CD70DC"/>
    <w:rsid w:val="00CD73A5"/>
    <w:rsid w:val="00CE32B9"/>
    <w:rsid w:val="00CE3DF8"/>
    <w:rsid w:val="00CE48D2"/>
    <w:rsid w:val="00CE4D27"/>
    <w:rsid w:val="00CF072C"/>
    <w:rsid w:val="00CF3205"/>
    <w:rsid w:val="00CF3D6A"/>
    <w:rsid w:val="00CF3D73"/>
    <w:rsid w:val="00CF4B7D"/>
    <w:rsid w:val="00D018CB"/>
    <w:rsid w:val="00D10D7B"/>
    <w:rsid w:val="00D11D44"/>
    <w:rsid w:val="00D12891"/>
    <w:rsid w:val="00D13A86"/>
    <w:rsid w:val="00D174AB"/>
    <w:rsid w:val="00D17D9F"/>
    <w:rsid w:val="00D23B38"/>
    <w:rsid w:val="00D25804"/>
    <w:rsid w:val="00D260EA"/>
    <w:rsid w:val="00D34A90"/>
    <w:rsid w:val="00D37E30"/>
    <w:rsid w:val="00D41A85"/>
    <w:rsid w:val="00D464BD"/>
    <w:rsid w:val="00D52073"/>
    <w:rsid w:val="00D54F61"/>
    <w:rsid w:val="00D550AF"/>
    <w:rsid w:val="00D55D6B"/>
    <w:rsid w:val="00D560A5"/>
    <w:rsid w:val="00D6441E"/>
    <w:rsid w:val="00D64C4B"/>
    <w:rsid w:val="00D71520"/>
    <w:rsid w:val="00D71C20"/>
    <w:rsid w:val="00D7778B"/>
    <w:rsid w:val="00D84605"/>
    <w:rsid w:val="00D872C5"/>
    <w:rsid w:val="00D87C98"/>
    <w:rsid w:val="00D93173"/>
    <w:rsid w:val="00D93F6D"/>
    <w:rsid w:val="00DA0CE8"/>
    <w:rsid w:val="00DA33CA"/>
    <w:rsid w:val="00DA5AF6"/>
    <w:rsid w:val="00DB59D0"/>
    <w:rsid w:val="00DB7B1B"/>
    <w:rsid w:val="00DC2549"/>
    <w:rsid w:val="00DC43B2"/>
    <w:rsid w:val="00DD13D7"/>
    <w:rsid w:val="00DD41C2"/>
    <w:rsid w:val="00DD5F86"/>
    <w:rsid w:val="00DE7E73"/>
    <w:rsid w:val="00DF0961"/>
    <w:rsid w:val="00DF09FA"/>
    <w:rsid w:val="00DF331C"/>
    <w:rsid w:val="00E02288"/>
    <w:rsid w:val="00E02889"/>
    <w:rsid w:val="00E02A0F"/>
    <w:rsid w:val="00E12986"/>
    <w:rsid w:val="00E1408A"/>
    <w:rsid w:val="00E1546D"/>
    <w:rsid w:val="00E21F72"/>
    <w:rsid w:val="00E22450"/>
    <w:rsid w:val="00E24FD5"/>
    <w:rsid w:val="00E40C1F"/>
    <w:rsid w:val="00E40DCF"/>
    <w:rsid w:val="00E41ACE"/>
    <w:rsid w:val="00E43672"/>
    <w:rsid w:val="00E51602"/>
    <w:rsid w:val="00E53505"/>
    <w:rsid w:val="00E535CA"/>
    <w:rsid w:val="00E5432A"/>
    <w:rsid w:val="00E57016"/>
    <w:rsid w:val="00E6327C"/>
    <w:rsid w:val="00E6776F"/>
    <w:rsid w:val="00E73590"/>
    <w:rsid w:val="00E800F9"/>
    <w:rsid w:val="00E81C51"/>
    <w:rsid w:val="00E832F2"/>
    <w:rsid w:val="00E84571"/>
    <w:rsid w:val="00E918D7"/>
    <w:rsid w:val="00E95183"/>
    <w:rsid w:val="00E966C2"/>
    <w:rsid w:val="00E97000"/>
    <w:rsid w:val="00EA0338"/>
    <w:rsid w:val="00EA473B"/>
    <w:rsid w:val="00EB06C3"/>
    <w:rsid w:val="00EB1197"/>
    <w:rsid w:val="00EB7D85"/>
    <w:rsid w:val="00EC0608"/>
    <w:rsid w:val="00EC30DF"/>
    <w:rsid w:val="00EC386C"/>
    <w:rsid w:val="00EC5F84"/>
    <w:rsid w:val="00ED2194"/>
    <w:rsid w:val="00ED5907"/>
    <w:rsid w:val="00EE0D8E"/>
    <w:rsid w:val="00EE19B4"/>
    <w:rsid w:val="00EE4125"/>
    <w:rsid w:val="00EE7DDB"/>
    <w:rsid w:val="00EF4754"/>
    <w:rsid w:val="00EF7094"/>
    <w:rsid w:val="00EF7DB5"/>
    <w:rsid w:val="00F00E78"/>
    <w:rsid w:val="00F1081C"/>
    <w:rsid w:val="00F13248"/>
    <w:rsid w:val="00F16A7B"/>
    <w:rsid w:val="00F17DF6"/>
    <w:rsid w:val="00F20CDB"/>
    <w:rsid w:val="00F2424C"/>
    <w:rsid w:val="00F26291"/>
    <w:rsid w:val="00F273A4"/>
    <w:rsid w:val="00F309B3"/>
    <w:rsid w:val="00F30BFA"/>
    <w:rsid w:val="00F334DE"/>
    <w:rsid w:val="00F34FDD"/>
    <w:rsid w:val="00F3515D"/>
    <w:rsid w:val="00F40536"/>
    <w:rsid w:val="00F439F1"/>
    <w:rsid w:val="00F43C6F"/>
    <w:rsid w:val="00F45270"/>
    <w:rsid w:val="00F47AAD"/>
    <w:rsid w:val="00F5336B"/>
    <w:rsid w:val="00F53864"/>
    <w:rsid w:val="00F61BDE"/>
    <w:rsid w:val="00F677BF"/>
    <w:rsid w:val="00F70432"/>
    <w:rsid w:val="00F745E4"/>
    <w:rsid w:val="00F75E52"/>
    <w:rsid w:val="00F81BCC"/>
    <w:rsid w:val="00F8384D"/>
    <w:rsid w:val="00F90BCC"/>
    <w:rsid w:val="00F947C3"/>
    <w:rsid w:val="00FA11A4"/>
    <w:rsid w:val="00FA1A2B"/>
    <w:rsid w:val="00FA31CE"/>
    <w:rsid w:val="00FA4DCE"/>
    <w:rsid w:val="00FA68D9"/>
    <w:rsid w:val="00FA7BAB"/>
    <w:rsid w:val="00FB06D9"/>
    <w:rsid w:val="00FB13B0"/>
    <w:rsid w:val="00FB15D3"/>
    <w:rsid w:val="00FB225B"/>
    <w:rsid w:val="00FB2AC4"/>
    <w:rsid w:val="00FB3698"/>
    <w:rsid w:val="00FC05D3"/>
    <w:rsid w:val="00FC29B6"/>
    <w:rsid w:val="00FC5E08"/>
    <w:rsid w:val="00FC71E8"/>
    <w:rsid w:val="00FD457B"/>
    <w:rsid w:val="00FD786A"/>
    <w:rsid w:val="00FE1B62"/>
    <w:rsid w:val="00FE1F9F"/>
    <w:rsid w:val="00FF176A"/>
    <w:rsid w:val="00FF50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269EA1"/>
  <w15:docId w15:val="{EF46E407-CD17-4EA2-B9F1-7D8EA10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it-IT"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201"/>
    <w:rPr>
      <w:rFonts w:ascii="Times New Roman" w:eastAsia="Times New Roman" w:hAnsi="Times New Roman"/>
      <w:sz w:val="24"/>
      <w:szCs w:val="24"/>
      <w:lang w:val="fr-FR" w:eastAsia="en-GB"/>
    </w:rPr>
  </w:style>
  <w:style w:type="paragraph" w:styleId="Heading1">
    <w:name w:val="heading 1"/>
    <w:basedOn w:val="Normal"/>
    <w:next w:val="Normal"/>
    <w:link w:val="Heading1Char"/>
    <w:uiPriority w:val="99"/>
    <w:qFormat/>
    <w:rsid w:val="0041120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A6A85"/>
    <w:pPr>
      <w:keepNext/>
      <w:keepLines/>
      <w:spacing w:before="200"/>
      <w:outlineLvl w:val="1"/>
    </w:pPr>
    <w:rPr>
      <w:rFonts w:ascii="Cambria" w:eastAsia="SimSun" w:hAnsi="Cambria"/>
      <w:b/>
      <w:bCs/>
      <w:color w:val="4F81BD"/>
      <w:sz w:val="26"/>
      <w:szCs w:val="26"/>
    </w:rPr>
  </w:style>
  <w:style w:type="paragraph" w:styleId="Heading5">
    <w:name w:val="heading 5"/>
    <w:basedOn w:val="Normal"/>
    <w:next w:val="Normal"/>
    <w:link w:val="Heading5Char"/>
    <w:uiPriority w:val="99"/>
    <w:qFormat/>
    <w:rsid w:val="009A4CC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1201"/>
    <w:rPr>
      <w:rFonts w:ascii="Arial" w:hAnsi="Arial" w:cs="Arial"/>
      <w:b/>
      <w:bCs/>
      <w:kern w:val="32"/>
      <w:sz w:val="32"/>
      <w:szCs w:val="32"/>
      <w:lang w:eastAsia="en-GB"/>
    </w:rPr>
  </w:style>
  <w:style w:type="character" w:customStyle="1" w:styleId="Heading2Char">
    <w:name w:val="Heading 2 Char"/>
    <w:basedOn w:val="DefaultParagraphFont"/>
    <w:link w:val="Heading2"/>
    <w:uiPriority w:val="99"/>
    <w:locked/>
    <w:rsid w:val="002A6A85"/>
    <w:rPr>
      <w:rFonts w:ascii="Cambria" w:eastAsia="SimSun" w:hAnsi="Cambria" w:cs="Times New Roman"/>
      <w:b/>
      <w:bCs/>
      <w:color w:val="4F81BD"/>
      <w:sz w:val="26"/>
      <w:szCs w:val="26"/>
      <w:lang w:eastAsia="en-GB"/>
    </w:rPr>
  </w:style>
  <w:style w:type="character" w:customStyle="1" w:styleId="Heading5Char">
    <w:name w:val="Heading 5 Char"/>
    <w:basedOn w:val="DefaultParagraphFont"/>
    <w:link w:val="Heading5"/>
    <w:uiPriority w:val="99"/>
    <w:locked/>
    <w:rsid w:val="009A4CCA"/>
    <w:rPr>
      <w:rFonts w:ascii="Times New Roman" w:hAnsi="Times New Roman" w:cs="Times New Roman"/>
      <w:b/>
      <w:bCs/>
      <w:i/>
      <w:iCs/>
      <w:sz w:val="26"/>
      <w:szCs w:val="26"/>
      <w:lang w:eastAsia="en-GB"/>
    </w:rPr>
  </w:style>
  <w:style w:type="paragraph" w:customStyle="1" w:styleId="Blockquote">
    <w:name w:val="Blockquote"/>
    <w:basedOn w:val="Normal"/>
    <w:uiPriority w:val="99"/>
    <w:rsid w:val="00411201"/>
    <w:pPr>
      <w:widowControl w:val="0"/>
      <w:spacing w:before="100" w:after="100"/>
      <w:ind w:left="360" w:right="360"/>
    </w:pPr>
    <w:rPr>
      <w:szCs w:val="20"/>
      <w:lang w:val="en-US" w:eastAsia="en-US"/>
    </w:rPr>
  </w:style>
  <w:style w:type="character" w:styleId="Emphasis">
    <w:name w:val="Emphasis"/>
    <w:basedOn w:val="DefaultParagraphFont"/>
    <w:uiPriority w:val="99"/>
    <w:qFormat/>
    <w:rsid w:val="00411201"/>
    <w:rPr>
      <w:rFonts w:cs="Times New Roman"/>
      <w:i/>
    </w:rPr>
  </w:style>
  <w:style w:type="character" w:styleId="Strong">
    <w:name w:val="Strong"/>
    <w:basedOn w:val="DefaultParagraphFont"/>
    <w:uiPriority w:val="99"/>
    <w:qFormat/>
    <w:rsid w:val="00411201"/>
    <w:rPr>
      <w:rFonts w:cs="Times New Roman"/>
      <w:b/>
    </w:rPr>
  </w:style>
  <w:style w:type="paragraph" w:styleId="BalloonText">
    <w:name w:val="Balloon Text"/>
    <w:basedOn w:val="Normal"/>
    <w:link w:val="BalloonTextChar"/>
    <w:uiPriority w:val="99"/>
    <w:semiHidden/>
    <w:rsid w:val="00E735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3590"/>
    <w:rPr>
      <w:rFonts w:ascii="Tahoma" w:hAnsi="Tahoma" w:cs="Tahoma"/>
      <w:sz w:val="16"/>
      <w:szCs w:val="16"/>
      <w:lang w:eastAsia="en-GB"/>
    </w:rPr>
  </w:style>
  <w:style w:type="paragraph" w:styleId="ListParagraph">
    <w:name w:val="List Paragraph"/>
    <w:basedOn w:val="Normal"/>
    <w:uiPriority w:val="34"/>
    <w:qFormat/>
    <w:rsid w:val="0024412C"/>
    <w:pPr>
      <w:ind w:left="720"/>
      <w:contextualSpacing/>
    </w:pPr>
  </w:style>
  <w:style w:type="character" w:customStyle="1" w:styleId="apple-style-span">
    <w:name w:val="apple-style-span"/>
    <w:basedOn w:val="DefaultParagraphFont"/>
    <w:uiPriority w:val="99"/>
    <w:rsid w:val="00392DF5"/>
    <w:rPr>
      <w:rFonts w:cs="Times New Roman"/>
    </w:rPr>
  </w:style>
  <w:style w:type="paragraph" w:styleId="FootnoteText">
    <w:name w:val="footnote text"/>
    <w:basedOn w:val="Normal"/>
    <w:link w:val="FootnoteTextChar"/>
    <w:uiPriority w:val="99"/>
    <w:semiHidden/>
    <w:rsid w:val="005879A5"/>
    <w:pPr>
      <w:spacing w:before="120" w:after="120"/>
    </w:pPr>
    <w:rPr>
      <w:rFonts w:ascii="Arial" w:hAnsi="Arial"/>
      <w:sz w:val="20"/>
      <w:szCs w:val="20"/>
      <w:lang w:eastAsia="en-US"/>
    </w:rPr>
  </w:style>
  <w:style w:type="character" w:customStyle="1" w:styleId="FootnoteTextChar">
    <w:name w:val="Footnote Text Char"/>
    <w:basedOn w:val="DefaultParagraphFont"/>
    <w:link w:val="FootnoteText"/>
    <w:uiPriority w:val="99"/>
    <w:semiHidden/>
    <w:locked/>
    <w:rsid w:val="005879A5"/>
    <w:rPr>
      <w:rFonts w:ascii="Arial" w:hAnsi="Arial" w:cs="Times New Roman"/>
      <w:snapToGrid w:val="0"/>
      <w:sz w:val="20"/>
      <w:szCs w:val="20"/>
    </w:rPr>
  </w:style>
  <w:style w:type="character" w:styleId="Hyperlink">
    <w:name w:val="Hyperlink"/>
    <w:basedOn w:val="DefaultParagraphFont"/>
    <w:uiPriority w:val="99"/>
    <w:rsid w:val="00DA0CE8"/>
    <w:rPr>
      <w:rFonts w:cs="Times New Roman"/>
      <w:color w:val="0000FF"/>
      <w:u w:val="single"/>
    </w:rPr>
  </w:style>
  <w:style w:type="character" w:styleId="FollowedHyperlink">
    <w:name w:val="FollowedHyperlink"/>
    <w:basedOn w:val="DefaultParagraphFont"/>
    <w:uiPriority w:val="99"/>
    <w:semiHidden/>
    <w:rsid w:val="00057C54"/>
    <w:rPr>
      <w:rFonts w:cs="Times New Roman"/>
      <w:color w:val="800080"/>
      <w:u w:val="single"/>
    </w:rPr>
  </w:style>
  <w:style w:type="paragraph" w:styleId="Subtitle">
    <w:name w:val="Subtitle"/>
    <w:basedOn w:val="Normal"/>
    <w:link w:val="SubtitleChar"/>
    <w:uiPriority w:val="99"/>
    <w:qFormat/>
    <w:rsid w:val="0064096D"/>
    <w:pPr>
      <w:spacing w:before="120" w:after="120"/>
      <w:jc w:val="center"/>
    </w:pPr>
    <w:rPr>
      <w:rFonts w:ascii="Arial" w:hAnsi="Arial"/>
      <w:b/>
      <w:sz w:val="28"/>
      <w:szCs w:val="20"/>
      <w:lang w:val="fr-BE" w:eastAsia="en-US"/>
    </w:rPr>
  </w:style>
  <w:style w:type="character" w:customStyle="1" w:styleId="SubtitleChar">
    <w:name w:val="Subtitle Char"/>
    <w:basedOn w:val="DefaultParagraphFont"/>
    <w:link w:val="Subtitle"/>
    <w:uiPriority w:val="99"/>
    <w:locked/>
    <w:rsid w:val="0064096D"/>
    <w:rPr>
      <w:rFonts w:ascii="Arial" w:hAnsi="Arial" w:cs="Times New Roman"/>
      <w:b/>
      <w:sz w:val="20"/>
      <w:szCs w:val="20"/>
      <w:lang w:val="fr-BE"/>
    </w:rPr>
  </w:style>
  <w:style w:type="paragraph" w:customStyle="1" w:styleId="Text1">
    <w:name w:val="Text 1"/>
    <w:basedOn w:val="Normal"/>
    <w:uiPriority w:val="99"/>
    <w:rsid w:val="0064096D"/>
    <w:pPr>
      <w:spacing w:after="240"/>
      <w:ind w:left="482"/>
      <w:jc w:val="both"/>
    </w:pPr>
    <w:rPr>
      <w:szCs w:val="20"/>
      <w:lang w:val="en-GB" w:eastAsia="en-US"/>
    </w:rPr>
  </w:style>
  <w:style w:type="character" w:styleId="FootnoteReference">
    <w:name w:val="footnote reference"/>
    <w:basedOn w:val="DefaultParagraphFont"/>
    <w:uiPriority w:val="99"/>
    <w:semiHidden/>
    <w:rsid w:val="004D1FE5"/>
    <w:rPr>
      <w:rFonts w:cs="Times New Roman"/>
      <w:vertAlign w:val="superscript"/>
    </w:rPr>
  </w:style>
  <w:style w:type="paragraph" w:styleId="BodyText">
    <w:name w:val="Body Text"/>
    <w:basedOn w:val="Normal"/>
    <w:link w:val="BodyTextChar"/>
    <w:uiPriority w:val="99"/>
    <w:rsid w:val="00F2424C"/>
    <w:pPr>
      <w:spacing w:before="120" w:after="120"/>
    </w:pPr>
    <w:rPr>
      <w:rFonts w:ascii="Arial" w:hAnsi="Arial"/>
      <w:sz w:val="20"/>
      <w:szCs w:val="20"/>
      <w:lang w:val="sv-SE" w:eastAsia="en-US"/>
    </w:rPr>
  </w:style>
  <w:style w:type="character" w:customStyle="1" w:styleId="BodyTextChar">
    <w:name w:val="Body Text Char"/>
    <w:basedOn w:val="DefaultParagraphFont"/>
    <w:link w:val="BodyText"/>
    <w:uiPriority w:val="99"/>
    <w:locked/>
    <w:rsid w:val="00F2424C"/>
    <w:rPr>
      <w:rFonts w:ascii="Arial" w:hAnsi="Arial" w:cs="Times New Roman"/>
      <w:snapToGrid w:val="0"/>
      <w:sz w:val="20"/>
      <w:szCs w:val="20"/>
      <w:lang w:val="sv-SE"/>
    </w:rPr>
  </w:style>
  <w:style w:type="paragraph" w:styleId="BodyTextIndent">
    <w:name w:val="Body Text Indent"/>
    <w:basedOn w:val="Normal"/>
    <w:link w:val="BodyTextIndentChar"/>
    <w:uiPriority w:val="99"/>
    <w:rsid w:val="00040B6D"/>
    <w:pPr>
      <w:spacing w:after="120"/>
      <w:ind w:left="283"/>
    </w:pPr>
  </w:style>
  <w:style w:type="character" w:customStyle="1" w:styleId="BodyTextIndentChar">
    <w:name w:val="Body Text Indent Char"/>
    <w:basedOn w:val="DefaultParagraphFont"/>
    <w:link w:val="BodyTextIndent"/>
    <w:uiPriority w:val="99"/>
    <w:locked/>
    <w:rsid w:val="00040B6D"/>
    <w:rPr>
      <w:rFonts w:ascii="Times New Roman" w:hAnsi="Times New Roman" w:cs="Times New Roman"/>
      <w:sz w:val="24"/>
      <w:szCs w:val="24"/>
      <w:lang w:eastAsia="en-GB"/>
    </w:rPr>
  </w:style>
  <w:style w:type="paragraph" w:styleId="Footer">
    <w:name w:val="footer"/>
    <w:basedOn w:val="Normal"/>
    <w:link w:val="FooterChar"/>
    <w:uiPriority w:val="99"/>
    <w:rsid w:val="00040B6D"/>
    <w:pPr>
      <w:tabs>
        <w:tab w:val="center" w:pos="4536"/>
        <w:tab w:val="right" w:pos="9072"/>
      </w:tabs>
    </w:pPr>
  </w:style>
  <w:style w:type="character" w:customStyle="1" w:styleId="FooterChar">
    <w:name w:val="Footer Char"/>
    <w:basedOn w:val="DefaultParagraphFont"/>
    <w:link w:val="Footer"/>
    <w:uiPriority w:val="99"/>
    <w:locked/>
    <w:rsid w:val="00040B6D"/>
    <w:rPr>
      <w:rFonts w:ascii="Times New Roman" w:hAnsi="Times New Roman" w:cs="Times New Roman"/>
      <w:sz w:val="24"/>
      <w:szCs w:val="24"/>
      <w:lang w:eastAsia="en-GB"/>
    </w:rPr>
  </w:style>
  <w:style w:type="paragraph" w:styleId="Header">
    <w:name w:val="header"/>
    <w:basedOn w:val="Normal"/>
    <w:link w:val="HeaderChar"/>
    <w:uiPriority w:val="99"/>
    <w:semiHidden/>
    <w:rsid w:val="00CB3272"/>
    <w:pPr>
      <w:tabs>
        <w:tab w:val="center" w:pos="4536"/>
        <w:tab w:val="right" w:pos="9072"/>
      </w:tabs>
    </w:pPr>
  </w:style>
  <w:style w:type="character" w:customStyle="1" w:styleId="HeaderChar">
    <w:name w:val="Header Char"/>
    <w:basedOn w:val="DefaultParagraphFont"/>
    <w:link w:val="Header"/>
    <w:uiPriority w:val="99"/>
    <w:semiHidden/>
    <w:locked/>
    <w:rsid w:val="00CB3272"/>
    <w:rPr>
      <w:rFonts w:ascii="Times New Roman" w:hAnsi="Times New Roman" w:cs="Times New Roman"/>
      <w:sz w:val="24"/>
      <w:szCs w:val="24"/>
      <w:lang w:eastAsia="en-GB"/>
    </w:rPr>
  </w:style>
  <w:style w:type="paragraph" w:styleId="Title">
    <w:name w:val="Title"/>
    <w:basedOn w:val="Normal"/>
    <w:link w:val="TitleChar"/>
    <w:uiPriority w:val="99"/>
    <w:qFormat/>
    <w:rsid w:val="00BD2592"/>
    <w:pPr>
      <w:widowControl w:val="0"/>
      <w:tabs>
        <w:tab w:val="left" w:pos="-720"/>
      </w:tabs>
      <w:suppressAutoHyphens/>
      <w:jc w:val="center"/>
    </w:pPr>
    <w:rPr>
      <w:b/>
      <w:sz w:val="48"/>
      <w:szCs w:val="20"/>
      <w:lang w:val="en-US" w:eastAsia="en-US"/>
    </w:rPr>
  </w:style>
  <w:style w:type="character" w:customStyle="1" w:styleId="TitleChar">
    <w:name w:val="Title Char"/>
    <w:basedOn w:val="DefaultParagraphFont"/>
    <w:link w:val="Title"/>
    <w:uiPriority w:val="99"/>
    <w:locked/>
    <w:rsid w:val="00BD2592"/>
    <w:rPr>
      <w:rFonts w:ascii="Times New Roman" w:hAnsi="Times New Roman" w:cs="Times New Roman"/>
      <w:b/>
      <w:snapToGrid w:val="0"/>
      <w:sz w:val="20"/>
      <w:szCs w:val="20"/>
      <w:lang w:val="en-US"/>
    </w:rPr>
  </w:style>
  <w:style w:type="paragraph" w:customStyle="1" w:styleId="Annexetitle">
    <w:name w:val="Annexe_title"/>
    <w:basedOn w:val="Heading1"/>
    <w:next w:val="Normal"/>
    <w:autoRedefine/>
    <w:uiPriority w:val="99"/>
    <w:rsid w:val="0063587C"/>
    <w:pPr>
      <w:keepNext w:val="0"/>
      <w:pageBreakBefore/>
      <w:tabs>
        <w:tab w:val="left" w:pos="567"/>
        <w:tab w:val="left" w:pos="2552"/>
        <w:tab w:val="left" w:pos="7938"/>
        <w:tab w:val="left" w:pos="9072"/>
      </w:tabs>
      <w:spacing w:before="0" w:after="0"/>
      <w:jc w:val="center"/>
      <w:outlineLvl w:val="9"/>
    </w:pPr>
    <w:rPr>
      <w:rFonts w:ascii="Times New Roman" w:hAnsi="Times New Roman" w:cs="Times New Roman"/>
      <w:bCs w:val="0"/>
      <w:caps/>
      <w:kern w:val="0"/>
      <w:sz w:val="28"/>
      <w:szCs w:val="28"/>
      <w:lang w:eastAsia="en-US"/>
    </w:rPr>
  </w:style>
  <w:style w:type="paragraph" w:customStyle="1" w:styleId="Default">
    <w:name w:val="Default"/>
    <w:uiPriority w:val="99"/>
    <w:rsid w:val="00A02969"/>
    <w:pPr>
      <w:widowControl w:val="0"/>
      <w:autoSpaceDE w:val="0"/>
      <w:autoSpaceDN w:val="0"/>
      <w:adjustRightInd w:val="0"/>
    </w:pPr>
    <w:rPr>
      <w:rFonts w:ascii="Arial" w:eastAsia="Times New Roman" w:hAnsi="Arial" w:cs="Arial"/>
      <w:color w:val="000000"/>
      <w:sz w:val="24"/>
      <w:szCs w:val="24"/>
      <w:lang w:val="fr-FR" w:eastAsia="fr-FR"/>
    </w:rPr>
  </w:style>
  <w:style w:type="character" w:styleId="CommentReference">
    <w:name w:val="annotation reference"/>
    <w:basedOn w:val="DefaultParagraphFont"/>
    <w:uiPriority w:val="99"/>
    <w:semiHidden/>
    <w:unhideWhenUsed/>
    <w:rsid w:val="00070F7B"/>
    <w:rPr>
      <w:sz w:val="16"/>
      <w:szCs w:val="16"/>
    </w:rPr>
  </w:style>
  <w:style w:type="paragraph" w:styleId="CommentText">
    <w:name w:val="annotation text"/>
    <w:basedOn w:val="Normal"/>
    <w:link w:val="CommentTextChar"/>
    <w:uiPriority w:val="99"/>
    <w:semiHidden/>
    <w:unhideWhenUsed/>
    <w:rsid w:val="00070F7B"/>
    <w:rPr>
      <w:sz w:val="20"/>
      <w:szCs w:val="20"/>
    </w:rPr>
  </w:style>
  <w:style w:type="character" w:customStyle="1" w:styleId="CommentTextChar">
    <w:name w:val="Comment Text Char"/>
    <w:basedOn w:val="DefaultParagraphFont"/>
    <w:link w:val="CommentText"/>
    <w:uiPriority w:val="99"/>
    <w:semiHidden/>
    <w:rsid w:val="00070F7B"/>
    <w:rPr>
      <w:rFonts w:ascii="Times New Roman" w:eastAsia="Times New Roman" w:hAnsi="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070F7B"/>
    <w:rPr>
      <w:b/>
      <w:bCs/>
    </w:rPr>
  </w:style>
  <w:style w:type="character" w:customStyle="1" w:styleId="CommentSubjectChar">
    <w:name w:val="Comment Subject Char"/>
    <w:basedOn w:val="CommentTextChar"/>
    <w:link w:val="CommentSubject"/>
    <w:uiPriority w:val="99"/>
    <w:semiHidden/>
    <w:rsid w:val="00070F7B"/>
    <w:rPr>
      <w:rFonts w:ascii="Times New Roman" w:eastAsia="Times New Roman" w:hAnsi="Times New Roman"/>
      <w:b/>
      <w:bCs/>
      <w:sz w:val="20"/>
      <w:szCs w:val="20"/>
      <w:lang w:val="fr-FR" w:eastAsia="en-GB"/>
    </w:rPr>
  </w:style>
  <w:style w:type="paragraph" w:styleId="Caption">
    <w:name w:val="caption"/>
    <w:basedOn w:val="Normal"/>
    <w:next w:val="Normal"/>
    <w:unhideWhenUsed/>
    <w:qFormat/>
    <w:locked/>
    <w:rsid w:val="00D55D6B"/>
    <w:pPr>
      <w:spacing w:after="200"/>
    </w:pPr>
    <w:rPr>
      <w:i/>
      <w:iCs/>
      <w:color w:val="1F497D" w:themeColor="text2"/>
      <w:sz w:val="18"/>
      <w:szCs w:val="18"/>
    </w:rPr>
  </w:style>
  <w:style w:type="paragraph" w:styleId="NoSpacing">
    <w:name w:val="No Spacing"/>
    <w:uiPriority w:val="1"/>
    <w:qFormat/>
    <w:rsid w:val="007820B8"/>
    <w:rPr>
      <w:rFonts w:asciiTheme="minorHAnsi" w:eastAsiaTheme="minorEastAsia" w:hAnsiTheme="minorHAnsi" w:cstheme="minorBidi"/>
      <w:lang w:val="en-US" w:eastAsia="en-US"/>
    </w:rPr>
  </w:style>
  <w:style w:type="character" w:customStyle="1" w:styleId="apple-converted-space">
    <w:name w:val="apple-converted-space"/>
    <w:basedOn w:val="DefaultParagraphFont"/>
    <w:rsid w:val="004D0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364812">
      <w:bodyDiv w:val="1"/>
      <w:marLeft w:val="0"/>
      <w:marRight w:val="0"/>
      <w:marTop w:val="0"/>
      <w:marBottom w:val="0"/>
      <w:divBdr>
        <w:top w:val="none" w:sz="0" w:space="0" w:color="auto"/>
        <w:left w:val="none" w:sz="0" w:space="0" w:color="auto"/>
        <w:bottom w:val="none" w:sz="0" w:space="0" w:color="auto"/>
        <w:right w:val="none" w:sz="0" w:space="0" w:color="auto"/>
      </w:divBdr>
    </w:div>
    <w:div w:id="278294619">
      <w:bodyDiv w:val="1"/>
      <w:marLeft w:val="0"/>
      <w:marRight w:val="0"/>
      <w:marTop w:val="0"/>
      <w:marBottom w:val="0"/>
      <w:divBdr>
        <w:top w:val="none" w:sz="0" w:space="0" w:color="auto"/>
        <w:left w:val="none" w:sz="0" w:space="0" w:color="auto"/>
        <w:bottom w:val="none" w:sz="0" w:space="0" w:color="auto"/>
        <w:right w:val="none" w:sz="0" w:space="0" w:color="auto"/>
      </w:divBdr>
    </w:div>
    <w:div w:id="345717152">
      <w:bodyDiv w:val="1"/>
      <w:marLeft w:val="0"/>
      <w:marRight w:val="0"/>
      <w:marTop w:val="0"/>
      <w:marBottom w:val="0"/>
      <w:divBdr>
        <w:top w:val="none" w:sz="0" w:space="0" w:color="auto"/>
        <w:left w:val="none" w:sz="0" w:space="0" w:color="auto"/>
        <w:bottom w:val="none" w:sz="0" w:space="0" w:color="auto"/>
        <w:right w:val="none" w:sz="0" w:space="0" w:color="auto"/>
      </w:divBdr>
    </w:div>
    <w:div w:id="489911435">
      <w:bodyDiv w:val="1"/>
      <w:marLeft w:val="0"/>
      <w:marRight w:val="0"/>
      <w:marTop w:val="0"/>
      <w:marBottom w:val="0"/>
      <w:divBdr>
        <w:top w:val="none" w:sz="0" w:space="0" w:color="auto"/>
        <w:left w:val="none" w:sz="0" w:space="0" w:color="auto"/>
        <w:bottom w:val="none" w:sz="0" w:space="0" w:color="auto"/>
        <w:right w:val="none" w:sz="0" w:space="0" w:color="auto"/>
      </w:divBdr>
    </w:div>
    <w:div w:id="567150106">
      <w:bodyDiv w:val="1"/>
      <w:marLeft w:val="0"/>
      <w:marRight w:val="0"/>
      <w:marTop w:val="0"/>
      <w:marBottom w:val="0"/>
      <w:divBdr>
        <w:top w:val="none" w:sz="0" w:space="0" w:color="auto"/>
        <w:left w:val="none" w:sz="0" w:space="0" w:color="auto"/>
        <w:bottom w:val="none" w:sz="0" w:space="0" w:color="auto"/>
        <w:right w:val="none" w:sz="0" w:space="0" w:color="auto"/>
      </w:divBdr>
    </w:div>
    <w:div w:id="994453787">
      <w:bodyDiv w:val="1"/>
      <w:marLeft w:val="0"/>
      <w:marRight w:val="0"/>
      <w:marTop w:val="0"/>
      <w:marBottom w:val="0"/>
      <w:divBdr>
        <w:top w:val="none" w:sz="0" w:space="0" w:color="auto"/>
        <w:left w:val="none" w:sz="0" w:space="0" w:color="auto"/>
        <w:bottom w:val="none" w:sz="0" w:space="0" w:color="auto"/>
        <w:right w:val="none" w:sz="0" w:space="0" w:color="auto"/>
      </w:divBdr>
    </w:div>
    <w:div w:id="1512062071">
      <w:bodyDiv w:val="1"/>
      <w:marLeft w:val="0"/>
      <w:marRight w:val="0"/>
      <w:marTop w:val="0"/>
      <w:marBottom w:val="0"/>
      <w:divBdr>
        <w:top w:val="none" w:sz="0" w:space="0" w:color="auto"/>
        <w:left w:val="none" w:sz="0" w:space="0" w:color="auto"/>
        <w:bottom w:val="none" w:sz="0" w:space="0" w:color="auto"/>
        <w:right w:val="none" w:sz="0" w:space="0" w:color="auto"/>
      </w:divBdr>
    </w:div>
    <w:div w:id="1516993618">
      <w:bodyDiv w:val="1"/>
      <w:marLeft w:val="0"/>
      <w:marRight w:val="0"/>
      <w:marTop w:val="0"/>
      <w:marBottom w:val="0"/>
      <w:divBdr>
        <w:top w:val="none" w:sz="0" w:space="0" w:color="auto"/>
        <w:left w:val="none" w:sz="0" w:space="0" w:color="auto"/>
        <w:bottom w:val="none" w:sz="0" w:space="0" w:color="auto"/>
        <w:right w:val="none" w:sz="0" w:space="0" w:color="auto"/>
      </w:divBdr>
    </w:div>
    <w:div w:id="1588079474">
      <w:bodyDiv w:val="1"/>
      <w:marLeft w:val="0"/>
      <w:marRight w:val="0"/>
      <w:marTop w:val="0"/>
      <w:marBottom w:val="0"/>
      <w:divBdr>
        <w:top w:val="none" w:sz="0" w:space="0" w:color="auto"/>
        <w:left w:val="none" w:sz="0" w:space="0" w:color="auto"/>
        <w:bottom w:val="none" w:sz="0" w:space="0" w:color="auto"/>
        <w:right w:val="none" w:sz="0" w:space="0" w:color="auto"/>
      </w:divBdr>
    </w:div>
    <w:div w:id="1765221095">
      <w:bodyDiv w:val="1"/>
      <w:marLeft w:val="0"/>
      <w:marRight w:val="0"/>
      <w:marTop w:val="0"/>
      <w:marBottom w:val="0"/>
      <w:divBdr>
        <w:top w:val="none" w:sz="0" w:space="0" w:color="auto"/>
        <w:left w:val="none" w:sz="0" w:space="0" w:color="auto"/>
        <w:bottom w:val="none" w:sz="0" w:space="0" w:color="auto"/>
        <w:right w:val="none" w:sz="0" w:space="0" w:color="auto"/>
      </w:divBdr>
    </w:div>
    <w:div w:id="207122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rmin.silajdzic@malteser-international.org" TargetMode="External"/><Relationship Id="rId13" Type="http://schemas.openxmlformats.org/officeDocument/2006/relationships/hyperlink" Target="mailto:nermin.silajdzic@malteser-international.org"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www.youtube.com/user/MalteserInt"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teser-international.org/" TargetMode="External"/><Relationship Id="rId5" Type="http://schemas.openxmlformats.org/officeDocument/2006/relationships/webSettings" Target="webSettings.xml"/><Relationship Id="rId15" Type="http://schemas.openxmlformats.org/officeDocument/2006/relationships/hyperlink" Target="https://www.facebook.com/malteserinternational" TargetMode="External"/><Relationship Id="rId10" Type="http://schemas.openxmlformats.org/officeDocument/2006/relationships/hyperlink" Target="mailto:mb.procurement-juba@malteser-international.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b.procurement-juba@malteser-international.org" TargetMode="External"/><Relationship Id="rId14" Type="http://schemas.openxmlformats.org/officeDocument/2006/relationships/hyperlink" Target="http://www.malteser-international.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F6B10-4A95-4A48-B1B0-765A51272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5129</Characters>
  <Application>Microsoft Office Word</Application>
  <DocSecurity>0</DocSecurity>
  <Lines>42</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Toshiba</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Malteser</dc:creator>
  <cp:keywords/>
  <dc:description/>
  <cp:lastModifiedBy>Nermin Silajdzic</cp:lastModifiedBy>
  <cp:revision>2</cp:revision>
  <cp:lastPrinted>2017-11-13T09:09:00Z</cp:lastPrinted>
  <dcterms:created xsi:type="dcterms:W3CDTF">2021-03-06T06:42:00Z</dcterms:created>
  <dcterms:modified xsi:type="dcterms:W3CDTF">2021-03-06T06:42:00Z</dcterms:modified>
</cp:coreProperties>
</file>