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7F3D" w14:textId="2C3C6852" w:rsidR="0030250F" w:rsidRDefault="007F41FA" w:rsidP="007F41FA">
      <w:pPr>
        <w:jc w:val="center"/>
        <w:rPr>
          <w:rFonts w:cstheme="minorHAnsi"/>
        </w:rPr>
      </w:pPr>
      <w:r>
        <w:rPr>
          <w:noProof/>
        </w:rPr>
        <w:drawing>
          <wp:inline distT="0" distB="0" distL="0" distR="0" wp14:anchorId="247AD35A" wp14:editId="790EEA7E">
            <wp:extent cx="1117600" cy="933450"/>
            <wp:effectExtent l="0" t="0" r="6350" b="0"/>
            <wp:docPr id="138337" name="Picture 1" descr="UNIDOR-LOGO.jpg">
              <a:extLst xmlns:a="http://schemas.openxmlformats.org/drawingml/2006/main">
                <a:ext uri="{FF2B5EF4-FFF2-40B4-BE49-F238E27FC236}">
                  <a16:creationId xmlns:a16="http://schemas.microsoft.com/office/drawing/2014/main" id="{1E5E4FEE-4E48-B11E-0709-4DFBD3AC4E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37" name="Picture 1" descr="UNIDOR-LOGO.jpg">
                      <a:extLst>
                        <a:ext uri="{FF2B5EF4-FFF2-40B4-BE49-F238E27FC236}">
                          <a16:creationId xmlns:a16="http://schemas.microsoft.com/office/drawing/2014/main" id="{1E5E4FEE-4E48-B11E-0709-4DFBD3AC4EE4}"/>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7600" cy="933450"/>
                    </a:xfrm>
                    <a:prstGeom prst="rect">
                      <a:avLst/>
                    </a:prstGeom>
                    <a:noFill/>
                    <a:ln>
                      <a:noFill/>
                    </a:ln>
                  </pic:spPr>
                </pic:pic>
              </a:graphicData>
            </a:graphic>
          </wp:inline>
        </w:drawing>
      </w:r>
    </w:p>
    <w:p w14:paraId="39F8F302" w14:textId="1E8F5764" w:rsidR="007F41FA" w:rsidRDefault="007F41FA" w:rsidP="00C5129C">
      <w:pPr>
        <w:jc w:val="both"/>
        <w:rPr>
          <w:rFonts w:cstheme="minorHAnsi"/>
        </w:rPr>
      </w:pPr>
    </w:p>
    <w:p w14:paraId="33FE3FF2" w14:textId="38D3190A" w:rsidR="0030250F" w:rsidRPr="001B0F14" w:rsidRDefault="0030250F" w:rsidP="00207238">
      <w:pPr>
        <w:spacing w:after="228" w:line="252" w:lineRule="auto"/>
        <w:ind w:left="-5" w:right="-15" w:hanging="10"/>
        <w:jc w:val="center"/>
        <w:rPr>
          <w:rFonts w:eastAsia="Times New Roman" w:cstheme="minorHAnsi"/>
          <w:color w:val="000000"/>
        </w:rPr>
      </w:pPr>
      <w:r w:rsidRPr="001B0F14">
        <w:rPr>
          <w:rFonts w:eastAsia="Times New Roman" w:cstheme="minorHAnsi"/>
          <w:b/>
          <w:color w:val="000000"/>
        </w:rPr>
        <w:t>ENG</w:t>
      </w:r>
      <w:r w:rsidR="00D90F94" w:rsidRPr="001B0F14">
        <w:rPr>
          <w:rFonts w:eastAsia="Times New Roman" w:cstheme="minorHAnsi"/>
          <w:b/>
          <w:color w:val="000000"/>
        </w:rPr>
        <w:t>AGEMENT OF AN</w:t>
      </w:r>
      <w:r w:rsidRPr="001B0F14">
        <w:rPr>
          <w:rFonts w:eastAsia="Times New Roman" w:cstheme="minorHAnsi"/>
          <w:b/>
          <w:color w:val="000000"/>
        </w:rPr>
        <w:t xml:space="preserve"> INDIVIDUAL </w:t>
      </w:r>
      <w:r w:rsidR="00C5129C" w:rsidRPr="001B0F14">
        <w:rPr>
          <w:rFonts w:eastAsia="Times New Roman" w:cstheme="minorHAnsi"/>
          <w:b/>
          <w:color w:val="000000"/>
        </w:rPr>
        <w:t xml:space="preserve">/ FIRM </w:t>
      </w:r>
      <w:r w:rsidRPr="001B0F14">
        <w:rPr>
          <w:rFonts w:eastAsia="Times New Roman" w:cstheme="minorHAnsi"/>
          <w:b/>
          <w:color w:val="000000"/>
        </w:rPr>
        <w:t>CONSULTAN</w:t>
      </w:r>
      <w:r w:rsidR="00C5129C" w:rsidRPr="001B0F14">
        <w:rPr>
          <w:rFonts w:eastAsia="Times New Roman" w:cstheme="minorHAnsi"/>
          <w:b/>
          <w:color w:val="000000"/>
        </w:rPr>
        <w:t>CY</w:t>
      </w:r>
    </w:p>
    <w:p w14:paraId="3BE7F943" w14:textId="462056AB" w:rsidR="00B65805" w:rsidRPr="001B0F14" w:rsidRDefault="00B65805" w:rsidP="00207238">
      <w:pPr>
        <w:spacing w:after="228" w:line="252" w:lineRule="auto"/>
        <w:ind w:left="-5" w:right="-15" w:hanging="10"/>
        <w:jc w:val="center"/>
        <w:rPr>
          <w:rFonts w:eastAsia="Times New Roman" w:cstheme="minorHAnsi"/>
          <w:b/>
          <w:color w:val="000000"/>
        </w:rPr>
      </w:pPr>
      <w:r w:rsidRPr="001B0F14">
        <w:rPr>
          <w:rFonts w:eastAsia="Times New Roman" w:cstheme="minorHAnsi"/>
          <w:b/>
          <w:color w:val="000000"/>
        </w:rPr>
        <w:t>TERMS OF REFERENCE TO HIRE A CONSULTANT WHO WILL CONDUCT SAFETY AUDIT ASSESMENT ON COMPREHENSIVE EDUCATION AND INFORMATION SHARING ON HEALTH SERVICES</w:t>
      </w:r>
    </w:p>
    <w:p w14:paraId="4D524AB8" w14:textId="77777777" w:rsidR="0030250F" w:rsidRPr="001B0F14" w:rsidRDefault="0030250F" w:rsidP="00C5129C">
      <w:pPr>
        <w:spacing w:after="228" w:line="252" w:lineRule="auto"/>
        <w:ind w:left="-5" w:right="-15" w:hanging="10"/>
        <w:jc w:val="both"/>
        <w:rPr>
          <w:rFonts w:eastAsia="Times New Roman" w:cstheme="minorHAnsi"/>
          <w:color w:val="000000"/>
        </w:rPr>
      </w:pPr>
      <w:r w:rsidRPr="001B0F14">
        <w:rPr>
          <w:rFonts w:eastAsia="Times New Roman" w:cstheme="minorHAnsi"/>
          <w:b/>
          <w:color w:val="000000"/>
        </w:rPr>
        <w:t>TERMS OF RFERENCE (</w:t>
      </w:r>
      <w:proofErr w:type="spellStart"/>
      <w:r w:rsidRPr="001B0F14">
        <w:rPr>
          <w:rFonts w:eastAsia="Times New Roman" w:cstheme="minorHAnsi"/>
          <w:b/>
          <w:color w:val="000000"/>
        </w:rPr>
        <w:t>ToR</w:t>
      </w:r>
      <w:proofErr w:type="spellEnd"/>
      <w:r w:rsidRPr="001B0F14">
        <w:rPr>
          <w:rFonts w:eastAsia="Times New Roman" w:cstheme="minorHAnsi"/>
          <w:b/>
          <w:color w:val="000000"/>
        </w:rPr>
        <w:t xml:space="preserve">) </w:t>
      </w:r>
    </w:p>
    <w:p w14:paraId="69094457" w14:textId="77777777" w:rsidR="0030250F" w:rsidRPr="001B0F14" w:rsidRDefault="0030250F" w:rsidP="00C5129C">
      <w:pPr>
        <w:spacing w:after="342" w:line="246" w:lineRule="auto"/>
        <w:ind w:left="-5" w:right="-15" w:hanging="10"/>
        <w:jc w:val="both"/>
        <w:rPr>
          <w:rFonts w:eastAsia="Times New Roman" w:cstheme="minorHAnsi"/>
          <w:color w:val="000000"/>
        </w:rPr>
      </w:pPr>
      <w:r w:rsidRPr="001B0F14">
        <w:rPr>
          <w:rFonts w:eastAsia="Times New Roman" w:cstheme="minorHAnsi"/>
          <w:b/>
          <w:color w:val="000000"/>
        </w:rPr>
        <w:t xml:space="preserve">INTRODUCTION AND BACKGROUND. </w:t>
      </w:r>
    </w:p>
    <w:p w14:paraId="238FB318" w14:textId="77777777" w:rsidR="0030250F" w:rsidRPr="001B0F14" w:rsidRDefault="0030250F" w:rsidP="00C5129C">
      <w:pPr>
        <w:spacing w:after="189" w:line="240" w:lineRule="auto"/>
        <w:ind w:left="10" w:hanging="10"/>
        <w:jc w:val="both"/>
        <w:rPr>
          <w:rFonts w:eastAsia="Times New Roman" w:cstheme="minorHAnsi"/>
          <w:color w:val="000000"/>
        </w:rPr>
      </w:pPr>
      <w:r w:rsidRPr="001B0F14">
        <w:rPr>
          <w:rFonts w:eastAsia="Times New Roman" w:cstheme="minorHAnsi"/>
          <w:color w:val="000000"/>
        </w:rPr>
        <w:t xml:space="preserve">UNIDOR is a Christian based national non- governmental organization established in 2004 in </w:t>
      </w:r>
    </w:p>
    <w:p w14:paraId="6FEE4109" w14:textId="490C5378" w:rsidR="00BD396B" w:rsidRPr="001B0F14" w:rsidRDefault="0030250F" w:rsidP="00C5129C">
      <w:pPr>
        <w:jc w:val="both"/>
        <w:rPr>
          <w:rFonts w:cstheme="minorHAnsi"/>
        </w:rPr>
      </w:pPr>
      <w:r w:rsidRPr="001B0F14">
        <w:rPr>
          <w:rFonts w:eastAsia="Times New Roman" w:cstheme="minorHAnsi"/>
          <w:color w:val="000000"/>
        </w:rPr>
        <w:t>South Sudan registered under (RRC) number 182, under chapter 3, of section 10 of NNGOs acts, 2016</w:t>
      </w:r>
      <w:r w:rsidR="00751F41" w:rsidRPr="001B0F14">
        <w:rPr>
          <w:rFonts w:eastAsia="Times New Roman" w:cstheme="minorHAnsi"/>
          <w:color w:val="000000"/>
        </w:rPr>
        <w:t xml:space="preserve">. </w:t>
      </w:r>
      <w:r w:rsidR="00C32778" w:rsidRPr="001B0F14">
        <w:rPr>
          <w:rFonts w:cstheme="minorHAnsi"/>
        </w:rPr>
        <w:t xml:space="preserve">We strengthen the capacity of healthcare providers by supplying maternal health education to provide quality and respectful </w:t>
      </w:r>
      <w:r w:rsidRPr="001B0F14">
        <w:rPr>
          <w:rFonts w:cstheme="minorHAnsi"/>
        </w:rPr>
        <w:t xml:space="preserve">access to hygienic menstrual health to school going and out of school girls and young mothers among other reproductive health and education interventions. </w:t>
      </w:r>
      <w:r w:rsidR="00C32778" w:rsidRPr="001B0F14">
        <w:rPr>
          <w:rFonts w:cstheme="minorHAnsi"/>
        </w:rPr>
        <w:t xml:space="preserve"> </w:t>
      </w:r>
      <w:r w:rsidRPr="001B0F14">
        <w:rPr>
          <w:rFonts w:cstheme="minorHAnsi"/>
        </w:rPr>
        <w:t>To thi</w:t>
      </w:r>
      <w:r w:rsidR="00B65805" w:rsidRPr="001B0F14">
        <w:rPr>
          <w:rFonts w:cstheme="minorHAnsi"/>
        </w:rPr>
        <w:t>s end we envisage to conduct a</w:t>
      </w:r>
      <w:r w:rsidRPr="001B0F14">
        <w:rPr>
          <w:rFonts w:cstheme="minorHAnsi"/>
        </w:rPr>
        <w:t xml:space="preserve"> safety audit on the availability of these services in and around </w:t>
      </w:r>
      <w:r w:rsidR="00B65805" w:rsidRPr="001B0F14">
        <w:rPr>
          <w:rFonts w:cstheme="minorHAnsi"/>
        </w:rPr>
        <w:t>our project areas</w:t>
      </w:r>
      <w:r w:rsidRPr="001B0F14">
        <w:rPr>
          <w:rFonts w:cstheme="minorHAnsi"/>
        </w:rPr>
        <w:t>. In our safety audit UNDOR will focus on the following areas.</w:t>
      </w:r>
    </w:p>
    <w:p w14:paraId="2241DBA6" w14:textId="77777777" w:rsidR="00C32778" w:rsidRPr="001B0F14" w:rsidRDefault="00C32778" w:rsidP="00C5129C">
      <w:pPr>
        <w:jc w:val="both"/>
        <w:rPr>
          <w:rFonts w:cstheme="minorHAnsi"/>
          <w:b/>
          <w:bCs/>
        </w:rPr>
      </w:pPr>
      <w:r w:rsidRPr="001B0F14">
        <w:rPr>
          <w:rFonts w:cstheme="minorHAnsi"/>
          <w:b/>
          <w:bCs/>
        </w:rPr>
        <w:t>Health education and information for communities</w:t>
      </w:r>
    </w:p>
    <w:p w14:paraId="53944000" w14:textId="57C51E46" w:rsidR="00C32778" w:rsidRPr="001B0F14" w:rsidRDefault="00C32778" w:rsidP="00C5129C">
      <w:pPr>
        <w:jc w:val="both"/>
        <w:rPr>
          <w:rFonts w:cstheme="minorHAnsi"/>
        </w:rPr>
      </w:pPr>
      <w:r w:rsidRPr="001B0F14">
        <w:rPr>
          <w:rFonts w:cstheme="minorHAnsi"/>
        </w:rPr>
        <w:t>Community health workers are essential in educating the community about</w:t>
      </w:r>
      <w:r w:rsidR="0030250F" w:rsidRPr="001B0F14">
        <w:rPr>
          <w:rFonts w:cstheme="minorHAnsi"/>
        </w:rPr>
        <w:t xml:space="preserve"> reproductive </w:t>
      </w:r>
      <w:r w:rsidRPr="001B0F14">
        <w:rPr>
          <w:rFonts w:cstheme="minorHAnsi"/>
        </w:rPr>
        <w:t xml:space="preserve">health issues. They also play a key role in delivering primary healthcare services. We train community health workers and strengthen their </w:t>
      </w:r>
      <w:r w:rsidR="00936599" w:rsidRPr="001B0F14">
        <w:rPr>
          <w:rFonts w:cstheme="minorHAnsi"/>
        </w:rPr>
        <w:t>age-appropriate</w:t>
      </w:r>
      <w:r w:rsidR="0030250F" w:rsidRPr="001B0F14">
        <w:rPr>
          <w:rFonts w:cstheme="minorHAnsi"/>
        </w:rPr>
        <w:t xml:space="preserve"> </w:t>
      </w:r>
      <w:r w:rsidRPr="001B0F14">
        <w:rPr>
          <w:rFonts w:cstheme="minorHAnsi"/>
        </w:rPr>
        <w:t>communication and health education skills to effectively convey accurate health information to their clients. Promoting healthy self-management and providing quality primary healthcare services in the most hard-to-reach areas are important goals for community health workers</w:t>
      </w:r>
      <w:r w:rsidR="0030250F" w:rsidRPr="001B0F14">
        <w:rPr>
          <w:rFonts w:cstheme="minorHAnsi"/>
        </w:rPr>
        <w:t xml:space="preserve"> therefore in our safety audit we will seek to understand the level of access to these services in areas in and around the </w:t>
      </w:r>
      <w:r w:rsidR="00844571" w:rsidRPr="001B0F14">
        <w:rPr>
          <w:rFonts w:cstheme="minorHAnsi"/>
        </w:rPr>
        <w:t>project locations and the gaps that exist</w:t>
      </w:r>
      <w:r w:rsidRPr="001B0F14">
        <w:rPr>
          <w:rFonts w:cstheme="minorHAnsi"/>
        </w:rPr>
        <w:t>.</w:t>
      </w:r>
    </w:p>
    <w:p w14:paraId="796831E3" w14:textId="77777777" w:rsidR="00C32778" w:rsidRPr="001B0F14" w:rsidRDefault="00C32778" w:rsidP="00C5129C">
      <w:pPr>
        <w:jc w:val="both"/>
        <w:rPr>
          <w:rFonts w:cstheme="minorHAnsi"/>
          <w:b/>
          <w:bCs/>
        </w:rPr>
      </w:pPr>
      <w:r w:rsidRPr="001B0F14">
        <w:rPr>
          <w:rFonts w:cstheme="minorHAnsi"/>
          <w:b/>
          <w:bCs/>
        </w:rPr>
        <w:t>Sexual health education: Sexual and reproductive health and rights (SRHR)</w:t>
      </w:r>
    </w:p>
    <w:p w14:paraId="2D4ED544" w14:textId="77777777" w:rsidR="00C32778" w:rsidRPr="001B0F14" w:rsidRDefault="00C32778" w:rsidP="00C5129C">
      <w:pPr>
        <w:jc w:val="both"/>
        <w:rPr>
          <w:rFonts w:cstheme="minorHAnsi"/>
          <w:b/>
          <w:bCs/>
        </w:rPr>
      </w:pPr>
      <w:r w:rsidRPr="001B0F14">
        <w:rPr>
          <w:rFonts w:cstheme="minorHAnsi"/>
          <w:b/>
          <w:bCs/>
        </w:rPr>
        <w:t>Promoting sexual health education, advocacy and gender equality with education</w:t>
      </w:r>
    </w:p>
    <w:p w14:paraId="445858A9" w14:textId="77777777" w:rsidR="00C32778" w:rsidRPr="001B0F14" w:rsidRDefault="00C32778" w:rsidP="00C5129C">
      <w:pPr>
        <w:jc w:val="both"/>
        <w:rPr>
          <w:rFonts w:cstheme="minorHAnsi"/>
        </w:rPr>
      </w:pPr>
      <w:r w:rsidRPr="001B0F14">
        <w:rPr>
          <w:rFonts w:cstheme="minorHAnsi"/>
        </w:rPr>
        <w:t xml:space="preserve">We provide healthcare professionals and community health workers with the knowledge and skills to discuss sensitive or taboo topics in relation to gender-based violence, risky sexual behavior, </w:t>
      </w:r>
      <w:r w:rsidR="0030250F" w:rsidRPr="001B0F14">
        <w:rPr>
          <w:rFonts w:cstheme="minorHAnsi"/>
        </w:rPr>
        <w:t>forced and early marriages,</w:t>
      </w:r>
      <w:r w:rsidRPr="001B0F14">
        <w:rPr>
          <w:rFonts w:cstheme="minorHAnsi"/>
        </w:rPr>
        <w:t xml:space="preserve"> unintended pregnancies, and unsafe abortions with their clients, peers, and community members. We also strengthen their advocacy skills in order to empower healthcare professionals to engage and collaborate with relevant stakeholders in society for universal access to SRHR.</w:t>
      </w:r>
      <w:r w:rsidR="0030250F" w:rsidRPr="001B0F14">
        <w:rPr>
          <w:rFonts w:cstheme="minorHAnsi"/>
        </w:rPr>
        <w:t xml:space="preserve"> UNIDOR would like to understand the levels of access</w:t>
      </w:r>
      <w:r w:rsidR="00844571" w:rsidRPr="001B0F14">
        <w:rPr>
          <w:rFonts w:cstheme="minorHAnsi"/>
        </w:rPr>
        <w:t xml:space="preserve"> and safety</w:t>
      </w:r>
      <w:r w:rsidR="0030250F" w:rsidRPr="001B0F14">
        <w:rPr>
          <w:rFonts w:cstheme="minorHAnsi"/>
        </w:rPr>
        <w:t>.</w:t>
      </w:r>
    </w:p>
    <w:p w14:paraId="0C4E25C3" w14:textId="77777777" w:rsidR="00C32778" w:rsidRPr="001B0F14" w:rsidRDefault="00C32778" w:rsidP="00C5129C">
      <w:pPr>
        <w:jc w:val="both"/>
        <w:rPr>
          <w:rFonts w:cstheme="minorHAnsi"/>
          <w:b/>
          <w:bCs/>
        </w:rPr>
      </w:pPr>
      <w:r w:rsidRPr="001B0F14">
        <w:rPr>
          <w:rFonts w:cstheme="minorHAnsi"/>
          <w:b/>
          <w:bCs/>
        </w:rPr>
        <w:t>Sexual and reproductive health education</w:t>
      </w:r>
    </w:p>
    <w:p w14:paraId="2D0B5F91" w14:textId="77777777" w:rsidR="00C32778" w:rsidRPr="001B0F14" w:rsidRDefault="00C32778" w:rsidP="00C5129C">
      <w:pPr>
        <w:jc w:val="both"/>
        <w:rPr>
          <w:rFonts w:cstheme="minorHAnsi"/>
        </w:rPr>
      </w:pPr>
      <w:r w:rsidRPr="001B0F14">
        <w:rPr>
          <w:rFonts w:cstheme="minorHAnsi"/>
        </w:rPr>
        <w:lastRenderedPageBreak/>
        <w:t>We provide healthcare professionals and community health workers with the knowledge and skills to discuss sensitive or taboo topics in relation to gender-based violence</w:t>
      </w:r>
      <w:r w:rsidR="0030250F" w:rsidRPr="001B0F14">
        <w:rPr>
          <w:rFonts w:cstheme="minorHAnsi"/>
        </w:rPr>
        <w:t>, risky sexual behavior, child marriages and forced marriages</w:t>
      </w:r>
      <w:r w:rsidRPr="001B0F14">
        <w:rPr>
          <w:rFonts w:cstheme="minorHAnsi"/>
        </w:rPr>
        <w:t>, unintended pregnancies, and unsafe abortions with their clients, peers, and community members. We also strengthen their advocacy skills in order to empower healthcare professionals to engage and collaborate with relevant stakeholders in society for universal access to SRHR.</w:t>
      </w:r>
    </w:p>
    <w:p w14:paraId="285DFA38" w14:textId="77777777" w:rsidR="00C32778" w:rsidRPr="001B0F14" w:rsidRDefault="00C32778" w:rsidP="00C5129C">
      <w:pPr>
        <w:jc w:val="both"/>
        <w:rPr>
          <w:rFonts w:cstheme="minorHAnsi"/>
        </w:rPr>
      </w:pPr>
      <w:r w:rsidRPr="001B0F14">
        <w:rPr>
          <w:rFonts w:cstheme="minorHAnsi"/>
        </w:rPr>
        <w:t xml:space="preserve">With the tailored sexual health education </w:t>
      </w:r>
      <w:r w:rsidR="0030250F" w:rsidRPr="001B0F14">
        <w:rPr>
          <w:rFonts w:cstheme="minorHAnsi"/>
        </w:rPr>
        <w:t xml:space="preserve">UNIDOR believes </w:t>
      </w:r>
      <w:r w:rsidRPr="001B0F14">
        <w:rPr>
          <w:rFonts w:cstheme="minorHAnsi"/>
        </w:rPr>
        <w:t>offer</w:t>
      </w:r>
      <w:r w:rsidR="0030250F" w:rsidRPr="001B0F14">
        <w:rPr>
          <w:rFonts w:cstheme="minorHAnsi"/>
        </w:rPr>
        <w:t>ing</w:t>
      </w:r>
      <w:r w:rsidRPr="001B0F14">
        <w:rPr>
          <w:rFonts w:cstheme="minorHAnsi"/>
        </w:rPr>
        <w:t xml:space="preserve"> in-depth knowledge and skills building for a broad group of healthcare professionals, community (health) workers, social workers, and peer educators that are working in the field of sexual and reproductive healthcare </w:t>
      </w:r>
      <w:r w:rsidR="0030250F" w:rsidRPr="001B0F14">
        <w:rPr>
          <w:rFonts w:cstheme="minorHAnsi"/>
        </w:rPr>
        <w:t>workers will</w:t>
      </w:r>
      <w:r w:rsidRPr="001B0F14">
        <w:rPr>
          <w:rFonts w:cstheme="minorHAnsi"/>
        </w:rPr>
        <w:t xml:space="preserve"> work with adolescents. Our SRHR training enhances their capacity to provide basic health, life skills, and sexual intercourse education for adolescents and young people. Our training programs also enable them to engage in constructive dialogue with young people about sensitive or taboo topics and/or to provide respectful sexual and reproductive health services.</w:t>
      </w:r>
    </w:p>
    <w:p w14:paraId="38550731" w14:textId="77777777" w:rsidR="00C32778" w:rsidRPr="001B0F14" w:rsidRDefault="0030250F" w:rsidP="00C5129C">
      <w:pPr>
        <w:jc w:val="both"/>
        <w:rPr>
          <w:rFonts w:cstheme="minorHAnsi"/>
        </w:rPr>
      </w:pPr>
      <w:r w:rsidRPr="001B0F14">
        <w:rPr>
          <w:rFonts w:cstheme="minorHAnsi"/>
        </w:rPr>
        <w:t xml:space="preserve">UNIDOR will deliver </w:t>
      </w:r>
      <w:r w:rsidR="00C32778" w:rsidRPr="001B0F14">
        <w:rPr>
          <w:rFonts w:cstheme="minorHAnsi"/>
        </w:rPr>
        <w:t>via a blended learning approach</w:t>
      </w:r>
      <w:r w:rsidRPr="001B0F14">
        <w:rPr>
          <w:rFonts w:cstheme="minorHAnsi"/>
        </w:rPr>
        <w:t xml:space="preserve"> to bridge the existing gaps,</w:t>
      </w:r>
      <w:r w:rsidR="00C32778" w:rsidRPr="001B0F14">
        <w:rPr>
          <w:rFonts w:cstheme="minorHAnsi"/>
        </w:rPr>
        <w:t xml:space="preserve"> consisting of a combination of face-to-face workshops and a self-study period with </w:t>
      </w:r>
      <w:r w:rsidRPr="001B0F14">
        <w:rPr>
          <w:rFonts w:cstheme="minorHAnsi"/>
        </w:rPr>
        <w:t>appropriately accessed</w:t>
      </w:r>
      <w:r w:rsidR="00C32778" w:rsidRPr="001B0F14">
        <w:rPr>
          <w:rFonts w:cstheme="minorHAnsi"/>
        </w:rPr>
        <w:t xml:space="preserve"> modules. Online sexual education modules </w:t>
      </w:r>
      <w:r w:rsidRPr="001B0F14">
        <w:rPr>
          <w:rFonts w:cstheme="minorHAnsi"/>
        </w:rPr>
        <w:t xml:space="preserve">will be </w:t>
      </w:r>
      <w:r w:rsidR="00C32778" w:rsidRPr="001B0F14">
        <w:rPr>
          <w:rFonts w:cstheme="minorHAnsi"/>
        </w:rPr>
        <w:t xml:space="preserve">hosted on </w:t>
      </w:r>
      <w:r w:rsidRPr="001B0F14">
        <w:rPr>
          <w:rFonts w:cstheme="minorHAnsi"/>
        </w:rPr>
        <w:t>UNIDOR Consultant Moodle</w:t>
      </w:r>
      <w:r w:rsidR="00C32778" w:rsidRPr="001B0F14">
        <w:rPr>
          <w:rFonts w:cstheme="minorHAnsi"/>
        </w:rPr>
        <w:t xml:space="preserve"> learning platform and </w:t>
      </w:r>
      <w:r w:rsidRPr="001B0F14">
        <w:rPr>
          <w:rFonts w:cstheme="minorHAnsi"/>
        </w:rPr>
        <w:t xml:space="preserve">will be </w:t>
      </w:r>
      <w:r w:rsidR="00C32778" w:rsidRPr="001B0F14">
        <w:rPr>
          <w:rFonts w:cstheme="minorHAnsi"/>
        </w:rPr>
        <w:t xml:space="preserve">available online and – after an initial download – offline without the use of internet. Our sexual and </w:t>
      </w:r>
      <w:r w:rsidR="003B4062" w:rsidRPr="001B0F14">
        <w:rPr>
          <w:rFonts w:cstheme="minorHAnsi"/>
        </w:rPr>
        <w:t>reproductive health education will be</w:t>
      </w:r>
      <w:r w:rsidR="00C32778" w:rsidRPr="001B0F14">
        <w:rPr>
          <w:rFonts w:cstheme="minorHAnsi"/>
        </w:rPr>
        <w:t xml:space="preserve"> focused on key topics, including gender-based violence; gender and sexuality; sexually transmitted infections; women’s empowerment; and family planning.</w:t>
      </w:r>
    </w:p>
    <w:p w14:paraId="3101BC44" w14:textId="3D63465C" w:rsidR="00C32778" w:rsidRPr="001B0F14" w:rsidRDefault="00C32778" w:rsidP="00C5129C">
      <w:pPr>
        <w:jc w:val="both"/>
        <w:rPr>
          <w:rFonts w:cstheme="minorHAnsi"/>
        </w:rPr>
      </w:pPr>
      <w:r w:rsidRPr="001B0F14">
        <w:rPr>
          <w:rFonts w:cstheme="minorHAnsi"/>
          <w:b/>
          <w:bCs/>
        </w:rPr>
        <w:t>In places where girls are disadvantaged or held in low regard</w:t>
      </w:r>
      <w:r w:rsidRPr="001B0F14">
        <w:rPr>
          <w:rFonts w:cstheme="minorHAnsi"/>
        </w:rPr>
        <w:t xml:space="preserve">, single-gender schools provide the best opportunity for girls’ growth in confidence as well as academic progress. </w:t>
      </w:r>
      <w:r w:rsidR="003B4062" w:rsidRPr="001B0F14">
        <w:rPr>
          <w:rFonts w:cstheme="minorHAnsi"/>
        </w:rPr>
        <w:t xml:space="preserve">Access to such facilities in </w:t>
      </w:r>
      <w:r w:rsidR="00844571" w:rsidRPr="001B0F14">
        <w:rPr>
          <w:rFonts w:cstheme="minorHAnsi"/>
        </w:rPr>
        <w:t xml:space="preserve">the </w:t>
      </w:r>
      <w:r w:rsidR="00936599" w:rsidRPr="001B0F14">
        <w:rPr>
          <w:rFonts w:cstheme="minorHAnsi"/>
        </w:rPr>
        <w:t>hard-to-reach</w:t>
      </w:r>
      <w:r w:rsidR="00844571" w:rsidRPr="001B0F14">
        <w:rPr>
          <w:rFonts w:cstheme="minorHAnsi"/>
        </w:rPr>
        <w:t xml:space="preserve"> areas</w:t>
      </w:r>
      <w:r w:rsidR="003B4062" w:rsidRPr="001B0F14">
        <w:rPr>
          <w:rFonts w:cstheme="minorHAnsi"/>
        </w:rPr>
        <w:t xml:space="preserve"> is a big challenge.</w:t>
      </w:r>
    </w:p>
    <w:p w14:paraId="41BBE689" w14:textId="04D0CB73" w:rsidR="003D1ABC" w:rsidRPr="001B0F14" w:rsidRDefault="003B4062" w:rsidP="005729F6">
      <w:pPr>
        <w:autoSpaceDE w:val="0"/>
        <w:autoSpaceDN w:val="0"/>
        <w:adjustRightInd w:val="0"/>
        <w:spacing w:after="0" w:line="240" w:lineRule="auto"/>
        <w:rPr>
          <w:rFonts w:cstheme="minorHAnsi"/>
          <w:b/>
          <w:bCs/>
        </w:rPr>
      </w:pPr>
      <w:r w:rsidRPr="001B0F14">
        <w:rPr>
          <w:rFonts w:cstheme="minorHAnsi"/>
          <w:b/>
          <w:bCs/>
        </w:rPr>
        <w:t xml:space="preserve">In our survey we shall focus on information </w:t>
      </w:r>
      <w:r w:rsidR="00751F41" w:rsidRPr="001B0F14">
        <w:rPr>
          <w:rFonts w:cstheme="minorHAnsi"/>
          <w:b/>
          <w:bCs/>
        </w:rPr>
        <w:t xml:space="preserve">on </w:t>
      </w:r>
      <w:r w:rsidR="00751F41" w:rsidRPr="001B0F14">
        <w:rPr>
          <w:rFonts w:cstheme="minorHAnsi"/>
          <w:b/>
          <w:bCs/>
          <w:color w:val="292829"/>
        </w:rPr>
        <w:t xml:space="preserve">adolescent sexual and reproductive health (ASRH) </w:t>
      </w:r>
      <w:r w:rsidR="00751F41" w:rsidRPr="001B0F14">
        <w:rPr>
          <w:rFonts w:cstheme="minorHAnsi"/>
          <w:color w:val="292829"/>
        </w:rPr>
        <w:t xml:space="preserve">and </w:t>
      </w:r>
      <w:r w:rsidR="00751F41" w:rsidRPr="001B0F14">
        <w:rPr>
          <w:rFonts w:cstheme="minorHAnsi"/>
          <w:b/>
          <w:bCs/>
          <w:color w:val="292829"/>
        </w:rPr>
        <w:t>why should we prioritize ASRH during emergencies</w:t>
      </w:r>
      <w:r w:rsidRPr="001B0F14">
        <w:rPr>
          <w:rFonts w:cstheme="minorHAnsi"/>
          <w:b/>
          <w:bCs/>
        </w:rPr>
        <w:t>:</w:t>
      </w:r>
    </w:p>
    <w:p w14:paraId="0075DF94" w14:textId="6BA9BC56" w:rsidR="00751F41" w:rsidRPr="001B0F14" w:rsidRDefault="00751F41" w:rsidP="003D1ABC">
      <w:pPr>
        <w:pStyle w:val="ListParagraph"/>
        <w:numPr>
          <w:ilvl w:val="0"/>
          <w:numId w:val="4"/>
        </w:numPr>
        <w:autoSpaceDE w:val="0"/>
        <w:autoSpaceDN w:val="0"/>
        <w:adjustRightInd w:val="0"/>
        <w:spacing w:after="0" w:line="240" w:lineRule="auto"/>
        <w:rPr>
          <w:rFonts w:cstheme="minorHAnsi"/>
          <w:color w:val="292829"/>
        </w:rPr>
      </w:pPr>
      <w:r w:rsidRPr="001B0F14">
        <w:rPr>
          <w:rFonts w:cstheme="minorHAnsi"/>
          <w:color w:val="292829"/>
        </w:rPr>
        <w:t>Understanding what</w:t>
      </w:r>
      <w:r w:rsidR="003D1ABC" w:rsidRPr="001B0F14">
        <w:rPr>
          <w:rFonts w:cstheme="minorHAnsi"/>
          <w:color w:val="292829"/>
        </w:rPr>
        <w:t xml:space="preserve"> adolescence is and define the SRH rights of adolescents</w:t>
      </w:r>
      <w:r w:rsidRPr="001B0F14">
        <w:rPr>
          <w:rFonts w:cstheme="minorHAnsi"/>
          <w:color w:val="292829"/>
        </w:rPr>
        <w:t>.</w:t>
      </w:r>
    </w:p>
    <w:p w14:paraId="04703B37" w14:textId="2F39563C" w:rsidR="00751F41" w:rsidRPr="001B0F14" w:rsidRDefault="00751F41" w:rsidP="003D1ABC">
      <w:pPr>
        <w:pStyle w:val="ListParagraph"/>
        <w:numPr>
          <w:ilvl w:val="0"/>
          <w:numId w:val="4"/>
        </w:numPr>
        <w:autoSpaceDE w:val="0"/>
        <w:autoSpaceDN w:val="0"/>
        <w:adjustRightInd w:val="0"/>
        <w:spacing w:after="0" w:line="240" w:lineRule="auto"/>
        <w:rPr>
          <w:rFonts w:cstheme="minorHAnsi"/>
          <w:color w:val="292829"/>
        </w:rPr>
      </w:pPr>
      <w:r w:rsidRPr="001B0F14">
        <w:rPr>
          <w:rFonts w:cstheme="minorHAnsi"/>
          <w:color w:val="292829"/>
        </w:rPr>
        <w:t>Understand</w:t>
      </w:r>
      <w:r w:rsidR="003D1ABC" w:rsidRPr="001B0F14">
        <w:rPr>
          <w:rFonts w:cstheme="minorHAnsi"/>
          <w:color w:val="292829"/>
        </w:rPr>
        <w:t xml:space="preserve"> the capacities of adolescents </w:t>
      </w:r>
      <w:r w:rsidRPr="001B0F14">
        <w:rPr>
          <w:rFonts w:cstheme="minorHAnsi"/>
          <w:color w:val="292829"/>
        </w:rPr>
        <w:t xml:space="preserve">how they </w:t>
      </w:r>
      <w:r w:rsidR="003D1ABC" w:rsidRPr="001B0F14">
        <w:rPr>
          <w:rFonts w:cstheme="minorHAnsi"/>
          <w:color w:val="292829"/>
        </w:rPr>
        <w:t>shape their own health outcomes</w:t>
      </w:r>
      <w:r w:rsidRPr="001B0F14">
        <w:rPr>
          <w:rFonts w:cstheme="minorHAnsi"/>
          <w:color w:val="292829"/>
        </w:rPr>
        <w:t>.</w:t>
      </w:r>
    </w:p>
    <w:p w14:paraId="12ADF350" w14:textId="77777777" w:rsidR="00751F41" w:rsidRPr="001B0F14" w:rsidRDefault="003D1ABC" w:rsidP="003D1ABC">
      <w:pPr>
        <w:pStyle w:val="ListParagraph"/>
        <w:numPr>
          <w:ilvl w:val="0"/>
          <w:numId w:val="4"/>
        </w:numPr>
        <w:autoSpaceDE w:val="0"/>
        <w:autoSpaceDN w:val="0"/>
        <w:adjustRightInd w:val="0"/>
        <w:spacing w:after="0" w:line="240" w:lineRule="auto"/>
        <w:rPr>
          <w:rFonts w:cstheme="minorHAnsi"/>
          <w:color w:val="292829"/>
        </w:rPr>
      </w:pPr>
      <w:r w:rsidRPr="001B0F14">
        <w:rPr>
          <w:rFonts w:cstheme="minorHAnsi"/>
          <w:color w:val="292829"/>
        </w:rPr>
        <w:t>Distinguish the unique risk factors and SRH needs of different groups of adolescents</w:t>
      </w:r>
    </w:p>
    <w:p w14:paraId="74B2EA98" w14:textId="48BD84D2" w:rsidR="00751F41" w:rsidRPr="001B0F14" w:rsidRDefault="00751F41" w:rsidP="00751F41">
      <w:pPr>
        <w:pStyle w:val="ListParagraph"/>
        <w:numPr>
          <w:ilvl w:val="0"/>
          <w:numId w:val="4"/>
        </w:numPr>
        <w:autoSpaceDE w:val="0"/>
        <w:autoSpaceDN w:val="0"/>
        <w:adjustRightInd w:val="0"/>
        <w:spacing w:after="0" w:line="240" w:lineRule="auto"/>
        <w:rPr>
          <w:rFonts w:cstheme="minorHAnsi"/>
          <w:color w:val="292829"/>
        </w:rPr>
      </w:pPr>
      <w:r w:rsidRPr="001B0F14">
        <w:rPr>
          <w:rFonts w:cstheme="minorHAnsi"/>
          <w:color w:val="292829"/>
        </w:rPr>
        <w:t>Understand</w:t>
      </w:r>
      <w:r w:rsidR="003D1ABC" w:rsidRPr="001B0F14">
        <w:rPr>
          <w:rFonts w:cstheme="minorHAnsi"/>
          <w:color w:val="292829"/>
        </w:rPr>
        <w:t xml:space="preserve"> the unique SRH needs and barriers adolescents face during humanitarian emergencies</w:t>
      </w:r>
    </w:p>
    <w:p w14:paraId="57FA9C9F" w14:textId="310D1023" w:rsidR="003D1ABC" w:rsidRPr="001B0F14" w:rsidRDefault="003D1ABC" w:rsidP="00751F41">
      <w:pPr>
        <w:pStyle w:val="ListParagraph"/>
        <w:numPr>
          <w:ilvl w:val="0"/>
          <w:numId w:val="4"/>
        </w:numPr>
        <w:autoSpaceDE w:val="0"/>
        <w:autoSpaceDN w:val="0"/>
        <w:adjustRightInd w:val="0"/>
        <w:spacing w:after="0" w:line="240" w:lineRule="auto"/>
        <w:rPr>
          <w:rFonts w:cstheme="minorHAnsi"/>
          <w:color w:val="292829"/>
        </w:rPr>
      </w:pPr>
      <w:r w:rsidRPr="001B0F14">
        <w:rPr>
          <w:rFonts w:cstheme="minorHAnsi"/>
          <w:color w:val="292829"/>
        </w:rPr>
        <w:t>Describe why humanitarians should prioritize ASRH activities from the onset of an emergency</w:t>
      </w:r>
    </w:p>
    <w:p w14:paraId="5D30EE2C" w14:textId="234C441A" w:rsidR="00751F41" w:rsidRPr="001B0F14" w:rsidRDefault="00751F41" w:rsidP="00751F41">
      <w:pPr>
        <w:pStyle w:val="ListParagraph"/>
        <w:numPr>
          <w:ilvl w:val="0"/>
          <w:numId w:val="4"/>
        </w:numPr>
        <w:autoSpaceDE w:val="0"/>
        <w:autoSpaceDN w:val="0"/>
        <w:adjustRightInd w:val="0"/>
        <w:spacing w:after="0" w:line="240" w:lineRule="auto"/>
        <w:rPr>
          <w:rFonts w:cstheme="minorHAnsi"/>
          <w:color w:val="292829"/>
        </w:rPr>
      </w:pPr>
      <w:r w:rsidRPr="001B0F14">
        <w:rPr>
          <w:rFonts w:cstheme="minorHAnsi"/>
          <w:color w:val="292829"/>
        </w:rPr>
        <w:t>Cultural barriers in Sex education among the youths</w:t>
      </w:r>
    </w:p>
    <w:p w14:paraId="3FDD6A85" w14:textId="3909578C" w:rsidR="00751F41" w:rsidRPr="009750A3" w:rsidRDefault="00751F41" w:rsidP="00751F41">
      <w:pPr>
        <w:pStyle w:val="ListParagraph"/>
        <w:numPr>
          <w:ilvl w:val="0"/>
          <w:numId w:val="4"/>
        </w:numPr>
        <w:autoSpaceDE w:val="0"/>
        <w:autoSpaceDN w:val="0"/>
        <w:adjustRightInd w:val="0"/>
        <w:spacing w:after="0" w:line="240" w:lineRule="auto"/>
        <w:rPr>
          <w:rFonts w:cstheme="minorHAnsi"/>
          <w:color w:val="292829"/>
        </w:rPr>
      </w:pPr>
      <w:r w:rsidRPr="001B0F14">
        <w:rPr>
          <w:rFonts w:cstheme="minorHAnsi"/>
          <w:color w:val="292829"/>
        </w:rPr>
        <w:t>SRH service availability and distance related factors.</w:t>
      </w:r>
    </w:p>
    <w:p w14:paraId="367065E2" w14:textId="0EBBDC34" w:rsidR="009750A3" w:rsidRPr="001B0F14" w:rsidRDefault="009750A3" w:rsidP="00751F41">
      <w:pPr>
        <w:pStyle w:val="ListParagraph"/>
        <w:numPr>
          <w:ilvl w:val="0"/>
          <w:numId w:val="4"/>
        </w:numPr>
        <w:autoSpaceDE w:val="0"/>
        <w:autoSpaceDN w:val="0"/>
        <w:adjustRightInd w:val="0"/>
        <w:spacing w:after="0" w:line="240" w:lineRule="auto"/>
        <w:rPr>
          <w:rFonts w:cstheme="minorHAnsi"/>
          <w:color w:val="292829"/>
        </w:rPr>
      </w:pPr>
      <w:r>
        <w:rPr>
          <w:rFonts w:cstheme="minorHAnsi"/>
          <w:color w:val="292829"/>
        </w:rPr>
        <w:t>To understand the role of humanitarian actors in advocating for ASRH?</w:t>
      </w:r>
    </w:p>
    <w:p w14:paraId="51AA76DD" w14:textId="77777777" w:rsidR="007150B7" w:rsidRDefault="007150B7" w:rsidP="00C5129C">
      <w:pPr>
        <w:jc w:val="both"/>
        <w:rPr>
          <w:rFonts w:cstheme="minorHAnsi"/>
        </w:rPr>
      </w:pPr>
    </w:p>
    <w:p w14:paraId="4DC60F9A" w14:textId="77777777" w:rsidR="007150B7" w:rsidRDefault="007150B7" w:rsidP="00C5129C">
      <w:pPr>
        <w:jc w:val="both"/>
        <w:rPr>
          <w:rFonts w:cstheme="minorHAnsi"/>
        </w:rPr>
      </w:pPr>
    </w:p>
    <w:p w14:paraId="46233A64" w14:textId="276F9D96" w:rsidR="007150B7" w:rsidRDefault="007150B7" w:rsidP="00C5129C">
      <w:pPr>
        <w:jc w:val="both"/>
        <w:rPr>
          <w:rFonts w:cstheme="minorHAnsi"/>
        </w:rPr>
      </w:pPr>
      <w:r>
        <w:rPr>
          <w:rFonts w:cstheme="minorHAnsi"/>
        </w:rPr>
        <w:t>The interested applicant is therefor advised to submit the following documents</w:t>
      </w:r>
    </w:p>
    <w:p w14:paraId="7FFD5AC8" w14:textId="52F85B56" w:rsidR="007150B7" w:rsidRDefault="007150B7" w:rsidP="007150B7">
      <w:pPr>
        <w:pStyle w:val="ListParagraph"/>
        <w:numPr>
          <w:ilvl w:val="0"/>
          <w:numId w:val="5"/>
        </w:numPr>
        <w:jc w:val="both"/>
        <w:rPr>
          <w:rFonts w:cstheme="minorHAnsi"/>
        </w:rPr>
      </w:pPr>
      <w:r>
        <w:rPr>
          <w:rFonts w:cstheme="minorHAnsi"/>
        </w:rPr>
        <w:t>The Updated CV</w:t>
      </w:r>
    </w:p>
    <w:p w14:paraId="1CD4C63D" w14:textId="03CBE52D" w:rsidR="007150B7" w:rsidRDefault="007150B7" w:rsidP="007150B7">
      <w:pPr>
        <w:pStyle w:val="ListParagraph"/>
        <w:numPr>
          <w:ilvl w:val="0"/>
          <w:numId w:val="5"/>
        </w:numPr>
        <w:jc w:val="both"/>
        <w:rPr>
          <w:rFonts w:cstheme="minorHAnsi"/>
        </w:rPr>
      </w:pPr>
      <w:r>
        <w:rPr>
          <w:rFonts w:cstheme="minorHAnsi"/>
        </w:rPr>
        <w:t>All relevant credentials</w:t>
      </w:r>
    </w:p>
    <w:p w14:paraId="4023A11A" w14:textId="2F6FD147" w:rsidR="007150B7" w:rsidRDefault="007150B7" w:rsidP="007150B7">
      <w:pPr>
        <w:pStyle w:val="ListParagraph"/>
        <w:numPr>
          <w:ilvl w:val="0"/>
          <w:numId w:val="5"/>
        </w:numPr>
        <w:jc w:val="both"/>
        <w:rPr>
          <w:rFonts w:cstheme="minorHAnsi"/>
        </w:rPr>
      </w:pPr>
      <w:r>
        <w:rPr>
          <w:rFonts w:cstheme="minorHAnsi"/>
        </w:rPr>
        <w:t>Updated company profile with all the valid registration certificates attached.</w:t>
      </w:r>
    </w:p>
    <w:p w14:paraId="6FBC5F2A" w14:textId="59E2F0F1" w:rsidR="007150B7" w:rsidRDefault="007150B7" w:rsidP="007150B7">
      <w:pPr>
        <w:pStyle w:val="ListParagraph"/>
        <w:numPr>
          <w:ilvl w:val="0"/>
          <w:numId w:val="5"/>
        </w:numPr>
        <w:jc w:val="both"/>
        <w:rPr>
          <w:rFonts w:cstheme="minorHAnsi"/>
        </w:rPr>
      </w:pPr>
      <w:r>
        <w:rPr>
          <w:rFonts w:cstheme="minorHAnsi"/>
        </w:rPr>
        <w:t>To indicate the physical address of the South Sudan current office.</w:t>
      </w:r>
    </w:p>
    <w:p w14:paraId="44B40892" w14:textId="77777777" w:rsidR="004649FE" w:rsidRDefault="007150B7" w:rsidP="00C5129C">
      <w:pPr>
        <w:pStyle w:val="ListParagraph"/>
        <w:numPr>
          <w:ilvl w:val="0"/>
          <w:numId w:val="5"/>
        </w:numPr>
        <w:jc w:val="both"/>
        <w:rPr>
          <w:rFonts w:cstheme="minorHAnsi"/>
        </w:rPr>
      </w:pPr>
      <w:r>
        <w:rPr>
          <w:rFonts w:cstheme="minorHAnsi"/>
        </w:rPr>
        <w:t>And the Quote for service with bank details in the said the quote</w:t>
      </w:r>
    </w:p>
    <w:p w14:paraId="70F26BAF" w14:textId="77777777" w:rsidR="004649FE" w:rsidRDefault="004649FE" w:rsidP="00C5129C">
      <w:pPr>
        <w:pStyle w:val="ListParagraph"/>
        <w:numPr>
          <w:ilvl w:val="0"/>
          <w:numId w:val="5"/>
        </w:numPr>
        <w:jc w:val="both"/>
        <w:rPr>
          <w:rFonts w:cstheme="minorHAnsi"/>
        </w:rPr>
      </w:pPr>
    </w:p>
    <w:p w14:paraId="2FA60643" w14:textId="49B99E15" w:rsidR="00936599" w:rsidRPr="004649FE" w:rsidRDefault="00936599" w:rsidP="004649FE">
      <w:pPr>
        <w:jc w:val="both"/>
        <w:rPr>
          <w:rFonts w:cstheme="minorHAnsi"/>
        </w:rPr>
      </w:pPr>
      <w:r w:rsidRPr="004649FE">
        <w:rPr>
          <w:rFonts w:cstheme="minorHAnsi"/>
        </w:rPr>
        <w:lastRenderedPageBreak/>
        <w:t xml:space="preserve">Email: </w:t>
      </w:r>
    </w:p>
    <w:p w14:paraId="1AAC46E5" w14:textId="62213974" w:rsidR="003B4062" w:rsidRPr="00936599" w:rsidRDefault="00936599" w:rsidP="00C5129C">
      <w:pPr>
        <w:jc w:val="both"/>
        <w:rPr>
          <w:rFonts w:cstheme="minorHAnsi"/>
          <w:color w:val="0070C0"/>
        </w:rPr>
      </w:pPr>
      <w:r w:rsidRPr="00936599">
        <w:rPr>
          <w:rFonts w:cstheme="minorHAnsi"/>
          <w:color w:val="0070C0"/>
        </w:rPr>
        <w:t>nyak@unidorss.org</w:t>
      </w:r>
    </w:p>
    <w:p w14:paraId="152717CC" w14:textId="67C37414" w:rsidR="00936599" w:rsidRDefault="00000000" w:rsidP="00C5129C">
      <w:pPr>
        <w:jc w:val="both"/>
        <w:rPr>
          <w:rFonts w:cstheme="minorHAnsi"/>
        </w:rPr>
      </w:pPr>
      <w:hyperlink r:id="rId6" w:history="1">
        <w:r w:rsidR="00936599" w:rsidRPr="00487829">
          <w:rPr>
            <w:rStyle w:val="Hyperlink"/>
            <w:rFonts w:cstheme="minorHAnsi"/>
          </w:rPr>
          <w:t>okumuj@unidorss.org</w:t>
        </w:r>
      </w:hyperlink>
      <w:r w:rsidR="00936599">
        <w:rPr>
          <w:rFonts w:cstheme="minorHAnsi"/>
        </w:rPr>
        <w:t>.</w:t>
      </w:r>
    </w:p>
    <w:p w14:paraId="50490665" w14:textId="574D15BF" w:rsidR="00936599" w:rsidRDefault="00936599" w:rsidP="00C5129C">
      <w:pPr>
        <w:jc w:val="both"/>
        <w:rPr>
          <w:rFonts w:cstheme="minorHAnsi"/>
        </w:rPr>
      </w:pPr>
      <w:r>
        <w:rPr>
          <w:rFonts w:cstheme="minorHAnsi"/>
        </w:rPr>
        <w:t>Share your responds through the above details.</w:t>
      </w:r>
    </w:p>
    <w:p w14:paraId="035378AD" w14:textId="77777777" w:rsidR="00936599" w:rsidRPr="001B0F14" w:rsidRDefault="00936599" w:rsidP="00C5129C">
      <w:pPr>
        <w:jc w:val="both"/>
        <w:rPr>
          <w:rFonts w:cstheme="minorHAnsi"/>
        </w:rPr>
      </w:pPr>
    </w:p>
    <w:p w14:paraId="5E288792" w14:textId="77777777" w:rsidR="00C32778" w:rsidRPr="001B0F14" w:rsidRDefault="00C32778" w:rsidP="00C5129C">
      <w:pPr>
        <w:jc w:val="both"/>
        <w:rPr>
          <w:rFonts w:cstheme="minorHAnsi"/>
        </w:rPr>
      </w:pPr>
    </w:p>
    <w:sectPr w:rsidR="00C32778" w:rsidRPr="001B0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370F0"/>
    <w:multiLevelType w:val="hybridMultilevel"/>
    <w:tmpl w:val="D30613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91C17"/>
    <w:multiLevelType w:val="hybridMultilevel"/>
    <w:tmpl w:val="65B2F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00996"/>
    <w:multiLevelType w:val="hybridMultilevel"/>
    <w:tmpl w:val="CE8098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7475828"/>
    <w:multiLevelType w:val="hybridMultilevel"/>
    <w:tmpl w:val="708C16B0"/>
    <w:lvl w:ilvl="0" w:tplc="6EF8A4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C943EB"/>
    <w:multiLevelType w:val="hybridMultilevel"/>
    <w:tmpl w:val="37FAD64E"/>
    <w:lvl w:ilvl="0" w:tplc="1764B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1349176">
    <w:abstractNumId w:val="1"/>
  </w:num>
  <w:num w:numId="2" w16cid:durableId="1233350032">
    <w:abstractNumId w:val="3"/>
  </w:num>
  <w:num w:numId="3" w16cid:durableId="1385374820">
    <w:abstractNumId w:val="4"/>
  </w:num>
  <w:num w:numId="4" w16cid:durableId="1845509886">
    <w:abstractNumId w:val="2"/>
  </w:num>
  <w:num w:numId="5" w16cid:durableId="126715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778"/>
    <w:rsid w:val="001B0F14"/>
    <w:rsid w:val="00207238"/>
    <w:rsid w:val="002A6F36"/>
    <w:rsid w:val="0030250F"/>
    <w:rsid w:val="003B4062"/>
    <w:rsid w:val="003D1ABC"/>
    <w:rsid w:val="004649FE"/>
    <w:rsid w:val="005729F6"/>
    <w:rsid w:val="007150B7"/>
    <w:rsid w:val="00751F41"/>
    <w:rsid w:val="007D6F0B"/>
    <w:rsid w:val="007F41FA"/>
    <w:rsid w:val="00844571"/>
    <w:rsid w:val="008B03B4"/>
    <w:rsid w:val="00936599"/>
    <w:rsid w:val="00947B75"/>
    <w:rsid w:val="009750A3"/>
    <w:rsid w:val="00AA0A40"/>
    <w:rsid w:val="00B65805"/>
    <w:rsid w:val="00B925C4"/>
    <w:rsid w:val="00BD396B"/>
    <w:rsid w:val="00C32778"/>
    <w:rsid w:val="00C5129C"/>
    <w:rsid w:val="00D90F94"/>
    <w:rsid w:val="00F17C00"/>
    <w:rsid w:val="00F26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3BA2"/>
  <w15:chartTrackingRefBased/>
  <w15:docId w15:val="{9E60682C-6C3B-45D2-817F-260D4F26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062"/>
    <w:pPr>
      <w:ind w:left="720"/>
      <w:contextualSpacing/>
    </w:pPr>
  </w:style>
  <w:style w:type="character" w:styleId="Hyperlink">
    <w:name w:val="Hyperlink"/>
    <w:basedOn w:val="DefaultParagraphFont"/>
    <w:uiPriority w:val="99"/>
    <w:unhideWhenUsed/>
    <w:rsid w:val="00936599"/>
    <w:rPr>
      <w:color w:val="0563C1" w:themeColor="hyperlink"/>
      <w:u w:val="single"/>
    </w:rPr>
  </w:style>
  <w:style w:type="character" w:styleId="UnresolvedMention">
    <w:name w:val="Unresolved Mention"/>
    <w:basedOn w:val="DefaultParagraphFont"/>
    <w:uiPriority w:val="99"/>
    <w:semiHidden/>
    <w:unhideWhenUsed/>
    <w:rsid w:val="00936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3105">
      <w:bodyDiv w:val="1"/>
      <w:marLeft w:val="0"/>
      <w:marRight w:val="0"/>
      <w:marTop w:val="0"/>
      <w:marBottom w:val="0"/>
      <w:divBdr>
        <w:top w:val="none" w:sz="0" w:space="0" w:color="auto"/>
        <w:left w:val="none" w:sz="0" w:space="0" w:color="auto"/>
        <w:bottom w:val="none" w:sz="0" w:space="0" w:color="auto"/>
        <w:right w:val="none" w:sz="0" w:space="0" w:color="auto"/>
      </w:divBdr>
      <w:divsChild>
        <w:div w:id="1549220405">
          <w:marLeft w:val="0"/>
          <w:marRight w:val="0"/>
          <w:marTop w:val="0"/>
          <w:marBottom w:val="0"/>
          <w:divBdr>
            <w:top w:val="none" w:sz="0" w:space="0" w:color="auto"/>
            <w:left w:val="none" w:sz="0" w:space="0" w:color="auto"/>
            <w:bottom w:val="none" w:sz="0" w:space="0" w:color="auto"/>
            <w:right w:val="none" w:sz="0" w:space="0" w:color="auto"/>
          </w:divBdr>
          <w:divsChild>
            <w:div w:id="1141921994">
              <w:marLeft w:val="0"/>
              <w:marRight w:val="0"/>
              <w:marTop w:val="0"/>
              <w:marBottom w:val="0"/>
              <w:divBdr>
                <w:top w:val="none" w:sz="0" w:space="0" w:color="auto"/>
                <w:left w:val="none" w:sz="0" w:space="0" w:color="auto"/>
                <w:bottom w:val="none" w:sz="0" w:space="0" w:color="auto"/>
                <w:right w:val="none" w:sz="0" w:space="0" w:color="auto"/>
              </w:divBdr>
              <w:divsChild>
                <w:div w:id="829641979">
                  <w:marLeft w:val="0"/>
                  <w:marRight w:val="0"/>
                  <w:marTop w:val="0"/>
                  <w:marBottom w:val="0"/>
                  <w:divBdr>
                    <w:top w:val="none" w:sz="0" w:space="0" w:color="auto"/>
                    <w:left w:val="none" w:sz="0" w:space="0" w:color="auto"/>
                    <w:bottom w:val="none" w:sz="0" w:space="0" w:color="auto"/>
                    <w:right w:val="none" w:sz="0" w:space="0" w:color="auto"/>
                  </w:divBdr>
                  <w:divsChild>
                    <w:div w:id="1379746365">
                      <w:marLeft w:val="0"/>
                      <w:marRight w:val="0"/>
                      <w:marTop w:val="0"/>
                      <w:marBottom w:val="0"/>
                      <w:divBdr>
                        <w:top w:val="none" w:sz="0" w:space="0" w:color="auto"/>
                        <w:left w:val="none" w:sz="0" w:space="0" w:color="auto"/>
                        <w:bottom w:val="none" w:sz="0" w:space="0" w:color="auto"/>
                        <w:right w:val="none" w:sz="0" w:space="0" w:color="auto"/>
                      </w:divBdr>
                      <w:divsChild>
                        <w:div w:id="115089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752726">
          <w:marLeft w:val="0"/>
          <w:marRight w:val="0"/>
          <w:marTop w:val="0"/>
          <w:marBottom w:val="0"/>
          <w:divBdr>
            <w:top w:val="none" w:sz="0" w:space="0" w:color="auto"/>
            <w:left w:val="none" w:sz="0" w:space="0" w:color="auto"/>
            <w:bottom w:val="none" w:sz="0" w:space="0" w:color="auto"/>
            <w:right w:val="none" w:sz="0" w:space="0" w:color="auto"/>
          </w:divBdr>
          <w:divsChild>
            <w:div w:id="1068726520">
              <w:marLeft w:val="0"/>
              <w:marRight w:val="0"/>
              <w:marTop w:val="0"/>
              <w:marBottom w:val="0"/>
              <w:divBdr>
                <w:top w:val="none" w:sz="0" w:space="0" w:color="auto"/>
                <w:left w:val="none" w:sz="0" w:space="0" w:color="auto"/>
                <w:bottom w:val="none" w:sz="0" w:space="0" w:color="auto"/>
                <w:right w:val="none" w:sz="0" w:space="0" w:color="auto"/>
              </w:divBdr>
              <w:divsChild>
                <w:div w:id="552275934">
                  <w:marLeft w:val="0"/>
                  <w:marRight w:val="0"/>
                  <w:marTop w:val="0"/>
                  <w:marBottom w:val="0"/>
                  <w:divBdr>
                    <w:top w:val="none" w:sz="0" w:space="0" w:color="auto"/>
                    <w:left w:val="none" w:sz="0" w:space="0" w:color="auto"/>
                    <w:bottom w:val="none" w:sz="0" w:space="0" w:color="auto"/>
                    <w:right w:val="none" w:sz="0" w:space="0" w:color="auto"/>
                  </w:divBdr>
                  <w:divsChild>
                    <w:div w:id="1993171563">
                      <w:marLeft w:val="0"/>
                      <w:marRight w:val="0"/>
                      <w:marTop w:val="0"/>
                      <w:marBottom w:val="300"/>
                      <w:divBdr>
                        <w:top w:val="none" w:sz="0" w:space="0" w:color="auto"/>
                        <w:left w:val="none" w:sz="0" w:space="0" w:color="auto"/>
                        <w:bottom w:val="none" w:sz="0" w:space="0" w:color="auto"/>
                        <w:right w:val="none" w:sz="0" w:space="0" w:color="auto"/>
                      </w:divBdr>
                      <w:divsChild>
                        <w:div w:id="185484309">
                          <w:marLeft w:val="0"/>
                          <w:marRight w:val="0"/>
                          <w:marTop w:val="0"/>
                          <w:marBottom w:val="0"/>
                          <w:divBdr>
                            <w:top w:val="none" w:sz="0" w:space="0" w:color="auto"/>
                            <w:left w:val="none" w:sz="0" w:space="0" w:color="auto"/>
                            <w:bottom w:val="none" w:sz="0" w:space="0" w:color="auto"/>
                            <w:right w:val="none" w:sz="0" w:space="0" w:color="auto"/>
                          </w:divBdr>
                        </w:div>
                      </w:divsChild>
                    </w:div>
                    <w:div w:id="1287656760">
                      <w:marLeft w:val="0"/>
                      <w:marRight w:val="0"/>
                      <w:marTop w:val="0"/>
                      <w:marBottom w:val="0"/>
                      <w:divBdr>
                        <w:top w:val="none" w:sz="0" w:space="0" w:color="auto"/>
                        <w:left w:val="none" w:sz="0" w:space="0" w:color="auto"/>
                        <w:bottom w:val="none" w:sz="0" w:space="0" w:color="auto"/>
                        <w:right w:val="none" w:sz="0" w:space="0" w:color="auto"/>
                      </w:divBdr>
                      <w:divsChild>
                        <w:div w:id="13268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273248">
      <w:bodyDiv w:val="1"/>
      <w:marLeft w:val="0"/>
      <w:marRight w:val="0"/>
      <w:marTop w:val="0"/>
      <w:marBottom w:val="0"/>
      <w:divBdr>
        <w:top w:val="none" w:sz="0" w:space="0" w:color="auto"/>
        <w:left w:val="none" w:sz="0" w:space="0" w:color="auto"/>
        <w:bottom w:val="none" w:sz="0" w:space="0" w:color="auto"/>
        <w:right w:val="none" w:sz="0" w:space="0" w:color="auto"/>
      </w:divBdr>
    </w:div>
    <w:div w:id="962884539">
      <w:bodyDiv w:val="1"/>
      <w:marLeft w:val="0"/>
      <w:marRight w:val="0"/>
      <w:marTop w:val="0"/>
      <w:marBottom w:val="0"/>
      <w:divBdr>
        <w:top w:val="none" w:sz="0" w:space="0" w:color="auto"/>
        <w:left w:val="none" w:sz="0" w:space="0" w:color="auto"/>
        <w:bottom w:val="none" w:sz="0" w:space="0" w:color="auto"/>
        <w:right w:val="none" w:sz="0" w:space="0" w:color="auto"/>
      </w:divBdr>
      <w:divsChild>
        <w:div w:id="2104758436">
          <w:marLeft w:val="0"/>
          <w:marRight w:val="0"/>
          <w:marTop w:val="0"/>
          <w:marBottom w:val="300"/>
          <w:divBdr>
            <w:top w:val="none" w:sz="0" w:space="0" w:color="auto"/>
            <w:left w:val="none" w:sz="0" w:space="0" w:color="auto"/>
            <w:bottom w:val="none" w:sz="0" w:space="0" w:color="auto"/>
            <w:right w:val="none" w:sz="0" w:space="0" w:color="auto"/>
          </w:divBdr>
          <w:divsChild>
            <w:div w:id="145905583">
              <w:marLeft w:val="0"/>
              <w:marRight w:val="0"/>
              <w:marTop w:val="0"/>
              <w:marBottom w:val="0"/>
              <w:divBdr>
                <w:top w:val="none" w:sz="0" w:space="0" w:color="auto"/>
                <w:left w:val="none" w:sz="0" w:space="0" w:color="auto"/>
                <w:bottom w:val="none" w:sz="0" w:space="0" w:color="auto"/>
                <w:right w:val="none" w:sz="0" w:space="0" w:color="auto"/>
              </w:divBdr>
            </w:div>
          </w:divsChild>
        </w:div>
        <w:div w:id="1866672139">
          <w:marLeft w:val="0"/>
          <w:marRight w:val="0"/>
          <w:marTop w:val="0"/>
          <w:marBottom w:val="0"/>
          <w:divBdr>
            <w:top w:val="none" w:sz="0" w:space="0" w:color="auto"/>
            <w:left w:val="none" w:sz="0" w:space="0" w:color="auto"/>
            <w:bottom w:val="none" w:sz="0" w:space="0" w:color="auto"/>
            <w:right w:val="none" w:sz="0" w:space="0" w:color="auto"/>
          </w:divBdr>
          <w:divsChild>
            <w:div w:id="19986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1903">
      <w:bodyDiv w:val="1"/>
      <w:marLeft w:val="0"/>
      <w:marRight w:val="0"/>
      <w:marTop w:val="0"/>
      <w:marBottom w:val="0"/>
      <w:divBdr>
        <w:top w:val="none" w:sz="0" w:space="0" w:color="auto"/>
        <w:left w:val="none" w:sz="0" w:space="0" w:color="auto"/>
        <w:bottom w:val="none" w:sz="0" w:space="0" w:color="auto"/>
        <w:right w:val="none" w:sz="0" w:space="0" w:color="auto"/>
      </w:divBdr>
      <w:divsChild>
        <w:div w:id="165365161">
          <w:marLeft w:val="0"/>
          <w:marRight w:val="0"/>
          <w:marTop w:val="0"/>
          <w:marBottom w:val="300"/>
          <w:divBdr>
            <w:top w:val="none" w:sz="0" w:space="0" w:color="auto"/>
            <w:left w:val="none" w:sz="0" w:space="0" w:color="auto"/>
            <w:bottom w:val="none" w:sz="0" w:space="0" w:color="auto"/>
            <w:right w:val="none" w:sz="0" w:space="0" w:color="auto"/>
          </w:divBdr>
          <w:divsChild>
            <w:div w:id="1328363664">
              <w:marLeft w:val="0"/>
              <w:marRight w:val="0"/>
              <w:marTop w:val="0"/>
              <w:marBottom w:val="0"/>
              <w:divBdr>
                <w:top w:val="none" w:sz="0" w:space="0" w:color="auto"/>
                <w:left w:val="none" w:sz="0" w:space="0" w:color="auto"/>
                <w:bottom w:val="none" w:sz="0" w:space="0" w:color="auto"/>
                <w:right w:val="none" w:sz="0" w:space="0" w:color="auto"/>
              </w:divBdr>
            </w:div>
          </w:divsChild>
        </w:div>
        <w:div w:id="1339234831">
          <w:marLeft w:val="0"/>
          <w:marRight w:val="0"/>
          <w:marTop w:val="0"/>
          <w:marBottom w:val="0"/>
          <w:divBdr>
            <w:top w:val="none" w:sz="0" w:space="0" w:color="auto"/>
            <w:left w:val="none" w:sz="0" w:space="0" w:color="auto"/>
            <w:bottom w:val="none" w:sz="0" w:space="0" w:color="auto"/>
            <w:right w:val="none" w:sz="0" w:space="0" w:color="auto"/>
          </w:divBdr>
          <w:divsChild>
            <w:div w:id="19938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3259">
      <w:bodyDiv w:val="1"/>
      <w:marLeft w:val="0"/>
      <w:marRight w:val="0"/>
      <w:marTop w:val="0"/>
      <w:marBottom w:val="0"/>
      <w:divBdr>
        <w:top w:val="none" w:sz="0" w:space="0" w:color="auto"/>
        <w:left w:val="none" w:sz="0" w:space="0" w:color="auto"/>
        <w:bottom w:val="none" w:sz="0" w:space="0" w:color="auto"/>
        <w:right w:val="none" w:sz="0" w:space="0" w:color="auto"/>
      </w:divBdr>
      <w:divsChild>
        <w:div w:id="297220571">
          <w:marLeft w:val="0"/>
          <w:marRight w:val="0"/>
          <w:marTop w:val="0"/>
          <w:marBottom w:val="0"/>
          <w:divBdr>
            <w:top w:val="none" w:sz="0" w:space="0" w:color="auto"/>
            <w:left w:val="none" w:sz="0" w:space="0" w:color="auto"/>
            <w:bottom w:val="none" w:sz="0" w:space="0" w:color="auto"/>
            <w:right w:val="none" w:sz="0" w:space="0" w:color="auto"/>
          </w:divBdr>
          <w:divsChild>
            <w:div w:id="1906212203">
              <w:marLeft w:val="0"/>
              <w:marRight w:val="0"/>
              <w:marTop w:val="0"/>
              <w:marBottom w:val="0"/>
              <w:divBdr>
                <w:top w:val="none" w:sz="0" w:space="0" w:color="auto"/>
                <w:left w:val="none" w:sz="0" w:space="0" w:color="auto"/>
                <w:bottom w:val="none" w:sz="0" w:space="0" w:color="auto"/>
                <w:right w:val="none" w:sz="0" w:space="0" w:color="auto"/>
              </w:divBdr>
              <w:divsChild>
                <w:div w:id="1153641104">
                  <w:marLeft w:val="0"/>
                  <w:marRight w:val="0"/>
                  <w:marTop w:val="0"/>
                  <w:marBottom w:val="0"/>
                  <w:divBdr>
                    <w:top w:val="none" w:sz="0" w:space="0" w:color="auto"/>
                    <w:left w:val="none" w:sz="0" w:space="0" w:color="auto"/>
                    <w:bottom w:val="none" w:sz="0" w:space="0" w:color="auto"/>
                    <w:right w:val="none" w:sz="0" w:space="0" w:color="auto"/>
                  </w:divBdr>
                  <w:divsChild>
                    <w:div w:id="1051465748">
                      <w:marLeft w:val="-255"/>
                      <w:marRight w:val="-255"/>
                      <w:marTop w:val="0"/>
                      <w:marBottom w:val="0"/>
                      <w:divBdr>
                        <w:top w:val="none" w:sz="0" w:space="0" w:color="auto"/>
                        <w:left w:val="none" w:sz="0" w:space="0" w:color="auto"/>
                        <w:bottom w:val="none" w:sz="0" w:space="0" w:color="auto"/>
                        <w:right w:val="none" w:sz="0" w:space="0" w:color="auto"/>
                      </w:divBdr>
                      <w:divsChild>
                        <w:div w:id="2142847926">
                          <w:marLeft w:val="0"/>
                          <w:marRight w:val="0"/>
                          <w:marTop w:val="0"/>
                          <w:marBottom w:val="0"/>
                          <w:divBdr>
                            <w:top w:val="none" w:sz="0" w:space="0" w:color="auto"/>
                            <w:left w:val="none" w:sz="0" w:space="0" w:color="auto"/>
                            <w:bottom w:val="none" w:sz="0" w:space="0" w:color="auto"/>
                            <w:right w:val="none" w:sz="0" w:space="0" w:color="auto"/>
                          </w:divBdr>
                          <w:divsChild>
                            <w:div w:id="1966807138">
                              <w:marLeft w:val="0"/>
                              <w:marRight w:val="0"/>
                              <w:marTop w:val="0"/>
                              <w:marBottom w:val="0"/>
                              <w:divBdr>
                                <w:top w:val="none" w:sz="0" w:space="0" w:color="auto"/>
                                <w:left w:val="none" w:sz="0" w:space="0" w:color="auto"/>
                                <w:bottom w:val="none" w:sz="0" w:space="0" w:color="auto"/>
                                <w:right w:val="none" w:sz="0" w:space="0" w:color="auto"/>
                              </w:divBdr>
                              <w:divsChild>
                                <w:div w:id="169758249">
                                  <w:marLeft w:val="0"/>
                                  <w:marRight w:val="0"/>
                                  <w:marTop w:val="0"/>
                                  <w:marBottom w:val="0"/>
                                  <w:divBdr>
                                    <w:top w:val="none" w:sz="0" w:space="0" w:color="auto"/>
                                    <w:left w:val="none" w:sz="0" w:space="0" w:color="auto"/>
                                    <w:bottom w:val="none" w:sz="0" w:space="0" w:color="auto"/>
                                    <w:right w:val="none" w:sz="0" w:space="0" w:color="auto"/>
                                  </w:divBdr>
                                  <w:divsChild>
                                    <w:div w:id="1684555334">
                                      <w:marLeft w:val="0"/>
                                      <w:marRight w:val="0"/>
                                      <w:marTop w:val="0"/>
                                      <w:marBottom w:val="0"/>
                                      <w:divBdr>
                                        <w:top w:val="none" w:sz="0" w:space="0" w:color="auto"/>
                                        <w:left w:val="none" w:sz="0" w:space="0" w:color="auto"/>
                                        <w:bottom w:val="none" w:sz="0" w:space="0" w:color="auto"/>
                                        <w:right w:val="none" w:sz="0" w:space="0" w:color="auto"/>
                                      </w:divBdr>
                                      <w:divsChild>
                                        <w:div w:id="19405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412">
                                  <w:marLeft w:val="0"/>
                                  <w:marRight w:val="0"/>
                                  <w:marTop w:val="0"/>
                                  <w:marBottom w:val="0"/>
                                  <w:divBdr>
                                    <w:top w:val="none" w:sz="0" w:space="0" w:color="auto"/>
                                    <w:left w:val="none" w:sz="0" w:space="0" w:color="auto"/>
                                    <w:bottom w:val="none" w:sz="0" w:space="0" w:color="auto"/>
                                    <w:right w:val="none" w:sz="0" w:space="0" w:color="auto"/>
                                  </w:divBdr>
                                  <w:divsChild>
                                    <w:div w:id="847215786">
                                      <w:marLeft w:val="0"/>
                                      <w:marRight w:val="0"/>
                                      <w:marTop w:val="0"/>
                                      <w:marBottom w:val="0"/>
                                      <w:divBdr>
                                        <w:top w:val="none" w:sz="0" w:space="0" w:color="auto"/>
                                        <w:left w:val="none" w:sz="0" w:space="0" w:color="auto"/>
                                        <w:bottom w:val="none" w:sz="0" w:space="0" w:color="auto"/>
                                        <w:right w:val="none" w:sz="0" w:space="0" w:color="auto"/>
                                      </w:divBdr>
                                      <w:divsChild>
                                        <w:div w:id="1089694065">
                                          <w:marLeft w:val="0"/>
                                          <w:marRight w:val="0"/>
                                          <w:marTop w:val="0"/>
                                          <w:marBottom w:val="0"/>
                                          <w:divBdr>
                                            <w:top w:val="none" w:sz="0" w:space="0" w:color="auto"/>
                                            <w:left w:val="none" w:sz="0" w:space="0" w:color="auto"/>
                                            <w:bottom w:val="none" w:sz="0" w:space="0" w:color="auto"/>
                                            <w:right w:val="none" w:sz="0" w:space="0" w:color="auto"/>
                                          </w:divBdr>
                                          <w:divsChild>
                                            <w:div w:id="889993915">
                                              <w:marLeft w:val="0"/>
                                              <w:marRight w:val="0"/>
                                              <w:marTop w:val="0"/>
                                              <w:marBottom w:val="0"/>
                                              <w:divBdr>
                                                <w:top w:val="none" w:sz="0" w:space="0" w:color="auto"/>
                                                <w:left w:val="none" w:sz="0" w:space="0" w:color="auto"/>
                                                <w:bottom w:val="none" w:sz="0" w:space="0" w:color="auto"/>
                                                <w:right w:val="none" w:sz="0" w:space="0" w:color="auto"/>
                                              </w:divBdr>
                                              <w:divsChild>
                                                <w:div w:id="1376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4684">
                                          <w:marLeft w:val="0"/>
                                          <w:marRight w:val="0"/>
                                          <w:marTop w:val="0"/>
                                          <w:marBottom w:val="0"/>
                                          <w:divBdr>
                                            <w:top w:val="none" w:sz="0" w:space="0" w:color="auto"/>
                                            <w:left w:val="none" w:sz="0" w:space="0" w:color="auto"/>
                                            <w:bottom w:val="none" w:sz="0" w:space="0" w:color="auto"/>
                                            <w:right w:val="none" w:sz="0" w:space="0" w:color="auto"/>
                                          </w:divBdr>
                                          <w:divsChild>
                                            <w:div w:id="299388738">
                                              <w:marLeft w:val="0"/>
                                              <w:marRight w:val="0"/>
                                              <w:marTop w:val="0"/>
                                              <w:marBottom w:val="0"/>
                                              <w:divBdr>
                                                <w:top w:val="none" w:sz="0" w:space="0" w:color="auto"/>
                                                <w:left w:val="none" w:sz="0" w:space="0" w:color="auto"/>
                                                <w:bottom w:val="none" w:sz="0" w:space="0" w:color="auto"/>
                                                <w:right w:val="none" w:sz="0" w:space="0" w:color="auto"/>
                                              </w:divBdr>
                                              <w:divsChild>
                                                <w:div w:id="11472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3945317">
          <w:marLeft w:val="0"/>
          <w:marRight w:val="0"/>
          <w:marTop w:val="0"/>
          <w:marBottom w:val="0"/>
          <w:divBdr>
            <w:top w:val="none" w:sz="0" w:space="0" w:color="auto"/>
            <w:left w:val="none" w:sz="0" w:space="0" w:color="auto"/>
            <w:bottom w:val="none" w:sz="0" w:space="0" w:color="auto"/>
            <w:right w:val="none" w:sz="0" w:space="0" w:color="auto"/>
          </w:divBdr>
          <w:divsChild>
            <w:div w:id="1163230859">
              <w:marLeft w:val="0"/>
              <w:marRight w:val="0"/>
              <w:marTop w:val="0"/>
              <w:marBottom w:val="0"/>
              <w:divBdr>
                <w:top w:val="none" w:sz="0" w:space="0" w:color="auto"/>
                <w:left w:val="none" w:sz="0" w:space="0" w:color="auto"/>
                <w:bottom w:val="none" w:sz="0" w:space="0" w:color="auto"/>
                <w:right w:val="none" w:sz="0" w:space="0" w:color="auto"/>
              </w:divBdr>
              <w:divsChild>
                <w:div w:id="1581721344">
                  <w:marLeft w:val="0"/>
                  <w:marRight w:val="0"/>
                  <w:marTop w:val="0"/>
                  <w:marBottom w:val="0"/>
                  <w:divBdr>
                    <w:top w:val="none" w:sz="0" w:space="0" w:color="auto"/>
                    <w:left w:val="none" w:sz="0" w:space="0" w:color="auto"/>
                    <w:bottom w:val="none" w:sz="0" w:space="0" w:color="auto"/>
                    <w:right w:val="none" w:sz="0" w:space="0" w:color="auto"/>
                  </w:divBdr>
                  <w:divsChild>
                    <w:div w:id="885677685">
                      <w:marLeft w:val="-255"/>
                      <w:marRight w:val="-255"/>
                      <w:marTop w:val="0"/>
                      <w:marBottom w:val="0"/>
                      <w:divBdr>
                        <w:top w:val="none" w:sz="0" w:space="0" w:color="auto"/>
                        <w:left w:val="none" w:sz="0" w:space="0" w:color="auto"/>
                        <w:bottom w:val="none" w:sz="0" w:space="0" w:color="auto"/>
                        <w:right w:val="none" w:sz="0" w:space="0" w:color="auto"/>
                      </w:divBdr>
                      <w:divsChild>
                        <w:div w:id="1923835596">
                          <w:marLeft w:val="0"/>
                          <w:marRight w:val="0"/>
                          <w:marTop w:val="0"/>
                          <w:marBottom w:val="0"/>
                          <w:divBdr>
                            <w:top w:val="none" w:sz="0" w:space="0" w:color="auto"/>
                            <w:left w:val="none" w:sz="0" w:space="0" w:color="auto"/>
                            <w:bottom w:val="none" w:sz="0" w:space="0" w:color="auto"/>
                            <w:right w:val="none" w:sz="0" w:space="0" w:color="auto"/>
                          </w:divBdr>
                          <w:divsChild>
                            <w:div w:id="1728455496">
                              <w:marLeft w:val="0"/>
                              <w:marRight w:val="0"/>
                              <w:marTop w:val="0"/>
                              <w:marBottom w:val="0"/>
                              <w:divBdr>
                                <w:top w:val="none" w:sz="0" w:space="0" w:color="auto"/>
                                <w:left w:val="none" w:sz="0" w:space="0" w:color="auto"/>
                                <w:bottom w:val="none" w:sz="0" w:space="0" w:color="auto"/>
                                <w:right w:val="none" w:sz="0" w:space="0" w:color="auto"/>
                              </w:divBdr>
                              <w:divsChild>
                                <w:div w:id="291904773">
                                  <w:marLeft w:val="0"/>
                                  <w:marRight w:val="0"/>
                                  <w:marTop w:val="0"/>
                                  <w:marBottom w:val="0"/>
                                  <w:divBdr>
                                    <w:top w:val="none" w:sz="0" w:space="0" w:color="auto"/>
                                    <w:left w:val="none" w:sz="0" w:space="0" w:color="auto"/>
                                    <w:bottom w:val="none" w:sz="0" w:space="0" w:color="auto"/>
                                    <w:right w:val="none" w:sz="0" w:space="0" w:color="auto"/>
                                  </w:divBdr>
                                </w:div>
                              </w:divsChild>
                            </w:div>
                            <w:div w:id="1473788241">
                              <w:marLeft w:val="0"/>
                              <w:marRight w:val="0"/>
                              <w:marTop w:val="0"/>
                              <w:marBottom w:val="0"/>
                              <w:divBdr>
                                <w:top w:val="none" w:sz="0" w:space="0" w:color="auto"/>
                                <w:left w:val="none" w:sz="0" w:space="0" w:color="auto"/>
                                <w:bottom w:val="none" w:sz="0" w:space="0" w:color="auto"/>
                                <w:right w:val="none" w:sz="0" w:space="0" w:color="auto"/>
                              </w:divBdr>
                              <w:divsChild>
                                <w:div w:id="1252277101">
                                  <w:marLeft w:val="0"/>
                                  <w:marRight w:val="0"/>
                                  <w:marTop w:val="0"/>
                                  <w:marBottom w:val="0"/>
                                  <w:divBdr>
                                    <w:top w:val="none" w:sz="0" w:space="0" w:color="auto"/>
                                    <w:left w:val="none" w:sz="0" w:space="0" w:color="auto"/>
                                    <w:bottom w:val="none" w:sz="0" w:space="0" w:color="auto"/>
                                    <w:right w:val="none" w:sz="0" w:space="0" w:color="auto"/>
                                  </w:divBdr>
                                  <w:divsChild>
                                    <w:div w:id="1384452589">
                                      <w:marLeft w:val="0"/>
                                      <w:marRight w:val="0"/>
                                      <w:marTop w:val="0"/>
                                      <w:marBottom w:val="0"/>
                                      <w:divBdr>
                                        <w:top w:val="none" w:sz="0" w:space="0" w:color="auto"/>
                                        <w:left w:val="none" w:sz="0" w:space="0" w:color="auto"/>
                                        <w:bottom w:val="none" w:sz="0" w:space="0" w:color="auto"/>
                                        <w:right w:val="none" w:sz="0" w:space="0" w:color="auto"/>
                                      </w:divBdr>
                                      <w:divsChild>
                                        <w:div w:id="1862237390">
                                          <w:marLeft w:val="0"/>
                                          <w:marRight w:val="0"/>
                                          <w:marTop w:val="0"/>
                                          <w:marBottom w:val="0"/>
                                          <w:divBdr>
                                            <w:top w:val="none" w:sz="0" w:space="0" w:color="auto"/>
                                            <w:left w:val="none" w:sz="0" w:space="0" w:color="auto"/>
                                            <w:bottom w:val="none" w:sz="0" w:space="0" w:color="auto"/>
                                            <w:right w:val="none" w:sz="0" w:space="0" w:color="auto"/>
                                          </w:divBdr>
                                          <w:divsChild>
                                            <w:div w:id="91585441">
                                              <w:marLeft w:val="0"/>
                                              <w:marRight w:val="0"/>
                                              <w:marTop w:val="0"/>
                                              <w:marBottom w:val="0"/>
                                              <w:divBdr>
                                                <w:top w:val="none" w:sz="0" w:space="0" w:color="auto"/>
                                                <w:left w:val="none" w:sz="0" w:space="0" w:color="auto"/>
                                                <w:bottom w:val="none" w:sz="0" w:space="0" w:color="auto"/>
                                                <w:right w:val="none" w:sz="0" w:space="0" w:color="auto"/>
                                              </w:divBdr>
                                            </w:div>
                                          </w:divsChild>
                                        </w:div>
                                        <w:div w:id="2515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632151">
                              <w:marLeft w:val="0"/>
                              <w:marRight w:val="0"/>
                              <w:marTop w:val="0"/>
                              <w:marBottom w:val="0"/>
                              <w:divBdr>
                                <w:top w:val="none" w:sz="0" w:space="0" w:color="auto"/>
                                <w:left w:val="none" w:sz="0" w:space="0" w:color="auto"/>
                                <w:bottom w:val="none" w:sz="0" w:space="0" w:color="auto"/>
                                <w:right w:val="none" w:sz="0" w:space="0" w:color="auto"/>
                              </w:divBdr>
                              <w:divsChild>
                                <w:div w:id="1283850680">
                                  <w:marLeft w:val="0"/>
                                  <w:marRight w:val="0"/>
                                  <w:marTop w:val="0"/>
                                  <w:marBottom w:val="0"/>
                                  <w:divBdr>
                                    <w:top w:val="none" w:sz="0" w:space="0" w:color="auto"/>
                                    <w:left w:val="none" w:sz="0" w:space="0" w:color="auto"/>
                                    <w:bottom w:val="none" w:sz="0" w:space="0" w:color="auto"/>
                                    <w:right w:val="none" w:sz="0" w:space="0" w:color="auto"/>
                                  </w:divBdr>
                                  <w:divsChild>
                                    <w:div w:id="29185259">
                                      <w:marLeft w:val="0"/>
                                      <w:marRight w:val="0"/>
                                      <w:marTop w:val="0"/>
                                      <w:marBottom w:val="0"/>
                                      <w:divBdr>
                                        <w:top w:val="none" w:sz="0" w:space="0" w:color="auto"/>
                                        <w:left w:val="none" w:sz="0" w:space="0" w:color="auto"/>
                                        <w:bottom w:val="none" w:sz="0" w:space="0" w:color="auto"/>
                                        <w:right w:val="none" w:sz="0" w:space="0" w:color="auto"/>
                                      </w:divBdr>
                                      <w:divsChild>
                                        <w:div w:id="1002970024">
                                          <w:marLeft w:val="0"/>
                                          <w:marRight w:val="0"/>
                                          <w:marTop w:val="0"/>
                                          <w:marBottom w:val="0"/>
                                          <w:divBdr>
                                            <w:top w:val="none" w:sz="0" w:space="0" w:color="auto"/>
                                            <w:left w:val="none" w:sz="0" w:space="0" w:color="auto"/>
                                            <w:bottom w:val="none" w:sz="0" w:space="0" w:color="auto"/>
                                            <w:right w:val="none" w:sz="0" w:space="0" w:color="auto"/>
                                          </w:divBdr>
                                          <w:divsChild>
                                            <w:div w:id="201518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59798">
                              <w:marLeft w:val="0"/>
                              <w:marRight w:val="0"/>
                              <w:marTop w:val="0"/>
                              <w:marBottom w:val="0"/>
                              <w:divBdr>
                                <w:top w:val="none" w:sz="0" w:space="0" w:color="auto"/>
                                <w:left w:val="none" w:sz="0" w:space="0" w:color="auto"/>
                                <w:bottom w:val="none" w:sz="0" w:space="0" w:color="auto"/>
                                <w:right w:val="none" w:sz="0" w:space="0" w:color="auto"/>
                              </w:divBdr>
                              <w:divsChild>
                                <w:div w:id="1987466102">
                                  <w:marLeft w:val="0"/>
                                  <w:marRight w:val="0"/>
                                  <w:marTop w:val="0"/>
                                  <w:marBottom w:val="0"/>
                                  <w:divBdr>
                                    <w:top w:val="none" w:sz="0" w:space="0" w:color="auto"/>
                                    <w:left w:val="none" w:sz="0" w:space="0" w:color="auto"/>
                                    <w:bottom w:val="none" w:sz="0" w:space="0" w:color="auto"/>
                                    <w:right w:val="none" w:sz="0" w:space="0" w:color="auto"/>
                                  </w:divBdr>
                                </w:div>
                              </w:divsChild>
                            </w:div>
                            <w:div w:id="384379431">
                              <w:marLeft w:val="0"/>
                              <w:marRight w:val="0"/>
                              <w:marTop w:val="0"/>
                              <w:marBottom w:val="0"/>
                              <w:divBdr>
                                <w:top w:val="none" w:sz="0" w:space="0" w:color="auto"/>
                                <w:left w:val="none" w:sz="0" w:space="0" w:color="auto"/>
                                <w:bottom w:val="none" w:sz="0" w:space="0" w:color="auto"/>
                                <w:right w:val="none" w:sz="0" w:space="0" w:color="auto"/>
                              </w:divBdr>
                              <w:divsChild>
                                <w:div w:id="306977271">
                                  <w:marLeft w:val="0"/>
                                  <w:marRight w:val="0"/>
                                  <w:marTop w:val="0"/>
                                  <w:marBottom w:val="0"/>
                                  <w:divBdr>
                                    <w:top w:val="none" w:sz="0" w:space="0" w:color="auto"/>
                                    <w:left w:val="none" w:sz="0" w:space="0" w:color="auto"/>
                                    <w:bottom w:val="none" w:sz="0" w:space="0" w:color="auto"/>
                                    <w:right w:val="none" w:sz="0" w:space="0" w:color="auto"/>
                                  </w:divBdr>
                                  <w:divsChild>
                                    <w:div w:id="570040416">
                                      <w:marLeft w:val="0"/>
                                      <w:marRight w:val="0"/>
                                      <w:marTop w:val="0"/>
                                      <w:marBottom w:val="0"/>
                                      <w:divBdr>
                                        <w:top w:val="none" w:sz="0" w:space="0" w:color="auto"/>
                                        <w:left w:val="none" w:sz="0" w:space="0" w:color="auto"/>
                                        <w:bottom w:val="none" w:sz="0" w:space="0" w:color="auto"/>
                                        <w:right w:val="none" w:sz="0" w:space="0" w:color="auto"/>
                                      </w:divBdr>
                                      <w:divsChild>
                                        <w:div w:id="148375737">
                                          <w:marLeft w:val="0"/>
                                          <w:marRight w:val="0"/>
                                          <w:marTop w:val="0"/>
                                          <w:marBottom w:val="0"/>
                                          <w:divBdr>
                                            <w:top w:val="none" w:sz="0" w:space="0" w:color="auto"/>
                                            <w:left w:val="none" w:sz="0" w:space="0" w:color="auto"/>
                                            <w:bottom w:val="none" w:sz="0" w:space="0" w:color="auto"/>
                                            <w:right w:val="none" w:sz="0" w:space="0" w:color="auto"/>
                                          </w:divBdr>
                                          <w:divsChild>
                                            <w:div w:id="5809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567937">
                              <w:marLeft w:val="0"/>
                              <w:marRight w:val="0"/>
                              <w:marTop w:val="0"/>
                              <w:marBottom w:val="0"/>
                              <w:divBdr>
                                <w:top w:val="none" w:sz="0" w:space="0" w:color="auto"/>
                                <w:left w:val="none" w:sz="0" w:space="0" w:color="auto"/>
                                <w:bottom w:val="none" w:sz="0" w:space="0" w:color="auto"/>
                                <w:right w:val="none" w:sz="0" w:space="0" w:color="auto"/>
                              </w:divBdr>
                              <w:divsChild>
                                <w:div w:id="628363430">
                                  <w:marLeft w:val="0"/>
                                  <w:marRight w:val="0"/>
                                  <w:marTop w:val="0"/>
                                  <w:marBottom w:val="0"/>
                                  <w:divBdr>
                                    <w:top w:val="none" w:sz="0" w:space="0" w:color="auto"/>
                                    <w:left w:val="none" w:sz="0" w:space="0" w:color="auto"/>
                                    <w:bottom w:val="none" w:sz="0" w:space="0" w:color="auto"/>
                                    <w:right w:val="none" w:sz="0" w:space="0" w:color="auto"/>
                                  </w:divBdr>
                                </w:div>
                              </w:divsChild>
                            </w:div>
                            <w:div w:id="1270088595">
                              <w:marLeft w:val="0"/>
                              <w:marRight w:val="0"/>
                              <w:marTop w:val="0"/>
                              <w:marBottom w:val="0"/>
                              <w:divBdr>
                                <w:top w:val="none" w:sz="0" w:space="0" w:color="auto"/>
                                <w:left w:val="none" w:sz="0" w:space="0" w:color="auto"/>
                                <w:bottom w:val="none" w:sz="0" w:space="0" w:color="auto"/>
                                <w:right w:val="none" w:sz="0" w:space="0" w:color="auto"/>
                              </w:divBdr>
                              <w:divsChild>
                                <w:div w:id="1427190940">
                                  <w:marLeft w:val="0"/>
                                  <w:marRight w:val="0"/>
                                  <w:marTop w:val="0"/>
                                  <w:marBottom w:val="0"/>
                                  <w:divBdr>
                                    <w:top w:val="none" w:sz="0" w:space="0" w:color="auto"/>
                                    <w:left w:val="none" w:sz="0" w:space="0" w:color="auto"/>
                                    <w:bottom w:val="none" w:sz="0" w:space="0" w:color="auto"/>
                                    <w:right w:val="none" w:sz="0" w:space="0" w:color="auto"/>
                                  </w:divBdr>
                                  <w:divsChild>
                                    <w:div w:id="405764544">
                                      <w:marLeft w:val="0"/>
                                      <w:marRight w:val="0"/>
                                      <w:marTop w:val="0"/>
                                      <w:marBottom w:val="0"/>
                                      <w:divBdr>
                                        <w:top w:val="none" w:sz="0" w:space="0" w:color="auto"/>
                                        <w:left w:val="none" w:sz="0" w:space="0" w:color="auto"/>
                                        <w:bottom w:val="none" w:sz="0" w:space="0" w:color="auto"/>
                                        <w:right w:val="none" w:sz="0" w:space="0" w:color="auto"/>
                                      </w:divBdr>
                                      <w:divsChild>
                                        <w:div w:id="319890705">
                                          <w:marLeft w:val="0"/>
                                          <w:marRight w:val="0"/>
                                          <w:marTop w:val="0"/>
                                          <w:marBottom w:val="0"/>
                                          <w:divBdr>
                                            <w:top w:val="none" w:sz="0" w:space="0" w:color="auto"/>
                                            <w:left w:val="none" w:sz="0" w:space="0" w:color="auto"/>
                                            <w:bottom w:val="none" w:sz="0" w:space="0" w:color="auto"/>
                                            <w:right w:val="none" w:sz="0" w:space="0" w:color="auto"/>
                                          </w:divBdr>
                                          <w:divsChild>
                                            <w:div w:id="17765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4701">
                              <w:marLeft w:val="0"/>
                              <w:marRight w:val="0"/>
                              <w:marTop w:val="0"/>
                              <w:marBottom w:val="0"/>
                              <w:divBdr>
                                <w:top w:val="none" w:sz="0" w:space="0" w:color="auto"/>
                                <w:left w:val="none" w:sz="0" w:space="0" w:color="auto"/>
                                <w:bottom w:val="none" w:sz="0" w:space="0" w:color="auto"/>
                                <w:right w:val="none" w:sz="0" w:space="0" w:color="auto"/>
                              </w:divBdr>
                              <w:divsChild>
                                <w:div w:id="512376057">
                                  <w:marLeft w:val="0"/>
                                  <w:marRight w:val="0"/>
                                  <w:marTop w:val="0"/>
                                  <w:marBottom w:val="0"/>
                                  <w:divBdr>
                                    <w:top w:val="none" w:sz="0" w:space="0" w:color="auto"/>
                                    <w:left w:val="none" w:sz="0" w:space="0" w:color="auto"/>
                                    <w:bottom w:val="none" w:sz="0" w:space="0" w:color="auto"/>
                                    <w:right w:val="none" w:sz="0" w:space="0" w:color="auto"/>
                                  </w:divBdr>
                                </w:div>
                              </w:divsChild>
                            </w:div>
                            <w:div w:id="360860320">
                              <w:marLeft w:val="0"/>
                              <w:marRight w:val="0"/>
                              <w:marTop w:val="0"/>
                              <w:marBottom w:val="0"/>
                              <w:divBdr>
                                <w:top w:val="none" w:sz="0" w:space="0" w:color="auto"/>
                                <w:left w:val="none" w:sz="0" w:space="0" w:color="auto"/>
                                <w:bottom w:val="none" w:sz="0" w:space="0" w:color="auto"/>
                                <w:right w:val="none" w:sz="0" w:space="0" w:color="auto"/>
                              </w:divBdr>
                              <w:divsChild>
                                <w:div w:id="942683674">
                                  <w:marLeft w:val="0"/>
                                  <w:marRight w:val="0"/>
                                  <w:marTop w:val="0"/>
                                  <w:marBottom w:val="0"/>
                                  <w:divBdr>
                                    <w:top w:val="none" w:sz="0" w:space="0" w:color="auto"/>
                                    <w:left w:val="none" w:sz="0" w:space="0" w:color="auto"/>
                                    <w:bottom w:val="none" w:sz="0" w:space="0" w:color="auto"/>
                                    <w:right w:val="none" w:sz="0" w:space="0" w:color="auto"/>
                                  </w:divBdr>
                                  <w:divsChild>
                                    <w:div w:id="89159880">
                                      <w:marLeft w:val="0"/>
                                      <w:marRight w:val="0"/>
                                      <w:marTop w:val="0"/>
                                      <w:marBottom w:val="0"/>
                                      <w:divBdr>
                                        <w:top w:val="none" w:sz="0" w:space="0" w:color="auto"/>
                                        <w:left w:val="none" w:sz="0" w:space="0" w:color="auto"/>
                                        <w:bottom w:val="none" w:sz="0" w:space="0" w:color="auto"/>
                                        <w:right w:val="none" w:sz="0" w:space="0" w:color="auto"/>
                                      </w:divBdr>
                                      <w:divsChild>
                                        <w:div w:id="1884444685">
                                          <w:marLeft w:val="0"/>
                                          <w:marRight w:val="0"/>
                                          <w:marTop w:val="0"/>
                                          <w:marBottom w:val="0"/>
                                          <w:divBdr>
                                            <w:top w:val="none" w:sz="0" w:space="0" w:color="auto"/>
                                            <w:left w:val="none" w:sz="0" w:space="0" w:color="auto"/>
                                            <w:bottom w:val="none" w:sz="0" w:space="0" w:color="auto"/>
                                            <w:right w:val="none" w:sz="0" w:space="0" w:color="auto"/>
                                          </w:divBdr>
                                          <w:divsChild>
                                            <w:div w:id="22198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umuj@unidors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LOGISTICS MANAGER</cp:lastModifiedBy>
  <cp:revision>5</cp:revision>
  <dcterms:created xsi:type="dcterms:W3CDTF">2023-01-18T11:55:00Z</dcterms:created>
  <dcterms:modified xsi:type="dcterms:W3CDTF">2023-01-19T07:58:00Z</dcterms:modified>
</cp:coreProperties>
</file>