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C1B6" w14:textId="77777777" w:rsidR="000416DB" w:rsidRPr="007D244A" w:rsidRDefault="000416DB" w:rsidP="009D4D7E">
      <w:pPr>
        <w:jc w:val="center"/>
        <w:rPr>
          <w:b/>
          <w:color w:val="000000" w:themeColor="text1"/>
          <w:sz w:val="20"/>
          <w:szCs w:val="20"/>
          <w:lang w:val="en-GB"/>
        </w:rPr>
      </w:pPr>
    </w:p>
    <w:p w14:paraId="1B44590F" w14:textId="77777777" w:rsidR="00C3677E" w:rsidRPr="007D244A"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14:paraId="45B17B07" w14:textId="77777777" w:rsidR="00462330" w:rsidRPr="007D244A" w:rsidRDefault="00462330" w:rsidP="00462330">
      <w:pPr>
        <w:widowControl w:val="0"/>
        <w:autoSpaceDE w:val="0"/>
        <w:autoSpaceDN w:val="0"/>
        <w:adjustRightInd w:val="0"/>
        <w:ind w:right="-3168"/>
        <w:rPr>
          <w:rStyle w:val="apple-converted-space"/>
          <w:b/>
          <w:shd w:val="clear" w:color="auto" w:fill="FFFFFF"/>
          <w:lang w:val="en-GB"/>
        </w:rPr>
      </w:pPr>
      <w:r w:rsidRPr="007D244A">
        <w:rPr>
          <w:b/>
          <w:lang w:val="en-GB"/>
        </w:rPr>
        <w:t xml:space="preserve">Malteser International </w:t>
      </w:r>
    </w:p>
    <w:p w14:paraId="44C98E1D" w14:textId="77777777" w:rsidR="00462330" w:rsidRPr="007D244A" w:rsidRDefault="00462330" w:rsidP="00462330">
      <w:pPr>
        <w:rPr>
          <w:b/>
          <w:lang w:val="en-GB"/>
        </w:rPr>
      </w:pPr>
      <w:r w:rsidRPr="007D244A">
        <w:rPr>
          <w:b/>
          <w:lang w:val="en-GB"/>
        </w:rPr>
        <w:t>Country Coordination Office</w:t>
      </w:r>
    </w:p>
    <w:p w14:paraId="035DCED2" w14:textId="77777777" w:rsidR="00462330" w:rsidRPr="007D244A" w:rsidRDefault="00462330" w:rsidP="00462330">
      <w:pPr>
        <w:rPr>
          <w:b/>
          <w:lang w:val="en-GB"/>
        </w:rPr>
      </w:pPr>
      <w:r w:rsidRPr="007D244A">
        <w:rPr>
          <w:b/>
          <w:lang w:val="en-GB"/>
        </w:rPr>
        <w:t xml:space="preserve">Plot No: 445 </w:t>
      </w:r>
      <w:proofErr w:type="spellStart"/>
      <w:r w:rsidRPr="007D244A">
        <w:rPr>
          <w:b/>
          <w:lang w:val="en-GB"/>
        </w:rPr>
        <w:t>Kololo</w:t>
      </w:r>
      <w:proofErr w:type="spellEnd"/>
      <w:r w:rsidRPr="007D244A">
        <w:rPr>
          <w:b/>
          <w:lang w:val="en-GB"/>
        </w:rPr>
        <w:t xml:space="preserve"> Road 3k South</w:t>
      </w:r>
    </w:p>
    <w:p w14:paraId="40D4116D" w14:textId="77777777" w:rsidR="00462330" w:rsidRPr="007D244A" w:rsidRDefault="00462330" w:rsidP="00462330">
      <w:pPr>
        <w:rPr>
          <w:b/>
          <w:lang w:val="en-GB"/>
        </w:rPr>
      </w:pPr>
      <w:r w:rsidRPr="007D244A">
        <w:rPr>
          <w:b/>
          <w:lang w:val="en-GB"/>
        </w:rPr>
        <w:t>Tong Ping, Juba Town</w:t>
      </w:r>
    </w:p>
    <w:p w14:paraId="22AD52D9" w14:textId="77777777" w:rsidR="00462330" w:rsidRPr="007D244A" w:rsidRDefault="00462330" w:rsidP="00462330">
      <w:pPr>
        <w:rPr>
          <w:b/>
          <w:lang w:val="en-GB"/>
        </w:rPr>
      </w:pPr>
      <w:r w:rsidRPr="007D244A">
        <w:rPr>
          <w:b/>
          <w:lang w:val="en-GB"/>
        </w:rPr>
        <w:t>Juba, South Sudan</w:t>
      </w:r>
    </w:p>
    <w:p w14:paraId="31D462A7" w14:textId="3AAF5057" w:rsidR="00CE16DB" w:rsidRPr="007D244A" w:rsidRDefault="00CD7F90" w:rsidP="00CE16DB">
      <w:pPr>
        <w:jc w:val="right"/>
        <w:rPr>
          <w:b/>
          <w:color w:val="000000" w:themeColor="text1"/>
          <w:lang w:val="en-GB"/>
        </w:rPr>
      </w:pPr>
      <w:r>
        <w:rPr>
          <w:b/>
          <w:color w:val="000000" w:themeColor="text1"/>
          <w:lang w:val="en-GB"/>
        </w:rPr>
        <w:t>1 Jun</w:t>
      </w:r>
      <w:r w:rsidR="00CE16DB" w:rsidRPr="007D244A">
        <w:rPr>
          <w:b/>
          <w:color w:val="000000" w:themeColor="text1"/>
          <w:lang w:val="en-GB"/>
        </w:rPr>
        <w:t xml:space="preserve"> 2022</w:t>
      </w:r>
    </w:p>
    <w:p w14:paraId="3BD97CE8" w14:textId="77777777" w:rsidR="00CE16DB" w:rsidRPr="007D244A" w:rsidRDefault="00CE16DB" w:rsidP="00CE16DB">
      <w:pPr>
        <w:jc w:val="center"/>
        <w:rPr>
          <w:b/>
          <w:color w:val="000000" w:themeColor="text1"/>
          <w:lang w:val="en-GB"/>
        </w:rPr>
      </w:pPr>
      <w:r w:rsidRPr="007D244A">
        <w:rPr>
          <w:b/>
          <w:color w:val="000000" w:themeColor="text1"/>
          <w:lang w:val="en-GB"/>
        </w:rPr>
        <w:t>Request for Quotation</w:t>
      </w:r>
    </w:p>
    <w:p w14:paraId="21999AC3" w14:textId="41F06FE0" w:rsidR="00CE16DB" w:rsidRPr="007D244A" w:rsidRDefault="00CE16DB" w:rsidP="00CE16DB">
      <w:pPr>
        <w:jc w:val="center"/>
        <w:rPr>
          <w:b/>
          <w:color w:val="000000" w:themeColor="text1"/>
          <w:lang w:val="en-GB"/>
        </w:rPr>
      </w:pPr>
      <w:r w:rsidRPr="007D244A">
        <w:rPr>
          <w:b/>
          <w:color w:val="000000" w:themeColor="text1"/>
          <w:lang w:val="en-GB"/>
        </w:rPr>
        <w:t>RFQ_</w:t>
      </w:r>
      <w:r w:rsidR="00462330" w:rsidRPr="007D244A">
        <w:rPr>
          <w:b/>
          <w:color w:val="000000" w:themeColor="text1"/>
          <w:lang w:val="en-GB"/>
        </w:rPr>
        <w:t>YEI</w:t>
      </w:r>
      <w:r w:rsidRPr="007D244A">
        <w:rPr>
          <w:b/>
          <w:color w:val="000000" w:themeColor="text1"/>
          <w:lang w:val="en-GB"/>
        </w:rPr>
        <w:t>_20</w:t>
      </w:r>
      <w:r w:rsidRPr="007D244A">
        <w:rPr>
          <w:b/>
          <w:lang w:val="en-GB"/>
        </w:rPr>
        <w:t>22_00</w:t>
      </w:r>
      <w:r w:rsidR="00462330" w:rsidRPr="007D244A">
        <w:rPr>
          <w:b/>
          <w:lang w:val="en-GB"/>
        </w:rPr>
        <w:t>13</w:t>
      </w:r>
    </w:p>
    <w:p w14:paraId="1CD2F373" w14:textId="77777777" w:rsidR="00CE16DB" w:rsidRPr="007D244A" w:rsidRDefault="00CE16DB" w:rsidP="00CE16DB">
      <w:pPr>
        <w:jc w:val="center"/>
        <w:rPr>
          <w:b/>
          <w:color w:val="000000" w:themeColor="text1"/>
          <w:lang w:val="en-GB"/>
        </w:rPr>
      </w:pPr>
    </w:p>
    <w:p w14:paraId="63D236A0" w14:textId="0141EEFD" w:rsidR="00CE16DB" w:rsidRPr="007D244A" w:rsidRDefault="00CE16DB" w:rsidP="00CE16DB">
      <w:pPr>
        <w:jc w:val="both"/>
        <w:rPr>
          <w:color w:val="000000" w:themeColor="text1"/>
          <w:lang w:val="en-GB"/>
        </w:rPr>
      </w:pPr>
      <w:r w:rsidRPr="007D244A">
        <w:rPr>
          <w:color w:val="000000" w:themeColor="text1"/>
          <w:lang w:val="en-GB"/>
        </w:rPr>
        <w:t xml:space="preserve">For </w:t>
      </w:r>
      <w:r w:rsidR="00B24124" w:rsidRPr="007D244A">
        <w:rPr>
          <w:color w:val="000000" w:themeColor="text1"/>
          <w:lang w:val="en-GB"/>
        </w:rPr>
        <w:t xml:space="preserve">supply </w:t>
      </w:r>
      <w:r w:rsidR="00462330" w:rsidRPr="007D244A">
        <w:rPr>
          <w:color w:val="000000" w:themeColor="text1"/>
          <w:lang w:val="en-GB"/>
        </w:rPr>
        <w:t xml:space="preserve">and delivery of drugs </w:t>
      </w:r>
      <w:r w:rsidR="0091464E" w:rsidRPr="007D244A">
        <w:rPr>
          <w:color w:val="000000" w:themeColor="text1"/>
          <w:lang w:val="en-GB"/>
        </w:rPr>
        <w:t xml:space="preserve">for PHCUs </w:t>
      </w:r>
      <w:r w:rsidR="00462330" w:rsidRPr="007D244A">
        <w:rPr>
          <w:color w:val="000000" w:themeColor="text1"/>
          <w:lang w:val="en-GB"/>
        </w:rPr>
        <w:t>to Yei County Hospital in</w:t>
      </w:r>
      <w:r w:rsidR="0091464E" w:rsidRPr="007D244A">
        <w:rPr>
          <w:color w:val="000000" w:themeColor="text1"/>
          <w:lang w:val="en-GB"/>
        </w:rPr>
        <w:t xml:space="preserve"> Yei</w:t>
      </w:r>
      <w:r w:rsidR="00462330" w:rsidRPr="007D244A">
        <w:rPr>
          <w:color w:val="000000" w:themeColor="text1"/>
          <w:lang w:val="en-GB"/>
        </w:rPr>
        <w:t xml:space="preserve"> </w:t>
      </w:r>
    </w:p>
    <w:p w14:paraId="12868CA4" w14:textId="77777777" w:rsidR="00CE16DB" w:rsidRPr="007D244A" w:rsidRDefault="00CE16DB" w:rsidP="00CE16DB">
      <w:pPr>
        <w:jc w:val="both"/>
        <w:rPr>
          <w:color w:val="000000" w:themeColor="text1"/>
          <w:lang w:val="en-GB"/>
        </w:rPr>
      </w:pPr>
      <w:r w:rsidRPr="007D244A">
        <w:rPr>
          <w:b/>
          <w:color w:val="000000" w:themeColor="text1"/>
          <w:lang w:val="en-GB"/>
        </w:rPr>
        <w:t xml:space="preserve">  </w:t>
      </w:r>
      <w:r w:rsidRPr="007D244A">
        <w:rPr>
          <w:b/>
          <w:color w:val="000000" w:themeColor="text1"/>
          <w:lang w:val="en-GB"/>
        </w:rPr>
        <w:tab/>
        <w:t xml:space="preserve"> </w:t>
      </w:r>
    </w:p>
    <w:p w14:paraId="4ECE345D" w14:textId="77777777" w:rsidR="00CE16DB" w:rsidRPr="007D244A" w:rsidRDefault="00CE16DB" w:rsidP="00CE16DB">
      <w:pPr>
        <w:numPr>
          <w:ilvl w:val="0"/>
          <w:numId w:val="42"/>
        </w:numPr>
        <w:jc w:val="both"/>
        <w:rPr>
          <w:color w:val="000000" w:themeColor="text1"/>
          <w:lang w:val="en-GB"/>
        </w:rPr>
      </w:pPr>
      <w:r w:rsidRPr="007D244A">
        <w:rPr>
          <w:color w:val="000000" w:themeColor="text1"/>
          <w:lang w:val="en-GB"/>
        </w:rPr>
        <w:t>Annex 1: Specification of Bidding</w:t>
      </w:r>
    </w:p>
    <w:p w14:paraId="57BBA3E2" w14:textId="77777777" w:rsidR="00CE16DB" w:rsidRPr="007D244A" w:rsidRDefault="00CE16DB" w:rsidP="00CE16DB">
      <w:pPr>
        <w:numPr>
          <w:ilvl w:val="0"/>
          <w:numId w:val="42"/>
        </w:numPr>
        <w:jc w:val="both"/>
        <w:rPr>
          <w:color w:val="000000" w:themeColor="text1"/>
          <w:lang w:val="en-GB"/>
        </w:rPr>
      </w:pPr>
      <w:r w:rsidRPr="007D244A">
        <w:rPr>
          <w:bCs/>
          <w:color w:val="000000" w:themeColor="text1"/>
          <w:kern w:val="32"/>
          <w:lang w:val="en-GB" w:eastAsia="x-none"/>
        </w:rPr>
        <w:t>Annex 2</w:t>
      </w:r>
      <w:r w:rsidRPr="007D244A">
        <w:rPr>
          <w:color w:val="000000" w:themeColor="text1"/>
          <w:lang w:val="en-GB"/>
        </w:rPr>
        <w:t>: Bill of Quantity</w:t>
      </w:r>
    </w:p>
    <w:p w14:paraId="548AF59C" w14:textId="77777777" w:rsidR="00CE16DB" w:rsidRPr="007D244A" w:rsidRDefault="00CE16DB" w:rsidP="00CE16DB">
      <w:pPr>
        <w:jc w:val="both"/>
        <w:rPr>
          <w:color w:val="000000" w:themeColor="text1"/>
          <w:lang w:val="en-GB"/>
        </w:rPr>
      </w:pPr>
    </w:p>
    <w:p w14:paraId="71FD39B6" w14:textId="41911B1E" w:rsidR="00CE16DB" w:rsidRPr="007D244A" w:rsidRDefault="00CE16DB" w:rsidP="00CE16DB">
      <w:pPr>
        <w:jc w:val="both"/>
        <w:rPr>
          <w:color w:val="000000" w:themeColor="text1"/>
          <w:lang w:val="en-GB"/>
        </w:rPr>
      </w:pPr>
      <w:r w:rsidRPr="007D244A">
        <w:rPr>
          <w:lang w:val="en-GB"/>
        </w:rPr>
        <w:t xml:space="preserve">We look forward to receiving your quotations by </w:t>
      </w:r>
      <w:r w:rsidR="00462330" w:rsidRPr="007D244A">
        <w:rPr>
          <w:b/>
          <w:u w:val="single"/>
          <w:lang w:val="en-GB"/>
        </w:rPr>
        <w:t>10</w:t>
      </w:r>
      <w:r w:rsidRPr="007D244A">
        <w:rPr>
          <w:b/>
          <w:u w:val="single"/>
          <w:lang w:val="en-GB"/>
        </w:rPr>
        <w:t xml:space="preserve"> Jun 2022 at or before </w:t>
      </w:r>
      <w:r w:rsidR="00462330" w:rsidRPr="007D244A">
        <w:rPr>
          <w:b/>
          <w:u w:val="single"/>
          <w:lang w:val="en-GB"/>
        </w:rPr>
        <w:t>4</w:t>
      </w:r>
      <w:r w:rsidRPr="007D244A">
        <w:rPr>
          <w:b/>
          <w:u w:val="single"/>
          <w:lang w:val="en-GB"/>
        </w:rPr>
        <w:t>:00 pm</w:t>
      </w:r>
      <w:r w:rsidRPr="007D244A">
        <w:rPr>
          <w:lang w:val="en-GB"/>
        </w:rPr>
        <w:t xml:space="preserve"> via E-mail to</w:t>
      </w:r>
      <w:r w:rsidRPr="007D244A">
        <w:rPr>
          <w:b/>
          <w:lang w:val="en-GB"/>
        </w:rPr>
        <w:t xml:space="preserve">: </w:t>
      </w:r>
      <w:hyperlink r:id="rId8" w:history="1">
        <w:r w:rsidRPr="007D244A">
          <w:rPr>
            <w:rStyle w:val="Hyperlink"/>
            <w:b/>
            <w:lang w:val="en-GB"/>
          </w:rPr>
          <w:t>mb.procurement-juba@malteser-international.org</w:t>
        </w:r>
      </w:hyperlink>
      <w:r w:rsidRPr="007D244A">
        <w:rPr>
          <w:color w:val="000000" w:themeColor="text1"/>
          <w:lang w:val="en-GB"/>
        </w:rPr>
        <w:t>.</w:t>
      </w:r>
    </w:p>
    <w:p w14:paraId="1A9BE55E" w14:textId="77D862DE" w:rsidR="00CE16DB" w:rsidRPr="007D244A" w:rsidRDefault="00CE16DB" w:rsidP="00CE16DB">
      <w:pPr>
        <w:spacing w:before="120"/>
        <w:jc w:val="both"/>
        <w:rPr>
          <w:b/>
          <w:lang w:val="en-GB"/>
        </w:rPr>
      </w:pPr>
      <w:r w:rsidRPr="007D244A">
        <w:rPr>
          <w:lang w:val="en-GB"/>
        </w:rPr>
        <w:t xml:space="preserve">Please write in the Subject line of your email with quotation: </w:t>
      </w:r>
      <w:r w:rsidRPr="007D244A">
        <w:rPr>
          <w:b/>
          <w:lang w:val="en-GB"/>
        </w:rPr>
        <w:t>RFQ_</w:t>
      </w:r>
      <w:r w:rsidR="00462330" w:rsidRPr="007D244A">
        <w:rPr>
          <w:b/>
          <w:lang w:val="en-GB"/>
        </w:rPr>
        <w:t>YEI</w:t>
      </w:r>
      <w:r w:rsidRPr="007D244A">
        <w:rPr>
          <w:b/>
          <w:lang w:val="en-GB"/>
        </w:rPr>
        <w:t>_2022_00</w:t>
      </w:r>
      <w:r w:rsidR="00462330" w:rsidRPr="007D244A">
        <w:rPr>
          <w:b/>
          <w:lang w:val="en-GB"/>
        </w:rPr>
        <w:t>13</w:t>
      </w:r>
      <w:r w:rsidRPr="007D244A">
        <w:rPr>
          <w:b/>
          <w:lang w:val="en-GB"/>
        </w:rPr>
        <w:t xml:space="preserve"> for </w:t>
      </w:r>
      <w:r w:rsidR="00462330" w:rsidRPr="007D244A">
        <w:rPr>
          <w:b/>
          <w:lang w:val="en-GB"/>
        </w:rPr>
        <w:t xml:space="preserve">drugs for </w:t>
      </w:r>
      <w:r w:rsidR="0091464E" w:rsidRPr="007D244A">
        <w:rPr>
          <w:b/>
          <w:lang w:val="en-GB"/>
        </w:rPr>
        <w:t>PHCUs</w:t>
      </w:r>
    </w:p>
    <w:p w14:paraId="7702E277" w14:textId="77777777" w:rsidR="00B53D50" w:rsidRPr="007D244A" w:rsidRDefault="00B53D50" w:rsidP="00AE407B">
      <w:pPr>
        <w:jc w:val="both"/>
        <w:rPr>
          <w:color w:val="000000" w:themeColor="text1"/>
          <w:lang w:val="en-GB"/>
        </w:rPr>
      </w:pPr>
    </w:p>
    <w:p w14:paraId="78A28CDF" w14:textId="188D1247" w:rsidR="00973728" w:rsidRPr="007D244A" w:rsidRDefault="00973728" w:rsidP="00AE407B">
      <w:pPr>
        <w:jc w:val="both"/>
        <w:rPr>
          <w:color w:val="000000" w:themeColor="text1"/>
          <w:lang w:val="en-GB"/>
        </w:rPr>
      </w:pPr>
      <w:r w:rsidRPr="007D244A">
        <w:rPr>
          <w:color w:val="000000" w:themeColor="text1"/>
          <w:lang w:val="en-GB"/>
        </w:rPr>
        <w:t>Thank you for your cooperation.</w:t>
      </w:r>
    </w:p>
    <w:p w14:paraId="0F034B0A" w14:textId="77777777" w:rsidR="00973728" w:rsidRPr="007D244A" w:rsidRDefault="00973728" w:rsidP="008E35D6">
      <w:pPr>
        <w:jc w:val="both"/>
        <w:rPr>
          <w:color w:val="000000" w:themeColor="text1"/>
          <w:lang w:val="en-GB"/>
        </w:rPr>
      </w:pPr>
    </w:p>
    <w:p w14:paraId="0C627436" w14:textId="77777777" w:rsidR="00A601C6" w:rsidRPr="007D244A" w:rsidRDefault="00A601C6" w:rsidP="008E35D6">
      <w:pPr>
        <w:rPr>
          <w:lang w:val="en-GB"/>
        </w:rPr>
      </w:pPr>
      <w:r w:rsidRPr="007D244A">
        <w:rPr>
          <w:lang w:val="en-GB"/>
        </w:rPr>
        <w:t>Yours faithfully,</w:t>
      </w:r>
    </w:p>
    <w:p w14:paraId="3810EA39" w14:textId="77777777" w:rsidR="00A601C6" w:rsidRPr="007D244A" w:rsidRDefault="00A601C6" w:rsidP="008E35D6">
      <w:pPr>
        <w:shd w:val="clear" w:color="auto" w:fill="FFFFFF"/>
        <w:jc w:val="both"/>
        <w:rPr>
          <w:color w:val="000000" w:themeColor="text1"/>
          <w:sz w:val="20"/>
          <w:szCs w:val="20"/>
          <w:bdr w:val="none" w:sz="0" w:space="0" w:color="auto" w:frame="1"/>
          <w:lang w:val="en-GB"/>
        </w:rPr>
      </w:pPr>
      <w:r w:rsidRPr="007D244A">
        <w:rPr>
          <w:noProof/>
          <w:color w:val="0000FF"/>
          <w:sz w:val="20"/>
          <w:szCs w:val="20"/>
          <w:lang w:val="en-US" w:eastAsia="en-US"/>
        </w:rPr>
        <w:drawing>
          <wp:anchor distT="0" distB="0" distL="114300" distR="114300" simplePos="0" relativeHeight="251659264" behindDoc="0" locked="0" layoutInCell="1" allowOverlap="1" wp14:anchorId="76A669F6" wp14:editId="693BFAED">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665CB" w14:textId="77777777" w:rsidR="00A601C6" w:rsidRPr="007D244A" w:rsidRDefault="00A601C6" w:rsidP="008E35D6">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601C6" w:rsidRPr="007D244A" w14:paraId="02214A61" w14:textId="77777777" w:rsidTr="0071675B">
        <w:trPr>
          <w:tblCellSpacing w:w="15" w:type="dxa"/>
        </w:trPr>
        <w:tc>
          <w:tcPr>
            <w:tcW w:w="2355" w:type="dxa"/>
            <w:tcMar>
              <w:top w:w="0" w:type="dxa"/>
              <w:left w:w="0" w:type="dxa"/>
              <w:bottom w:w="0" w:type="dxa"/>
              <w:right w:w="180" w:type="dxa"/>
            </w:tcMar>
            <w:vAlign w:val="center"/>
            <w:hideMark/>
          </w:tcPr>
          <w:p w14:paraId="36AC1BD3" w14:textId="77777777" w:rsidR="00A601C6" w:rsidRPr="007D244A" w:rsidRDefault="00A601C6" w:rsidP="008E35D6">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03B449E5" w14:textId="77777777" w:rsidR="00A601C6" w:rsidRPr="007D244A" w:rsidRDefault="00A601C6" w:rsidP="008E35D6">
            <w:pPr>
              <w:rPr>
                <w:sz w:val="20"/>
                <w:szCs w:val="20"/>
                <w:lang w:val="en-GB"/>
              </w:rPr>
            </w:pPr>
            <w:r w:rsidRPr="007D24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682F0EA5" w14:textId="77385941" w:rsidR="00CE16DB" w:rsidRPr="007D244A" w:rsidRDefault="00CE16DB" w:rsidP="008E35D6">
            <w:pPr>
              <w:rPr>
                <w:color w:val="000000"/>
                <w:bdr w:val="none" w:sz="0" w:space="0" w:color="auto" w:frame="1"/>
                <w:lang w:val="en-GB"/>
              </w:rPr>
            </w:pPr>
            <w:r w:rsidRPr="007D244A">
              <w:rPr>
                <w:color w:val="000000"/>
                <w:bdr w:val="none" w:sz="0" w:space="0" w:color="auto" w:frame="1"/>
                <w:lang w:val="en-GB"/>
              </w:rPr>
              <w:t>South Sudan Coordination Office</w:t>
            </w:r>
          </w:p>
          <w:p w14:paraId="36837A4F" w14:textId="429BA5A9" w:rsidR="00A601C6" w:rsidRPr="007D244A" w:rsidRDefault="00A601C6" w:rsidP="008E35D6">
            <w:pPr>
              <w:rPr>
                <w:color w:val="000000"/>
                <w:bdr w:val="none" w:sz="0" w:space="0" w:color="auto" w:frame="1"/>
                <w:lang w:val="en-GB"/>
              </w:rPr>
            </w:pPr>
            <w:r w:rsidRPr="007D244A">
              <w:rPr>
                <w:color w:val="000000"/>
                <w:bdr w:val="none" w:sz="0" w:space="0" w:color="auto" w:frame="1"/>
                <w:lang w:val="en-GB"/>
              </w:rPr>
              <w:t>Nermin Silajdzic</w:t>
            </w:r>
          </w:p>
          <w:p w14:paraId="6CF7F14D" w14:textId="77777777" w:rsidR="00A601C6" w:rsidRPr="007D244A" w:rsidRDefault="00A601C6" w:rsidP="008E35D6">
            <w:pPr>
              <w:rPr>
                <w:sz w:val="20"/>
                <w:szCs w:val="20"/>
                <w:lang w:val="en-GB"/>
              </w:rPr>
            </w:pPr>
            <w:r w:rsidRPr="007D244A">
              <w:rPr>
                <w:color w:val="000000"/>
                <w:bdr w:val="none" w:sz="0" w:space="0" w:color="auto" w:frame="1"/>
                <w:lang w:val="en-GB"/>
              </w:rPr>
              <w:t xml:space="preserve">Country Logistics and Security Coordinator </w:t>
            </w:r>
            <w:r w:rsidRPr="007D244A">
              <w:rPr>
                <w:color w:val="000000"/>
                <w:sz w:val="20"/>
                <w:szCs w:val="20"/>
                <w:bdr w:val="none" w:sz="0" w:space="0" w:color="auto" w:frame="1"/>
                <w:lang w:val="en-GB"/>
              </w:rPr>
              <w:br/>
              <w:t xml:space="preserve">Plot No. 445, Block 3, </w:t>
            </w:r>
            <w:proofErr w:type="spellStart"/>
            <w:r w:rsidRPr="007D244A">
              <w:rPr>
                <w:color w:val="000000"/>
                <w:sz w:val="20"/>
                <w:szCs w:val="20"/>
                <w:bdr w:val="none" w:sz="0" w:space="0" w:color="auto" w:frame="1"/>
                <w:lang w:val="en-GB"/>
              </w:rPr>
              <w:t>Kololo</w:t>
            </w:r>
            <w:proofErr w:type="spellEnd"/>
            <w:r w:rsidRPr="007D244A">
              <w:rPr>
                <w:color w:val="000000"/>
                <w:sz w:val="20"/>
                <w:szCs w:val="20"/>
                <w:bdr w:val="none" w:sz="0" w:space="0" w:color="auto" w:frame="1"/>
                <w:lang w:val="en-GB"/>
              </w:rPr>
              <w:t xml:space="preserve"> - US Embassy Road.</w:t>
            </w:r>
          </w:p>
          <w:p w14:paraId="7EF1178C" w14:textId="77777777" w:rsidR="00A601C6" w:rsidRPr="007D244A" w:rsidRDefault="00A601C6" w:rsidP="008E35D6">
            <w:pPr>
              <w:rPr>
                <w:sz w:val="20"/>
                <w:szCs w:val="20"/>
                <w:lang w:val="en-GB"/>
              </w:rPr>
            </w:pPr>
            <w:r w:rsidRPr="007D244A">
              <w:rPr>
                <w:color w:val="000000"/>
                <w:sz w:val="20"/>
                <w:szCs w:val="20"/>
                <w:bdr w:val="none" w:sz="0" w:space="0" w:color="auto" w:frame="1"/>
                <w:lang w:val="en-GB"/>
              </w:rPr>
              <w:t xml:space="preserve">Central </w:t>
            </w:r>
            <w:proofErr w:type="spellStart"/>
            <w:r w:rsidRPr="007D244A">
              <w:rPr>
                <w:color w:val="000000"/>
                <w:sz w:val="20"/>
                <w:szCs w:val="20"/>
                <w:bdr w:val="none" w:sz="0" w:space="0" w:color="auto" w:frame="1"/>
                <w:lang w:val="en-GB"/>
              </w:rPr>
              <w:t>Equitorial</w:t>
            </w:r>
            <w:proofErr w:type="spellEnd"/>
            <w:r w:rsidRPr="007D244A">
              <w:rPr>
                <w:color w:val="000000"/>
                <w:sz w:val="20"/>
                <w:szCs w:val="20"/>
                <w:bdr w:val="none" w:sz="0" w:space="0" w:color="auto" w:frame="1"/>
                <w:lang w:val="en-GB"/>
              </w:rPr>
              <w:t xml:space="preserve"> State, Juba, South Sudan</w:t>
            </w:r>
            <w:r w:rsidRPr="007D244A">
              <w:rPr>
                <w:color w:val="000000"/>
                <w:sz w:val="20"/>
                <w:szCs w:val="20"/>
                <w:bdr w:val="none" w:sz="0" w:space="0" w:color="auto" w:frame="1"/>
                <w:lang w:val="en-GB"/>
              </w:rPr>
              <w:br/>
              <w:t>M: +211 (0) 911 746 963 · M: +211 (0) 924 767 949</w:t>
            </w:r>
            <w:r w:rsidRPr="007D244A">
              <w:rPr>
                <w:color w:val="000000"/>
                <w:sz w:val="20"/>
                <w:szCs w:val="20"/>
                <w:bdr w:val="none" w:sz="0" w:space="0" w:color="auto" w:frame="1"/>
                <w:lang w:val="en-GB"/>
              </w:rPr>
              <w:br/>
            </w:r>
            <w:hyperlink r:id="rId11" w:tgtFrame="_blank" w:history="1">
              <w:r w:rsidRPr="007D244A">
                <w:rPr>
                  <w:color w:val="0563C1"/>
                  <w:sz w:val="20"/>
                  <w:szCs w:val="20"/>
                  <w:u w:val="single"/>
                  <w:bdr w:val="none" w:sz="0" w:space="0" w:color="auto" w:frame="1"/>
                  <w:lang w:val="en-GB"/>
                </w:rPr>
                <w:t>nermin.silajdzic@malteser-international.org</w:t>
              </w:r>
            </w:hyperlink>
            <w:r w:rsidRPr="007D244A">
              <w:rPr>
                <w:color w:val="000000"/>
                <w:sz w:val="20"/>
                <w:szCs w:val="20"/>
                <w:bdr w:val="none" w:sz="0" w:space="0" w:color="auto" w:frame="1"/>
                <w:lang w:val="en-GB"/>
              </w:rPr>
              <w:t xml:space="preserve"> · Skype: </w:t>
            </w:r>
            <w:proofErr w:type="spellStart"/>
            <w:r w:rsidRPr="007D244A">
              <w:rPr>
                <w:color w:val="000000"/>
                <w:sz w:val="20"/>
                <w:szCs w:val="20"/>
                <w:bdr w:val="none" w:sz="0" w:space="0" w:color="auto" w:frame="1"/>
                <w:lang w:val="en-GB"/>
              </w:rPr>
              <w:t>nsilajdzic</w:t>
            </w:r>
            <w:proofErr w:type="spellEnd"/>
            <w:r w:rsidRPr="007D244A">
              <w:rPr>
                <w:color w:val="000000"/>
                <w:sz w:val="20"/>
                <w:szCs w:val="20"/>
                <w:bdr w:val="none" w:sz="0" w:space="0" w:color="auto" w:frame="1"/>
                <w:lang w:val="en-GB"/>
              </w:rPr>
              <w:br/>
            </w:r>
            <w:hyperlink r:id="rId12" w:tgtFrame="_blank" w:history="1">
              <w:r w:rsidRPr="007D244A">
                <w:rPr>
                  <w:color w:val="0000FF"/>
                  <w:sz w:val="20"/>
                  <w:szCs w:val="20"/>
                  <w:u w:val="single"/>
                  <w:bdr w:val="none" w:sz="0" w:space="0" w:color="auto" w:frame="1"/>
                  <w:lang w:val="en-GB"/>
                </w:rPr>
                <w:t>www.malteser-international.org</w:t>
              </w:r>
            </w:hyperlink>
            <w:r w:rsidRPr="007D244A">
              <w:rPr>
                <w:color w:val="000000"/>
                <w:sz w:val="20"/>
                <w:szCs w:val="20"/>
                <w:bdr w:val="none" w:sz="0" w:space="0" w:color="auto" w:frame="1"/>
                <w:lang w:val="en-GB"/>
              </w:rPr>
              <w:br/>
              <w:t xml:space="preserve">Malteser International Europe/Malteser </w:t>
            </w:r>
            <w:proofErr w:type="spellStart"/>
            <w:r w:rsidRPr="007D244A">
              <w:rPr>
                <w:color w:val="000000"/>
                <w:sz w:val="20"/>
                <w:szCs w:val="20"/>
                <w:bdr w:val="none" w:sz="0" w:space="0" w:color="auto" w:frame="1"/>
                <w:lang w:val="en-GB"/>
              </w:rPr>
              <w:t>Hilfsdienst</w:t>
            </w:r>
            <w:proofErr w:type="spellEnd"/>
            <w:r w:rsidRPr="007D244A">
              <w:rPr>
                <w:color w:val="000000"/>
                <w:sz w:val="20"/>
                <w:szCs w:val="20"/>
                <w:bdr w:val="none" w:sz="0" w:space="0" w:color="auto" w:frame="1"/>
                <w:lang w:val="en-GB"/>
              </w:rPr>
              <w:t xml:space="preserve"> e. V., County Court Cologne, VR 4726</w:t>
            </w:r>
            <w:r w:rsidRPr="007D244A">
              <w:rPr>
                <w:color w:val="000000"/>
                <w:sz w:val="20"/>
                <w:szCs w:val="20"/>
                <w:bdr w:val="none" w:sz="0" w:space="0" w:color="auto" w:frame="1"/>
                <w:lang w:val="en-GB"/>
              </w:rPr>
              <w:br/>
              <w:t xml:space="preserve">Executive Board: Karl </w:t>
            </w:r>
            <w:proofErr w:type="spellStart"/>
            <w:r w:rsidRPr="007D244A">
              <w:rPr>
                <w:color w:val="000000"/>
                <w:sz w:val="20"/>
                <w:szCs w:val="20"/>
                <w:bdr w:val="none" w:sz="0" w:space="0" w:color="auto" w:frame="1"/>
                <w:lang w:val="en-GB"/>
              </w:rPr>
              <w:t>Prinz</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zu</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Löwenstein</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Dr.</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Elmar</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Pankau</w:t>
            </w:r>
            <w:proofErr w:type="spellEnd"/>
            <w:r w:rsidRPr="007D244A">
              <w:rPr>
                <w:color w:val="000000"/>
                <w:sz w:val="20"/>
                <w:szCs w:val="20"/>
                <w:bdr w:val="none" w:sz="0" w:space="0" w:color="auto" w:frame="1"/>
                <w:lang w:val="en-GB"/>
              </w:rPr>
              <w:t>,</w:t>
            </w:r>
            <w:r w:rsidRPr="007D244A">
              <w:rPr>
                <w:color w:val="000000"/>
                <w:sz w:val="20"/>
                <w:szCs w:val="20"/>
                <w:bdr w:val="none" w:sz="0" w:space="0" w:color="auto" w:frame="1"/>
                <w:lang w:val="en-GB"/>
              </w:rPr>
              <w:br/>
              <w:t xml:space="preserve">Douglas Graf </w:t>
            </w:r>
            <w:proofErr w:type="spellStart"/>
            <w:r w:rsidRPr="007D244A">
              <w:rPr>
                <w:color w:val="000000"/>
                <w:sz w:val="20"/>
                <w:szCs w:val="20"/>
                <w:bdr w:val="none" w:sz="0" w:space="0" w:color="auto" w:frame="1"/>
                <w:lang w:val="en-GB"/>
              </w:rPr>
              <w:t>Saurma-Jeltsch</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Verena</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Hölken</w:t>
            </w:r>
            <w:proofErr w:type="spellEnd"/>
          </w:p>
        </w:tc>
      </w:tr>
      <w:tr w:rsidR="00A601C6" w:rsidRPr="007D244A" w14:paraId="7195485D" w14:textId="77777777" w:rsidTr="0071675B">
        <w:trPr>
          <w:tblCellSpacing w:w="15" w:type="dxa"/>
        </w:trPr>
        <w:tc>
          <w:tcPr>
            <w:tcW w:w="10440" w:type="dxa"/>
            <w:gridSpan w:val="3"/>
            <w:tcMar>
              <w:top w:w="450" w:type="dxa"/>
              <w:left w:w="0" w:type="dxa"/>
              <w:bottom w:w="0" w:type="dxa"/>
              <w:right w:w="0" w:type="dxa"/>
            </w:tcMar>
            <w:vAlign w:val="center"/>
            <w:hideMark/>
          </w:tcPr>
          <w:p w14:paraId="522F09BC" w14:textId="77777777" w:rsidR="00A601C6" w:rsidRPr="007D244A" w:rsidRDefault="00A601C6" w:rsidP="008E35D6">
            <w:pPr>
              <w:rPr>
                <w:sz w:val="20"/>
                <w:szCs w:val="20"/>
                <w:lang w:val="en-GB"/>
              </w:rPr>
            </w:pPr>
            <w:r w:rsidRPr="007D244A">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7060B2E" w14:textId="77777777" w:rsidR="00A601C6" w:rsidRPr="007D244A" w:rsidRDefault="00A601C6" w:rsidP="008E35D6">
      <w:pPr>
        <w:rPr>
          <w:b/>
          <w:bCs/>
          <w:color w:val="00B050"/>
          <w:sz w:val="20"/>
          <w:szCs w:val="20"/>
          <w:bdr w:val="none" w:sz="0" w:space="0" w:color="auto" w:frame="1"/>
          <w:shd w:val="clear" w:color="auto" w:fill="FFFFFF"/>
          <w:lang w:val="en-GB"/>
        </w:rPr>
      </w:pPr>
      <w:r w:rsidRPr="007D244A">
        <w:rPr>
          <w:b/>
          <w:bCs/>
          <w:color w:val="00B050"/>
          <w:sz w:val="20"/>
          <w:szCs w:val="20"/>
          <w:bdr w:val="none" w:sz="0" w:space="0" w:color="auto" w:frame="1"/>
          <w:shd w:val="clear" w:color="auto" w:fill="FFFFFF"/>
          <w:lang w:val="en-GB"/>
        </w:rPr>
        <w:t>Please consider the environment before printing this email</w:t>
      </w:r>
    </w:p>
    <w:p w14:paraId="0DE78CB3" w14:textId="77777777" w:rsidR="00F8384D" w:rsidRPr="007D244A" w:rsidRDefault="00F8384D" w:rsidP="008E35D6">
      <w:pPr>
        <w:rPr>
          <w:rFonts w:eastAsia="Calibri"/>
          <w:noProof/>
          <w:color w:val="1F497D"/>
          <w:sz w:val="20"/>
          <w:szCs w:val="20"/>
          <w:lang w:val="en-GB"/>
        </w:rPr>
      </w:pPr>
      <w:r w:rsidRPr="007D244A">
        <w:rPr>
          <w:rFonts w:eastAsia="Calibri"/>
          <w:noProof/>
          <w:color w:val="1F497D"/>
          <w:sz w:val="20"/>
          <w:szCs w:val="20"/>
          <w:lang w:val="en-GB" w:eastAsia="de-DE"/>
        </w:rPr>
        <w:t> </w:t>
      </w:r>
    </w:p>
    <w:p w14:paraId="0645453B" w14:textId="77777777" w:rsidR="00973728" w:rsidRPr="007D244A" w:rsidRDefault="00973728" w:rsidP="008E35D6">
      <w:pPr>
        <w:jc w:val="both"/>
        <w:rPr>
          <w:color w:val="000000" w:themeColor="text1"/>
          <w:sz w:val="20"/>
          <w:szCs w:val="20"/>
          <w:lang w:val="en-GB"/>
        </w:rPr>
      </w:pPr>
    </w:p>
    <w:p w14:paraId="2A7D958B" w14:textId="77777777" w:rsidR="00A601C6" w:rsidRPr="007D244A" w:rsidRDefault="00A601C6" w:rsidP="008E35D6">
      <w:pPr>
        <w:jc w:val="both"/>
        <w:rPr>
          <w:color w:val="000000" w:themeColor="text1"/>
          <w:sz w:val="20"/>
          <w:szCs w:val="20"/>
          <w:lang w:val="en-GB"/>
        </w:rPr>
      </w:pPr>
    </w:p>
    <w:p w14:paraId="2EDEB64F" w14:textId="77777777" w:rsidR="00A601C6" w:rsidRPr="007D244A" w:rsidRDefault="00A601C6" w:rsidP="008E35D6">
      <w:pPr>
        <w:jc w:val="both"/>
        <w:rPr>
          <w:color w:val="000000" w:themeColor="text1"/>
          <w:sz w:val="20"/>
          <w:szCs w:val="20"/>
          <w:lang w:val="en-GB"/>
        </w:rPr>
      </w:pPr>
    </w:p>
    <w:p w14:paraId="3104D31C" w14:textId="77777777" w:rsidR="00A601C6" w:rsidRPr="007D244A" w:rsidRDefault="00A601C6" w:rsidP="008E35D6">
      <w:pPr>
        <w:jc w:val="both"/>
        <w:rPr>
          <w:color w:val="000000" w:themeColor="text1"/>
          <w:sz w:val="20"/>
          <w:szCs w:val="20"/>
          <w:lang w:val="en-GB"/>
        </w:rPr>
      </w:pPr>
    </w:p>
    <w:p w14:paraId="2123ADEB" w14:textId="4BBA7409" w:rsidR="00A601C6" w:rsidRPr="007D244A" w:rsidRDefault="00A601C6" w:rsidP="008E35D6">
      <w:pPr>
        <w:jc w:val="both"/>
        <w:rPr>
          <w:color w:val="000000" w:themeColor="text1"/>
          <w:sz w:val="20"/>
          <w:szCs w:val="20"/>
          <w:lang w:val="en-GB"/>
        </w:rPr>
      </w:pPr>
    </w:p>
    <w:p w14:paraId="4B025875" w14:textId="2BA311B0" w:rsidR="00462330" w:rsidRPr="007D244A" w:rsidRDefault="00462330" w:rsidP="008E35D6">
      <w:pPr>
        <w:jc w:val="both"/>
        <w:rPr>
          <w:color w:val="000000" w:themeColor="text1"/>
          <w:sz w:val="20"/>
          <w:szCs w:val="20"/>
          <w:lang w:val="en-GB"/>
        </w:rPr>
      </w:pPr>
    </w:p>
    <w:p w14:paraId="29EA504D" w14:textId="234F3F79" w:rsidR="00462330" w:rsidRPr="007D244A" w:rsidRDefault="00462330" w:rsidP="008E35D6">
      <w:pPr>
        <w:jc w:val="both"/>
        <w:rPr>
          <w:color w:val="000000" w:themeColor="text1"/>
          <w:sz w:val="20"/>
          <w:szCs w:val="20"/>
          <w:lang w:val="en-GB"/>
        </w:rPr>
      </w:pPr>
    </w:p>
    <w:p w14:paraId="3242D13C" w14:textId="77777777" w:rsidR="00462330" w:rsidRPr="007D244A" w:rsidRDefault="00462330" w:rsidP="008E35D6">
      <w:pPr>
        <w:jc w:val="both"/>
        <w:rPr>
          <w:color w:val="000000" w:themeColor="text1"/>
          <w:sz w:val="20"/>
          <w:szCs w:val="20"/>
          <w:lang w:val="en-GB"/>
        </w:rPr>
      </w:pPr>
    </w:p>
    <w:p w14:paraId="6B42F25B" w14:textId="02587E5B" w:rsidR="00F361AA" w:rsidRPr="007D244A" w:rsidRDefault="00F361AA" w:rsidP="008E35D6">
      <w:pPr>
        <w:jc w:val="both"/>
        <w:rPr>
          <w:color w:val="000000" w:themeColor="text1"/>
          <w:sz w:val="20"/>
          <w:szCs w:val="20"/>
          <w:lang w:val="en-GB"/>
        </w:rPr>
      </w:pPr>
    </w:p>
    <w:p w14:paraId="2915921F" w14:textId="77777777" w:rsidR="000D09F6" w:rsidRPr="007D244A" w:rsidRDefault="000D09F6" w:rsidP="008E35D6">
      <w:pPr>
        <w:pStyle w:val="Heading1"/>
        <w:spacing w:before="0" w:after="0"/>
        <w:ind w:right="-144"/>
        <w:jc w:val="both"/>
        <w:rPr>
          <w:rFonts w:ascii="Times New Roman" w:hAnsi="Times New Roman" w:cs="Times New Roman"/>
          <w:color w:val="000000" w:themeColor="text1"/>
          <w:sz w:val="24"/>
          <w:szCs w:val="24"/>
          <w:lang w:val="en-GB"/>
        </w:rPr>
      </w:pPr>
      <w:r w:rsidRPr="007D244A">
        <w:rPr>
          <w:rFonts w:ascii="Times New Roman" w:hAnsi="Times New Roman" w:cs="Times New Roman"/>
          <w:color w:val="000000" w:themeColor="text1"/>
          <w:sz w:val="24"/>
          <w:szCs w:val="24"/>
          <w:lang w:val="en-GB"/>
        </w:rPr>
        <w:t>A.</w:t>
      </w:r>
      <w:r w:rsidRPr="007D244A">
        <w:rPr>
          <w:rFonts w:ascii="Times New Roman" w:hAnsi="Times New Roman" w:cs="Times New Roman"/>
          <w:color w:val="000000" w:themeColor="text1"/>
          <w:sz w:val="24"/>
          <w:szCs w:val="24"/>
          <w:lang w:val="en-GB"/>
        </w:rPr>
        <w:tab/>
      </w:r>
      <w:r w:rsidR="008601C0" w:rsidRPr="007D244A">
        <w:rPr>
          <w:rFonts w:ascii="Times New Roman" w:hAnsi="Times New Roman" w:cs="Times New Roman"/>
          <w:color w:val="000000" w:themeColor="text1"/>
          <w:sz w:val="24"/>
          <w:szCs w:val="24"/>
          <w:lang w:val="en-GB"/>
        </w:rPr>
        <w:t xml:space="preserve">SPECIFICATION OF </w:t>
      </w:r>
      <w:r w:rsidR="00C114C8" w:rsidRPr="007D244A">
        <w:rPr>
          <w:rFonts w:ascii="Times New Roman" w:hAnsi="Times New Roman" w:cs="Times New Roman"/>
          <w:color w:val="000000" w:themeColor="text1"/>
          <w:sz w:val="24"/>
          <w:szCs w:val="24"/>
          <w:lang w:val="en-GB"/>
        </w:rPr>
        <w:t>QUOTING</w:t>
      </w:r>
    </w:p>
    <w:p w14:paraId="3B9383DB" w14:textId="4A7ADAB9" w:rsidR="005C3917" w:rsidRPr="007D244A" w:rsidRDefault="005C3917" w:rsidP="00CE16DB">
      <w:pPr>
        <w:spacing w:before="120"/>
        <w:jc w:val="both"/>
        <w:rPr>
          <w:color w:val="000000" w:themeColor="text1"/>
          <w:lang w:val="en-GB"/>
        </w:rPr>
      </w:pPr>
      <w:r w:rsidRPr="007D244A">
        <w:rPr>
          <w:color w:val="000000" w:themeColor="text1"/>
          <w:lang w:val="en-GB"/>
        </w:rPr>
        <w:t>Related to our adv</w:t>
      </w:r>
      <w:r w:rsidR="000A302C" w:rsidRPr="007D244A">
        <w:rPr>
          <w:color w:val="000000" w:themeColor="text1"/>
          <w:lang w:val="en-GB"/>
        </w:rPr>
        <w:t xml:space="preserve">ertised </w:t>
      </w:r>
      <w:r w:rsidR="00AE407B" w:rsidRPr="007D244A">
        <w:rPr>
          <w:color w:val="000000" w:themeColor="text1"/>
          <w:lang w:val="en-GB"/>
        </w:rPr>
        <w:t>RFQ_</w:t>
      </w:r>
      <w:r w:rsidR="00462330" w:rsidRPr="007D244A">
        <w:rPr>
          <w:color w:val="000000" w:themeColor="text1"/>
          <w:lang w:val="en-GB"/>
        </w:rPr>
        <w:t>Yei</w:t>
      </w:r>
      <w:r w:rsidR="00AE407B" w:rsidRPr="007D244A">
        <w:rPr>
          <w:color w:val="000000" w:themeColor="text1"/>
          <w:lang w:val="en-GB"/>
        </w:rPr>
        <w:t>_202</w:t>
      </w:r>
      <w:r w:rsidR="00CE16DB" w:rsidRPr="007D244A">
        <w:rPr>
          <w:color w:val="000000" w:themeColor="text1"/>
          <w:lang w:val="en-GB"/>
        </w:rPr>
        <w:t>2</w:t>
      </w:r>
      <w:r w:rsidR="00AE407B" w:rsidRPr="007D244A">
        <w:rPr>
          <w:color w:val="000000" w:themeColor="text1"/>
          <w:lang w:val="en-GB"/>
        </w:rPr>
        <w:t>_0</w:t>
      </w:r>
      <w:r w:rsidR="00CE16DB" w:rsidRPr="007D244A">
        <w:rPr>
          <w:color w:val="000000" w:themeColor="text1"/>
          <w:lang w:val="en-GB"/>
        </w:rPr>
        <w:t>0</w:t>
      </w:r>
      <w:r w:rsidR="00462330" w:rsidRPr="007D244A">
        <w:rPr>
          <w:color w:val="000000" w:themeColor="text1"/>
          <w:lang w:val="en-GB"/>
        </w:rPr>
        <w:t>13</w:t>
      </w:r>
      <w:r w:rsidR="00AE407B" w:rsidRPr="007D244A">
        <w:rPr>
          <w:b/>
          <w:color w:val="000000" w:themeColor="text1"/>
          <w:lang w:val="en-GB"/>
        </w:rPr>
        <w:t xml:space="preserve"> </w:t>
      </w:r>
      <w:r w:rsidR="00A601C6" w:rsidRPr="007D244A">
        <w:rPr>
          <w:bCs/>
          <w:color w:val="000000" w:themeColor="text1"/>
          <w:lang w:val="en-GB"/>
        </w:rPr>
        <w:t>MI</w:t>
      </w:r>
      <w:r w:rsidRPr="007D244A">
        <w:rPr>
          <w:color w:val="000000" w:themeColor="text1"/>
          <w:lang w:val="en-GB"/>
        </w:rPr>
        <w:t xml:space="preserve"> herewith calls for </w:t>
      </w:r>
      <w:r w:rsidR="00CE16DB" w:rsidRPr="007D244A">
        <w:rPr>
          <w:color w:val="000000" w:themeColor="text1"/>
          <w:lang w:val="en-GB"/>
        </w:rPr>
        <w:t>quotations</w:t>
      </w:r>
      <w:r w:rsidR="00016013" w:rsidRPr="007D244A">
        <w:rPr>
          <w:color w:val="000000" w:themeColor="text1"/>
          <w:lang w:val="en-GB"/>
        </w:rPr>
        <w:t xml:space="preserve"> </w:t>
      </w:r>
      <w:r w:rsidR="00742AAD" w:rsidRPr="007D244A">
        <w:rPr>
          <w:color w:val="000000" w:themeColor="text1"/>
          <w:lang w:val="en-GB"/>
        </w:rPr>
        <w:t xml:space="preserve">for </w:t>
      </w:r>
      <w:r w:rsidR="007E0159" w:rsidRPr="007D244A">
        <w:rPr>
          <w:color w:val="000000" w:themeColor="text1"/>
          <w:lang w:val="en-GB"/>
        </w:rPr>
        <w:t xml:space="preserve">supply </w:t>
      </w:r>
      <w:r w:rsidR="00462330" w:rsidRPr="007D244A">
        <w:rPr>
          <w:color w:val="000000" w:themeColor="text1"/>
          <w:lang w:val="en-GB"/>
        </w:rPr>
        <w:t xml:space="preserve">and delivery of drugs </w:t>
      </w:r>
      <w:r w:rsidR="0091464E" w:rsidRPr="007D244A">
        <w:rPr>
          <w:color w:val="000000" w:themeColor="text1"/>
          <w:lang w:val="en-GB"/>
        </w:rPr>
        <w:t xml:space="preserve">for PHCUs to </w:t>
      </w:r>
      <w:r w:rsidR="00462330" w:rsidRPr="007D244A">
        <w:rPr>
          <w:color w:val="000000" w:themeColor="text1"/>
          <w:lang w:val="en-GB"/>
        </w:rPr>
        <w:t>Yei County Hospital in Yei</w:t>
      </w:r>
      <w:r w:rsidRPr="007D244A">
        <w:rPr>
          <w:color w:val="000000" w:themeColor="text1"/>
          <w:lang w:val="en-GB"/>
        </w:rPr>
        <w:t>.</w:t>
      </w:r>
    </w:p>
    <w:p w14:paraId="5DA3C5D2" w14:textId="6859D65C" w:rsidR="00CE16DB" w:rsidRPr="007D244A" w:rsidRDefault="00CE16DB" w:rsidP="00CE16DB">
      <w:pPr>
        <w:spacing w:before="120"/>
        <w:jc w:val="both"/>
        <w:rPr>
          <w:color w:val="FF0000"/>
          <w:lang w:val="en-GB"/>
        </w:rPr>
      </w:pPr>
      <w:r w:rsidRPr="007D244A">
        <w:rPr>
          <w:lang w:val="en-GB"/>
        </w:rPr>
        <w:t>Under the following reference number: MI project number: 1357-WAU.</w:t>
      </w:r>
    </w:p>
    <w:p w14:paraId="2536452C" w14:textId="77777777" w:rsidR="007A6BAD" w:rsidRPr="007D244A" w:rsidRDefault="007A6BAD" w:rsidP="00CE16DB">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D244A">
        <w:rPr>
          <w:rFonts w:ascii="Times New Roman" w:hAnsi="Times New Roman" w:cs="Times New Roman"/>
          <w:bCs w:val="0"/>
          <w:color w:val="000000" w:themeColor="text1"/>
          <w:sz w:val="24"/>
          <w:szCs w:val="24"/>
          <w:lang w:val="en-GB"/>
        </w:rPr>
        <w:t>Description of the organization and its activities</w:t>
      </w:r>
    </w:p>
    <w:p w14:paraId="2E086FF1" w14:textId="77777777" w:rsidR="0026271D" w:rsidRPr="007D244A" w:rsidRDefault="0026271D" w:rsidP="00CE16DB">
      <w:pPr>
        <w:spacing w:before="120"/>
        <w:jc w:val="both"/>
        <w:rPr>
          <w:color w:val="201F1E"/>
          <w:shd w:val="clear" w:color="auto" w:fill="FFFFFF"/>
          <w:lang w:val="en-GB"/>
        </w:rPr>
      </w:pPr>
      <w:r w:rsidRPr="007D244A">
        <w:rPr>
          <w:lang w:val="en-GB"/>
        </w:rPr>
        <w:t>Malteser International, the worldwide relief agency of the Sovereign Order of Malta for humanitarian aid, has more than 50 years of experience in humanitarian relief and covers around 100 projects in some 20 countries in Africa, Asia and the Americas, annually.</w:t>
      </w:r>
      <w:r w:rsidRPr="007D244A">
        <w:rPr>
          <w:color w:val="201F1E"/>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14BB4AEB" w14:textId="128F8B97" w:rsidR="0026271D" w:rsidRPr="007D244A" w:rsidRDefault="0026271D" w:rsidP="0026271D">
      <w:pPr>
        <w:spacing w:before="120"/>
        <w:jc w:val="both"/>
        <w:rPr>
          <w:color w:val="201F1E"/>
          <w:shd w:val="clear" w:color="auto" w:fill="FFFFFF"/>
          <w:lang w:val="en-GB"/>
        </w:rPr>
      </w:pPr>
      <w:r w:rsidRPr="007D244A">
        <w:rPr>
          <w:color w:val="201F1E"/>
          <w:shd w:val="clear" w:color="auto" w:fill="FFFFFF"/>
          <w:lang w:val="en-GB"/>
        </w:rPr>
        <w:t>In South Sudan, Malteser Internati</w:t>
      </w:r>
      <w:r w:rsidR="00CE16DB" w:rsidRPr="007D244A">
        <w:rPr>
          <w:color w:val="201F1E"/>
          <w:shd w:val="clear" w:color="auto" w:fill="FFFFFF"/>
          <w:lang w:val="en-GB"/>
        </w:rPr>
        <w:t>onal operates in Juba, Yei, Wau</w:t>
      </w:r>
      <w:r w:rsidRPr="007D244A">
        <w:rPr>
          <w:color w:val="201F1E"/>
          <w:shd w:val="clear" w:color="auto" w:fill="FFFFFF"/>
          <w:lang w:val="en-GB"/>
        </w:rPr>
        <w:t xml:space="preserve"> and </w:t>
      </w:r>
      <w:proofErr w:type="spellStart"/>
      <w:r w:rsidR="00CE16DB" w:rsidRPr="007D244A">
        <w:rPr>
          <w:color w:val="201F1E"/>
          <w:shd w:val="clear" w:color="auto" w:fill="FFFFFF"/>
          <w:lang w:val="en-GB"/>
        </w:rPr>
        <w:t>Uyujuku</w:t>
      </w:r>
      <w:proofErr w:type="spellEnd"/>
      <w:r w:rsidRPr="007D244A">
        <w:rPr>
          <w:color w:val="201F1E"/>
          <w:shd w:val="clear" w:color="auto" w:fill="FFFFFF"/>
          <w:lang w:val="en-GB"/>
        </w:rPr>
        <w:t>. In these locations, it’s activities include Health and Nutrition, Food Security and Livelihood, Water Sanitation and Hygiene and Health Programs</w:t>
      </w:r>
    </w:p>
    <w:p w14:paraId="7035CF18" w14:textId="407EFB7E" w:rsidR="00AA02D1" w:rsidRPr="007D244A" w:rsidRDefault="007A6BAD" w:rsidP="001B5CC1">
      <w:pPr>
        <w:spacing w:before="120"/>
        <w:rPr>
          <w:color w:val="000000" w:themeColor="text1"/>
          <w:lang w:val="en-GB"/>
        </w:rPr>
      </w:pPr>
      <w:r w:rsidRPr="007D244A">
        <w:rPr>
          <w:b/>
          <w:color w:val="000000" w:themeColor="text1"/>
          <w:lang w:val="en-GB"/>
        </w:rPr>
        <w:t xml:space="preserve">Objective of </w:t>
      </w:r>
      <w:r w:rsidR="00AE407B" w:rsidRPr="007D244A">
        <w:rPr>
          <w:b/>
          <w:color w:val="000000" w:themeColor="text1"/>
          <w:lang w:val="en-GB"/>
        </w:rPr>
        <w:t>RFQ</w:t>
      </w:r>
      <w:r w:rsidRPr="007D244A">
        <w:rPr>
          <w:b/>
          <w:color w:val="000000" w:themeColor="text1"/>
          <w:lang w:val="en-GB"/>
        </w:rPr>
        <w:t xml:space="preserve">: </w:t>
      </w:r>
      <w:r w:rsidRPr="007D244A">
        <w:rPr>
          <w:color w:val="000000" w:themeColor="text1"/>
          <w:lang w:val="en-GB"/>
        </w:rPr>
        <w:t xml:space="preserve">In accordance with the overall targets of </w:t>
      </w:r>
      <w:r w:rsidR="0026271D" w:rsidRPr="007D244A">
        <w:rPr>
          <w:color w:val="000000" w:themeColor="text1"/>
          <w:lang w:val="en-GB"/>
        </w:rPr>
        <w:t>above-mentioned</w:t>
      </w:r>
      <w:r w:rsidRPr="007D244A">
        <w:rPr>
          <w:color w:val="000000" w:themeColor="text1"/>
          <w:lang w:val="en-GB"/>
        </w:rPr>
        <w:t xml:space="preserve"> operations, </w:t>
      </w:r>
      <w:r w:rsidR="00421355" w:rsidRPr="007D244A">
        <w:rPr>
          <w:color w:val="000000" w:themeColor="text1"/>
          <w:lang w:val="en-GB"/>
        </w:rPr>
        <w:t>MI</w:t>
      </w:r>
      <w:r w:rsidRPr="007D244A">
        <w:rPr>
          <w:color w:val="000000" w:themeColor="text1"/>
          <w:lang w:val="en-GB"/>
        </w:rPr>
        <w:t xml:space="preserve"> plans to</w:t>
      </w:r>
      <w:r w:rsidR="00245F5F" w:rsidRPr="007D244A">
        <w:rPr>
          <w:color w:val="000000" w:themeColor="text1"/>
          <w:lang w:val="en-GB"/>
        </w:rPr>
        <w:t xml:space="preserve"> </w:t>
      </w:r>
      <w:r w:rsidR="00421355" w:rsidRPr="007D244A">
        <w:rPr>
          <w:lang w:val="en-GB"/>
        </w:rPr>
        <w:t xml:space="preserve">order </w:t>
      </w:r>
      <w:r w:rsidR="00CE16DB" w:rsidRPr="007D244A">
        <w:rPr>
          <w:lang w:val="en-GB"/>
        </w:rPr>
        <w:t>quotations</w:t>
      </w:r>
      <w:r w:rsidR="0026271D" w:rsidRPr="007D244A">
        <w:rPr>
          <w:lang w:val="en-GB"/>
        </w:rPr>
        <w:t xml:space="preserve"> </w:t>
      </w:r>
      <w:r w:rsidR="00742AAD" w:rsidRPr="007D244A">
        <w:rPr>
          <w:color w:val="000000" w:themeColor="text1"/>
          <w:lang w:val="en-GB"/>
        </w:rPr>
        <w:t xml:space="preserve">for </w:t>
      </w:r>
      <w:r w:rsidR="00462330" w:rsidRPr="007D244A">
        <w:rPr>
          <w:color w:val="000000" w:themeColor="text1"/>
          <w:lang w:val="en-GB"/>
        </w:rPr>
        <w:t xml:space="preserve">supply and delivery of drugs </w:t>
      </w:r>
      <w:r w:rsidR="0091464E" w:rsidRPr="007D244A">
        <w:rPr>
          <w:color w:val="000000" w:themeColor="text1"/>
          <w:lang w:val="en-GB"/>
        </w:rPr>
        <w:t xml:space="preserve">for PHCUs to </w:t>
      </w:r>
      <w:r w:rsidR="00462330" w:rsidRPr="007D244A">
        <w:rPr>
          <w:color w:val="000000" w:themeColor="text1"/>
          <w:lang w:val="en-GB"/>
        </w:rPr>
        <w:t>Yei County Hospital in Yei</w:t>
      </w:r>
      <w:r w:rsidR="00AA02D1" w:rsidRPr="007D244A">
        <w:rPr>
          <w:color w:val="000000" w:themeColor="text1"/>
          <w:lang w:val="en-GB"/>
        </w:rPr>
        <w:t>.</w:t>
      </w:r>
    </w:p>
    <w:p w14:paraId="5B56AE9F" w14:textId="6A83946F" w:rsidR="007A6BAD" w:rsidRPr="007D244A" w:rsidRDefault="007A6BAD" w:rsidP="001B5CC1">
      <w:pPr>
        <w:spacing w:before="120"/>
        <w:jc w:val="both"/>
        <w:rPr>
          <w:color w:val="000000" w:themeColor="text1"/>
          <w:lang w:val="en-GB"/>
        </w:rPr>
      </w:pPr>
      <w:r w:rsidRPr="007D244A">
        <w:rPr>
          <w:color w:val="000000" w:themeColor="text1"/>
          <w:lang w:val="en-GB"/>
        </w:rPr>
        <w:t>The</w:t>
      </w:r>
      <w:r w:rsidR="00973D3B" w:rsidRPr="007D244A">
        <w:rPr>
          <w:color w:val="000000" w:themeColor="text1"/>
          <w:lang w:val="en-GB"/>
        </w:rPr>
        <w:t xml:space="preserve"> technical specification</w:t>
      </w:r>
      <w:r w:rsidR="00AA02D1" w:rsidRPr="007D244A">
        <w:rPr>
          <w:color w:val="000000" w:themeColor="text1"/>
          <w:lang w:val="en-GB"/>
        </w:rPr>
        <w:t xml:space="preserve">s and conditions of the </w:t>
      </w:r>
      <w:r w:rsidR="00B413AC" w:rsidRPr="007D244A">
        <w:rPr>
          <w:color w:val="000000" w:themeColor="text1"/>
          <w:lang w:val="en-GB"/>
        </w:rPr>
        <w:t>quoting</w:t>
      </w:r>
      <w:r w:rsidR="00AA02D1" w:rsidRPr="007D244A">
        <w:rPr>
          <w:color w:val="000000" w:themeColor="text1"/>
          <w:lang w:val="en-GB"/>
        </w:rPr>
        <w:t xml:space="preserve"> process</w:t>
      </w:r>
      <w:r w:rsidR="00973D3B" w:rsidRPr="007D244A">
        <w:rPr>
          <w:color w:val="000000" w:themeColor="text1"/>
          <w:lang w:val="en-GB"/>
        </w:rPr>
        <w:t xml:space="preserve"> </w:t>
      </w:r>
      <w:r w:rsidRPr="007D244A">
        <w:rPr>
          <w:color w:val="000000" w:themeColor="text1"/>
          <w:lang w:val="en-GB"/>
        </w:rPr>
        <w:t>ar</w:t>
      </w:r>
      <w:r w:rsidR="00AA02D1" w:rsidRPr="007D244A">
        <w:rPr>
          <w:color w:val="000000" w:themeColor="text1"/>
          <w:lang w:val="en-GB"/>
        </w:rPr>
        <w:t xml:space="preserve">e described below </w:t>
      </w:r>
      <w:r w:rsidR="009B1DEA" w:rsidRPr="007D244A">
        <w:rPr>
          <w:color w:val="000000" w:themeColor="text1"/>
          <w:lang w:val="en-GB"/>
        </w:rPr>
        <w:t xml:space="preserve">in the Specification of </w:t>
      </w:r>
      <w:r w:rsidR="00B413AC" w:rsidRPr="007D244A">
        <w:rPr>
          <w:color w:val="000000" w:themeColor="text1"/>
          <w:lang w:val="en-GB"/>
        </w:rPr>
        <w:t>Quoting</w:t>
      </w:r>
      <w:r w:rsidR="009B1DEA" w:rsidRPr="007D244A">
        <w:rPr>
          <w:color w:val="000000" w:themeColor="text1"/>
          <w:lang w:val="en-GB"/>
        </w:rPr>
        <w:t xml:space="preserve"> </w:t>
      </w:r>
      <w:r w:rsidR="00AA02D1" w:rsidRPr="007D244A">
        <w:rPr>
          <w:color w:val="000000" w:themeColor="text1"/>
          <w:lang w:val="en-GB"/>
        </w:rPr>
        <w:t xml:space="preserve">and in the </w:t>
      </w:r>
      <w:r w:rsidR="009B1DEA" w:rsidRPr="007D244A">
        <w:rPr>
          <w:bCs/>
          <w:color w:val="000000" w:themeColor="text1"/>
          <w:kern w:val="32"/>
          <w:lang w:val="en-GB" w:eastAsia="x-none"/>
        </w:rPr>
        <w:t>Annex 2</w:t>
      </w:r>
      <w:r w:rsidR="009B1DEA" w:rsidRPr="007D244A">
        <w:rPr>
          <w:color w:val="000000" w:themeColor="text1"/>
          <w:lang w:val="en-GB"/>
        </w:rPr>
        <w:t xml:space="preserve">: Bill of Quantity </w:t>
      </w:r>
      <w:r w:rsidR="00AA02D1" w:rsidRPr="007D244A">
        <w:rPr>
          <w:color w:val="000000" w:themeColor="text1"/>
          <w:lang w:val="en-GB"/>
        </w:rPr>
        <w:t>which are</w:t>
      </w:r>
      <w:r w:rsidRPr="007D244A">
        <w:rPr>
          <w:color w:val="000000" w:themeColor="text1"/>
          <w:lang w:val="en-GB"/>
        </w:rPr>
        <w:t xml:space="preserve"> part of this </w:t>
      </w:r>
      <w:r w:rsidR="00AE407B" w:rsidRPr="007D244A">
        <w:rPr>
          <w:color w:val="000000" w:themeColor="text1"/>
          <w:lang w:val="en-GB"/>
        </w:rPr>
        <w:t>RFQ</w:t>
      </w:r>
      <w:r w:rsidRPr="007D244A">
        <w:rPr>
          <w:color w:val="000000" w:themeColor="text1"/>
          <w:lang w:val="en-GB"/>
        </w:rPr>
        <w:t xml:space="preserve">. </w:t>
      </w:r>
      <w:r w:rsidR="00AF2B3E" w:rsidRPr="007D244A">
        <w:rPr>
          <w:color w:val="000000" w:themeColor="text1"/>
          <w:lang w:val="en-GB"/>
        </w:rPr>
        <w:t xml:space="preserve"> </w:t>
      </w:r>
      <w:r w:rsidR="00742AAD" w:rsidRPr="007D244A">
        <w:rPr>
          <w:color w:val="000000" w:themeColor="text1"/>
          <w:lang w:val="en-GB"/>
        </w:rPr>
        <w:t xml:space="preserve"> </w:t>
      </w:r>
      <w:r w:rsidR="00462330" w:rsidRPr="007D244A">
        <w:rPr>
          <w:color w:val="000000" w:themeColor="text1"/>
          <w:lang w:val="en-GB"/>
        </w:rPr>
        <w:t xml:space="preserve"> </w:t>
      </w:r>
      <w:r w:rsidR="0091464E" w:rsidRPr="007D244A">
        <w:rPr>
          <w:color w:val="000000" w:themeColor="text1"/>
          <w:lang w:val="en-GB"/>
        </w:rPr>
        <w:t xml:space="preserve"> </w:t>
      </w:r>
    </w:p>
    <w:p w14:paraId="277600F9" w14:textId="5F706047" w:rsidR="007A6BAD" w:rsidRPr="007D244A" w:rsidRDefault="00B413AC" w:rsidP="001B5CC1">
      <w:pPr>
        <w:spacing w:before="120"/>
        <w:rPr>
          <w:color w:val="000000" w:themeColor="text1"/>
          <w:lang w:val="en-GB"/>
        </w:rPr>
      </w:pPr>
      <w:r w:rsidRPr="007D244A">
        <w:rPr>
          <w:color w:val="000000" w:themeColor="text1"/>
          <w:lang w:val="en-GB"/>
        </w:rPr>
        <w:t>Companies</w:t>
      </w:r>
      <w:r w:rsidR="007A6BAD" w:rsidRPr="007D244A">
        <w:rPr>
          <w:color w:val="000000" w:themeColor="text1"/>
          <w:lang w:val="en-GB"/>
        </w:rPr>
        <w:t xml:space="preserve"> are invited to present </w:t>
      </w:r>
      <w:r w:rsidR="00CE16DB" w:rsidRPr="007D244A">
        <w:rPr>
          <w:color w:val="000000" w:themeColor="text1"/>
          <w:lang w:val="en-GB"/>
        </w:rPr>
        <w:t>quotations</w:t>
      </w:r>
      <w:r w:rsidR="007A6BAD" w:rsidRPr="007D244A">
        <w:rPr>
          <w:color w:val="000000" w:themeColor="text1"/>
          <w:lang w:val="en-GB"/>
        </w:rPr>
        <w:t xml:space="preserve"> complying with the </w:t>
      </w:r>
      <w:r w:rsidR="009D4D7E" w:rsidRPr="007D244A">
        <w:rPr>
          <w:color w:val="000000" w:themeColor="text1"/>
          <w:lang w:val="en-GB"/>
        </w:rPr>
        <w:t>requirements</w:t>
      </w:r>
      <w:r w:rsidR="007A6BAD" w:rsidRPr="007D244A">
        <w:rPr>
          <w:color w:val="000000" w:themeColor="text1"/>
          <w:lang w:val="en-GB"/>
        </w:rPr>
        <w:t xml:space="preserve"> here below specified.</w:t>
      </w:r>
    </w:p>
    <w:p w14:paraId="751029EB" w14:textId="3C640CCF" w:rsidR="007A6BAD" w:rsidRPr="007D244A" w:rsidRDefault="00CE16DB" w:rsidP="001B5CC1">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7D244A">
        <w:rPr>
          <w:rFonts w:ascii="Times New Roman" w:hAnsi="Times New Roman" w:cs="Times New Roman"/>
          <w:bCs w:val="0"/>
          <w:color w:val="000000" w:themeColor="text1"/>
          <w:sz w:val="24"/>
          <w:szCs w:val="24"/>
          <w:lang w:val="en-GB"/>
        </w:rPr>
        <w:t>Quotations</w:t>
      </w:r>
      <w:r w:rsidR="007A6BAD" w:rsidRPr="007D244A">
        <w:rPr>
          <w:rFonts w:ascii="Times New Roman" w:hAnsi="Times New Roman" w:cs="Times New Roman"/>
          <w:bCs w:val="0"/>
          <w:color w:val="000000" w:themeColor="text1"/>
          <w:sz w:val="24"/>
          <w:szCs w:val="24"/>
          <w:lang w:val="en-GB"/>
        </w:rPr>
        <w:t xml:space="preserve"> Presentation </w:t>
      </w:r>
      <w:r w:rsidR="00B413AC" w:rsidRPr="007D244A">
        <w:rPr>
          <w:rFonts w:ascii="Times New Roman" w:hAnsi="Times New Roman" w:cs="Times New Roman"/>
          <w:bCs w:val="0"/>
          <w:color w:val="000000" w:themeColor="text1"/>
          <w:sz w:val="24"/>
          <w:szCs w:val="24"/>
          <w:lang w:val="en-GB"/>
        </w:rPr>
        <w:t xml:space="preserve"> </w:t>
      </w:r>
    </w:p>
    <w:p w14:paraId="6B6419F6" w14:textId="2E164889" w:rsidR="00B53D50" w:rsidRPr="007D244A" w:rsidRDefault="0026271D" w:rsidP="00CE16DB">
      <w:pPr>
        <w:spacing w:before="120"/>
        <w:jc w:val="both"/>
        <w:rPr>
          <w:color w:val="000000" w:themeColor="text1"/>
          <w:lang w:val="en-GB"/>
        </w:rPr>
      </w:pPr>
      <w:r w:rsidRPr="007D244A">
        <w:rPr>
          <w:lang w:val="en-GB"/>
        </w:rPr>
        <w:t xml:space="preserve">The </w:t>
      </w:r>
      <w:r w:rsidR="00CE16DB" w:rsidRPr="007D244A">
        <w:rPr>
          <w:lang w:val="en-GB"/>
        </w:rPr>
        <w:t>quotation</w:t>
      </w:r>
      <w:r w:rsidRPr="007D244A">
        <w:rPr>
          <w:lang w:val="en-GB"/>
        </w:rPr>
        <w:t xml:space="preserve"> shall be </w:t>
      </w:r>
      <w:r w:rsidR="00786A4B" w:rsidRPr="007D244A">
        <w:rPr>
          <w:lang w:val="en-GB"/>
        </w:rPr>
        <w:t>receive</w:t>
      </w:r>
      <w:r w:rsidR="00F843CA" w:rsidRPr="007D244A">
        <w:rPr>
          <w:lang w:val="en-GB"/>
        </w:rPr>
        <w:t>d</w:t>
      </w:r>
      <w:r w:rsidR="00786A4B" w:rsidRPr="007D244A">
        <w:rPr>
          <w:lang w:val="en-GB"/>
        </w:rPr>
        <w:t xml:space="preserve"> </w:t>
      </w:r>
      <w:r w:rsidR="00B53D50" w:rsidRPr="007D244A">
        <w:rPr>
          <w:lang w:val="en-GB"/>
        </w:rPr>
        <w:t>via E-mail to</w:t>
      </w:r>
      <w:r w:rsidR="00B53D50" w:rsidRPr="007D244A">
        <w:rPr>
          <w:b/>
          <w:lang w:val="en-GB"/>
        </w:rPr>
        <w:t xml:space="preserve">: </w:t>
      </w:r>
      <w:hyperlink r:id="rId13" w:history="1">
        <w:r w:rsidR="00B53D50" w:rsidRPr="007D244A">
          <w:rPr>
            <w:rStyle w:val="Hyperlink"/>
            <w:b/>
            <w:lang w:val="en-GB"/>
          </w:rPr>
          <w:t>mb.procurement-juba@malteser-international.org</w:t>
        </w:r>
      </w:hyperlink>
      <w:r w:rsidR="00B53D50" w:rsidRPr="007D244A">
        <w:rPr>
          <w:color w:val="000000" w:themeColor="text1"/>
          <w:lang w:val="en-GB"/>
        </w:rPr>
        <w:t xml:space="preserve"> on</w:t>
      </w:r>
      <w:r w:rsidR="00B53D50" w:rsidRPr="007D244A">
        <w:rPr>
          <w:b/>
          <w:color w:val="000000" w:themeColor="text1"/>
          <w:lang w:val="en-GB"/>
        </w:rPr>
        <w:t xml:space="preserve"> </w:t>
      </w:r>
      <w:r w:rsidR="00462330" w:rsidRPr="007D244A">
        <w:rPr>
          <w:b/>
          <w:u w:val="single"/>
          <w:lang w:val="en-GB"/>
        </w:rPr>
        <w:t>10</w:t>
      </w:r>
      <w:r w:rsidR="00CE16DB" w:rsidRPr="007D244A">
        <w:rPr>
          <w:b/>
          <w:u w:val="single"/>
          <w:lang w:val="en-GB"/>
        </w:rPr>
        <w:t xml:space="preserve"> Jun 2022 at or before </w:t>
      </w:r>
      <w:r w:rsidR="00462330" w:rsidRPr="007D244A">
        <w:rPr>
          <w:b/>
          <w:u w:val="single"/>
          <w:lang w:val="en-GB"/>
        </w:rPr>
        <w:t>4</w:t>
      </w:r>
      <w:r w:rsidR="00CE16DB" w:rsidRPr="007D244A">
        <w:rPr>
          <w:b/>
          <w:u w:val="single"/>
          <w:lang w:val="en-GB"/>
        </w:rPr>
        <w:t>:00 pm</w:t>
      </w:r>
    </w:p>
    <w:p w14:paraId="52CFB225" w14:textId="731EA1F6" w:rsidR="00786A4B" w:rsidRPr="007D244A" w:rsidRDefault="00786A4B" w:rsidP="00786A4B">
      <w:pPr>
        <w:numPr>
          <w:ilvl w:val="0"/>
          <w:numId w:val="37"/>
        </w:numPr>
        <w:spacing w:before="120"/>
        <w:ind w:left="432"/>
        <w:jc w:val="both"/>
        <w:rPr>
          <w:lang w:val="en-GB"/>
        </w:rPr>
      </w:pPr>
      <w:r w:rsidRPr="007D244A">
        <w:rPr>
          <w:lang w:val="en-GB"/>
        </w:rPr>
        <w:t xml:space="preserve">The </w:t>
      </w:r>
      <w:r w:rsidR="0073204C" w:rsidRPr="007D244A">
        <w:rPr>
          <w:lang w:val="en-GB"/>
        </w:rPr>
        <w:t>quotation</w:t>
      </w:r>
      <w:r w:rsidRPr="007D244A">
        <w:rPr>
          <w:lang w:val="en-GB"/>
        </w:rPr>
        <w:t xml:space="preserve"> shall be written in English </w:t>
      </w:r>
    </w:p>
    <w:p w14:paraId="001026ED" w14:textId="2B3CB8FB" w:rsidR="00786A4B" w:rsidRPr="007D244A" w:rsidRDefault="00786A4B" w:rsidP="00786A4B">
      <w:pPr>
        <w:numPr>
          <w:ilvl w:val="0"/>
          <w:numId w:val="38"/>
        </w:numPr>
        <w:ind w:hanging="357"/>
        <w:jc w:val="both"/>
        <w:rPr>
          <w:lang w:val="en-GB" w:eastAsia="fr-FR"/>
        </w:rPr>
      </w:pPr>
      <w:r w:rsidRPr="007D244A">
        <w:rPr>
          <w:lang w:val="en-GB" w:eastAsia="fr-FR"/>
        </w:rPr>
        <w:t xml:space="preserve">The offer should be valid for </w:t>
      </w:r>
      <w:r w:rsidR="00794290" w:rsidRPr="007D244A">
        <w:rPr>
          <w:b/>
          <w:lang w:val="en-GB" w:eastAsia="fr-FR"/>
        </w:rPr>
        <w:t>6</w:t>
      </w:r>
      <w:r w:rsidRPr="007D244A">
        <w:rPr>
          <w:b/>
          <w:lang w:val="en-GB" w:eastAsia="fr-FR"/>
        </w:rPr>
        <w:t>0 days after the deadline</w:t>
      </w:r>
    </w:p>
    <w:p w14:paraId="06B1F445" w14:textId="77777777" w:rsidR="00786A4B" w:rsidRPr="007D244A" w:rsidRDefault="00786A4B" w:rsidP="00786A4B">
      <w:pPr>
        <w:numPr>
          <w:ilvl w:val="0"/>
          <w:numId w:val="38"/>
        </w:numPr>
        <w:ind w:hanging="357"/>
        <w:jc w:val="both"/>
        <w:rPr>
          <w:lang w:val="en-GB" w:eastAsia="fr-FR"/>
        </w:rPr>
      </w:pPr>
      <w:r w:rsidRPr="007D244A">
        <w:rPr>
          <w:lang w:val="en-GB" w:eastAsia="fr-FR"/>
        </w:rPr>
        <w:t xml:space="preserve">The format </w:t>
      </w:r>
      <w:proofErr w:type="spellStart"/>
      <w:r w:rsidRPr="007D244A">
        <w:rPr>
          <w:lang w:val="en-GB" w:eastAsia="fr-FR"/>
        </w:rPr>
        <w:t>BoQ</w:t>
      </w:r>
      <w:proofErr w:type="spellEnd"/>
      <w:r w:rsidRPr="007D244A">
        <w:rPr>
          <w:lang w:val="en-GB" w:eastAsia="fr-FR"/>
        </w:rPr>
        <w:t xml:space="preserve"> can be used or a separate one depending on supplier’s choice.</w:t>
      </w:r>
    </w:p>
    <w:p w14:paraId="657A0043" w14:textId="77777777" w:rsidR="007A6BAD" w:rsidRPr="007D244A" w:rsidRDefault="007A6BAD" w:rsidP="001B5CC1">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7D244A">
        <w:rPr>
          <w:rFonts w:ascii="Times New Roman" w:hAnsi="Times New Roman" w:cs="Times New Roman"/>
          <w:bCs w:val="0"/>
          <w:color w:val="000000" w:themeColor="text1"/>
          <w:sz w:val="24"/>
          <w:szCs w:val="24"/>
          <w:lang w:val="en-GB"/>
        </w:rPr>
        <w:t>General conditions</w:t>
      </w:r>
    </w:p>
    <w:p w14:paraId="1468FBEF" w14:textId="16321F75" w:rsidR="007A6BAD" w:rsidRPr="007D244A" w:rsidRDefault="007A6BAD" w:rsidP="008E35D6">
      <w:pPr>
        <w:numPr>
          <w:ilvl w:val="0"/>
          <w:numId w:val="37"/>
        </w:numPr>
        <w:ind w:hanging="357"/>
        <w:jc w:val="both"/>
        <w:rPr>
          <w:color w:val="000000" w:themeColor="text1"/>
          <w:lang w:val="en-GB"/>
        </w:rPr>
      </w:pPr>
      <w:r w:rsidRPr="007D244A">
        <w:rPr>
          <w:color w:val="000000" w:themeColor="text1"/>
          <w:lang w:val="en-GB"/>
        </w:rPr>
        <w:t xml:space="preserve">The </w:t>
      </w:r>
      <w:r w:rsidR="0073204C" w:rsidRPr="007D244A">
        <w:rPr>
          <w:color w:val="000000" w:themeColor="text1"/>
          <w:lang w:val="en-GB"/>
        </w:rPr>
        <w:t>quotation</w:t>
      </w:r>
      <w:r w:rsidRPr="007D244A">
        <w:rPr>
          <w:color w:val="000000" w:themeColor="text1"/>
          <w:lang w:val="en-GB"/>
        </w:rPr>
        <w:t xml:space="preserve"> shall be typed or written and signed on each page by the legal representative of the supplier,</w:t>
      </w:r>
    </w:p>
    <w:p w14:paraId="1A95C164" w14:textId="77777777" w:rsidR="007A6BAD" w:rsidRPr="007D244A" w:rsidRDefault="007A6BAD" w:rsidP="008E35D6">
      <w:pPr>
        <w:numPr>
          <w:ilvl w:val="0"/>
          <w:numId w:val="37"/>
        </w:numPr>
        <w:ind w:hanging="357"/>
        <w:jc w:val="both"/>
        <w:rPr>
          <w:color w:val="000000" w:themeColor="text1"/>
          <w:lang w:val="en-GB"/>
        </w:rPr>
      </w:pPr>
      <w:r w:rsidRPr="007D244A">
        <w:rPr>
          <w:color w:val="000000" w:themeColor="text1"/>
          <w:lang w:val="en-GB"/>
        </w:rPr>
        <w:t xml:space="preserve">The winning </w:t>
      </w:r>
      <w:r w:rsidR="00B413AC" w:rsidRPr="007D244A">
        <w:rPr>
          <w:color w:val="000000" w:themeColor="text1"/>
          <w:lang w:val="en-GB"/>
        </w:rPr>
        <w:t>company</w:t>
      </w:r>
      <w:r w:rsidRPr="007D244A">
        <w:rPr>
          <w:color w:val="000000" w:themeColor="text1"/>
          <w:lang w:val="en-GB"/>
        </w:rPr>
        <w:t xml:space="preserve"> might be requested to provide catalogues, pictures, technical descriptions and/or samples of items at the order stage when required,</w:t>
      </w:r>
    </w:p>
    <w:p w14:paraId="7E28CA54" w14:textId="052F2170" w:rsidR="007A6BAD" w:rsidRPr="007D244A" w:rsidRDefault="007A6BAD" w:rsidP="008E35D6">
      <w:pPr>
        <w:numPr>
          <w:ilvl w:val="0"/>
          <w:numId w:val="37"/>
        </w:numPr>
        <w:ind w:hanging="357"/>
        <w:jc w:val="both"/>
        <w:rPr>
          <w:color w:val="000000" w:themeColor="text1"/>
          <w:lang w:val="en-GB"/>
        </w:rPr>
      </w:pPr>
      <w:r w:rsidRPr="007D244A">
        <w:rPr>
          <w:color w:val="000000" w:themeColor="text1"/>
          <w:lang w:val="en-GB"/>
        </w:rPr>
        <w:t xml:space="preserve">The prices of the </w:t>
      </w:r>
      <w:r w:rsidR="0073204C" w:rsidRPr="007D244A">
        <w:rPr>
          <w:color w:val="000000" w:themeColor="text1"/>
          <w:lang w:val="en-GB"/>
        </w:rPr>
        <w:t>quotation</w:t>
      </w:r>
      <w:r w:rsidRPr="007D244A">
        <w:rPr>
          <w:color w:val="000000" w:themeColor="text1"/>
          <w:lang w:val="en-GB"/>
        </w:rPr>
        <w:t xml:space="preserve"> will be expressed in United States Dollars. The prices must be on unit price basis,</w:t>
      </w:r>
    </w:p>
    <w:p w14:paraId="7DE6F0C6" w14:textId="77777777" w:rsidR="007A6BAD" w:rsidRPr="007D244A" w:rsidRDefault="007A6BAD" w:rsidP="008E35D6">
      <w:pPr>
        <w:numPr>
          <w:ilvl w:val="0"/>
          <w:numId w:val="37"/>
        </w:numPr>
        <w:ind w:hanging="357"/>
        <w:jc w:val="both"/>
        <w:rPr>
          <w:color w:val="000000" w:themeColor="text1"/>
          <w:lang w:val="en-GB"/>
        </w:rPr>
      </w:pPr>
      <w:r w:rsidRPr="007D244A">
        <w:rPr>
          <w:color w:val="000000" w:themeColor="text1"/>
          <w:lang w:val="en-GB"/>
        </w:rPr>
        <w:t xml:space="preserve">The prices will be considered fixed whereas </w:t>
      </w:r>
      <w:r w:rsidR="00175C49" w:rsidRPr="007D244A">
        <w:rPr>
          <w:color w:val="000000" w:themeColor="text1"/>
          <w:lang w:val="en-GB"/>
        </w:rPr>
        <w:t>MI</w:t>
      </w:r>
      <w:r w:rsidRPr="007D244A">
        <w:rPr>
          <w:color w:val="000000" w:themeColor="text1"/>
          <w:lang w:val="en-GB"/>
        </w:rPr>
        <w:t xml:space="preserve"> will not process Tax exemption. No additional change of whatsoever nature and type will be accepted by </w:t>
      </w:r>
      <w:r w:rsidR="00175C49" w:rsidRPr="007D244A">
        <w:rPr>
          <w:color w:val="000000" w:themeColor="text1"/>
          <w:lang w:val="en-GB"/>
        </w:rPr>
        <w:t>MI</w:t>
      </w:r>
      <w:r w:rsidR="009D4D7E" w:rsidRPr="007D244A">
        <w:rPr>
          <w:color w:val="000000" w:themeColor="text1"/>
          <w:lang w:val="en-GB"/>
        </w:rPr>
        <w:t>,</w:t>
      </w:r>
    </w:p>
    <w:p w14:paraId="1FAFCA4D" w14:textId="31306771" w:rsidR="007A6BAD" w:rsidRPr="007D244A" w:rsidRDefault="00175C49" w:rsidP="008E35D6">
      <w:pPr>
        <w:numPr>
          <w:ilvl w:val="0"/>
          <w:numId w:val="37"/>
        </w:numPr>
        <w:ind w:hanging="357"/>
        <w:jc w:val="both"/>
        <w:rPr>
          <w:color w:val="000000" w:themeColor="text1"/>
          <w:lang w:val="en-GB"/>
        </w:rPr>
      </w:pPr>
      <w:r w:rsidRPr="007D244A">
        <w:rPr>
          <w:color w:val="000000" w:themeColor="text1"/>
          <w:lang w:val="en-GB"/>
        </w:rPr>
        <w:t>MI</w:t>
      </w:r>
      <w:r w:rsidR="007A6BAD" w:rsidRPr="007D244A">
        <w:rPr>
          <w:color w:val="000000" w:themeColor="text1"/>
          <w:lang w:val="en-GB"/>
        </w:rPr>
        <w:t xml:space="preserve"> reserves the right to accept or reject all </w:t>
      </w:r>
      <w:r w:rsidR="0073204C" w:rsidRPr="007D244A">
        <w:rPr>
          <w:color w:val="000000" w:themeColor="text1"/>
          <w:lang w:val="en-GB"/>
        </w:rPr>
        <w:t>quotations</w:t>
      </w:r>
      <w:r w:rsidR="007A6BAD" w:rsidRPr="007D244A">
        <w:rPr>
          <w:color w:val="000000" w:themeColor="text1"/>
          <w:lang w:val="en-GB"/>
        </w:rPr>
        <w:t xml:space="preserve"> depending on prevailing condition at the time.</w:t>
      </w:r>
    </w:p>
    <w:p w14:paraId="35F0B4E1" w14:textId="77777777" w:rsidR="00421355" w:rsidRPr="007D244A" w:rsidRDefault="00AA02D1" w:rsidP="001B5CC1">
      <w:pPr>
        <w:pStyle w:val="Heading1"/>
        <w:numPr>
          <w:ilvl w:val="0"/>
          <w:numId w:val="5"/>
        </w:numPr>
        <w:tabs>
          <w:tab w:val="left" w:pos="567"/>
        </w:tabs>
        <w:spacing w:before="120" w:after="0"/>
        <w:jc w:val="both"/>
        <w:rPr>
          <w:rFonts w:ascii="Times New Roman" w:hAnsi="Times New Roman" w:cs="Times New Roman"/>
          <w:sz w:val="24"/>
          <w:szCs w:val="24"/>
          <w:lang w:val="en-GB"/>
        </w:rPr>
      </w:pPr>
      <w:r w:rsidRPr="007D244A">
        <w:rPr>
          <w:rFonts w:ascii="Times New Roman" w:hAnsi="Times New Roman" w:cs="Times New Roman"/>
          <w:bCs w:val="0"/>
          <w:color w:val="000000" w:themeColor="text1"/>
          <w:sz w:val="24"/>
          <w:szCs w:val="24"/>
          <w:lang w:val="en-GB"/>
        </w:rPr>
        <w:t>Technical specification</w:t>
      </w:r>
    </w:p>
    <w:p w14:paraId="6E57EB76" w14:textId="3CB776B7" w:rsidR="00E344AA" w:rsidRPr="007D244A" w:rsidRDefault="0063112D" w:rsidP="0063112D">
      <w:pPr>
        <w:pStyle w:val="Heading1"/>
        <w:tabs>
          <w:tab w:val="left" w:pos="567"/>
        </w:tabs>
        <w:spacing w:before="120" w:after="120"/>
        <w:jc w:val="both"/>
        <w:rPr>
          <w:rFonts w:ascii="Times New Roman" w:hAnsi="Times New Roman" w:cs="Times New Roman"/>
          <w:b w:val="0"/>
          <w:color w:val="000000" w:themeColor="text1"/>
          <w:sz w:val="24"/>
          <w:szCs w:val="24"/>
          <w:lang w:val="en-GB"/>
        </w:rPr>
      </w:pPr>
      <w:r w:rsidRPr="007D244A">
        <w:rPr>
          <w:rFonts w:ascii="Times New Roman" w:hAnsi="Times New Roman" w:cs="Times New Roman"/>
          <w:b w:val="0"/>
          <w:bCs w:val="0"/>
          <w:kern w:val="0"/>
          <w:sz w:val="24"/>
          <w:szCs w:val="24"/>
          <w:lang w:val="en-GB"/>
        </w:rPr>
        <w:t xml:space="preserve">For </w:t>
      </w:r>
      <w:r w:rsidR="00462330" w:rsidRPr="007D244A">
        <w:rPr>
          <w:rFonts w:ascii="Times New Roman" w:hAnsi="Times New Roman" w:cs="Times New Roman"/>
          <w:b w:val="0"/>
          <w:color w:val="000000" w:themeColor="text1"/>
          <w:sz w:val="24"/>
          <w:szCs w:val="24"/>
          <w:lang w:val="en-GB"/>
        </w:rPr>
        <w:t xml:space="preserve">supply and delivery of drugs </w:t>
      </w:r>
      <w:r w:rsidR="0091464E" w:rsidRPr="007D244A">
        <w:rPr>
          <w:rFonts w:ascii="Times New Roman" w:hAnsi="Times New Roman" w:cs="Times New Roman"/>
          <w:b w:val="0"/>
          <w:color w:val="000000" w:themeColor="text1"/>
          <w:sz w:val="24"/>
          <w:szCs w:val="24"/>
          <w:lang w:val="en-GB"/>
        </w:rPr>
        <w:t xml:space="preserve">for PHCUs to </w:t>
      </w:r>
      <w:r w:rsidR="00462330" w:rsidRPr="007D244A">
        <w:rPr>
          <w:rFonts w:ascii="Times New Roman" w:hAnsi="Times New Roman" w:cs="Times New Roman"/>
          <w:b w:val="0"/>
          <w:color w:val="000000" w:themeColor="text1"/>
          <w:sz w:val="24"/>
          <w:szCs w:val="24"/>
          <w:lang w:val="en-GB"/>
        </w:rPr>
        <w:t>Yei County Hospital in Yei</w:t>
      </w:r>
    </w:p>
    <w:tbl>
      <w:tblPr>
        <w:tblW w:w="10180" w:type="dxa"/>
        <w:tblLook w:val="04A0" w:firstRow="1" w:lastRow="0" w:firstColumn="1" w:lastColumn="0" w:noHBand="0" w:noVBand="1"/>
      </w:tblPr>
      <w:tblGrid>
        <w:gridCol w:w="560"/>
        <w:gridCol w:w="7960"/>
        <w:gridCol w:w="1660"/>
      </w:tblGrid>
      <w:tr w:rsidR="00462330" w:rsidRPr="007D244A" w14:paraId="3BEB22AE" w14:textId="77777777" w:rsidTr="00462330">
        <w:trPr>
          <w:trHeight w:val="231"/>
        </w:trPr>
        <w:tc>
          <w:tcPr>
            <w:tcW w:w="5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7467E63" w14:textId="77777777" w:rsidR="00462330" w:rsidRPr="007D244A" w:rsidRDefault="00462330" w:rsidP="00462330">
            <w:pPr>
              <w:jc w:val="center"/>
              <w:rPr>
                <w:color w:val="000000"/>
                <w:lang w:val="en-GB" w:eastAsia="en-US"/>
              </w:rPr>
            </w:pPr>
            <w:r w:rsidRPr="007D244A">
              <w:rPr>
                <w:color w:val="000000"/>
                <w:lang w:val="en-GB" w:eastAsia="en-US"/>
              </w:rPr>
              <w:t>No</w:t>
            </w:r>
          </w:p>
        </w:tc>
        <w:tc>
          <w:tcPr>
            <w:tcW w:w="7960" w:type="dxa"/>
            <w:tcBorders>
              <w:top w:val="single" w:sz="4" w:space="0" w:color="auto"/>
              <w:left w:val="nil"/>
              <w:bottom w:val="single" w:sz="4" w:space="0" w:color="auto"/>
              <w:right w:val="single" w:sz="4" w:space="0" w:color="auto"/>
            </w:tcBorders>
            <w:shd w:val="clear" w:color="000000" w:fill="E7E6E6"/>
            <w:vAlign w:val="center"/>
            <w:hideMark/>
          </w:tcPr>
          <w:p w14:paraId="166B949A" w14:textId="5D1392D6" w:rsidR="00462330" w:rsidRPr="007D244A" w:rsidRDefault="00462330" w:rsidP="00462330">
            <w:pPr>
              <w:jc w:val="center"/>
              <w:rPr>
                <w:color w:val="000000"/>
                <w:lang w:val="en-GB" w:eastAsia="en-US"/>
              </w:rPr>
            </w:pPr>
            <w:r w:rsidRPr="007D244A">
              <w:rPr>
                <w:color w:val="000000"/>
                <w:lang w:val="en-GB" w:eastAsia="en-US"/>
              </w:rPr>
              <w:t>Description of drugs</w:t>
            </w:r>
          </w:p>
        </w:tc>
        <w:tc>
          <w:tcPr>
            <w:tcW w:w="1660" w:type="dxa"/>
            <w:tcBorders>
              <w:top w:val="single" w:sz="4" w:space="0" w:color="auto"/>
              <w:left w:val="nil"/>
              <w:bottom w:val="single" w:sz="4" w:space="0" w:color="auto"/>
              <w:right w:val="single" w:sz="4" w:space="0" w:color="auto"/>
            </w:tcBorders>
            <w:shd w:val="clear" w:color="000000" w:fill="E7E6E6"/>
            <w:vAlign w:val="center"/>
            <w:hideMark/>
          </w:tcPr>
          <w:p w14:paraId="38309C5B" w14:textId="77777777" w:rsidR="00462330" w:rsidRPr="007D244A" w:rsidRDefault="00462330" w:rsidP="00462330">
            <w:pPr>
              <w:jc w:val="center"/>
              <w:rPr>
                <w:color w:val="000000"/>
                <w:lang w:val="en-GB" w:eastAsia="en-US"/>
              </w:rPr>
            </w:pPr>
            <w:r w:rsidRPr="007D244A">
              <w:rPr>
                <w:color w:val="000000"/>
                <w:lang w:val="en-GB" w:eastAsia="en-US"/>
              </w:rPr>
              <w:t>Unit pack</w:t>
            </w:r>
          </w:p>
        </w:tc>
      </w:tr>
      <w:tr w:rsidR="00462330" w:rsidRPr="007D244A" w14:paraId="225F68D9"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69E3BF6" w14:textId="77777777" w:rsidR="00462330" w:rsidRPr="007D244A" w:rsidRDefault="00462330" w:rsidP="00462330">
            <w:pPr>
              <w:jc w:val="center"/>
              <w:rPr>
                <w:color w:val="000000"/>
                <w:lang w:val="en-GB" w:eastAsia="en-US"/>
              </w:rPr>
            </w:pPr>
            <w:r w:rsidRPr="007D244A">
              <w:rPr>
                <w:color w:val="000000"/>
                <w:lang w:val="en-GB" w:eastAsia="en-US"/>
              </w:rPr>
              <w:t>1</w:t>
            </w:r>
          </w:p>
        </w:tc>
        <w:tc>
          <w:tcPr>
            <w:tcW w:w="7960" w:type="dxa"/>
            <w:tcBorders>
              <w:top w:val="nil"/>
              <w:left w:val="nil"/>
              <w:bottom w:val="single" w:sz="4" w:space="0" w:color="auto"/>
              <w:right w:val="single" w:sz="4" w:space="0" w:color="auto"/>
            </w:tcBorders>
            <w:shd w:val="clear" w:color="auto" w:fill="auto"/>
            <w:hideMark/>
          </w:tcPr>
          <w:p w14:paraId="3F6F2289" w14:textId="76F9BD61" w:rsidR="00462330" w:rsidRPr="007D244A" w:rsidRDefault="00462330" w:rsidP="00462330">
            <w:pPr>
              <w:rPr>
                <w:color w:val="000000"/>
                <w:lang w:val="en-GB" w:eastAsia="en-US"/>
              </w:rPr>
            </w:pPr>
            <w:r w:rsidRPr="007D244A">
              <w:rPr>
                <w:color w:val="000000"/>
                <w:lang w:val="en-GB" w:eastAsia="en-US"/>
              </w:rPr>
              <w:t xml:space="preserve">ALBENDAZOLE 200mg Chewable Tablet, </w:t>
            </w:r>
            <w:proofErr w:type="spellStart"/>
            <w:r w:rsidRPr="007D244A">
              <w:rPr>
                <w:color w:val="000000"/>
                <w:lang w:val="en-GB" w:eastAsia="en-US"/>
              </w:rPr>
              <w:t>Blisterpack</w:t>
            </w:r>
            <w:proofErr w:type="spellEnd"/>
            <w:r w:rsidR="0091464E" w:rsidRPr="007D244A">
              <w:rPr>
                <w:color w:val="000000"/>
                <w:lang w:val="en-GB" w:eastAsia="en-US"/>
              </w:rPr>
              <w:t xml:space="preserve"> </w:t>
            </w:r>
            <w:r w:rsidRPr="007D244A">
              <w:rPr>
                <w:color w:val="000000"/>
                <w:lang w:val="en-GB" w:eastAsia="en-US"/>
              </w:rPr>
              <w:t>(Quoted for 400mg)</w:t>
            </w:r>
          </w:p>
        </w:tc>
        <w:tc>
          <w:tcPr>
            <w:tcW w:w="1660" w:type="dxa"/>
            <w:tcBorders>
              <w:top w:val="nil"/>
              <w:left w:val="nil"/>
              <w:bottom w:val="single" w:sz="4" w:space="0" w:color="auto"/>
              <w:right w:val="single" w:sz="4" w:space="0" w:color="auto"/>
            </w:tcBorders>
            <w:shd w:val="clear" w:color="auto" w:fill="auto"/>
            <w:hideMark/>
          </w:tcPr>
          <w:p w14:paraId="258CB744"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33490BDB"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14608B3" w14:textId="77777777" w:rsidR="00462330" w:rsidRPr="007D244A" w:rsidRDefault="00462330" w:rsidP="00462330">
            <w:pPr>
              <w:jc w:val="center"/>
              <w:rPr>
                <w:color w:val="000000"/>
                <w:lang w:val="en-GB" w:eastAsia="en-US"/>
              </w:rPr>
            </w:pPr>
            <w:r w:rsidRPr="007D244A">
              <w:rPr>
                <w:color w:val="000000"/>
                <w:lang w:val="en-GB" w:eastAsia="en-US"/>
              </w:rPr>
              <w:t>2</w:t>
            </w:r>
          </w:p>
        </w:tc>
        <w:tc>
          <w:tcPr>
            <w:tcW w:w="7960" w:type="dxa"/>
            <w:tcBorders>
              <w:top w:val="nil"/>
              <w:left w:val="nil"/>
              <w:bottom w:val="single" w:sz="4" w:space="0" w:color="auto"/>
              <w:right w:val="single" w:sz="4" w:space="0" w:color="auto"/>
            </w:tcBorders>
            <w:shd w:val="clear" w:color="auto" w:fill="auto"/>
            <w:hideMark/>
          </w:tcPr>
          <w:p w14:paraId="36C899E3" w14:textId="77777777" w:rsidR="00462330" w:rsidRPr="007D244A" w:rsidRDefault="00462330" w:rsidP="00462330">
            <w:pPr>
              <w:rPr>
                <w:color w:val="000000"/>
                <w:lang w:val="en-GB" w:eastAsia="en-US"/>
              </w:rPr>
            </w:pPr>
            <w:r w:rsidRPr="007D244A">
              <w:rPr>
                <w:color w:val="000000"/>
                <w:lang w:val="en-GB" w:eastAsia="en-US"/>
              </w:rPr>
              <w:t>AMOXICILLIN 250mg Capsule</w:t>
            </w:r>
          </w:p>
        </w:tc>
        <w:tc>
          <w:tcPr>
            <w:tcW w:w="1660" w:type="dxa"/>
            <w:tcBorders>
              <w:top w:val="nil"/>
              <w:left w:val="nil"/>
              <w:bottom w:val="single" w:sz="4" w:space="0" w:color="auto"/>
              <w:right w:val="single" w:sz="4" w:space="0" w:color="auto"/>
            </w:tcBorders>
            <w:shd w:val="clear" w:color="auto" w:fill="auto"/>
            <w:hideMark/>
          </w:tcPr>
          <w:p w14:paraId="48C471A8" w14:textId="77777777" w:rsidR="00462330" w:rsidRPr="007D244A" w:rsidRDefault="00462330" w:rsidP="00462330">
            <w:pPr>
              <w:rPr>
                <w:color w:val="000000"/>
                <w:lang w:val="en-GB" w:eastAsia="en-US"/>
              </w:rPr>
            </w:pPr>
            <w:r w:rsidRPr="007D244A">
              <w:rPr>
                <w:color w:val="000000"/>
                <w:lang w:val="en-GB" w:eastAsia="en-US"/>
              </w:rPr>
              <w:t>100caps/</w:t>
            </w:r>
            <w:proofErr w:type="spellStart"/>
            <w:r w:rsidRPr="007D244A">
              <w:rPr>
                <w:color w:val="000000"/>
                <w:lang w:val="en-GB" w:eastAsia="en-US"/>
              </w:rPr>
              <w:t>pkt</w:t>
            </w:r>
            <w:proofErr w:type="spellEnd"/>
          </w:p>
        </w:tc>
      </w:tr>
      <w:tr w:rsidR="00462330" w:rsidRPr="007D244A" w14:paraId="74223C45" w14:textId="77777777" w:rsidTr="00462330">
        <w:trPr>
          <w:trHeight w:val="254"/>
        </w:trPr>
        <w:tc>
          <w:tcPr>
            <w:tcW w:w="560" w:type="dxa"/>
            <w:tcBorders>
              <w:top w:val="nil"/>
              <w:left w:val="single" w:sz="4" w:space="0" w:color="auto"/>
              <w:bottom w:val="single" w:sz="4" w:space="0" w:color="auto"/>
              <w:right w:val="single" w:sz="4" w:space="0" w:color="auto"/>
            </w:tcBorders>
            <w:shd w:val="clear" w:color="auto" w:fill="auto"/>
            <w:hideMark/>
          </w:tcPr>
          <w:p w14:paraId="14589186" w14:textId="77777777" w:rsidR="00462330" w:rsidRPr="007D244A" w:rsidRDefault="00462330" w:rsidP="00462330">
            <w:pPr>
              <w:jc w:val="center"/>
              <w:rPr>
                <w:color w:val="000000"/>
                <w:lang w:val="en-GB" w:eastAsia="en-US"/>
              </w:rPr>
            </w:pPr>
            <w:r w:rsidRPr="007D244A">
              <w:rPr>
                <w:color w:val="000000"/>
                <w:lang w:val="en-GB" w:eastAsia="en-US"/>
              </w:rPr>
              <w:lastRenderedPageBreak/>
              <w:t>3</w:t>
            </w:r>
          </w:p>
        </w:tc>
        <w:tc>
          <w:tcPr>
            <w:tcW w:w="7960" w:type="dxa"/>
            <w:tcBorders>
              <w:top w:val="nil"/>
              <w:left w:val="nil"/>
              <w:bottom w:val="single" w:sz="4" w:space="0" w:color="auto"/>
              <w:right w:val="single" w:sz="4" w:space="0" w:color="auto"/>
            </w:tcBorders>
            <w:shd w:val="clear" w:color="auto" w:fill="auto"/>
            <w:hideMark/>
          </w:tcPr>
          <w:p w14:paraId="24D387AA" w14:textId="77777777" w:rsidR="00462330" w:rsidRPr="007D244A" w:rsidRDefault="00462330" w:rsidP="00462330">
            <w:pPr>
              <w:rPr>
                <w:color w:val="000000"/>
                <w:lang w:val="en-GB" w:eastAsia="en-US"/>
              </w:rPr>
            </w:pPr>
            <w:r w:rsidRPr="007D244A">
              <w:rPr>
                <w:color w:val="000000"/>
                <w:lang w:val="en-GB" w:eastAsia="en-US"/>
              </w:rPr>
              <w:t xml:space="preserve">AZITHROMYCIN 250 mg Tablet, </w:t>
            </w:r>
            <w:proofErr w:type="spellStart"/>
            <w:r w:rsidRPr="007D244A">
              <w:rPr>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hideMark/>
          </w:tcPr>
          <w:p w14:paraId="62085142" w14:textId="77777777" w:rsidR="00462330" w:rsidRPr="007D244A" w:rsidRDefault="00462330" w:rsidP="00462330">
            <w:pPr>
              <w:rPr>
                <w:color w:val="000000"/>
                <w:lang w:val="en-GB" w:eastAsia="en-US"/>
              </w:rPr>
            </w:pPr>
            <w:r w:rsidRPr="007D244A">
              <w:rPr>
                <w:color w:val="000000"/>
                <w:lang w:val="en-GB" w:eastAsia="en-US"/>
              </w:rPr>
              <w:t>6tabs/blister pack</w:t>
            </w:r>
          </w:p>
        </w:tc>
      </w:tr>
      <w:tr w:rsidR="00462330" w:rsidRPr="007D244A" w14:paraId="00BDC933"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606F2777" w14:textId="77777777" w:rsidR="00462330" w:rsidRPr="007D244A" w:rsidRDefault="00462330" w:rsidP="00462330">
            <w:pPr>
              <w:jc w:val="center"/>
              <w:rPr>
                <w:color w:val="000000"/>
                <w:lang w:val="en-GB" w:eastAsia="en-US"/>
              </w:rPr>
            </w:pPr>
            <w:r w:rsidRPr="007D244A">
              <w:rPr>
                <w:color w:val="000000"/>
                <w:lang w:val="en-GB" w:eastAsia="en-US"/>
              </w:rPr>
              <w:t>4</w:t>
            </w:r>
          </w:p>
        </w:tc>
        <w:tc>
          <w:tcPr>
            <w:tcW w:w="7960" w:type="dxa"/>
            <w:tcBorders>
              <w:top w:val="nil"/>
              <w:left w:val="nil"/>
              <w:bottom w:val="single" w:sz="4" w:space="0" w:color="auto"/>
              <w:right w:val="single" w:sz="4" w:space="0" w:color="auto"/>
            </w:tcBorders>
            <w:shd w:val="clear" w:color="auto" w:fill="auto"/>
            <w:hideMark/>
          </w:tcPr>
          <w:p w14:paraId="2349D893" w14:textId="77777777" w:rsidR="00462330" w:rsidRPr="007D244A" w:rsidRDefault="00462330" w:rsidP="00462330">
            <w:pPr>
              <w:rPr>
                <w:color w:val="000000"/>
                <w:lang w:val="en-GB" w:eastAsia="en-US"/>
              </w:rPr>
            </w:pPr>
            <w:r w:rsidRPr="007D244A">
              <w:rPr>
                <w:color w:val="000000"/>
                <w:lang w:val="en-GB" w:eastAsia="en-US"/>
              </w:rPr>
              <w:t>CIPROFLOXACIN 500mg Tablet</w:t>
            </w:r>
          </w:p>
        </w:tc>
        <w:tc>
          <w:tcPr>
            <w:tcW w:w="1660" w:type="dxa"/>
            <w:tcBorders>
              <w:top w:val="nil"/>
              <w:left w:val="nil"/>
              <w:bottom w:val="single" w:sz="4" w:space="0" w:color="auto"/>
              <w:right w:val="single" w:sz="4" w:space="0" w:color="auto"/>
            </w:tcBorders>
            <w:shd w:val="clear" w:color="auto" w:fill="auto"/>
            <w:hideMark/>
          </w:tcPr>
          <w:p w14:paraId="630638CC"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26AC2D11"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0BDC49E6" w14:textId="77777777" w:rsidR="00462330" w:rsidRPr="007D244A" w:rsidRDefault="00462330" w:rsidP="00462330">
            <w:pPr>
              <w:jc w:val="center"/>
              <w:rPr>
                <w:color w:val="000000"/>
                <w:lang w:val="en-GB" w:eastAsia="en-US"/>
              </w:rPr>
            </w:pPr>
            <w:r w:rsidRPr="007D244A">
              <w:rPr>
                <w:color w:val="000000"/>
                <w:lang w:val="en-GB" w:eastAsia="en-US"/>
              </w:rPr>
              <w:t>5</w:t>
            </w:r>
          </w:p>
        </w:tc>
        <w:tc>
          <w:tcPr>
            <w:tcW w:w="7960" w:type="dxa"/>
            <w:tcBorders>
              <w:top w:val="nil"/>
              <w:left w:val="nil"/>
              <w:bottom w:val="single" w:sz="4" w:space="0" w:color="auto"/>
              <w:right w:val="single" w:sz="4" w:space="0" w:color="auto"/>
            </w:tcBorders>
            <w:shd w:val="clear" w:color="auto" w:fill="auto"/>
            <w:hideMark/>
          </w:tcPr>
          <w:p w14:paraId="1D0BC204" w14:textId="77777777" w:rsidR="00462330" w:rsidRPr="007D244A" w:rsidRDefault="00462330" w:rsidP="00462330">
            <w:pPr>
              <w:rPr>
                <w:color w:val="000000"/>
                <w:lang w:val="en-GB" w:eastAsia="en-US"/>
              </w:rPr>
            </w:pPr>
            <w:r w:rsidRPr="007D244A">
              <w:rPr>
                <w:color w:val="000000"/>
                <w:lang w:val="en-GB" w:eastAsia="en-US"/>
              </w:rPr>
              <w:t>CO-TRIMOXAZOLE 400mg+80mg Scored Tablet</w:t>
            </w:r>
          </w:p>
        </w:tc>
        <w:tc>
          <w:tcPr>
            <w:tcW w:w="1660" w:type="dxa"/>
            <w:tcBorders>
              <w:top w:val="nil"/>
              <w:left w:val="nil"/>
              <w:bottom w:val="single" w:sz="4" w:space="0" w:color="auto"/>
              <w:right w:val="single" w:sz="4" w:space="0" w:color="auto"/>
            </w:tcBorders>
            <w:shd w:val="clear" w:color="auto" w:fill="auto"/>
            <w:hideMark/>
          </w:tcPr>
          <w:p w14:paraId="671EE10A"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63912456"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36499AAD" w14:textId="77777777" w:rsidR="00462330" w:rsidRPr="007D244A" w:rsidRDefault="00462330" w:rsidP="00462330">
            <w:pPr>
              <w:jc w:val="center"/>
              <w:rPr>
                <w:color w:val="000000"/>
                <w:lang w:val="en-GB" w:eastAsia="en-US"/>
              </w:rPr>
            </w:pPr>
            <w:r w:rsidRPr="007D244A">
              <w:rPr>
                <w:color w:val="000000"/>
                <w:lang w:val="en-GB" w:eastAsia="en-US"/>
              </w:rPr>
              <w:t>6</w:t>
            </w:r>
          </w:p>
        </w:tc>
        <w:tc>
          <w:tcPr>
            <w:tcW w:w="7960" w:type="dxa"/>
            <w:tcBorders>
              <w:top w:val="nil"/>
              <w:left w:val="nil"/>
              <w:bottom w:val="single" w:sz="4" w:space="0" w:color="auto"/>
              <w:right w:val="single" w:sz="4" w:space="0" w:color="auto"/>
            </w:tcBorders>
            <w:shd w:val="clear" w:color="auto" w:fill="auto"/>
            <w:hideMark/>
          </w:tcPr>
          <w:p w14:paraId="40BFACD9" w14:textId="77777777" w:rsidR="00462330" w:rsidRPr="007D244A" w:rsidRDefault="00462330" w:rsidP="00462330">
            <w:pPr>
              <w:rPr>
                <w:color w:val="000000"/>
                <w:lang w:val="en-GB" w:eastAsia="en-US"/>
              </w:rPr>
            </w:pPr>
            <w:r w:rsidRPr="007D244A">
              <w:rPr>
                <w:color w:val="000000"/>
                <w:lang w:val="en-GB" w:eastAsia="en-US"/>
              </w:rPr>
              <w:t>FERROUS SULPHATE 200mg + FOLIC ACID 0.25mg</w:t>
            </w:r>
          </w:p>
        </w:tc>
        <w:tc>
          <w:tcPr>
            <w:tcW w:w="1660" w:type="dxa"/>
            <w:tcBorders>
              <w:top w:val="nil"/>
              <w:left w:val="nil"/>
              <w:bottom w:val="single" w:sz="4" w:space="0" w:color="auto"/>
              <w:right w:val="single" w:sz="4" w:space="0" w:color="auto"/>
            </w:tcBorders>
            <w:shd w:val="clear" w:color="auto" w:fill="auto"/>
            <w:hideMark/>
          </w:tcPr>
          <w:p w14:paraId="1456DE0C"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013C7908"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522BD700" w14:textId="77777777" w:rsidR="00462330" w:rsidRPr="007D244A" w:rsidRDefault="00462330" w:rsidP="00462330">
            <w:pPr>
              <w:jc w:val="center"/>
              <w:rPr>
                <w:color w:val="000000"/>
                <w:lang w:val="en-GB" w:eastAsia="en-US"/>
              </w:rPr>
            </w:pPr>
            <w:r w:rsidRPr="007D244A">
              <w:rPr>
                <w:color w:val="000000"/>
                <w:lang w:val="en-GB" w:eastAsia="en-US"/>
              </w:rPr>
              <w:t>7</w:t>
            </w:r>
          </w:p>
        </w:tc>
        <w:tc>
          <w:tcPr>
            <w:tcW w:w="7960" w:type="dxa"/>
            <w:tcBorders>
              <w:top w:val="nil"/>
              <w:left w:val="nil"/>
              <w:bottom w:val="single" w:sz="4" w:space="0" w:color="auto"/>
              <w:right w:val="single" w:sz="4" w:space="0" w:color="auto"/>
            </w:tcBorders>
            <w:shd w:val="clear" w:color="auto" w:fill="auto"/>
            <w:hideMark/>
          </w:tcPr>
          <w:p w14:paraId="76E3FA15" w14:textId="77777777" w:rsidR="00462330" w:rsidRPr="007D244A" w:rsidRDefault="00462330" w:rsidP="00462330">
            <w:pPr>
              <w:rPr>
                <w:color w:val="000000"/>
                <w:lang w:val="en-GB" w:eastAsia="en-US"/>
              </w:rPr>
            </w:pPr>
            <w:r w:rsidRPr="007D244A">
              <w:rPr>
                <w:color w:val="000000"/>
                <w:lang w:val="en-GB" w:eastAsia="en-US"/>
              </w:rPr>
              <w:t>FLUCONAZOLE 100mg Tablet(Quoted for 200mg)</w:t>
            </w:r>
          </w:p>
        </w:tc>
        <w:tc>
          <w:tcPr>
            <w:tcW w:w="1660" w:type="dxa"/>
            <w:tcBorders>
              <w:top w:val="nil"/>
              <w:left w:val="nil"/>
              <w:bottom w:val="single" w:sz="4" w:space="0" w:color="auto"/>
              <w:right w:val="single" w:sz="4" w:space="0" w:color="auto"/>
            </w:tcBorders>
            <w:shd w:val="clear" w:color="auto" w:fill="auto"/>
            <w:hideMark/>
          </w:tcPr>
          <w:p w14:paraId="22FDE4BA" w14:textId="77777777" w:rsidR="00462330" w:rsidRPr="007D244A" w:rsidRDefault="00462330" w:rsidP="00462330">
            <w:pPr>
              <w:rPr>
                <w:color w:val="000000"/>
                <w:lang w:val="en-GB" w:eastAsia="en-US"/>
              </w:rPr>
            </w:pPr>
            <w:r w:rsidRPr="007D244A">
              <w:rPr>
                <w:color w:val="000000"/>
                <w:lang w:val="en-GB" w:eastAsia="en-US"/>
              </w:rPr>
              <w:t>4tabs/</w:t>
            </w:r>
            <w:proofErr w:type="spellStart"/>
            <w:r w:rsidRPr="007D244A">
              <w:rPr>
                <w:color w:val="000000"/>
                <w:lang w:val="en-GB" w:eastAsia="en-US"/>
              </w:rPr>
              <w:t>pkt</w:t>
            </w:r>
            <w:proofErr w:type="spellEnd"/>
          </w:p>
        </w:tc>
      </w:tr>
      <w:tr w:rsidR="00462330" w:rsidRPr="007D244A" w14:paraId="301D682A"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07FBE9FF" w14:textId="77777777" w:rsidR="00462330" w:rsidRPr="007D244A" w:rsidRDefault="00462330" w:rsidP="00462330">
            <w:pPr>
              <w:jc w:val="center"/>
              <w:rPr>
                <w:color w:val="000000"/>
                <w:lang w:val="en-GB" w:eastAsia="en-US"/>
              </w:rPr>
            </w:pPr>
            <w:r w:rsidRPr="007D244A">
              <w:rPr>
                <w:color w:val="000000"/>
                <w:lang w:val="en-GB" w:eastAsia="en-US"/>
              </w:rPr>
              <w:t>8</w:t>
            </w:r>
          </w:p>
        </w:tc>
        <w:tc>
          <w:tcPr>
            <w:tcW w:w="7960" w:type="dxa"/>
            <w:tcBorders>
              <w:top w:val="nil"/>
              <w:left w:val="nil"/>
              <w:bottom w:val="single" w:sz="4" w:space="0" w:color="auto"/>
              <w:right w:val="single" w:sz="4" w:space="0" w:color="auto"/>
            </w:tcBorders>
            <w:shd w:val="clear" w:color="auto" w:fill="auto"/>
            <w:hideMark/>
          </w:tcPr>
          <w:p w14:paraId="664C970E" w14:textId="77777777" w:rsidR="00462330" w:rsidRPr="007D244A" w:rsidRDefault="00462330" w:rsidP="00462330">
            <w:pPr>
              <w:rPr>
                <w:color w:val="000000"/>
                <w:lang w:val="en-GB" w:eastAsia="en-US"/>
              </w:rPr>
            </w:pPr>
            <w:r w:rsidRPr="007D244A">
              <w:rPr>
                <w:color w:val="000000"/>
                <w:lang w:val="en-GB" w:eastAsia="en-US"/>
              </w:rPr>
              <w:t xml:space="preserve">HYOSCINE BUTYLBROMIDE 10mg Tablet, </w:t>
            </w:r>
            <w:proofErr w:type="spellStart"/>
            <w:r w:rsidRPr="007D244A">
              <w:rPr>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hideMark/>
          </w:tcPr>
          <w:p w14:paraId="234BDB01"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303DD4E8"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7331F2F0" w14:textId="77777777" w:rsidR="00462330" w:rsidRPr="007D244A" w:rsidRDefault="00462330" w:rsidP="00462330">
            <w:pPr>
              <w:jc w:val="center"/>
              <w:rPr>
                <w:color w:val="000000"/>
                <w:lang w:val="en-GB" w:eastAsia="en-US"/>
              </w:rPr>
            </w:pPr>
            <w:r w:rsidRPr="007D244A">
              <w:rPr>
                <w:color w:val="000000"/>
                <w:lang w:val="en-GB" w:eastAsia="en-US"/>
              </w:rPr>
              <w:t>9</w:t>
            </w:r>
          </w:p>
        </w:tc>
        <w:tc>
          <w:tcPr>
            <w:tcW w:w="7960" w:type="dxa"/>
            <w:tcBorders>
              <w:top w:val="nil"/>
              <w:left w:val="nil"/>
              <w:bottom w:val="single" w:sz="4" w:space="0" w:color="auto"/>
              <w:right w:val="single" w:sz="4" w:space="0" w:color="auto"/>
            </w:tcBorders>
            <w:shd w:val="clear" w:color="auto" w:fill="auto"/>
            <w:hideMark/>
          </w:tcPr>
          <w:p w14:paraId="5E41DFAA" w14:textId="77777777" w:rsidR="00462330" w:rsidRPr="007D244A" w:rsidRDefault="00462330" w:rsidP="00462330">
            <w:pPr>
              <w:rPr>
                <w:color w:val="000000"/>
                <w:lang w:val="en-GB" w:eastAsia="en-US"/>
              </w:rPr>
            </w:pPr>
            <w:r w:rsidRPr="007D244A">
              <w:rPr>
                <w:color w:val="000000"/>
                <w:lang w:val="en-GB" w:eastAsia="en-US"/>
              </w:rPr>
              <w:t>METRONIDAZOLE 200mg Tablet</w:t>
            </w:r>
          </w:p>
        </w:tc>
        <w:tc>
          <w:tcPr>
            <w:tcW w:w="1660" w:type="dxa"/>
            <w:tcBorders>
              <w:top w:val="nil"/>
              <w:left w:val="nil"/>
              <w:bottom w:val="single" w:sz="4" w:space="0" w:color="auto"/>
              <w:right w:val="single" w:sz="4" w:space="0" w:color="auto"/>
            </w:tcBorders>
            <w:shd w:val="clear" w:color="auto" w:fill="auto"/>
            <w:hideMark/>
          </w:tcPr>
          <w:p w14:paraId="202E6DFA"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217A0776"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F1D8DE4" w14:textId="77777777" w:rsidR="00462330" w:rsidRPr="007D244A" w:rsidRDefault="00462330" w:rsidP="00462330">
            <w:pPr>
              <w:jc w:val="center"/>
              <w:rPr>
                <w:color w:val="000000"/>
                <w:lang w:val="en-GB" w:eastAsia="en-US"/>
              </w:rPr>
            </w:pPr>
            <w:r w:rsidRPr="007D244A">
              <w:rPr>
                <w:color w:val="000000"/>
                <w:lang w:val="en-GB" w:eastAsia="en-US"/>
              </w:rPr>
              <w:t>10</w:t>
            </w:r>
          </w:p>
        </w:tc>
        <w:tc>
          <w:tcPr>
            <w:tcW w:w="7960" w:type="dxa"/>
            <w:tcBorders>
              <w:top w:val="nil"/>
              <w:left w:val="nil"/>
              <w:bottom w:val="single" w:sz="4" w:space="0" w:color="auto"/>
              <w:right w:val="single" w:sz="4" w:space="0" w:color="auto"/>
            </w:tcBorders>
            <w:shd w:val="clear" w:color="auto" w:fill="auto"/>
            <w:hideMark/>
          </w:tcPr>
          <w:p w14:paraId="3BD933DA" w14:textId="77777777" w:rsidR="00462330" w:rsidRPr="007D244A" w:rsidRDefault="00462330" w:rsidP="00462330">
            <w:pPr>
              <w:rPr>
                <w:color w:val="000000"/>
                <w:lang w:val="en-GB" w:eastAsia="en-US"/>
              </w:rPr>
            </w:pPr>
            <w:r w:rsidRPr="007D244A">
              <w:rPr>
                <w:color w:val="000000"/>
                <w:lang w:val="en-GB" w:eastAsia="en-US"/>
              </w:rPr>
              <w:t>MULTIVITAMIN film coated Tablet</w:t>
            </w:r>
          </w:p>
        </w:tc>
        <w:tc>
          <w:tcPr>
            <w:tcW w:w="1660" w:type="dxa"/>
            <w:tcBorders>
              <w:top w:val="nil"/>
              <w:left w:val="nil"/>
              <w:bottom w:val="single" w:sz="4" w:space="0" w:color="auto"/>
              <w:right w:val="single" w:sz="4" w:space="0" w:color="auto"/>
            </w:tcBorders>
            <w:shd w:val="clear" w:color="auto" w:fill="auto"/>
            <w:hideMark/>
          </w:tcPr>
          <w:p w14:paraId="16A70BBD"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585DA9B6"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617CFD60" w14:textId="77777777" w:rsidR="00462330" w:rsidRPr="007D244A" w:rsidRDefault="00462330" w:rsidP="00462330">
            <w:pPr>
              <w:jc w:val="center"/>
              <w:rPr>
                <w:color w:val="000000"/>
                <w:lang w:val="en-GB" w:eastAsia="en-US"/>
              </w:rPr>
            </w:pPr>
            <w:r w:rsidRPr="007D244A">
              <w:rPr>
                <w:color w:val="000000"/>
                <w:lang w:val="en-GB" w:eastAsia="en-US"/>
              </w:rPr>
              <w:t>11</w:t>
            </w:r>
          </w:p>
        </w:tc>
        <w:tc>
          <w:tcPr>
            <w:tcW w:w="7960" w:type="dxa"/>
            <w:tcBorders>
              <w:top w:val="nil"/>
              <w:left w:val="nil"/>
              <w:bottom w:val="single" w:sz="4" w:space="0" w:color="auto"/>
              <w:right w:val="single" w:sz="4" w:space="0" w:color="auto"/>
            </w:tcBorders>
            <w:shd w:val="clear" w:color="auto" w:fill="auto"/>
            <w:hideMark/>
          </w:tcPr>
          <w:p w14:paraId="13113EF8" w14:textId="77777777" w:rsidR="00462330" w:rsidRPr="007D244A" w:rsidRDefault="00462330" w:rsidP="00462330">
            <w:pPr>
              <w:rPr>
                <w:color w:val="000000"/>
                <w:lang w:val="en-GB" w:eastAsia="en-US"/>
              </w:rPr>
            </w:pPr>
            <w:r w:rsidRPr="007D244A">
              <w:rPr>
                <w:color w:val="000000"/>
                <w:lang w:val="en-GB" w:eastAsia="en-US"/>
              </w:rPr>
              <w:t>PARACETAMOL 500mg, double scored Tablet</w:t>
            </w:r>
          </w:p>
        </w:tc>
        <w:tc>
          <w:tcPr>
            <w:tcW w:w="1660" w:type="dxa"/>
            <w:tcBorders>
              <w:top w:val="nil"/>
              <w:left w:val="nil"/>
              <w:bottom w:val="single" w:sz="4" w:space="0" w:color="auto"/>
              <w:right w:val="single" w:sz="4" w:space="0" w:color="auto"/>
            </w:tcBorders>
            <w:shd w:val="clear" w:color="auto" w:fill="auto"/>
            <w:hideMark/>
          </w:tcPr>
          <w:p w14:paraId="17A96393"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69885B2B"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1C448482" w14:textId="77777777" w:rsidR="00462330" w:rsidRPr="007D244A" w:rsidRDefault="00462330" w:rsidP="00462330">
            <w:pPr>
              <w:jc w:val="center"/>
              <w:rPr>
                <w:color w:val="000000"/>
                <w:lang w:val="en-GB" w:eastAsia="en-US"/>
              </w:rPr>
            </w:pPr>
            <w:r w:rsidRPr="007D244A">
              <w:rPr>
                <w:color w:val="000000"/>
                <w:lang w:val="en-GB" w:eastAsia="en-US"/>
              </w:rPr>
              <w:t>12</w:t>
            </w:r>
          </w:p>
        </w:tc>
        <w:tc>
          <w:tcPr>
            <w:tcW w:w="7960" w:type="dxa"/>
            <w:tcBorders>
              <w:top w:val="nil"/>
              <w:left w:val="nil"/>
              <w:bottom w:val="single" w:sz="4" w:space="0" w:color="auto"/>
              <w:right w:val="single" w:sz="4" w:space="0" w:color="auto"/>
            </w:tcBorders>
            <w:shd w:val="clear" w:color="auto" w:fill="auto"/>
            <w:hideMark/>
          </w:tcPr>
          <w:p w14:paraId="0B9C3D75" w14:textId="77777777" w:rsidR="00462330" w:rsidRPr="007D244A" w:rsidRDefault="00462330" w:rsidP="00462330">
            <w:pPr>
              <w:rPr>
                <w:color w:val="000000"/>
                <w:lang w:val="en-GB" w:eastAsia="en-US"/>
              </w:rPr>
            </w:pPr>
            <w:r w:rsidRPr="007D244A">
              <w:rPr>
                <w:color w:val="000000"/>
                <w:lang w:val="en-GB" w:eastAsia="en-US"/>
              </w:rPr>
              <w:t xml:space="preserve">SALBUTAMOL 4mg Tablet, </w:t>
            </w:r>
            <w:proofErr w:type="spellStart"/>
            <w:r w:rsidRPr="007D244A">
              <w:rPr>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hideMark/>
          </w:tcPr>
          <w:p w14:paraId="03EE56E6" w14:textId="77777777" w:rsidR="00462330" w:rsidRPr="007D244A" w:rsidRDefault="00462330" w:rsidP="00462330">
            <w:pPr>
              <w:rPr>
                <w:color w:val="000000"/>
                <w:lang w:val="en-GB" w:eastAsia="en-US"/>
              </w:rPr>
            </w:pPr>
            <w:r w:rsidRPr="007D244A">
              <w:rPr>
                <w:color w:val="000000"/>
                <w:lang w:val="en-GB" w:eastAsia="en-US"/>
              </w:rPr>
              <w:t>100tablet/</w:t>
            </w:r>
            <w:proofErr w:type="spellStart"/>
            <w:r w:rsidRPr="007D244A">
              <w:rPr>
                <w:color w:val="000000"/>
                <w:lang w:val="en-GB" w:eastAsia="en-US"/>
              </w:rPr>
              <w:t>pkt</w:t>
            </w:r>
            <w:proofErr w:type="spellEnd"/>
          </w:p>
        </w:tc>
      </w:tr>
      <w:tr w:rsidR="00462330" w:rsidRPr="007D244A" w14:paraId="45B8A2F7"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2F1E6181" w14:textId="77777777" w:rsidR="00462330" w:rsidRPr="007D244A" w:rsidRDefault="00462330" w:rsidP="00462330">
            <w:pPr>
              <w:jc w:val="center"/>
              <w:rPr>
                <w:color w:val="000000"/>
                <w:lang w:val="en-GB" w:eastAsia="en-US"/>
              </w:rPr>
            </w:pPr>
            <w:r w:rsidRPr="007D244A">
              <w:rPr>
                <w:color w:val="000000"/>
                <w:lang w:val="en-GB" w:eastAsia="en-US"/>
              </w:rPr>
              <w:t>13</w:t>
            </w:r>
          </w:p>
        </w:tc>
        <w:tc>
          <w:tcPr>
            <w:tcW w:w="7960" w:type="dxa"/>
            <w:tcBorders>
              <w:top w:val="nil"/>
              <w:left w:val="nil"/>
              <w:bottom w:val="single" w:sz="4" w:space="0" w:color="auto"/>
              <w:right w:val="single" w:sz="4" w:space="0" w:color="auto"/>
            </w:tcBorders>
            <w:shd w:val="clear" w:color="auto" w:fill="auto"/>
            <w:hideMark/>
          </w:tcPr>
          <w:p w14:paraId="3B8F6662" w14:textId="002920F9" w:rsidR="00462330" w:rsidRPr="007D244A" w:rsidRDefault="00462330" w:rsidP="00462330">
            <w:pPr>
              <w:rPr>
                <w:color w:val="000000"/>
                <w:lang w:val="en-GB" w:eastAsia="en-US"/>
              </w:rPr>
            </w:pPr>
            <w:r w:rsidRPr="007D244A">
              <w:rPr>
                <w:color w:val="000000"/>
                <w:lang w:val="en-GB" w:eastAsia="en-US"/>
              </w:rPr>
              <w:t xml:space="preserve">ZINC SULPHATE </w:t>
            </w:r>
            <w:r w:rsidR="0091464E" w:rsidRPr="007D244A">
              <w:rPr>
                <w:color w:val="000000"/>
                <w:lang w:val="en-GB" w:eastAsia="en-US"/>
              </w:rPr>
              <w:t>dispersible</w:t>
            </w:r>
            <w:r w:rsidRPr="007D244A">
              <w:rPr>
                <w:color w:val="000000"/>
                <w:lang w:val="en-GB" w:eastAsia="en-US"/>
              </w:rPr>
              <w:t xml:space="preserve"> 20mg Tablet, </w:t>
            </w:r>
            <w:proofErr w:type="spellStart"/>
            <w:r w:rsidRPr="007D244A">
              <w:rPr>
                <w:color w:val="000000"/>
                <w:lang w:val="en-GB" w:eastAsia="en-US"/>
              </w:rPr>
              <w:t>Blisterpack</w:t>
            </w:r>
            <w:proofErr w:type="spellEnd"/>
          </w:p>
        </w:tc>
        <w:tc>
          <w:tcPr>
            <w:tcW w:w="1660" w:type="dxa"/>
            <w:tcBorders>
              <w:top w:val="nil"/>
              <w:left w:val="nil"/>
              <w:bottom w:val="single" w:sz="4" w:space="0" w:color="auto"/>
              <w:right w:val="single" w:sz="4" w:space="0" w:color="auto"/>
            </w:tcBorders>
            <w:shd w:val="clear" w:color="auto" w:fill="auto"/>
            <w:hideMark/>
          </w:tcPr>
          <w:p w14:paraId="07579340" w14:textId="77777777" w:rsidR="00462330" w:rsidRPr="007D244A" w:rsidRDefault="00462330" w:rsidP="00462330">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r>
      <w:tr w:rsidR="00462330" w:rsidRPr="007D244A" w14:paraId="461981DB"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5750B7B8" w14:textId="77777777" w:rsidR="00462330" w:rsidRPr="007D244A" w:rsidRDefault="00462330" w:rsidP="00462330">
            <w:pPr>
              <w:jc w:val="center"/>
              <w:rPr>
                <w:color w:val="000000"/>
                <w:lang w:val="en-GB" w:eastAsia="en-US"/>
              </w:rPr>
            </w:pPr>
            <w:r w:rsidRPr="007D244A">
              <w:rPr>
                <w:color w:val="000000"/>
                <w:lang w:val="en-GB" w:eastAsia="en-US"/>
              </w:rPr>
              <w:t>14</w:t>
            </w:r>
          </w:p>
        </w:tc>
        <w:tc>
          <w:tcPr>
            <w:tcW w:w="7960" w:type="dxa"/>
            <w:tcBorders>
              <w:top w:val="nil"/>
              <w:left w:val="nil"/>
              <w:bottom w:val="single" w:sz="4" w:space="0" w:color="auto"/>
              <w:right w:val="single" w:sz="4" w:space="0" w:color="auto"/>
            </w:tcBorders>
            <w:shd w:val="clear" w:color="auto" w:fill="auto"/>
            <w:hideMark/>
          </w:tcPr>
          <w:p w14:paraId="4EA4ED74" w14:textId="77777777" w:rsidR="00462330" w:rsidRPr="007D244A" w:rsidRDefault="00462330" w:rsidP="00462330">
            <w:pPr>
              <w:rPr>
                <w:color w:val="000000"/>
                <w:lang w:val="en-GB" w:eastAsia="en-US"/>
              </w:rPr>
            </w:pPr>
            <w:r w:rsidRPr="007D244A">
              <w:rPr>
                <w:color w:val="000000"/>
                <w:lang w:val="en-GB" w:eastAsia="en-US"/>
              </w:rPr>
              <w:t>AMOXICILLIN, dry powder for suspension 250mg/5ml Bottle 100 ml</w:t>
            </w:r>
          </w:p>
        </w:tc>
        <w:tc>
          <w:tcPr>
            <w:tcW w:w="1660" w:type="dxa"/>
            <w:tcBorders>
              <w:top w:val="nil"/>
              <w:left w:val="nil"/>
              <w:bottom w:val="single" w:sz="4" w:space="0" w:color="auto"/>
              <w:right w:val="single" w:sz="4" w:space="0" w:color="auto"/>
            </w:tcBorders>
            <w:shd w:val="clear" w:color="auto" w:fill="auto"/>
            <w:hideMark/>
          </w:tcPr>
          <w:p w14:paraId="28364C4A" w14:textId="77777777" w:rsidR="00462330" w:rsidRPr="007D244A" w:rsidRDefault="00462330" w:rsidP="00462330">
            <w:pPr>
              <w:rPr>
                <w:color w:val="000000"/>
                <w:lang w:val="en-GB" w:eastAsia="en-US"/>
              </w:rPr>
            </w:pPr>
            <w:r w:rsidRPr="007D244A">
              <w:rPr>
                <w:color w:val="000000"/>
                <w:lang w:val="en-GB" w:eastAsia="en-US"/>
              </w:rPr>
              <w:t>Bottle 100 ml</w:t>
            </w:r>
          </w:p>
        </w:tc>
      </w:tr>
      <w:tr w:rsidR="00462330" w:rsidRPr="007D244A" w14:paraId="2D54A43B"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B9799A1" w14:textId="77777777" w:rsidR="00462330" w:rsidRPr="007D244A" w:rsidRDefault="00462330" w:rsidP="00462330">
            <w:pPr>
              <w:jc w:val="center"/>
              <w:rPr>
                <w:color w:val="000000"/>
                <w:lang w:val="en-GB" w:eastAsia="en-US"/>
              </w:rPr>
            </w:pPr>
            <w:r w:rsidRPr="007D244A">
              <w:rPr>
                <w:color w:val="000000"/>
                <w:lang w:val="en-GB" w:eastAsia="en-US"/>
              </w:rPr>
              <w:t>15</w:t>
            </w:r>
          </w:p>
        </w:tc>
        <w:tc>
          <w:tcPr>
            <w:tcW w:w="7960" w:type="dxa"/>
            <w:tcBorders>
              <w:top w:val="nil"/>
              <w:left w:val="nil"/>
              <w:bottom w:val="single" w:sz="4" w:space="0" w:color="auto"/>
              <w:right w:val="single" w:sz="4" w:space="0" w:color="auto"/>
            </w:tcBorders>
            <w:shd w:val="clear" w:color="auto" w:fill="auto"/>
            <w:hideMark/>
          </w:tcPr>
          <w:p w14:paraId="61EDA4FB" w14:textId="77777777" w:rsidR="00462330" w:rsidRPr="007D244A" w:rsidRDefault="00462330" w:rsidP="00462330">
            <w:pPr>
              <w:rPr>
                <w:color w:val="000000"/>
                <w:lang w:val="en-GB" w:eastAsia="en-US"/>
              </w:rPr>
            </w:pPr>
            <w:r w:rsidRPr="007D244A">
              <w:rPr>
                <w:color w:val="000000"/>
                <w:lang w:val="en-GB" w:eastAsia="en-US"/>
              </w:rPr>
              <w:t>AZITHROMYCIN 200 mg/5 ml suspension 200 mg/5ml, Bottle 15 ml</w:t>
            </w:r>
          </w:p>
        </w:tc>
        <w:tc>
          <w:tcPr>
            <w:tcW w:w="1660" w:type="dxa"/>
            <w:tcBorders>
              <w:top w:val="nil"/>
              <w:left w:val="nil"/>
              <w:bottom w:val="single" w:sz="4" w:space="0" w:color="auto"/>
              <w:right w:val="single" w:sz="4" w:space="0" w:color="auto"/>
            </w:tcBorders>
            <w:shd w:val="clear" w:color="auto" w:fill="auto"/>
            <w:hideMark/>
          </w:tcPr>
          <w:p w14:paraId="74DF15CF" w14:textId="77777777" w:rsidR="00462330" w:rsidRPr="007D244A" w:rsidRDefault="00462330" w:rsidP="00462330">
            <w:pPr>
              <w:rPr>
                <w:color w:val="000000"/>
                <w:lang w:val="en-GB" w:eastAsia="en-US"/>
              </w:rPr>
            </w:pPr>
            <w:r w:rsidRPr="007D244A">
              <w:rPr>
                <w:color w:val="000000"/>
                <w:lang w:val="en-GB" w:eastAsia="en-US"/>
              </w:rPr>
              <w:t>Bottle 15 ml</w:t>
            </w:r>
          </w:p>
        </w:tc>
      </w:tr>
      <w:tr w:rsidR="00462330" w:rsidRPr="007D244A" w14:paraId="2023D47F"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232D32FE" w14:textId="77777777" w:rsidR="00462330" w:rsidRPr="007D244A" w:rsidRDefault="00462330" w:rsidP="00462330">
            <w:pPr>
              <w:jc w:val="center"/>
              <w:rPr>
                <w:color w:val="000000"/>
                <w:lang w:val="en-GB" w:eastAsia="en-US"/>
              </w:rPr>
            </w:pPr>
            <w:r w:rsidRPr="007D244A">
              <w:rPr>
                <w:color w:val="000000"/>
                <w:lang w:val="en-GB" w:eastAsia="en-US"/>
              </w:rPr>
              <w:t>16</w:t>
            </w:r>
          </w:p>
        </w:tc>
        <w:tc>
          <w:tcPr>
            <w:tcW w:w="7960" w:type="dxa"/>
            <w:tcBorders>
              <w:top w:val="nil"/>
              <w:left w:val="nil"/>
              <w:bottom w:val="single" w:sz="4" w:space="0" w:color="auto"/>
              <w:right w:val="single" w:sz="4" w:space="0" w:color="auto"/>
            </w:tcBorders>
            <w:shd w:val="clear" w:color="auto" w:fill="auto"/>
            <w:hideMark/>
          </w:tcPr>
          <w:p w14:paraId="1809FFA9" w14:textId="77777777" w:rsidR="00462330" w:rsidRPr="007D244A" w:rsidRDefault="00462330" w:rsidP="00462330">
            <w:pPr>
              <w:rPr>
                <w:color w:val="000000"/>
                <w:lang w:val="en-GB" w:eastAsia="en-US"/>
              </w:rPr>
            </w:pPr>
            <w:r w:rsidRPr="007D244A">
              <w:rPr>
                <w:color w:val="000000"/>
                <w:lang w:val="en-GB" w:eastAsia="en-US"/>
              </w:rPr>
              <w:t>METRONIDAZOLE, (dry powder for syrup) suspension 200mg/5ml, B 100ml</w:t>
            </w:r>
          </w:p>
        </w:tc>
        <w:tc>
          <w:tcPr>
            <w:tcW w:w="1660" w:type="dxa"/>
            <w:tcBorders>
              <w:top w:val="nil"/>
              <w:left w:val="nil"/>
              <w:bottom w:val="single" w:sz="4" w:space="0" w:color="auto"/>
              <w:right w:val="single" w:sz="4" w:space="0" w:color="auto"/>
            </w:tcBorders>
            <w:shd w:val="clear" w:color="auto" w:fill="auto"/>
            <w:hideMark/>
          </w:tcPr>
          <w:p w14:paraId="52A1B183" w14:textId="77777777" w:rsidR="00462330" w:rsidRPr="007D244A" w:rsidRDefault="00462330" w:rsidP="00462330">
            <w:pPr>
              <w:rPr>
                <w:color w:val="000000"/>
                <w:lang w:val="en-GB" w:eastAsia="en-US"/>
              </w:rPr>
            </w:pPr>
            <w:r w:rsidRPr="007D244A">
              <w:rPr>
                <w:color w:val="000000"/>
                <w:lang w:val="en-GB" w:eastAsia="en-US"/>
              </w:rPr>
              <w:t>Bottle 100 ml</w:t>
            </w:r>
          </w:p>
        </w:tc>
      </w:tr>
      <w:tr w:rsidR="00462330" w:rsidRPr="007D244A" w14:paraId="0316A4EA"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99BC0D0" w14:textId="77777777" w:rsidR="00462330" w:rsidRPr="007D244A" w:rsidRDefault="00462330" w:rsidP="00462330">
            <w:pPr>
              <w:jc w:val="center"/>
              <w:rPr>
                <w:color w:val="000000"/>
                <w:lang w:val="en-GB" w:eastAsia="en-US"/>
              </w:rPr>
            </w:pPr>
            <w:r w:rsidRPr="007D244A">
              <w:rPr>
                <w:color w:val="000000"/>
                <w:lang w:val="en-GB" w:eastAsia="en-US"/>
              </w:rPr>
              <w:t>17</w:t>
            </w:r>
          </w:p>
        </w:tc>
        <w:tc>
          <w:tcPr>
            <w:tcW w:w="7960" w:type="dxa"/>
            <w:tcBorders>
              <w:top w:val="nil"/>
              <w:left w:val="nil"/>
              <w:bottom w:val="single" w:sz="4" w:space="0" w:color="auto"/>
              <w:right w:val="single" w:sz="4" w:space="0" w:color="auto"/>
            </w:tcBorders>
            <w:shd w:val="clear" w:color="auto" w:fill="auto"/>
            <w:hideMark/>
          </w:tcPr>
          <w:p w14:paraId="0740B9A4" w14:textId="275FDDCA" w:rsidR="00462330" w:rsidRPr="007D244A" w:rsidRDefault="00462330" w:rsidP="00462330">
            <w:pPr>
              <w:rPr>
                <w:color w:val="000000"/>
                <w:lang w:val="en-GB" w:eastAsia="en-US"/>
              </w:rPr>
            </w:pPr>
            <w:r w:rsidRPr="007D244A">
              <w:rPr>
                <w:color w:val="000000"/>
                <w:lang w:val="en-GB" w:eastAsia="en-US"/>
              </w:rPr>
              <w:t xml:space="preserve">PARACETAMOL Suspension, 120mg/5ml, </w:t>
            </w:r>
            <w:r w:rsidR="0091464E" w:rsidRPr="007D244A">
              <w:rPr>
                <w:color w:val="000000"/>
                <w:lang w:val="en-GB" w:eastAsia="en-US"/>
              </w:rPr>
              <w:t>Bottle</w:t>
            </w:r>
            <w:r w:rsidRPr="007D244A">
              <w:rPr>
                <w:color w:val="000000"/>
                <w:lang w:val="en-GB" w:eastAsia="en-US"/>
              </w:rPr>
              <w:t xml:space="preserve"> 60ml</w:t>
            </w:r>
          </w:p>
        </w:tc>
        <w:tc>
          <w:tcPr>
            <w:tcW w:w="1660" w:type="dxa"/>
            <w:tcBorders>
              <w:top w:val="nil"/>
              <w:left w:val="nil"/>
              <w:bottom w:val="single" w:sz="4" w:space="0" w:color="auto"/>
              <w:right w:val="single" w:sz="4" w:space="0" w:color="auto"/>
            </w:tcBorders>
            <w:shd w:val="clear" w:color="auto" w:fill="auto"/>
            <w:hideMark/>
          </w:tcPr>
          <w:p w14:paraId="591E8665" w14:textId="77777777" w:rsidR="00462330" w:rsidRPr="007D244A" w:rsidRDefault="00462330" w:rsidP="00462330">
            <w:pPr>
              <w:rPr>
                <w:color w:val="000000"/>
                <w:lang w:val="en-GB" w:eastAsia="en-US"/>
              </w:rPr>
            </w:pPr>
            <w:r w:rsidRPr="007D244A">
              <w:rPr>
                <w:color w:val="000000"/>
                <w:lang w:val="en-GB" w:eastAsia="en-US"/>
              </w:rPr>
              <w:t>Bottle 60 ml</w:t>
            </w:r>
          </w:p>
        </w:tc>
      </w:tr>
      <w:tr w:rsidR="00462330" w:rsidRPr="007D244A" w14:paraId="2BC59F5A"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16C15EC8" w14:textId="77777777" w:rsidR="00462330" w:rsidRPr="007D244A" w:rsidRDefault="00462330" w:rsidP="00462330">
            <w:pPr>
              <w:jc w:val="center"/>
              <w:rPr>
                <w:color w:val="000000"/>
                <w:lang w:val="en-GB" w:eastAsia="en-US"/>
              </w:rPr>
            </w:pPr>
            <w:r w:rsidRPr="007D244A">
              <w:rPr>
                <w:color w:val="000000"/>
                <w:lang w:val="en-GB" w:eastAsia="en-US"/>
              </w:rPr>
              <w:t>18</w:t>
            </w:r>
          </w:p>
        </w:tc>
        <w:tc>
          <w:tcPr>
            <w:tcW w:w="7960" w:type="dxa"/>
            <w:tcBorders>
              <w:top w:val="nil"/>
              <w:left w:val="nil"/>
              <w:bottom w:val="single" w:sz="4" w:space="0" w:color="auto"/>
              <w:right w:val="single" w:sz="4" w:space="0" w:color="auto"/>
            </w:tcBorders>
            <w:shd w:val="clear" w:color="auto" w:fill="auto"/>
            <w:hideMark/>
          </w:tcPr>
          <w:p w14:paraId="135DD3DC" w14:textId="77777777" w:rsidR="00462330" w:rsidRPr="007D244A" w:rsidRDefault="00462330" w:rsidP="00462330">
            <w:pPr>
              <w:rPr>
                <w:color w:val="000000"/>
                <w:lang w:val="en-GB" w:eastAsia="en-US"/>
              </w:rPr>
            </w:pPr>
            <w:r w:rsidRPr="007D244A">
              <w:rPr>
                <w:color w:val="000000"/>
                <w:lang w:val="en-GB" w:eastAsia="en-US"/>
              </w:rPr>
              <w:t>GENTAMYCIN Eye/Ear drops, 0,3 %, Bottle 10ml</w:t>
            </w:r>
          </w:p>
        </w:tc>
        <w:tc>
          <w:tcPr>
            <w:tcW w:w="1660" w:type="dxa"/>
            <w:tcBorders>
              <w:top w:val="nil"/>
              <w:left w:val="nil"/>
              <w:bottom w:val="single" w:sz="4" w:space="0" w:color="auto"/>
              <w:right w:val="single" w:sz="4" w:space="0" w:color="auto"/>
            </w:tcBorders>
            <w:shd w:val="clear" w:color="auto" w:fill="auto"/>
            <w:hideMark/>
          </w:tcPr>
          <w:p w14:paraId="1195680E" w14:textId="77777777" w:rsidR="00462330" w:rsidRPr="007D244A" w:rsidRDefault="00462330" w:rsidP="00462330">
            <w:pPr>
              <w:rPr>
                <w:color w:val="000000"/>
                <w:lang w:val="en-GB" w:eastAsia="en-US"/>
              </w:rPr>
            </w:pPr>
            <w:r w:rsidRPr="007D244A">
              <w:rPr>
                <w:color w:val="000000"/>
                <w:lang w:val="en-GB" w:eastAsia="en-US"/>
              </w:rPr>
              <w:t>Bottle 10 ml</w:t>
            </w:r>
          </w:p>
        </w:tc>
      </w:tr>
      <w:tr w:rsidR="00462330" w:rsidRPr="007D244A" w14:paraId="6FE1AD65"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577F175C" w14:textId="77777777" w:rsidR="00462330" w:rsidRPr="007D244A" w:rsidRDefault="00462330" w:rsidP="00462330">
            <w:pPr>
              <w:jc w:val="center"/>
              <w:rPr>
                <w:color w:val="000000"/>
                <w:lang w:val="en-GB" w:eastAsia="en-US"/>
              </w:rPr>
            </w:pPr>
            <w:r w:rsidRPr="007D244A">
              <w:rPr>
                <w:color w:val="000000"/>
                <w:lang w:val="en-GB" w:eastAsia="en-US"/>
              </w:rPr>
              <w:t>19</w:t>
            </w:r>
          </w:p>
        </w:tc>
        <w:tc>
          <w:tcPr>
            <w:tcW w:w="7960" w:type="dxa"/>
            <w:tcBorders>
              <w:top w:val="nil"/>
              <w:left w:val="nil"/>
              <w:bottom w:val="single" w:sz="4" w:space="0" w:color="auto"/>
              <w:right w:val="single" w:sz="4" w:space="0" w:color="auto"/>
            </w:tcBorders>
            <w:shd w:val="clear" w:color="auto" w:fill="auto"/>
            <w:hideMark/>
          </w:tcPr>
          <w:p w14:paraId="41B01231" w14:textId="77777777" w:rsidR="00462330" w:rsidRPr="007D244A" w:rsidRDefault="00462330" w:rsidP="00462330">
            <w:pPr>
              <w:rPr>
                <w:color w:val="000000"/>
                <w:lang w:val="en-GB" w:eastAsia="en-US"/>
              </w:rPr>
            </w:pPr>
            <w:r w:rsidRPr="007D244A">
              <w:rPr>
                <w:color w:val="000000"/>
                <w:lang w:val="en-GB" w:eastAsia="en-US"/>
              </w:rPr>
              <w:t>TETRACYCLINE eye ointment 1%, Tube 5g</w:t>
            </w:r>
          </w:p>
        </w:tc>
        <w:tc>
          <w:tcPr>
            <w:tcW w:w="1660" w:type="dxa"/>
            <w:tcBorders>
              <w:top w:val="nil"/>
              <w:left w:val="nil"/>
              <w:bottom w:val="single" w:sz="4" w:space="0" w:color="auto"/>
              <w:right w:val="single" w:sz="4" w:space="0" w:color="auto"/>
            </w:tcBorders>
            <w:shd w:val="clear" w:color="auto" w:fill="auto"/>
            <w:hideMark/>
          </w:tcPr>
          <w:p w14:paraId="1AB6BF9D" w14:textId="77777777" w:rsidR="00462330" w:rsidRPr="007D244A" w:rsidRDefault="00462330" w:rsidP="00462330">
            <w:pPr>
              <w:rPr>
                <w:color w:val="000000"/>
                <w:lang w:val="en-GB" w:eastAsia="en-US"/>
              </w:rPr>
            </w:pPr>
            <w:r w:rsidRPr="007D244A">
              <w:rPr>
                <w:color w:val="000000"/>
                <w:lang w:val="en-GB" w:eastAsia="en-US"/>
              </w:rPr>
              <w:t>Tube 5 gr</w:t>
            </w:r>
          </w:p>
        </w:tc>
      </w:tr>
      <w:tr w:rsidR="00462330" w:rsidRPr="007D244A" w14:paraId="5184C9A8" w14:textId="77777777" w:rsidTr="00462330">
        <w:trPr>
          <w:trHeight w:val="315"/>
        </w:trPr>
        <w:tc>
          <w:tcPr>
            <w:tcW w:w="560" w:type="dxa"/>
            <w:tcBorders>
              <w:top w:val="nil"/>
              <w:left w:val="single" w:sz="4" w:space="0" w:color="auto"/>
              <w:bottom w:val="single" w:sz="4" w:space="0" w:color="auto"/>
              <w:right w:val="single" w:sz="4" w:space="0" w:color="auto"/>
            </w:tcBorders>
            <w:shd w:val="clear" w:color="000000" w:fill="FFFFFF"/>
            <w:hideMark/>
          </w:tcPr>
          <w:p w14:paraId="3FC5E0D8" w14:textId="77777777" w:rsidR="00462330" w:rsidRPr="007D244A" w:rsidRDefault="00462330" w:rsidP="00462330">
            <w:pPr>
              <w:jc w:val="center"/>
              <w:rPr>
                <w:color w:val="000000"/>
                <w:lang w:val="en-GB" w:eastAsia="en-US"/>
              </w:rPr>
            </w:pPr>
            <w:r w:rsidRPr="007D244A">
              <w:rPr>
                <w:color w:val="000000"/>
                <w:lang w:val="en-GB" w:eastAsia="en-US"/>
              </w:rPr>
              <w:t>20</w:t>
            </w:r>
          </w:p>
        </w:tc>
        <w:tc>
          <w:tcPr>
            <w:tcW w:w="7960" w:type="dxa"/>
            <w:tcBorders>
              <w:top w:val="nil"/>
              <w:left w:val="nil"/>
              <w:bottom w:val="single" w:sz="4" w:space="0" w:color="auto"/>
              <w:right w:val="single" w:sz="4" w:space="0" w:color="auto"/>
            </w:tcBorders>
            <w:shd w:val="clear" w:color="auto" w:fill="auto"/>
            <w:hideMark/>
          </w:tcPr>
          <w:p w14:paraId="254FA0B4" w14:textId="77777777" w:rsidR="00462330" w:rsidRPr="007D244A" w:rsidRDefault="00462330" w:rsidP="00462330">
            <w:pPr>
              <w:rPr>
                <w:color w:val="000000"/>
                <w:lang w:val="en-GB" w:eastAsia="en-US"/>
              </w:rPr>
            </w:pPr>
            <w:r w:rsidRPr="007D244A">
              <w:rPr>
                <w:color w:val="000000"/>
                <w:lang w:val="en-GB" w:eastAsia="en-US"/>
              </w:rPr>
              <w:t>POVIDONE-IODINE 10%, Bottle 200ml</w:t>
            </w:r>
          </w:p>
        </w:tc>
        <w:tc>
          <w:tcPr>
            <w:tcW w:w="1660" w:type="dxa"/>
            <w:tcBorders>
              <w:top w:val="nil"/>
              <w:left w:val="nil"/>
              <w:bottom w:val="single" w:sz="4" w:space="0" w:color="auto"/>
              <w:right w:val="single" w:sz="4" w:space="0" w:color="auto"/>
            </w:tcBorders>
            <w:shd w:val="clear" w:color="auto" w:fill="auto"/>
            <w:hideMark/>
          </w:tcPr>
          <w:p w14:paraId="7AD4D1E2" w14:textId="77777777" w:rsidR="00462330" w:rsidRPr="007D244A" w:rsidRDefault="00462330" w:rsidP="00462330">
            <w:pPr>
              <w:rPr>
                <w:color w:val="000000"/>
                <w:lang w:val="en-GB" w:eastAsia="en-US"/>
              </w:rPr>
            </w:pPr>
            <w:r w:rsidRPr="007D244A">
              <w:rPr>
                <w:color w:val="000000"/>
                <w:lang w:val="en-GB" w:eastAsia="en-US"/>
              </w:rPr>
              <w:t>Bottle 200 ml</w:t>
            </w:r>
          </w:p>
        </w:tc>
      </w:tr>
      <w:tr w:rsidR="00462330" w:rsidRPr="007D244A" w14:paraId="6DC47976" w14:textId="77777777" w:rsidTr="00462330">
        <w:trPr>
          <w:trHeight w:val="630"/>
        </w:trPr>
        <w:tc>
          <w:tcPr>
            <w:tcW w:w="560" w:type="dxa"/>
            <w:tcBorders>
              <w:top w:val="nil"/>
              <w:left w:val="single" w:sz="4" w:space="0" w:color="auto"/>
              <w:bottom w:val="single" w:sz="4" w:space="0" w:color="auto"/>
              <w:right w:val="single" w:sz="4" w:space="0" w:color="auto"/>
            </w:tcBorders>
            <w:shd w:val="clear" w:color="000000" w:fill="FFFFFF"/>
            <w:hideMark/>
          </w:tcPr>
          <w:p w14:paraId="6E3903ED" w14:textId="77777777" w:rsidR="00462330" w:rsidRPr="007D244A" w:rsidRDefault="00462330" w:rsidP="00462330">
            <w:pPr>
              <w:jc w:val="center"/>
              <w:rPr>
                <w:color w:val="000000"/>
                <w:lang w:val="en-GB" w:eastAsia="en-US"/>
              </w:rPr>
            </w:pPr>
            <w:r w:rsidRPr="007D244A">
              <w:rPr>
                <w:color w:val="000000"/>
                <w:lang w:val="en-GB" w:eastAsia="en-US"/>
              </w:rPr>
              <w:t>21</w:t>
            </w:r>
          </w:p>
        </w:tc>
        <w:tc>
          <w:tcPr>
            <w:tcW w:w="7960" w:type="dxa"/>
            <w:tcBorders>
              <w:top w:val="nil"/>
              <w:left w:val="nil"/>
              <w:bottom w:val="single" w:sz="4" w:space="0" w:color="auto"/>
              <w:right w:val="single" w:sz="4" w:space="0" w:color="auto"/>
            </w:tcBorders>
            <w:shd w:val="clear" w:color="auto" w:fill="auto"/>
            <w:hideMark/>
          </w:tcPr>
          <w:p w14:paraId="1C588965" w14:textId="77777777" w:rsidR="00462330" w:rsidRPr="007D244A" w:rsidRDefault="00462330" w:rsidP="00462330">
            <w:pPr>
              <w:rPr>
                <w:color w:val="000000"/>
                <w:lang w:val="en-GB" w:eastAsia="en-US"/>
              </w:rPr>
            </w:pPr>
            <w:r w:rsidRPr="007D244A">
              <w:rPr>
                <w:color w:val="000000"/>
                <w:lang w:val="en-GB" w:eastAsia="en-US"/>
              </w:rPr>
              <w:t>ARTESUNATE + AMODIAQUINE (Adult) 100mg + 270mg [WHO pre-qualified FDC]</w:t>
            </w:r>
          </w:p>
        </w:tc>
        <w:tc>
          <w:tcPr>
            <w:tcW w:w="1660" w:type="dxa"/>
            <w:tcBorders>
              <w:top w:val="nil"/>
              <w:left w:val="nil"/>
              <w:bottom w:val="single" w:sz="4" w:space="0" w:color="auto"/>
              <w:right w:val="single" w:sz="4" w:space="0" w:color="auto"/>
            </w:tcBorders>
            <w:shd w:val="clear" w:color="auto" w:fill="auto"/>
            <w:hideMark/>
          </w:tcPr>
          <w:p w14:paraId="0B9BA98F" w14:textId="77777777" w:rsidR="00462330" w:rsidRPr="007D244A" w:rsidRDefault="00462330" w:rsidP="00462330">
            <w:pPr>
              <w:rPr>
                <w:color w:val="000000"/>
                <w:lang w:val="en-GB" w:eastAsia="en-US"/>
              </w:rPr>
            </w:pPr>
            <w:r w:rsidRPr="007D244A">
              <w:rPr>
                <w:color w:val="000000"/>
                <w:lang w:val="en-GB" w:eastAsia="en-US"/>
              </w:rPr>
              <w:t>6tabs/blister</w:t>
            </w:r>
          </w:p>
        </w:tc>
      </w:tr>
      <w:tr w:rsidR="00462330" w:rsidRPr="007D244A" w14:paraId="7F90C7BD" w14:textId="77777777" w:rsidTr="00462330">
        <w:trPr>
          <w:trHeight w:val="630"/>
        </w:trPr>
        <w:tc>
          <w:tcPr>
            <w:tcW w:w="560" w:type="dxa"/>
            <w:tcBorders>
              <w:top w:val="nil"/>
              <w:left w:val="single" w:sz="4" w:space="0" w:color="auto"/>
              <w:bottom w:val="single" w:sz="4" w:space="0" w:color="auto"/>
              <w:right w:val="single" w:sz="4" w:space="0" w:color="auto"/>
            </w:tcBorders>
            <w:shd w:val="clear" w:color="000000" w:fill="FFFFFF"/>
            <w:hideMark/>
          </w:tcPr>
          <w:p w14:paraId="25748BA5" w14:textId="77777777" w:rsidR="00462330" w:rsidRPr="007D244A" w:rsidRDefault="00462330" w:rsidP="00462330">
            <w:pPr>
              <w:jc w:val="center"/>
              <w:rPr>
                <w:color w:val="000000"/>
                <w:lang w:val="en-GB" w:eastAsia="en-US"/>
              </w:rPr>
            </w:pPr>
            <w:r w:rsidRPr="007D244A">
              <w:rPr>
                <w:color w:val="000000"/>
                <w:lang w:val="en-GB" w:eastAsia="en-US"/>
              </w:rPr>
              <w:t>22</w:t>
            </w:r>
          </w:p>
        </w:tc>
        <w:tc>
          <w:tcPr>
            <w:tcW w:w="7960" w:type="dxa"/>
            <w:tcBorders>
              <w:top w:val="nil"/>
              <w:left w:val="nil"/>
              <w:bottom w:val="single" w:sz="4" w:space="0" w:color="auto"/>
              <w:right w:val="single" w:sz="4" w:space="0" w:color="auto"/>
            </w:tcBorders>
            <w:shd w:val="clear" w:color="auto" w:fill="auto"/>
            <w:hideMark/>
          </w:tcPr>
          <w:p w14:paraId="031E0273" w14:textId="77777777" w:rsidR="00462330" w:rsidRPr="007D244A" w:rsidRDefault="00462330" w:rsidP="00462330">
            <w:pPr>
              <w:rPr>
                <w:color w:val="000000"/>
                <w:lang w:val="en-GB" w:eastAsia="en-US"/>
              </w:rPr>
            </w:pPr>
            <w:r w:rsidRPr="007D244A">
              <w:rPr>
                <w:color w:val="000000"/>
                <w:lang w:val="en-GB" w:eastAsia="en-US"/>
              </w:rPr>
              <w:t>ARTESUNATE + AMODIAQUINE (Child) 100mg + 270mg [WHO pre-qualified FDC]</w:t>
            </w:r>
          </w:p>
        </w:tc>
        <w:tc>
          <w:tcPr>
            <w:tcW w:w="1660" w:type="dxa"/>
            <w:tcBorders>
              <w:top w:val="nil"/>
              <w:left w:val="nil"/>
              <w:bottom w:val="single" w:sz="4" w:space="0" w:color="auto"/>
              <w:right w:val="single" w:sz="4" w:space="0" w:color="auto"/>
            </w:tcBorders>
            <w:shd w:val="clear" w:color="auto" w:fill="auto"/>
            <w:hideMark/>
          </w:tcPr>
          <w:p w14:paraId="3150B086" w14:textId="77777777" w:rsidR="00462330" w:rsidRPr="007D244A" w:rsidRDefault="00462330" w:rsidP="00462330">
            <w:pPr>
              <w:rPr>
                <w:color w:val="000000"/>
                <w:lang w:val="en-GB" w:eastAsia="en-US"/>
              </w:rPr>
            </w:pPr>
            <w:r w:rsidRPr="007D244A">
              <w:rPr>
                <w:color w:val="000000"/>
                <w:lang w:val="en-GB" w:eastAsia="en-US"/>
              </w:rPr>
              <w:t>3tabs/blister</w:t>
            </w:r>
          </w:p>
        </w:tc>
      </w:tr>
      <w:tr w:rsidR="00462330" w:rsidRPr="007D244A" w14:paraId="1E0F341E" w14:textId="77777777" w:rsidTr="00462330">
        <w:trPr>
          <w:trHeight w:val="630"/>
        </w:trPr>
        <w:tc>
          <w:tcPr>
            <w:tcW w:w="560" w:type="dxa"/>
            <w:tcBorders>
              <w:top w:val="nil"/>
              <w:left w:val="single" w:sz="4" w:space="0" w:color="auto"/>
              <w:bottom w:val="single" w:sz="4" w:space="0" w:color="auto"/>
              <w:right w:val="single" w:sz="4" w:space="0" w:color="auto"/>
            </w:tcBorders>
            <w:shd w:val="clear" w:color="auto" w:fill="auto"/>
            <w:hideMark/>
          </w:tcPr>
          <w:p w14:paraId="704BA44E" w14:textId="77777777" w:rsidR="00462330" w:rsidRPr="007D244A" w:rsidRDefault="00462330" w:rsidP="00462330">
            <w:pPr>
              <w:jc w:val="center"/>
              <w:rPr>
                <w:color w:val="000000"/>
                <w:lang w:val="en-GB" w:eastAsia="en-US"/>
              </w:rPr>
            </w:pPr>
            <w:r w:rsidRPr="007D244A">
              <w:rPr>
                <w:color w:val="000000"/>
                <w:lang w:val="en-GB" w:eastAsia="en-US"/>
              </w:rPr>
              <w:t>23</w:t>
            </w:r>
          </w:p>
        </w:tc>
        <w:tc>
          <w:tcPr>
            <w:tcW w:w="7960" w:type="dxa"/>
            <w:tcBorders>
              <w:top w:val="nil"/>
              <w:left w:val="nil"/>
              <w:bottom w:val="single" w:sz="4" w:space="0" w:color="auto"/>
              <w:right w:val="single" w:sz="4" w:space="0" w:color="auto"/>
            </w:tcBorders>
            <w:shd w:val="clear" w:color="auto" w:fill="auto"/>
            <w:hideMark/>
          </w:tcPr>
          <w:p w14:paraId="20EB2DEA" w14:textId="77777777" w:rsidR="00462330" w:rsidRPr="007D244A" w:rsidRDefault="00462330" w:rsidP="00462330">
            <w:pPr>
              <w:rPr>
                <w:color w:val="000000"/>
                <w:lang w:val="en-GB" w:eastAsia="en-US"/>
              </w:rPr>
            </w:pPr>
            <w:r w:rsidRPr="007D244A">
              <w:rPr>
                <w:color w:val="000000"/>
                <w:lang w:val="en-GB" w:eastAsia="en-US"/>
              </w:rPr>
              <w:t>ARTESUNATE + AMODIAQUINE (Toddlers) 50mg + 135mg [WHO pre-qualified FDC]</w:t>
            </w:r>
          </w:p>
        </w:tc>
        <w:tc>
          <w:tcPr>
            <w:tcW w:w="1660" w:type="dxa"/>
            <w:tcBorders>
              <w:top w:val="nil"/>
              <w:left w:val="nil"/>
              <w:bottom w:val="single" w:sz="4" w:space="0" w:color="auto"/>
              <w:right w:val="single" w:sz="4" w:space="0" w:color="auto"/>
            </w:tcBorders>
            <w:shd w:val="clear" w:color="auto" w:fill="auto"/>
            <w:hideMark/>
          </w:tcPr>
          <w:p w14:paraId="794D1AEF" w14:textId="77777777" w:rsidR="00462330" w:rsidRPr="007D244A" w:rsidRDefault="00462330" w:rsidP="00462330">
            <w:pPr>
              <w:rPr>
                <w:color w:val="000000"/>
                <w:lang w:val="en-GB" w:eastAsia="en-US"/>
              </w:rPr>
            </w:pPr>
            <w:r w:rsidRPr="007D244A">
              <w:rPr>
                <w:color w:val="000000"/>
                <w:lang w:val="en-GB" w:eastAsia="en-US"/>
              </w:rPr>
              <w:t>3tabs/blister</w:t>
            </w:r>
          </w:p>
        </w:tc>
      </w:tr>
      <w:tr w:rsidR="00462330" w:rsidRPr="007D244A" w14:paraId="341A6DFC" w14:textId="77777777" w:rsidTr="00462330">
        <w:trPr>
          <w:trHeight w:val="630"/>
        </w:trPr>
        <w:tc>
          <w:tcPr>
            <w:tcW w:w="560" w:type="dxa"/>
            <w:tcBorders>
              <w:top w:val="nil"/>
              <w:left w:val="single" w:sz="4" w:space="0" w:color="auto"/>
              <w:bottom w:val="single" w:sz="4" w:space="0" w:color="auto"/>
              <w:right w:val="single" w:sz="4" w:space="0" w:color="auto"/>
            </w:tcBorders>
            <w:shd w:val="clear" w:color="auto" w:fill="auto"/>
            <w:hideMark/>
          </w:tcPr>
          <w:p w14:paraId="484F2EF3" w14:textId="77777777" w:rsidR="00462330" w:rsidRPr="007D244A" w:rsidRDefault="00462330" w:rsidP="00462330">
            <w:pPr>
              <w:jc w:val="center"/>
              <w:rPr>
                <w:color w:val="000000"/>
                <w:lang w:val="en-GB" w:eastAsia="en-US"/>
              </w:rPr>
            </w:pPr>
            <w:r w:rsidRPr="007D244A">
              <w:rPr>
                <w:color w:val="000000"/>
                <w:lang w:val="en-GB" w:eastAsia="en-US"/>
              </w:rPr>
              <w:t>24</w:t>
            </w:r>
          </w:p>
        </w:tc>
        <w:tc>
          <w:tcPr>
            <w:tcW w:w="7960" w:type="dxa"/>
            <w:tcBorders>
              <w:top w:val="nil"/>
              <w:left w:val="nil"/>
              <w:bottom w:val="single" w:sz="4" w:space="0" w:color="auto"/>
              <w:right w:val="single" w:sz="4" w:space="0" w:color="auto"/>
            </w:tcBorders>
            <w:shd w:val="clear" w:color="auto" w:fill="auto"/>
            <w:hideMark/>
          </w:tcPr>
          <w:p w14:paraId="20C90821" w14:textId="77777777" w:rsidR="00462330" w:rsidRPr="007D244A" w:rsidRDefault="00462330" w:rsidP="00462330">
            <w:pPr>
              <w:rPr>
                <w:color w:val="000000"/>
                <w:lang w:val="en-GB" w:eastAsia="en-US"/>
              </w:rPr>
            </w:pPr>
            <w:r w:rsidRPr="007D244A">
              <w:rPr>
                <w:color w:val="000000"/>
                <w:lang w:val="en-GB" w:eastAsia="en-US"/>
              </w:rPr>
              <w:t>ARTESUNATE + AMODIAQUINE (Infant) 25mg + 67.5mg [WHO pre-qualified FDC]</w:t>
            </w:r>
          </w:p>
        </w:tc>
        <w:tc>
          <w:tcPr>
            <w:tcW w:w="1660" w:type="dxa"/>
            <w:tcBorders>
              <w:top w:val="nil"/>
              <w:left w:val="nil"/>
              <w:bottom w:val="single" w:sz="4" w:space="0" w:color="auto"/>
              <w:right w:val="single" w:sz="4" w:space="0" w:color="auto"/>
            </w:tcBorders>
            <w:shd w:val="clear" w:color="auto" w:fill="auto"/>
            <w:hideMark/>
          </w:tcPr>
          <w:p w14:paraId="5B49AA63" w14:textId="77777777" w:rsidR="00462330" w:rsidRPr="007D244A" w:rsidRDefault="00462330" w:rsidP="00462330">
            <w:pPr>
              <w:rPr>
                <w:color w:val="000000"/>
                <w:lang w:val="en-GB" w:eastAsia="en-US"/>
              </w:rPr>
            </w:pPr>
            <w:r w:rsidRPr="007D244A">
              <w:rPr>
                <w:color w:val="000000"/>
                <w:lang w:val="en-GB" w:eastAsia="en-US"/>
              </w:rPr>
              <w:t>3tabs/blister</w:t>
            </w:r>
          </w:p>
        </w:tc>
      </w:tr>
      <w:tr w:rsidR="00462330" w:rsidRPr="007D244A" w14:paraId="6C6FF1CC"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74FA241A" w14:textId="77777777" w:rsidR="00462330" w:rsidRPr="007D244A" w:rsidRDefault="00462330" w:rsidP="00462330">
            <w:pPr>
              <w:jc w:val="center"/>
              <w:rPr>
                <w:color w:val="000000"/>
                <w:lang w:val="en-GB" w:eastAsia="en-US"/>
              </w:rPr>
            </w:pPr>
            <w:r w:rsidRPr="007D244A">
              <w:rPr>
                <w:color w:val="000000"/>
                <w:lang w:val="en-GB" w:eastAsia="en-US"/>
              </w:rPr>
              <w:t>25</w:t>
            </w:r>
          </w:p>
        </w:tc>
        <w:tc>
          <w:tcPr>
            <w:tcW w:w="7960" w:type="dxa"/>
            <w:tcBorders>
              <w:top w:val="nil"/>
              <w:left w:val="nil"/>
              <w:bottom w:val="single" w:sz="4" w:space="0" w:color="auto"/>
              <w:right w:val="single" w:sz="4" w:space="0" w:color="auto"/>
            </w:tcBorders>
            <w:shd w:val="clear" w:color="auto" w:fill="auto"/>
            <w:hideMark/>
          </w:tcPr>
          <w:p w14:paraId="3B47E531" w14:textId="77777777" w:rsidR="00462330" w:rsidRPr="007D244A" w:rsidRDefault="00462330" w:rsidP="00462330">
            <w:pPr>
              <w:rPr>
                <w:color w:val="000000"/>
                <w:lang w:val="en-GB" w:eastAsia="en-US"/>
              </w:rPr>
            </w:pPr>
            <w:r w:rsidRPr="007D244A">
              <w:rPr>
                <w:color w:val="000000"/>
                <w:lang w:val="en-GB" w:eastAsia="en-US"/>
              </w:rPr>
              <w:t>MALARIA RDT (First Response), 25 Tests/Box</w:t>
            </w:r>
          </w:p>
        </w:tc>
        <w:tc>
          <w:tcPr>
            <w:tcW w:w="1660" w:type="dxa"/>
            <w:tcBorders>
              <w:top w:val="nil"/>
              <w:left w:val="nil"/>
              <w:bottom w:val="single" w:sz="4" w:space="0" w:color="auto"/>
              <w:right w:val="single" w:sz="4" w:space="0" w:color="auto"/>
            </w:tcBorders>
            <w:shd w:val="clear" w:color="auto" w:fill="auto"/>
            <w:hideMark/>
          </w:tcPr>
          <w:p w14:paraId="50306A6F" w14:textId="77777777" w:rsidR="00462330" w:rsidRPr="007D244A" w:rsidRDefault="00462330" w:rsidP="00462330">
            <w:pPr>
              <w:rPr>
                <w:color w:val="000000"/>
                <w:lang w:val="en-GB" w:eastAsia="en-US"/>
              </w:rPr>
            </w:pPr>
            <w:r w:rsidRPr="007D244A">
              <w:rPr>
                <w:color w:val="000000"/>
                <w:lang w:val="en-GB" w:eastAsia="en-US"/>
              </w:rPr>
              <w:t>25strips/box</w:t>
            </w:r>
          </w:p>
        </w:tc>
      </w:tr>
      <w:tr w:rsidR="00462330" w:rsidRPr="007D244A" w14:paraId="29E14EFF"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1D9C1845" w14:textId="77777777" w:rsidR="00462330" w:rsidRPr="007D244A" w:rsidRDefault="00462330" w:rsidP="00462330">
            <w:pPr>
              <w:jc w:val="center"/>
              <w:rPr>
                <w:color w:val="000000"/>
                <w:lang w:val="en-GB" w:eastAsia="en-US"/>
              </w:rPr>
            </w:pPr>
            <w:r w:rsidRPr="007D244A">
              <w:rPr>
                <w:color w:val="000000"/>
                <w:lang w:val="en-GB" w:eastAsia="en-US"/>
              </w:rPr>
              <w:t>26</w:t>
            </w:r>
          </w:p>
        </w:tc>
        <w:tc>
          <w:tcPr>
            <w:tcW w:w="7960" w:type="dxa"/>
            <w:tcBorders>
              <w:top w:val="nil"/>
              <w:left w:val="nil"/>
              <w:bottom w:val="single" w:sz="4" w:space="0" w:color="auto"/>
              <w:right w:val="single" w:sz="4" w:space="0" w:color="auto"/>
            </w:tcBorders>
            <w:shd w:val="clear" w:color="auto" w:fill="auto"/>
            <w:hideMark/>
          </w:tcPr>
          <w:p w14:paraId="085BDDF8" w14:textId="77777777" w:rsidR="00462330" w:rsidRPr="007D244A" w:rsidRDefault="00462330" w:rsidP="00462330">
            <w:pPr>
              <w:rPr>
                <w:color w:val="000000"/>
                <w:lang w:val="en-GB" w:eastAsia="en-US"/>
              </w:rPr>
            </w:pPr>
            <w:r w:rsidRPr="007D244A">
              <w:rPr>
                <w:color w:val="000000"/>
                <w:lang w:val="en-GB" w:eastAsia="en-US"/>
              </w:rPr>
              <w:t>COTTON WOOL Absorbent EP/BP 500g Roll</w:t>
            </w:r>
          </w:p>
        </w:tc>
        <w:tc>
          <w:tcPr>
            <w:tcW w:w="1660" w:type="dxa"/>
            <w:tcBorders>
              <w:top w:val="nil"/>
              <w:left w:val="nil"/>
              <w:bottom w:val="single" w:sz="4" w:space="0" w:color="auto"/>
              <w:right w:val="single" w:sz="4" w:space="0" w:color="auto"/>
            </w:tcBorders>
            <w:shd w:val="clear" w:color="auto" w:fill="auto"/>
            <w:hideMark/>
          </w:tcPr>
          <w:p w14:paraId="475F30D6" w14:textId="77777777" w:rsidR="00462330" w:rsidRPr="007D244A" w:rsidRDefault="00462330" w:rsidP="00462330">
            <w:pPr>
              <w:rPr>
                <w:color w:val="000000"/>
                <w:lang w:val="en-GB" w:eastAsia="en-US"/>
              </w:rPr>
            </w:pPr>
            <w:r w:rsidRPr="007D244A">
              <w:rPr>
                <w:color w:val="000000"/>
                <w:lang w:val="en-GB" w:eastAsia="en-US"/>
              </w:rPr>
              <w:t>500g/roll</w:t>
            </w:r>
          </w:p>
        </w:tc>
      </w:tr>
      <w:tr w:rsidR="00462330" w:rsidRPr="007D244A" w14:paraId="58BBB05A"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43A04A87" w14:textId="77777777" w:rsidR="00462330" w:rsidRPr="007D244A" w:rsidRDefault="00462330" w:rsidP="00462330">
            <w:pPr>
              <w:jc w:val="center"/>
              <w:rPr>
                <w:color w:val="000000"/>
                <w:lang w:val="en-GB" w:eastAsia="en-US"/>
              </w:rPr>
            </w:pPr>
            <w:r w:rsidRPr="007D244A">
              <w:rPr>
                <w:color w:val="000000"/>
                <w:lang w:val="en-GB" w:eastAsia="en-US"/>
              </w:rPr>
              <w:t>27</w:t>
            </w:r>
          </w:p>
        </w:tc>
        <w:tc>
          <w:tcPr>
            <w:tcW w:w="7960" w:type="dxa"/>
            <w:tcBorders>
              <w:top w:val="nil"/>
              <w:left w:val="nil"/>
              <w:bottom w:val="single" w:sz="4" w:space="0" w:color="auto"/>
              <w:right w:val="single" w:sz="4" w:space="0" w:color="auto"/>
            </w:tcBorders>
            <w:shd w:val="clear" w:color="auto" w:fill="auto"/>
            <w:hideMark/>
          </w:tcPr>
          <w:p w14:paraId="7757F83A" w14:textId="77777777" w:rsidR="00462330" w:rsidRPr="007D244A" w:rsidRDefault="00462330" w:rsidP="00462330">
            <w:pPr>
              <w:rPr>
                <w:color w:val="000000"/>
                <w:lang w:val="en-GB" w:eastAsia="en-US"/>
              </w:rPr>
            </w:pPr>
            <w:r w:rsidRPr="007D244A">
              <w:rPr>
                <w:color w:val="000000"/>
                <w:lang w:val="en-GB" w:eastAsia="en-US"/>
              </w:rPr>
              <w:t>GLOVES Examination latex Non-sterile Large Disposable P/100</w:t>
            </w:r>
          </w:p>
        </w:tc>
        <w:tc>
          <w:tcPr>
            <w:tcW w:w="1660" w:type="dxa"/>
            <w:tcBorders>
              <w:top w:val="nil"/>
              <w:left w:val="nil"/>
              <w:bottom w:val="single" w:sz="4" w:space="0" w:color="auto"/>
              <w:right w:val="single" w:sz="4" w:space="0" w:color="auto"/>
            </w:tcBorders>
            <w:shd w:val="clear" w:color="auto" w:fill="auto"/>
            <w:hideMark/>
          </w:tcPr>
          <w:p w14:paraId="04DACB73" w14:textId="77777777" w:rsidR="00462330" w:rsidRPr="007D244A" w:rsidRDefault="00462330" w:rsidP="00462330">
            <w:pPr>
              <w:rPr>
                <w:color w:val="000000"/>
                <w:lang w:val="en-GB" w:eastAsia="en-US"/>
              </w:rPr>
            </w:pPr>
            <w:r w:rsidRPr="007D244A">
              <w:rPr>
                <w:color w:val="000000"/>
                <w:lang w:val="en-GB" w:eastAsia="en-US"/>
              </w:rPr>
              <w:t>100pcs/</w:t>
            </w:r>
            <w:proofErr w:type="spellStart"/>
            <w:r w:rsidRPr="007D244A">
              <w:rPr>
                <w:color w:val="000000"/>
                <w:lang w:val="en-GB" w:eastAsia="en-US"/>
              </w:rPr>
              <w:t>pkt</w:t>
            </w:r>
            <w:proofErr w:type="spellEnd"/>
          </w:p>
        </w:tc>
      </w:tr>
      <w:tr w:rsidR="00462330" w:rsidRPr="007D244A" w14:paraId="4EE14718"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336941AA" w14:textId="77777777" w:rsidR="00462330" w:rsidRPr="007D244A" w:rsidRDefault="00462330" w:rsidP="00462330">
            <w:pPr>
              <w:jc w:val="center"/>
              <w:rPr>
                <w:color w:val="000000"/>
                <w:lang w:val="en-GB" w:eastAsia="en-US"/>
              </w:rPr>
            </w:pPr>
            <w:r w:rsidRPr="007D244A">
              <w:rPr>
                <w:color w:val="000000"/>
                <w:lang w:val="en-GB" w:eastAsia="en-US"/>
              </w:rPr>
              <w:t>28</w:t>
            </w:r>
          </w:p>
        </w:tc>
        <w:tc>
          <w:tcPr>
            <w:tcW w:w="7960" w:type="dxa"/>
            <w:tcBorders>
              <w:top w:val="nil"/>
              <w:left w:val="nil"/>
              <w:bottom w:val="single" w:sz="4" w:space="0" w:color="auto"/>
              <w:right w:val="single" w:sz="4" w:space="0" w:color="auto"/>
            </w:tcBorders>
            <w:shd w:val="clear" w:color="auto" w:fill="auto"/>
            <w:hideMark/>
          </w:tcPr>
          <w:p w14:paraId="6808EFD8" w14:textId="77777777" w:rsidR="00462330" w:rsidRPr="007D244A" w:rsidRDefault="00462330" w:rsidP="00462330">
            <w:pPr>
              <w:rPr>
                <w:color w:val="000000"/>
                <w:lang w:val="en-GB" w:eastAsia="en-US"/>
              </w:rPr>
            </w:pPr>
            <w:r w:rsidRPr="007D244A">
              <w:rPr>
                <w:color w:val="000000"/>
                <w:lang w:val="en-GB" w:eastAsia="en-US"/>
              </w:rPr>
              <w:t xml:space="preserve">SYPHILIS, SD </w:t>
            </w:r>
            <w:proofErr w:type="spellStart"/>
            <w:r w:rsidRPr="007D244A">
              <w:rPr>
                <w:color w:val="000000"/>
                <w:lang w:val="en-GB" w:eastAsia="en-US"/>
              </w:rPr>
              <w:t>Bioline</w:t>
            </w:r>
            <w:proofErr w:type="spellEnd"/>
            <w:r w:rsidRPr="007D244A">
              <w:rPr>
                <w:color w:val="000000"/>
                <w:lang w:val="en-GB" w:eastAsia="en-US"/>
              </w:rPr>
              <w:t>, 30 tests/box</w:t>
            </w:r>
          </w:p>
        </w:tc>
        <w:tc>
          <w:tcPr>
            <w:tcW w:w="1660" w:type="dxa"/>
            <w:tcBorders>
              <w:top w:val="nil"/>
              <w:left w:val="nil"/>
              <w:bottom w:val="single" w:sz="4" w:space="0" w:color="auto"/>
              <w:right w:val="single" w:sz="4" w:space="0" w:color="auto"/>
            </w:tcBorders>
            <w:shd w:val="clear" w:color="auto" w:fill="auto"/>
            <w:hideMark/>
          </w:tcPr>
          <w:p w14:paraId="39E6308C" w14:textId="77777777" w:rsidR="00462330" w:rsidRPr="007D244A" w:rsidRDefault="00462330" w:rsidP="00462330">
            <w:pPr>
              <w:rPr>
                <w:color w:val="000000"/>
                <w:lang w:val="en-GB" w:eastAsia="en-US"/>
              </w:rPr>
            </w:pPr>
            <w:r w:rsidRPr="007D244A">
              <w:rPr>
                <w:color w:val="000000"/>
                <w:lang w:val="en-GB" w:eastAsia="en-US"/>
              </w:rPr>
              <w:t>30strips/</w:t>
            </w:r>
            <w:proofErr w:type="spellStart"/>
            <w:r w:rsidRPr="007D244A">
              <w:rPr>
                <w:color w:val="000000"/>
                <w:lang w:val="en-GB" w:eastAsia="en-US"/>
              </w:rPr>
              <w:t>pkt</w:t>
            </w:r>
            <w:proofErr w:type="spellEnd"/>
          </w:p>
        </w:tc>
      </w:tr>
      <w:tr w:rsidR="00462330" w:rsidRPr="007D244A" w14:paraId="34DC55A5" w14:textId="77777777" w:rsidTr="00462330">
        <w:trPr>
          <w:trHeight w:val="315"/>
        </w:trPr>
        <w:tc>
          <w:tcPr>
            <w:tcW w:w="560" w:type="dxa"/>
            <w:tcBorders>
              <w:top w:val="nil"/>
              <w:left w:val="single" w:sz="4" w:space="0" w:color="auto"/>
              <w:bottom w:val="single" w:sz="4" w:space="0" w:color="auto"/>
              <w:right w:val="single" w:sz="4" w:space="0" w:color="auto"/>
            </w:tcBorders>
            <w:shd w:val="clear" w:color="auto" w:fill="auto"/>
            <w:hideMark/>
          </w:tcPr>
          <w:p w14:paraId="33715490" w14:textId="77777777" w:rsidR="00462330" w:rsidRPr="007D244A" w:rsidRDefault="00462330" w:rsidP="00462330">
            <w:pPr>
              <w:jc w:val="center"/>
              <w:rPr>
                <w:color w:val="000000"/>
                <w:lang w:val="en-GB" w:eastAsia="en-US"/>
              </w:rPr>
            </w:pPr>
            <w:r w:rsidRPr="007D244A">
              <w:rPr>
                <w:color w:val="000000"/>
                <w:lang w:val="en-GB" w:eastAsia="en-US"/>
              </w:rPr>
              <w:t>29</w:t>
            </w:r>
          </w:p>
        </w:tc>
        <w:tc>
          <w:tcPr>
            <w:tcW w:w="7960" w:type="dxa"/>
            <w:tcBorders>
              <w:top w:val="nil"/>
              <w:left w:val="nil"/>
              <w:bottom w:val="single" w:sz="4" w:space="0" w:color="auto"/>
              <w:right w:val="single" w:sz="4" w:space="0" w:color="auto"/>
            </w:tcBorders>
            <w:shd w:val="clear" w:color="auto" w:fill="auto"/>
            <w:hideMark/>
          </w:tcPr>
          <w:p w14:paraId="1DC5E0EC" w14:textId="77777777" w:rsidR="00462330" w:rsidRPr="007D244A" w:rsidRDefault="00462330" w:rsidP="00462330">
            <w:pPr>
              <w:rPr>
                <w:color w:val="000000"/>
                <w:lang w:val="en-GB" w:eastAsia="en-US"/>
              </w:rPr>
            </w:pPr>
            <w:r w:rsidRPr="007D244A">
              <w:rPr>
                <w:color w:val="000000"/>
                <w:lang w:val="en-GB" w:eastAsia="en-US"/>
              </w:rPr>
              <w:t>BANDAGE Gauze Hydrophilic w.o.w.7.5cmx 10m Roll</w:t>
            </w:r>
          </w:p>
        </w:tc>
        <w:tc>
          <w:tcPr>
            <w:tcW w:w="1660" w:type="dxa"/>
            <w:tcBorders>
              <w:top w:val="nil"/>
              <w:left w:val="nil"/>
              <w:bottom w:val="single" w:sz="4" w:space="0" w:color="auto"/>
              <w:right w:val="single" w:sz="4" w:space="0" w:color="auto"/>
            </w:tcBorders>
            <w:shd w:val="clear" w:color="auto" w:fill="auto"/>
            <w:hideMark/>
          </w:tcPr>
          <w:p w14:paraId="4B527196" w14:textId="77777777" w:rsidR="00462330" w:rsidRPr="007D244A" w:rsidRDefault="00462330" w:rsidP="00462330">
            <w:pPr>
              <w:rPr>
                <w:color w:val="000000"/>
                <w:lang w:val="en-GB" w:eastAsia="en-US"/>
              </w:rPr>
            </w:pPr>
            <w:r w:rsidRPr="007D244A">
              <w:rPr>
                <w:color w:val="000000"/>
                <w:lang w:val="en-GB" w:eastAsia="en-US"/>
              </w:rPr>
              <w:t>12rolls/</w:t>
            </w:r>
            <w:proofErr w:type="spellStart"/>
            <w:r w:rsidRPr="007D244A">
              <w:rPr>
                <w:color w:val="000000"/>
                <w:lang w:val="en-GB" w:eastAsia="en-US"/>
              </w:rPr>
              <w:t>pkt</w:t>
            </w:r>
            <w:proofErr w:type="spellEnd"/>
          </w:p>
        </w:tc>
      </w:tr>
      <w:tr w:rsidR="00462330" w:rsidRPr="007D244A" w14:paraId="68660282" w14:textId="77777777" w:rsidTr="00462330">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0A1483B" w14:textId="4CE3019B" w:rsidR="00462330" w:rsidRPr="007D244A" w:rsidRDefault="00462330" w:rsidP="00462330">
            <w:pPr>
              <w:jc w:val="center"/>
              <w:rPr>
                <w:color w:val="000000"/>
                <w:lang w:val="en-GB" w:eastAsia="en-US"/>
              </w:rPr>
            </w:pPr>
            <w:r w:rsidRPr="007D244A">
              <w:rPr>
                <w:color w:val="000000"/>
                <w:lang w:val="en-GB" w:eastAsia="en-US"/>
              </w:rPr>
              <w:t>30</w:t>
            </w:r>
          </w:p>
        </w:tc>
        <w:tc>
          <w:tcPr>
            <w:tcW w:w="7960" w:type="dxa"/>
            <w:tcBorders>
              <w:top w:val="single" w:sz="4" w:space="0" w:color="auto"/>
              <w:left w:val="nil"/>
              <w:bottom w:val="single" w:sz="4" w:space="0" w:color="auto"/>
              <w:right w:val="single" w:sz="4" w:space="0" w:color="auto"/>
            </w:tcBorders>
            <w:shd w:val="clear" w:color="auto" w:fill="auto"/>
          </w:tcPr>
          <w:p w14:paraId="265CE317" w14:textId="1BE36EBA" w:rsidR="00462330" w:rsidRPr="007D244A" w:rsidRDefault="00462330" w:rsidP="00462330">
            <w:pPr>
              <w:rPr>
                <w:color w:val="000000"/>
                <w:lang w:val="en-GB" w:eastAsia="en-US"/>
              </w:rPr>
            </w:pPr>
            <w:r w:rsidRPr="007D244A">
              <w:rPr>
                <w:color w:val="000000"/>
                <w:lang w:val="en-GB" w:eastAsia="en-US"/>
              </w:rPr>
              <w:t>Transportation from Juba to Yei</w:t>
            </w:r>
          </w:p>
        </w:tc>
        <w:tc>
          <w:tcPr>
            <w:tcW w:w="1660" w:type="dxa"/>
            <w:tcBorders>
              <w:top w:val="single" w:sz="4" w:space="0" w:color="auto"/>
              <w:left w:val="nil"/>
              <w:bottom w:val="single" w:sz="4" w:space="0" w:color="auto"/>
              <w:right w:val="single" w:sz="4" w:space="0" w:color="auto"/>
            </w:tcBorders>
            <w:shd w:val="clear" w:color="auto" w:fill="auto"/>
          </w:tcPr>
          <w:p w14:paraId="5480B329" w14:textId="35B3625F" w:rsidR="00462330" w:rsidRPr="007D244A" w:rsidRDefault="00462330" w:rsidP="00462330">
            <w:pPr>
              <w:rPr>
                <w:color w:val="000000"/>
                <w:lang w:val="en-GB" w:eastAsia="en-US"/>
              </w:rPr>
            </w:pPr>
            <w:r w:rsidRPr="007D244A">
              <w:rPr>
                <w:color w:val="000000"/>
                <w:lang w:val="en-GB" w:eastAsia="en-US"/>
              </w:rPr>
              <w:t>Trip</w:t>
            </w:r>
          </w:p>
        </w:tc>
      </w:tr>
    </w:tbl>
    <w:p w14:paraId="76EE08AF" w14:textId="55BD21FD" w:rsidR="0020207D" w:rsidRPr="007D244A" w:rsidRDefault="0020207D" w:rsidP="0091464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7D244A">
        <w:rPr>
          <w:rFonts w:ascii="Times New Roman" w:hAnsi="Times New Roman" w:cs="Times New Roman"/>
          <w:color w:val="000000" w:themeColor="text1"/>
          <w:sz w:val="24"/>
          <w:szCs w:val="24"/>
          <w:lang w:val="en-GB"/>
        </w:rPr>
        <w:t xml:space="preserve">Validity of </w:t>
      </w:r>
      <w:r w:rsidR="002326C5" w:rsidRPr="007D244A">
        <w:rPr>
          <w:rFonts w:ascii="Times New Roman" w:hAnsi="Times New Roman" w:cs="Times New Roman"/>
          <w:color w:val="000000" w:themeColor="text1"/>
          <w:sz w:val="24"/>
          <w:szCs w:val="24"/>
          <w:lang w:val="en-GB"/>
        </w:rPr>
        <w:t>quotations</w:t>
      </w:r>
    </w:p>
    <w:p w14:paraId="24D02766" w14:textId="4E72752C" w:rsidR="0020207D" w:rsidRPr="007D244A" w:rsidRDefault="0020207D" w:rsidP="0091464E">
      <w:pPr>
        <w:spacing w:before="120"/>
        <w:jc w:val="both"/>
        <w:rPr>
          <w:color w:val="000000" w:themeColor="text1"/>
          <w:lang w:val="en-GB"/>
        </w:rPr>
      </w:pPr>
      <w:r w:rsidRPr="007D244A">
        <w:rPr>
          <w:color w:val="000000" w:themeColor="text1"/>
          <w:lang w:val="en-GB"/>
        </w:rPr>
        <w:t xml:space="preserve">Each </w:t>
      </w:r>
      <w:r w:rsidR="002326C5" w:rsidRPr="007D244A">
        <w:rPr>
          <w:color w:val="000000" w:themeColor="text1"/>
          <w:lang w:val="en-GB"/>
        </w:rPr>
        <w:t>supplier</w:t>
      </w:r>
      <w:r w:rsidRPr="007D244A">
        <w:rPr>
          <w:color w:val="000000" w:themeColor="text1"/>
          <w:lang w:val="en-GB"/>
        </w:rPr>
        <w:t xml:space="preserve"> is bound to the </w:t>
      </w:r>
      <w:r w:rsidR="002326C5" w:rsidRPr="007D244A">
        <w:rPr>
          <w:color w:val="000000" w:themeColor="text1"/>
          <w:lang w:val="en-GB"/>
        </w:rPr>
        <w:t>quotation</w:t>
      </w:r>
      <w:r w:rsidR="007A6BAD" w:rsidRPr="007D244A">
        <w:rPr>
          <w:color w:val="000000" w:themeColor="text1"/>
          <w:lang w:val="en-GB"/>
        </w:rPr>
        <w:t xml:space="preserve"> submitted for a period of </w:t>
      </w:r>
      <w:r w:rsidR="00AE407B" w:rsidRPr="007D244A">
        <w:rPr>
          <w:color w:val="000000" w:themeColor="text1"/>
          <w:lang w:val="en-GB"/>
        </w:rPr>
        <w:t>6</w:t>
      </w:r>
      <w:r w:rsidR="007A6BAD" w:rsidRPr="007D244A">
        <w:rPr>
          <w:color w:val="000000" w:themeColor="text1"/>
          <w:lang w:val="en-GB"/>
        </w:rPr>
        <w:t>0</w:t>
      </w:r>
      <w:r w:rsidRPr="007D244A">
        <w:rPr>
          <w:color w:val="000000" w:themeColor="text1"/>
          <w:lang w:val="en-GB"/>
        </w:rPr>
        <w:t xml:space="preserve"> days from the deadline for submission</w:t>
      </w:r>
      <w:bookmarkEnd w:id="0"/>
      <w:bookmarkEnd w:id="1"/>
      <w:bookmarkEnd w:id="2"/>
      <w:bookmarkEnd w:id="3"/>
      <w:r w:rsidRPr="007D244A">
        <w:rPr>
          <w:color w:val="000000" w:themeColor="text1"/>
          <w:lang w:val="en-GB"/>
        </w:rPr>
        <w:t xml:space="preserve"> of </w:t>
      </w:r>
      <w:r w:rsidR="002326C5" w:rsidRPr="007D244A">
        <w:rPr>
          <w:color w:val="000000" w:themeColor="text1"/>
          <w:lang w:val="en-GB"/>
        </w:rPr>
        <w:t>quotation</w:t>
      </w:r>
      <w:r w:rsidRPr="007D244A">
        <w:rPr>
          <w:color w:val="000000" w:themeColor="text1"/>
          <w:lang w:val="en-GB"/>
        </w:rPr>
        <w:t>.</w:t>
      </w:r>
    </w:p>
    <w:p w14:paraId="0A52A6F6" w14:textId="3F179B28" w:rsidR="0020207D" w:rsidRPr="007D244A" w:rsidRDefault="0020207D" w:rsidP="0091464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7D244A">
        <w:rPr>
          <w:rFonts w:ascii="Times New Roman" w:hAnsi="Times New Roman" w:cs="Times New Roman"/>
          <w:color w:val="000000" w:themeColor="text1"/>
          <w:sz w:val="24"/>
          <w:szCs w:val="24"/>
          <w:lang w:val="en-GB"/>
        </w:rPr>
        <w:t xml:space="preserve">Language of </w:t>
      </w:r>
      <w:r w:rsidR="002326C5" w:rsidRPr="007D244A">
        <w:rPr>
          <w:rFonts w:ascii="Times New Roman" w:hAnsi="Times New Roman" w:cs="Times New Roman"/>
          <w:color w:val="000000" w:themeColor="text1"/>
          <w:sz w:val="24"/>
          <w:szCs w:val="24"/>
          <w:lang w:val="en-GB"/>
        </w:rPr>
        <w:t>quotations</w:t>
      </w:r>
    </w:p>
    <w:p w14:paraId="1FDBD614" w14:textId="6E6381D9" w:rsidR="0020207D" w:rsidRPr="007D244A" w:rsidRDefault="0020207D" w:rsidP="0091464E">
      <w:pPr>
        <w:spacing w:before="120"/>
        <w:jc w:val="both"/>
        <w:rPr>
          <w:color w:val="000000" w:themeColor="text1"/>
          <w:lang w:val="en-GB"/>
        </w:rPr>
      </w:pPr>
      <w:r w:rsidRPr="007D244A">
        <w:rPr>
          <w:color w:val="000000" w:themeColor="text1"/>
          <w:lang w:val="en-GB"/>
        </w:rPr>
        <w:t xml:space="preserve">All </w:t>
      </w:r>
      <w:r w:rsidR="002326C5" w:rsidRPr="007D244A">
        <w:rPr>
          <w:color w:val="000000" w:themeColor="text1"/>
          <w:lang w:val="en-GB"/>
        </w:rPr>
        <w:t>quotations</w:t>
      </w:r>
      <w:r w:rsidRPr="007D244A">
        <w:rPr>
          <w:color w:val="000000" w:themeColor="text1"/>
          <w:lang w:val="en-GB"/>
        </w:rPr>
        <w:t xml:space="preserve">, official correspondence between companies and </w:t>
      </w:r>
      <w:r w:rsidR="00175C49" w:rsidRPr="007D244A">
        <w:rPr>
          <w:color w:val="000000" w:themeColor="text1"/>
          <w:lang w:val="en-GB"/>
        </w:rPr>
        <w:t>MI</w:t>
      </w:r>
      <w:r w:rsidRPr="007D244A">
        <w:rPr>
          <w:color w:val="000000" w:themeColor="text1"/>
          <w:lang w:val="en-GB"/>
        </w:rPr>
        <w:t xml:space="preserve">, as well as all documents associated with the </w:t>
      </w:r>
      <w:r w:rsidR="00175C49" w:rsidRPr="007D244A">
        <w:rPr>
          <w:color w:val="000000" w:themeColor="text1"/>
          <w:lang w:val="en-GB"/>
        </w:rPr>
        <w:t>tender</w:t>
      </w:r>
      <w:r w:rsidRPr="007D244A">
        <w:rPr>
          <w:color w:val="000000" w:themeColor="text1"/>
          <w:lang w:val="en-GB"/>
        </w:rPr>
        <w:t xml:space="preserve"> request will be in English.</w:t>
      </w:r>
      <w:bookmarkEnd w:id="4"/>
    </w:p>
    <w:p w14:paraId="4FB08545" w14:textId="1E449A87" w:rsidR="0020207D" w:rsidRPr="007D244A" w:rsidRDefault="0020207D" w:rsidP="0091464E">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7D244A">
        <w:rPr>
          <w:rFonts w:ascii="Times New Roman" w:hAnsi="Times New Roman" w:cs="Times New Roman"/>
          <w:color w:val="000000" w:themeColor="text1"/>
          <w:sz w:val="24"/>
          <w:szCs w:val="24"/>
          <w:lang w:val="en-GB"/>
        </w:rPr>
        <w:t xml:space="preserve">Submission of </w:t>
      </w:r>
      <w:r w:rsidR="002326C5" w:rsidRPr="007D244A">
        <w:rPr>
          <w:rFonts w:ascii="Times New Roman" w:hAnsi="Times New Roman" w:cs="Times New Roman"/>
          <w:color w:val="000000" w:themeColor="text1"/>
          <w:sz w:val="24"/>
          <w:szCs w:val="24"/>
          <w:lang w:val="en-GB"/>
        </w:rPr>
        <w:t>quotations</w:t>
      </w:r>
    </w:p>
    <w:p w14:paraId="41F59743" w14:textId="274F9D5D" w:rsidR="0026271D" w:rsidRPr="007D244A" w:rsidRDefault="0026271D" w:rsidP="0091464E">
      <w:pPr>
        <w:spacing w:before="120"/>
        <w:jc w:val="both"/>
        <w:rPr>
          <w:lang w:val="en-GB"/>
        </w:rPr>
      </w:pPr>
      <w:bookmarkStart w:id="5" w:name="_Toc520689967"/>
      <w:bookmarkStart w:id="6" w:name="_Toc520691367"/>
      <w:bookmarkStart w:id="7" w:name="_Toc520692524"/>
      <w:bookmarkStart w:id="8" w:name="_Toc520778919"/>
      <w:r w:rsidRPr="007D244A">
        <w:rPr>
          <w:lang w:val="en-GB"/>
        </w:rPr>
        <w:t xml:space="preserve">All </w:t>
      </w:r>
      <w:r w:rsidR="002326C5" w:rsidRPr="007D244A">
        <w:rPr>
          <w:lang w:val="en-GB"/>
        </w:rPr>
        <w:t>quotations</w:t>
      </w:r>
      <w:r w:rsidRPr="007D244A">
        <w:rPr>
          <w:lang w:val="en-GB"/>
        </w:rPr>
        <w:t xml:space="preserve"> must conform to the following conditions:</w:t>
      </w:r>
    </w:p>
    <w:p w14:paraId="05B8AE19" w14:textId="5D128E3C" w:rsidR="0026271D" w:rsidRPr="007D244A" w:rsidRDefault="0026271D" w:rsidP="00794290">
      <w:pPr>
        <w:pStyle w:val="Heading1"/>
        <w:numPr>
          <w:ilvl w:val="1"/>
          <w:numId w:val="5"/>
        </w:numPr>
        <w:spacing w:before="120" w:after="0"/>
        <w:ind w:left="539" w:hanging="539"/>
        <w:jc w:val="both"/>
        <w:rPr>
          <w:rFonts w:ascii="Times New Roman" w:hAnsi="Times New Roman" w:cs="Times New Roman"/>
          <w:b w:val="0"/>
          <w:bCs w:val="0"/>
          <w:snapToGrid w:val="0"/>
          <w:color w:val="000000" w:themeColor="text1"/>
          <w:kern w:val="0"/>
          <w:sz w:val="24"/>
          <w:szCs w:val="24"/>
          <w:lang w:val="en-GB" w:eastAsia="en-US"/>
        </w:rPr>
      </w:pPr>
      <w:r w:rsidRPr="007D244A">
        <w:rPr>
          <w:rFonts w:ascii="Times New Roman" w:hAnsi="Times New Roman" w:cs="Times New Roman"/>
          <w:b w:val="0"/>
          <w:bCs w:val="0"/>
          <w:snapToGrid w:val="0"/>
          <w:color w:val="000000" w:themeColor="text1"/>
          <w:kern w:val="0"/>
          <w:sz w:val="24"/>
          <w:szCs w:val="24"/>
          <w:lang w:val="en-GB" w:eastAsia="en-US"/>
        </w:rPr>
        <w:lastRenderedPageBreak/>
        <w:t xml:space="preserve">Each </w:t>
      </w:r>
      <w:r w:rsidR="0091464E" w:rsidRPr="007D244A">
        <w:rPr>
          <w:rFonts w:ascii="Times New Roman" w:hAnsi="Times New Roman" w:cs="Times New Roman"/>
          <w:b w:val="0"/>
          <w:bCs w:val="0"/>
          <w:snapToGrid w:val="0"/>
          <w:color w:val="000000" w:themeColor="text1"/>
          <w:kern w:val="0"/>
          <w:sz w:val="24"/>
          <w:szCs w:val="24"/>
          <w:lang w:val="en-GB" w:eastAsia="en-US"/>
        </w:rPr>
        <w:t>quotation</w:t>
      </w:r>
      <w:r w:rsidRPr="007D244A">
        <w:rPr>
          <w:rFonts w:ascii="Times New Roman" w:hAnsi="Times New Roman" w:cs="Times New Roman"/>
          <w:b w:val="0"/>
          <w:bCs w:val="0"/>
          <w:snapToGrid w:val="0"/>
          <w:color w:val="000000" w:themeColor="text1"/>
          <w:kern w:val="0"/>
          <w:sz w:val="24"/>
          <w:szCs w:val="24"/>
          <w:lang w:val="en-GB" w:eastAsia="en-US"/>
        </w:rPr>
        <w:t xml:space="preserve"> must have </w:t>
      </w:r>
      <w:r w:rsidR="00F843CA" w:rsidRPr="007D244A">
        <w:rPr>
          <w:rFonts w:ascii="Times New Roman" w:hAnsi="Times New Roman" w:cs="Times New Roman"/>
          <w:b w:val="0"/>
          <w:bCs w:val="0"/>
          <w:sz w:val="24"/>
          <w:szCs w:val="24"/>
          <w:lang w:val="en-GB"/>
        </w:rPr>
        <w:t xml:space="preserve">received via E-mail to: </w:t>
      </w:r>
      <w:hyperlink r:id="rId14" w:history="1">
        <w:r w:rsidR="00F843CA" w:rsidRPr="007D244A">
          <w:rPr>
            <w:rStyle w:val="Hyperlink"/>
            <w:rFonts w:ascii="Times New Roman" w:hAnsi="Times New Roman"/>
            <w:b w:val="0"/>
            <w:bCs w:val="0"/>
            <w:sz w:val="24"/>
            <w:szCs w:val="24"/>
            <w:lang w:val="en-GB"/>
          </w:rPr>
          <w:t>mb.procurement-juba@malteser-international.org</w:t>
        </w:r>
      </w:hyperlink>
      <w:r w:rsidR="00F843CA" w:rsidRPr="007D244A">
        <w:rPr>
          <w:rFonts w:ascii="Times New Roman" w:hAnsi="Times New Roman" w:cs="Times New Roman"/>
          <w:b w:val="0"/>
          <w:bCs w:val="0"/>
          <w:color w:val="000000" w:themeColor="text1"/>
          <w:sz w:val="24"/>
          <w:szCs w:val="24"/>
          <w:lang w:val="en-GB"/>
        </w:rPr>
        <w:t xml:space="preserve"> on </w:t>
      </w:r>
      <w:r w:rsidR="00462330" w:rsidRPr="007D244A">
        <w:rPr>
          <w:rFonts w:ascii="Times New Roman" w:hAnsi="Times New Roman" w:cs="Times New Roman"/>
          <w:color w:val="000000" w:themeColor="text1"/>
          <w:sz w:val="24"/>
          <w:szCs w:val="24"/>
          <w:u w:val="single"/>
          <w:lang w:val="en-GB"/>
        </w:rPr>
        <w:t>10</w:t>
      </w:r>
      <w:r w:rsidR="002326C5" w:rsidRPr="007D244A">
        <w:rPr>
          <w:rFonts w:ascii="Times New Roman" w:hAnsi="Times New Roman" w:cs="Times New Roman"/>
          <w:color w:val="000000" w:themeColor="text1"/>
          <w:sz w:val="24"/>
          <w:szCs w:val="24"/>
          <w:u w:val="single"/>
          <w:lang w:val="en-GB"/>
        </w:rPr>
        <w:t xml:space="preserve"> Jun</w:t>
      </w:r>
      <w:r w:rsidR="00F843CA" w:rsidRPr="007D244A">
        <w:rPr>
          <w:rFonts w:ascii="Times New Roman" w:hAnsi="Times New Roman" w:cs="Times New Roman"/>
          <w:color w:val="000000" w:themeColor="text1"/>
          <w:sz w:val="24"/>
          <w:szCs w:val="24"/>
          <w:u w:val="single"/>
          <w:lang w:val="en-GB"/>
        </w:rPr>
        <w:t xml:space="preserve"> 202</w:t>
      </w:r>
      <w:r w:rsidR="002326C5" w:rsidRPr="007D244A">
        <w:rPr>
          <w:rFonts w:ascii="Times New Roman" w:hAnsi="Times New Roman" w:cs="Times New Roman"/>
          <w:color w:val="000000" w:themeColor="text1"/>
          <w:sz w:val="24"/>
          <w:szCs w:val="24"/>
          <w:u w:val="single"/>
          <w:lang w:val="en-GB"/>
        </w:rPr>
        <w:t>2</w:t>
      </w:r>
      <w:r w:rsidR="00F843CA" w:rsidRPr="007D244A">
        <w:rPr>
          <w:rFonts w:ascii="Times New Roman" w:hAnsi="Times New Roman" w:cs="Times New Roman"/>
          <w:color w:val="000000" w:themeColor="text1"/>
          <w:sz w:val="24"/>
          <w:szCs w:val="24"/>
          <w:u w:val="single"/>
          <w:lang w:val="en-GB"/>
        </w:rPr>
        <w:t xml:space="preserve"> at or before </w:t>
      </w:r>
      <w:r w:rsidR="002326C5" w:rsidRPr="007D244A">
        <w:rPr>
          <w:rFonts w:ascii="Times New Roman" w:hAnsi="Times New Roman" w:cs="Times New Roman"/>
          <w:color w:val="000000" w:themeColor="text1"/>
          <w:sz w:val="24"/>
          <w:szCs w:val="24"/>
          <w:u w:val="single"/>
          <w:lang w:val="en-GB"/>
        </w:rPr>
        <w:t>12</w:t>
      </w:r>
      <w:r w:rsidR="00F843CA" w:rsidRPr="007D244A">
        <w:rPr>
          <w:rFonts w:ascii="Times New Roman" w:hAnsi="Times New Roman" w:cs="Times New Roman"/>
          <w:color w:val="000000" w:themeColor="text1"/>
          <w:sz w:val="24"/>
          <w:szCs w:val="24"/>
          <w:u w:val="single"/>
          <w:lang w:val="en-GB"/>
        </w:rPr>
        <w:t>:00pm</w:t>
      </w:r>
      <w:r w:rsidR="00F843CA" w:rsidRPr="007D244A">
        <w:rPr>
          <w:rFonts w:ascii="Times New Roman" w:hAnsi="Times New Roman" w:cs="Times New Roman"/>
          <w:b w:val="0"/>
          <w:color w:val="000000" w:themeColor="text1"/>
          <w:sz w:val="24"/>
          <w:szCs w:val="24"/>
          <w:u w:val="single"/>
          <w:lang w:val="en-GB"/>
        </w:rPr>
        <w:t>.</w:t>
      </w:r>
    </w:p>
    <w:p w14:paraId="18FBB6DF" w14:textId="437388CD" w:rsidR="0020207D" w:rsidRPr="007D244A"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7D244A">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7D244A">
        <w:rPr>
          <w:rFonts w:ascii="Times New Roman" w:hAnsi="Times New Roman" w:cs="Times New Roman"/>
          <w:bCs w:val="0"/>
          <w:color w:val="000000" w:themeColor="text1"/>
          <w:sz w:val="24"/>
          <w:szCs w:val="24"/>
          <w:lang w:val="en-GB"/>
        </w:rPr>
        <w:t xml:space="preserve">of </w:t>
      </w:r>
      <w:r w:rsidR="002326C5" w:rsidRPr="007D244A">
        <w:rPr>
          <w:rFonts w:ascii="Times New Roman" w:hAnsi="Times New Roman" w:cs="Times New Roman"/>
          <w:bCs w:val="0"/>
          <w:color w:val="000000" w:themeColor="text1"/>
          <w:sz w:val="24"/>
          <w:szCs w:val="24"/>
          <w:lang w:val="en-GB"/>
        </w:rPr>
        <w:t>quotations</w:t>
      </w:r>
    </w:p>
    <w:p w14:paraId="0BA34EEC" w14:textId="20056E1C" w:rsidR="0020207D" w:rsidRPr="007D244A" w:rsidRDefault="0020207D" w:rsidP="00794290">
      <w:pPr>
        <w:spacing w:before="120"/>
        <w:jc w:val="both"/>
        <w:rPr>
          <w:color w:val="000000" w:themeColor="text1"/>
          <w:lang w:val="en-GB"/>
        </w:rPr>
      </w:pPr>
      <w:r w:rsidRPr="007D244A">
        <w:rPr>
          <w:color w:val="000000" w:themeColor="text1"/>
          <w:lang w:val="en-GB"/>
        </w:rPr>
        <w:t xml:space="preserve">All submitted </w:t>
      </w:r>
      <w:r w:rsidR="002326C5" w:rsidRPr="007D244A">
        <w:rPr>
          <w:color w:val="000000" w:themeColor="text1"/>
          <w:lang w:val="en-GB"/>
        </w:rPr>
        <w:t>quotations</w:t>
      </w:r>
      <w:r w:rsidRPr="007D244A">
        <w:rPr>
          <w:color w:val="000000" w:themeColor="text1"/>
          <w:lang w:val="en-GB"/>
        </w:rPr>
        <w:t xml:space="preserve"> must conform to the requirements mentioned in the </w:t>
      </w:r>
      <w:r w:rsidR="00794290" w:rsidRPr="007D244A">
        <w:rPr>
          <w:color w:val="000000" w:themeColor="text1"/>
          <w:lang w:val="en-GB"/>
        </w:rPr>
        <w:t>RFQ</w:t>
      </w:r>
      <w:r w:rsidRPr="007D244A">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13177945" w14:textId="279F1DC2" w:rsidR="0020207D" w:rsidRPr="007D244A" w:rsidRDefault="002A2734" w:rsidP="00794290">
      <w:pPr>
        <w:spacing w:before="120"/>
        <w:jc w:val="both"/>
        <w:rPr>
          <w:color w:val="000000" w:themeColor="text1"/>
          <w:lang w:val="en-GB"/>
        </w:rPr>
      </w:pPr>
      <w:r w:rsidRPr="007D244A">
        <w:rPr>
          <w:b/>
          <w:color w:val="000000" w:themeColor="text1"/>
          <w:lang w:val="en-GB"/>
        </w:rPr>
        <w:t xml:space="preserve">Part 1 - </w:t>
      </w:r>
      <w:r w:rsidR="002326C5" w:rsidRPr="007D244A">
        <w:rPr>
          <w:b/>
          <w:color w:val="000000" w:themeColor="text1"/>
          <w:lang w:val="en-GB"/>
        </w:rPr>
        <w:t>Quotation</w:t>
      </w:r>
      <w:r w:rsidR="0020207D" w:rsidRPr="007D244A">
        <w:rPr>
          <w:b/>
          <w:color w:val="000000" w:themeColor="text1"/>
          <w:lang w:val="en-GB"/>
        </w:rPr>
        <w:t>:</w:t>
      </w:r>
      <w:r w:rsidR="00D174AB" w:rsidRPr="007D244A">
        <w:rPr>
          <w:b/>
          <w:color w:val="000000" w:themeColor="text1"/>
          <w:lang w:val="en-GB"/>
        </w:rPr>
        <w:t xml:space="preserve"> </w:t>
      </w:r>
      <w:bookmarkEnd w:id="14"/>
      <w:bookmarkEnd w:id="15"/>
      <w:bookmarkEnd w:id="16"/>
      <w:bookmarkEnd w:id="17"/>
      <w:r w:rsidR="0020207D" w:rsidRPr="007D244A">
        <w:rPr>
          <w:color w:val="000000" w:themeColor="text1"/>
          <w:lang w:val="en-GB"/>
        </w:rPr>
        <w:t xml:space="preserve">A </w:t>
      </w:r>
      <w:r w:rsidR="002326C5" w:rsidRPr="007D244A">
        <w:rPr>
          <w:color w:val="000000" w:themeColor="text1"/>
          <w:lang w:val="en-GB"/>
        </w:rPr>
        <w:t>quotation</w:t>
      </w:r>
      <w:r w:rsidR="0020207D" w:rsidRPr="007D244A">
        <w:rPr>
          <w:color w:val="000000" w:themeColor="text1"/>
          <w:lang w:val="en-GB"/>
        </w:rPr>
        <w:t xml:space="preserve"> </w:t>
      </w:r>
      <w:r w:rsidR="00742AAD" w:rsidRPr="007D244A">
        <w:rPr>
          <w:color w:val="000000" w:themeColor="text1"/>
          <w:lang w:val="en-GB"/>
        </w:rPr>
        <w:t xml:space="preserve">for </w:t>
      </w:r>
      <w:r w:rsidR="0091464E" w:rsidRPr="007D244A">
        <w:rPr>
          <w:color w:val="000000" w:themeColor="text1"/>
          <w:lang w:val="en-GB"/>
        </w:rPr>
        <w:t>supply and delivery of drugs for PHCUs to Yei County Hospital in Yei</w:t>
      </w:r>
      <w:r w:rsidR="0020207D" w:rsidRPr="007D244A">
        <w:rPr>
          <w:color w:val="000000" w:themeColor="text1"/>
          <w:lang w:val="en-GB"/>
        </w:rPr>
        <w:t xml:space="preserve">. </w:t>
      </w:r>
      <w:r w:rsidR="00FD786A" w:rsidRPr="007D244A">
        <w:rPr>
          <w:color w:val="000000" w:themeColor="text1"/>
          <w:lang w:val="en-GB" w:eastAsia="fr-FR"/>
        </w:rPr>
        <w:t>The format B</w:t>
      </w:r>
      <w:r w:rsidR="00794290" w:rsidRPr="007D244A">
        <w:rPr>
          <w:color w:val="000000" w:themeColor="text1"/>
          <w:lang w:val="en-GB" w:eastAsia="fr-FR"/>
        </w:rPr>
        <w:t>O</w:t>
      </w:r>
      <w:r w:rsidR="00FD786A" w:rsidRPr="007D244A">
        <w:rPr>
          <w:color w:val="000000" w:themeColor="text1"/>
          <w:lang w:val="en-GB" w:eastAsia="fr-FR"/>
        </w:rPr>
        <w:t>Q</w:t>
      </w:r>
      <w:r w:rsidR="00D174AB" w:rsidRPr="007D244A">
        <w:rPr>
          <w:color w:val="000000" w:themeColor="text1"/>
          <w:lang w:val="en-GB" w:eastAsia="fr-FR"/>
        </w:rPr>
        <w:t xml:space="preserve"> can be used or a separate one depending on supplier’s choice</w:t>
      </w:r>
      <w:r w:rsidR="0020207D" w:rsidRPr="007D244A">
        <w:rPr>
          <w:color w:val="000000" w:themeColor="text1"/>
          <w:lang w:val="en-GB"/>
        </w:rPr>
        <w:t>. Additional sheets may be attached for further details.</w:t>
      </w:r>
      <w:r w:rsidR="002863D9" w:rsidRPr="007D244A">
        <w:rPr>
          <w:color w:val="000000" w:themeColor="text1"/>
          <w:lang w:val="en-GB"/>
        </w:rPr>
        <w:t xml:space="preserve"> </w:t>
      </w:r>
      <w:r w:rsidR="00742AAD" w:rsidRPr="007D244A">
        <w:rPr>
          <w:color w:val="000000" w:themeColor="text1"/>
          <w:lang w:val="en-GB"/>
        </w:rPr>
        <w:t xml:space="preserve"> </w:t>
      </w:r>
      <w:r w:rsidR="0091464E" w:rsidRPr="007D244A">
        <w:rPr>
          <w:color w:val="000000" w:themeColor="text1"/>
          <w:lang w:val="en-GB"/>
        </w:rPr>
        <w:t xml:space="preserve"> </w:t>
      </w:r>
    </w:p>
    <w:p w14:paraId="06941520" w14:textId="77777777" w:rsidR="00AA5B67" w:rsidRPr="007D244A" w:rsidRDefault="002A2734" w:rsidP="001B5CC1">
      <w:pPr>
        <w:spacing w:before="120"/>
        <w:rPr>
          <w:b/>
          <w:color w:val="000000" w:themeColor="text1"/>
          <w:lang w:val="en-GB"/>
        </w:rPr>
      </w:pPr>
      <w:r w:rsidRPr="007D244A">
        <w:rPr>
          <w:b/>
          <w:color w:val="000000" w:themeColor="text1"/>
          <w:lang w:val="en-GB"/>
        </w:rPr>
        <w:t>Part 2 -</w:t>
      </w:r>
      <w:r w:rsidR="00AA5B67" w:rsidRPr="007D244A">
        <w:rPr>
          <w:b/>
          <w:color w:val="000000" w:themeColor="text1"/>
          <w:lang w:val="en-GB"/>
        </w:rPr>
        <w:t xml:space="preserve"> Legal documents</w:t>
      </w:r>
    </w:p>
    <w:p w14:paraId="79FB23EB" w14:textId="77777777" w:rsidR="00AA5B67" w:rsidRPr="007D244A" w:rsidRDefault="00AA5B67" w:rsidP="008E35D6">
      <w:pPr>
        <w:numPr>
          <w:ilvl w:val="0"/>
          <w:numId w:val="37"/>
        </w:numPr>
        <w:ind w:hanging="357"/>
        <w:jc w:val="both"/>
        <w:rPr>
          <w:color w:val="000000" w:themeColor="text1"/>
          <w:lang w:val="en-GB"/>
        </w:rPr>
      </w:pPr>
      <w:r w:rsidRPr="007D244A">
        <w:rPr>
          <w:color w:val="000000" w:themeColor="text1"/>
          <w:lang w:val="en-GB"/>
        </w:rPr>
        <w:t>Copy of the company’s certificate of incorporation</w:t>
      </w:r>
      <w:r w:rsidR="00F43C6F" w:rsidRPr="007D244A">
        <w:rPr>
          <w:color w:val="000000" w:themeColor="text1"/>
          <w:lang w:val="en-GB"/>
        </w:rPr>
        <w:t>,</w:t>
      </w:r>
    </w:p>
    <w:p w14:paraId="329DF086" w14:textId="77777777" w:rsidR="00AA5B67" w:rsidRPr="007D244A" w:rsidRDefault="00AA5B67" w:rsidP="008E35D6">
      <w:pPr>
        <w:numPr>
          <w:ilvl w:val="0"/>
          <w:numId w:val="37"/>
        </w:numPr>
        <w:ind w:hanging="357"/>
        <w:jc w:val="both"/>
        <w:rPr>
          <w:color w:val="000000" w:themeColor="text1"/>
          <w:lang w:val="en-GB"/>
        </w:rPr>
      </w:pPr>
      <w:r w:rsidRPr="007D244A">
        <w:rPr>
          <w:color w:val="000000" w:themeColor="text1"/>
          <w:lang w:val="en-GB"/>
        </w:rPr>
        <w:t>Copy of Chamber of Commerce registration</w:t>
      </w:r>
      <w:r w:rsidR="00F43C6F" w:rsidRPr="007D244A">
        <w:rPr>
          <w:color w:val="000000" w:themeColor="text1"/>
          <w:lang w:val="en-GB"/>
        </w:rPr>
        <w:t>,</w:t>
      </w:r>
      <w:r w:rsidRPr="007D244A">
        <w:rPr>
          <w:color w:val="000000" w:themeColor="text1"/>
          <w:lang w:val="en-GB"/>
        </w:rPr>
        <w:t xml:space="preserve"> </w:t>
      </w:r>
    </w:p>
    <w:p w14:paraId="70210BC9" w14:textId="77777777" w:rsidR="00AA5B67" w:rsidRPr="007D244A" w:rsidRDefault="00AA5B67" w:rsidP="008E35D6">
      <w:pPr>
        <w:numPr>
          <w:ilvl w:val="0"/>
          <w:numId w:val="37"/>
        </w:numPr>
        <w:ind w:hanging="357"/>
        <w:jc w:val="both"/>
        <w:rPr>
          <w:color w:val="000000" w:themeColor="text1"/>
          <w:lang w:val="en-GB"/>
        </w:rPr>
      </w:pPr>
      <w:r w:rsidRPr="007D244A">
        <w:rPr>
          <w:color w:val="000000" w:themeColor="text1"/>
          <w:lang w:val="en-GB"/>
        </w:rPr>
        <w:t>Copy Tax Identification Certificate</w:t>
      </w:r>
      <w:r w:rsidR="00F43C6F" w:rsidRPr="007D244A">
        <w:rPr>
          <w:color w:val="000000" w:themeColor="text1"/>
          <w:lang w:val="en-GB"/>
        </w:rPr>
        <w:t>,</w:t>
      </w:r>
    </w:p>
    <w:p w14:paraId="3ECE0652" w14:textId="77777777" w:rsidR="00AA5B67" w:rsidRPr="007D244A" w:rsidRDefault="00AA5B67" w:rsidP="008E35D6">
      <w:pPr>
        <w:numPr>
          <w:ilvl w:val="0"/>
          <w:numId w:val="37"/>
        </w:numPr>
        <w:ind w:hanging="357"/>
        <w:jc w:val="both"/>
        <w:rPr>
          <w:color w:val="000000" w:themeColor="text1"/>
          <w:lang w:val="en-GB"/>
        </w:rPr>
      </w:pPr>
      <w:r w:rsidRPr="007D244A">
        <w:rPr>
          <w:color w:val="000000" w:themeColor="text1"/>
          <w:lang w:val="en-GB"/>
        </w:rPr>
        <w:t>Copy of Certificate of Operation</w:t>
      </w:r>
      <w:r w:rsidR="00F43C6F" w:rsidRPr="007D244A">
        <w:rPr>
          <w:color w:val="000000" w:themeColor="text1"/>
          <w:lang w:val="en-GB"/>
        </w:rPr>
        <w:t>,</w:t>
      </w:r>
    </w:p>
    <w:p w14:paraId="00D54BA3" w14:textId="2C210645" w:rsidR="00AA5B67" w:rsidRPr="007D244A" w:rsidRDefault="00AA5B67" w:rsidP="008E35D6">
      <w:pPr>
        <w:numPr>
          <w:ilvl w:val="0"/>
          <w:numId w:val="37"/>
        </w:numPr>
        <w:ind w:hanging="357"/>
        <w:jc w:val="both"/>
        <w:rPr>
          <w:color w:val="000000" w:themeColor="text1"/>
          <w:lang w:val="en-GB"/>
        </w:rPr>
      </w:pPr>
      <w:r w:rsidRPr="007D244A">
        <w:rPr>
          <w:color w:val="000000" w:themeColor="text1"/>
          <w:lang w:val="en-GB"/>
        </w:rPr>
        <w:t xml:space="preserve">Company’s </w:t>
      </w:r>
      <w:r w:rsidR="00794290" w:rsidRPr="007D244A">
        <w:rPr>
          <w:color w:val="000000" w:themeColor="text1"/>
          <w:lang w:val="en-GB"/>
        </w:rPr>
        <w:t>Bank</w:t>
      </w:r>
      <w:r w:rsidRPr="007D244A">
        <w:rPr>
          <w:color w:val="000000" w:themeColor="text1"/>
          <w:lang w:val="en-GB"/>
        </w:rPr>
        <w:t xml:space="preserve"> Statement of last three months</w:t>
      </w:r>
      <w:r w:rsidR="00F43C6F" w:rsidRPr="007D244A">
        <w:rPr>
          <w:color w:val="000000" w:themeColor="text1"/>
          <w:lang w:val="en-GB"/>
        </w:rPr>
        <w:t>,</w:t>
      </w:r>
    </w:p>
    <w:p w14:paraId="11C36982" w14:textId="77777777" w:rsidR="00AA5B67" w:rsidRPr="007D244A" w:rsidRDefault="00AA5B67" w:rsidP="008E35D6">
      <w:pPr>
        <w:numPr>
          <w:ilvl w:val="0"/>
          <w:numId w:val="37"/>
        </w:numPr>
        <w:ind w:hanging="357"/>
        <w:jc w:val="both"/>
        <w:rPr>
          <w:color w:val="000000" w:themeColor="text1"/>
          <w:lang w:val="en-GB"/>
        </w:rPr>
      </w:pPr>
      <w:r w:rsidRPr="007D244A">
        <w:rPr>
          <w:color w:val="000000" w:themeColor="text1"/>
          <w:lang w:val="en-GB"/>
        </w:rPr>
        <w:t>Company’s official address</w:t>
      </w:r>
      <w:r w:rsidR="00F43C6F" w:rsidRPr="007D244A">
        <w:rPr>
          <w:color w:val="000000" w:themeColor="text1"/>
          <w:lang w:val="en-GB"/>
        </w:rPr>
        <w:t>,</w:t>
      </w:r>
    </w:p>
    <w:p w14:paraId="10B36A09" w14:textId="77777777" w:rsidR="00EE4125" w:rsidRPr="007D244A" w:rsidRDefault="0020207D" w:rsidP="008E35D6">
      <w:pPr>
        <w:numPr>
          <w:ilvl w:val="0"/>
          <w:numId w:val="37"/>
        </w:numPr>
        <w:ind w:hanging="357"/>
        <w:jc w:val="both"/>
        <w:rPr>
          <w:color w:val="000000" w:themeColor="text1"/>
          <w:lang w:val="en-GB"/>
        </w:rPr>
      </w:pPr>
      <w:r w:rsidRPr="007D244A">
        <w:rPr>
          <w:color w:val="000000" w:themeColor="text1"/>
          <w:lang w:val="en-GB"/>
        </w:rPr>
        <w:t xml:space="preserve">Bank account </w:t>
      </w:r>
      <w:r w:rsidR="00392AFC" w:rsidRPr="007D244A">
        <w:rPr>
          <w:color w:val="000000" w:themeColor="text1"/>
          <w:lang w:val="en-GB"/>
        </w:rPr>
        <w:t>details (where money would be paid)</w:t>
      </w:r>
      <w:r w:rsidR="00F43C6F" w:rsidRPr="007D244A">
        <w:rPr>
          <w:color w:val="000000" w:themeColor="text1"/>
          <w:lang w:val="en-GB"/>
        </w:rPr>
        <w:t>,</w:t>
      </w:r>
    </w:p>
    <w:p w14:paraId="4DF79706" w14:textId="786AFDFA" w:rsidR="0020207D" w:rsidRPr="007D244A" w:rsidRDefault="0020207D" w:rsidP="001B5CC1">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7D244A">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63112D" w:rsidRPr="007D244A">
        <w:rPr>
          <w:rFonts w:ascii="Times New Roman" w:hAnsi="Times New Roman" w:cs="Times New Roman"/>
          <w:bCs w:val="0"/>
          <w:color w:val="000000" w:themeColor="text1"/>
          <w:sz w:val="24"/>
          <w:szCs w:val="24"/>
          <w:lang w:val="en-GB"/>
        </w:rPr>
        <w:t>quotations</w:t>
      </w:r>
    </w:p>
    <w:p w14:paraId="2E69A8C5" w14:textId="31D50A79" w:rsidR="0020207D" w:rsidRPr="007D244A" w:rsidRDefault="0020207D" w:rsidP="00794290">
      <w:pPr>
        <w:spacing w:before="120"/>
        <w:jc w:val="both"/>
        <w:rPr>
          <w:color w:val="000000" w:themeColor="text1"/>
          <w:lang w:val="en-GB"/>
        </w:rPr>
      </w:pPr>
      <w:r w:rsidRPr="007D244A">
        <w:rPr>
          <w:color w:val="000000" w:themeColor="text1"/>
          <w:lang w:val="en-GB"/>
        </w:rPr>
        <w:t>MI reserves</w:t>
      </w:r>
      <w:r w:rsidR="00AD32E3" w:rsidRPr="007D244A">
        <w:rPr>
          <w:color w:val="000000" w:themeColor="text1"/>
          <w:lang w:val="en-GB"/>
        </w:rPr>
        <w:t>/funds</w:t>
      </w:r>
      <w:r w:rsidRPr="007D244A">
        <w:rPr>
          <w:color w:val="000000" w:themeColor="text1"/>
          <w:lang w:val="en-GB"/>
        </w:rPr>
        <w:t xml:space="preserve"> ownership of all </w:t>
      </w:r>
      <w:r w:rsidR="0063112D" w:rsidRPr="007D244A">
        <w:rPr>
          <w:color w:val="000000" w:themeColor="text1"/>
          <w:lang w:val="en-GB"/>
        </w:rPr>
        <w:t xml:space="preserve">quotations </w:t>
      </w:r>
      <w:r w:rsidRPr="007D244A">
        <w:rPr>
          <w:color w:val="000000" w:themeColor="text1"/>
          <w:lang w:val="en-GB"/>
        </w:rPr>
        <w:t xml:space="preserve">received. As a consequence, bidders will not be able to stipulate requirements that their </w:t>
      </w:r>
      <w:r w:rsidR="0063112D" w:rsidRPr="007D244A">
        <w:rPr>
          <w:color w:val="000000" w:themeColor="text1"/>
          <w:lang w:val="en-GB"/>
        </w:rPr>
        <w:t xml:space="preserve">quotations </w:t>
      </w:r>
      <w:r w:rsidRPr="007D244A">
        <w:rPr>
          <w:color w:val="000000" w:themeColor="text1"/>
          <w:lang w:val="en-GB"/>
        </w:rPr>
        <w:t>are to be returned.</w:t>
      </w:r>
    </w:p>
    <w:p w14:paraId="267C58CC" w14:textId="62C83BF1" w:rsidR="0020207D" w:rsidRPr="007D244A" w:rsidRDefault="0020207D" w:rsidP="001B5CC1">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7D244A">
        <w:rPr>
          <w:b/>
          <w:color w:val="000000" w:themeColor="text1"/>
          <w:lang w:val="en-GB"/>
        </w:rPr>
        <w:t xml:space="preserve">Opening of submitted </w:t>
      </w:r>
      <w:bookmarkEnd w:id="23"/>
      <w:bookmarkEnd w:id="24"/>
      <w:bookmarkEnd w:id="25"/>
      <w:bookmarkEnd w:id="26"/>
      <w:r w:rsidR="0063112D" w:rsidRPr="007D244A">
        <w:rPr>
          <w:b/>
          <w:color w:val="000000" w:themeColor="text1"/>
          <w:lang w:val="en-GB"/>
        </w:rPr>
        <w:t>quotations</w:t>
      </w:r>
    </w:p>
    <w:p w14:paraId="0B674BAD" w14:textId="7A400482" w:rsidR="0020207D" w:rsidRPr="007D244A" w:rsidRDefault="0020207D" w:rsidP="00794290">
      <w:pPr>
        <w:spacing w:before="120"/>
        <w:jc w:val="both"/>
        <w:rPr>
          <w:color w:val="000000" w:themeColor="text1"/>
          <w:lang w:val="en-GB"/>
        </w:rPr>
      </w:pPr>
      <w:r w:rsidRPr="007D244A">
        <w:rPr>
          <w:color w:val="000000" w:themeColor="text1"/>
          <w:lang w:val="en-GB"/>
        </w:rPr>
        <w:t xml:space="preserve">The </w:t>
      </w:r>
      <w:r w:rsidR="0063112D" w:rsidRPr="007D244A">
        <w:rPr>
          <w:color w:val="000000" w:themeColor="text1"/>
          <w:lang w:val="en-GB"/>
        </w:rPr>
        <w:t xml:space="preserve">quotation </w:t>
      </w:r>
      <w:r w:rsidRPr="007D244A">
        <w:rPr>
          <w:color w:val="000000" w:themeColor="text1"/>
          <w:lang w:val="en-GB"/>
        </w:rPr>
        <w:t xml:space="preserve">will be opened </w:t>
      </w:r>
      <w:r w:rsidR="00175C49" w:rsidRPr="007D244A">
        <w:rPr>
          <w:color w:val="000000" w:themeColor="text1"/>
          <w:lang w:val="en-GB"/>
        </w:rPr>
        <w:t xml:space="preserve">on </w:t>
      </w:r>
      <w:r w:rsidR="00462330" w:rsidRPr="007D244A">
        <w:rPr>
          <w:color w:val="000000" w:themeColor="text1"/>
          <w:lang w:val="en-GB"/>
        </w:rPr>
        <w:t>10</w:t>
      </w:r>
      <w:r w:rsidR="0063112D" w:rsidRPr="007D244A">
        <w:rPr>
          <w:color w:val="000000" w:themeColor="text1"/>
          <w:lang w:val="en-GB"/>
        </w:rPr>
        <w:t xml:space="preserve"> Jun 2022</w:t>
      </w:r>
      <w:r w:rsidR="008601C0" w:rsidRPr="007D244A">
        <w:rPr>
          <w:color w:val="000000" w:themeColor="text1"/>
          <w:lang w:val="en-GB"/>
        </w:rPr>
        <w:t xml:space="preserve"> </w:t>
      </w:r>
      <w:bookmarkStart w:id="27" w:name="_Toc520690010"/>
      <w:bookmarkStart w:id="28" w:name="_Toc520691410"/>
      <w:bookmarkStart w:id="29" w:name="_Toc520692556"/>
      <w:bookmarkStart w:id="30" w:name="_Toc520778951"/>
      <w:r w:rsidRPr="007D244A">
        <w:rPr>
          <w:color w:val="000000" w:themeColor="text1"/>
          <w:lang w:val="en-GB"/>
        </w:rPr>
        <w:t xml:space="preserve">in </w:t>
      </w:r>
      <w:r w:rsidR="00175C49" w:rsidRPr="007D244A">
        <w:rPr>
          <w:color w:val="000000" w:themeColor="text1"/>
          <w:lang w:val="en-GB"/>
        </w:rPr>
        <w:t>MI</w:t>
      </w:r>
      <w:r w:rsidRPr="007D244A">
        <w:rPr>
          <w:color w:val="000000" w:themeColor="text1"/>
          <w:lang w:val="en-GB"/>
        </w:rPr>
        <w:t xml:space="preserve"> </w:t>
      </w:r>
      <w:r w:rsidR="008601C0" w:rsidRPr="007D244A">
        <w:rPr>
          <w:color w:val="000000" w:themeColor="text1"/>
          <w:lang w:val="en-GB"/>
        </w:rPr>
        <w:t xml:space="preserve">Office in </w:t>
      </w:r>
      <w:r w:rsidR="00462330" w:rsidRPr="007D244A">
        <w:rPr>
          <w:color w:val="000000" w:themeColor="text1"/>
          <w:lang w:val="en-GB"/>
        </w:rPr>
        <w:t>Juba</w:t>
      </w:r>
      <w:r w:rsidRPr="007D244A">
        <w:rPr>
          <w:color w:val="000000" w:themeColor="text1"/>
          <w:lang w:val="en-GB"/>
        </w:rPr>
        <w:t xml:space="preserve">, South Sudan, by the </w:t>
      </w:r>
      <w:r w:rsidR="00175C49" w:rsidRPr="007D244A">
        <w:rPr>
          <w:color w:val="000000" w:themeColor="text1"/>
          <w:lang w:val="en-GB"/>
        </w:rPr>
        <w:t>Evaluation</w:t>
      </w:r>
      <w:r w:rsidR="008601C0" w:rsidRPr="007D244A">
        <w:rPr>
          <w:color w:val="000000" w:themeColor="text1"/>
          <w:lang w:val="en-GB"/>
        </w:rPr>
        <w:t xml:space="preserve"> </w:t>
      </w:r>
      <w:r w:rsidR="007D0A11" w:rsidRPr="007D244A">
        <w:rPr>
          <w:color w:val="000000" w:themeColor="text1"/>
          <w:lang w:val="en-GB"/>
        </w:rPr>
        <w:t>C</w:t>
      </w:r>
      <w:r w:rsidRPr="007D244A">
        <w:rPr>
          <w:color w:val="000000" w:themeColor="text1"/>
          <w:lang w:val="en-GB"/>
        </w:rPr>
        <w:t xml:space="preserve">ommittee. The selection process will be recorded in writing by the </w:t>
      </w:r>
      <w:r w:rsidR="00175C49" w:rsidRPr="007D244A">
        <w:rPr>
          <w:color w:val="000000" w:themeColor="text1"/>
          <w:lang w:val="en-GB"/>
        </w:rPr>
        <w:t xml:space="preserve">Evaluation </w:t>
      </w:r>
      <w:r w:rsidR="007D0A11" w:rsidRPr="007D244A">
        <w:rPr>
          <w:color w:val="000000" w:themeColor="text1"/>
          <w:lang w:val="en-GB"/>
        </w:rPr>
        <w:t>Committee</w:t>
      </w:r>
      <w:r w:rsidRPr="007D244A">
        <w:rPr>
          <w:color w:val="000000" w:themeColor="text1"/>
          <w:lang w:val="en-GB"/>
        </w:rPr>
        <w:t>.</w:t>
      </w:r>
      <w:bookmarkEnd w:id="27"/>
      <w:bookmarkEnd w:id="28"/>
      <w:bookmarkEnd w:id="29"/>
      <w:bookmarkEnd w:id="30"/>
      <w:r w:rsidR="00175C49" w:rsidRPr="007D244A">
        <w:rPr>
          <w:color w:val="000000" w:themeColor="text1"/>
          <w:lang w:val="en-GB"/>
        </w:rPr>
        <w:t xml:space="preserve"> </w:t>
      </w:r>
    </w:p>
    <w:p w14:paraId="14CEDCDB" w14:textId="3C9EA7DF" w:rsidR="0020207D" w:rsidRPr="007D244A" w:rsidRDefault="0063112D" w:rsidP="0079429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7D244A">
        <w:rPr>
          <w:rFonts w:ascii="Times New Roman" w:hAnsi="Times New Roman" w:cs="Times New Roman"/>
          <w:color w:val="000000" w:themeColor="text1"/>
          <w:sz w:val="24"/>
          <w:szCs w:val="24"/>
          <w:lang w:val="en-GB"/>
        </w:rPr>
        <w:t>Quotations</w:t>
      </w:r>
      <w:r w:rsidR="0020207D" w:rsidRPr="007D244A">
        <w:rPr>
          <w:rFonts w:ascii="Times New Roman" w:hAnsi="Times New Roman" w:cs="Times New Roman"/>
          <w:color w:val="000000" w:themeColor="text1"/>
          <w:sz w:val="24"/>
          <w:szCs w:val="24"/>
          <w:lang w:val="en-GB"/>
        </w:rPr>
        <w:t xml:space="preserve"> evaluation</w:t>
      </w:r>
    </w:p>
    <w:p w14:paraId="5EFB6917" w14:textId="5C4D26DC" w:rsidR="0020207D" w:rsidRPr="007D244A" w:rsidRDefault="0020207D" w:rsidP="00794290">
      <w:pPr>
        <w:spacing w:before="120"/>
        <w:jc w:val="both"/>
        <w:rPr>
          <w:color w:val="000000" w:themeColor="text1"/>
          <w:lang w:val="en-GB"/>
        </w:rPr>
      </w:pPr>
      <w:r w:rsidRPr="007D244A">
        <w:rPr>
          <w:color w:val="000000" w:themeColor="text1"/>
          <w:lang w:val="en-GB"/>
        </w:rPr>
        <w:t>The criteria applied for the evaluation will be the legal conformity, the price, the technical experiences, the compliance with technical specifications</w:t>
      </w:r>
      <w:r w:rsidR="002F4A4D" w:rsidRPr="007D244A">
        <w:rPr>
          <w:color w:val="000000" w:themeColor="text1"/>
          <w:lang w:val="en-GB"/>
        </w:rPr>
        <w:t xml:space="preserve">, </w:t>
      </w:r>
      <w:r w:rsidRPr="007D244A">
        <w:rPr>
          <w:color w:val="000000" w:themeColor="text1"/>
          <w:lang w:val="en-GB"/>
        </w:rPr>
        <w:t>quality standards</w:t>
      </w:r>
      <w:r w:rsidR="0091464E" w:rsidRPr="007D244A">
        <w:rPr>
          <w:color w:val="000000" w:themeColor="text1"/>
          <w:lang w:val="en-GB"/>
        </w:rPr>
        <w:t>, availability of drugs in stock</w:t>
      </w:r>
      <w:r w:rsidRPr="007D244A">
        <w:rPr>
          <w:color w:val="000000" w:themeColor="text1"/>
          <w:lang w:val="en-GB"/>
        </w:rPr>
        <w:t xml:space="preserve"> </w:t>
      </w:r>
      <w:r w:rsidR="00722164" w:rsidRPr="007D244A">
        <w:rPr>
          <w:color w:val="000000" w:themeColor="text1"/>
          <w:lang w:val="en-GB"/>
        </w:rPr>
        <w:t>a</w:t>
      </w:r>
      <w:r w:rsidR="002F4A4D" w:rsidRPr="007D244A">
        <w:rPr>
          <w:color w:val="000000" w:themeColor="text1"/>
          <w:lang w:val="en-GB"/>
        </w:rPr>
        <w:t xml:space="preserve">nd </w:t>
      </w:r>
      <w:r w:rsidR="00722164" w:rsidRPr="007D244A">
        <w:rPr>
          <w:color w:val="000000" w:themeColor="text1"/>
          <w:lang w:val="en-GB"/>
        </w:rPr>
        <w:t>technical</w:t>
      </w:r>
      <w:r w:rsidRPr="007D244A">
        <w:rPr>
          <w:color w:val="000000" w:themeColor="text1"/>
          <w:lang w:val="en-GB"/>
        </w:rPr>
        <w:t xml:space="preserve"> </w:t>
      </w:r>
      <w:r w:rsidR="00C3677E" w:rsidRPr="007D244A">
        <w:rPr>
          <w:color w:val="000000" w:themeColor="text1"/>
          <w:lang w:val="en-GB"/>
        </w:rPr>
        <w:t>capacity</w:t>
      </w:r>
      <w:r w:rsidRPr="007D244A">
        <w:rPr>
          <w:color w:val="000000" w:themeColor="text1"/>
          <w:lang w:val="en-GB"/>
        </w:rPr>
        <w:t xml:space="preserve"> to deliver. The work will be awarded to the winning bidder according to the timetable mentioned above.</w:t>
      </w:r>
    </w:p>
    <w:p w14:paraId="423F4FEE" w14:textId="77777777" w:rsidR="0063112D" w:rsidRPr="007D244A" w:rsidRDefault="0063112D" w:rsidP="0063112D">
      <w:pPr>
        <w:pStyle w:val="ListParagraph"/>
        <w:numPr>
          <w:ilvl w:val="0"/>
          <w:numId w:val="5"/>
        </w:numPr>
        <w:spacing w:before="120" w:after="120"/>
        <w:ind w:left="357" w:hanging="357"/>
        <w:jc w:val="both"/>
        <w:rPr>
          <w:b/>
          <w:lang w:val="en-GB"/>
        </w:rPr>
      </w:pPr>
      <w:r w:rsidRPr="007D244A">
        <w:rPr>
          <w:b/>
          <w:lang w:val="en-GB"/>
        </w:rPr>
        <w:t xml:space="preserve">Exclusion criteria </w:t>
      </w:r>
    </w:p>
    <w:p w14:paraId="11EA4444" w14:textId="77777777" w:rsidR="0063112D" w:rsidRPr="007D244A" w:rsidRDefault="0063112D" w:rsidP="0063112D">
      <w:pPr>
        <w:spacing w:before="120"/>
        <w:jc w:val="both"/>
        <w:rPr>
          <w:b/>
          <w:color w:val="000000" w:themeColor="text1"/>
          <w:lang w:val="en-GB" w:eastAsia="fr-FR"/>
        </w:rPr>
      </w:pPr>
      <w:r w:rsidRPr="007D244A">
        <w:rPr>
          <w:b/>
          <w:color w:val="000000" w:themeColor="text1"/>
          <w:lang w:val="en-GB" w:eastAsia="fr-FR"/>
        </w:rPr>
        <w:t>The following are exclusion criteria:</w:t>
      </w:r>
    </w:p>
    <w:p w14:paraId="6349A045" w14:textId="77777777" w:rsidR="0063112D" w:rsidRPr="007D244A" w:rsidRDefault="0063112D" w:rsidP="0063112D">
      <w:pPr>
        <w:pStyle w:val="ListParagraph"/>
        <w:numPr>
          <w:ilvl w:val="0"/>
          <w:numId w:val="50"/>
        </w:numPr>
        <w:jc w:val="both"/>
        <w:rPr>
          <w:b/>
          <w:color w:val="000000" w:themeColor="text1"/>
          <w:lang w:val="en-GB" w:eastAsia="fr-FR"/>
        </w:rPr>
      </w:pPr>
      <w:r w:rsidRPr="007D244A">
        <w:rPr>
          <w:b/>
          <w:color w:val="000000" w:themeColor="text1"/>
          <w:lang w:val="en-GB" w:eastAsia="fr-FR"/>
        </w:rPr>
        <w:t>Not submitted the following company registration documents in South Sudan:</w:t>
      </w:r>
    </w:p>
    <w:p w14:paraId="1A96606B" w14:textId="77777777" w:rsidR="0063112D" w:rsidRPr="007D244A" w:rsidRDefault="0063112D" w:rsidP="0063112D">
      <w:pPr>
        <w:pStyle w:val="ListParagraph"/>
        <w:numPr>
          <w:ilvl w:val="2"/>
          <w:numId w:val="50"/>
        </w:numPr>
        <w:jc w:val="both"/>
        <w:rPr>
          <w:b/>
          <w:color w:val="000000" w:themeColor="text1"/>
          <w:lang w:val="en-GB"/>
        </w:rPr>
      </w:pPr>
      <w:r w:rsidRPr="007D244A">
        <w:rPr>
          <w:b/>
          <w:color w:val="000000" w:themeColor="text1"/>
          <w:lang w:val="en-GB"/>
        </w:rPr>
        <w:t>Copy of the company’s certificate of incorporation,</w:t>
      </w:r>
    </w:p>
    <w:p w14:paraId="15FDAB2F" w14:textId="77777777" w:rsidR="0063112D" w:rsidRPr="007D244A" w:rsidRDefault="0063112D" w:rsidP="0063112D">
      <w:pPr>
        <w:pStyle w:val="ListParagraph"/>
        <w:numPr>
          <w:ilvl w:val="2"/>
          <w:numId w:val="50"/>
        </w:numPr>
        <w:jc w:val="both"/>
        <w:rPr>
          <w:b/>
          <w:color w:val="000000" w:themeColor="text1"/>
          <w:lang w:val="en-GB"/>
        </w:rPr>
      </w:pPr>
      <w:r w:rsidRPr="007D244A">
        <w:rPr>
          <w:b/>
          <w:color w:val="000000" w:themeColor="text1"/>
          <w:lang w:val="en-GB"/>
        </w:rPr>
        <w:t xml:space="preserve">Copy of Chamber of Commerce registration, </w:t>
      </w:r>
    </w:p>
    <w:p w14:paraId="3F9CFA66" w14:textId="77777777" w:rsidR="0063112D" w:rsidRPr="007D244A" w:rsidRDefault="0063112D" w:rsidP="0063112D">
      <w:pPr>
        <w:pStyle w:val="ListParagraph"/>
        <w:numPr>
          <w:ilvl w:val="2"/>
          <w:numId w:val="50"/>
        </w:numPr>
        <w:jc w:val="both"/>
        <w:rPr>
          <w:b/>
          <w:color w:val="000000" w:themeColor="text1"/>
          <w:lang w:val="en-GB"/>
        </w:rPr>
      </w:pPr>
      <w:r w:rsidRPr="007D244A">
        <w:rPr>
          <w:b/>
          <w:color w:val="000000" w:themeColor="text1"/>
          <w:lang w:val="en-GB"/>
        </w:rPr>
        <w:t>Copy Tax Identification Certificate,</w:t>
      </w:r>
    </w:p>
    <w:p w14:paraId="043EEA1C" w14:textId="77777777" w:rsidR="0063112D" w:rsidRPr="007D244A" w:rsidRDefault="0063112D" w:rsidP="0063112D">
      <w:pPr>
        <w:pStyle w:val="ListParagraph"/>
        <w:numPr>
          <w:ilvl w:val="2"/>
          <w:numId w:val="50"/>
        </w:numPr>
        <w:jc w:val="both"/>
        <w:rPr>
          <w:b/>
          <w:color w:val="000000" w:themeColor="text1"/>
          <w:lang w:val="en-GB"/>
        </w:rPr>
      </w:pPr>
      <w:r w:rsidRPr="007D244A">
        <w:rPr>
          <w:b/>
          <w:color w:val="000000" w:themeColor="text1"/>
          <w:lang w:val="en-GB"/>
        </w:rPr>
        <w:t>Copy of Certificate of Operation,</w:t>
      </w:r>
    </w:p>
    <w:p w14:paraId="7CA7D97C" w14:textId="77777777" w:rsidR="0063112D" w:rsidRPr="007D244A" w:rsidRDefault="0063112D" w:rsidP="0063112D">
      <w:pPr>
        <w:pStyle w:val="ListParagraph"/>
        <w:numPr>
          <w:ilvl w:val="0"/>
          <w:numId w:val="50"/>
        </w:numPr>
        <w:jc w:val="both"/>
        <w:rPr>
          <w:b/>
          <w:color w:val="000000" w:themeColor="text1"/>
          <w:lang w:val="en-GB" w:eastAsia="fr-FR"/>
        </w:rPr>
      </w:pPr>
      <w:r w:rsidRPr="007D244A">
        <w:rPr>
          <w:b/>
          <w:color w:val="000000" w:themeColor="text1"/>
          <w:lang w:val="en-GB" w:eastAsia="fr-FR"/>
        </w:rPr>
        <w:t>Not bided according to the specification and</w:t>
      </w:r>
    </w:p>
    <w:p w14:paraId="4E4F556B" w14:textId="77777777" w:rsidR="0063112D" w:rsidRPr="007D244A" w:rsidRDefault="0063112D" w:rsidP="0063112D">
      <w:pPr>
        <w:pStyle w:val="ListParagraph"/>
        <w:numPr>
          <w:ilvl w:val="0"/>
          <w:numId w:val="50"/>
        </w:numPr>
        <w:ind w:left="357" w:hanging="357"/>
        <w:jc w:val="both"/>
        <w:rPr>
          <w:b/>
          <w:color w:val="000000" w:themeColor="text1"/>
          <w:lang w:val="en-GB" w:eastAsia="fr-FR"/>
        </w:rPr>
      </w:pPr>
      <w:r w:rsidRPr="007D244A">
        <w:rPr>
          <w:b/>
          <w:color w:val="000000" w:themeColor="text1"/>
          <w:lang w:val="en-GB" w:eastAsia="fr-FR"/>
        </w:rPr>
        <w:t xml:space="preserve">Mathematical error of total bided price &gt;±2 %. </w:t>
      </w:r>
    </w:p>
    <w:p w14:paraId="548CCEF3" w14:textId="77777777" w:rsidR="0063112D" w:rsidRPr="007D244A" w:rsidRDefault="0063112D" w:rsidP="0063112D">
      <w:pPr>
        <w:jc w:val="both"/>
        <w:rPr>
          <w:color w:val="000000" w:themeColor="text1"/>
          <w:lang w:val="en-GB"/>
        </w:rPr>
      </w:pPr>
    </w:p>
    <w:p w14:paraId="38EC1B64" w14:textId="77777777" w:rsidR="0063112D" w:rsidRPr="007D244A" w:rsidRDefault="0063112D" w:rsidP="0063112D">
      <w:pPr>
        <w:pStyle w:val="ListParagraph"/>
        <w:numPr>
          <w:ilvl w:val="0"/>
          <w:numId w:val="5"/>
        </w:numPr>
        <w:jc w:val="both"/>
        <w:rPr>
          <w:b/>
          <w:bCs/>
          <w:lang w:val="en-GB" w:eastAsia="de-DE"/>
        </w:rPr>
      </w:pPr>
      <w:r w:rsidRPr="007D244A">
        <w:rPr>
          <w:b/>
          <w:bCs/>
          <w:lang w:val="en-GB" w:eastAsia="de-DE"/>
        </w:rPr>
        <w:t>Bidders, who have not received any notification from MI one month after the deadline of the RFQ, should consider themselves unsuccessful in the procurement process.</w:t>
      </w:r>
    </w:p>
    <w:p w14:paraId="02F99E88" w14:textId="77777777" w:rsidR="0063112D" w:rsidRPr="007D244A" w:rsidRDefault="0063112D" w:rsidP="0063112D">
      <w:pPr>
        <w:jc w:val="both"/>
        <w:rPr>
          <w:color w:val="000000" w:themeColor="text1"/>
          <w:lang w:val="en-GB"/>
        </w:rPr>
      </w:pPr>
    </w:p>
    <w:p w14:paraId="6DFB85A6" w14:textId="41BE2482" w:rsidR="00E41ACE" w:rsidRPr="007D244A" w:rsidRDefault="00E41ACE" w:rsidP="0063112D">
      <w:pPr>
        <w:pStyle w:val="ListParagraph"/>
        <w:numPr>
          <w:ilvl w:val="0"/>
          <w:numId w:val="5"/>
        </w:numPr>
        <w:jc w:val="both"/>
        <w:rPr>
          <w:b/>
          <w:color w:val="000000" w:themeColor="text1"/>
          <w:lang w:val="en-GB" w:eastAsia="fr-FR"/>
        </w:rPr>
      </w:pPr>
      <w:r w:rsidRPr="007D244A">
        <w:rPr>
          <w:b/>
          <w:color w:val="000000" w:themeColor="text1"/>
          <w:lang w:val="en-GB" w:eastAsia="fr-FR"/>
        </w:rPr>
        <w:t>Specific Technical and Financial Evaluation Criteria to standards:</w:t>
      </w:r>
    </w:p>
    <w:p w14:paraId="65431987" w14:textId="28415452" w:rsidR="00E41ACE" w:rsidRPr="007D244A" w:rsidRDefault="002411F0" w:rsidP="001B5CC1">
      <w:pPr>
        <w:numPr>
          <w:ilvl w:val="0"/>
          <w:numId w:val="46"/>
        </w:numPr>
        <w:spacing w:before="120"/>
        <w:ind w:left="360"/>
        <w:jc w:val="both"/>
        <w:rPr>
          <w:color w:val="000000" w:themeColor="text1"/>
          <w:lang w:val="en-GB" w:eastAsia="fr-FR"/>
        </w:rPr>
      </w:pPr>
      <w:r w:rsidRPr="007D244A">
        <w:rPr>
          <w:color w:val="000000" w:themeColor="text1"/>
          <w:lang w:val="en-GB" w:eastAsia="fr-FR"/>
        </w:rPr>
        <w:t xml:space="preserve">Evaluation of </w:t>
      </w:r>
      <w:r w:rsidR="0063112D" w:rsidRPr="007D244A">
        <w:rPr>
          <w:color w:val="000000" w:themeColor="text1"/>
          <w:lang w:val="en-GB"/>
        </w:rPr>
        <w:t xml:space="preserve">quotations </w:t>
      </w:r>
      <w:r w:rsidR="00E41ACE" w:rsidRPr="007D244A">
        <w:rPr>
          <w:color w:val="000000" w:themeColor="text1"/>
          <w:lang w:val="en-GB" w:eastAsia="fr-FR"/>
        </w:rPr>
        <w:t>and justification basing on responsiveness of the selected supplier by internal committee</w:t>
      </w:r>
      <w:r w:rsidR="007D0A11" w:rsidRPr="007D244A">
        <w:rPr>
          <w:color w:val="000000" w:themeColor="text1"/>
          <w:lang w:val="en-GB" w:eastAsia="fr-FR"/>
        </w:rPr>
        <w:t>,</w:t>
      </w:r>
    </w:p>
    <w:p w14:paraId="5A37435B" w14:textId="635E3BBE" w:rsidR="00E41ACE" w:rsidRPr="007D244A" w:rsidRDefault="007D244A" w:rsidP="001B5CC1">
      <w:pPr>
        <w:numPr>
          <w:ilvl w:val="0"/>
          <w:numId w:val="46"/>
        </w:numPr>
        <w:spacing w:before="120"/>
        <w:ind w:left="360"/>
        <w:jc w:val="both"/>
        <w:rPr>
          <w:color w:val="000000" w:themeColor="text1"/>
          <w:lang w:val="en-GB" w:eastAsia="fr-FR"/>
        </w:rPr>
      </w:pPr>
      <w:r w:rsidRPr="007D244A">
        <w:rPr>
          <w:color w:val="000000" w:themeColor="text1"/>
          <w:lang w:val="en-GB" w:eastAsia="fr-FR"/>
        </w:rPr>
        <w:lastRenderedPageBreak/>
        <w:t>Contract</w:t>
      </w:r>
      <w:r w:rsidR="00421355" w:rsidRPr="007D244A">
        <w:rPr>
          <w:color w:val="000000" w:themeColor="text1"/>
          <w:lang w:val="en-GB" w:eastAsia="fr-FR"/>
        </w:rPr>
        <w:t xml:space="preserve"> Agreement</w:t>
      </w:r>
      <w:r w:rsidR="007D0A11" w:rsidRPr="007D244A">
        <w:rPr>
          <w:color w:val="000000" w:themeColor="text1"/>
          <w:lang w:val="en-GB" w:eastAsia="fr-FR"/>
        </w:rPr>
        <w:t xml:space="preserve"> will</w:t>
      </w:r>
      <w:r w:rsidR="00E41ACE" w:rsidRPr="007D244A">
        <w:rPr>
          <w:color w:val="000000" w:themeColor="text1"/>
          <w:lang w:val="en-GB" w:eastAsia="fr-FR"/>
        </w:rPr>
        <w:t xml:space="preserve"> directly be issued to the selected supplier upon approval</w:t>
      </w:r>
      <w:r w:rsidR="007D0A11" w:rsidRPr="007D244A">
        <w:rPr>
          <w:color w:val="000000" w:themeColor="text1"/>
          <w:lang w:val="en-GB" w:eastAsia="fr-FR"/>
        </w:rPr>
        <w:t>.</w:t>
      </w:r>
    </w:p>
    <w:p w14:paraId="151FE8CE" w14:textId="77777777" w:rsidR="0020207D" w:rsidRPr="007D244A" w:rsidRDefault="002A5C76" w:rsidP="0063112D">
      <w:pPr>
        <w:pStyle w:val="ListParagraph"/>
        <w:numPr>
          <w:ilvl w:val="0"/>
          <w:numId w:val="5"/>
        </w:numPr>
        <w:spacing w:before="120"/>
        <w:jc w:val="both"/>
        <w:rPr>
          <w:b/>
          <w:color w:val="000000" w:themeColor="text1"/>
          <w:lang w:val="en-GB"/>
        </w:rPr>
      </w:pPr>
      <w:r w:rsidRPr="007D244A">
        <w:rPr>
          <w:b/>
          <w:color w:val="000000" w:themeColor="text1"/>
          <w:lang w:val="en-GB"/>
        </w:rPr>
        <w:t>Terms</w:t>
      </w:r>
      <w:r w:rsidR="0020207D" w:rsidRPr="007D244A">
        <w:rPr>
          <w:b/>
          <w:color w:val="000000" w:themeColor="text1"/>
          <w:lang w:val="en-GB"/>
        </w:rPr>
        <w:t xml:space="preserve"> of payment</w:t>
      </w:r>
    </w:p>
    <w:p w14:paraId="0432EC26" w14:textId="77777777" w:rsidR="00E41ACE" w:rsidRPr="007D244A" w:rsidRDefault="00E41ACE" w:rsidP="001B5CC1">
      <w:pPr>
        <w:spacing w:before="120"/>
        <w:rPr>
          <w:color w:val="000000" w:themeColor="text1"/>
          <w:lang w:val="en-GB" w:eastAsia="fr-FR"/>
        </w:rPr>
      </w:pPr>
      <w:r w:rsidRPr="007D244A">
        <w:rPr>
          <w:color w:val="000000" w:themeColor="text1"/>
          <w:lang w:val="en-GB" w:eastAsia="fr-FR"/>
        </w:rPr>
        <w:t>The payment will be done in United States Dollar by bank transfer or cheque as specified below:</w:t>
      </w:r>
    </w:p>
    <w:p w14:paraId="309A21F5" w14:textId="47488173" w:rsidR="00E41ACE" w:rsidRPr="007D244A" w:rsidRDefault="00843EFC" w:rsidP="001B5CC1">
      <w:pPr>
        <w:pStyle w:val="ListParagraph"/>
        <w:numPr>
          <w:ilvl w:val="0"/>
          <w:numId w:val="49"/>
        </w:numPr>
        <w:spacing w:before="120"/>
        <w:ind w:left="360"/>
        <w:rPr>
          <w:color w:val="000000" w:themeColor="text1"/>
          <w:lang w:val="en-GB" w:eastAsia="fr-FR"/>
        </w:rPr>
      </w:pPr>
      <w:r w:rsidRPr="007D244A">
        <w:rPr>
          <w:color w:val="000000" w:themeColor="text1"/>
          <w:u w:val="dotted"/>
          <w:lang w:val="en-GB"/>
        </w:rPr>
        <w:t xml:space="preserve">Payment </w:t>
      </w:r>
      <w:r w:rsidR="00611A35" w:rsidRPr="007D244A">
        <w:rPr>
          <w:color w:val="000000" w:themeColor="text1"/>
          <w:u w:val="dotted"/>
          <w:lang w:val="en-GB"/>
        </w:rPr>
        <w:t>ten</w:t>
      </w:r>
      <w:r w:rsidRPr="007D244A">
        <w:rPr>
          <w:color w:val="000000" w:themeColor="text1"/>
          <w:u w:val="dotted"/>
          <w:lang w:val="en-GB"/>
        </w:rPr>
        <w:t xml:space="preserve"> days upon received invoices from the Contractor</w:t>
      </w:r>
      <w:r w:rsidR="002E7C2D" w:rsidRPr="007D244A">
        <w:rPr>
          <w:color w:val="000000" w:themeColor="text1"/>
          <w:lang w:val="en-GB"/>
        </w:rPr>
        <w:t>.</w:t>
      </w:r>
    </w:p>
    <w:p w14:paraId="241577AB" w14:textId="77777777" w:rsidR="00A601C6" w:rsidRPr="007D244A" w:rsidRDefault="00A601C6" w:rsidP="001B5CC1">
      <w:pPr>
        <w:spacing w:before="120"/>
        <w:rPr>
          <w:b/>
          <w:color w:val="000000" w:themeColor="text1"/>
          <w:lang w:val="en-GB" w:eastAsia="en-US"/>
        </w:rPr>
      </w:pPr>
      <w:r w:rsidRPr="007D244A">
        <w:rPr>
          <w:b/>
          <w:color w:val="000000" w:themeColor="text1"/>
          <w:lang w:val="en-GB" w:eastAsia="en-US"/>
        </w:rPr>
        <w:t>Annex 2: Bill of Quantity</w:t>
      </w:r>
    </w:p>
    <w:p w14:paraId="1F36F3D5" w14:textId="1AA40D22" w:rsidR="00722164" w:rsidRPr="007D244A" w:rsidRDefault="006B6189" w:rsidP="0091464E">
      <w:pPr>
        <w:spacing w:before="120" w:after="120"/>
        <w:rPr>
          <w:color w:val="000000" w:themeColor="text1"/>
          <w:lang w:val="en-GB"/>
        </w:rPr>
      </w:pPr>
      <w:r w:rsidRPr="007D244A">
        <w:rPr>
          <w:bCs/>
          <w:lang w:val="en-GB"/>
        </w:rPr>
        <w:t xml:space="preserve">For </w:t>
      </w:r>
      <w:r w:rsidR="0091464E" w:rsidRPr="007D244A">
        <w:rPr>
          <w:color w:val="000000" w:themeColor="text1"/>
          <w:lang w:val="en-GB"/>
        </w:rPr>
        <w:t>supply and delivery of drugs for PHCUs to Yei County Hospital in Yei</w:t>
      </w:r>
    </w:p>
    <w:tbl>
      <w:tblPr>
        <w:tblW w:w="10201" w:type="dxa"/>
        <w:tblLook w:val="04A0" w:firstRow="1" w:lastRow="0" w:firstColumn="1" w:lastColumn="0" w:noHBand="0" w:noVBand="1"/>
      </w:tblPr>
      <w:tblGrid>
        <w:gridCol w:w="551"/>
        <w:gridCol w:w="3344"/>
        <w:gridCol w:w="1483"/>
        <w:gridCol w:w="1074"/>
        <w:gridCol w:w="1114"/>
        <w:gridCol w:w="1218"/>
        <w:gridCol w:w="1417"/>
      </w:tblGrid>
      <w:tr w:rsidR="007D244A" w:rsidRPr="007D244A" w14:paraId="16EFD820" w14:textId="29347A58" w:rsidTr="007D244A">
        <w:trPr>
          <w:trHeight w:val="231"/>
        </w:trPr>
        <w:tc>
          <w:tcPr>
            <w:tcW w:w="55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AB371A" w14:textId="77777777" w:rsidR="007D244A" w:rsidRPr="007D244A" w:rsidRDefault="007D244A" w:rsidP="007D244A">
            <w:pPr>
              <w:jc w:val="center"/>
              <w:rPr>
                <w:color w:val="000000"/>
                <w:lang w:val="en-GB" w:eastAsia="en-US"/>
              </w:rPr>
            </w:pPr>
            <w:r w:rsidRPr="007D244A">
              <w:rPr>
                <w:color w:val="000000"/>
                <w:lang w:val="en-GB" w:eastAsia="en-US"/>
              </w:rPr>
              <w:t>No</w:t>
            </w:r>
          </w:p>
        </w:tc>
        <w:tc>
          <w:tcPr>
            <w:tcW w:w="3344" w:type="dxa"/>
            <w:tcBorders>
              <w:top w:val="single" w:sz="4" w:space="0" w:color="auto"/>
              <w:left w:val="nil"/>
              <w:bottom w:val="single" w:sz="4" w:space="0" w:color="auto"/>
              <w:right w:val="single" w:sz="4" w:space="0" w:color="auto"/>
            </w:tcBorders>
            <w:shd w:val="clear" w:color="000000" w:fill="E7E6E6"/>
            <w:vAlign w:val="center"/>
            <w:hideMark/>
          </w:tcPr>
          <w:p w14:paraId="436D7E58" w14:textId="77777777" w:rsidR="007D244A" w:rsidRPr="007D244A" w:rsidRDefault="007D244A" w:rsidP="007D244A">
            <w:pPr>
              <w:jc w:val="center"/>
              <w:rPr>
                <w:color w:val="000000"/>
                <w:lang w:val="en-GB" w:eastAsia="en-US"/>
              </w:rPr>
            </w:pPr>
            <w:r w:rsidRPr="007D244A">
              <w:rPr>
                <w:color w:val="000000"/>
                <w:lang w:val="en-GB" w:eastAsia="en-US"/>
              </w:rPr>
              <w:t>Description of drugs</w:t>
            </w:r>
          </w:p>
        </w:tc>
        <w:tc>
          <w:tcPr>
            <w:tcW w:w="1483" w:type="dxa"/>
            <w:tcBorders>
              <w:top w:val="single" w:sz="4" w:space="0" w:color="auto"/>
              <w:left w:val="nil"/>
              <w:bottom w:val="single" w:sz="4" w:space="0" w:color="auto"/>
              <w:right w:val="single" w:sz="4" w:space="0" w:color="auto"/>
            </w:tcBorders>
            <w:shd w:val="clear" w:color="000000" w:fill="E7E6E6"/>
            <w:vAlign w:val="center"/>
            <w:hideMark/>
          </w:tcPr>
          <w:p w14:paraId="5A94BBA7" w14:textId="77777777" w:rsidR="007D244A" w:rsidRPr="007D244A" w:rsidRDefault="007D244A" w:rsidP="007D244A">
            <w:pPr>
              <w:jc w:val="center"/>
              <w:rPr>
                <w:color w:val="000000"/>
                <w:lang w:val="en-GB" w:eastAsia="en-US"/>
              </w:rPr>
            </w:pPr>
            <w:r w:rsidRPr="007D244A">
              <w:rPr>
                <w:color w:val="000000"/>
                <w:lang w:val="en-GB" w:eastAsia="en-US"/>
              </w:rPr>
              <w:t>Unit pack</w:t>
            </w:r>
          </w:p>
        </w:tc>
        <w:tc>
          <w:tcPr>
            <w:tcW w:w="10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03160B" w14:textId="7DDF85A6" w:rsidR="007D244A" w:rsidRPr="007D244A" w:rsidRDefault="007D244A" w:rsidP="007D244A">
            <w:pPr>
              <w:jc w:val="center"/>
              <w:rPr>
                <w:color w:val="000000"/>
                <w:lang w:val="en-GB" w:eastAsia="en-US"/>
              </w:rPr>
            </w:pPr>
            <w:r w:rsidRPr="007D244A">
              <w:rPr>
                <w:color w:val="000000"/>
                <w:lang w:val="en-GB"/>
              </w:rPr>
              <w:t>QTY to be required</w:t>
            </w:r>
          </w:p>
        </w:tc>
        <w:tc>
          <w:tcPr>
            <w:tcW w:w="1114" w:type="dxa"/>
            <w:tcBorders>
              <w:top w:val="single" w:sz="4" w:space="0" w:color="auto"/>
              <w:left w:val="nil"/>
              <w:bottom w:val="single" w:sz="4" w:space="0" w:color="auto"/>
              <w:right w:val="single" w:sz="4" w:space="0" w:color="auto"/>
            </w:tcBorders>
            <w:shd w:val="clear" w:color="000000" w:fill="E7E6E6"/>
            <w:vAlign w:val="center"/>
          </w:tcPr>
          <w:p w14:paraId="2EB70E37" w14:textId="41B877F5" w:rsidR="007D244A" w:rsidRPr="007D244A" w:rsidRDefault="007D244A" w:rsidP="007D244A">
            <w:pPr>
              <w:jc w:val="center"/>
              <w:rPr>
                <w:color w:val="000000"/>
                <w:lang w:val="en-GB" w:eastAsia="en-US"/>
              </w:rPr>
            </w:pPr>
            <w:r w:rsidRPr="007D244A">
              <w:rPr>
                <w:color w:val="000000"/>
                <w:lang w:val="en-GB"/>
              </w:rPr>
              <w:t>No of unit packs</w:t>
            </w:r>
          </w:p>
        </w:tc>
        <w:tc>
          <w:tcPr>
            <w:tcW w:w="1218" w:type="dxa"/>
            <w:tcBorders>
              <w:top w:val="single" w:sz="4" w:space="0" w:color="auto"/>
              <w:left w:val="nil"/>
              <w:bottom w:val="single" w:sz="4" w:space="0" w:color="auto"/>
              <w:right w:val="single" w:sz="4" w:space="0" w:color="auto"/>
            </w:tcBorders>
            <w:shd w:val="clear" w:color="000000" w:fill="E7E6E6"/>
          </w:tcPr>
          <w:p w14:paraId="532F2DC0" w14:textId="1AFF013E" w:rsidR="007D244A" w:rsidRPr="007D244A" w:rsidRDefault="007D244A" w:rsidP="007D244A">
            <w:pPr>
              <w:jc w:val="center"/>
              <w:rPr>
                <w:color w:val="000000"/>
                <w:lang w:val="en-GB" w:eastAsia="en-US"/>
              </w:rPr>
            </w:pPr>
            <w:r w:rsidRPr="007D244A">
              <w:rPr>
                <w:color w:val="000000"/>
                <w:lang w:val="en-GB" w:eastAsia="en-US"/>
              </w:rPr>
              <w:t>Unit price USD</w:t>
            </w:r>
          </w:p>
        </w:tc>
        <w:tc>
          <w:tcPr>
            <w:tcW w:w="1417" w:type="dxa"/>
            <w:tcBorders>
              <w:top w:val="single" w:sz="4" w:space="0" w:color="auto"/>
              <w:left w:val="nil"/>
              <w:bottom w:val="single" w:sz="4" w:space="0" w:color="auto"/>
              <w:right w:val="single" w:sz="4" w:space="0" w:color="auto"/>
            </w:tcBorders>
            <w:shd w:val="clear" w:color="000000" w:fill="E7E6E6"/>
          </w:tcPr>
          <w:p w14:paraId="5D463E9F" w14:textId="69C38444" w:rsidR="007D244A" w:rsidRPr="007D244A" w:rsidRDefault="007D244A" w:rsidP="007D244A">
            <w:pPr>
              <w:jc w:val="center"/>
              <w:rPr>
                <w:color w:val="000000"/>
                <w:lang w:val="en-GB" w:eastAsia="en-US"/>
              </w:rPr>
            </w:pPr>
            <w:r w:rsidRPr="007D244A">
              <w:rPr>
                <w:color w:val="000000"/>
                <w:lang w:val="en-GB" w:eastAsia="en-US"/>
              </w:rPr>
              <w:t>Total USD</w:t>
            </w:r>
          </w:p>
        </w:tc>
      </w:tr>
      <w:tr w:rsidR="007D244A" w:rsidRPr="007D244A" w14:paraId="321AC544" w14:textId="6ADD483E"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0A431108" w14:textId="77777777" w:rsidR="007D244A" w:rsidRPr="007D244A" w:rsidRDefault="007D244A" w:rsidP="007D244A">
            <w:pPr>
              <w:jc w:val="center"/>
              <w:rPr>
                <w:color w:val="000000"/>
                <w:lang w:val="en-GB" w:eastAsia="en-US"/>
              </w:rPr>
            </w:pPr>
            <w:r w:rsidRPr="007D244A">
              <w:rPr>
                <w:color w:val="000000"/>
                <w:lang w:val="en-GB" w:eastAsia="en-US"/>
              </w:rPr>
              <w:t>1</w:t>
            </w:r>
          </w:p>
        </w:tc>
        <w:tc>
          <w:tcPr>
            <w:tcW w:w="3344" w:type="dxa"/>
            <w:tcBorders>
              <w:top w:val="nil"/>
              <w:left w:val="nil"/>
              <w:bottom w:val="single" w:sz="4" w:space="0" w:color="auto"/>
              <w:right w:val="single" w:sz="4" w:space="0" w:color="auto"/>
            </w:tcBorders>
            <w:shd w:val="clear" w:color="auto" w:fill="auto"/>
            <w:hideMark/>
          </w:tcPr>
          <w:p w14:paraId="49F1055F" w14:textId="77777777" w:rsidR="007D244A" w:rsidRPr="007D244A" w:rsidRDefault="007D244A" w:rsidP="007D244A">
            <w:pPr>
              <w:rPr>
                <w:color w:val="000000"/>
                <w:lang w:val="en-GB" w:eastAsia="en-US"/>
              </w:rPr>
            </w:pPr>
            <w:r w:rsidRPr="007D244A">
              <w:rPr>
                <w:color w:val="000000"/>
                <w:lang w:val="en-GB" w:eastAsia="en-US"/>
              </w:rPr>
              <w:t xml:space="preserve">ALBENDAZOLE 200mg Chewable Tablet, </w:t>
            </w:r>
            <w:proofErr w:type="spellStart"/>
            <w:r w:rsidRPr="007D244A">
              <w:rPr>
                <w:color w:val="000000"/>
                <w:lang w:val="en-GB" w:eastAsia="en-US"/>
              </w:rPr>
              <w:t>Blisterpack</w:t>
            </w:r>
            <w:proofErr w:type="spellEnd"/>
            <w:r w:rsidRPr="007D244A">
              <w:rPr>
                <w:color w:val="000000"/>
                <w:lang w:val="en-GB" w:eastAsia="en-US"/>
              </w:rPr>
              <w:t xml:space="preserve"> (Quoted for 400mg)</w:t>
            </w:r>
          </w:p>
        </w:tc>
        <w:tc>
          <w:tcPr>
            <w:tcW w:w="1483" w:type="dxa"/>
            <w:tcBorders>
              <w:top w:val="nil"/>
              <w:left w:val="nil"/>
              <w:bottom w:val="single" w:sz="4" w:space="0" w:color="auto"/>
              <w:right w:val="single" w:sz="4" w:space="0" w:color="auto"/>
            </w:tcBorders>
            <w:shd w:val="clear" w:color="auto" w:fill="auto"/>
            <w:hideMark/>
          </w:tcPr>
          <w:p w14:paraId="3E67E075"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1BD09C23" w14:textId="03173A94" w:rsidR="007D244A" w:rsidRPr="007D244A" w:rsidRDefault="007D244A" w:rsidP="007D244A">
            <w:pPr>
              <w:jc w:val="right"/>
              <w:rPr>
                <w:color w:val="000000"/>
                <w:lang w:val="en-GB" w:eastAsia="en-US"/>
              </w:rPr>
            </w:pPr>
            <w:r w:rsidRPr="007D244A">
              <w:rPr>
                <w:color w:val="000000"/>
                <w:lang w:val="en-GB"/>
              </w:rPr>
              <w:t>9,000</w:t>
            </w:r>
          </w:p>
        </w:tc>
        <w:tc>
          <w:tcPr>
            <w:tcW w:w="1114" w:type="dxa"/>
            <w:tcBorders>
              <w:top w:val="nil"/>
              <w:left w:val="nil"/>
              <w:bottom w:val="single" w:sz="4" w:space="0" w:color="auto"/>
              <w:right w:val="single" w:sz="4" w:space="0" w:color="auto"/>
            </w:tcBorders>
          </w:tcPr>
          <w:p w14:paraId="5797AB3D" w14:textId="5CDEC71F" w:rsidR="007D244A" w:rsidRPr="007D244A" w:rsidRDefault="007D244A" w:rsidP="007D244A">
            <w:pPr>
              <w:jc w:val="right"/>
              <w:rPr>
                <w:color w:val="000000"/>
                <w:lang w:val="en-GB" w:eastAsia="en-US"/>
              </w:rPr>
            </w:pPr>
            <w:r w:rsidRPr="007D244A">
              <w:rPr>
                <w:color w:val="000000"/>
                <w:lang w:val="en-GB"/>
              </w:rPr>
              <w:t>90</w:t>
            </w:r>
          </w:p>
        </w:tc>
        <w:tc>
          <w:tcPr>
            <w:tcW w:w="1218" w:type="dxa"/>
            <w:tcBorders>
              <w:top w:val="nil"/>
              <w:left w:val="nil"/>
              <w:bottom w:val="single" w:sz="4" w:space="0" w:color="auto"/>
              <w:right w:val="single" w:sz="4" w:space="0" w:color="auto"/>
            </w:tcBorders>
          </w:tcPr>
          <w:p w14:paraId="5D61D310"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6295906" w14:textId="77777777" w:rsidR="007D244A" w:rsidRPr="007D244A" w:rsidRDefault="007D244A" w:rsidP="007D244A">
            <w:pPr>
              <w:jc w:val="right"/>
              <w:rPr>
                <w:color w:val="000000"/>
                <w:lang w:val="en-GB" w:eastAsia="en-US"/>
              </w:rPr>
            </w:pPr>
          </w:p>
        </w:tc>
      </w:tr>
      <w:tr w:rsidR="007D244A" w:rsidRPr="007D244A" w14:paraId="05DF3003" w14:textId="3B49279A"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480E9699" w14:textId="77777777" w:rsidR="007D244A" w:rsidRPr="007D244A" w:rsidRDefault="007D244A" w:rsidP="007D244A">
            <w:pPr>
              <w:jc w:val="center"/>
              <w:rPr>
                <w:color w:val="000000"/>
                <w:lang w:val="en-GB" w:eastAsia="en-US"/>
              </w:rPr>
            </w:pPr>
            <w:r w:rsidRPr="007D244A">
              <w:rPr>
                <w:color w:val="000000"/>
                <w:lang w:val="en-GB" w:eastAsia="en-US"/>
              </w:rPr>
              <w:t>2</w:t>
            </w:r>
          </w:p>
        </w:tc>
        <w:tc>
          <w:tcPr>
            <w:tcW w:w="3344" w:type="dxa"/>
            <w:tcBorders>
              <w:top w:val="nil"/>
              <w:left w:val="nil"/>
              <w:bottom w:val="single" w:sz="4" w:space="0" w:color="auto"/>
              <w:right w:val="single" w:sz="4" w:space="0" w:color="auto"/>
            </w:tcBorders>
            <w:shd w:val="clear" w:color="auto" w:fill="auto"/>
            <w:hideMark/>
          </w:tcPr>
          <w:p w14:paraId="72B43DB3" w14:textId="77777777" w:rsidR="007D244A" w:rsidRPr="007D244A" w:rsidRDefault="007D244A" w:rsidP="007D244A">
            <w:pPr>
              <w:rPr>
                <w:color w:val="000000"/>
                <w:lang w:val="en-GB" w:eastAsia="en-US"/>
              </w:rPr>
            </w:pPr>
            <w:r w:rsidRPr="007D244A">
              <w:rPr>
                <w:color w:val="000000"/>
                <w:lang w:val="en-GB" w:eastAsia="en-US"/>
              </w:rPr>
              <w:t>AMOXICILLIN 250mg Capsule</w:t>
            </w:r>
          </w:p>
        </w:tc>
        <w:tc>
          <w:tcPr>
            <w:tcW w:w="1483" w:type="dxa"/>
            <w:tcBorders>
              <w:top w:val="nil"/>
              <w:left w:val="nil"/>
              <w:bottom w:val="single" w:sz="4" w:space="0" w:color="auto"/>
              <w:right w:val="single" w:sz="4" w:space="0" w:color="auto"/>
            </w:tcBorders>
            <w:shd w:val="clear" w:color="auto" w:fill="auto"/>
            <w:hideMark/>
          </w:tcPr>
          <w:p w14:paraId="07AFFF3B" w14:textId="77777777" w:rsidR="007D244A" w:rsidRPr="007D244A" w:rsidRDefault="007D244A" w:rsidP="007D244A">
            <w:pPr>
              <w:rPr>
                <w:color w:val="000000"/>
                <w:lang w:val="en-GB" w:eastAsia="en-US"/>
              </w:rPr>
            </w:pPr>
            <w:r w:rsidRPr="007D244A">
              <w:rPr>
                <w:color w:val="000000"/>
                <w:lang w:val="en-GB" w:eastAsia="en-US"/>
              </w:rPr>
              <w:t>100caps/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5C1645F5" w14:textId="2D2EEA40" w:rsidR="007D244A" w:rsidRPr="007D244A" w:rsidRDefault="007D244A" w:rsidP="007D244A">
            <w:pPr>
              <w:jc w:val="right"/>
              <w:rPr>
                <w:color w:val="000000"/>
                <w:lang w:val="en-GB" w:eastAsia="en-US"/>
              </w:rPr>
            </w:pPr>
            <w:r w:rsidRPr="007D244A">
              <w:rPr>
                <w:color w:val="000000"/>
                <w:lang w:val="en-GB"/>
              </w:rPr>
              <w:t>60,000</w:t>
            </w:r>
          </w:p>
        </w:tc>
        <w:tc>
          <w:tcPr>
            <w:tcW w:w="1114" w:type="dxa"/>
            <w:tcBorders>
              <w:top w:val="nil"/>
              <w:left w:val="nil"/>
              <w:bottom w:val="single" w:sz="4" w:space="0" w:color="auto"/>
              <w:right w:val="single" w:sz="4" w:space="0" w:color="auto"/>
            </w:tcBorders>
          </w:tcPr>
          <w:p w14:paraId="094923BA" w14:textId="6989D749" w:rsidR="007D244A" w:rsidRPr="007D244A" w:rsidRDefault="007D244A" w:rsidP="007D244A">
            <w:pPr>
              <w:jc w:val="right"/>
              <w:rPr>
                <w:color w:val="000000"/>
                <w:lang w:val="en-GB" w:eastAsia="en-US"/>
              </w:rPr>
            </w:pPr>
            <w:r w:rsidRPr="007D244A">
              <w:rPr>
                <w:color w:val="000000"/>
                <w:lang w:val="en-GB"/>
              </w:rPr>
              <w:t>600</w:t>
            </w:r>
          </w:p>
        </w:tc>
        <w:tc>
          <w:tcPr>
            <w:tcW w:w="1218" w:type="dxa"/>
            <w:tcBorders>
              <w:top w:val="nil"/>
              <w:left w:val="nil"/>
              <w:bottom w:val="single" w:sz="4" w:space="0" w:color="auto"/>
              <w:right w:val="single" w:sz="4" w:space="0" w:color="auto"/>
            </w:tcBorders>
          </w:tcPr>
          <w:p w14:paraId="2B12612B"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0081126B" w14:textId="77777777" w:rsidR="007D244A" w:rsidRPr="007D244A" w:rsidRDefault="007D244A" w:rsidP="007D244A">
            <w:pPr>
              <w:jc w:val="right"/>
              <w:rPr>
                <w:color w:val="000000"/>
                <w:lang w:val="en-GB" w:eastAsia="en-US"/>
              </w:rPr>
            </w:pPr>
          </w:p>
        </w:tc>
      </w:tr>
      <w:tr w:rsidR="007D244A" w:rsidRPr="007D244A" w14:paraId="7A391740" w14:textId="72AC53AE" w:rsidTr="007D244A">
        <w:trPr>
          <w:trHeight w:val="254"/>
        </w:trPr>
        <w:tc>
          <w:tcPr>
            <w:tcW w:w="551" w:type="dxa"/>
            <w:tcBorders>
              <w:top w:val="nil"/>
              <w:left w:val="single" w:sz="4" w:space="0" w:color="auto"/>
              <w:bottom w:val="single" w:sz="4" w:space="0" w:color="auto"/>
              <w:right w:val="single" w:sz="4" w:space="0" w:color="auto"/>
            </w:tcBorders>
            <w:shd w:val="clear" w:color="auto" w:fill="auto"/>
            <w:hideMark/>
          </w:tcPr>
          <w:p w14:paraId="5E4191B2" w14:textId="77777777" w:rsidR="007D244A" w:rsidRPr="007D244A" w:rsidRDefault="007D244A" w:rsidP="007D244A">
            <w:pPr>
              <w:jc w:val="center"/>
              <w:rPr>
                <w:color w:val="000000"/>
                <w:lang w:val="en-GB" w:eastAsia="en-US"/>
              </w:rPr>
            </w:pPr>
            <w:r w:rsidRPr="007D244A">
              <w:rPr>
                <w:color w:val="000000"/>
                <w:lang w:val="en-GB" w:eastAsia="en-US"/>
              </w:rPr>
              <w:t>3</w:t>
            </w:r>
          </w:p>
        </w:tc>
        <w:tc>
          <w:tcPr>
            <w:tcW w:w="3344" w:type="dxa"/>
            <w:tcBorders>
              <w:top w:val="nil"/>
              <w:left w:val="nil"/>
              <w:bottom w:val="single" w:sz="4" w:space="0" w:color="auto"/>
              <w:right w:val="single" w:sz="4" w:space="0" w:color="auto"/>
            </w:tcBorders>
            <w:shd w:val="clear" w:color="auto" w:fill="auto"/>
            <w:hideMark/>
          </w:tcPr>
          <w:p w14:paraId="147F32C2" w14:textId="77777777" w:rsidR="007D244A" w:rsidRPr="007D244A" w:rsidRDefault="007D244A" w:rsidP="007D244A">
            <w:pPr>
              <w:rPr>
                <w:color w:val="000000"/>
                <w:lang w:val="en-GB" w:eastAsia="en-US"/>
              </w:rPr>
            </w:pPr>
            <w:r w:rsidRPr="007D244A">
              <w:rPr>
                <w:color w:val="000000"/>
                <w:lang w:val="en-GB" w:eastAsia="en-US"/>
              </w:rPr>
              <w:t xml:space="preserve">AZITHROMYCIN 250 mg Tablet, </w:t>
            </w:r>
            <w:proofErr w:type="spellStart"/>
            <w:r w:rsidRPr="007D244A">
              <w:rPr>
                <w:color w:val="000000"/>
                <w:lang w:val="en-GB" w:eastAsia="en-US"/>
              </w:rPr>
              <w:t>Blisterpack</w:t>
            </w:r>
            <w:proofErr w:type="spellEnd"/>
          </w:p>
        </w:tc>
        <w:tc>
          <w:tcPr>
            <w:tcW w:w="1483" w:type="dxa"/>
            <w:tcBorders>
              <w:top w:val="nil"/>
              <w:left w:val="nil"/>
              <w:bottom w:val="single" w:sz="4" w:space="0" w:color="auto"/>
              <w:right w:val="single" w:sz="4" w:space="0" w:color="auto"/>
            </w:tcBorders>
            <w:shd w:val="clear" w:color="auto" w:fill="auto"/>
            <w:hideMark/>
          </w:tcPr>
          <w:p w14:paraId="6ECAEED3" w14:textId="77777777" w:rsidR="007D244A" w:rsidRPr="007D244A" w:rsidRDefault="007D244A" w:rsidP="007D244A">
            <w:pPr>
              <w:rPr>
                <w:color w:val="000000"/>
                <w:lang w:val="en-GB" w:eastAsia="en-US"/>
              </w:rPr>
            </w:pPr>
            <w:r w:rsidRPr="007D244A">
              <w:rPr>
                <w:color w:val="000000"/>
                <w:lang w:val="en-GB" w:eastAsia="en-US"/>
              </w:rPr>
              <w:t>6tabs/blister pack</w:t>
            </w:r>
          </w:p>
        </w:tc>
        <w:tc>
          <w:tcPr>
            <w:tcW w:w="1074" w:type="dxa"/>
            <w:tcBorders>
              <w:top w:val="nil"/>
              <w:left w:val="nil"/>
              <w:bottom w:val="single" w:sz="4" w:space="0" w:color="auto"/>
              <w:right w:val="single" w:sz="4" w:space="0" w:color="auto"/>
            </w:tcBorders>
            <w:shd w:val="clear" w:color="auto" w:fill="D9D9D9" w:themeFill="background1" w:themeFillShade="D9"/>
          </w:tcPr>
          <w:p w14:paraId="13E42BA6" w14:textId="7BDD72B7" w:rsidR="007D244A" w:rsidRPr="007D244A" w:rsidRDefault="007D244A" w:rsidP="007D244A">
            <w:pPr>
              <w:jc w:val="right"/>
              <w:rPr>
                <w:color w:val="000000"/>
                <w:lang w:val="en-GB" w:eastAsia="en-US"/>
              </w:rPr>
            </w:pPr>
            <w:r w:rsidRPr="007D244A">
              <w:rPr>
                <w:color w:val="000000"/>
                <w:lang w:val="en-GB"/>
              </w:rPr>
              <w:t>6,000</w:t>
            </w:r>
          </w:p>
        </w:tc>
        <w:tc>
          <w:tcPr>
            <w:tcW w:w="1114" w:type="dxa"/>
            <w:tcBorders>
              <w:top w:val="nil"/>
              <w:left w:val="nil"/>
              <w:bottom w:val="single" w:sz="4" w:space="0" w:color="auto"/>
              <w:right w:val="single" w:sz="4" w:space="0" w:color="auto"/>
            </w:tcBorders>
          </w:tcPr>
          <w:p w14:paraId="67CCDE68" w14:textId="6815025B" w:rsidR="007D244A" w:rsidRPr="007D244A" w:rsidRDefault="007D244A" w:rsidP="007D244A">
            <w:pPr>
              <w:jc w:val="right"/>
              <w:rPr>
                <w:color w:val="000000"/>
                <w:lang w:val="en-GB" w:eastAsia="en-US"/>
              </w:rPr>
            </w:pPr>
            <w:r w:rsidRPr="007D244A">
              <w:rPr>
                <w:color w:val="000000"/>
                <w:lang w:val="en-GB"/>
              </w:rPr>
              <w:t>1,000</w:t>
            </w:r>
          </w:p>
        </w:tc>
        <w:tc>
          <w:tcPr>
            <w:tcW w:w="1218" w:type="dxa"/>
            <w:tcBorders>
              <w:top w:val="nil"/>
              <w:left w:val="nil"/>
              <w:bottom w:val="single" w:sz="4" w:space="0" w:color="auto"/>
              <w:right w:val="single" w:sz="4" w:space="0" w:color="auto"/>
            </w:tcBorders>
          </w:tcPr>
          <w:p w14:paraId="0E87BCFA"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58133EFC" w14:textId="77777777" w:rsidR="007D244A" w:rsidRPr="007D244A" w:rsidRDefault="007D244A" w:rsidP="007D244A">
            <w:pPr>
              <w:jc w:val="right"/>
              <w:rPr>
                <w:color w:val="000000"/>
                <w:lang w:val="en-GB" w:eastAsia="en-US"/>
              </w:rPr>
            </w:pPr>
          </w:p>
        </w:tc>
      </w:tr>
      <w:tr w:rsidR="007D244A" w:rsidRPr="007D244A" w14:paraId="36E2F843" w14:textId="756429D4"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7B3DE32A" w14:textId="77777777" w:rsidR="007D244A" w:rsidRPr="007D244A" w:rsidRDefault="007D244A" w:rsidP="007D244A">
            <w:pPr>
              <w:jc w:val="center"/>
              <w:rPr>
                <w:color w:val="000000"/>
                <w:lang w:val="en-GB" w:eastAsia="en-US"/>
              </w:rPr>
            </w:pPr>
            <w:r w:rsidRPr="007D244A">
              <w:rPr>
                <w:color w:val="000000"/>
                <w:lang w:val="en-GB" w:eastAsia="en-US"/>
              </w:rPr>
              <w:t>4</w:t>
            </w:r>
          </w:p>
        </w:tc>
        <w:tc>
          <w:tcPr>
            <w:tcW w:w="3344" w:type="dxa"/>
            <w:tcBorders>
              <w:top w:val="nil"/>
              <w:left w:val="nil"/>
              <w:bottom w:val="single" w:sz="4" w:space="0" w:color="auto"/>
              <w:right w:val="single" w:sz="4" w:space="0" w:color="auto"/>
            </w:tcBorders>
            <w:shd w:val="clear" w:color="auto" w:fill="auto"/>
            <w:hideMark/>
          </w:tcPr>
          <w:p w14:paraId="1040B846" w14:textId="77777777" w:rsidR="007D244A" w:rsidRPr="007D244A" w:rsidRDefault="007D244A" w:rsidP="007D244A">
            <w:pPr>
              <w:rPr>
                <w:color w:val="000000"/>
                <w:lang w:val="en-GB" w:eastAsia="en-US"/>
              </w:rPr>
            </w:pPr>
            <w:r w:rsidRPr="007D244A">
              <w:rPr>
                <w:color w:val="000000"/>
                <w:lang w:val="en-GB" w:eastAsia="en-US"/>
              </w:rPr>
              <w:t>CIPROFLOXACIN 500mg Tablet</w:t>
            </w:r>
          </w:p>
        </w:tc>
        <w:tc>
          <w:tcPr>
            <w:tcW w:w="1483" w:type="dxa"/>
            <w:tcBorders>
              <w:top w:val="nil"/>
              <w:left w:val="nil"/>
              <w:bottom w:val="single" w:sz="4" w:space="0" w:color="auto"/>
              <w:right w:val="single" w:sz="4" w:space="0" w:color="auto"/>
            </w:tcBorders>
            <w:shd w:val="clear" w:color="auto" w:fill="auto"/>
            <w:hideMark/>
          </w:tcPr>
          <w:p w14:paraId="1DEA0C34"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337C4956" w14:textId="7986C2AC" w:rsidR="007D244A" w:rsidRPr="007D244A" w:rsidRDefault="007D244A" w:rsidP="007D244A">
            <w:pPr>
              <w:jc w:val="right"/>
              <w:rPr>
                <w:color w:val="000000"/>
                <w:lang w:val="en-GB" w:eastAsia="en-US"/>
              </w:rPr>
            </w:pPr>
            <w:r w:rsidRPr="007D244A">
              <w:rPr>
                <w:color w:val="000000"/>
                <w:lang w:val="en-GB"/>
              </w:rPr>
              <w:t>15,000</w:t>
            </w:r>
          </w:p>
        </w:tc>
        <w:tc>
          <w:tcPr>
            <w:tcW w:w="1114" w:type="dxa"/>
            <w:tcBorders>
              <w:top w:val="nil"/>
              <w:left w:val="nil"/>
              <w:bottom w:val="single" w:sz="4" w:space="0" w:color="auto"/>
              <w:right w:val="single" w:sz="4" w:space="0" w:color="auto"/>
            </w:tcBorders>
          </w:tcPr>
          <w:p w14:paraId="0F09828F" w14:textId="09083A0C" w:rsidR="007D244A" w:rsidRPr="007D244A" w:rsidRDefault="007D244A" w:rsidP="007D244A">
            <w:pPr>
              <w:jc w:val="right"/>
              <w:rPr>
                <w:color w:val="000000"/>
                <w:lang w:val="en-GB" w:eastAsia="en-US"/>
              </w:rPr>
            </w:pPr>
            <w:r w:rsidRPr="007D244A">
              <w:rPr>
                <w:color w:val="000000"/>
                <w:lang w:val="en-GB"/>
              </w:rPr>
              <w:t>150</w:t>
            </w:r>
          </w:p>
        </w:tc>
        <w:tc>
          <w:tcPr>
            <w:tcW w:w="1218" w:type="dxa"/>
            <w:tcBorders>
              <w:top w:val="nil"/>
              <w:left w:val="nil"/>
              <w:bottom w:val="single" w:sz="4" w:space="0" w:color="auto"/>
              <w:right w:val="single" w:sz="4" w:space="0" w:color="auto"/>
            </w:tcBorders>
          </w:tcPr>
          <w:p w14:paraId="50B295DE"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1EA59384" w14:textId="77777777" w:rsidR="007D244A" w:rsidRPr="007D244A" w:rsidRDefault="007D244A" w:rsidP="007D244A">
            <w:pPr>
              <w:jc w:val="right"/>
              <w:rPr>
                <w:color w:val="000000"/>
                <w:lang w:val="en-GB" w:eastAsia="en-US"/>
              </w:rPr>
            </w:pPr>
          </w:p>
        </w:tc>
      </w:tr>
      <w:tr w:rsidR="007D244A" w:rsidRPr="007D244A" w14:paraId="54D413AB" w14:textId="5118FF33"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3C5B0638" w14:textId="77777777" w:rsidR="007D244A" w:rsidRPr="007D244A" w:rsidRDefault="007D244A" w:rsidP="007D244A">
            <w:pPr>
              <w:jc w:val="center"/>
              <w:rPr>
                <w:color w:val="000000"/>
                <w:lang w:val="en-GB" w:eastAsia="en-US"/>
              </w:rPr>
            </w:pPr>
            <w:r w:rsidRPr="007D244A">
              <w:rPr>
                <w:color w:val="000000"/>
                <w:lang w:val="en-GB" w:eastAsia="en-US"/>
              </w:rPr>
              <w:t>5</w:t>
            </w:r>
          </w:p>
        </w:tc>
        <w:tc>
          <w:tcPr>
            <w:tcW w:w="3344" w:type="dxa"/>
            <w:tcBorders>
              <w:top w:val="nil"/>
              <w:left w:val="nil"/>
              <w:bottom w:val="single" w:sz="4" w:space="0" w:color="auto"/>
              <w:right w:val="single" w:sz="4" w:space="0" w:color="auto"/>
            </w:tcBorders>
            <w:shd w:val="clear" w:color="auto" w:fill="auto"/>
            <w:hideMark/>
          </w:tcPr>
          <w:p w14:paraId="0B0A710F" w14:textId="77777777" w:rsidR="007D244A" w:rsidRPr="007D244A" w:rsidRDefault="007D244A" w:rsidP="007D244A">
            <w:pPr>
              <w:rPr>
                <w:color w:val="000000"/>
                <w:lang w:val="en-GB" w:eastAsia="en-US"/>
              </w:rPr>
            </w:pPr>
            <w:r w:rsidRPr="007D244A">
              <w:rPr>
                <w:color w:val="000000"/>
                <w:lang w:val="en-GB" w:eastAsia="en-US"/>
              </w:rPr>
              <w:t>CO-TRIMOXAZOLE 400mg+80mg Scored Tablet</w:t>
            </w:r>
          </w:p>
        </w:tc>
        <w:tc>
          <w:tcPr>
            <w:tcW w:w="1483" w:type="dxa"/>
            <w:tcBorders>
              <w:top w:val="nil"/>
              <w:left w:val="nil"/>
              <w:bottom w:val="single" w:sz="4" w:space="0" w:color="auto"/>
              <w:right w:val="single" w:sz="4" w:space="0" w:color="auto"/>
            </w:tcBorders>
            <w:shd w:val="clear" w:color="auto" w:fill="auto"/>
            <w:hideMark/>
          </w:tcPr>
          <w:p w14:paraId="2A9FF057"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6A201ABD" w14:textId="41E74BC7" w:rsidR="007D244A" w:rsidRPr="007D244A" w:rsidRDefault="007D244A" w:rsidP="007D244A">
            <w:pPr>
              <w:jc w:val="right"/>
              <w:rPr>
                <w:color w:val="000000"/>
                <w:lang w:val="en-GB" w:eastAsia="en-US"/>
              </w:rPr>
            </w:pPr>
            <w:r w:rsidRPr="007D244A">
              <w:rPr>
                <w:color w:val="000000"/>
                <w:lang w:val="en-GB"/>
              </w:rPr>
              <w:t>30,000</w:t>
            </w:r>
          </w:p>
        </w:tc>
        <w:tc>
          <w:tcPr>
            <w:tcW w:w="1114" w:type="dxa"/>
            <w:tcBorders>
              <w:top w:val="nil"/>
              <w:left w:val="nil"/>
              <w:bottom w:val="single" w:sz="4" w:space="0" w:color="auto"/>
              <w:right w:val="single" w:sz="4" w:space="0" w:color="auto"/>
            </w:tcBorders>
          </w:tcPr>
          <w:p w14:paraId="578145CA" w14:textId="1BA7A1CC" w:rsidR="007D244A" w:rsidRPr="007D244A" w:rsidRDefault="007D244A" w:rsidP="007D244A">
            <w:pPr>
              <w:jc w:val="right"/>
              <w:rPr>
                <w:color w:val="000000"/>
                <w:lang w:val="en-GB" w:eastAsia="en-US"/>
              </w:rPr>
            </w:pPr>
            <w:r w:rsidRPr="007D244A">
              <w:rPr>
                <w:color w:val="000000"/>
                <w:lang w:val="en-GB"/>
              </w:rPr>
              <w:t>300</w:t>
            </w:r>
          </w:p>
        </w:tc>
        <w:tc>
          <w:tcPr>
            <w:tcW w:w="1218" w:type="dxa"/>
            <w:tcBorders>
              <w:top w:val="nil"/>
              <w:left w:val="nil"/>
              <w:bottom w:val="single" w:sz="4" w:space="0" w:color="auto"/>
              <w:right w:val="single" w:sz="4" w:space="0" w:color="auto"/>
            </w:tcBorders>
          </w:tcPr>
          <w:p w14:paraId="3355A708"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70335F9" w14:textId="77777777" w:rsidR="007D244A" w:rsidRPr="007D244A" w:rsidRDefault="007D244A" w:rsidP="007D244A">
            <w:pPr>
              <w:jc w:val="right"/>
              <w:rPr>
                <w:color w:val="000000"/>
                <w:lang w:val="en-GB" w:eastAsia="en-US"/>
              </w:rPr>
            </w:pPr>
          </w:p>
        </w:tc>
      </w:tr>
      <w:tr w:rsidR="007D244A" w:rsidRPr="007D244A" w14:paraId="206D92E1" w14:textId="613A6141"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67036DB2" w14:textId="77777777" w:rsidR="007D244A" w:rsidRPr="007D244A" w:rsidRDefault="007D244A" w:rsidP="007D244A">
            <w:pPr>
              <w:jc w:val="center"/>
              <w:rPr>
                <w:color w:val="000000"/>
                <w:lang w:val="en-GB" w:eastAsia="en-US"/>
              </w:rPr>
            </w:pPr>
            <w:r w:rsidRPr="007D244A">
              <w:rPr>
                <w:color w:val="000000"/>
                <w:lang w:val="en-GB" w:eastAsia="en-US"/>
              </w:rPr>
              <w:t>6</w:t>
            </w:r>
          </w:p>
        </w:tc>
        <w:tc>
          <w:tcPr>
            <w:tcW w:w="3344" w:type="dxa"/>
            <w:tcBorders>
              <w:top w:val="nil"/>
              <w:left w:val="nil"/>
              <w:bottom w:val="single" w:sz="4" w:space="0" w:color="auto"/>
              <w:right w:val="single" w:sz="4" w:space="0" w:color="auto"/>
            </w:tcBorders>
            <w:shd w:val="clear" w:color="auto" w:fill="auto"/>
            <w:hideMark/>
          </w:tcPr>
          <w:p w14:paraId="0994390F" w14:textId="77777777" w:rsidR="007D244A" w:rsidRPr="007D244A" w:rsidRDefault="007D244A" w:rsidP="007D244A">
            <w:pPr>
              <w:rPr>
                <w:color w:val="000000"/>
                <w:lang w:val="en-GB" w:eastAsia="en-US"/>
              </w:rPr>
            </w:pPr>
            <w:r w:rsidRPr="007D244A">
              <w:rPr>
                <w:color w:val="000000"/>
                <w:lang w:val="en-GB" w:eastAsia="en-US"/>
              </w:rPr>
              <w:t>FERROUS SULPHATE 200mg + FOLIC ACID 0.25mg</w:t>
            </w:r>
          </w:p>
        </w:tc>
        <w:tc>
          <w:tcPr>
            <w:tcW w:w="1483" w:type="dxa"/>
            <w:tcBorders>
              <w:top w:val="nil"/>
              <w:left w:val="nil"/>
              <w:bottom w:val="single" w:sz="4" w:space="0" w:color="auto"/>
              <w:right w:val="single" w:sz="4" w:space="0" w:color="auto"/>
            </w:tcBorders>
            <w:shd w:val="clear" w:color="auto" w:fill="auto"/>
            <w:hideMark/>
          </w:tcPr>
          <w:p w14:paraId="165D9D70"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06C90F36" w14:textId="6152DE8B" w:rsidR="007D244A" w:rsidRPr="007D244A" w:rsidRDefault="007D244A" w:rsidP="007D244A">
            <w:pPr>
              <w:jc w:val="right"/>
              <w:rPr>
                <w:color w:val="000000"/>
                <w:lang w:val="en-GB" w:eastAsia="en-US"/>
              </w:rPr>
            </w:pPr>
            <w:r w:rsidRPr="007D244A">
              <w:rPr>
                <w:color w:val="000000"/>
                <w:lang w:val="en-GB"/>
              </w:rPr>
              <w:t>15,000</w:t>
            </w:r>
          </w:p>
        </w:tc>
        <w:tc>
          <w:tcPr>
            <w:tcW w:w="1114" w:type="dxa"/>
            <w:tcBorders>
              <w:top w:val="nil"/>
              <w:left w:val="nil"/>
              <w:bottom w:val="single" w:sz="4" w:space="0" w:color="auto"/>
              <w:right w:val="single" w:sz="4" w:space="0" w:color="auto"/>
            </w:tcBorders>
          </w:tcPr>
          <w:p w14:paraId="7F1D5423" w14:textId="08F6D4DF" w:rsidR="007D244A" w:rsidRPr="007D244A" w:rsidRDefault="007D244A" w:rsidP="007D244A">
            <w:pPr>
              <w:jc w:val="right"/>
              <w:rPr>
                <w:color w:val="000000"/>
                <w:lang w:val="en-GB" w:eastAsia="en-US"/>
              </w:rPr>
            </w:pPr>
            <w:r w:rsidRPr="007D244A">
              <w:rPr>
                <w:color w:val="000000"/>
                <w:lang w:val="en-GB"/>
              </w:rPr>
              <w:t>150</w:t>
            </w:r>
          </w:p>
        </w:tc>
        <w:tc>
          <w:tcPr>
            <w:tcW w:w="1218" w:type="dxa"/>
            <w:tcBorders>
              <w:top w:val="nil"/>
              <w:left w:val="nil"/>
              <w:bottom w:val="single" w:sz="4" w:space="0" w:color="auto"/>
              <w:right w:val="single" w:sz="4" w:space="0" w:color="auto"/>
            </w:tcBorders>
          </w:tcPr>
          <w:p w14:paraId="25890F3D"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17B1E59D" w14:textId="77777777" w:rsidR="007D244A" w:rsidRPr="007D244A" w:rsidRDefault="007D244A" w:rsidP="007D244A">
            <w:pPr>
              <w:jc w:val="right"/>
              <w:rPr>
                <w:color w:val="000000"/>
                <w:lang w:val="en-GB" w:eastAsia="en-US"/>
              </w:rPr>
            </w:pPr>
          </w:p>
        </w:tc>
      </w:tr>
      <w:tr w:rsidR="007D244A" w:rsidRPr="007D244A" w14:paraId="118BE084" w14:textId="1EC27A33"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26A87644" w14:textId="77777777" w:rsidR="007D244A" w:rsidRPr="007D244A" w:rsidRDefault="007D244A" w:rsidP="007D244A">
            <w:pPr>
              <w:jc w:val="center"/>
              <w:rPr>
                <w:color w:val="000000"/>
                <w:lang w:val="en-GB" w:eastAsia="en-US"/>
              </w:rPr>
            </w:pPr>
            <w:r w:rsidRPr="007D244A">
              <w:rPr>
                <w:color w:val="000000"/>
                <w:lang w:val="en-GB" w:eastAsia="en-US"/>
              </w:rPr>
              <w:t>7</w:t>
            </w:r>
          </w:p>
        </w:tc>
        <w:tc>
          <w:tcPr>
            <w:tcW w:w="3344" w:type="dxa"/>
            <w:tcBorders>
              <w:top w:val="nil"/>
              <w:left w:val="nil"/>
              <w:bottom w:val="single" w:sz="4" w:space="0" w:color="auto"/>
              <w:right w:val="single" w:sz="4" w:space="0" w:color="auto"/>
            </w:tcBorders>
            <w:shd w:val="clear" w:color="auto" w:fill="auto"/>
            <w:hideMark/>
          </w:tcPr>
          <w:p w14:paraId="27CDCED8" w14:textId="78A84830" w:rsidR="007D244A" w:rsidRPr="007D244A" w:rsidRDefault="007D244A" w:rsidP="007D244A">
            <w:pPr>
              <w:rPr>
                <w:color w:val="000000"/>
                <w:lang w:val="en-GB" w:eastAsia="en-US"/>
              </w:rPr>
            </w:pPr>
            <w:r w:rsidRPr="007D244A">
              <w:rPr>
                <w:color w:val="000000"/>
                <w:lang w:val="en-GB" w:eastAsia="en-US"/>
              </w:rPr>
              <w:t xml:space="preserve">FLUCONAZOLE </w:t>
            </w:r>
            <w:r>
              <w:rPr>
                <w:color w:val="000000"/>
                <w:lang w:val="en-GB" w:eastAsia="en-US"/>
              </w:rPr>
              <w:t>2</w:t>
            </w:r>
            <w:r w:rsidRPr="007D244A">
              <w:rPr>
                <w:color w:val="000000"/>
                <w:lang w:val="en-GB" w:eastAsia="en-US"/>
              </w:rPr>
              <w:t>00mg Tablet</w:t>
            </w:r>
            <w:r>
              <w:rPr>
                <w:color w:val="000000"/>
                <w:lang w:val="en-GB" w:eastAsia="en-US"/>
              </w:rPr>
              <w:t xml:space="preserve"> </w:t>
            </w:r>
          </w:p>
        </w:tc>
        <w:tc>
          <w:tcPr>
            <w:tcW w:w="1483" w:type="dxa"/>
            <w:tcBorders>
              <w:top w:val="nil"/>
              <w:left w:val="nil"/>
              <w:bottom w:val="single" w:sz="4" w:space="0" w:color="auto"/>
              <w:right w:val="single" w:sz="4" w:space="0" w:color="auto"/>
            </w:tcBorders>
            <w:shd w:val="clear" w:color="auto" w:fill="auto"/>
            <w:hideMark/>
          </w:tcPr>
          <w:p w14:paraId="1D84FA87" w14:textId="77777777" w:rsidR="007D244A" w:rsidRPr="007D244A" w:rsidRDefault="007D244A" w:rsidP="007D244A">
            <w:pPr>
              <w:rPr>
                <w:color w:val="000000"/>
                <w:lang w:val="en-GB" w:eastAsia="en-US"/>
              </w:rPr>
            </w:pPr>
            <w:r w:rsidRPr="007D244A">
              <w:rPr>
                <w:color w:val="000000"/>
                <w:lang w:val="en-GB" w:eastAsia="en-US"/>
              </w:rPr>
              <w:t>4tabs/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7E9E5A25" w14:textId="43305EC0" w:rsidR="007D244A" w:rsidRPr="007D244A" w:rsidRDefault="007D244A" w:rsidP="007D244A">
            <w:pPr>
              <w:jc w:val="right"/>
              <w:rPr>
                <w:color w:val="000000"/>
                <w:lang w:val="en-GB" w:eastAsia="en-US"/>
              </w:rPr>
            </w:pPr>
            <w:r w:rsidRPr="007D244A">
              <w:rPr>
                <w:color w:val="000000"/>
                <w:lang w:val="en-GB"/>
              </w:rPr>
              <w:t>3,000</w:t>
            </w:r>
          </w:p>
        </w:tc>
        <w:tc>
          <w:tcPr>
            <w:tcW w:w="1114" w:type="dxa"/>
            <w:tcBorders>
              <w:top w:val="nil"/>
              <w:left w:val="nil"/>
              <w:bottom w:val="single" w:sz="4" w:space="0" w:color="auto"/>
              <w:right w:val="single" w:sz="4" w:space="0" w:color="auto"/>
            </w:tcBorders>
          </w:tcPr>
          <w:p w14:paraId="43CDE89F" w14:textId="0051269D" w:rsidR="007D244A" w:rsidRPr="007D244A" w:rsidRDefault="007D244A" w:rsidP="007D244A">
            <w:pPr>
              <w:jc w:val="right"/>
              <w:rPr>
                <w:color w:val="000000"/>
                <w:lang w:val="en-GB" w:eastAsia="en-US"/>
              </w:rPr>
            </w:pPr>
            <w:r w:rsidRPr="007D244A">
              <w:rPr>
                <w:color w:val="000000"/>
                <w:lang w:val="en-GB"/>
              </w:rPr>
              <w:t>750</w:t>
            </w:r>
          </w:p>
        </w:tc>
        <w:tc>
          <w:tcPr>
            <w:tcW w:w="1218" w:type="dxa"/>
            <w:tcBorders>
              <w:top w:val="nil"/>
              <w:left w:val="nil"/>
              <w:bottom w:val="single" w:sz="4" w:space="0" w:color="auto"/>
              <w:right w:val="single" w:sz="4" w:space="0" w:color="auto"/>
            </w:tcBorders>
          </w:tcPr>
          <w:p w14:paraId="0AE492EC"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25D6B8EA" w14:textId="77777777" w:rsidR="007D244A" w:rsidRPr="007D244A" w:rsidRDefault="007D244A" w:rsidP="007D244A">
            <w:pPr>
              <w:jc w:val="right"/>
              <w:rPr>
                <w:color w:val="000000"/>
                <w:lang w:val="en-GB" w:eastAsia="en-US"/>
              </w:rPr>
            </w:pPr>
          </w:p>
        </w:tc>
      </w:tr>
      <w:tr w:rsidR="007D244A" w:rsidRPr="007D244A" w14:paraId="074938EB" w14:textId="3980C04D"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3E30E8C4" w14:textId="77777777" w:rsidR="007D244A" w:rsidRPr="007D244A" w:rsidRDefault="007D244A" w:rsidP="007D244A">
            <w:pPr>
              <w:jc w:val="center"/>
              <w:rPr>
                <w:color w:val="000000"/>
                <w:lang w:val="en-GB" w:eastAsia="en-US"/>
              </w:rPr>
            </w:pPr>
            <w:r w:rsidRPr="007D244A">
              <w:rPr>
                <w:color w:val="000000"/>
                <w:lang w:val="en-GB" w:eastAsia="en-US"/>
              </w:rPr>
              <w:t>8</w:t>
            </w:r>
          </w:p>
        </w:tc>
        <w:tc>
          <w:tcPr>
            <w:tcW w:w="3344" w:type="dxa"/>
            <w:tcBorders>
              <w:top w:val="nil"/>
              <w:left w:val="nil"/>
              <w:bottom w:val="single" w:sz="4" w:space="0" w:color="auto"/>
              <w:right w:val="single" w:sz="4" w:space="0" w:color="auto"/>
            </w:tcBorders>
            <w:shd w:val="clear" w:color="auto" w:fill="auto"/>
            <w:hideMark/>
          </w:tcPr>
          <w:p w14:paraId="755E859C" w14:textId="77777777" w:rsidR="007D244A" w:rsidRPr="007D244A" w:rsidRDefault="007D244A" w:rsidP="007D244A">
            <w:pPr>
              <w:rPr>
                <w:color w:val="000000"/>
                <w:lang w:val="en-GB" w:eastAsia="en-US"/>
              </w:rPr>
            </w:pPr>
            <w:r w:rsidRPr="007D244A">
              <w:rPr>
                <w:color w:val="000000"/>
                <w:lang w:val="en-GB" w:eastAsia="en-US"/>
              </w:rPr>
              <w:t xml:space="preserve">HYOSCINE BUTYLBROMIDE 10mg Tablet, </w:t>
            </w:r>
            <w:proofErr w:type="spellStart"/>
            <w:r w:rsidRPr="007D244A">
              <w:rPr>
                <w:color w:val="000000"/>
                <w:lang w:val="en-GB" w:eastAsia="en-US"/>
              </w:rPr>
              <w:t>Blisterpack</w:t>
            </w:r>
            <w:proofErr w:type="spellEnd"/>
          </w:p>
        </w:tc>
        <w:tc>
          <w:tcPr>
            <w:tcW w:w="1483" w:type="dxa"/>
            <w:tcBorders>
              <w:top w:val="nil"/>
              <w:left w:val="nil"/>
              <w:bottom w:val="single" w:sz="4" w:space="0" w:color="auto"/>
              <w:right w:val="single" w:sz="4" w:space="0" w:color="auto"/>
            </w:tcBorders>
            <w:shd w:val="clear" w:color="auto" w:fill="auto"/>
            <w:hideMark/>
          </w:tcPr>
          <w:p w14:paraId="4638ACC7"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277C1505" w14:textId="31AFC6F0" w:rsidR="007D244A" w:rsidRPr="007D244A" w:rsidRDefault="007D244A" w:rsidP="007D244A">
            <w:pPr>
              <w:jc w:val="right"/>
              <w:rPr>
                <w:color w:val="000000"/>
                <w:lang w:val="en-GB" w:eastAsia="en-US"/>
              </w:rPr>
            </w:pPr>
            <w:r w:rsidRPr="007D244A">
              <w:rPr>
                <w:color w:val="000000"/>
                <w:lang w:val="en-GB"/>
              </w:rPr>
              <w:t>6,000</w:t>
            </w:r>
          </w:p>
        </w:tc>
        <w:tc>
          <w:tcPr>
            <w:tcW w:w="1114" w:type="dxa"/>
            <w:tcBorders>
              <w:top w:val="nil"/>
              <w:left w:val="nil"/>
              <w:bottom w:val="single" w:sz="4" w:space="0" w:color="auto"/>
              <w:right w:val="single" w:sz="4" w:space="0" w:color="auto"/>
            </w:tcBorders>
          </w:tcPr>
          <w:p w14:paraId="43F23147" w14:textId="4442FFF8" w:rsidR="007D244A" w:rsidRPr="007D244A" w:rsidRDefault="007D244A" w:rsidP="007D244A">
            <w:pPr>
              <w:jc w:val="right"/>
              <w:rPr>
                <w:color w:val="000000"/>
                <w:lang w:val="en-GB" w:eastAsia="en-US"/>
              </w:rPr>
            </w:pPr>
            <w:r w:rsidRPr="007D244A">
              <w:rPr>
                <w:color w:val="000000"/>
                <w:lang w:val="en-GB"/>
              </w:rPr>
              <w:t>60</w:t>
            </w:r>
          </w:p>
        </w:tc>
        <w:tc>
          <w:tcPr>
            <w:tcW w:w="1218" w:type="dxa"/>
            <w:tcBorders>
              <w:top w:val="nil"/>
              <w:left w:val="nil"/>
              <w:bottom w:val="single" w:sz="4" w:space="0" w:color="auto"/>
              <w:right w:val="single" w:sz="4" w:space="0" w:color="auto"/>
            </w:tcBorders>
          </w:tcPr>
          <w:p w14:paraId="5B8ADEAE"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1B5E14E7" w14:textId="77777777" w:rsidR="007D244A" w:rsidRPr="007D244A" w:rsidRDefault="007D244A" w:rsidP="007D244A">
            <w:pPr>
              <w:jc w:val="right"/>
              <w:rPr>
                <w:color w:val="000000"/>
                <w:lang w:val="en-GB" w:eastAsia="en-US"/>
              </w:rPr>
            </w:pPr>
          </w:p>
        </w:tc>
      </w:tr>
      <w:tr w:rsidR="007D244A" w:rsidRPr="007D244A" w14:paraId="1430331D" w14:textId="0354ADF9"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1F19550F" w14:textId="77777777" w:rsidR="007D244A" w:rsidRPr="007D244A" w:rsidRDefault="007D244A" w:rsidP="007D244A">
            <w:pPr>
              <w:jc w:val="center"/>
              <w:rPr>
                <w:color w:val="000000"/>
                <w:lang w:val="en-GB" w:eastAsia="en-US"/>
              </w:rPr>
            </w:pPr>
            <w:r w:rsidRPr="007D244A">
              <w:rPr>
                <w:color w:val="000000"/>
                <w:lang w:val="en-GB" w:eastAsia="en-US"/>
              </w:rPr>
              <w:t>9</w:t>
            </w:r>
          </w:p>
        </w:tc>
        <w:tc>
          <w:tcPr>
            <w:tcW w:w="3344" w:type="dxa"/>
            <w:tcBorders>
              <w:top w:val="nil"/>
              <w:left w:val="nil"/>
              <w:bottom w:val="single" w:sz="4" w:space="0" w:color="auto"/>
              <w:right w:val="single" w:sz="4" w:space="0" w:color="auto"/>
            </w:tcBorders>
            <w:shd w:val="clear" w:color="auto" w:fill="auto"/>
            <w:hideMark/>
          </w:tcPr>
          <w:p w14:paraId="29E0D114" w14:textId="77777777" w:rsidR="007D244A" w:rsidRPr="007D244A" w:rsidRDefault="007D244A" w:rsidP="007D244A">
            <w:pPr>
              <w:rPr>
                <w:color w:val="000000"/>
                <w:lang w:val="en-GB" w:eastAsia="en-US"/>
              </w:rPr>
            </w:pPr>
            <w:r w:rsidRPr="007D244A">
              <w:rPr>
                <w:color w:val="000000"/>
                <w:lang w:val="en-GB" w:eastAsia="en-US"/>
              </w:rPr>
              <w:t>METRONIDAZOLE 200mg Tablet</w:t>
            </w:r>
          </w:p>
        </w:tc>
        <w:tc>
          <w:tcPr>
            <w:tcW w:w="1483" w:type="dxa"/>
            <w:tcBorders>
              <w:top w:val="nil"/>
              <w:left w:val="nil"/>
              <w:bottom w:val="single" w:sz="4" w:space="0" w:color="auto"/>
              <w:right w:val="single" w:sz="4" w:space="0" w:color="auto"/>
            </w:tcBorders>
            <w:shd w:val="clear" w:color="auto" w:fill="auto"/>
            <w:hideMark/>
          </w:tcPr>
          <w:p w14:paraId="30C1C1AF"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3ADF6F06" w14:textId="3F6FC133" w:rsidR="007D244A" w:rsidRPr="007D244A" w:rsidRDefault="007D244A" w:rsidP="007D244A">
            <w:pPr>
              <w:jc w:val="right"/>
              <w:rPr>
                <w:color w:val="000000"/>
                <w:lang w:val="en-GB" w:eastAsia="en-US"/>
              </w:rPr>
            </w:pPr>
            <w:r w:rsidRPr="007D244A">
              <w:rPr>
                <w:color w:val="000000"/>
                <w:lang w:val="en-GB"/>
              </w:rPr>
              <w:t>60,000</w:t>
            </w:r>
          </w:p>
        </w:tc>
        <w:tc>
          <w:tcPr>
            <w:tcW w:w="1114" w:type="dxa"/>
            <w:tcBorders>
              <w:top w:val="nil"/>
              <w:left w:val="nil"/>
              <w:bottom w:val="single" w:sz="4" w:space="0" w:color="auto"/>
              <w:right w:val="single" w:sz="4" w:space="0" w:color="auto"/>
            </w:tcBorders>
          </w:tcPr>
          <w:p w14:paraId="27150911" w14:textId="5962AA01" w:rsidR="007D244A" w:rsidRPr="007D244A" w:rsidRDefault="007D244A" w:rsidP="007D244A">
            <w:pPr>
              <w:jc w:val="right"/>
              <w:rPr>
                <w:color w:val="000000"/>
                <w:lang w:val="en-GB" w:eastAsia="en-US"/>
              </w:rPr>
            </w:pPr>
            <w:r w:rsidRPr="007D244A">
              <w:rPr>
                <w:color w:val="000000"/>
                <w:lang w:val="en-GB"/>
              </w:rPr>
              <w:t>600</w:t>
            </w:r>
          </w:p>
        </w:tc>
        <w:tc>
          <w:tcPr>
            <w:tcW w:w="1218" w:type="dxa"/>
            <w:tcBorders>
              <w:top w:val="nil"/>
              <w:left w:val="nil"/>
              <w:bottom w:val="single" w:sz="4" w:space="0" w:color="auto"/>
              <w:right w:val="single" w:sz="4" w:space="0" w:color="auto"/>
            </w:tcBorders>
          </w:tcPr>
          <w:p w14:paraId="4B70FBCD"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62A2EAF1" w14:textId="77777777" w:rsidR="007D244A" w:rsidRPr="007D244A" w:rsidRDefault="007D244A" w:rsidP="007D244A">
            <w:pPr>
              <w:jc w:val="right"/>
              <w:rPr>
                <w:color w:val="000000"/>
                <w:lang w:val="en-GB" w:eastAsia="en-US"/>
              </w:rPr>
            </w:pPr>
          </w:p>
        </w:tc>
      </w:tr>
      <w:tr w:rsidR="007D244A" w:rsidRPr="007D244A" w14:paraId="2004C486" w14:textId="1F1C1651"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18259F87" w14:textId="77777777" w:rsidR="007D244A" w:rsidRPr="007D244A" w:rsidRDefault="007D244A" w:rsidP="007D244A">
            <w:pPr>
              <w:jc w:val="center"/>
              <w:rPr>
                <w:color w:val="000000"/>
                <w:lang w:val="en-GB" w:eastAsia="en-US"/>
              </w:rPr>
            </w:pPr>
            <w:r w:rsidRPr="007D244A">
              <w:rPr>
                <w:color w:val="000000"/>
                <w:lang w:val="en-GB" w:eastAsia="en-US"/>
              </w:rPr>
              <w:t>10</w:t>
            </w:r>
          </w:p>
        </w:tc>
        <w:tc>
          <w:tcPr>
            <w:tcW w:w="3344" w:type="dxa"/>
            <w:tcBorders>
              <w:top w:val="nil"/>
              <w:left w:val="nil"/>
              <w:bottom w:val="single" w:sz="4" w:space="0" w:color="auto"/>
              <w:right w:val="single" w:sz="4" w:space="0" w:color="auto"/>
            </w:tcBorders>
            <w:shd w:val="clear" w:color="auto" w:fill="auto"/>
            <w:hideMark/>
          </w:tcPr>
          <w:p w14:paraId="7665B629" w14:textId="77777777" w:rsidR="007D244A" w:rsidRPr="007D244A" w:rsidRDefault="007D244A" w:rsidP="007D244A">
            <w:pPr>
              <w:rPr>
                <w:color w:val="000000"/>
                <w:lang w:val="en-GB" w:eastAsia="en-US"/>
              </w:rPr>
            </w:pPr>
            <w:r w:rsidRPr="007D244A">
              <w:rPr>
                <w:color w:val="000000"/>
                <w:lang w:val="en-GB" w:eastAsia="en-US"/>
              </w:rPr>
              <w:t>MULTIVITAMIN film coated Tablet</w:t>
            </w:r>
          </w:p>
        </w:tc>
        <w:tc>
          <w:tcPr>
            <w:tcW w:w="1483" w:type="dxa"/>
            <w:tcBorders>
              <w:top w:val="nil"/>
              <w:left w:val="nil"/>
              <w:bottom w:val="single" w:sz="4" w:space="0" w:color="auto"/>
              <w:right w:val="single" w:sz="4" w:space="0" w:color="auto"/>
            </w:tcBorders>
            <w:shd w:val="clear" w:color="auto" w:fill="auto"/>
            <w:hideMark/>
          </w:tcPr>
          <w:p w14:paraId="370A44F9"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7694B384" w14:textId="3D539D77" w:rsidR="007D244A" w:rsidRPr="007D244A" w:rsidRDefault="007D244A" w:rsidP="007D244A">
            <w:pPr>
              <w:jc w:val="right"/>
              <w:rPr>
                <w:color w:val="000000"/>
                <w:lang w:val="en-GB" w:eastAsia="en-US"/>
              </w:rPr>
            </w:pPr>
            <w:r w:rsidRPr="007D244A">
              <w:rPr>
                <w:color w:val="000000"/>
                <w:lang w:val="en-GB"/>
              </w:rPr>
              <w:t>6,000</w:t>
            </w:r>
          </w:p>
        </w:tc>
        <w:tc>
          <w:tcPr>
            <w:tcW w:w="1114" w:type="dxa"/>
            <w:tcBorders>
              <w:top w:val="nil"/>
              <w:left w:val="nil"/>
              <w:bottom w:val="single" w:sz="4" w:space="0" w:color="auto"/>
              <w:right w:val="single" w:sz="4" w:space="0" w:color="auto"/>
            </w:tcBorders>
          </w:tcPr>
          <w:p w14:paraId="23FE8C24" w14:textId="3920D995" w:rsidR="007D244A" w:rsidRPr="007D244A" w:rsidRDefault="007D244A" w:rsidP="007D244A">
            <w:pPr>
              <w:jc w:val="right"/>
              <w:rPr>
                <w:color w:val="000000"/>
                <w:lang w:val="en-GB" w:eastAsia="en-US"/>
              </w:rPr>
            </w:pPr>
            <w:r w:rsidRPr="007D244A">
              <w:rPr>
                <w:color w:val="000000"/>
                <w:lang w:val="en-GB"/>
              </w:rPr>
              <w:t>60</w:t>
            </w:r>
          </w:p>
        </w:tc>
        <w:tc>
          <w:tcPr>
            <w:tcW w:w="1218" w:type="dxa"/>
            <w:tcBorders>
              <w:top w:val="nil"/>
              <w:left w:val="nil"/>
              <w:bottom w:val="single" w:sz="4" w:space="0" w:color="auto"/>
              <w:right w:val="single" w:sz="4" w:space="0" w:color="auto"/>
            </w:tcBorders>
          </w:tcPr>
          <w:p w14:paraId="5E434D36"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1390E816" w14:textId="77777777" w:rsidR="007D244A" w:rsidRPr="007D244A" w:rsidRDefault="007D244A" w:rsidP="007D244A">
            <w:pPr>
              <w:jc w:val="right"/>
              <w:rPr>
                <w:color w:val="000000"/>
                <w:lang w:val="en-GB" w:eastAsia="en-US"/>
              </w:rPr>
            </w:pPr>
          </w:p>
        </w:tc>
      </w:tr>
      <w:tr w:rsidR="007D244A" w:rsidRPr="007D244A" w14:paraId="611FD7AE" w14:textId="3924527C"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71F407C4" w14:textId="77777777" w:rsidR="007D244A" w:rsidRPr="007D244A" w:rsidRDefault="007D244A" w:rsidP="007D244A">
            <w:pPr>
              <w:jc w:val="center"/>
              <w:rPr>
                <w:color w:val="000000"/>
                <w:lang w:val="en-GB" w:eastAsia="en-US"/>
              </w:rPr>
            </w:pPr>
            <w:r w:rsidRPr="007D244A">
              <w:rPr>
                <w:color w:val="000000"/>
                <w:lang w:val="en-GB" w:eastAsia="en-US"/>
              </w:rPr>
              <w:t>11</w:t>
            </w:r>
          </w:p>
        </w:tc>
        <w:tc>
          <w:tcPr>
            <w:tcW w:w="3344" w:type="dxa"/>
            <w:tcBorders>
              <w:top w:val="nil"/>
              <w:left w:val="nil"/>
              <w:bottom w:val="single" w:sz="4" w:space="0" w:color="auto"/>
              <w:right w:val="single" w:sz="4" w:space="0" w:color="auto"/>
            </w:tcBorders>
            <w:shd w:val="clear" w:color="auto" w:fill="auto"/>
            <w:hideMark/>
          </w:tcPr>
          <w:p w14:paraId="39DAE829" w14:textId="77777777" w:rsidR="007D244A" w:rsidRPr="007D244A" w:rsidRDefault="007D244A" w:rsidP="007D244A">
            <w:pPr>
              <w:rPr>
                <w:color w:val="000000"/>
                <w:lang w:val="en-GB" w:eastAsia="en-US"/>
              </w:rPr>
            </w:pPr>
            <w:r w:rsidRPr="007D244A">
              <w:rPr>
                <w:color w:val="000000"/>
                <w:lang w:val="en-GB" w:eastAsia="en-US"/>
              </w:rPr>
              <w:t>PARACETAMOL 500mg, double scored Tablet</w:t>
            </w:r>
          </w:p>
        </w:tc>
        <w:tc>
          <w:tcPr>
            <w:tcW w:w="1483" w:type="dxa"/>
            <w:tcBorders>
              <w:top w:val="nil"/>
              <w:left w:val="nil"/>
              <w:bottom w:val="single" w:sz="4" w:space="0" w:color="auto"/>
              <w:right w:val="single" w:sz="4" w:space="0" w:color="auto"/>
            </w:tcBorders>
            <w:shd w:val="clear" w:color="auto" w:fill="auto"/>
            <w:hideMark/>
          </w:tcPr>
          <w:p w14:paraId="1E092D69"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405A0852" w14:textId="4BCCB333" w:rsidR="007D244A" w:rsidRPr="007D244A" w:rsidRDefault="007D244A" w:rsidP="007D244A">
            <w:pPr>
              <w:jc w:val="right"/>
              <w:rPr>
                <w:color w:val="000000"/>
                <w:lang w:val="en-GB" w:eastAsia="en-US"/>
              </w:rPr>
            </w:pPr>
            <w:r w:rsidRPr="007D244A">
              <w:rPr>
                <w:color w:val="000000"/>
                <w:lang w:val="en-GB"/>
              </w:rPr>
              <w:t>60,000</w:t>
            </w:r>
          </w:p>
        </w:tc>
        <w:tc>
          <w:tcPr>
            <w:tcW w:w="1114" w:type="dxa"/>
            <w:tcBorders>
              <w:top w:val="nil"/>
              <w:left w:val="nil"/>
              <w:bottom w:val="single" w:sz="4" w:space="0" w:color="auto"/>
              <w:right w:val="single" w:sz="4" w:space="0" w:color="auto"/>
            </w:tcBorders>
          </w:tcPr>
          <w:p w14:paraId="45E12D39" w14:textId="3C47EE37" w:rsidR="007D244A" w:rsidRPr="007D244A" w:rsidRDefault="007D244A" w:rsidP="007D244A">
            <w:pPr>
              <w:jc w:val="right"/>
              <w:rPr>
                <w:color w:val="000000"/>
                <w:lang w:val="en-GB" w:eastAsia="en-US"/>
              </w:rPr>
            </w:pPr>
            <w:r w:rsidRPr="007D244A">
              <w:rPr>
                <w:color w:val="000000"/>
                <w:lang w:val="en-GB"/>
              </w:rPr>
              <w:t>600</w:t>
            </w:r>
          </w:p>
        </w:tc>
        <w:tc>
          <w:tcPr>
            <w:tcW w:w="1218" w:type="dxa"/>
            <w:tcBorders>
              <w:top w:val="nil"/>
              <w:left w:val="nil"/>
              <w:bottom w:val="single" w:sz="4" w:space="0" w:color="auto"/>
              <w:right w:val="single" w:sz="4" w:space="0" w:color="auto"/>
            </w:tcBorders>
          </w:tcPr>
          <w:p w14:paraId="36D97204"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17D2541" w14:textId="77777777" w:rsidR="007D244A" w:rsidRPr="007D244A" w:rsidRDefault="007D244A" w:rsidP="007D244A">
            <w:pPr>
              <w:jc w:val="right"/>
              <w:rPr>
                <w:color w:val="000000"/>
                <w:lang w:val="en-GB" w:eastAsia="en-US"/>
              </w:rPr>
            </w:pPr>
          </w:p>
        </w:tc>
      </w:tr>
      <w:tr w:rsidR="007D244A" w:rsidRPr="007D244A" w14:paraId="34A82AC0" w14:textId="790B1004"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1DA21371" w14:textId="77777777" w:rsidR="007D244A" w:rsidRPr="007D244A" w:rsidRDefault="007D244A" w:rsidP="007D244A">
            <w:pPr>
              <w:jc w:val="center"/>
              <w:rPr>
                <w:color w:val="000000"/>
                <w:lang w:val="en-GB" w:eastAsia="en-US"/>
              </w:rPr>
            </w:pPr>
            <w:r w:rsidRPr="007D244A">
              <w:rPr>
                <w:color w:val="000000"/>
                <w:lang w:val="en-GB" w:eastAsia="en-US"/>
              </w:rPr>
              <w:t>12</w:t>
            </w:r>
          </w:p>
        </w:tc>
        <w:tc>
          <w:tcPr>
            <w:tcW w:w="3344" w:type="dxa"/>
            <w:tcBorders>
              <w:top w:val="nil"/>
              <w:left w:val="nil"/>
              <w:bottom w:val="single" w:sz="4" w:space="0" w:color="auto"/>
              <w:right w:val="single" w:sz="4" w:space="0" w:color="auto"/>
            </w:tcBorders>
            <w:shd w:val="clear" w:color="auto" w:fill="auto"/>
            <w:hideMark/>
          </w:tcPr>
          <w:p w14:paraId="6DD098BC" w14:textId="77777777" w:rsidR="007D244A" w:rsidRPr="007D244A" w:rsidRDefault="007D244A" w:rsidP="007D244A">
            <w:pPr>
              <w:rPr>
                <w:color w:val="000000"/>
                <w:lang w:val="en-GB" w:eastAsia="en-US"/>
              </w:rPr>
            </w:pPr>
            <w:r w:rsidRPr="007D244A">
              <w:rPr>
                <w:color w:val="000000"/>
                <w:lang w:val="en-GB" w:eastAsia="en-US"/>
              </w:rPr>
              <w:t xml:space="preserve">SALBUTAMOL 4mg Tablet, </w:t>
            </w:r>
            <w:proofErr w:type="spellStart"/>
            <w:r w:rsidRPr="007D244A">
              <w:rPr>
                <w:color w:val="000000"/>
                <w:lang w:val="en-GB" w:eastAsia="en-US"/>
              </w:rPr>
              <w:t>Blisterpack</w:t>
            </w:r>
            <w:proofErr w:type="spellEnd"/>
          </w:p>
        </w:tc>
        <w:tc>
          <w:tcPr>
            <w:tcW w:w="1483" w:type="dxa"/>
            <w:tcBorders>
              <w:top w:val="nil"/>
              <w:left w:val="nil"/>
              <w:bottom w:val="single" w:sz="4" w:space="0" w:color="auto"/>
              <w:right w:val="single" w:sz="4" w:space="0" w:color="auto"/>
            </w:tcBorders>
            <w:shd w:val="clear" w:color="auto" w:fill="auto"/>
            <w:hideMark/>
          </w:tcPr>
          <w:p w14:paraId="76805775" w14:textId="77777777" w:rsidR="007D244A" w:rsidRPr="007D244A" w:rsidRDefault="007D244A" w:rsidP="007D244A">
            <w:pPr>
              <w:rPr>
                <w:color w:val="000000"/>
                <w:lang w:val="en-GB" w:eastAsia="en-US"/>
              </w:rPr>
            </w:pPr>
            <w:r w:rsidRPr="007D244A">
              <w:rPr>
                <w:color w:val="000000"/>
                <w:lang w:val="en-GB" w:eastAsia="en-US"/>
              </w:rPr>
              <w:t>100tablet/</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24059D31" w14:textId="0703849F" w:rsidR="007D244A" w:rsidRPr="007D244A" w:rsidRDefault="007D244A" w:rsidP="007D244A">
            <w:pPr>
              <w:jc w:val="right"/>
              <w:rPr>
                <w:color w:val="000000"/>
                <w:lang w:val="en-GB" w:eastAsia="en-US"/>
              </w:rPr>
            </w:pPr>
            <w:r w:rsidRPr="007D244A">
              <w:rPr>
                <w:color w:val="000000"/>
                <w:lang w:val="en-GB"/>
              </w:rPr>
              <w:t>9,000</w:t>
            </w:r>
          </w:p>
        </w:tc>
        <w:tc>
          <w:tcPr>
            <w:tcW w:w="1114" w:type="dxa"/>
            <w:tcBorders>
              <w:top w:val="nil"/>
              <w:left w:val="nil"/>
              <w:bottom w:val="single" w:sz="4" w:space="0" w:color="auto"/>
              <w:right w:val="single" w:sz="4" w:space="0" w:color="auto"/>
            </w:tcBorders>
          </w:tcPr>
          <w:p w14:paraId="4BE18B42" w14:textId="2E8A7997" w:rsidR="007D244A" w:rsidRPr="007D244A" w:rsidRDefault="007D244A" w:rsidP="007D244A">
            <w:pPr>
              <w:jc w:val="right"/>
              <w:rPr>
                <w:color w:val="000000"/>
                <w:lang w:val="en-GB" w:eastAsia="en-US"/>
              </w:rPr>
            </w:pPr>
            <w:r w:rsidRPr="007D244A">
              <w:rPr>
                <w:color w:val="000000"/>
                <w:lang w:val="en-GB"/>
              </w:rPr>
              <w:t>90</w:t>
            </w:r>
          </w:p>
        </w:tc>
        <w:tc>
          <w:tcPr>
            <w:tcW w:w="1218" w:type="dxa"/>
            <w:tcBorders>
              <w:top w:val="nil"/>
              <w:left w:val="nil"/>
              <w:bottom w:val="single" w:sz="4" w:space="0" w:color="auto"/>
              <w:right w:val="single" w:sz="4" w:space="0" w:color="auto"/>
            </w:tcBorders>
          </w:tcPr>
          <w:p w14:paraId="15C359FD"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38726EC0" w14:textId="77777777" w:rsidR="007D244A" w:rsidRPr="007D244A" w:rsidRDefault="007D244A" w:rsidP="007D244A">
            <w:pPr>
              <w:jc w:val="right"/>
              <w:rPr>
                <w:color w:val="000000"/>
                <w:lang w:val="en-GB" w:eastAsia="en-US"/>
              </w:rPr>
            </w:pPr>
          </w:p>
        </w:tc>
      </w:tr>
      <w:tr w:rsidR="007D244A" w:rsidRPr="007D244A" w14:paraId="7F72AD6D" w14:textId="190F9AFD"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327CDC58" w14:textId="77777777" w:rsidR="007D244A" w:rsidRPr="007D244A" w:rsidRDefault="007D244A" w:rsidP="007D244A">
            <w:pPr>
              <w:jc w:val="center"/>
              <w:rPr>
                <w:color w:val="000000"/>
                <w:lang w:val="en-GB" w:eastAsia="en-US"/>
              </w:rPr>
            </w:pPr>
            <w:r w:rsidRPr="007D244A">
              <w:rPr>
                <w:color w:val="000000"/>
                <w:lang w:val="en-GB" w:eastAsia="en-US"/>
              </w:rPr>
              <w:t>13</w:t>
            </w:r>
          </w:p>
        </w:tc>
        <w:tc>
          <w:tcPr>
            <w:tcW w:w="3344" w:type="dxa"/>
            <w:tcBorders>
              <w:top w:val="nil"/>
              <w:left w:val="nil"/>
              <w:bottom w:val="single" w:sz="4" w:space="0" w:color="auto"/>
              <w:right w:val="single" w:sz="4" w:space="0" w:color="auto"/>
            </w:tcBorders>
            <w:shd w:val="clear" w:color="auto" w:fill="auto"/>
            <w:hideMark/>
          </w:tcPr>
          <w:p w14:paraId="7B1DF894" w14:textId="77777777" w:rsidR="007D244A" w:rsidRPr="007D244A" w:rsidRDefault="007D244A" w:rsidP="007D244A">
            <w:pPr>
              <w:rPr>
                <w:color w:val="000000"/>
                <w:lang w:val="en-GB" w:eastAsia="en-US"/>
              </w:rPr>
            </w:pPr>
            <w:r w:rsidRPr="007D244A">
              <w:rPr>
                <w:color w:val="000000"/>
                <w:lang w:val="en-GB" w:eastAsia="en-US"/>
              </w:rPr>
              <w:t xml:space="preserve">ZINC SULPHATE dispersible 20mg Tablet, </w:t>
            </w:r>
            <w:proofErr w:type="spellStart"/>
            <w:r w:rsidRPr="007D244A">
              <w:rPr>
                <w:color w:val="000000"/>
                <w:lang w:val="en-GB" w:eastAsia="en-US"/>
              </w:rPr>
              <w:t>Blisterpack</w:t>
            </w:r>
            <w:proofErr w:type="spellEnd"/>
          </w:p>
        </w:tc>
        <w:tc>
          <w:tcPr>
            <w:tcW w:w="1483" w:type="dxa"/>
            <w:tcBorders>
              <w:top w:val="nil"/>
              <w:left w:val="nil"/>
              <w:bottom w:val="single" w:sz="4" w:space="0" w:color="auto"/>
              <w:right w:val="single" w:sz="4" w:space="0" w:color="auto"/>
            </w:tcBorders>
            <w:shd w:val="clear" w:color="auto" w:fill="auto"/>
            <w:hideMark/>
          </w:tcPr>
          <w:p w14:paraId="47D63316" w14:textId="77777777" w:rsidR="007D244A" w:rsidRPr="007D244A" w:rsidRDefault="007D244A" w:rsidP="007D244A">
            <w:pPr>
              <w:rPr>
                <w:color w:val="000000"/>
                <w:lang w:val="en-GB" w:eastAsia="en-US"/>
              </w:rPr>
            </w:pPr>
            <w:r w:rsidRPr="007D244A">
              <w:rPr>
                <w:color w:val="000000"/>
                <w:lang w:val="en-GB" w:eastAsia="en-US"/>
              </w:rPr>
              <w:t>100tabs/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7B331AE2" w14:textId="2D037A1D" w:rsidR="007D244A" w:rsidRPr="007D244A" w:rsidRDefault="007D244A" w:rsidP="007D244A">
            <w:pPr>
              <w:jc w:val="right"/>
              <w:rPr>
                <w:color w:val="000000"/>
                <w:lang w:val="en-GB" w:eastAsia="en-US"/>
              </w:rPr>
            </w:pPr>
            <w:r w:rsidRPr="007D244A">
              <w:rPr>
                <w:color w:val="000000"/>
                <w:lang w:val="en-GB"/>
              </w:rPr>
              <w:t>6,000</w:t>
            </w:r>
          </w:p>
        </w:tc>
        <w:tc>
          <w:tcPr>
            <w:tcW w:w="1114" w:type="dxa"/>
            <w:tcBorders>
              <w:top w:val="nil"/>
              <w:left w:val="nil"/>
              <w:bottom w:val="single" w:sz="4" w:space="0" w:color="auto"/>
              <w:right w:val="single" w:sz="4" w:space="0" w:color="auto"/>
            </w:tcBorders>
          </w:tcPr>
          <w:p w14:paraId="1F65AD46" w14:textId="116765E2" w:rsidR="007D244A" w:rsidRPr="007D244A" w:rsidRDefault="007D244A" w:rsidP="007D244A">
            <w:pPr>
              <w:jc w:val="right"/>
              <w:rPr>
                <w:color w:val="000000"/>
                <w:lang w:val="en-GB" w:eastAsia="en-US"/>
              </w:rPr>
            </w:pPr>
            <w:r w:rsidRPr="007D244A">
              <w:rPr>
                <w:color w:val="000000"/>
                <w:lang w:val="en-GB"/>
              </w:rPr>
              <w:t>60</w:t>
            </w:r>
          </w:p>
        </w:tc>
        <w:tc>
          <w:tcPr>
            <w:tcW w:w="1218" w:type="dxa"/>
            <w:tcBorders>
              <w:top w:val="nil"/>
              <w:left w:val="nil"/>
              <w:bottom w:val="single" w:sz="4" w:space="0" w:color="auto"/>
              <w:right w:val="single" w:sz="4" w:space="0" w:color="auto"/>
            </w:tcBorders>
          </w:tcPr>
          <w:p w14:paraId="39F322D2"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06B98A38" w14:textId="77777777" w:rsidR="007D244A" w:rsidRPr="007D244A" w:rsidRDefault="007D244A" w:rsidP="007D244A">
            <w:pPr>
              <w:jc w:val="right"/>
              <w:rPr>
                <w:color w:val="000000"/>
                <w:lang w:val="en-GB" w:eastAsia="en-US"/>
              </w:rPr>
            </w:pPr>
          </w:p>
        </w:tc>
      </w:tr>
      <w:tr w:rsidR="007D244A" w:rsidRPr="007D244A" w14:paraId="5F338A32" w14:textId="16F84390"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6D743804" w14:textId="77777777" w:rsidR="007D244A" w:rsidRPr="007D244A" w:rsidRDefault="007D244A" w:rsidP="007D244A">
            <w:pPr>
              <w:jc w:val="center"/>
              <w:rPr>
                <w:color w:val="000000"/>
                <w:lang w:val="en-GB" w:eastAsia="en-US"/>
              </w:rPr>
            </w:pPr>
            <w:r w:rsidRPr="007D244A">
              <w:rPr>
                <w:color w:val="000000"/>
                <w:lang w:val="en-GB" w:eastAsia="en-US"/>
              </w:rPr>
              <w:t>14</w:t>
            </w:r>
          </w:p>
        </w:tc>
        <w:tc>
          <w:tcPr>
            <w:tcW w:w="3344" w:type="dxa"/>
            <w:tcBorders>
              <w:top w:val="nil"/>
              <w:left w:val="nil"/>
              <w:bottom w:val="single" w:sz="4" w:space="0" w:color="auto"/>
              <w:right w:val="single" w:sz="4" w:space="0" w:color="auto"/>
            </w:tcBorders>
            <w:shd w:val="clear" w:color="auto" w:fill="auto"/>
            <w:hideMark/>
          </w:tcPr>
          <w:p w14:paraId="1E95D064" w14:textId="77777777" w:rsidR="007D244A" w:rsidRPr="007D244A" w:rsidRDefault="007D244A" w:rsidP="007D244A">
            <w:pPr>
              <w:rPr>
                <w:color w:val="000000"/>
                <w:lang w:val="en-GB" w:eastAsia="en-US"/>
              </w:rPr>
            </w:pPr>
            <w:r w:rsidRPr="007D244A">
              <w:rPr>
                <w:color w:val="000000"/>
                <w:lang w:val="en-GB" w:eastAsia="en-US"/>
              </w:rPr>
              <w:t>AMOXICILLIN, dry powder for suspension 250mg/5ml Bottle 100 ml</w:t>
            </w:r>
          </w:p>
        </w:tc>
        <w:tc>
          <w:tcPr>
            <w:tcW w:w="1483" w:type="dxa"/>
            <w:tcBorders>
              <w:top w:val="nil"/>
              <w:left w:val="nil"/>
              <w:bottom w:val="single" w:sz="4" w:space="0" w:color="auto"/>
              <w:right w:val="single" w:sz="4" w:space="0" w:color="auto"/>
            </w:tcBorders>
            <w:shd w:val="clear" w:color="auto" w:fill="auto"/>
            <w:hideMark/>
          </w:tcPr>
          <w:p w14:paraId="74684532" w14:textId="77777777" w:rsidR="007D244A" w:rsidRPr="007D244A" w:rsidRDefault="007D244A" w:rsidP="007D244A">
            <w:pPr>
              <w:rPr>
                <w:color w:val="000000"/>
                <w:lang w:val="en-GB" w:eastAsia="en-US"/>
              </w:rPr>
            </w:pPr>
            <w:r w:rsidRPr="007D244A">
              <w:rPr>
                <w:color w:val="000000"/>
                <w:lang w:val="en-GB" w:eastAsia="en-US"/>
              </w:rPr>
              <w:t>Bottle 100 ml</w:t>
            </w:r>
          </w:p>
        </w:tc>
        <w:tc>
          <w:tcPr>
            <w:tcW w:w="1074" w:type="dxa"/>
            <w:tcBorders>
              <w:top w:val="nil"/>
              <w:left w:val="nil"/>
              <w:bottom w:val="single" w:sz="4" w:space="0" w:color="auto"/>
              <w:right w:val="single" w:sz="4" w:space="0" w:color="auto"/>
            </w:tcBorders>
            <w:shd w:val="clear" w:color="auto" w:fill="D9D9D9" w:themeFill="background1" w:themeFillShade="D9"/>
          </w:tcPr>
          <w:p w14:paraId="4C5EA6E8" w14:textId="797086C5" w:rsidR="007D244A" w:rsidRPr="007D244A" w:rsidRDefault="007D244A" w:rsidP="007D244A">
            <w:pPr>
              <w:jc w:val="right"/>
              <w:rPr>
                <w:color w:val="000000"/>
                <w:lang w:val="en-GB" w:eastAsia="en-US"/>
              </w:rPr>
            </w:pPr>
            <w:r w:rsidRPr="007D244A">
              <w:rPr>
                <w:color w:val="000000"/>
                <w:lang w:val="en-GB"/>
              </w:rPr>
              <w:t>3,000</w:t>
            </w:r>
          </w:p>
        </w:tc>
        <w:tc>
          <w:tcPr>
            <w:tcW w:w="1114" w:type="dxa"/>
            <w:tcBorders>
              <w:top w:val="nil"/>
              <w:left w:val="nil"/>
              <w:bottom w:val="single" w:sz="4" w:space="0" w:color="auto"/>
              <w:right w:val="single" w:sz="4" w:space="0" w:color="auto"/>
            </w:tcBorders>
          </w:tcPr>
          <w:p w14:paraId="2E9A5755" w14:textId="46BC4247" w:rsidR="007D244A" w:rsidRPr="007D244A" w:rsidRDefault="007D244A" w:rsidP="007D244A">
            <w:pPr>
              <w:jc w:val="right"/>
              <w:rPr>
                <w:color w:val="000000"/>
                <w:lang w:val="en-GB" w:eastAsia="en-US"/>
              </w:rPr>
            </w:pPr>
            <w:r w:rsidRPr="007D244A">
              <w:rPr>
                <w:color w:val="000000"/>
                <w:lang w:val="en-GB"/>
              </w:rPr>
              <w:t>30</w:t>
            </w:r>
          </w:p>
        </w:tc>
        <w:tc>
          <w:tcPr>
            <w:tcW w:w="1218" w:type="dxa"/>
            <w:tcBorders>
              <w:top w:val="nil"/>
              <w:left w:val="nil"/>
              <w:bottom w:val="single" w:sz="4" w:space="0" w:color="auto"/>
              <w:right w:val="single" w:sz="4" w:space="0" w:color="auto"/>
            </w:tcBorders>
          </w:tcPr>
          <w:p w14:paraId="6CECCFF0"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D44AE26" w14:textId="77777777" w:rsidR="007D244A" w:rsidRPr="007D244A" w:rsidRDefault="007D244A" w:rsidP="007D244A">
            <w:pPr>
              <w:jc w:val="right"/>
              <w:rPr>
                <w:color w:val="000000"/>
                <w:lang w:val="en-GB" w:eastAsia="en-US"/>
              </w:rPr>
            </w:pPr>
          </w:p>
        </w:tc>
      </w:tr>
      <w:tr w:rsidR="007D244A" w:rsidRPr="007D244A" w14:paraId="4019C063" w14:textId="5ED9C28B"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574983E4" w14:textId="77777777" w:rsidR="007D244A" w:rsidRPr="007D244A" w:rsidRDefault="007D244A" w:rsidP="007D244A">
            <w:pPr>
              <w:jc w:val="center"/>
              <w:rPr>
                <w:color w:val="000000"/>
                <w:lang w:val="en-GB" w:eastAsia="en-US"/>
              </w:rPr>
            </w:pPr>
            <w:r w:rsidRPr="007D244A">
              <w:rPr>
                <w:color w:val="000000"/>
                <w:lang w:val="en-GB" w:eastAsia="en-US"/>
              </w:rPr>
              <w:t>15</w:t>
            </w:r>
          </w:p>
        </w:tc>
        <w:tc>
          <w:tcPr>
            <w:tcW w:w="3344" w:type="dxa"/>
            <w:tcBorders>
              <w:top w:val="nil"/>
              <w:left w:val="nil"/>
              <w:bottom w:val="single" w:sz="4" w:space="0" w:color="auto"/>
              <w:right w:val="single" w:sz="4" w:space="0" w:color="auto"/>
            </w:tcBorders>
            <w:shd w:val="clear" w:color="auto" w:fill="auto"/>
            <w:hideMark/>
          </w:tcPr>
          <w:p w14:paraId="3A55B8F7" w14:textId="77777777" w:rsidR="007D244A" w:rsidRPr="007D244A" w:rsidRDefault="007D244A" w:rsidP="007D244A">
            <w:pPr>
              <w:rPr>
                <w:color w:val="000000"/>
                <w:lang w:val="en-GB" w:eastAsia="en-US"/>
              </w:rPr>
            </w:pPr>
            <w:r w:rsidRPr="007D244A">
              <w:rPr>
                <w:color w:val="000000"/>
                <w:lang w:val="en-GB" w:eastAsia="en-US"/>
              </w:rPr>
              <w:t>AZITHROMYCIN 200 mg/5 ml suspension 200 mg/5ml, Bottle 15 ml</w:t>
            </w:r>
          </w:p>
        </w:tc>
        <w:tc>
          <w:tcPr>
            <w:tcW w:w="1483" w:type="dxa"/>
            <w:tcBorders>
              <w:top w:val="nil"/>
              <w:left w:val="nil"/>
              <w:bottom w:val="single" w:sz="4" w:space="0" w:color="auto"/>
              <w:right w:val="single" w:sz="4" w:space="0" w:color="auto"/>
            </w:tcBorders>
            <w:shd w:val="clear" w:color="auto" w:fill="auto"/>
            <w:hideMark/>
          </w:tcPr>
          <w:p w14:paraId="05A5AE3B" w14:textId="77777777" w:rsidR="007D244A" w:rsidRPr="007D244A" w:rsidRDefault="007D244A" w:rsidP="007D244A">
            <w:pPr>
              <w:rPr>
                <w:color w:val="000000"/>
                <w:lang w:val="en-GB" w:eastAsia="en-US"/>
              </w:rPr>
            </w:pPr>
            <w:r w:rsidRPr="007D244A">
              <w:rPr>
                <w:color w:val="000000"/>
                <w:lang w:val="en-GB" w:eastAsia="en-US"/>
              </w:rPr>
              <w:t>Bottle 15 ml</w:t>
            </w:r>
          </w:p>
        </w:tc>
        <w:tc>
          <w:tcPr>
            <w:tcW w:w="1074" w:type="dxa"/>
            <w:tcBorders>
              <w:top w:val="nil"/>
              <w:left w:val="nil"/>
              <w:bottom w:val="single" w:sz="4" w:space="0" w:color="auto"/>
              <w:right w:val="single" w:sz="4" w:space="0" w:color="auto"/>
            </w:tcBorders>
            <w:shd w:val="clear" w:color="auto" w:fill="D9D9D9" w:themeFill="background1" w:themeFillShade="D9"/>
          </w:tcPr>
          <w:p w14:paraId="3DBBB26B" w14:textId="6CEF2468" w:rsidR="007D244A" w:rsidRPr="007D244A" w:rsidRDefault="007D244A" w:rsidP="007D244A">
            <w:pPr>
              <w:jc w:val="right"/>
              <w:rPr>
                <w:color w:val="000000"/>
                <w:lang w:val="en-GB" w:eastAsia="en-US"/>
              </w:rPr>
            </w:pPr>
            <w:r w:rsidRPr="007D244A">
              <w:rPr>
                <w:color w:val="000000"/>
                <w:lang w:val="en-GB"/>
              </w:rPr>
              <w:t>1,000</w:t>
            </w:r>
          </w:p>
        </w:tc>
        <w:tc>
          <w:tcPr>
            <w:tcW w:w="1114" w:type="dxa"/>
            <w:tcBorders>
              <w:top w:val="nil"/>
              <w:left w:val="nil"/>
              <w:bottom w:val="single" w:sz="4" w:space="0" w:color="auto"/>
              <w:right w:val="single" w:sz="4" w:space="0" w:color="auto"/>
            </w:tcBorders>
          </w:tcPr>
          <w:p w14:paraId="320472CF" w14:textId="3F4779F5" w:rsidR="007D244A" w:rsidRPr="007D244A" w:rsidRDefault="007D244A" w:rsidP="007D244A">
            <w:pPr>
              <w:jc w:val="right"/>
              <w:rPr>
                <w:color w:val="000000"/>
                <w:lang w:val="en-GB" w:eastAsia="en-US"/>
              </w:rPr>
            </w:pPr>
            <w:r w:rsidRPr="007D244A">
              <w:rPr>
                <w:color w:val="000000"/>
                <w:lang w:val="en-GB"/>
              </w:rPr>
              <w:t>1,000</w:t>
            </w:r>
          </w:p>
        </w:tc>
        <w:tc>
          <w:tcPr>
            <w:tcW w:w="1218" w:type="dxa"/>
            <w:tcBorders>
              <w:top w:val="nil"/>
              <w:left w:val="nil"/>
              <w:bottom w:val="single" w:sz="4" w:space="0" w:color="auto"/>
              <w:right w:val="single" w:sz="4" w:space="0" w:color="auto"/>
            </w:tcBorders>
          </w:tcPr>
          <w:p w14:paraId="0785A73A"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6309270F" w14:textId="77777777" w:rsidR="007D244A" w:rsidRPr="007D244A" w:rsidRDefault="007D244A" w:rsidP="007D244A">
            <w:pPr>
              <w:jc w:val="right"/>
              <w:rPr>
                <w:color w:val="000000"/>
                <w:lang w:val="en-GB" w:eastAsia="en-US"/>
              </w:rPr>
            </w:pPr>
          </w:p>
        </w:tc>
      </w:tr>
      <w:tr w:rsidR="007D244A" w:rsidRPr="007D244A" w14:paraId="0D32A857" w14:textId="712C5F1C"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36F65D39" w14:textId="77777777" w:rsidR="007D244A" w:rsidRPr="007D244A" w:rsidRDefault="007D244A" w:rsidP="007D244A">
            <w:pPr>
              <w:jc w:val="center"/>
              <w:rPr>
                <w:color w:val="000000"/>
                <w:lang w:val="en-GB" w:eastAsia="en-US"/>
              </w:rPr>
            </w:pPr>
            <w:r w:rsidRPr="007D244A">
              <w:rPr>
                <w:color w:val="000000"/>
                <w:lang w:val="en-GB" w:eastAsia="en-US"/>
              </w:rPr>
              <w:t>16</w:t>
            </w:r>
          </w:p>
        </w:tc>
        <w:tc>
          <w:tcPr>
            <w:tcW w:w="3344" w:type="dxa"/>
            <w:tcBorders>
              <w:top w:val="nil"/>
              <w:left w:val="nil"/>
              <w:bottom w:val="single" w:sz="4" w:space="0" w:color="auto"/>
              <w:right w:val="single" w:sz="4" w:space="0" w:color="auto"/>
            </w:tcBorders>
            <w:shd w:val="clear" w:color="auto" w:fill="auto"/>
            <w:hideMark/>
          </w:tcPr>
          <w:p w14:paraId="24632395" w14:textId="77777777" w:rsidR="007D244A" w:rsidRPr="007D244A" w:rsidRDefault="007D244A" w:rsidP="007D244A">
            <w:pPr>
              <w:rPr>
                <w:color w:val="000000"/>
                <w:lang w:val="en-GB" w:eastAsia="en-US"/>
              </w:rPr>
            </w:pPr>
            <w:r w:rsidRPr="007D244A">
              <w:rPr>
                <w:color w:val="000000"/>
                <w:lang w:val="en-GB" w:eastAsia="en-US"/>
              </w:rPr>
              <w:t>METRONIDAZOLE, (dry powder for syrup) suspension 200mg/5ml, B 100ml</w:t>
            </w:r>
          </w:p>
        </w:tc>
        <w:tc>
          <w:tcPr>
            <w:tcW w:w="1483" w:type="dxa"/>
            <w:tcBorders>
              <w:top w:val="nil"/>
              <w:left w:val="nil"/>
              <w:bottom w:val="single" w:sz="4" w:space="0" w:color="auto"/>
              <w:right w:val="single" w:sz="4" w:space="0" w:color="auto"/>
            </w:tcBorders>
            <w:shd w:val="clear" w:color="auto" w:fill="auto"/>
            <w:hideMark/>
          </w:tcPr>
          <w:p w14:paraId="0A58D6BC" w14:textId="77777777" w:rsidR="007D244A" w:rsidRPr="007D244A" w:rsidRDefault="007D244A" w:rsidP="007D244A">
            <w:pPr>
              <w:rPr>
                <w:color w:val="000000"/>
                <w:lang w:val="en-GB" w:eastAsia="en-US"/>
              </w:rPr>
            </w:pPr>
            <w:r w:rsidRPr="007D244A">
              <w:rPr>
                <w:color w:val="000000"/>
                <w:lang w:val="en-GB" w:eastAsia="en-US"/>
              </w:rPr>
              <w:t>Bottle 100 ml</w:t>
            </w:r>
          </w:p>
        </w:tc>
        <w:tc>
          <w:tcPr>
            <w:tcW w:w="1074" w:type="dxa"/>
            <w:tcBorders>
              <w:top w:val="nil"/>
              <w:left w:val="nil"/>
              <w:bottom w:val="single" w:sz="4" w:space="0" w:color="auto"/>
              <w:right w:val="single" w:sz="4" w:space="0" w:color="auto"/>
            </w:tcBorders>
            <w:shd w:val="clear" w:color="auto" w:fill="D9D9D9" w:themeFill="background1" w:themeFillShade="D9"/>
          </w:tcPr>
          <w:p w14:paraId="14715105" w14:textId="2D5498E7" w:rsidR="007D244A" w:rsidRPr="007D244A" w:rsidRDefault="007D244A" w:rsidP="007D244A">
            <w:pPr>
              <w:jc w:val="right"/>
              <w:rPr>
                <w:color w:val="000000"/>
                <w:lang w:val="en-GB" w:eastAsia="en-US"/>
              </w:rPr>
            </w:pPr>
            <w:r w:rsidRPr="007D244A">
              <w:rPr>
                <w:color w:val="000000"/>
                <w:lang w:val="en-GB"/>
              </w:rPr>
              <w:t>1,500</w:t>
            </w:r>
          </w:p>
        </w:tc>
        <w:tc>
          <w:tcPr>
            <w:tcW w:w="1114" w:type="dxa"/>
            <w:tcBorders>
              <w:top w:val="nil"/>
              <w:left w:val="nil"/>
              <w:bottom w:val="single" w:sz="4" w:space="0" w:color="auto"/>
              <w:right w:val="single" w:sz="4" w:space="0" w:color="auto"/>
            </w:tcBorders>
          </w:tcPr>
          <w:p w14:paraId="191BD22B" w14:textId="341E6F84" w:rsidR="007D244A" w:rsidRPr="007D244A" w:rsidRDefault="007D244A" w:rsidP="007D244A">
            <w:pPr>
              <w:jc w:val="right"/>
              <w:rPr>
                <w:color w:val="000000"/>
                <w:lang w:val="en-GB" w:eastAsia="en-US"/>
              </w:rPr>
            </w:pPr>
            <w:r w:rsidRPr="007D244A">
              <w:rPr>
                <w:color w:val="000000"/>
                <w:lang w:val="en-GB"/>
              </w:rPr>
              <w:t>1,500</w:t>
            </w:r>
          </w:p>
        </w:tc>
        <w:tc>
          <w:tcPr>
            <w:tcW w:w="1218" w:type="dxa"/>
            <w:tcBorders>
              <w:top w:val="nil"/>
              <w:left w:val="nil"/>
              <w:bottom w:val="single" w:sz="4" w:space="0" w:color="auto"/>
              <w:right w:val="single" w:sz="4" w:space="0" w:color="auto"/>
            </w:tcBorders>
          </w:tcPr>
          <w:p w14:paraId="4B2868F9"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E49AE41" w14:textId="77777777" w:rsidR="007D244A" w:rsidRPr="007D244A" w:rsidRDefault="007D244A" w:rsidP="007D244A">
            <w:pPr>
              <w:jc w:val="right"/>
              <w:rPr>
                <w:color w:val="000000"/>
                <w:lang w:val="en-GB" w:eastAsia="en-US"/>
              </w:rPr>
            </w:pPr>
          </w:p>
        </w:tc>
      </w:tr>
      <w:tr w:rsidR="007D244A" w:rsidRPr="007D244A" w14:paraId="167E261E" w14:textId="7BAEE1D4"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6B70D45D" w14:textId="77777777" w:rsidR="007D244A" w:rsidRPr="007D244A" w:rsidRDefault="007D244A" w:rsidP="007D244A">
            <w:pPr>
              <w:jc w:val="center"/>
              <w:rPr>
                <w:color w:val="000000"/>
                <w:lang w:val="en-GB" w:eastAsia="en-US"/>
              </w:rPr>
            </w:pPr>
            <w:r w:rsidRPr="007D244A">
              <w:rPr>
                <w:color w:val="000000"/>
                <w:lang w:val="en-GB" w:eastAsia="en-US"/>
              </w:rPr>
              <w:lastRenderedPageBreak/>
              <w:t>17</w:t>
            </w:r>
          </w:p>
        </w:tc>
        <w:tc>
          <w:tcPr>
            <w:tcW w:w="3344" w:type="dxa"/>
            <w:tcBorders>
              <w:top w:val="nil"/>
              <w:left w:val="nil"/>
              <w:bottom w:val="single" w:sz="4" w:space="0" w:color="auto"/>
              <w:right w:val="single" w:sz="4" w:space="0" w:color="auto"/>
            </w:tcBorders>
            <w:shd w:val="clear" w:color="auto" w:fill="auto"/>
            <w:hideMark/>
          </w:tcPr>
          <w:p w14:paraId="628FEDEB" w14:textId="77777777" w:rsidR="007D244A" w:rsidRPr="007D244A" w:rsidRDefault="007D244A" w:rsidP="007D244A">
            <w:pPr>
              <w:rPr>
                <w:color w:val="000000"/>
                <w:lang w:val="en-GB" w:eastAsia="en-US"/>
              </w:rPr>
            </w:pPr>
            <w:r w:rsidRPr="007D244A">
              <w:rPr>
                <w:color w:val="000000"/>
                <w:lang w:val="en-GB" w:eastAsia="en-US"/>
              </w:rPr>
              <w:t>PARACETAMOL Suspension, 120mg/5ml, Bottle 60ml</w:t>
            </w:r>
          </w:p>
        </w:tc>
        <w:tc>
          <w:tcPr>
            <w:tcW w:w="1483" w:type="dxa"/>
            <w:tcBorders>
              <w:top w:val="nil"/>
              <w:left w:val="nil"/>
              <w:bottom w:val="single" w:sz="4" w:space="0" w:color="auto"/>
              <w:right w:val="single" w:sz="4" w:space="0" w:color="auto"/>
            </w:tcBorders>
            <w:shd w:val="clear" w:color="auto" w:fill="auto"/>
            <w:hideMark/>
          </w:tcPr>
          <w:p w14:paraId="46A72D35" w14:textId="77777777" w:rsidR="007D244A" w:rsidRPr="007D244A" w:rsidRDefault="007D244A" w:rsidP="007D244A">
            <w:pPr>
              <w:rPr>
                <w:color w:val="000000"/>
                <w:lang w:val="en-GB" w:eastAsia="en-US"/>
              </w:rPr>
            </w:pPr>
            <w:r w:rsidRPr="007D244A">
              <w:rPr>
                <w:color w:val="000000"/>
                <w:lang w:val="en-GB" w:eastAsia="en-US"/>
              </w:rPr>
              <w:t>Bottle 60 ml</w:t>
            </w:r>
          </w:p>
        </w:tc>
        <w:tc>
          <w:tcPr>
            <w:tcW w:w="1074" w:type="dxa"/>
            <w:tcBorders>
              <w:top w:val="nil"/>
              <w:left w:val="nil"/>
              <w:bottom w:val="single" w:sz="4" w:space="0" w:color="auto"/>
              <w:right w:val="single" w:sz="4" w:space="0" w:color="auto"/>
            </w:tcBorders>
            <w:shd w:val="clear" w:color="auto" w:fill="D9D9D9" w:themeFill="background1" w:themeFillShade="D9"/>
          </w:tcPr>
          <w:p w14:paraId="14595D55" w14:textId="217A97C8" w:rsidR="007D244A" w:rsidRPr="007D244A" w:rsidRDefault="007D244A" w:rsidP="007D244A">
            <w:pPr>
              <w:jc w:val="right"/>
              <w:rPr>
                <w:color w:val="000000"/>
                <w:lang w:val="en-GB" w:eastAsia="en-US"/>
              </w:rPr>
            </w:pPr>
            <w:r w:rsidRPr="007D244A">
              <w:rPr>
                <w:color w:val="000000"/>
                <w:lang w:val="en-GB"/>
              </w:rPr>
              <w:t>1,500</w:t>
            </w:r>
          </w:p>
        </w:tc>
        <w:tc>
          <w:tcPr>
            <w:tcW w:w="1114" w:type="dxa"/>
            <w:tcBorders>
              <w:top w:val="nil"/>
              <w:left w:val="nil"/>
              <w:bottom w:val="single" w:sz="4" w:space="0" w:color="auto"/>
              <w:right w:val="single" w:sz="4" w:space="0" w:color="auto"/>
            </w:tcBorders>
          </w:tcPr>
          <w:p w14:paraId="3A953F07" w14:textId="0EA8E7AF" w:rsidR="007D244A" w:rsidRPr="007D244A" w:rsidRDefault="007D244A" w:rsidP="007D244A">
            <w:pPr>
              <w:jc w:val="right"/>
              <w:rPr>
                <w:color w:val="000000"/>
                <w:lang w:val="en-GB" w:eastAsia="en-US"/>
              </w:rPr>
            </w:pPr>
            <w:r w:rsidRPr="007D244A">
              <w:rPr>
                <w:color w:val="000000"/>
                <w:lang w:val="en-GB"/>
              </w:rPr>
              <w:t>1,500</w:t>
            </w:r>
          </w:p>
        </w:tc>
        <w:tc>
          <w:tcPr>
            <w:tcW w:w="1218" w:type="dxa"/>
            <w:tcBorders>
              <w:top w:val="nil"/>
              <w:left w:val="nil"/>
              <w:bottom w:val="single" w:sz="4" w:space="0" w:color="auto"/>
              <w:right w:val="single" w:sz="4" w:space="0" w:color="auto"/>
            </w:tcBorders>
          </w:tcPr>
          <w:p w14:paraId="5D150A88"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7F1A89A2" w14:textId="77777777" w:rsidR="007D244A" w:rsidRPr="007D244A" w:rsidRDefault="007D244A" w:rsidP="007D244A">
            <w:pPr>
              <w:jc w:val="right"/>
              <w:rPr>
                <w:color w:val="000000"/>
                <w:lang w:val="en-GB" w:eastAsia="en-US"/>
              </w:rPr>
            </w:pPr>
          </w:p>
        </w:tc>
      </w:tr>
      <w:tr w:rsidR="007D244A" w:rsidRPr="007D244A" w14:paraId="3FCC30C2" w14:textId="381F035D"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00891AE7" w14:textId="77777777" w:rsidR="007D244A" w:rsidRPr="007D244A" w:rsidRDefault="007D244A" w:rsidP="007D244A">
            <w:pPr>
              <w:jc w:val="center"/>
              <w:rPr>
                <w:color w:val="000000"/>
                <w:lang w:val="en-GB" w:eastAsia="en-US"/>
              </w:rPr>
            </w:pPr>
            <w:r w:rsidRPr="007D244A">
              <w:rPr>
                <w:color w:val="000000"/>
                <w:lang w:val="en-GB" w:eastAsia="en-US"/>
              </w:rPr>
              <w:t>18</w:t>
            </w:r>
          </w:p>
        </w:tc>
        <w:tc>
          <w:tcPr>
            <w:tcW w:w="3344" w:type="dxa"/>
            <w:tcBorders>
              <w:top w:val="nil"/>
              <w:left w:val="nil"/>
              <w:bottom w:val="single" w:sz="4" w:space="0" w:color="auto"/>
              <w:right w:val="single" w:sz="4" w:space="0" w:color="auto"/>
            </w:tcBorders>
            <w:shd w:val="clear" w:color="auto" w:fill="auto"/>
            <w:hideMark/>
          </w:tcPr>
          <w:p w14:paraId="26D9C6C4" w14:textId="77777777" w:rsidR="007D244A" w:rsidRPr="007D244A" w:rsidRDefault="007D244A" w:rsidP="007D244A">
            <w:pPr>
              <w:rPr>
                <w:color w:val="000000"/>
                <w:lang w:val="en-GB" w:eastAsia="en-US"/>
              </w:rPr>
            </w:pPr>
            <w:r w:rsidRPr="007D244A">
              <w:rPr>
                <w:color w:val="000000"/>
                <w:lang w:val="en-GB" w:eastAsia="en-US"/>
              </w:rPr>
              <w:t>GENTAMYCIN Eye/Ear drops, 0,3 %, Bottle 10ml</w:t>
            </w:r>
          </w:p>
        </w:tc>
        <w:tc>
          <w:tcPr>
            <w:tcW w:w="1483" w:type="dxa"/>
            <w:tcBorders>
              <w:top w:val="nil"/>
              <w:left w:val="nil"/>
              <w:bottom w:val="single" w:sz="4" w:space="0" w:color="auto"/>
              <w:right w:val="single" w:sz="4" w:space="0" w:color="auto"/>
            </w:tcBorders>
            <w:shd w:val="clear" w:color="auto" w:fill="auto"/>
            <w:hideMark/>
          </w:tcPr>
          <w:p w14:paraId="0BAB258C" w14:textId="77777777" w:rsidR="007D244A" w:rsidRPr="007D244A" w:rsidRDefault="007D244A" w:rsidP="007D244A">
            <w:pPr>
              <w:rPr>
                <w:color w:val="000000"/>
                <w:lang w:val="en-GB" w:eastAsia="en-US"/>
              </w:rPr>
            </w:pPr>
            <w:r w:rsidRPr="007D244A">
              <w:rPr>
                <w:color w:val="000000"/>
                <w:lang w:val="en-GB" w:eastAsia="en-US"/>
              </w:rPr>
              <w:t>Bottle 10 ml</w:t>
            </w:r>
          </w:p>
        </w:tc>
        <w:tc>
          <w:tcPr>
            <w:tcW w:w="1074" w:type="dxa"/>
            <w:tcBorders>
              <w:top w:val="nil"/>
              <w:left w:val="nil"/>
              <w:bottom w:val="single" w:sz="4" w:space="0" w:color="auto"/>
              <w:right w:val="single" w:sz="4" w:space="0" w:color="auto"/>
            </w:tcBorders>
            <w:shd w:val="clear" w:color="auto" w:fill="D9D9D9" w:themeFill="background1" w:themeFillShade="D9"/>
          </w:tcPr>
          <w:p w14:paraId="12F8D0A5" w14:textId="771DA088" w:rsidR="007D244A" w:rsidRPr="007D244A" w:rsidRDefault="007D244A" w:rsidP="007D244A">
            <w:pPr>
              <w:jc w:val="right"/>
              <w:rPr>
                <w:color w:val="000000"/>
                <w:lang w:val="en-GB" w:eastAsia="en-US"/>
              </w:rPr>
            </w:pPr>
            <w:r w:rsidRPr="007D244A">
              <w:rPr>
                <w:color w:val="000000"/>
                <w:lang w:val="en-GB"/>
              </w:rPr>
              <w:t>600</w:t>
            </w:r>
          </w:p>
        </w:tc>
        <w:tc>
          <w:tcPr>
            <w:tcW w:w="1114" w:type="dxa"/>
            <w:tcBorders>
              <w:top w:val="nil"/>
              <w:left w:val="nil"/>
              <w:bottom w:val="single" w:sz="4" w:space="0" w:color="auto"/>
              <w:right w:val="single" w:sz="4" w:space="0" w:color="auto"/>
            </w:tcBorders>
          </w:tcPr>
          <w:p w14:paraId="2C00E8AD" w14:textId="00CCD80E" w:rsidR="007D244A" w:rsidRPr="007D244A" w:rsidRDefault="007D244A" w:rsidP="007D244A">
            <w:pPr>
              <w:jc w:val="right"/>
              <w:rPr>
                <w:color w:val="000000"/>
                <w:lang w:val="en-GB" w:eastAsia="en-US"/>
              </w:rPr>
            </w:pPr>
            <w:r w:rsidRPr="007D244A">
              <w:rPr>
                <w:color w:val="000000"/>
                <w:lang w:val="en-GB"/>
              </w:rPr>
              <w:t>600</w:t>
            </w:r>
          </w:p>
        </w:tc>
        <w:tc>
          <w:tcPr>
            <w:tcW w:w="1218" w:type="dxa"/>
            <w:tcBorders>
              <w:top w:val="nil"/>
              <w:left w:val="nil"/>
              <w:bottom w:val="single" w:sz="4" w:space="0" w:color="auto"/>
              <w:right w:val="single" w:sz="4" w:space="0" w:color="auto"/>
            </w:tcBorders>
          </w:tcPr>
          <w:p w14:paraId="7ABD1571"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18D0D5D6" w14:textId="77777777" w:rsidR="007D244A" w:rsidRPr="007D244A" w:rsidRDefault="007D244A" w:rsidP="007D244A">
            <w:pPr>
              <w:jc w:val="right"/>
              <w:rPr>
                <w:color w:val="000000"/>
                <w:lang w:val="en-GB" w:eastAsia="en-US"/>
              </w:rPr>
            </w:pPr>
          </w:p>
        </w:tc>
      </w:tr>
      <w:tr w:rsidR="007D244A" w:rsidRPr="007D244A" w14:paraId="388C4C25" w14:textId="1EA83E6C"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177749D9" w14:textId="77777777" w:rsidR="007D244A" w:rsidRPr="007D244A" w:rsidRDefault="007D244A" w:rsidP="007D244A">
            <w:pPr>
              <w:jc w:val="center"/>
              <w:rPr>
                <w:color w:val="000000"/>
                <w:lang w:val="en-GB" w:eastAsia="en-US"/>
              </w:rPr>
            </w:pPr>
            <w:r w:rsidRPr="007D244A">
              <w:rPr>
                <w:color w:val="000000"/>
                <w:lang w:val="en-GB" w:eastAsia="en-US"/>
              </w:rPr>
              <w:t>19</w:t>
            </w:r>
          </w:p>
        </w:tc>
        <w:tc>
          <w:tcPr>
            <w:tcW w:w="3344" w:type="dxa"/>
            <w:tcBorders>
              <w:top w:val="nil"/>
              <w:left w:val="nil"/>
              <w:bottom w:val="single" w:sz="4" w:space="0" w:color="auto"/>
              <w:right w:val="single" w:sz="4" w:space="0" w:color="auto"/>
            </w:tcBorders>
            <w:shd w:val="clear" w:color="auto" w:fill="auto"/>
            <w:hideMark/>
          </w:tcPr>
          <w:p w14:paraId="5658D103" w14:textId="77777777" w:rsidR="007D244A" w:rsidRPr="007D244A" w:rsidRDefault="007D244A" w:rsidP="007D244A">
            <w:pPr>
              <w:rPr>
                <w:color w:val="000000"/>
                <w:lang w:val="en-GB" w:eastAsia="en-US"/>
              </w:rPr>
            </w:pPr>
            <w:r w:rsidRPr="007D244A">
              <w:rPr>
                <w:color w:val="000000"/>
                <w:lang w:val="en-GB" w:eastAsia="en-US"/>
              </w:rPr>
              <w:t>TETRACYCLINE eye ointment 1%, Tube 5g</w:t>
            </w:r>
          </w:p>
        </w:tc>
        <w:tc>
          <w:tcPr>
            <w:tcW w:w="1483" w:type="dxa"/>
            <w:tcBorders>
              <w:top w:val="nil"/>
              <w:left w:val="nil"/>
              <w:bottom w:val="single" w:sz="4" w:space="0" w:color="auto"/>
              <w:right w:val="single" w:sz="4" w:space="0" w:color="auto"/>
            </w:tcBorders>
            <w:shd w:val="clear" w:color="auto" w:fill="auto"/>
            <w:hideMark/>
          </w:tcPr>
          <w:p w14:paraId="28574F5C" w14:textId="77777777" w:rsidR="007D244A" w:rsidRPr="007D244A" w:rsidRDefault="007D244A" w:rsidP="007D244A">
            <w:pPr>
              <w:rPr>
                <w:color w:val="000000"/>
                <w:lang w:val="en-GB" w:eastAsia="en-US"/>
              </w:rPr>
            </w:pPr>
            <w:r w:rsidRPr="007D244A">
              <w:rPr>
                <w:color w:val="000000"/>
                <w:lang w:val="en-GB" w:eastAsia="en-US"/>
              </w:rPr>
              <w:t>Tube 5 gr</w:t>
            </w:r>
          </w:p>
        </w:tc>
        <w:tc>
          <w:tcPr>
            <w:tcW w:w="1074" w:type="dxa"/>
            <w:tcBorders>
              <w:top w:val="nil"/>
              <w:left w:val="nil"/>
              <w:bottom w:val="single" w:sz="4" w:space="0" w:color="auto"/>
              <w:right w:val="single" w:sz="4" w:space="0" w:color="auto"/>
            </w:tcBorders>
            <w:shd w:val="clear" w:color="auto" w:fill="D9D9D9" w:themeFill="background1" w:themeFillShade="D9"/>
          </w:tcPr>
          <w:p w14:paraId="4DA939B7" w14:textId="46A4692F" w:rsidR="007D244A" w:rsidRPr="007D244A" w:rsidRDefault="007D244A" w:rsidP="007D244A">
            <w:pPr>
              <w:jc w:val="right"/>
              <w:rPr>
                <w:color w:val="000000"/>
                <w:lang w:val="en-GB" w:eastAsia="en-US"/>
              </w:rPr>
            </w:pPr>
            <w:r w:rsidRPr="007D244A">
              <w:rPr>
                <w:color w:val="000000"/>
                <w:lang w:val="en-GB"/>
              </w:rPr>
              <w:t>600</w:t>
            </w:r>
          </w:p>
        </w:tc>
        <w:tc>
          <w:tcPr>
            <w:tcW w:w="1114" w:type="dxa"/>
            <w:tcBorders>
              <w:top w:val="nil"/>
              <w:left w:val="nil"/>
              <w:bottom w:val="single" w:sz="4" w:space="0" w:color="auto"/>
              <w:right w:val="single" w:sz="4" w:space="0" w:color="auto"/>
            </w:tcBorders>
          </w:tcPr>
          <w:p w14:paraId="071B6495" w14:textId="4D893C65" w:rsidR="007D244A" w:rsidRPr="007D244A" w:rsidRDefault="007D244A" w:rsidP="007D244A">
            <w:pPr>
              <w:jc w:val="right"/>
              <w:rPr>
                <w:color w:val="000000"/>
                <w:lang w:val="en-GB" w:eastAsia="en-US"/>
              </w:rPr>
            </w:pPr>
            <w:r w:rsidRPr="007D244A">
              <w:rPr>
                <w:color w:val="000000"/>
                <w:lang w:val="en-GB"/>
              </w:rPr>
              <w:t>600</w:t>
            </w:r>
          </w:p>
        </w:tc>
        <w:tc>
          <w:tcPr>
            <w:tcW w:w="1218" w:type="dxa"/>
            <w:tcBorders>
              <w:top w:val="nil"/>
              <w:left w:val="nil"/>
              <w:bottom w:val="single" w:sz="4" w:space="0" w:color="auto"/>
              <w:right w:val="single" w:sz="4" w:space="0" w:color="auto"/>
            </w:tcBorders>
          </w:tcPr>
          <w:p w14:paraId="06365882"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376F7A3F" w14:textId="77777777" w:rsidR="007D244A" w:rsidRPr="007D244A" w:rsidRDefault="007D244A" w:rsidP="007D244A">
            <w:pPr>
              <w:jc w:val="right"/>
              <w:rPr>
                <w:color w:val="000000"/>
                <w:lang w:val="en-GB" w:eastAsia="en-US"/>
              </w:rPr>
            </w:pPr>
          </w:p>
        </w:tc>
      </w:tr>
      <w:tr w:rsidR="007D244A" w:rsidRPr="007D244A" w14:paraId="74AFDD52" w14:textId="4AB18187" w:rsidTr="007D244A">
        <w:trPr>
          <w:trHeight w:val="315"/>
        </w:trPr>
        <w:tc>
          <w:tcPr>
            <w:tcW w:w="551" w:type="dxa"/>
            <w:tcBorders>
              <w:top w:val="nil"/>
              <w:left w:val="single" w:sz="4" w:space="0" w:color="auto"/>
              <w:bottom w:val="single" w:sz="4" w:space="0" w:color="auto"/>
              <w:right w:val="single" w:sz="4" w:space="0" w:color="auto"/>
            </w:tcBorders>
            <w:shd w:val="clear" w:color="000000" w:fill="FFFFFF"/>
            <w:hideMark/>
          </w:tcPr>
          <w:p w14:paraId="79520B78" w14:textId="77777777" w:rsidR="007D244A" w:rsidRPr="007D244A" w:rsidRDefault="007D244A" w:rsidP="007D244A">
            <w:pPr>
              <w:jc w:val="center"/>
              <w:rPr>
                <w:color w:val="000000"/>
                <w:lang w:val="en-GB" w:eastAsia="en-US"/>
              </w:rPr>
            </w:pPr>
            <w:r w:rsidRPr="007D244A">
              <w:rPr>
                <w:color w:val="000000"/>
                <w:lang w:val="en-GB" w:eastAsia="en-US"/>
              </w:rPr>
              <w:t>20</w:t>
            </w:r>
          </w:p>
        </w:tc>
        <w:tc>
          <w:tcPr>
            <w:tcW w:w="3344" w:type="dxa"/>
            <w:tcBorders>
              <w:top w:val="nil"/>
              <w:left w:val="nil"/>
              <w:bottom w:val="single" w:sz="4" w:space="0" w:color="auto"/>
              <w:right w:val="single" w:sz="4" w:space="0" w:color="auto"/>
            </w:tcBorders>
            <w:shd w:val="clear" w:color="auto" w:fill="auto"/>
            <w:hideMark/>
          </w:tcPr>
          <w:p w14:paraId="5B8EE73D" w14:textId="77777777" w:rsidR="007D244A" w:rsidRPr="007D244A" w:rsidRDefault="007D244A" w:rsidP="007D244A">
            <w:pPr>
              <w:rPr>
                <w:color w:val="000000"/>
                <w:lang w:val="en-GB" w:eastAsia="en-US"/>
              </w:rPr>
            </w:pPr>
            <w:r w:rsidRPr="007D244A">
              <w:rPr>
                <w:color w:val="000000"/>
                <w:lang w:val="en-GB" w:eastAsia="en-US"/>
              </w:rPr>
              <w:t>POVIDONE-IODINE 10%, Bottle 200ml</w:t>
            </w:r>
          </w:p>
        </w:tc>
        <w:tc>
          <w:tcPr>
            <w:tcW w:w="1483" w:type="dxa"/>
            <w:tcBorders>
              <w:top w:val="nil"/>
              <w:left w:val="nil"/>
              <w:bottom w:val="single" w:sz="4" w:space="0" w:color="auto"/>
              <w:right w:val="single" w:sz="4" w:space="0" w:color="auto"/>
            </w:tcBorders>
            <w:shd w:val="clear" w:color="auto" w:fill="auto"/>
            <w:hideMark/>
          </w:tcPr>
          <w:p w14:paraId="1449F7B0" w14:textId="77777777" w:rsidR="007D244A" w:rsidRPr="007D244A" w:rsidRDefault="007D244A" w:rsidP="007D244A">
            <w:pPr>
              <w:rPr>
                <w:color w:val="000000"/>
                <w:lang w:val="en-GB" w:eastAsia="en-US"/>
              </w:rPr>
            </w:pPr>
            <w:r w:rsidRPr="007D244A">
              <w:rPr>
                <w:color w:val="000000"/>
                <w:lang w:val="en-GB" w:eastAsia="en-US"/>
              </w:rPr>
              <w:t>Bottle 200 ml</w:t>
            </w:r>
          </w:p>
        </w:tc>
        <w:tc>
          <w:tcPr>
            <w:tcW w:w="1074" w:type="dxa"/>
            <w:tcBorders>
              <w:top w:val="nil"/>
              <w:left w:val="nil"/>
              <w:bottom w:val="single" w:sz="4" w:space="0" w:color="auto"/>
              <w:right w:val="single" w:sz="4" w:space="0" w:color="auto"/>
            </w:tcBorders>
            <w:shd w:val="clear" w:color="auto" w:fill="D9D9D9" w:themeFill="background1" w:themeFillShade="D9"/>
          </w:tcPr>
          <w:p w14:paraId="621455D7" w14:textId="2C63F995" w:rsidR="007D244A" w:rsidRPr="007D244A" w:rsidRDefault="007D244A" w:rsidP="007D244A">
            <w:pPr>
              <w:jc w:val="right"/>
              <w:rPr>
                <w:color w:val="000000"/>
                <w:lang w:val="en-GB" w:eastAsia="en-US"/>
              </w:rPr>
            </w:pPr>
            <w:r w:rsidRPr="007D244A">
              <w:rPr>
                <w:color w:val="000000"/>
                <w:lang w:val="en-GB"/>
              </w:rPr>
              <w:t>60</w:t>
            </w:r>
          </w:p>
        </w:tc>
        <w:tc>
          <w:tcPr>
            <w:tcW w:w="1114" w:type="dxa"/>
            <w:tcBorders>
              <w:top w:val="nil"/>
              <w:left w:val="nil"/>
              <w:bottom w:val="single" w:sz="4" w:space="0" w:color="auto"/>
              <w:right w:val="single" w:sz="4" w:space="0" w:color="auto"/>
            </w:tcBorders>
          </w:tcPr>
          <w:p w14:paraId="1387D79F" w14:textId="24DEC816" w:rsidR="007D244A" w:rsidRPr="007D244A" w:rsidRDefault="007D244A" w:rsidP="007D244A">
            <w:pPr>
              <w:jc w:val="right"/>
              <w:rPr>
                <w:color w:val="000000"/>
                <w:lang w:val="en-GB" w:eastAsia="en-US"/>
              </w:rPr>
            </w:pPr>
            <w:r w:rsidRPr="007D244A">
              <w:rPr>
                <w:color w:val="000000"/>
                <w:lang w:val="en-GB"/>
              </w:rPr>
              <w:t>60</w:t>
            </w:r>
          </w:p>
        </w:tc>
        <w:tc>
          <w:tcPr>
            <w:tcW w:w="1218" w:type="dxa"/>
            <w:tcBorders>
              <w:top w:val="nil"/>
              <w:left w:val="nil"/>
              <w:bottom w:val="single" w:sz="4" w:space="0" w:color="auto"/>
              <w:right w:val="single" w:sz="4" w:space="0" w:color="auto"/>
            </w:tcBorders>
          </w:tcPr>
          <w:p w14:paraId="63F0BD54"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16C2EC31" w14:textId="77777777" w:rsidR="007D244A" w:rsidRPr="007D244A" w:rsidRDefault="007D244A" w:rsidP="007D244A">
            <w:pPr>
              <w:jc w:val="right"/>
              <w:rPr>
                <w:color w:val="000000"/>
                <w:lang w:val="en-GB" w:eastAsia="en-US"/>
              </w:rPr>
            </w:pPr>
          </w:p>
        </w:tc>
      </w:tr>
      <w:tr w:rsidR="007D244A" w:rsidRPr="007D244A" w14:paraId="27764D8F" w14:textId="4EEBC69A" w:rsidTr="007D244A">
        <w:trPr>
          <w:trHeight w:val="630"/>
        </w:trPr>
        <w:tc>
          <w:tcPr>
            <w:tcW w:w="551" w:type="dxa"/>
            <w:tcBorders>
              <w:top w:val="nil"/>
              <w:left w:val="single" w:sz="4" w:space="0" w:color="auto"/>
              <w:bottom w:val="single" w:sz="4" w:space="0" w:color="auto"/>
              <w:right w:val="single" w:sz="4" w:space="0" w:color="auto"/>
            </w:tcBorders>
            <w:shd w:val="clear" w:color="000000" w:fill="FFFFFF"/>
            <w:hideMark/>
          </w:tcPr>
          <w:p w14:paraId="19CA9072" w14:textId="77777777" w:rsidR="007D244A" w:rsidRPr="007D244A" w:rsidRDefault="007D244A" w:rsidP="007D244A">
            <w:pPr>
              <w:jc w:val="center"/>
              <w:rPr>
                <w:color w:val="000000"/>
                <w:lang w:val="en-GB" w:eastAsia="en-US"/>
              </w:rPr>
            </w:pPr>
            <w:r w:rsidRPr="007D244A">
              <w:rPr>
                <w:color w:val="000000"/>
                <w:lang w:val="en-GB" w:eastAsia="en-US"/>
              </w:rPr>
              <w:t>21</w:t>
            </w:r>
          </w:p>
        </w:tc>
        <w:tc>
          <w:tcPr>
            <w:tcW w:w="3344" w:type="dxa"/>
            <w:tcBorders>
              <w:top w:val="nil"/>
              <w:left w:val="nil"/>
              <w:bottom w:val="single" w:sz="4" w:space="0" w:color="auto"/>
              <w:right w:val="single" w:sz="4" w:space="0" w:color="auto"/>
            </w:tcBorders>
            <w:shd w:val="clear" w:color="auto" w:fill="auto"/>
            <w:hideMark/>
          </w:tcPr>
          <w:p w14:paraId="0B14306C" w14:textId="77777777" w:rsidR="007D244A" w:rsidRPr="007D244A" w:rsidRDefault="007D244A" w:rsidP="007D244A">
            <w:pPr>
              <w:rPr>
                <w:color w:val="000000"/>
                <w:lang w:val="en-GB" w:eastAsia="en-US"/>
              </w:rPr>
            </w:pPr>
            <w:r w:rsidRPr="007D244A">
              <w:rPr>
                <w:color w:val="000000"/>
                <w:lang w:val="en-GB" w:eastAsia="en-US"/>
              </w:rPr>
              <w:t>ARTESUNATE + AMODIAQUINE (Adult) 100mg + 270mg [WHO pre-qualified FDC]</w:t>
            </w:r>
          </w:p>
        </w:tc>
        <w:tc>
          <w:tcPr>
            <w:tcW w:w="1483" w:type="dxa"/>
            <w:tcBorders>
              <w:top w:val="nil"/>
              <w:left w:val="nil"/>
              <w:bottom w:val="single" w:sz="4" w:space="0" w:color="auto"/>
              <w:right w:val="single" w:sz="4" w:space="0" w:color="auto"/>
            </w:tcBorders>
            <w:shd w:val="clear" w:color="auto" w:fill="auto"/>
            <w:hideMark/>
          </w:tcPr>
          <w:p w14:paraId="20924BE5" w14:textId="77777777" w:rsidR="007D244A" w:rsidRPr="007D244A" w:rsidRDefault="007D244A" w:rsidP="007D244A">
            <w:pPr>
              <w:rPr>
                <w:color w:val="000000"/>
                <w:lang w:val="en-GB" w:eastAsia="en-US"/>
              </w:rPr>
            </w:pPr>
            <w:r w:rsidRPr="007D244A">
              <w:rPr>
                <w:color w:val="000000"/>
                <w:lang w:val="en-GB" w:eastAsia="en-US"/>
              </w:rPr>
              <w:t>6tabs/blister</w:t>
            </w:r>
          </w:p>
        </w:tc>
        <w:tc>
          <w:tcPr>
            <w:tcW w:w="1074" w:type="dxa"/>
            <w:tcBorders>
              <w:top w:val="nil"/>
              <w:left w:val="nil"/>
              <w:bottom w:val="single" w:sz="4" w:space="0" w:color="auto"/>
              <w:right w:val="single" w:sz="4" w:space="0" w:color="auto"/>
            </w:tcBorders>
            <w:shd w:val="clear" w:color="auto" w:fill="D9D9D9" w:themeFill="background1" w:themeFillShade="D9"/>
          </w:tcPr>
          <w:p w14:paraId="1D5D621A" w14:textId="126A83E0" w:rsidR="007D244A" w:rsidRPr="007D244A" w:rsidRDefault="007D244A" w:rsidP="007D244A">
            <w:pPr>
              <w:jc w:val="right"/>
              <w:rPr>
                <w:color w:val="000000"/>
                <w:lang w:val="en-GB" w:eastAsia="en-US"/>
              </w:rPr>
            </w:pPr>
            <w:r w:rsidRPr="007D244A">
              <w:rPr>
                <w:color w:val="000000"/>
                <w:lang w:val="en-GB"/>
              </w:rPr>
              <w:t>3,000</w:t>
            </w:r>
          </w:p>
        </w:tc>
        <w:tc>
          <w:tcPr>
            <w:tcW w:w="1114" w:type="dxa"/>
            <w:tcBorders>
              <w:top w:val="nil"/>
              <w:left w:val="nil"/>
              <w:bottom w:val="single" w:sz="4" w:space="0" w:color="auto"/>
              <w:right w:val="single" w:sz="4" w:space="0" w:color="auto"/>
            </w:tcBorders>
          </w:tcPr>
          <w:p w14:paraId="6CE742E6" w14:textId="11AEA752" w:rsidR="007D244A" w:rsidRPr="007D244A" w:rsidRDefault="007D244A" w:rsidP="007D244A">
            <w:pPr>
              <w:jc w:val="right"/>
              <w:rPr>
                <w:color w:val="000000"/>
                <w:lang w:val="en-GB" w:eastAsia="en-US"/>
              </w:rPr>
            </w:pPr>
            <w:r w:rsidRPr="007D244A">
              <w:rPr>
                <w:color w:val="000000"/>
                <w:lang w:val="en-GB"/>
              </w:rPr>
              <w:t>500</w:t>
            </w:r>
          </w:p>
        </w:tc>
        <w:tc>
          <w:tcPr>
            <w:tcW w:w="1218" w:type="dxa"/>
            <w:tcBorders>
              <w:top w:val="nil"/>
              <w:left w:val="nil"/>
              <w:bottom w:val="single" w:sz="4" w:space="0" w:color="auto"/>
              <w:right w:val="single" w:sz="4" w:space="0" w:color="auto"/>
            </w:tcBorders>
          </w:tcPr>
          <w:p w14:paraId="7399264B"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62EE1A1" w14:textId="77777777" w:rsidR="007D244A" w:rsidRPr="007D244A" w:rsidRDefault="007D244A" w:rsidP="007D244A">
            <w:pPr>
              <w:jc w:val="right"/>
              <w:rPr>
                <w:color w:val="000000"/>
                <w:lang w:val="en-GB" w:eastAsia="en-US"/>
              </w:rPr>
            </w:pPr>
          </w:p>
        </w:tc>
      </w:tr>
      <w:tr w:rsidR="007D244A" w:rsidRPr="007D244A" w14:paraId="2AEA727A" w14:textId="0F92B59B" w:rsidTr="007D244A">
        <w:trPr>
          <w:trHeight w:val="630"/>
        </w:trPr>
        <w:tc>
          <w:tcPr>
            <w:tcW w:w="551" w:type="dxa"/>
            <w:tcBorders>
              <w:top w:val="nil"/>
              <w:left w:val="single" w:sz="4" w:space="0" w:color="auto"/>
              <w:bottom w:val="single" w:sz="4" w:space="0" w:color="auto"/>
              <w:right w:val="single" w:sz="4" w:space="0" w:color="auto"/>
            </w:tcBorders>
            <w:shd w:val="clear" w:color="000000" w:fill="FFFFFF"/>
            <w:hideMark/>
          </w:tcPr>
          <w:p w14:paraId="008A37BA" w14:textId="77777777" w:rsidR="007D244A" w:rsidRPr="007D244A" w:rsidRDefault="007D244A" w:rsidP="007D244A">
            <w:pPr>
              <w:jc w:val="center"/>
              <w:rPr>
                <w:color w:val="000000"/>
                <w:lang w:val="en-GB" w:eastAsia="en-US"/>
              </w:rPr>
            </w:pPr>
            <w:r w:rsidRPr="007D244A">
              <w:rPr>
                <w:color w:val="000000"/>
                <w:lang w:val="en-GB" w:eastAsia="en-US"/>
              </w:rPr>
              <w:t>22</w:t>
            </w:r>
          </w:p>
        </w:tc>
        <w:tc>
          <w:tcPr>
            <w:tcW w:w="3344" w:type="dxa"/>
            <w:tcBorders>
              <w:top w:val="nil"/>
              <w:left w:val="nil"/>
              <w:bottom w:val="single" w:sz="4" w:space="0" w:color="auto"/>
              <w:right w:val="single" w:sz="4" w:space="0" w:color="auto"/>
            </w:tcBorders>
            <w:shd w:val="clear" w:color="auto" w:fill="auto"/>
            <w:hideMark/>
          </w:tcPr>
          <w:p w14:paraId="518886B4" w14:textId="77777777" w:rsidR="007D244A" w:rsidRPr="007D244A" w:rsidRDefault="007D244A" w:rsidP="007D244A">
            <w:pPr>
              <w:rPr>
                <w:color w:val="000000"/>
                <w:lang w:val="en-GB" w:eastAsia="en-US"/>
              </w:rPr>
            </w:pPr>
            <w:r w:rsidRPr="007D244A">
              <w:rPr>
                <w:color w:val="000000"/>
                <w:lang w:val="en-GB" w:eastAsia="en-US"/>
              </w:rPr>
              <w:t>ARTESUNATE + AMODIAQUINE (Child) 100mg + 270mg [WHO pre-qualified FDC]</w:t>
            </w:r>
          </w:p>
        </w:tc>
        <w:tc>
          <w:tcPr>
            <w:tcW w:w="1483" w:type="dxa"/>
            <w:tcBorders>
              <w:top w:val="nil"/>
              <w:left w:val="nil"/>
              <w:bottom w:val="single" w:sz="4" w:space="0" w:color="auto"/>
              <w:right w:val="single" w:sz="4" w:space="0" w:color="auto"/>
            </w:tcBorders>
            <w:shd w:val="clear" w:color="auto" w:fill="auto"/>
            <w:hideMark/>
          </w:tcPr>
          <w:p w14:paraId="7DA480B4" w14:textId="77777777" w:rsidR="007D244A" w:rsidRPr="007D244A" w:rsidRDefault="007D244A" w:rsidP="007D244A">
            <w:pPr>
              <w:rPr>
                <w:color w:val="000000"/>
                <w:lang w:val="en-GB" w:eastAsia="en-US"/>
              </w:rPr>
            </w:pPr>
            <w:r w:rsidRPr="007D244A">
              <w:rPr>
                <w:color w:val="000000"/>
                <w:lang w:val="en-GB" w:eastAsia="en-US"/>
              </w:rPr>
              <w:t>3tabs/blister</w:t>
            </w:r>
          </w:p>
        </w:tc>
        <w:tc>
          <w:tcPr>
            <w:tcW w:w="1074" w:type="dxa"/>
            <w:tcBorders>
              <w:top w:val="nil"/>
              <w:left w:val="nil"/>
              <w:bottom w:val="single" w:sz="4" w:space="0" w:color="auto"/>
              <w:right w:val="single" w:sz="4" w:space="0" w:color="auto"/>
            </w:tcBorders>
            <w:shd w:val="clear" w:color="auto" w:fill="D9D9D9" w:themeFill="background1" w:themeFillShade="D9"/>
          </w:tcPr>
          <w:p w14:paraId="074D7890" w14:textId="1B51EB70" w:rsidR="007D244A" w:rsidRPr="007D244A" w:rsidRDefault="007D244A" w:rsidP="007D244A">
            <w:pPr>
              <w:jc w:val="right"/>
              <w:rPr>
                <w:color w:val="000000"/>
                <w:lang w:val="en-GB" w:eastAsia="en-US"/>
              </w:rPr>
            </w:pPr>
            <w:r w:rsidRPr="007D244A">
              <w:rPr>
                <w:color w:val="000000"/>
                <w:lang w:val="en-GB"/>
              </w:rPr>
              <w:t>3,000</w:t>
            </w:r>
          </w:p>
        </w:tc>
        <w:tc>
          <w:tcPr>
            <w:tcW w:w="1114" w:type="dxa"/>
            <w:tcBorders>
              <w:top w:val="nil"/>
              <w:left w:val="nil"/>
              <w:bottom w:val="single" w:sz="4" w:space="0" w:color="auto"/>
              <w:right w:val="single" w:sz="4" w:space="0" w:color="auto"/>
            </w:tcBorders>
          </w:tcPr>
          <w:p w14:paraId="7E096324" w14:textId="7455B885" w:rsidR="007D244A" w:rsidRPr="007D244A" w:rsidRDefault="007D244A" w:rsidP="007D244A">
            <w:pPr>
              <w:jc w:val="right"/>
              <w:rPr>
                <w:color w:val="000000"/>
                <w:lang w:val="en-GB" w:eastAsia="en-US"/>
              </w:rPr>
            </w:pPr>
            <w:r w:rsidRPr="007D244A">
              <w:rPr>
                <w:color w:val="000000"/>
                <w:lang w:val="en-GB"/>
              </w:rPr>
              <w:t>1,000</w:t>
            </w:r>
          </w:p>
        </w:tc>
        <w:tc>
          <w:tcPr>
            <w:tcW w:w="1218" w:type="dxa"/>
            <w:tcBorders>
              <w:top w:val="nil"/>
              <w:left w:val="nil"/>
              <w:bottom w:val="single" w:sz="4" w:space="0" w:color="auto"/>
              <w:right w:val="single" w:sz="4" w:space="0" w:color="auto"/>
            </w:tcBorders>
          </w:tcPr>
          <w:p w14:paraId="37B7AA03"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0A4DC62A" w14:textId="77777777" w:rsidR="007D244A" w:rsidRPr="007D244A" w:rsidRDefault="007D244A" w:rsidP="007D244A">
            <w:pPr>
              <w:jc w:val="right"/>
              <w:rPr>
                <w:color w:val="000000"/>
                <w:lang w:val="en-GB" w:eastAsia="en-US"/>
              </w:rPr>
            </w:pPr>
          </w:p>
        </w:tc>
      </w:tr>
      <w:tr w:rsidR="007D244A" w:rsidRPr="007D244A" w14:paraId="4A038F7A" w14:textId="64B7FE57" w:rsidTr="007D244A">
        <w:trPr>
          <w:trHeight w:val="630"/>
        </w:trPr>
        <w:tc>
          <w:tcPr>
            <w:tcW w:w="551" w:type="dxa"/>
            <w:tcBorders>
              <w:top w:val="nil"/>
              <w:left w:val="single" w:sz="4" w:space="0" w:color="auto"/>
              <w:bottom w:val="single" w:sz="4" w:space="0" w:color="auto"/>
              <w:right w:val="single" w:sz="4" w:space="0" w:color="auto"/>
            </w:tcBorders>
            <w:shd w:val="clear" w:color="auto" w:fill="auto"/>
            <w:hideMark/>
          </w:tcPr>
          <w:p w14:paraId="7F367A2C" w14:textId="77777777" w:rsidR="007D244A" w:rsidRPr="007D244A" w:rsidRDefault="007D244A" w:rsidP="007D244A">
            <w:pPr>
              <w:jc w:val="center"/>
              <w:rPr>
                <w:color w:val="000000"/>
                <w:lang w:val="en-GB" w:eastAsia="en-US"/>
              </w:rPr>
            </w:pPr>
            <w:r w:rsidRPr="007D244A">
              <w:rPr>
                <w:color w:val="000000"/>
                <w:lang w:val="en-GB" w:eastAsia="en-US"/>
              </w:rPr>
              <w:t>23</w:t>
            </w:r>
          </w:p>
        </w:tc>
        <w:tc>
          <w:tcPr>
            <w:tcW w:w="3344" w:type="dxa"/>
            <w:tcBorders>
              <w:top w:val="nil"/>
              <w:left w:val="nil"/>
              <w:bottom w:val="single" w:sz="4" w:space="0" w:color="auto"/>
              <w:right w:val="single" w:sz="4" w:space="0" w:color="auto"/>
            </w:tcBorders>
            <w:shd w:val="clear" w:color="auto" w:fill="auto"/>
            <w:hideMark/>
          </w:tcPr>
          <w:p w14:paraId="67F9F19A" w14:textId="77777777" w:rsidR="007D244A" w:rsidRPr="007D244A" w:rsidRDefault="007D244A" w:rsidP="007D244A">
            <w:pPr>
              <w:rPr>
                <w:color w:val="000000"/>
                <w:lang w:val="en-GB" w:eastAsia="en-US"/>
              </w:rPr>
            </w:pPr>
            <w:r w:rsidRPr="007D244A">
              <w:rPr>
                <w:color w:val="000000"/>
                <w:lang w:val="en-GB" w:eastAsia="en-US"/>
              </w:rPr>
              <w:t>ARTESUNATE + AMODIAQUINE (Toddlers) 50mg + 135mg [WHO pre-qualified FDC]</w:t>
            </w:r>
          </w:p>
        </w:tc>
        <w:tc>
          <w:tcPr>
            <w:tcW w:w="1483" w:type="dxa"/>
            <w:tcBorders>
              <w:top w:val="nil"/>
              <w:left w:val="nil"/>
              <w:bottom w:val="single" w:sz="4" w:space="0" w:color="auto"/>
              <w:right w:val="single" w:sz="4" w:space="0" w:color="auto"/>
            </w:tcBorders>
            <w:shd w:val="clear" w:color="auto" w:fill="auto"/>
            <w:hideMark/>
          </w:tcPr>
          <w:p w14:paraId="7AB69874" w14:textId="77777777" w:rsidR="007D244A" w:rsidRPr="007D244A" w:rsidRDefault="007D244A" w:rsidP="007D244A">
            <w:pPr>
              <w:rPr>
                <w:color w:val="000000"/>
                <w:lang w:val="en-GB" w:eastAsia="en-US"/>
              </w:rPr>
            </w:pPr>
            <w:r w:rsidRPr="007D244A">
              <w:rPr>
                <w:color w:val="000000"/>
                <w:lang w:val="en-GB" w:eastAsia="en-US"/>
              </w:rPr>
              <w:t>3tabs/blister</w:t>
            </w:r>
          </w:p>
        </w:tc>
        <w:tc>
          <w:tcPr>
            <w:tcW w:w="1074" w:type="dxa"/>
            <w:tcBorders>
              <w:top w:val="nil"/>
              <w:left w:val="nil"/>
              <w:bottom w:val="single" w:sz="4" w:space="0" w:color="auto"/>
              <w:right w:val="single" w:sz="4" w:space="0" w:color="auto"/>
            </w:tcBorders>
            <w:shd w:val="clear" w:color="auto" w:fill="D9D9D9" w:themeFill="background1" w:themeFillShade="D9"/>
          </w:tcPr>
          <w:p w14:paraId="00DF2DB7" w14:textId="30C1F0F8" w:rsidR="007D244A" w:rsidRPr="007D244A" w:rsidRDefault="007D244A" w:rsidP="007D244A">
            <w:pPr>
              <w:jc w:val="right"/>
              <w:rPr>
                <w:color w:val="000000"/>
                <w:lang w:val="en-GB" w:eastAsia="en-US"/>
              </w:rPr>
            </w:pPr>
            <w:r w:rsidRPr="007D244A">
              <w:rPr>
                <w:color w:val="000000"/>
                <w:lang w:val="en-GB"/>
              </w:rPr>
              <w:t>4,500</w:t>
            </w:r>
          </w:p>
        </w:tc>
        <w:tc>
          <w:tcPr>
            <w:tcW w:w="1114" w:type="dxa"/>
            <w:tcBorders>
              <w:top w:val="nil"/>
              <w:left w:val="nil"/>
              <w:bottom w:val="single" w:sz="4" w:space="0" w:color="auto"/>
              <w:right w:val="single" w:sz="4" w:space="0" w:color="auto"/>
            </w:tcBorders>
          </w:tcPr>
          <w:p w14:paraId="6A235FF5" w14:textId="1794CE50" w:rsidR="007D244A" w:rsidRPr="007D244A" w:rsidRDefault="007D244A" w:rsidP="007D244A">
            <w:pPr>
              <w:jc w:val="right"/>
              <w:rPr>
                <w:color w:val="000000"/>
                <w:lang w:val="en-GB" w:eastAsia="en-US"/>
              </w:rPr>
            </w:pPr>
            <w:r w:rsidRPr="007D244A">
              <w:rPr>
                <w:color w:val="000000"/>
                <w:lang w:val="en-GB"/>
              </w:rPr>
              <w:t>1,500</w:t>
            </w:r>
          </w:p>
        </w:tc>
        <w:tc>
          <w:tcPr>
            <w:tcW w:w="1218" w:type="dxa"/>
            <w:tcBorders>
              <w:top w:val="nil"/>
              <w:left w:val="nil"/>
              <w:bottom w:val="single" w:sz="4" w:space="0" w:color="auto"/>
              <w:right w:val="single" w:sz="4" w:space="0" w:color="auto"/>
            </w:tcBorders>
          </w:tcPr>
          <w:p w14:paraId="14124882"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01A53B95" w14:textId="77777777" w:rsidR="007D244A" w:rsidRPr="007D244A" w:rsidRDefault="007D244A" w:rsidP="007D244A">
            <w:pPr>
              <w:jc w:val="right"/>
              <w:rPr>
                <w:color w:val="000000"/>
                <w:lang w:val="en-GB" w:eastAsia="en-US"/>
              </w:rPr>
            </w:pPr>
          </w:p>
        </w:tc>
      </w:tr>
      <w:tr w:rsidR="007D244A" w:rsidRPr="007D244A" w14:paraId="7CDD5C70" w14:textId="3AEB6CCA" w:rsidTr="007D244A">
        <w:trPr>
          <w:trHeight w:val="630"/>
        </w:trPr>
        <w:tc>
          <w:tcPr>
            <w:tcW w:w="551" w:type="dxa"/>
            <w:tcBorders>
              <w:top w:val="nil"/>
              <w:left w:val="single" w:sz="4" w:space="0" w:color="auto"/>
              <w:bottom w:val="single" w:sz="4" w:space="0" w:color="auto"/>
              <w:right w:val="single" w:sz="4" w:space="0" w:color="auto"/>
            </w:tcBorders>
            <w:shd w:val="clear" w:color="auto" w:fill="auto"/>
            <w:hideMark/>
          </w:tcPr>
          <w:p w14:paraId="05A4268C" w14:textId="77777777" w:rsidR="007D244A" w:rsidRPr="007D244A" w:rsidRDefault="007D244A" w:rsidP="007D244A">
            <w:pPr>
              <w:jc w:val="center"/>
              <w:rPr>
                <w:color w:val="000000"/>
                <w:lang w:val="en-GB" w:eastAsia="en-US"/>
              </w:rPr>
            </w:pPr>
            <w:r w:rsidRPr="007D244A">
              <w:rPr>
                <w:color w:val="000000"/>
                <w:lang w:val="en-GB" w:eastAsia="en-US"/>
              </w:rPr>
              <w:t>24</w:t>
            </w:r>
          </w:p>
        </w:tc>
        <w:tc>
          <w:tcPr>
            <w:tcW w:w="3344" w:type="dxa"/>
            <w:tcBorders>
              <w:top w:val="nil"/>
              <w:left w:val="nil"/>
              <w:bottom w:val="single" w:sz="4" w:space="0" w:color="auto"/>
              <w:right w:val="single" w:sz="4" w:space="0" w:color="auto"/>
            </w:tcBorders>
            <w:shd w:val="clear" w:color="auto" w:fill="auto"/>
            <w:hideMark/>
          </w:tcPr>
          <w:p w14:paraId="05677991" w14:textId="77777777" w:rsidR="007D244A" w:rsidRPr="007D244A" w:rsidRDefault="007D244A" w:rsidP="007D244A">
            <w:pPr>
              <w:rPr>
                <w:color w:val="000000"/>
                <w:lang w:val="en-GB" w:eastAsia="en-US"/>
              </w:rPr>
            </w:pPr>
            <w:r w:rsidRPr="007D244A">
              <w:rPr>
                <w:color w:val="000000"/>
                <w:lang w:val="en-GB" w:eastAsia="en-US"/>
              </w:rPr>
              <w:t>ARTESUNATE + AMODIAQUINE (Infant) 25mg + 67.5mg [WHO pre-qualified FDC]</w:t>
            </w:r>
          </w:p>
        </w:tc>
        <w:tc>
          <w:tcPr>
            <w:tcW w:w="1483" w:type="dxa"/>
            <w:tcBorders>
              <w:top w:val="nil"/>
              <w:left w:val="nil"/>
              <w:bottom w:val="single" w:sz="4" w:space="0" w:color="auto"/>
              <w:right w:val="single" w:sz="4" w:space="0" w:color="auto"/>
            </w:tcBorders>
            <w:shd w:val="clear" w:color="auto" w:fill="auto"/>
            <w:hideMark/>
          </w:tcPr>
          <w:p w14:paraId="6DAF65B2" w14:textId="77777777" w:rsidR="007D244A" w:rsidRPr="007D244A" w:rsidRDefault="007D244A" w:rsidP="007D244A">
            <w:pPr>
              <w:rPr>
                <w:color w:val="000000"/>
                <w:lang w:val="en-GB" w:eastAsia="en-US"/>
              </w:rPr>
            </w:pPr>
            <w:r w:rsidRPr="007D244A">
              <w:rPr>
                <w:color w:val="000000"/>
                <w:lang w:val="en-GB" w:eastAsia="en-US"/>
              </w:rPr>
              <w:t>3tabs/blister</w:t>
            </w:r>
          </w:p>
        </w:tc>
        <w:tc>
          <w:tcPr>
            <w:tcW w:w="1074" w:type="dxa"/>
            <w:tcBorders>
              <w:top w:val="nil"/>
              <w:left w:val="nil"/>
              <w:bottom w:val="single" w:sz="4" w:space="0" w:color="auto"/>
              <w:right w:val="single" w:sz="4" w:space="0" w:color="auto"/>
            </w:tcBorders>
            <w:shd w:val="clear" w:color="auto" w:fill="D9D9D9" w:themeFill="background1" w:themeFillShade="D9"/>
          </w:tcPr>
          <w:p w14:paraId="75A3CBB9" w14:textId="1B46264C" w:rsidR="007D244A" w:rsidRPr="007D244A" w:rsidRDefault="007D244A" w:rsidP="007D244A">
            <w:pPr>
              <w:jc w:val="right"/>
              <w:rPr>
                <w:color w:val="000000"/>
                <w:lang w:val="en-GB" w:eastAsia="en-US"/>
              </w:rPr>
            </w:pPr>
            <w:r w:rsidRPr="007D244A">
              <w:rPr>
                <w:color w:val="000000"/>
                <w:lang w:val="en-GB"/>
              </w:rPr>
              <w:t>3,000</w:t>
            </w:r>
          </w:p>
        </w:tc>
        <w:tc>
          <w:tcPr>
            <w:tcW w:w="1114" w:type="dxa"/>
            <w:tcBorders>
              <w:top w:val="nil"/>
              <w:left w:val="nil"/>
              <w:bottom w:val="single" w:sz="4" w:space="0" w:color="auto"/>
              <w:right w:val="single" w:sz="4" w:space="0" w:color="auto"/>
            </w:tcBorders>
          </w:tcPr>
          <w:p w14:paraId="2C546D2F" w14:textId="42BBA09D" w:rsidR="007D244A" w:rsidRPr="007D244A" w:rsidRDefault="007D244A" w:rsidP="007D244A">
            <w:pPr>
              <w:jc w:val="right"/>
              <w:rPr>
                <w:color w:val="000000"/>
                <w:lang w:val="en-GB" w:eastAsia="en-US"/>
              </w:rPr>
            </w:pPr>
            <w:r w:rsidRPr="007D244A">
              <w:rPr>
                <w:color w:val="000000"/>
                <w:lang w:val="en-GB"/>
              </w:rPr>
              <w:t>500</w:t>
            </w:r>
          </w:p>
        </w:tc>
        <w:tc>
          <w:tcPr>
            <w:tcW w:w="1218" w:type="dxa"/>
            <w:tcBorders>
              <w:top w:val="nil"/>
              <w:left w:val="nil"/>
              <w:bottom w:val="single" w:sz="4" w:space="0" w:color="auto"/>
              <w:right w:val="single" w:sz="4" w:space="0" w:color="auto"/>
            </w:tcBorders>
          </w:tcPr>
          <w:p w14:paraId="3979432C"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74B95AEC" w14:textId="77777777" w:rsidR="007D244A" w:rsidRPr="007D244A" w:rsidRDefault="007D244A" w:rsidP="007D244A">
            <w:pPr>
              <w:jc w:val="right"/>
              <w:rPr>
                <w:color w:val="000000"/>
                <w:lang w:val="en-GB" w:eastAsia="en-US"/>
              </w:rPr>
            </w:pPr>
          </w:p>
        </w:tc>
      </w:tr>
      <w:tr w:rsidR="007D244A" w:rsidRPr="007D244A" w14:paraId="0CE8B0F9" w14:textId="05E1F75D"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533041C7" w14:textId="77777777" w:rsidR="007D244A" w:rsidRPr="007D244A" w:rsidRDefault="007D244A" w:rsidP="007D244A">
            <w:pPr>
              <w:jc w:val="center"/>
              <w:rPr>
                <w:color w:val="000000"/>
                <w:lang w:val="en-GB" w:eastAsia="en-US"/>
              </w:rPr>
            </w:pPr>
            <w:r w:rsidRPr="007D244A">
              <w:rPr>
                <w:color w:val="000000"/>
                <w:lang w:val="en-GB" w:eastAsia="en-US"/>
              </w:rPr>
              <w:t>25</w:t>
            </w:r>
          </w:p>
        </w:tc>
        <w:tc>
          <w:tcPr>
            <w:tcW w:w="3344" w:type="dxa"/>
            <w:tcBorders>
              <w:top w:val="nil"/>
              <w:left w:val="nil"/>
              <w:bottom w:val="single" w:sz="4" w:space="0" w:color="auto"/>
              <w:right w:val="single" w:sz="4" w:space="0" w:color="auto"/>
            </w:tcBorders>
            <w:shd w:val="clear" w:color="auto" w:fill="auto"/>
            <w:hideMark/>
          </w:tcPr>
          <w:p w14:paraId="7D584A54" w14:textId="77777777" w:rsidR="007D244A" w:rsidRPr="007D244A" w:rsidRDefault="007D244A" w:rsidP="007D244A">
            <w:pPr>
              <w:rPr>
                <w:color w:val="000000"/>
                <w:lang w:val="en-GB" w:eastAsia="en-US"/>
              </w:rPr>
            </w:pPr>
            <w:r w:rsidRPr="007D244A">
              <w:rPr>
                <w:color w:val="000000"/>
                <w:lang w:val="en-GB" w:eastAsia="en-US"/>
              </w:rPr>
              <w:t>MALARIA RDT (First Response), 25 Tests/Box</w:t>
            </w:r>
          </w:p>
        </w:tc>
        <w:tc>
          <w:tcPr>
            <w:tcW w:w="1483" w:type="dxa"/>
            <w:tcBorders>
              <w:top w:val="nil"/>
              <w:left w:val="nil"/>
              <w:bottom w:val="single" w:sz="4" w:space="0" w:color="auto"/>
              <w:right w:val="single" w:sz="4" w:space="0" w:color="auto"/>
            </w:tcBorders>
            <w:shd w:val="clear" w:color="auto" w:fill="auto"/>
            <w:hideMark/>
          </w:tcPr>
          <w:p w14:paraId="3F286CF4" w14:textId="77777777" w:rsidR="007D244A" w:rsidRPr="007D244A" w:rsidRDefault="007D244A" w:rsidP="007D244A">
            <w:pPr>
              <w:rPr>
                <w:color w:val="000000"/>
                <w:lang w:val="en-GB" w:eastAsia="en-US"/>
              </w:rPr>
            </w:pPr>
            <w:r w:rsidRPr="007D244A">
              <w:rPr>
                <w:color w:val="000000"/>
                <w:lang w:val="en-GB" w:eastAsia="en-US"/>
              </w:rPr>
              <w:t>25strips/box</w:t>
            </w:r>
          </w:p>
        </w:tc>
        <w:tc>
          <w:tcPr>
            <w:tcW w:w="1074" w:type="dxa"/>
            <w:tcBorders>
              <w:top w:val="nil"/>
              <w:left w:val="nil"/>
              <w:bottom w:val="single" w:sz="4" w:space="0" w:color="auto"/>
              <w:right w:val="single" w:sz="4" w:space="0" w:color="auto"/>
            </w:tcBorders>
            <w:shd w:val="clear" w:color="auto" w:fill="D9D9D9" w:themeFill="background1" w:themeFillShade="D9"/>
          </w:tcPr>
          <w:p w14:paraId="432EFD7F" w14:textId="6D380108" w:rsidR="007D244A" w:rsidRPr="007D244A" w:rsidRDefault="007D244A" w:rsidP="007D244A">
            <w:pPr>
              <w:jc w:val="right"/>
              <w:rPr>
                <w:color w:val="000000"/>
                <w:lang w:val="en-GB" w:eastAsia="en-US"/>
              </w:rPr>
            </w:pPr>
            <w:r w:rsidRPr="007D244A">
              <w:rPr>
                <w:color w:val="000000"/>
                <w:lang w:val="en-GB"/>
              </w:rPr>
              <w:t>15,000</w:t>
            </w:r>
          </w:p>
        </w:tc>
        <w:tc>
          <w:tcPr>
            <w:tcW w:w="1114" w:type="dxa"/>
            <w:tcBorders>
              <w:top w:val="nil"/>
              <w:left w:val="nil"/>
              <w:bottom w:val="single" w:sz="4" w:space="0" w:color="auto"/>
              <w:right w:val="single" w:sz="4" w:space="0" w:color="auto"/>
            </w:tcBorders>
          </w:tcPr>
          <w:p w14:paraId="59637E6E" w14:textId="330D80CD" w:rsidR="007D244A" w:rsidRPr="007D244A" w:rsidRDefault="007D244A" w:rsidP="007D244A">
            <w:pPr>
              <w:jc w:val="right"/>
              <w:rPr>
                <w:color w:val="000000"/>
                <w:lang w:val="en-GB" w:eastAsia="en-US"/>
              </w:rPr>
            </w:pPr>
            <w:r w:rsidRPr="007D244A">
              <w:rPr>
                <w:color w:val="000000"/>
                <w:lang w:val="en-GB"/>
              </w:rPr>
              <w:t>600</w:t>
            </w:r>
          </w:p>
        </w:tc>
        <w:tc>
          <w:tcPr>
            <w:tcW w:w="1218" w:type="dxa"/>
            <w:tcBorders>
              <w:top w:val="nil"/>
              <w:left w:val="nil"/>
              <w:bottom w:val="single" w:sz="4" w:space="0" w:color="auto"/>
              <w:right w:val="single" w:sz="4" w:space="0" w:color="auto"/>
            </w:tcBorders>
          </w:tcPr>
          <w:p w14:paraId="74E35886"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8DB665A" w14:textId="77777777" w:rsidR="007D244A" w:rsidRPr="007D244A" w:rsidRDefault="007D244A" w:rsidP="007D244A">
            <w:pPr>
              <w:jc w:val="right"/>
              <w:rPr>
                <w:color w:val="000000"/>
                <w:lang w:val="en-GB" w:eastAsia="en-US"/>
              </w:rPr>
            </w:pPr>
          </w:p>
        </w:tc>
      </w:tr>
      <w:tr w:rsidR="007D244A" w:rsidRPr="007D244A" w14:paraId="7A157DC6" w14:textId="23F2740C"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55D9FC40" w14:textId="77777777" w:rsidR="007D244A" w:rsidRPr="007D244A" w:rsidRDefault="007D244A" w:rsidP="007D244A">
            <w:pPr>
              <w:jc w:val="center"/>
              <w:rPr>
                <w:color w:val="000000"/>
                <w:lang w:val="en-GB" w:eastAsia="en-US"/>
              </w:rPr>
            </w:pPr>
            <w:r w:rsidRPr="007D244A">
              <w:rPr>
                <w:color w:val="000000"/>
                <w:lang w:val="en-GB" w:eastAsia="en-US"/>
              </w:rPr>
              <w:t>26</w:t>
            </w:r>
          </w:p>
        </w:tc>
        <w:tc>
          <w:tcPr>
            <w:tcW w:w="3344" w:type="dxa"/>
            <w:tcBorders>
              <w:top w:val="nil"/>
              <w:left w:val="nil"/>
              <w:bottom w:val="single" w:sz="4" w:space="0" w:color="auto"/>
              <w:right w:val="single" w:sz="4" w:space="0" w:color="auto"/>
            </w:tcBorders>
            <w:shd w:val="clear" w:color="auto" w:fill="auto"/>
            <w:hideMark/>
          </w:tcPr>
          <w:p w14:paraId="26AEFB25" w14:textId="77777777" w:rsidR="007D244A" w:rsidRPr="007D244A" w:rsidRDefault="007D244A" w:rsidP="007D244A">
            <w:pPr>
              <w:rPr>
                <w:color w:val="000000"/>
                <w:lang w:val="en-GB" w:eastAsia="en-US"/>
              </w:rPr>
            </w:pPr>
            <w:r w:rsidRPr="007D244A">
              <w:rPr>
                <w:color w:val="000000"/>
                <w:lang w:val="en-GB" w:eastAsia="en-US"/>
              </w:rPr>
              <w:t>COTTON WOOL Absorbent EP/BP 500g Roll</w:t>
            </w:r>
          </w:p>
        </w:tc>
        <w:tc>
          <w:tcPr>
            <w:tcW w:w="1483" w:type="dxa"/>
            <w:tcBorders>
              <w:top w:val="nil"/>
              <w:left w:val="nil"/>
              <w:bottom w:val="single" w:sz="4" w:space="0" w:color="auto"/>
              <w:right w:val="single" w:sz="4" w:space="0" w:color="auto"/>
            </w:tcBorders>
            <w:shd w:val="clear" w:color="auto" w:fill="auto"/>
            <w:hideMark/>
          </w:tcPr>
          <w:p w14:paraId="21E57064" w14:textId="77777777" w:rsidR="007D244A" w:rsidRPr="007D244A" w:rsidRDefault="007D244A" w:rsidP="007D244A">
            <w:pPr>
              <w:rPr>
                <w:color w:val="000000"/>
                <w:lang w:val="en-GB" w:eastAsia="en-US"/>
              </w:rPr>
            </w:pPr>
            <w:r w:rsidRPr="007D244A">
              <w:rPr>
                <w:color w:val="000000"/>
                <w:lang w:val="en-GB" w:eastAsia="en-US"/>
              </w:rPr>
              <w:t>500g/roll</w:t>
            </w:r>
          </w:p>
        </w:tc>
        <w:tc>
          <w:tcPr>
            <w:tcW w:w="1074" w:type="dxa"/>
            <w:tcBorders>
              <w:top w:val="nil"/>
              <w:left w:val="nil"/>
              <w:bottom w:val="single" w:sz="4" w:space="0" w:color="auto"/>
              <w:right w:val="single" w:sz="4" w:space="0" w:color="auto"/>
            </w:tcBorders>
            <w:shd w:val="clear" w:color="auto" w:fill="D9D9D9" w:themeFill="background1" w:themeFillShade="D9"/>
          </w:tcPr>
          <w:p w14:paraId="623CE8A0" w14:textId="188C7E6E" w:rsidR="007D244A" w:rsidRPr="007D244A" w:rsidRDefault="007D244A" w:rsidP="007D244A">
            <w:pPr>
              <w:jc w:val="right"/>
              <w:rPr>
                <w:color w:val="000000"/>
                <w:lang w:val="en-GB" w:eastAsia="en-US"/>
              </w:rPr>
            </w:pPr>
            <w:r w:rsidRPr="007D244A">
              <w:rPr>
                <w:color w:val="000000"/>
                <w:lang w:val="en-GB"/>
              </w:rPr>
              <w:t>60</w:t>
            </w:r>
          </w:p>
        </w:tc>
        <w:tc>
          <w:tcPr>
            <w:tcW w:w="1114" w:type="dxa"/>
            <w:tcBorders>
              <w:top w:val="nil"/>
              <w:left w:val="nil"/>
              <w:bottom w:val="single" w:sz="4" w:space="0" w:color="auto"/>
              <w:right w:val="single" w:sz="4" w:space="0" w:color="auto"/>
            </w:tcBorders>
          </w:tcPr>
          <w:p w14:paraId="77D413C4" w14:textId="2813032E" w:rsidR="007D244A" w:rsidRPr="007D244A" w:rsidRDefault="007D244A" w:rsidP="007D244A">
            <w:pPr>
              <w:jc w:val="right"/>
              <w:rPr>
                <w:color w:val="000000"/>
                <w:lang w:val="en-GB" w:eastAsia="en-US"/>
              </w:rPr>
            </w:pPr>
            <w:r w:rsidRPr="007D244A">
              <w:rPr>
                <w:color w:val="000000"/>
                <w:lang w:val="en-GB"/>
              </w:rPr>
              <w:t>60</w:t>
            </w:r>
          </w:p>
        </w:tc>
        <w:tc>
          <w:tcPr>
            <w:tcW w:w="1218" w:type="dxa"/>
            <w:tcBorders>
              <w:top w:val="nil"/>
              <w:left w:val="nil"/>
              <w:bottom w:val="single" w:sz="4" w:space="0" w:color="auto"/>
              <w:right w:val="single" w:sz="4" w:space="0" w:color="auto"/>
            </w:tcBorders>
          </w:tcPr>
          <w:p w14:paraId="2421DD2E"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275AB2AC" w14:textId="77777777" w:rsidR="007D244A" w:rsidRPr="007D244A" w:rsidRDefault="007D244A" w:rsidP="007D244A">
            <w:pPr>
              <w:jc w:val="right"/>
              <w:rPr>
                <w:color w:val="000000"/>
                <w:lang w:val="en-GB" w:eastAsia="en-US"/>
              </w:rPr>
            </w:pPr>
          </w:p>
        </w:tc>
      </w:tr>
      <w:tr w:rsidR="007D244A" w:rsidRPr="007D244A" w14:paraId="4DF0BF42" w14:textId="5D8540CE"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2586FFC8" w14:textId="77777777" w:rsidR="007D244A" w:rsidRPr="007D244A" w:rsidRDefault="007D244A" w:rsidP="007D244A">
            <w:pPr>
              <w:jc w:val="center"/>
              <w:rPr>
                <w:color w:val="000000"/>
                <w:lang w:val="en-GB" w:eastAsia="en-US"/>
              </w:rPr>
            </w:pPr>
            <w:r w:rsidRPr="007D244A">
              <w:rPr>
                <w:color w:val="000000"/>
                <w:lang w:val="en-GB" w:eastAsia="en-US"/>
              </w:rPr>
              <w:t>27</w:t>
            </w:r>
          </w:p>
        </w:tc>
        <w:tc>
          <w:tcPr>
            <w:tcW w:w="3344" w:type="dxa"/>
            <w:tcBorders>
              <w:top w:val="nil"/>
              <w:left w:val="nil"/>
              <w:bottom w:val="single" w:sz="4" w:space="0" w:color="auto"/>
              <w:right w:val="single" w:sz="4" w:space="0" w:color="auto"/>
            </w:tcBorders>
            <w:shd w:val="clear" w:color="auto" w:fill="auto"/>
            <w:hideMark/>
          </w:tcPr>
          <w:p w14:paraId="470F5008" w14:textId="77777777" w:rsidR="007D244A" w:rsidRPr="007D244A" w:rsidRDefault="007D244A" w:rsidP="007D244A">
            <w:pPr>
              <w:rPr>
                <w:color w:val="000000"/>
                <w:lang w:val="en-GB" w:eastAsia="en-US"/>
              </w:rPr>
            </w:pPr>
            <w:r w:rsidRPr="007D244A">
              <w:rPr>
                <w:color w:val="000000"/>
                <w:lang w:val="en-GB" w:eastAsia="en-US"/>
              </w:rPr>
              <w:t>GLOVES Examination latex Non-sterile Large Disposable P/100</w:t>
            </w:r>
          </w:p>
        </w:tc>
        <w:tc>
          <w:tcPr>
            <w:tcW w:w="1483" w:type="dxa"/>
            <w:tcBorders>
              <w:top w:val="nil"/>
              <w:left w:val="nil"/>
              <w:bottom w:val="single" w:sz="4" w:space="0" w:color="auto"/>
              <w:right w:val="single" w:sz="4" w:space="0" w:color="auto"/>
            </w:tcBorders>
            <w:shd w:val="clear" w:color="auto" w:fill="auto"/>
            <w:hideMark/>
          </w:tcPr>
          <w:p w14:paraId="317E1B79" w14:textId="77777777" w:rsidR="007D244A" w:rsidRPr="007D244A" w:rsidRDefault="007D244A" w:rsidP="007D244A">
            <w:pPr>
              <w:rPr>
                <w:color w:val="000000"/>
                <w:lang w:val="en-GB" w:eastAsia="en-US"/>
              </w:rPr>
            </w:pPr>
            <w:r w:rsidRPr="007D244A">
              <w:rPr>
                <w:color w:val="000000"/>
                <w:lang w:val="en-GB" w:eastAsia="en-US"/>
              </w:rPr>
              <w:t>100pcs/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201B631C" w14:textId="60DAF270" w:rsidR="007D244A" w:rsidRPr="007D244A" w:rsidRDefault="007D244A" w:rsidP="007D244A">
            <w:pPr>
              <w:jc w:val="right"/>
              <w:rPr>
                <w:color w:val="000000"/>
                <w:lang w:val="en-GB" w:eastAsia="en-US"/>
              </w:rPr>
            </w:pPr>
            <w:r w:rsidRPr="007D244A">
              <w:rPr>
                <w:color w:val="000000"/>
                <w:lang w:val="en-GB"/>
              </w:rPr>
              <w:t>30,000</w:t>
            </w:r>
          </w:p>
        </w:tc>
        <w:tc>
          <w:tcPr>
            <w:tcW w:w="1114" w:type="dxa"/>
            <w:tcBorders>
              <w:top w:val="nil"/>
              <w:left w:val="nil"/>
              <w:bottom w:val="single" w:sz="4" w:space="0" w:color="auto"/>
              <w:right w:val="single" w:sz="4" w:space="0" w:color="auto"/>
            </w:tcBorders>
          </w:tcPr>
          <w:p w14:paraId="17D1795B" w14:textId="7C6DB2DB" w:rsidR="007D244A" w:rsidRPr="007D244A" w:rsidRDefault="007D244A" w:rsidP="007D244A">
            <w:pPr>
              <w:jc w:val="right"/>
              <w:rPr>
                <w:color w:val="000000"/>
                <w:lang w:val="en-GB" w:eastAsia="en-US"/>
              </w:rPr>
            </w:pPr>
            <w:r w:rsidRPr="007D244A">
              <w:rPr>
                <w:color w:val="000000"/>
                <w:lang w:val="en-GB"/>
              </w:rPr>
              <w:t>300</w:t>
            </w:r>
          </w:p>
        </w:tc>
        <w:tc>
          <w:tcPr>
            <w:tcW w:w="1218" w:type="dxa"/>
            <w:tcBorders>
              <w:top w:val="nil"/>
              <w:left w:val="nil"/>
              <w:bottom w:val="single" w:sz="4" w:space="0" w:color="auto"/>
              <w:right w:val="single" w:sz="4" w:space="0" w:color="auto"/>
            </w:tcBorders>
          </w:tcPr>
          <w:p w14:paraId="1EC07ABD"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5C14143F" w14:textId="77777777" w:rsidR="007D244A" w:rsidRPr="007D244A" w:rsidRDefault="007D244A" w:rsidP="007D244A">
            <w:pPr>
              <w:jc w:val="right"/>
              <w:rPr>
                <w:color w:val="000000"/>
                <w:lang w:val="en-GB" w:eastAsia="en-US"/>
              </w:rPr>
            </w:pPr>
          </w:p>
        </w:tc>
      </w:tr>
      <w:tr w:rsidR="007D244A" w:rsidRPr="007D244A" w14:paraId="0640646C" w14:textId="0959A6EE"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27E619B3" w14:textId="77777777" w:rsidR="007D244A" w:rsidRPr="007D244A" w:rsidRDefault="007D244A" w:rsidP="007D244A">
            <w:pPr>
              <w:jc w:val="center"/>
              <w:rPr>
                <w:color w:val="000000"/>
                <w:lang w:val="en-GB" w:eastAsia="en-US"/>
              </w:rPr>
            </w:pPr>
            <w:r w:rsidRPr="007D244A">
              <w:rPr>
                <w:color w:val="000000"/>
                <w:lang w:val="en-GB" w:eastAsia="en-US"/>
              </w:rPr>
              <w:t>28</w:t>
            </w:r>
          </w:p>
        </w:tc>
        <w:tc>
          <w:tcPr>
            <w:tcW w:w="3344" w:type="dxa"/>
            <w:tcBorders>
              <w:top w:val="nil"/>
              <w:left w:val="nil"/>
              <w:bottom w:val="single" w:sz="4" w:space="0" w:color="auto"/>
              <w:right w:val="single" w:sz="4" w:space="0" w:color="auto"/>
            </w:tcBorders>
            <w:shd w:val="clear" w:color="auto" w:fill="auto"/>
            <w:hideMark/>
          </w:tcPr>
          <w:p w14:paraId="4174AFE2" w14:textId="77777777" w:rsidR="007D244A" w:rsidRPr="007D244A" w:rsidRDefault="007D244A" w:rsidP="007D244A">
            <w:pPr>
              <w:rPr>
                <w:color w:val="000000"/>
                <w:lang w:val="en-GB" w:eastAsia="en-US"/>
              </w:rPr>
            </w:pPr>
            <w:r w:rsidRPr="007D244A">
              <w:rPr>
                <w:color w:val="000000"/>
                <w:lang w:val="en-GB" w:eastAsia="en-US"/>
              </w:rPr>
              <w:t xml:space="preserve">SYPHILIS, SD </w:t>
            </w:r>
            <w:proofErr w:type="spellStart"/>
            <w:r w:rsidRPr="007D244A">
              <w:rPr>
                <w:color w:val="000000"/>
                <w:lang w:val="en-GB" w:eastAsia="en-US"/>
              </w:rPr>
              <w:t>Bioline</w:t>
            </w:r>
            <w:proofErr w:type="spellEnd"/>
            <w:r w:rsidRPr="007D244A">
              <w:rPr>
                <w:color w:val="000000"/>
                <w:lang w:val="en-GB" w:eastAsia="en-US"/>
              </w:rPr>
              <w:t>, 30 tests/box</w:t>
            </w:r>
          </w:p>
        </w:tc>
        <w:tc>
          <w:tcPr>
            <w:tcW w:w="1483" w:type="dxa"/>
            <w:tcBorders>
              <w:top w:val="nil"/>
              <w:left w:val="nil"/>
              <w:bottom w:val="single" w:sz="4" w:space="0" w:color="auto"/>
              <w:right w:val="single" w:sz="4" w:space="0" w:color="auto"/>
            </w:tcBorders>
            <w:shd w:val="clear" w:color="auto" w:fill="auto"/>
            <w:hideMark/>
          </w:tcPr>
          <w:p w14:paraId="348C525C" w14:textId="77777777" w:rsidR="007D244A" w:rsidRPr="007D244A" w:rsidRDefault="007D244A" w:rsidP="007D244A">
            <w:pPr>
              <w:rPr>
                <w:color w:val="000000"/>
                <w:lang w:val="en-GB" w:eastAsia="en-US"/>
              </w:rPr>
            </w:pPr>
            <w:r w:rsidRPr="007D244A">
              <w:rPr>
                <w:color w:val="000000"/>
                <w:lang w:val="en-GB" w:eastAsia="en-US"/>
              </w:rPr>
              <w:t>30strips/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421FE174" w14:textId="4A93A088" w:rsidR="007D244A" w:rsidRPr="007D244A" w:rsidRDefault="007D244A" w:rsidP="007D244A">
            <w:pPr>
              <w:jc w:val="right"/>
              <w:rPr>
                <w:color w:val="000000"/>
                <w:lang w:val="en-GB" w:eastAsia="en-US"/>
              </w:rPr>
            </w:pPr>
            <w:r w:rsidRPr="007D244A">
              <w:rPr>
                <w:color w:val="000000"/>
                <w:lang w:val="en-GB"/>
              </w:rPr>
              <w:t>900</w:t>
            </w:r>
          </w:p>
        </w:tc>
        <w:tc>
          <w:tcPr>
            <w:tcW w:w="1114" w:type="dxa"/>
            <w:tcBorders>
              <w:top w:val="nil"/>
              <w:left w:val="nil"/>
              <w:bottom w:val="single" w:sz="4" w:space="0" w:color="auto"/>
              <w:right w:val="single" w:sz="4" w:space="0" w:color="auto"/>
            </w:tcBorders>
          </w:tcPr>
          <w:p w14:paraId="7FF29987" w14:textId="17736FC6" w:rsidR="007D244A" w:rsidRPr="007D244A" w:rsidRDefault="007D244A" w:rsidP="007D244A">
            <w:pPr>
              <w:jc w:val="right"/>
              <w:rPr>
                <w:color w:val="000000"/>
                <w:lang w:val="en-GB" w:eastAsia="en-US"/>
              </w:rPr>
            </w:pPr>
            <w:r w:rsidRPr="007D244A">
              <w:rPr>
                <w:color w:val="000000"/>
                <w:lang w:val="en-GB"/>
              </w:rPr>
              <w:t>30</w:t>
            </w:r>
          </w:p>
        </w:tc>
        <w:tc>
          <w:tcPr>
            <w:tcW w:w="1218" w:type="dxa"/>
            <w:tcBorders>
              <w:top w:val="nil"/>
              <w:left w:val="nil"/>
              <w:bottom w:val="single" w:sz="4" w:space="0" w:color="auto"/>
              <w:right w:val="single" w:sz="4" w:space="0" w:color="auto"/>
            </w:tcBorders>
          </w:tcPr>
          <w:p w14:paraId="54BBAC23"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4F65BD78" w14:textId="77777777" w:rsidR="007D244A" w:rsidRPr="007D244A" w:rsidRDefault="007D244A" w:rsidP="007D244A">
            <w:pPr>
              <w:jc w:val="right"/>
              <w:rPr>
                <w:color w:val="000000"/>
                <w:lang w:val="en-GB" w:eastAsia="en-US"/>
              </w:rPr>
            </w:pPr>
          </w:p>
        </w:tc>
      </w:tr>
      <w:tr w:rsidR="007D244A" w:rsidRPr="007D244A" w14:paraId="2AA311BA" w14:textId="0D22899A" w:rsidTr="007D244A">
        <w:trPr>
          <w:trHeight w:val="315"/>
        </w:trPr>
        <w:tc>
          <w:tcPr>
            <w:tcW w:w="551" w:type="dxa"/>
            <w:tcBorders>
              <w:top w:val="nil"/>
              <w:left w:val="single" w:sz="4" w:space="0" w:color="auto"/>
              <w:bottom w:val="single" w:sz="4" w:space="0" w:color="auto"/>
              <w:right w:val="single" w:sz="4" w:space="0" w:color="auto"/>
            </w:tcBorders>
            <w:shd w:val="clear" w:color="auto" w:fill="auto"/>
            <w:hideMark/>
          </w:tcPr>
          <w:p w14:paraId="6F594445" w14:textId="77777777" w:rsidR="007D244A" w:rsidRPr="007D244A" w:rsidRDefault="007D244A" w:rsidP="007D244A">
            <w:pPr>
              <w:jc w:val="center"/>
              <w:rPr>
                <w:color w:val="000000"/>
                <w:lang w:val="en-GB" w:eastAsia="en-US"/>
              </w:rPr>
            </w:pPr>
            <w:r w:rsidRPr="007D244A">
              <w:rPr>
                <w:color w:val="000000"/>
                <w:lang w:val="en-GB" w:eastAsia="en-US"/>
              </w:rPr>
              <w:t>29</w:t>
            </w:r>
          </w:p>
        </w:tc>
        <w:tc>
          <w:tcPr>
            <w:tcW w:w="3344" w:type="dxa"/>
            <w:tcBorders>
              <w:top w:val="nil"/>
              <w:left w:val="nil"/>
              <w:bottom w:val="single" w:sz="4" w:space="0" w:color="auto"/>
              <w:right w:val="single" w:sz="4" w:space="0" w:color="auto"/>
            </w:tcBorders>
            <w:shd w:val="clear" w:color="auto" w:fill="auto"/>
            <w:hideMark/>
          </w:tcPr>
          <w:p w14:paraId="4E9CFE61" w14:textId="77777777" w:rsidR="007D244A" w:rsidRPr="007D244A" w:rsidRDefault="007D244A" w:rsidP="007D244A">
            <w:pPr>
              <w:rPr>
                <w:color w:val="000000"/>
                <w:lang w:val="en-GB" w:eastAsia="en-US"/>
              </w:rPr>
            </w:pPr>
            <w:r w:rsidRPr="007D244A">
              <w:rPr>
                <w:color w:val="000000"/>
                <w:lang w:val="en-GB" w:eastAsia="en-US"/>
              </w:rPr>
              <w:t>BANDAGE Gauze Hydrophilic w.o.w.7.5cmx 10m Roll</w:t>
            </w:r>
          </w:p>
        </w:tc>
        <w:tc>
          <w:tcPr>
            <w:tcW w:w="1483" w:type="dxa"/>
            <w:tcBorders>
              <w:top w:val="nil"/>
              <w:left w:val="nil"/>
              <w:bottom w:val="single" w:sz="4" w:space="0" w:color="auto"/>
              <w:right w:val="single" w:sz="4" w:space="0" w:color="auto"/>
            </w:tcBorders>
            <w:shd w:val="clear" w:color="auto" w:fill="auto"/>
            <w:hideMark/>
          </w:tcPr>
          <w:p w14:paraId="77D7BE0E" w14:textId="77777777" w:rsidR="007D244A" w:rsidRPr="007D244A" w:rsidRDefault="007D244A" w:rsidP="007D244A">
            <w:pPr>
              <w:rPr>
                <w:color w:val="000000"/>
                <w:lang w:val="en-GB" w:eastAsia="en-US"/>
              </w:rPr>
            </w:pPr>
            <w:r w:rsidRPr="007D244A">
              <w:rPr>
                <w:color w:val="000000"/>
                <w:lang w:val="en-GB" w:eastAsia="en-US"/>
              </w:rPr>
              <w:t>12rolls/</w:t>
            </w:r>
            <w:proofErr w:type="spellStart"/>
            <w:r w:rsidRPr="007D244A">
              <w:rPr>
                <w:color w:val="000000"/>
                <w:lang w:val="en-GB" w:eastAsia="en-US"/>
              </w:rPr>
              <w:t>pkt</w:t>
            </w:r>
            <w:proofErr w:type="spellEnd"/>
          </w:p>
        </w:tc>
        <w:tc>
          <w:tcPr>
            <w:tcW w:w="1074" w:type="dxa"/>
            <w:tcBorders>
              <w:top w:val="nil"/>
              <w:left w:val="nil"/>
              <w:bottom w:val="single" w:sz="4" w:space="0" w:color="auto"/>
              <w:right w:val="single" w:sz="4" w:space="0" w:color="auto"/>
            </w:tcBorders>
            <w:shd w:val="clear" w:color="auto" w:fill="D9D9D9" w:themeFill="background1" w:themeFillShade="D9"/>
          </w:tcPr>
          <w:p w14:paraId="4370D9BD" w14:textId="1C826630" w:rsidR="007D244A" w:rsidRPr="007D244A" w:rsidRDefault="007D244A" w:rsidP="007D244A">
            <w:pPr>
              <w:jc w:val="right"/>
              <w:rPr>
                <w:color w:val="000000"/>
                <w:lang w:val="en-GB" w:eastAsia="en-US"/>
              </w:rPr>
            </w:pPr>
            <w:r w:rsidRPr="007D244A">
              <w:rPr>
                <w:color w:val="000000"/>
                <w:lang w:val="en-GB"/>
              </w:rPr>
              <w:t>900</w:t>
            </w:r>
          </w:p>
        </w:tc>
        <w:tc>
          <w:tcPr>
            <w:tcW w:w="1114" w:type="dxa"/>
            <w:tcBorders>
              <w:top w:val="nil"/>
              <w:left w:val="nil"/>
              <w:bottom w:val="single" w:sz="4" w:space="0" w:color="auto"/>
              <w:right w:val="single" w:sz="4" w:space="0" w:color="auto"/>
            </w:tcBorders>
          </w:tcPr>
          <w:p w14:paraId="1E289DBD" w14:textId="4293CE47" w:rsidR="007D244A" w:rsidRPr="007D244A" w:rsidRDefault="007D244A" w:rsidP="007D244A">
            <w:pPr>
              <w:jc w:val="right"/>
              <w:rPr>
                <w:color w:val="000000"/>
                <w:lang w:val="en-GB" w:eastAsia="en-US"/>
              </w:rPr>
            </w:pPr>
            <w:r w:rsidRPr="007D244A">
              <w:rPr>
                <w:color w:val="000000"/>
                <w:lang w:val="en-GB"/>
              </w:rPr>
              <w:t>75</w:t>
            </w:r>
          </w:p>
        </w:tc>
        <w:tc>
          <w:tcPr>
            <w:tcW w:w="1218" w:type="dxa"/>
            <w:tcBorders>
              <w:top w:val="nil"/>
              <w:left w:val="nil"/>
              <w:bottom w:val="single" w:sz="4" w:space="0" w:color="auto"/>
              <w:right w:val="single" w:sz="4" w:space="0" w:color="auto"/>
            </w:tcBorders>
          </w:tcPr>
          <w:p w14:paraId="0A333668" w14:textId="77777777" w:rsidR="007D244A" w:rsidRPr="007D244A" w:rsidRDefault="007D244A" w:rsidP="007D244A">
            <w:pPr>
              <w:jc w:val="right"/>
              <w:rPr>
                <w:color w:val="000000"/>
                <w:lang w:val="en-GB" w:eastAsia="en-US"/>
              </w:rPr>
            </w:pPr>
          </w:p>
        </w:tc>
        <w:tc>
          <w:tcPr>
            <w:tcW w:w="1417" w:type="dxa"/>
            <w:tcBorders>
              <w:top w:val="nil"/>
              <w:left w:val="nil"/>
              <w:bottom w:val="single" w:sz="4" w:space="0" w:color="auto"/>
              <w:right w:val="single" w:sz="4" w:space="0" w:color="auto"/>
            </w:tcBorders>
          </w:tcPr>
          <w:p w14:paraId="010586BB" w14:textId="77777777" w:rsidR="007D244A" w:rsidRPr="007D244A" w:rsidRDefault="007D244A" w:rsidP="007D244A">
            <w:pPr>
              <w:jc w:val="right"/>
              <w:rPr>
                <w:color w:val="000000"/>
                <w:lang w:val="en-GB" w:eastAsia="en-US"/>
              </w:rPr>
            </w:pPr>
          </w:p>
        </w:tc>
      </w:tr>
      <w:tr w:rsidR="007D244A" w:rsidRPr="007D244A" w14:paraId="6637FABA" w14:textId="4C0E66BC" w:rsidTr="007D244A">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tcPr>
          <w:p w14:paraId="4CEBE31D" w14:textId="77777777" w:rsidR="007D244A" w:rsidRPr="007D244A" w:rsidRDefault="007D244A" w:rsidP="007D244A">
            <w:pPr>
              <w:jc w:val="center"/>
              <w:rPr>
                <w:color w:val="000000"/>
                <w:lang w:val="en-GB" w:eastAsia="en-US"/>
              </w:rPr>
            </w:pPr>
            <w:r w:rsidRPr="007D244A">
              <w:rPr>
                <w:color w:val="000000"/>
                <w:lang w:val="en-GB" w:eastAsia="en-US"/>
              </w:rPr>
              <w:t>30</w:t>
            </w:r>
          </w:p>
        </w:tc>
        <w:tc>
          <w:tcPr>
            <w:tcW w:w="3344" w:type="dxa"/>
            <w:tcBorders>
              <w:top w:val="single" w:sz="4" w:space="0" w:color="auto"/>
              <w:left w:val="nil"/>
              <w:bottom w:val="single" w:sz="4" w:space="0" w:color="auto"/>
              <w:right w:val="single" w:sz="4" w:space="0" w:color="auto"/>
            </w:tcBorders>
            <w:shd w:val="clear" w:color="auto" w:fill="auto"/>
          </w:tcPr>
          <w:p w14:paraId="1074A183" w14:textId="77777777" w:rsidR="007D244A" w:rsidRPr="007D244A" w:rsidRDefault="007D244A" w:rsidP="007D244A">
            <w:pPr>
              <w:rPr>
                <w:color w:val="000000"/>
                <w:lang w:val="en-GB" w:eastAsia="en-US"/>
              </w:rPr>
            </w:pPr>
            <w:r w:rsidRPr="007D244A">
              <w:rPr>
                <w:color w:val="000000"/>
                <w:lang w:val="en-GB" w:eastAsia="en-US"/>
              </w:rPr>
              <w:t>Transportation from Juba to Yei</w:t>
            </w:r>
          </w:p>
        </w:tc>
        <w:tc>
          <w:tcPr>
            <w:tcW w:w="1483" w:type="dxa"/>
            <w:tcBorders>
              <w:top w:val="single" w:sz="4" w:space="0" w:color="auto"/>
              <w:left w:val="nil"/>
              <w:bottom w:val="single" w:sz="4" w:space="0" w:color="auto"/>
              <w:right w:val="single" w:sz="4" w:space="0" w:color="auto"/>
            </w:tcBorders>
            <w:shd w:val="clear" w:color="auto" w:fill="auto"/>
          </w:tcPr>
          <w:p w14:paraId="6564C720" w14:textId="77777777" w:rsidR="007D244A" w:rsidRPr="007D244A" w:rsidRDefault="007D244A" w:rsidP="007D244A">
            <w:pPr>
              <w:rPr>
                <w:color w:val="000000"/>
                <w:lang w:val="en-GB" w:eastAsia="en-US"/>
              </w:rPr>
            </w:pPr>
            <w:r w:rsidRPr="007D244A">
              <w:rPr>
                <w:color w:val="000000"/>
                <w:lang w:val="en-GB" w:eastAsia="en-US"/>
              </w:rPr>
              <w:t>Trip</w:t>
            </w:r>
          </w:p>
        </w:tc>
        <w:tc>
          <w:tcPr>
            <w:tcW w:w="107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972E6" w14:textId="0397614D" w:rsidR="007D244A" w:rsidRPr="007D244A" w:rsidRDefault="007D244A" w:rsidP="007D244A">
            <w:pPr>
              <w:jc w:val="right"/>
              <w:rPr>
                <w:color w:val="000000"/>
                <w:lang w:val="en-GB" w:eastAsia="en-US"/>
              </w:rPr>
            </w:pPr>
            <w:r w:rsidRPr="007D244A">
              <w:rPr>
                <w:color w:val="000000"/>
                <w:lang w:val="en-GB" w:eastAsia="en-US"/>
              </w:rPr>
              <w:t>1</w:t>
            </w:r>
          </w:p>
        </w:tc>
        <w:tc>
          <w:tcPr>
            <w:tcW w:w="1114" w:type="dxa"/>
            <w:tcBorders>
              <w:top w:val="single" w:sz="4" w:space="0" w:color="auto"/>
              <w:left w:val="nil"/>
              <w:bottom w:val="single" w:sz="4" w:space="0" w:color="auto"/>
              <w:right w:val="single" w:sz="4" w:space="0" w:color="auto"/>
            </w:tcBorders>
            <w:vAlign w:val="center"/>
          </w:tcPr>
          <w:p w14:paraId="60A5F579" w14:textId="3CFC683C" w:rsidR="007D244A" w:rsidRPr="007D244A" w:rsidRDefault="007D244A" w:rsidP="007D244A">
            <w:pPr>
              <w:jc w:val="right"/>
              <w:rPr>
                <w:color w:val="000000"/>
                <w:lang w:val="en-GB" w:eastAsia="en-US"/>
              </w:rPr>
            </w:pPr>
            <w:r w:rsidRPr="007D244A">
              <w:rPr>
                <w:color w:val="000000"/>
                <w:lang w:val="en-GB" w:eastAsia="en-US"/>
              </w:rPr>
              <w:t>1</w:t>
            </w:r>
          </w:p>
        </w:tc>
        <w:tc>
          <w:tcPr>
            <w:tcW w:w="1218" w:type="dxa"/>
            <w:tcBorders>
              <w:top w:val="single" w:sz="4" w:space="0" w:color="auto"/>
              <w:left w:val="nil"/>
              <w:bottom w:val="single" w:sz="4" w:space="0" w:color="auto"/>
              <w:right w:val="single" w:sz="4" w:space="0" w:color="auto"/>
            </w:tcBorders>
          </w:tcPr>
          <w:p w14:paraId="43F8AD1F" w14:textId="77777777" w:rsidR="007D244A" w:rsidRPr="007D244A" w:rsidRDefault="007D244A" w:rsidP="007D244A">
            <w:pPr>
              <w:jc w:val="right"/>
              <w:rPr>
                <w:color w:val="000000"/>
                <w:lang w:val="en-GB" w:eastAsia="en-US"/>
              </w:rPr>
            </w:pPr>
          </w:p>
        </w:tc>
        <w:tc>
          <w:tcPr>
            <w:tcW w:w="1417" w:type="dxa"/>
            <w:tcBorders>
              <w:top w:val="single" w:sz="4" w:space="0" w:color="auto"/>
              <w:left w:val="nil"/>
              <w:bottom w:val="single" w:sz="4" w:space="0" w:color="auto"/>
              <w:right w:val="single" w:sz="4" w:space="0" w:color="auto"/>
            </w:tcBorders>
          </w:tcPr>
          <w:p w14:paraId="5F8819FB" w14:textId="77777777" w:rsidR="007D244A" w:rsidRPr="007D244A" w:rsidRDefault="007D244A" w:rsidP="007D244A">
            <w:pPr>
              <w:jc w:val="right"/>
              <w:rPr>
                <w:color w:val="000000"/>
                <w:lang w:val="en-GB" w:eastAsia="en-US"/>
              </w:rPr>
            </w:pPr>
          </w:p>
        </w:tc>
      </w:tr>
      <w:tr w:rsidR="007D244A" w:rsidRPr="007D244A" w14:paraId="32715187" w14:textId="77777777" w:rsidTr="007D244A">
        <w:trPr>
          <w:trHeight w:val="315"/>
        </w:trPr>
        <w:tc>
          <w:tcPr>
            <w:tcW w:w="551" w:type="dxa"/>
            <w:tcBorders>
              <w:top w:val="single" w:sz="4" w:space="0" w:color="auto"/>
            </w:tcBorders>
            <w:shd w:val="clear" w:color="auto" w:fill="auto"/>
          </w:tcPr>
          <w:p w14:paraId="54AC3012" w14:textId="77777777" w:rsidR="007D244A" w:rsidRPr="007D244A" w:rsidRDefault="007D244A" w:rsidP="007D244A">
            <w:pPr>
              <w:jc w:val="center"/>
              <w:rPr>
                <w:color w:val="000000"/>
                <w:lang w:val="en-GB" w:eastAsia="en-US"/>
              </w:rPr>
            </w:pPr>
          </w:p>
        </w:tc>
        <w:tc>
          <w:tcPr>
            <w:tcW w:w="3344" w:type="dxa"/>
            <w:tcBorders>
              <w:top w:val="single" w:sz="4" w:space="0" w:color="auto"/>
            </w:tcBorders>
            <w:shd w:val="clear" w:color="auto" w:fill="auto"/>
          </w:tcPr>
          <w:p w14:paraId="6CBD0E5C" w14:textId="77777777" w:rsidR="007D244A" w:rsidRPr="007D244A" w:rsidRDefault="007D244A" w:rsidP="007D244A">
            <w:pPr>
              <w:rPr>
                <w:color w:val="000000"/>
                <w:lang w:val="en-GB" w:eastAsia="en-US"/>
              </w:rPr>
            </w:pPr>
          </w:p>
        </w:tc>
        <w:tc>
          <w:tcPr>
            <w:tcW w:w="1483" w:type="dxa"/>
            <w:tcBorders>
              <w:top w:val="single" w:sz="4" w:space="0" w:color="auto"/>
            </w:tcBorders>
            <w:shd w:val="clear" w:color="auto" w:fill="auto"/>
          </w:tcPr>
          <w:p w14:paraId="2BDCC7E0" w14:textId="77777777" w:rsidR="007D244A" w:rsidRPr="007D244A" w:rsidRDefault="007D244A" w:rsidP="007D244A">
            <w:pPr>
              <w:rPr>
                <w:color w:val="000000"/>
                <w:lang w:val="en-GB" w:eastAsia="en-US"/>
              </w:rPr>
            </w:pPr>
          </w:p>
        </w:tc>
        <w:tc>
          <w:tcPr>
            <w:tcW w:w="1074" w:type="dxa"/>
            <w:tcBorders>
              <w:top w:val="single" w:sz="4" w:space="0" w:color="auto"/>
            </w:tcBorders>
            <w:shd w:val="clear" w:color="auto" w:fill="FFFFFF" w:themeFill="background1"/>
            <w:vAlign w:val="center"/>
          </w:tcPr>
          <w:p w14:paraId="4FEC97F1" w14:textId="77777777" w:rsidR="007D244A" w:rsidRPr="007D244A" w:rsidRDefault="007D244A" w:rsidP="007D244A">
            <w:pPr>
              <w:jc w:val="right"/>
              <w:rPr>
                <w:color w:val="000000"/>
                <w:lang w:val="en-GB" w:eastAsia="en-US"/>
              </w:rPr>
            </w:pPr>
          </w:p>
        </w:tc>
        <w:tc>
          <w:tcPr>
            <w:tcW w:w="1114" w:type="dxa"/>
            <w:tcBorders>
              <w:top w:val="single" w:sz="4" w:space="0" w:color="auto"/>
            </w:tcBorders>
            <w:vAlign w:val="center"/>
          </w:tcPr>
          <w:p w14:paraId="428DE1E6" w14:textId="77777777" w:rsidR="007D244A" w:rsidRPr="007D244A" w:rsidRDefault="007D244A" w:rsidP="007D244A">
            <w:pPr>
              <w:jc w:val="right"/>
              <w:rPr>
                <w:color w:val="000000"/>
                <w:lang w:val="en-GB" w:eastAsia="en-US"/>
              </w:rPr>
            </w:pPr>
          </w:p>
        </w:tc>
        <w:tc>
          <w:tcPr>
            <w:tcW w:w="1218" w:type="dxa"/>
            <w:tcBorders>
              <w:top w:val="single" w:sz="4" w:space="0" w:color="auto"/>
              <w:right w:val="single" w:sz="4" w:space="0" w:color="auto"/>
            </w:tcBorders>
          </w:tcPr>
          <w:p w14:paraId="58201D3A" w14:textId="77777777" w:rsidR="007D244A" w:rsidRPr="007D244A" w:rsidRDefault="007D244A" w:rsidP="007D244A">
            <w:pPr>
              <w:jc w:val="right"/>
              <w:rPr>
                <w:color w:val="000000"/>
                <w:lang w:val="en-GB" w:eastAsia="en-US"/>
              </w:rPr>
            </w:pPr>
          </w:p>
        </w:tc>
        <w:tc>
          <w:tcPr>
            <w:tcW w:w="1417" w:type="dxa"/>
            <w:tcBorders>
              <w:top w:val="single" w:sz="4" w:space="0" w:color="auto"/>
              <w:left w:val="single" w:sz="4" w:space="0" w:color="auto"/>
              <w:bottom w:val="single" w:sz="4" w:space="0" w:color="auto"/>
              <w:right w:val="single" w:sz="4" w:space="0" w:color="auto"/>
            </w:tcBorders>
          </w:tcPr>
          <w:p w14:paraId="630E30C1" w14:textId="77777777" w:rsidR="007D244A" w:rsidRPr="007D244A" w:rsidRDefault="007D244A" w:rsidP="007D244A">
            <w:pPr>
              <w:jc w:val="right"/>
              <w:rPr>
                <w:color w:val="000000"/>
                <w:lang w:val="en-GB" w:eastAsia="en-US"/>
              </w:rPr>
            </w:pPr>
          </w:p>
        </w:tc>
      </w:tr>
    </w:tbl>
    <w:p w14:paraId="0424C56D" w14:textId="77777777" w:rsidR="007D244A" w:rsidRDefault="007D244A" w:rsidP="009D4D7E">
      <w:pPr>
        <w:jc w:val="both"/>
        <w:rPr>
          <w:color w:val="000000" w:themeColor="text1"/>
          <w:lang w:val="en-GB"/>
        </w:rPr>
      </w:pPr>
    </w:p>
    <w:p w14:paraId="13FAFFE8" w14:textId="77777777" w:rsidR="007D244A" w:rsidRDefault="00F75E52" w:rsidP="009D4D7E">
      <w:pPr>
        <w:jc w:val="both"/>
        <w:rPr>
          <w:color w:val="000000" w:themeColor="text1"/>
          <w:lang w:val="en-GB"/>
        </w:rPr>
      </w:pPr>
      <w:r w:rsidRPr="007D244A">
        <w:rPr>
          <w:color w:val="000000" w:themeColor="text1"/>
          <w:lang w:val="en-GB"/>
        </w:rPr>
        <w:t>On behalf of Malteser International:</w:t>
      </w:r>
      <w:r w:rsidRPr="007D244A">
        <w:rPr>
          <w:color w:val="000000" w:themeColor="text1"/>
          <w:lang w:val="en-GB"/>
        </w:rPr>
        <w:tab/>
      </w:r>
      <w:r w:rsidRPr="007D244A">
        <w:rPr>
          <w:color w:val="000000" w:themeColor="text1"/>
          <w:lang w:val="en-GB"/>
        </w:rPr>
        <w:tab/>
      </w:r>
      <w:r w:rsidRPr="007D244A">
        <w:rPr>
          <w:color w:val="000000" w:themeColor="text1"/>
          <w:lang w:val="en-GB"/>
        </w:rPr>
        <w:tab/>
      </w:r>
      <w:r w:rsidRPr="007D244A">
        <w:rPr>
          <w:color w:val="000000" w:themeColor="text1"/>
          <w:lang w:val="en-GB"/>
        </w:rPr>
        <w:tab/>
      </w:r>
      <w:r w:rsidRPr="007D244A">
        <w:rPr>
          <w:color w:val="000000" w:themeColor="text1"/>
          <w:lang w:val="en-GB"/>
        </w:rPr>
        <w:tab/>
      </w:r>
      <w:r w:rsidR="002B5ED9" w:rsidRPr="007D244A">
        <w:rPr>
          <w:color w:val="000000" w:themeColor="text1"/>
          <w:lang w:val="en-GB"/>
        </w:rPr>
        <w:tab/>
      </w:r>
      <w:r w:rsidR="0063112D" w:rsidRPr="007D244A">
        <w:rPr>
          <w:color w:val="000000" w:themeColor="text1"/>
          <w:lang w:val="en-GB"/>
        </w:rPr>
        <w:tab/>
      </w:r>
      <w:r w:rsidR="0063112D" w:rsidRPr="007D244A">
        <w:rPr>
          <w:color w:val="000000" w:themeColor="text1"/>
          <w:lang w:val="en-GB"/>
        </w:rPr>
        <w:tab/>
      </w:r>
    </w:p>
    <w:p w14:paraId="5A9955F5" w14:textId="55E30557" w:rsidR="00F75E52" w:rsidRPr="007D244A" w:rsidRDefault="00CD7F90" w:rsidP="007D244A">
      <w:pPr>
        <w:jc w:val="right"/>
        <w:rPr>
          <w:color w:val="000000" w:themeColor="text1"/>
          <w:lang w:val="en-GB"/>
        </w:rPr>
      </w:pPr>
      <w:r>
        <w:rPr>
          <w:color w:val="000000" w:themeColor="text1"/>
          <w:lang w:val="en-GB"/>
        </w:rPr>
        <w:t>1 Jun</w:t>
      </w:r>
      <w:bookmarkStart w:id="31" w:name="_GoBack"/>
      <w:bookmarkEnd w:id="31"/>
      <w:r w:rsidR="0063112D" w:rsidRPr="007D244A">
        <w:rPr>
          <w:color w:val="000000" w:themeColor="text1"/>
          <w:lang w:val="en-GB"/>
        </w:rPr>
        <w:t xml:space="preserve"> 2022</w:t>
      </w:r>
    </w:p>
    <w:p w14:paraId="478382A0" w14:textId="77777777" w:rsidR="008601C0" w:rsidRPr="007D244A" w:rsidRDefault="008601C0" w:rsidP="009D4D7E">
      <w:pPr>
        <w:jc w:val="both"/>
        <w:rPr>
          <w:color w:val="000000" w:themeColor="text1"/>
          <w:lang w:val="en-GB"/>
        </w:rPr>
      </w:pPr>
    </w:p>
    <w:p w14:paraId="3BB89D7F" w14:textId="77777777" w:rsidR="00A53879" w:rsidRPr="007D244A" w:rsidRDefault="00A53879" w:rsidP="00A53879">
      <w:pPr>
        <w:rPr>
          <w:lang w:val="en-GB"/>
        </w:rPr>
      </w:pPr>
      <w:r w:rsidRPr="007D244A">
        <w:rPr>
          <w:lang w:val="en-GB"/>
        </w:rPr>
        <w:t>Yours faithfully,</w:t>
      </w:r>
    </w:p>
    <w:p w14:paraId="347EDB77" w14:textId="77777777" w:rsidR="00A53879" w:rsidRPr="007D244A" w:rsidRDefault="00A53879" w:rsidP="00A53879">
      <w:pPr>
        <w:shd w:val="clear" w:color="auto" w:fill="FFFFFF"/>
        <w:jc w:val="both"/>
        <w:rPr>
          <w:color w:val="000000" w:themeColor="text1"/>
          <w:sz w:val="20"/>
          <w:szCs w:val="20"/>
          <w:bdr w:val="none" w:sz="0" w:space="0" w:color="auto" w:frame="1"/>
          <w:lang w:val="en-GB"/>
        </w:rPr>
      </w:pPr>
      <w:r w:rsidRPr="007D244A">
        <w:rPr>
          <w:noProof/>
          <w:color w:val="0000FF"/>
          <w:sz w:val="20"/>
          <w:szCs w:val="20"/>
          <w:lang w:val="en-US" w:eastAsia="en-US"/>
        </w:rPr>
        <w:drawing>
          <wp:anchor distT="0" distB="0" distL="114300" distR="114300" simplePos="0" relativeHeight="251661312" behindDoc="0" locked="0" layoutInCell="1" allowOverlap="1" wp14:anchorId="4C9B2A18" wp14:editId="77AAC198">
            <wp:simplePos x="0" y="0"/>
            <wp:positionH relativeFrom="margin">
              <wp:align>left</wp:align>
            </wp:positionH>
            <wp:positionV relativeFrom="paragraph">
              <wp:posOffset>149860</wp:posOffset>
            </wp:positionV>
            <wp:extent cx="1414145" cy="425450"/>
            <wp:effectExtent l="0" t="0" r="0" b="0"/>
            <wp:wrapNone/>
            <wp:docPr id="3" name="Picture 3"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64544" w14:textId="77777777" w:rsidR="00A53879" w:rsidRPr="007D244A" w:rsidRDefault="00A53879" w:rsidP="00A53879">
      <w:pPr>
        <w:shd w:val="clear" w:color="auto" w:fill="FFFFFF"/>
        <w:jc w:val="both"/>
        <w:rPr>
          <w:color w:val="000000" w:themeColor="text1"/>
          <w:sz w:val="20"/>
          <w:szCs w:val="20"/>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A53879" w:rsidRPr="007D244A" w14:paraId="1B5AC5B7" w14:textId="77777777" w:rsidTr="00462330">
        <w:trPr>
          <w:tblCellSpacing w:w="15" w:type="dxa"/>
        </w:trPr>
        <w:tc>
          <w:tcPr>
            <w:tcW w:w="2355" w:type="dxa"/>
            <w:tcMar>
              <w:top w:w="0" w:type="dxa"/>
              <w:left w:w="0" w:type="dxa"/>
              <w:bottom w:w="0" w:type="dxa"/>
              <w:right w:w="180" w:type="dxa"/>
            </w:tcMar>
            <w:vAlign w:val="center"/>
            <w:hideMark/>
          </w:tcPr>
          <w:p w14:paraId="488BFDCC" w14:textId="77777777" w:rsidR="00A53879" w:rsidRPr="007D244A" w:rsidRDefault="00A53879" w:rsidP="00462330">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D944883" w14:textId="77777777" w:rsidR="00A53879" w:rsidRPr="007D244A" w:rsidRDefault="00A53879" w:rsidP="00462330">
            <w:pPr>
              <w:rPr>
                <w:sz w:val="20"/>
                <w:szCs w:val="20"/>
                <w:lang w:val="en-GB"/>
              </w:rPr>
            </w:pPr>
            <w:r w:rsidRPr="007D244A">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7CAEAC6B" w14:textId="77777777" w:rsidR="00A53879" w:rsidRPr="007D244A" w:rsidRDefault="00A53879" w:rsidP="00462330">
            <w:pPr>
              <w:rPr>
                <w:color w:val="000000"/>
                <w:bdr w:val="none" w:sz="0" w:space="0" w:color="auto" w:frame="1"/>
                <w:lang w:val="en-GB"/>
              </w:rPr>
            </w:pPr>
            <w:r w:rsidRPr="007D244A">
              <w:rPr>
                <w:color w:val="000000"/>
                <w:bdr w:val="none" w:sz="0" w:space="0" w:color="auto" w:frame="1"/>
                <w:lang w:val="en-GB"/>
              </w:rPr>
              <w:t>South Sudan Coordination Office</w:t>
            </w:r>
          </w:p>
          <w:p w14:paraId="5419751D" w14:textId="77777777" w:rsidR="00A53879" w:rsidRPr="007D244A" w:rsidRDefault="00A53879" w:rsidP="00462330">
            <w:pPr>
              <w:rPr>
                <w:color w:val="000000"/>
                <w:bdr w:val="none" w:sz="0" w:space="0" w:color="auto" w:frame="1"/>
                <w:lang w:val="en-GB"/>
              </w:rPr>
            </w:pPr>
            <w:r w:rsidRPr="007D244A">
              <w:rPr>
                <w:color w:val="000000"/>
                <w:bdr w:val="none" w:sz="0" w:space="0" w:color="auto" w:frame="1"/>
                <w:lang w:val="en-GB"/>
              </w:rPr>
              <w:t>Nermin Silajdzic</w:t>
            </w:r>
          </w:p>
          <w:p w14:paraId="6FAEB745" w14:textId="77777777" w:rsidR="00A53879" w:rsidRPr="007D244A" w:rsidRDefault="00A53879" w:rsidP="00462330">
            <w:pPr>
              <w:rPr>
                <w:sz w:val="20"/>
                <w:szCs w:val="20"/>
                <w:lang w:val="en-GB"/>
              </w:rPr>
            </w:pPr>
            <w:r w:rsidRPr="007D244A">
              <w:rPr>
                <w:color w:val="000000"/>
                <w:bdr w:val="none" w:sz="0" w:space="0" w:color="auto" w:frame="1"/>
                <w:lang w:val="en-GB"/>
              </w:rPr>
              <w:t xml:space="preserve">Country Logistics and Security Coordinator </w:t>
            </w:r>
            <w:r w:rsidRPr="007D244A">
              <w:rPr>
                <w:color w:val="000000"/>
                <w:sz w:val="20"/>
                <w:szCs w:val="20"/>
                <w:bdr w:val="none" w:sz="0" w:space="0" w:color="auto" w:frame="1"/>
                <w:lang w:val="en-GB"/>
              </w:rPr>
              <w:br/>
              <w:t xml:space="preserve">Plot No. 445, Block 3, </w:t>
            </w:r>
            <w:proofErr w:type="spellStart"/>
            <w:r w:rsidRPr="007D244A">
              <w:rPr>
                <w:color w:val="000000"/>
                <w:sz w:val="20"/>
                <w:szCs w:val="20"/>
                <w:bdr w:val="none" w:sz="0" w:space="0" w:color="auto" w:frame="1"/>
                <w:lang w:val="en-GB"/>
              </w:rPr>
              <w:t>Kololo</w:t>
            </w:r>
            <w:proofErr w:type="spellEnd"/>
            <w:r w:rsidRPr="007D244A">
              <w:rPr>
                <w:color w:val="000000"/>
                <w:sz w:val="20"/>
                <w:szCs w:val="20"/>
                <w:bdr w:val="none" w:sz="0" w:space="0" w:color="auto" w:frame="1"/>
                <w:lang w:val="en-GB"/>
              </w:rPr>
              <w:t xml:space="preserve"> - US Embassy Road.</w:t>
            </w:r>
          </w:p>
          <w:p w14:paraId="1CB9B4D3" w14:textId="77777777" w:rsidR="00A53879" w:rsidRPr="007D244A" w:rsidRDefault="00A53879" w:rsidP="00462330">
            <w:pPr>
              <w:rPr>
                <w:sz w:val="20"/>
                <w:szCs w:val="20"/>
                <w:lang w:val="en-GB"/>
              </w:rPr>
            </w:pPr>
            <w:r w:rsidRPr="007D244A">
              <w:rPr>
                <w:color w:val="000000"/>
                <w:sz w:val="20"/>
                <w:szCs w:val="20"/>
                <w:bdr w:val="none" w:sz="0" w:space="0" w:color="auto" w:frame="1"/>
                <w:lang w:val="en-GB"/>
              </w:rPr>
              <w:lastRenderedPageBreak/>
              <w:t xml:space="preserve">Central </w:t>
            </w:r>
            <w:proofErr w:type="spellStart"/>
            <w:r w:rsidRPr="007D244A">
              <w:rPr>
                <w:color w:val="000000"/>
                <w:sz w:val="20"/>
                <w:szCs w:val="20"/>
                <w:bdr w:val="none" w:sz="0" w:space="0" w:color="auto" w:frame="1"/>
                <w:lang w:val="en-GB"/>
              </w:rPr>
              <w:t>Equitorial</w:t>
            </w:r>
            <w:proofErr w:type="spellEnd"/>
            <w:r w:rsidRPr="007D244A">
              <w:rPr>
                <w:color w:val="000000"/>
                <w:sz w:val="20"/>
                <w:szCs w:val="20"/>
                <w:bdr w:val="none" w:sz="0" w:space="0" w:color="auto" w:frame="1"/>
                <w:lang w:val="en-GB"/>
              </w:rPr>
              <w:t xml:space="preserve"> State, Juba, South Sudan</w:t>
            </w:r>
            <w:r w:rsidRPr="007D244A">
              <w:rPr>
                <w:color w:val="000000"/>
                <w:sz w:val="20"/>
                <w:szCs w:val="20"/>
                <w:bdr w:val="none" w:sz="0" w:space="0" w:color="auto" w:frame="1"/>
                <w:lang w:val="en-GB"/>
              </w:rPr>
              <w:br/>
              <w:t>M: +211 (0) 911 746 963 · M: +211 (0) 924 767 949</w:t>
            </w:r>
            <w:r w:rsidRPr="007D244A">
              <w:rPr>
                <w:color w:val="000000"/>
                <w:sz w:val="20"/>
                <w:szCs w:val="20"/>
                <w:bdr w:val="none" w:sz="0" w:space="0" w:color="auto" w:frame="1"/>
                <w:lang w:val="en-GB"/>
              </w:rPr>
              <w:br/>
            </w:r>
            <w:hyperlink r:id="rId15" w:tgtFrame="_blank" w:history="1">
              <w:r w:rsidRPr="007D244A">
                <w:rPr>
                  <w:color w:val="0563C1"/>
                  <w:sz w:val="20"/>
                  <w:szCs w:val="20"/>
                  <w:u w:val="single"/>
                  <w:bdr w:val="none" w:sz="0" w:space="0" w:color="auto" w:frame="1"/>
                  <w:lang w:val="en-GB"/>
                </w:rPr>
                <w:t>nermin.silajdzic@malteser-international.org</w:t>
              </w:r>
            </w:hyperlink>
            <w:r w:rsidRPr="007D244A">
              <w:rPr>
                <w:color w:val="000000"/>
                <w:sz w:val="20"/>
                <w:szCs w:val="20"/>
                <w:bdr w:val="none" w:sz="0" w:space="0" w:color="auto" w:frame="1"/>
                <w:lang w:val="en-GB"/>
              </w:rPr>
              <w:t xml:space="preserve"> · Skype: </w:t>
            </w:r>
            <w:proofErr w:type="spellStart"/>
            <w:r w:rsidRPr="007D244A">
              <w:rPr>
                <w:color w:val="000000"/>
                <w:sz w:val="20"/>
                <w:szCs w:val="20"/>
                <w:bdr w:val="none" w:sz="0" w:space="0" w:color="auto" w:frame="1"/>
                <w:lang w:val="en-GB"/>
              </w:rPr>
              <w:t>nsilajdzic</w:t>
            </w:r>
            <w:proofErr w:type="spellEnd"/>
            <w:r w:rsidRPr="007D244A">
              <w:rPr>
                <w:color w:val="000000"/>
                <w:sz w:val="20"/>
                <w:szCs w:val="20"/>
                <w:bdr w:val="none" w:sz="0" w:space="0" w:color="auto" w:frame="1"/>
                <w:lang w:val="en-GB"/>
              </w:rPr>
              <w:br/>
            </w:r>
            <w:hyperlink r:id="rId16" w:tgtFrame="_blank" w:history="1">
              <w:r w:rsidRPr="007D244A">
                <w:rPr>
                  <w:color w:val="0000FF"/>
                  <w:sz w:val="20"/>
                  <w:szCs w:val="20"/>
                  <w:u w:val="single"/>
                  <w:bdr w:val="none" w:sz="0" w:space="0" w:color="auto" w:frame="1"/>
                  <w:lang w:val="en-GB"/>
                </w:rPr>
                <w:t>www.malteser-international.org</w:t>
              </w:r>
            </w:hyperlink>
            <w:r w:rsidRPr="007D244A">
              <w:rPr>
                <w:color w:val="000000"/>
                <w:sz w:val="20"/>
                <w:szCs w:val="20"/>
                <w:bdr w:val="none" w:sz="0" w:space="0" w:color="auto" w:frame="1"/>
                <w:lang w:val="en-GB"/>
              </w:rPr>
              <w:br/>
              <w:t xml:space="preserve">Malteser International Europe/Malteser </w:t>
            </w:r>
            <w:proofErr w:type="spellStart"/>
            <w:r w:rsidRPr="007D244A">
              <w:rPr>
                <w:color w:val="000000"/>
                <w:sz w:val="20"/>
                <w:szCs w:val="20"/>
                <w:bdr w:val="none" w:sz="0" w:space="0" w:color="auto" w:frame="1"/>
                <w:lang w:val="en-GB"/>
              </w:rPr>
              <w:t>Hilfsdienst</w:t>
            </w:r>
            <w:proofErr w:type="spellEnd"/>
            <w:r w:rsidRPr="007D244A">
              <w:rPr>
                <w:color w:val="000000"/>
                <w:sz w:val="20"/>
                <w:szCs w:val="20"/>
                <w:bdr w:val="none" w:sz="0" w:space="0" w:color="auto" w:frame="1"/>
                <w:lang w:val="en-GB"/>
              </w:rPr>
              <w:t xml:space="preserve"> e. V., County Court Cologne, VR 4726</w:t>
            </w:r>
            <w:r w:rsidRPr="007D244A">
              <w:rPr>
                <w:color w:val="000000"/>
                <w:sz w:val="20"/>
                <w:szCs w:val="20"/>
                <w:bdr w:val="none" w:sz="0" w:space="0" w:color="auto" w:frame="1"/>
                <w:lang w:val="en-GB"/>
              </w:rPr>
              <w:br/>
              <w:t xml:space="preserve">Executive Board: Karl </w:t>
            </w:r>
            <w:proofErr w:type="spellStart"/>
            <w:r w:rsidRPr="007D244A">
              <w:rPr>
                <w:color w:val="000000"/>
                <w:sz w:val="20"/>
                <w:szCs w:val="20"/>
                <w:bdr w:val="none" w:sz="0" w:space="0" w:color="auto" w:frame="1"/>
                <w:lang w:val="en-GB"/>
              </w:rPr>
              <w:t>Prinz</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zu</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Löwenstein</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Dr.</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Elmar</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Pankau</w:t>
            </w:r>
            <w:proofErr w:type="spellEnd"/>
            <w:r w:rsidRPr="007D244A">
              <w:rPr>
                <w:color w:val="000000"/>
                <w:sz w:val="20"/>
                <w:szCs w:val="20"/>
                <w:bdr w:val="none" w:sz="0" w:space="0" w:color="auto" w:frame="1"/>
                <w:lang w:val="en-GB"/>
              </w:rPr>
              <w:t>,</w:t>
            </w:r>
            <w:r w:rsidRPr="007D244A">
              <w:rPr>
                <w:color w:val="000000"/>
                <w:sz w:val="20"/>
                <w:szCs w:val="20"/>
                <w:bdr w:val="none" w:sz="0" w:space="0" w:color="auto" w:frame="1"/>
                <w:lang w:val="en-GB"/>
              </w:rPr>
              <w:br/>
              <w:t xml:space="preserve">Douglas Graf </w:t>
            </w:r>
            <w:proofErr w:type="spellStart"/>
            <w:r w:rsidRPr="007D244A">
              <w:rPr>
                <w:color w:val="000000"/>
                <w:sz w:val="20"/>
                <w:szCs w:val="20"/>
                <w:bdr w:val="none" w:sz="0" w:space="0" w:color="auto" w:frame="1"/>
                <w:lang w:val="en-GB"/>
              </w:rPr>
              <w:t>Saurma-Jeltsch</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Verena</w:t>
            </w:r>
            <w:proofErr w:type="spellEnd"/>
            <w:r w:rsidRPr="007D244A">
              <w:rPr>
                <w:color w:val="000000"/>
                <w:sz w:val="20"/>
                <w:szCs w:val="20"/>
                <w:bdr w:val="none" w:sz="0" w:space="0" w:color="auto" w:frame="1"/>
                <w:lang w:val="en-GB"/>
              </w:rPr>
              <w:t xml:space="preserve"> </w:t>
            </w:r>
            <w:proofErr w:type="spellStart"/>
            <w:r w:rsidRPr="007D244A">
              <w:rPr>
                <w:color w:val="000000"/>
                <w:sz w:val="20"/>
                <w:szCs w:val="20"/>
                <w:bdr w:val="none" w:sz="0" w:space="0" w:color="auto" w:frame="1"/>
                <w:lang w:val="en-GB"/>
              </w:rPr>
              <w:t>Hölken</w:t>
            </w:r>
            <w:proofErr w:type="spellEnd"/>
          </w:p>
        </w:tc>
      </w:tr>
      <w:tr w:rsidR="00A53879" w:rsidRPr="007D244A" w14:paraId="6958F30A" w14:textId="77777777" w:rsidTr="00462330">
        <w:trPr>
          <w:tblCellSpacing w:w="15" w:type="dxa"/>
        </w:trPr>
        <w:tc>
          <w:tcPr>
            <w:tcW w:w="10440" w:type="dxa"/>
            <w:gridSpan w:val="3"/>
            <w:tcMar>
              <w:top w:w="450" w:type="dxa"/>
              <w:left w:w="0" w:type="dxa"/>
              <w:bottom w:w="0" w:type="dxa"/>
              <w:right w:w="0" w:type="dxa"/>
            </w:tcMar>
            <w:vAlign w:val="center"/>
            <w:hideMark/>
          </w:tcPr>
          <w:p w14:paraId="045FC6C4" w14:textId="77777777" w:rsidR="00A53879" w:rsidRPr="007D244A" w:rsidRDefault="00A53879" w:rsidP="00462330">
            <w:pPr>
              <w:rPr>
                <w:sz w:val="20"/>
                <w:szCs w:val="20"/>
                <w:lang w:val="en-GB"/>
              </w:rPr>
            </w:pPr>
            <w:r w:rsidRPr="007D244A">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470BC6C" w14:textId="77777777" w:rsidR="00A53879" w:rsidRPr="007D244A" w:rsidRDefault="00A53879" w:rsidP="00A53879">
      <w:pPr>
        <w:rPr>
          <w:b/>
          <w:bCs/>
          <w:color w:val="00B050"/>
          <w:sz w:val="20"/>
          <w:szCs w:val="20"/>
          <w:bdr w:val="none" w:sz="0" w:space="0" w:color="auto" w:frame="1"/>
          <w:shd w:val="clear" w:color="auto" w:fill="FFFFFF"/>
          <w:lang w:val="en-GB"/>
        </w:rPr>
      </w:pPr>
      <w:r w:rsidRPr="007D244A">
        <w:rPr>
          <w:b/>
          <w:bCs/>
          <w:color w:val="00B050"/>
          <w:sz w:val="20"/>
          <w:szCs w:val="20"/>
          <w:bdr w:val="none" w:sz="0" w:space="0" w:color="auto" w:frame="1"/>
          <w:shd w:val="clear" w:color="auto" w:fill="FFFFFF"/>
          <w:lang w:val="en-GB"/>
        </w:rPr>
        <w:t>Please consider the environment before printing this email</w:t>
      </w:r>
    </w:p>
    <w:p w14:paraId="43F94364" w14:textId="77777777" w:rsidR="00A53879" w:rsidRPr="007D244A" w:rsidRDefault="00A53879" w:rsidP="00A53879">
      <w:pPr>
        <w:rPr>
          <w:rFonts w:eastAsia="Calibri"/>
          <w:noProof/>
          <w:color w:val="1F497D"/>
          <w:sz w:val="20"/>
          <w:szCs w:val="20"/>
          <w:lang w:val="en-GB"/>
        </w:rPr>
      </w:pPr>
      <w:r w:rsidRPr="007D244A">
        <w:rPr>
          <w:rFonts w:eastAsia="Calibri"/>
          <w:noProof/>
          <w:color w:val="1F497D"/>
          <w:sz w:val="20"/>
          <w:szCs w:val="20"/>
          <w:lang w:val="en-GB" w:eastAsia="de-DE"/>
        </w:rPr>
        <w:t> </w:t>
      </w:r>
    </w:p>
    <w:p w14:paraId="3DA82529" w14:textId="77777777" w:rsidR="00A601C6" w:rsidRPr="007D244A" w:rsidRDefault="00A601C6" w:rsidP="00A53879">
      <w:pPr>
        <w:rPr>
          <w:color w:val="000000" w:themeColor="text1"/>
          <w:sz w:val="20"/>
          <w:szCs w:val="20"/>
          <w:lang w:val="en-GB"/>
        </w:rPr>
      </w:pPr>
    </w:p>
    <w:sectPr w:rsidR="00A601C6" w:rsidRPr="007D244A"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A8A2" w14:textId="77777777" w:rsidR="00AF4B76" w:rsidRDefault="00AF4B76" w:rsidP="00CB3272">
      <w:r>
        <w:separator/>
      </w:r>
    </w:p>
  </w:endnote>
  <w:endnote w:type="continuationSeparator" w:id="0">
    <w:p w14:paraId="50CDAB18" w14:textId="77777777" w:rsidR="00AF4B76" w:rsidRDefault="00AF4B76"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1D578567" w14:textId="22E230B3" w:rsidR="00462330" w:rsidRDefault="00462330">
        <w:pPr>
          <w:pStyle w:val="Footer"/>
          <w:jc w:val="right"/>
        </w:pPr>
        <w:r>
          <w:fldChar w:fldCharType="begin"/>
        </w:r>
        <w:r>
          <w:instrText xml:space="preserve"> PAGE   \* MERGEFORMAT </w:instrText>
        </w:r>
        <w:r>
          <w:fldChar w:fldCharType="separate"/>
        </w:r>
        <w:r w:rsidR="00E7165F">
          <w:rPr>
            <w:noProof/>
          </w:rPr>
          <w:t>7</w:t>
        </w:r>
        <w:r>
          <w:rPr>
            <w:noProof/>
          </w:rPr>
          <w:fldChar w:fldCharType="end"/>
        </w:r>
      </w:p>
    </w:sdtContent>
  </w:sdt>
  <w:p w14:paraId="41A57877" w14:textId="77777777" w:rsidR="00462330" w:rsidRDefault="004623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A6C7C" w14:textId="77777777" w:rsidR="00AF4B76" w:rsidRDefault="00AF4B76" w:rsidP="00CB3272">
      <w:r>
        <w:separator/>
      </w:r>
    </w:p>
  </w:footnote>
  <w:footnote w:type="continuationSeparator" w:id="0">
    <w:p w14:paraId="3ABE1790" w14:textId="77777777" w:rsidR="00AF4B76" w:rsidRDefault="00AF4B76"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AAFC" w14:textId="56304F55" w:rsidR="00462330" w:rsidRDefault="00462330">
    <w:pPr>
      <w:pStyle w:val="Header"/>
    </w:pPr>
    <w:r>
      <w:rPr>
        <w:rFonts w:ascii="Charter Roman" w:hAnsi="Charter Roman"/>
        <w:noProof/>
        <w:lang w:val="en-US" w:eastAsia="en-US"/>
      </w:rPr>
      <w:drawing>
        <wp:anchor distT="0" distB="0" distL="114300" distR="114300" simplePos="0" relativeHeight="251660288" behindDoc="0" locked="0" layoutInCell="1" allowOverlap="1" wp14:anchorId="6BE18370" wp14:editId="70CBFD37">
          <wp:simplePos x="0" y="0"/>
          <wp:positionH relativeFrom="margin">
            <wp:posOffset>5347409</wp:posOffset>
          </wp:positionH>
          <wp:positionV relativeFrom="paragraph">
            <wp:posOffset>-313690</wp:posOffset>
          </wp:positionV>
          <wp:extent cx="1083945" cy="7886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083945" cy="78867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4FA85D4D" wp14:editId="4272F2C0">
          <wp:simplePos x="0" y="0"/>
          <wp:positionH relativeFrom="margin">
            <wp:align>left</wp:align>
          </wp:positionH>
          <wp:positionV relativeFrom="paragraph">
            <wp:posOffset>-100522</wp:posOffset>
          </wp:positionV>
          <wp:extent cx="1414145" cy="441453"/>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4145" cy="441453"/>
                  </a:xfrm>
                  <a:prstGeom prst="rect">
                    <a:avLst/>
                  </a:prstGeom>
                  <a:noFill/>
                </pic:spPr>
              </pic:pic>
            </a:graphicData>
          </a:graphic>
          <wp14:sizeRelH relativeFrom="margin">
            <wp14:pctWidth>0</wp14:pctWidth>
          </wp14:sizeRelH>
          <wp14:sizeRelV relativeFrom="margin">
            <wp14:pctHeight>0</wp14:pctHeight>
          </wp14:sizeRelV>
        </wp:anchor>
      </w:drawing>
    </w:r>
  </w:p>
  <w:p w14:paraId="41CC14CF" w14:textId="1008BB1E" w:rsidR="00462330" w:rsidRDefault="00462330">
    <w:pPr>
      <w:pStyle w:val="Header"/>
    </w:pPr>
  </w:p>
  <w:p w14:paraId="7EFA6E2C" w14:textId="77777777" w:rsidR="00462330" w:rsidRDefault="00462330">
    <w:pPr>
      <w:pStyle w:val="Header"/>
      <w:rPr>
        <w:b/>
        <w:sz w:val="20"/>
        <w:szCs w:val="20"/>
      </w:rPr>
    </w:pPr>
  </w:p>
  <w:p w14:paraId="549FFE06" w14:textId="30A292EF" w:rsidR="00462330" w:rsidRDefault="00462330">
    <w:pPr>
      <w:pStyle w:val="Header"/>
    </w:pPr>
    <w:r w:rsidRPr="00A949AB">
      <w:rPr>
        <w:b/>
        <w:sz w:val="20"/>
        <w:szCs w:val="20"/>
      </w:rPr>
      <w:t>Malteser Hilfsdienst e. V., Malteser International, Erna-Scheffler-Str. 2, 51103 Cologne, German</w:t>
    </w:r>
    <w:r>
      <w:rPr>
        <w:b/>
        <w:sz w:val="20"/>
        <w:szCs w:val="20"/>
      </w:rPr>
      <w: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4"/>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XorpX9G2+KlVL5gWLKGAdmkz7fr2KoTiVZVjuIZYfq5Z48+y0BiWLcz56R9BHBuRJk/IJlj/2OElZEqVIjTzzA==" w:salt="TUYz23eTU+1WyinOsoSbN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6013"/>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1A21"/>
    <w:rsid w:val="00093C99"/>
    <w:rsid w:val="00094770"/>
    <w:rsid w:val="000962C7"/>
    <w:rsid w:val="000964A3"/>
    <w:rsid w:val="0009693E"/>
    <w:rsid w:val="000A0CB1"/>
    <w:rsid w:val="000A142A"/>
    <w:rsid w:val="000A14D8"/>
    <w:rsid w:val="000A302C"/>
    <w:rsid w:val="000A7A0F"/>
    <w:rsid w:val="000B7B83"/>
    <w:rsid w:val="000B7FEE"/>
    <w:rsid w:val="000C1C5C"/>
    <w:rsid w:val="000C4662"/>
    <w:rsid w:val="000C52C8"/>
    <w:rsid w:val="000C6EE1"/>
    <w:rsid w:val="000C7755"/>
    <w:rsid w:val="000D0133"/>
    <w:rsid w:val="000D030A"/>
    <w:rsid w:val="000D09F6"/>
    <w:rsid w:val="000D15C9"/>
    <w:rsid w:val="000D3562"/>
    <w:rsid w:val="000D380A"/>
    <w:rsid w:val="000D38A7"/>
    <w:rsid w:val="000D6A81"/>
    <w:rsid w:val="000D6EA6"/>
    <w:rsid w:val="000E0992"/>
    <w:rsid w:val="000E0CAB"/>
    <w:rsid w:val="000E1ADC"/>
    <w:rsid w:val="000E3E85"/>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2646B"/>
    <w:rsid w:val="0013024D"/>
    <w:rsid w:val="001320D8"/>
    <w:rsid w:val="00132FDD"/>
    <w:rsid w:val="00136F8C"/>
    <w:rsid w:val="00145E24"/>
    <w:rsid w:val="00145E2B"/>
    <w:rsid w:val="001467A2"/>
    <w:rsid w:val="00151E26"/>
    <w:rsid w:val="001578C0"/>
    <w:rsid w:val="001628EE"/>
    <w:rsid w:val="00163C85"/>
    <w:rsid w:val="00170309"/>
    <w:rsid w:val="001742EA"/>
    <w:rsid w:val="00174F53"/>
    <w:rsid w:val="00175C49"/>
    <w:rsid w:val="00175DD5"/>
    <w:rsid w:val="00176629"/>
    <w:rsid w:val="00180A5D"/>
    <w:rsid w:val="001851F4"/>
    <w:rsid w:val="00190E02"/>
    <w:rsid w:val="00193C35"/>
    <w:rsid w:val="001961FD"/>
    <w:rsid w:val="001A15B8"/>
    <w:rsid w:val="001A1E55"/>
    <w:rsid w:val="001A4CFF"/>
    <w:rsid w:val="001A5A31"/>
    <w:rsid w:val="001A6D6F"/>
    <w:rsid w:val="001B5CC1"/>
    <w:rsid w:val="001C1D60"/>
    <w:rsid w:val="001C1ED2"/>
    <w:rsid w:val="001C344A"/>
    <w:rsid w:val="001C5B91"/>
    <w:rsid w:val="001E0F79"/>
    <w:rsid w:val="001E27F0"/>
    <w:rsid w:val="001E437C"/>
    <w:rsid w:val="001E4461"/>
    <w:rsid w:val="001E772A"/>
    <w:rsid w:val="001E7DFB"/>
    <w:rsid w:val="001F1403"/>
    <w:rsid w:val="001F1AA7"/>
    <w:rsid w:val="001F2F9E"/>
    <w:rsid w:val="001F373B"/>
    <w:rsid w:val="001F3931"/>
    <w:rsid w:val="001F5F9C"/>
    <w:rsid w:val="001F60D5"/>
    <w:rsid w:val="001F6121"/>
    <w:rsid w:val="001F7CB1"/>
    <w:rsid w:val="002007A6"/>
    <w:rsid w:val="0020207D"/>
    <w:rsid w:val="00206563"/>
    <w:rsid w:val="0020678E"/>
    <w:rsid w:val="00207EDF"/>
    <w:rsid w:val="00207EE9"/>
    <w:rsid w:val="00214078"/>
    <w:rsid w:val="00215CF3"/>
    <w:rsid w:val="00216851"/>
    <w:rsid w:val="002171AF"/>
    <w:rsid w:val="00220566"/>
    <w:rsid w:val="002326C5"/>
    <w:rsid w:val="00233CFC"/>
    <w:rsid w:val="00234086"/>
    <w:rsid w:val="00236F72"/>
    <w:rsid w:val="002411F0"/>
    <w:rsid w:val="00241239"/>
    <w:rsid w:val="0024210A"/>
    <w:rsid w:val="002437EA"/>
    <w:rsid w:val="0024412C"/>
    <w:rsid w:val="00245F5F"/>
    <w:rsid w:val="00253922"/>
    <w:rsid w:val="00254368"/>
    <w:rsid w:val="00262431"/>
    <w:rsid w:val="0026271D"/>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5ED9"/>
    <w:rsid w:val="002B63B6"/>
    <w:rsid w:val="002B672E"/>
    <w:rsid w:val="002B72A0"/>
    <w:rsid w:val="002B75C5"/>
    <w:rsid w:val="002C13C8"/>
    <w:rsid w:val="002C5009"/>
    <w:rsid w:val="002C5A57"/>
    <w:rsid w:val="002D2757"/>
    <w:rsid w:val="002D7EF6"/>
    <w:rsid w:val="002E0228"/>
    <w:rsid w:val="002E349E"/>
    <w:rsid w:val="002E5733"/>
    <w:rsid w:val="002E63B9"/>
    <w:rsid w:val="002E7C2D"/>
    <w:rsid w:val="002F49E8"/>
    <w:rsid w:val="002F4A4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0736"/>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47E"/>
    <w:rsid w:val="003B00FB"/>
    <w:rsid w:val="003B2423"/>
    <w:rsid w:val="003B3574"/>
    <w:rsid w:val="003B4C37"/>
    <w:rsid w:val="003C656A"/>
    <w:rsid w:val="003D0DFE"/>
    <w:rsid w:val="003D25C9"/>
    <w:rsid w:val="003D76F4"/>
    <w:rsid w:val="003E03B7"/>
    <w:rsid w:val="003E0883"/>
    <w:rsid w:val="003E0E09"/>
    <w:rsid w:val="003E4952"/>
    <w:rsid w:val="003F085E"/>
    <w:rsid w:val="003F0CB6"/>
    <w:rsid w:val="0040055E"/>
    <w:rsid w:val="00401C41"/>
    <w:rsid w:val="00404F63"/>
    <w:rsid w:val="004072C0"/>
    <w:rsid w:val="00411201"/>
    <w:rsid w:val="0041481D"/>
    <w:rsid w:val="004151DF"/>
    <w:rsid w:val="00415703"/>
    <w:rsid w:val="00416A0F"/>
    <w:rsid w:val="00417021"/>
    <w:rsid w:val="00421355"/>
    <w:rsid w:val="00425AE2"/>
    <w:rsid w:val="00425CCF"/>
    <w:rsid w:val="00426AD4"/>
    <w:rsid w:val="00426B32"/>
    <w:rsid w:val="004275CA"/>
    <w:rsid w:val="00427837"/>
    <w:rsid w:val="00430783"/>
    <w:rsid w:val="00433C05"/>
    <w:rsid w:val="00443182"/>
    <w:rsid w:val="00454DE7"/>
    <w:rsid w:val="00454E2E"/>
    <w:rsid w:val="00460A42"/>
    <w:rsid w:val="00462330"/>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312"/>
    <w:rsid w:val="004D3555"/>
    <w:rsid w:val="004D7542"/>
    <w:rsid w:val="004E136A"/>
    <w:rsid w:val="004E7361"/>
    <w:rsid w:val="004F1C4E"/>
    <w:rsid w:val="005106D5"/>
    <w:rsid w:val="00510DC0"/>
    <w:rsid w:val="0051125C"/>
    <w:rsid w:val="005141BF"/>
    <w:rsid w:val="00516062"/>
    <w:rsid w:val="00521650"/>
    <w:rsid w:val="00522C54"/>
    <w:rsid w:val="00523F18"/>
    <w:rsid w:val="005279ED"/>
    <w:rsid w:val="00531D83"/>
    <w:rsid w:val="00532560"/>
    <w:rsid w:val="00532AD3"/>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5EAF"/>
    <w:rsid w:val="00566B25"/>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021A"/>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1A35"/>
    <w:rsid w:val="006141B7"/>
    <w:rsid w:val="006168C0"/>
    <w:rsid w:val="00617656"/>
    <w:rsid w:val="00620088"/>
    <w:rsid w:val="006245F7"/>
    <w:rsid w:val="006277FE"/>
    <w:rsid w:val="00630260"/>
    <w:rsid w:val="006309A1"/>
    <w:rsid w:val="0063112D"/>
    <w:rsid w:val="006329B2"/>
    <w:rsid w:val="00633E2B"/>
    <w:rsid w:val="00635001"/>
    <w:rsid w:val="0063587C"/>
    <w:rsid w:val="006359D5"/>
    <w:rsid w:val="0064096D"/>
    <w:rsid w:val="00644944"/>
    <w:rsid w:val="0064747F"/>
    <w:rsid w:val="00651ECB"/>
    <w:rsid w:val="00654400"/>
    <w:rsid w:val="00655999"/>
    <w:rsid w:val="00656AEA"/>
    <w:rsid w:val="00657F4B"/>
    <w:rsid w:val="0066073E"/>
    <w:rsid w:val="00660933"/>
    <w:rsid w:val="00660B24"/>
    <w:rsid w:val="006612E4"/>
    <w:rsid w:val="006621A6"/>
    <w:rsid w:val="00663704"/>
    <w:rsid w:val="00666DA1"/>
    <w:rsid w:val="00675D71"/>
    <w:rsid w:val="00681689"/>
    <w:rsid w:val="0068333C"/>
    <w:rsid w:val="0068369B"/>
    <w:rsid w:val="00683A1F"/>
    <w:rsid w:val="006852E1"/>
    <w:rsid w:val="00687467"/>
    <w:rsid w:val="006879D0"/>
    <w:rsid w:val="00692405"/>
    <w:rsid w:val="006926ED"/>
    <w:rsid w:val="00692BD5"/>
    <w:rsid w:val="006A670C"/>
    <w:rsid w:val="006B09E8"/>
    <w:rsid w:val="006B208A"/>
    <w:rsid w:val="006B57BB"/>
    <w:rsid w:val="006B6189"/>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1675B"/>
    <w:rsid w:val="007211A7"/>
    <w:rsid w:val="00722164"/>
    <w:rsid w:val="00724D3D"/>
    <w:rsid w:val="00724FFB"/>
    <w:rsid w:val="00726D59"/>
    <w:rsid w:val="0073204C"/>
    <w:rsid w:val="0073529E"/>
    <w:rsid w:val="00736A21"/>
    <w:rsid w:val="00737E0E"/>
    <w:rsid w:val="00742AAD"/>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86A4B"/>
    <w:rsid w:val="00791647"/>
    <w:rsid w:val="0079209D"/>
    <w:rsid w:val="00792714"/>
    <w:rsid w:val="00794290"/>
    <w:rsid w:val="007957EC"/>
    <w:rsid w:val="0079640B"/>
    <w:rsid w:val="00796471"/>
    <w:rsid w:val="007964B3"/>
    <w:rsid w:val="007A0034"/>
    <w:rsid w:val="007A034D"/>
    <w:rsid w:val="007A1F41"/>
    <w:rsid w:val="007A6BAD"/>
    <w:rsid w:val="007B2635"/>
    <w:rsid w:val="007B330E"/>
    <w:rsid w:val="007B37BD"/>
    <w:rsid w:val="007B74BB"/>
    <w:rsid w:val="007B790F"/>
    <w:rsid w:val="007C2C84"/>
    <w:rsid w:val="007C5754"/>
    <w:rsid w:val="007C6F4B"/>
    <w:rsid w:val="007D0A11"/>
    <w:rsid w:val="007D22C8"/>
    <w:rsid w:val="007D244A"/>
    <w:rsid w:val="007D489E"/>
    <w:rsid w:val="007D7791"/>
    <w:rsid w:val="007E0159"/>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8ED"/>
    <w:rsid w:val="008C4B76"/>
    <w:rsid w:val="008C79D9"/>
    <w:rsid w:val="008D7A16"/>
    <w:rsid w:val="008E0043"/>
    <w:rsid w:val="008E15E2"/>
    <w:rsid w:val="008E304E"/>
    <w:rsid w:val="008E35D6"/>
    <w:rsid w:val="008E544F"/>
    <w:rsid w:val="008F08E4"/>
    <w:rsid w:val="008F0F71"/>
    <w:rsid w:val="008F38C1"/>
    <w:rsid w:val="008F41CB"/>
    <w:rsid w:val="008F43F3"/>
    <w:rsid w:val="009045C7"/>
    <w:rsid w:val="00905D49"/>
    <w:rsid w:val="00910BE0"/>
    <w:rsid w:val="009119A6"/>
    <w:rsid w:val="00912213"/>
    <w:rsid w:val="0091464E"/>
    <w:rsid w:val="00915808"/>
    <w:rsid w:val="00922844"/>
    <w:rsid w:val="00924E4C"/>
    <w:rsid w:val="00924EC7"/>
    <w:rsid w:val="009274BA"/>
    <w:rsid w:val="0092784D"/>
    <w:rsid w:val="00931B9D"/>
    <w:rsid w:val="00934D42"/>
    <w:rsid w:val="009361B2"/>
    <w:rsid w:val="00936490"/>
    <w:rsid w:val="00940D05"/>
    <w:rsid w:val="0094119E"/>
    <w:rsid w:val="00942B41"/>
    <w:rsid w:val="00946D68"/>
    <w:rsid w:val="00950FF3"/>
    <w:rsid w:val="00951A4E"/>
    <w:rsid w:val="00952813"/>
    <w:rsid w:val="009534D5"/>
    <w:rsid w:val="009603C4"/>
    <w:rsid w:val="00965365"/>
    <w:rsid w:val="009702DB"/>
    <w:rsid w:val="009704EF"/>
    <w:rsid w:val="00973728"/>
    <w:rsid w:val="00973D3B"/>
    <w:rsid w:val="009741B5"/>
    <w:rsid w:val="009744CB"/>
    <w:rsid w:val="00976373"/>
    <w:rsid w:val="00976902"/>
    <w:rsid w:val="00976E7B"/>
    <w:rsid w:val="009826DE"/>
    <w:rsid w:val="00984185"/>
    <w:rsid w:val="00984D28"/>
    <w:rsid w:val="009850CE"/>
    <w:rsid w:val="00990F6D"/>
    <w:rsid w:val="009936DB"/>
    <w:rsid w:val="00993A5E"/>
    <w:rsid w:val="00995703"/>
    <w:rsid w:val="00997008"/>
    <w:rsid w:val="009A0FEA"/>
    <w:rsid w:val="009A39FD"/>
    <w:rsid w:val="009A4CCA"/>
    <w:rsid w:val="009A60C3"/>
    <w:rsid w:val="009B1DEA"/>
    <w:rsid w:val="009B5985"/>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1A0B"/>
    <w:rsid w:val="00A02969"/>
    <w:rsid w:val="00A02A8E"/>
    <w:rsid w:val="00A11D78"/>
    <w:rsid w:val="00A13BAA"/>
    <w:rsid w:val="00A164B0"/>
    <w:rsid w:val="00A307A7"/>
    <w:rsid w:val="00A3307B"/>
    <w:rsid w:val="00A434BD"/>
    <w:rsid w:val="00A50FE5"/>
    <w:rsid w:val="00A52D7F"/>
    <w:rsid w:val="00A53879"/>
    <w:rsid w:val="00A55F73"/>
    <w:rsid w:val="00A57D56"/>
    <w:rsid w:val="00A601C6"/>
    <w:rsid w:val="00A62E25"/>
    <w:rsid w:val="00A640BE"/>
    <w:rsid w:val="00A7765A"/>
    <w:rsid w:val="00A8108E"/>
    <w:rsid w:val="00A828DF"/>
    <w:rsid w:val="00A87002"/>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E407B"/>
    <w:rsid w:val="00AF2B3E"/>
    <w:rsid w:val="00AF3418"/>
    <w:rsid w:val="00AF4B76"/>
    <w:rsid w:val="00AF5813"/>
    <w:rsid w:val="00AF6BEE"/>
    <w:rsid w:val="00B023E0"/>
    <w:rsid w:val="00B04DB6"/>
    <w:rsid w:val="00B13527"/>
    <w:rsid w:val="00B141D8"/>
    <w:rsid w:val="00B148D5"/>
    <w:rsid w:val="00B23DC0"/>
    <w:rsid w:val="00B24124"/>
    <w:rsid w:val="00B336B1"/>
    <w:rsid w:val="00B413AC"/>
    <w:rsid w:val="00B42ACF"/>
    <w:rsid w:val="00B42FA3"/>
    <w:rsid w:val="00B43239"/>
    <w:rsid w:val="00B45051"/>
    <w:rsid w:val="00B479A0"/>
    <w:rsid w:val="00B51CB9"/>
    <w:rsid w:val="00B53D50"/>
    <w:rsid w:val="00B54E08"/>
    <w:rsid w:val="00B56BEF"/>
    <w:rsid w:val="00B56C82"/>
    <w:rsid w:val="00B64E52"/>
    <w:rsid w:val="00B6619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0C07"/>
    <w:rsid w:val="00C110EF"/>
    <w:rsid w:val="00C114C8"/>
    <w:rsid w:val="00C149AA"/>
    <w:rsid w:val="00C26ACB"/>
    <w:rsid w:val="00C35815"/>
    <w:rsid w:val="00C3677E"/>
    <w:rsid w:val="00C40124"/>
    <w:rsid w:val="00C42466"/>
    <w:rsid w:val="00C44F5D"/>
    <w:rsid w:val="00C47EBD"/>
    <w:rsid w:val="00C54BC8"/>
    <w:rsid w:val="00C55D00"/>
    <w:rsid w:val="00C55FA5"/>
    <w:rsid w:val="00C56B33"/>
    <w:rsid w:val="00C60565"/>
    <w:rsid w:val="00C639FE"/>
    <w:rsid w:val="00C706F1"/>
    <w:rsid w:val="00C718CA"/>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D7F90"/>
    <w:rsid w:val="00CE16DB"/>
    <w:rsid w:val="00CE32B9"/>
    <w:rsid w:val="00CE3DF8"/>
    <w:rsid w:val="00CE48D2"/>
    <w:rsid w:val="00CE4D27"/>
    <w:rsid w:val="00CF072C"/>
    <w:rsid w:val="00CF2C71"/>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394B"/>
    <w:rsid w:val="00D54F61"/>
    <w:rsid w:val="00D550AF"/>
    <w:rsid w:val="00D55D6B"/>
    <w:rsid w:val="00D560A5"/>
    <w:rsid w:val="00D6441E"/>
    <w:rsid w:val="00D64C4B"/>
    <w:rsid w:val="00D71520"/>
    <w:rsid w:val="00D71C20"/>
    <w:rsid w:val="00D7778B"/>
    <w:rsid w:val="00D8226F"/>
    <w:rsid w:val="00D84605"/>
    <w:rsid w:val="00D872C5"/>
    <w:rsid w:val="00D87C98"/>
    <w:rsid w:val="00D93173"/>
    <w:rsid w:val="00D93F6D"/>
    <w:rsid w:val="00DA0CE8"/>
    <w:rsid w:val="00DA5AF6"/>
    <w:rsid w:val="00DB4CAC"/>
    <w:rsid w:val="00DB59D0"/>
    <w:rsid w:val="00DB7B1B"/>
    <w:rsid w:val="00DC2549"/>
    <w:rsid w:val="00DC43B2"/>
    <w:rsid w:val="00DC7827"/>
    <w:rsid w:val="00DD13D7"/>
    <w:rsid w:val="00DD1EBD"/>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C1F"/>
    <w:rsid w:val="00E40DCF"/>
    <w:rsid w:val="00E41ACE"/>
    <w:rsid w:val="00E43672"/>
    <w:rsid w:val="00E443CA"/>
    <w:rsid w:val="00E51602"/>
    <w:rsid w:val="00E53505"/>
    <w:rsid w:val="00E535CA"/>
    <w:rsid w:val="00E5432A"/>
    <w:rsid w:val="00E57016"/>
    <w:rsid w:val="00E6327C"/>
    <w:rsid w:val="00E6776F"/>
    <w:rsid w:val="00E7165F"/>
    <w:rsid w:val="00E73590"/>
    <w:rsid w:val="00E777A2"/>
    <w:rsid w:val="00E800F9"/>
    <w:rsid w:val="00E81C51"/>
    <w:rsid w:val="00E832F2"/>
    <w:rsid w:val="00E84571"/>
    <w:rsid w:val="00E918D7"/>
    <w:rsid w:val="00E95183"/>
    <w:rsid w:val="00E966C2"/>
    <w:rsid w:val="00E97000"/>
    <w:rsid w:val="00E97334"/>
    <w:rsid w:val="00EA0338"/>
    <w:rsid w:val="00EA473B"/>
    <w:rsid w:val="00EB1197"/>
    <w:rsid w:val="00EB7D85"/>
    <w:rsid w:val="00EC0608"/>
    <w:rsid w:val="00EC30DF"/>
    <w:rsid w:val="00EC386C"/>
    <w:rsid w:val="00EC5F84"/>
    <w:rsid w:val="00ED2194"/>
    <w:rsid w:val="00EE0D8E"/>
    <w:rsid w:val="00EE19B4"/>
    <w:rsid w:val="00EE4125"/>
    <w:rsid w:val="00EE7DDB"/>
    <w:rsid w:val="00EF1651"/>
    <w:rsid w:val="00EF4754"/>
    <w:rsid w:val="00EF7094"/>
    <w:rsid w:val="00EF7DB5"/>
    <w:rsid w:val="00F00E78"/>
    <w:rsid w:val="00F0115B"/>
    <w:rsid w:val="00F01589"/>
    <w:rsid w:val="00F1081C"/>
    <w:rsid w:val="00F13248"/>
    <w:rsid w:val="00F16A7B"/>
    <w:rsid w:val="00F17DF6"/>
    <w:rsid w:val="00F20CDB"/>
    <w:rsid w:val="00F2424C"/>
    <w:rsid w:val="00F26291"/>
    <w:rsid w:val="00F273A4"/>
    <w:rsid w:val="00F309B3"/>
    <w:rsid w:val="00F30BFA"/>
    <w:rsid w:val="00F334DE"/>
    <w:rsid w:val="00F34FDD"/>
    <w:rsid w:val="00F3515D"/>
    <w:rsid w:val="00F361AA"/>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1C50"/>
    <w:rsid w:val="00F8384D"/>
    <w:rsid w:val="00F843CA"/>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B3D55"/>
    <w:rsid w:val="00FC05D3"/>
    <w:rsid w:val="00FC29B6"/>
    <w:rsid w:val="00FC5E08"/>
    <w:rsid w:val="00FD457B"/>
    <w:rsid w:val="00FD786A"/>
    <w:rsid w:val="00FE1F9F"/>
    <w:rsid w:val="00FF176A"/>
    <w:rsid w:val="00FF26DB"/>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1A11D"/>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table" w:styleId="TableGrid">
    <w:name w:val="Table Grid"/>
    <w:basedOn w:val="TableNormal"/>
    <w:uiPriority w:val="39"/>
    <w:locked/>
    <w:rsid w:val="008E35D6"/>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63112D"/>
    <w:rPr>
      <w:rFonts w:ascii="Times New Roman" w:eastAsia="Times New Roman" w:hAnsi="Times New Roman"/>
      <w:sz w:val="24"/>
      <w:szCs w:val="24"/>
      <w:lang w:val="fr-FR" w:eastAsia="en-GB"/>
    </w:rPr>
  </w:style>
  <w:style w:type="character" w:customStyle="1" w:styleId="apple-converted-space">
    <w:name w:val="apple-converted-space"/>
    <w:basedOn w:val="DefaultParagraphFont"/>
    <w:rsid w:val="0046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711">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25128474">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28177334">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571162116">
      <w:bodyDiv w:val="1"/>
      <w:marLeft w:val="0"/>
      <w:marRight w:val="0"/>
      <w:marTop w:val="0"/>
      <w:marBottom w:val="0"/>
      <w:divBdr>
        <w:top w:val="none" w:sz="0" w:space="0" w:color="auto"/>
        <w:left w:val="none" w:sz="0" w:space="0" w:color="auto"/>
        <w:bottom w:val="none" w:sz="0" w:space="0" w:color="auto"/>
        <w:right w:val="none" w:sz="0" w:space="0" w:color="auto"/>
      </w:divBdr>
    </w:div>
    <w:div w:id="807666391">
      <w:bodyDiv w:val="1"/>
      <w:marLeft w:val="0"/>
      <w:marRight w:val="0"/>
      <w:marTop w:val="0"/>
      <w:marBottom w:val="0"/>
      <w:divBdr>
        <w:top w:val="none" w:sz="0" w:space="0" w:color="auto"/>
        <w:left w:val="none" w:sz="0" w:space="0" w:color="auto"/>
        <w:bottom w:val="none" w:sz="0" w:space="0" w:color="auto"/>
        <w:right w:val="none" w:sz="0" w:space="0" w:color="auto"/>
      </w:divBdr>
    </w:div>
    <w:div w:id="958875528">
      <w:bodyDiv w:val="1"/>
      <w:marLeft w:val="0"/>
      <w:marRight w:val="0"/>
      <w:marTop w:val="0"/>
      <w:marBottom w:val="0"/>
      <w:divBdr>
        <w:top w:val="none" w:sz="0" w:space="0" w:color="auto"/>
        <w:left w:val="none" w:sz="0" w:space="0" w:color="auto"/>
        <w:bottom w:val="none" w:sz="0" w:space="0" w:color="auto"/>
        <w:right w:val="none" w:sz="0" w:space="0" w:color="auto"/>
      </w:divBdr>
    </w:div>
    <w:div w:id="1099564121">
      <w:bodyDiv w:val="1"/>
      <w:marLeft w:val="0"/>
      <w:marRight w:val="0"/>
      <w:marTop w:val="0"/>
      <w:marBottom w:val="0"/>
      <w:divBdr>
        <w:top w:val="none" w:sz="0" w:space="0" w:color="auto"/>
        <w:left w:val="none" w:sz="0" w:space="0" w:color="auto"/>
        <w:bottom w:val="none" w:sz="0" w:space="0" w:color="auto"/>
        <w:right w:val="none" w:sz="0" w:space="0" w:color="auto"/>
      </w:divBdr>
    </w:div>
    <w:div w:id="1121802296">
      <w:bodyDiv w:val="1"/>
      <w:marLeft w:val="0"/>
      <w:marRight w:val="0"/>
      <w:marTop w:val="0"/>
      <w:marBottom w:val="0"/>
      <w:divBdr>
        <w:top w:val="none" w:sz="0" w:space="0" w:color="auto"/>
        <w:left w:val="none" w:sz="0" w:space="0" w:color="auto"/>
        <w:bottom w:val="none" w:sz="0" w:space="0" w:color="auto"/>
        <w:right w:val="none" w:sz="0" w:space="0" w:color="auto"/>
      </w:divBdr>
    </w:div>
    <w:div w:id="1384596769">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02765428">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470F-607C-4F49-B3EE-0538F14D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1966</Words>
  <Characters>11209</Characters>
  <Application>Microsoft Office Word</Application>
  <DocSecurity>8</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cp:lastModifiedBy>
  <cp:revision>7</cp:revision>
  <cp:lastPrinted>2017-11-13T09:09:00Z</cp:lastPrinted>
  <dcterms:created xsi:type="dcterms:W3CDTF">2022-05-31T14:48:00Z</dcterms:created>
  <dcterms:modified xsi:type="dcterms:W3CDTF">2022-06-01T08:23:00Z</dcterms:modified>
</cp:coreProperties>
</file>