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CC149F" w:rsidRPr="0002055B" w14:paraId="435069BE" w14:textId="77777777" w:rsidTr="001F5822">
        <w:trPr>
          <w:trHeight w:val="7144"/>
        </w:trPr>
        <w:tc>
          <w:tcPr>
            <w:tcW w:w="10975" w:type="dxa"/>
          </w:tcPr>
          <w:p w14:paraId="0B32FB6D" w14:textId="0906E423" w:rsidR="007607A2" w:rsidRPr="0002055B" w:rsidRDefault="00C2239E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A681F01" wp14:editId="422AB3D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100965</wp:posOffset>
                  </wp:positionV>
                  <wp:extent cx="1975757" cy="628650"/>
                  <wp:effectExtent l="0" t="0" r="5715" b="0"/>
                  <wp:wrapNone/>
                  <wp:docPr id="14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5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DFF"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14:paraId="3DE42E7C" w14:textId="6E3F2F4F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D81320" w14:textId="7C081B2E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62A8C9" w14:textId="77777777"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ACEBEC" w14:textId="64127C04" w:rsidR="008604B9" w:rsidRPr="0002055B" w:rsidRDefault="008604B9" w:rsidP="00B61BF6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14:paraId="334047B8" w14:textId="2E18A402" w:rsidR="001F5822" w:rsidRPr="00B61BF6" w:rsidRDefault="00426E1C" w:rsidP="00B61B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IE"/>
              </w:rPr>
            </w:pPr>
            <w:r w:rsidRPr="001F5822">
              <w:rPr>
                <w:rFonts w:asciiTheme="minorHAnsi" w:hAnsiTheme="minorHAnsi" w:cstheme="minorHAnsi"/>
                <w:b/>
                <w:sz w:val="32"/>
                <w:szCs w:val="32"/>
                <w:lang w:val="en-IE"/>
              </w:rPr>
              <w:t>Tender Advert</w:t>
            </w:r>
          </w:p>
          <w:p w14:paraId="718D5574" w14:textId="313DE171" w:rsidR="00F02A0C" w:rsidRPr="005439DC" w:rsidRDefault="00F227B5" w:rsidP="005439D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</w:pPr>
            <w:r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 xml:space="preserve">Provision of </w:t>
            </w:r>
            <w:r w:rsidR="001F5822"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>Microwa</w:t>
            </w:r>
            <w:r w:rsidR="009A490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>v</w:t>
            </w:r>
            <w:r w:rsidR="001F5822"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 xml:space="preserve">e </w:t>
            </w:r>
            <w:r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>Internet Service</w:t>
            </w:r>
            <w:r w:rsidR="00C45A23"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>s</w:t>
            </w:r>
            <w:r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 xml:space="preserve"> to </w:t>
            </w:r>
            <w:r w:rsidR="005439DC"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>Nyamlel</w:t>
            </w:r>
            <w:r w:rsidR="001F5822"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 xml:space="preserve"> Office</w:t>
            </w:r>
            <w:r w:rsidRPr="005439D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  <w:t xml:space="preserve"> </w:t>
            </w:r>
          </w:p>
          <w:p w14:paraId="7922A85E" w14:textId="5B925E0A" w:rsidR="00E42962" w:rsidRDefault="00E42962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14:paraId="08A1D864" w14:textId="4B110851" w:rsidR="00335C85" w:rsidRPr="00B61BF6" w:rsidRDefault="00335C85" w:rsidP="00335C85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</w:pPr>
            <w:r w:rsidRPr="00B61BF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Tender reference No: </w:t>
            </w:r>
            <w:r w:rsidRPr="00B61BF6">
              <w:rPr>
                <w:i/>
                <w:sz w:val="22"/>
                <w:szCs w:val="22"/>
              </w:rPr>
              <w:t xml:space="preserve"> </w:t>
            </w:r>
            <w:r w:rsidR="00592905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CWW/SS/Juba/07677/2024</w:t>
            </w:r>
            <w:r w:rsidRPr="00B61BF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/0</w:t>
            </w:r>
            <w:r w:rsidR="00592905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5</w:t>
            </w:r>
          </w:p>
          <w:p w14:paraId="192E82D9" w14:textId="1269FCC3" w:rsidR="00335C85" w:rsidRPr="00335C85" w:rsidRDefault="00335C85" w:rsidP="00335C85">
            <w:pPr>
              <w:jc w:val="right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56142466" w14:textId="77777777"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14:paraId="5DC52E33" w14:textId="77777777" w:rsidR="00B75334" w:rsidRPr="0002055B" w:rsidRDefault="00B75334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0526BC5D" w14:textId="3D396648"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1F5822">
              <w:rPr>
                <w:rFonts w:asciiTheme="minorHAnsi" w:hAnsiTheme="minorHAnsi" w:cstheme="minorHAnsi"/>
                <w:lang w:val="en-IE"/>
              </w:rPr>
              <w:t>Microwave Technology</w:t>
            </w:r>
            <w:r w:rsidR="00C870BA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ervice providers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to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submit </w:t>
            </w:r>
            <w:r w:rsidR="001400EB" w:rsidRPr="0002055B">
              <w:rPr>
                <w:rFonts w:asciiTheme="minorHAnsi" w:hAnsiTheme="minorHAnsi" w:cstheme="minorHAnsi"/>
                <w:lang w:val="en-IE"/>
              </w:rPr>
              <w:t>bids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internet services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 xml:space="preserve">to Concern </w:t>
            </w:r>
            <w:r w:rsidR="00634C2B">
              <w:rPr>
                <w:rFonts w:asciiTheme="minorHAnsi" w:hAnsiTheme="minorHAnsi" w:cstheme="minorHAnsi"/>
                <w:lang w:val="en-IE"/>
              </w:rPr>
              <w:t xml:space="preserve">Worldwide </w:t>
            </w:r>
            <w:r w:rsidR="005439DC">
              <w:rPr>
                <w:rFonts w:asciiTheme="minorHAnsi" w:hAnsiTheme="minorHAnsi" w:cstheme="minorHAnsi"/>
                <w:lang w:val="en-IE"/>
              </w:rPr>
              <w:t>Nyamlel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7E1410">
              <w:rPr>
                <w:rFonts w:asciiTheme="minorHAnsi" w:hAnsiTheme="minorHAnsi" w:cstheme="minorHAnsi"/>
                <w:lang w:val="en-IE"/>
              </w:rPr>
              <w:t xml:space="preserve">field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office</w:t>
            </w:r>
            <w:r w:rsidR="009A4907">
              <w:rPr>
                <w:rFonts w:asciiTheme="minorHAnsi" w:hAnsiTheme="minorHAnsi" w:cstheme="minorHAnsi"/>
                <w:lang w:val="en-IE"/>
              </w:rPr>
              <w:t>, Aweil west, NBeG State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3A14DEA1" w14:textId="3B3FF740" w:rsidR="006E7B84" w:rsidRPr="00866F8F" w:rsidRDefault="006E7B84" w:rsidP="00D32886">
            <w:pP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tbl>
            <w:tblPr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4610"/>
              <w:gridCol w:w="4802"/>
            </w:tblGrid>
            <w:tr w:rsidR="00F227B5" w:rsidRPr="0002055B" w14:paraId="0A14D57C" w14:textId="77777777" w:rsidTr="00C85A8B">
              <w:trPr>
                <w:trHeight w:val="414"/>
              </w:trPr>
              <w:tc>
                <w:tcPr>
                  <w:tcW w:w="712" w:type="dxa"/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DAD8BB9" w14:textId="784563A0" w:rsidR="00F227B5" w:rsidRPr="00C85A8B" w:rsidRDefault="00866F8F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No</w:t>
                  </w:r>
                </w:p>
              </w:tc>
              <w:tc>
                <w:tcPr>
                  <w:tcW w:w="4610" w:type="dxa"/>
                  <w:shd w:val="clear" w:color="auto" w:fill="F2F2F2" w:themeFill="background1" w:themeFillShade="F2"/>
                  <w:vAlign w:val="center"/>
                  <w:hideMark/>
                </w:tcPr>
                <w:p w14:paraId="15D60BC1" w14:textId="77777777" w:rsidR="00F227B5" w:rsidRPr="00C85A8B" w:rsidRDefault="00F227B5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Service Description</w:t>
                  </w:r>
                </w:p>
              </w:tc>
              <w:tc>
                <w:tcPr>
                  <w:tcW w:w="4802" w:type="dxa"/>
                  <w:shd w:val="clear" w:color="auto" w:fill="F2F2F2" w:themeFill="background1" w:themeFillShade="F2"/>
                </w:tcPr>
                <w:p w14:paraId="4F8DB2E5" w14:textId="77777777" w:rsidR="00F227B5" w:rsidRPr="00C85A8B" w:rsidRDefault="008604B9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Bandwidth </w:t>
                  </w:r>
                  <w:r w:rsidR="00F227B5"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Package</w:t>
                  </w:r>
                </w:p>
              </w:tc>
            </w:tr>
            <w:tr w:rsidR="00C45A23" w:rsidRPr="0002055B" w14:paraId="49D17E71" w14:textId="77777777" w:rsidTr="00866F8F">
              <w:trPr>
                <w:trHeight w:val="458"/>
              </w:trPr>
              <w:tc>
                <w:tcPr>
                  <w:tcW w:w="712" w:type="dxa"/>
                  <w:shd w:val="clear" w:color="auto" w:fill="auto"/>
                  <w:noWrap/>
                  <w:vAlign w:val="bottom"/>
                </w:tcPr>
                <w:p w14:paraId="5C4EA4CD" w14:textId="77777777" w:rsidR="00C45A23" w:rsidRPr="00C85A8B" w:rsidRDefault="002C653B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4610" w:type="dxa"/>
                  <w:shd w:val="clear" w:color="auto" w:fill="auto"/>
                  <w:noWrap/>
                  <w:vAlign w:val="bottom"/>
                </w:tcPr>
                <w:p w14:paraId="50153380" w14:textId="26B730C9" w:rsidR="00C45A23" w:rsidRPr="00C85A8B" w:rsidRDefault="00C45A23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Provision of 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Microwave Technology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Internet Service 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to 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Concern Worldwide </w:t>
                  </w:r>
                  <w:r w:rsidR="005439D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Nyamlel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office</w:t>
                  </w:r>
                </w:p>
              </w:tc>
              <w:tc>
                <w:tcPr>
                  <w:tcW w:w="4802" w:type="dxa"/>
                </w:tcPr>
                <w:p w14:paraId="536A9335" w14:textId="77777777" w:rsidR="001F5822" w:rsidRPr="00C85A8B" w:rsidRDefault="00634C2B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Upload</w:t>
                  </w:r>
                  <w:r w:rsidR="00866F8F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02055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0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Mbps</w:t>
                  </w:r>
                  <w:r w:rsidR="00FD6AA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/Download </w:t>
                  </w:r>
                  <w:r w:rsidR="0002055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0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Mbps</w:t>
                  </w:r>
                </w:p>
                <w:p w14:paraId="586585F9" w14:textId="598EB961" w:rsidR="00C45A23" w:rsidRPr="00C85A8B" w:rsidRDefault="004F2A57" w:rsidP="00EA6D2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C45A23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ded</w:t>
                  </w:r>
                  <w:r w:rsidR="00FD6AA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icated</w:t>
                  </w:r>
                  <w:r w:rsidR="00C45A23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1:1</w:t>
                  </w:r>
                  <w:r w:rsidR="00C870BA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</w:p>
              </w:tc>
            </w:tr>
          </w:tbl>
          <w:p w14:paraId="2FBE1D69" w14:textId="4C34FFB8"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E6560A9" w14:textId="1C64F9CD" w:rsidR="00BF2B6D" w:rsidRPr="00C2239E" w:rsidRDefault="0049106D" w:rsidP="00C2239E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866F8F">
              <w:rPr>
                <w:rFonts w:asciiTheme="minorHAnsi" w:hAnsiTheme="minorHAnsi" w:cstheme="minorHAnsi"/>
                <w:lang w:val="en-IE"/>
              </w:rPr>
              <w:t xml:space="preserve">Internet 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>S</w:t>
            </w:r>
            <w:r w:rsidR="00866F8F">
              <w:rPr>
                <w:rFonts w:asciiTheme="minorHAnsi" w:hAnsiTheme="minorHAnsi" w:cstheme="minorHAnsi"/>
                <w:lang w:val="en-IE"/>
              </w:rPr>
              <w:t>ervice P</w:t>
            </w:r>
            <w:r w:rsidR="00FC76BD" w:rsidRPr="0002055B">
              <w:rPr>
                <w:rFonts w:asciiTheme="minorHAnsi" w:hAnsiTheme="minorHAnsi" w:cstheme="minorHAnsi"/>
                <w:lang w:val="en-IE"/>
              </w:rPr>
              <w:t xml:space="preserve">roviders </w:t>
            </w:r>
            <w:r w:rsidR="006E7B84" w:rsidRPr="0002055B">
              <w:rPr>
                <w:rFonts w:asciiTheme="minorHAnsi" w:hAnsiTheme="minorHAnsi" w:cstheme="minorHAnsi"/>
                <w:lang w:val="en-IE"/>
              </w:rPr>
              <w:t xml:space="preserve">are invited to collect the </w:t>
            </w:r>
            <w:r w:rsidR="00C2239E">
              <w:rPr>
                <w:rFonts w:asciiTheme="minorHAnsi" w:hAnsiTheme="minorHAnsi" w:cstheme="minorHAnsi"/>
                <w:lang w:val="en-IE"/>
              </w:rPr>
              <w:t xml:space="preserve">complete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tender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document </w:t>
            </w:r>
            <w:r w:rsidR="00C2239E">
              <w:rPr>
                <w:rFonts w:asciiTheme="minorHAnsi" w:hAnsiTheme="minorHAnsi" w:cstheme="minorHAnsi"/>
                <w:lang w:val="en-IE"/>
              </w:rPr>
              <w:t>by r</w:t>
            </w:r>
            <w:r w:rsidR="00AF08CF" w:rsidRPr="00C2239E">
              <w:rPr>
                <w:rFonts w:asciiTheme="minorHAnsi" w:hAnsiTheme="minorHAnsi" w:cstheme="minorHAnsi"/>
                <w:lang w:val="en-IE"/>
              </w:rPr>
              <w:t xml:space="preserve">equesting a softcopy by emailing </w:t>
            </w:r>
            <w:hyperlink r:id="rId12" w:history="1">
              <w:r w:rsidR="004F2A57" w:rsidRPr="00C2239E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  <w:r w:rsidR="004F2A57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2239E">
              <w:rPr>
                <w:rFonts w:asciiTheme="minorHAnsi" w:hAnsiTheme="minorHAnsi" w:cstheme="minorHAnsi"/>
                <w:lang w:val="en-IE"/>
              </w:rPr>
              <w:t>starting</w:t>
            </w:r>
            <w:r w:rsidR="00484C80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AF08CF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>from</w:t>
            </w:r>
            <w:r w:rsidR="00EA6D27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Wednesday</w:t>
            </w:r>
            <w:r w:rsidR="00AF6456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</w:t>
            </w:r>
            <w:r w:rsidR="00123011">
              <w:rPr>
                <w:rFonts w:asciiTheme="minorHAnsi" w:hAnsiTheme="minorHAnsi" w:cstheme="minorHAnsi"/>
                <w:color w:val="000000" w:themeColor="text1"/>
                <w:lang w:val="en-IE"/>
              </w:rPr>
              <w:t>5</w:t>
            </w:r>
            <w:r w:rsidR="005439DC" w:rsidRPr="005439DC">
              <w:rPr>
                <w:rFonts w:asciiTheme="minorHAnsi" w:hAnsiTheme="minorHAnsi" w:cstheme="minorHAnsi"/>
                <w:color w:val="000000" w:themeColor="text1"/>
                <w:vertAlign w:val="superscript"/>
                <w:lang w:val="en-IE"/>
              </w:rPr>
              <w:t>th</w:t>
            </w:r>
            <w:r w:rsidR="005439DC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June</w:t>
            </w:r>
            <w:r w:rsidR="001F5822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202</w:t>
            </w:r>
            <w:r w:rsidR="00592905">
              <w:rPr>
                <w:rFonts w:asciiTheme="minorHAnsi" w:hAnsiTheme="minorHAnsi" w:cstheme="minorHAnsi"/>
                <w:color w:val="000000" w:themeColor="text1"/>
                <w:lang w:val="en-IE"/>
              </w:rPr>
              <w:t>4.</w:t>
            </w:r>
          </w:p>
          <w:p w14:paraId="67D48AA1" w14:textId="77777777"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14:paraId="385F855E" w14:textId="7D5DF70C" w:rsidR="00C45A23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Bid(s) must be submitted in a sealed envelope on or before </w:t>
            </w:r>
            <w:r w:rsidR="005439DC">
              <w:rPr>
                <w:rFonts w:asciiTheme="minorHAnsi" w:hAnsiTheme="minorHAnsi" w:cstheme="minorHAnsi"/>
                <w:lang w:val="en-IE"/>
              </w:rPr>
              <w:t>1</w:t>
            </w:r>
            <w:r w:rsidR="00592905">
              <w:rPr>
                <w:rFonts w:asciiTheme="minorHAnsi" w:hAnsiTheme="minorHAnsi" w:cstheme="minorHAnsi"/>
                <w:lang w:val="en-IE"/>
              </w:rPr>
              <w:t>8</w:t>
            </w:r>
            <w:r w:rsidR="00592905" w:rsidRPr="00592905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 w:rsidR="00592905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5439DC">
              <w:rPr>
                <w:rFonts w:asciiTheme="minorHAnsi" w:hAnsiTheme="minorHAnsi" w:cstheme="minorHAnsi"/>
                <w:lang w:val="en-IE"/>
              </w:rPr>
              <w:t>June</w:t>
            </w:r>
            <w:r w:rsidR="001F5822">
              <w:rPr>
                <w:rFonts w:asciiTheme="minorHAnsi" w:hAnsiTheme="minorHAnsi" w:cstheme="minorHAnsi"/>
                <w:lang w:val="en-IE"/>
              </w:rPr>
              <w:t xml:space="preserve"> 202</w:t>
            </w:r>
            <w:r w:rsidR="00592905">
              <w:rPr>
                <w:rFonts w:asciiTheme="minorHAnsi" w:hAnsiTheme="minorHAnsi" w:cstheme="minorHAnsi"/>
                <w:lang w:val="en-IE"/>
              </w:rPr>
              <w:t>4</w:t>
            </w:r>
            <w:r w:rsidR="00E05131">
              <w:rPr>
                <w:rFonts w:asciiTheme="minorHAnsi" w:hAnsiTheme="minorHAnsi" w:cstheme="minorHAnsi"/>
                <w:lang w:val="en-IE"/>
              </w:rPr>
              <w:t xml:space="preserve"> at 15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:00 </w:t>
            </w:r>
            <w:r w:rsidR="00601C3C" w:rsidRPr="0002055B">
              <w:rPr>
                <w:rFonts w:asciiTheme="minorHAnsi" w:hAnsiTheme="minorHAnsi" w:cstheme="minorHAnsi"/>
                <w:lang w:val="en-IE"/>
              </w:rPr>
              <w:t>hour’s</w:t>
            </w:r>
            <w:r w:rsidR="005439DC">
              <w:rPr>
                <w:rFonts w:asciiTheme="minorHAnsi" w:hAnsiTheme="minorHAnsi" w:cstheme="minorHAnsi"/>
                <w:lang w:val="en-IE"/>
              </w:rPr>
              <w:t xml:space="preserve"> Local time </w:t>
            </w:r>
            <w:r w:rsidRPr="0002055B">
              <w:rPr>
                <w:rFonts w:asciiTheme="minorHAnsi" w:hAnsiTheme="minorHAnsi" w:cstheme="minorHAnsi"/>
                <w:lang w:val="en-IE"/>
              </w:rPr>
              <w:t>and dropped in the tender box at Concern Worldwide Juba office reception. The envelope should be clearly marked “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 xml:space="preserve">Provision of </w:t>
            </w:r>
            <w:r w:rsidR="00484C80">
              <w:rPr>
                <w:rFonts w:asciiTheme="minorHAnsi" w:hAnsiTheme="minorHAnsi" w:cstheme="minorHAnsi"/>
                <w:lang w:val="en-IE"/>
              </w:rPr>
              <w:t>Microwave Technology</w:t>
            </w:r>
            <w:r w:rsidR="00FA30F8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ervices” and should be addressed to: </w:t>
            </w:r>
          </w:p>
          <w:p w14:paraId="0DE6AAA8" w14:textId="77777777" w:rsidR="00C2239E" w:rsidRDefault="00C2239E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B5170E" w14:textId="7B41299F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Country 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  <w:p w14:paraId="4E424F59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</w:p>
          <w:p w14:paraId="60EAEC50" w14:textId="448A3EC6" w:rsidR="00294AA8" w:rsidRPr="00F442F1" w:rsidRDefault="009A4907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Goshen House, Kololo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294AA8"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Road, </w:t>
            </w:r>
          </w:p>
          <w:p w14:paraId="2EF975E2" w14:textId="05A51CA4"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14:paraId="30C7CCA3" w14:textId="7C02466E"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3ED2F" w14:textId="37F3BA06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 documents submitted after the deadline, will not be accepted. The bid documents will be opened                                                             at Concern Worldwide office </w:t>
            </w:r>
            <w:r w:rsidR="00467CC6">
              <w:rPr>
                <w:rFonts w:asciiTheme="minorHAnsi" w:hAnsiTheme="minorHAnsi" w:cstheme="minorHAnsi"/>
                <w:lang w:val="en-IE"/>
              </w:rPr>
              <w:t xml:space="preserve">Goshen House </w:t>
            </w:r>
            <w:r w:rsidRPr="0002055B">
              <w:rPr>
                <w:rFonts w:asciiTheme="minorHAnsi" w:hAnsiTheme="minorHAnsi" w:cstheme="minorHAnsi"/>
                <w:lang w:val="en-IE"/>
              </w:rPr>
              <w:t>along Airport Road</w:t>
            </w:r>
            <w:r w:rsidR="00866F8F">
              <w:rPr>
                <w:rFonts w:asciiTheme="minorHAnsi" w:hAnsiTheme="minorHAnsi" w:cstheme="minorHAnsi"/>
                <w:lang w:val="en-IE"/>
              </w:rPr>
              <w:t>,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Juba South Sudan</w:t>
            </w:r>
            <w:r w:rsidR="004521FB" w:rsidRPr="0002055B">
              <w:rPr>
                <w:rFonts w:asciiTheme="minorHAnsi" w:hAnsiTheme="minorHAnsi" w:cstheme="minorHAnsi"/>
                <w:lang w:val="en-IE"/>
              </w:rPr>
              <w:t xml:space="preserve"> on </w:t>
            </w:r>
            <w:r w:rsidR="005439DC">
              <w:rPr>
                <w:rFonts w:asciiTheme="minorHAnsi" w:hAnsiTheme="minorHAnsi" w:cstheme="minorHAnsi"/>
                <w:lang w:val="en-IE"/>
              </w:rPr>
              <w:t>1</w:t>
            </w:r>
            <w:r w:rsidR="00467CC6">
              <w:rPr>
                <w:rFonts w:asciiTheme="minorHAnsi" w:hAnsiTheme="minorHAnsi" w:cstheme="minorHAnsi"/>
                <w:lang w:val="en-IE"/>
              </w:rPr>
              <w:t>8</w:t>
            </w:r>
            <w:r w:rsidR="005439DC" w:rsidRPr="005439DC">
              <w:rPr>
                <w:rFonts w:asciiTheme="minorHAnsi" w:hAnsiTheme="minorHAnsi" w:cstheme="minorHAnsi"/>
                <w:vertAlign w:val="superscript"/>
                <w:lang w:val="en-IE"/>
              </w:rPr>
              <w:t>t</w:t>
            </w:r>
            <w:r w:rsidR="00467CC6">
              <w:rPr>
                <w:rFonts w:asciiTheme="minorHAnsi" w:hAnsiTheme="minorHAnsi" w:cstheme="minorHAnsi"/>
                <w:vertAlign w:val="superscript"/>
                <w:lang w:val="en-IE"/>
              </w:rPr>
              <w:t>h</w:t>
            </w:r>
            <w:r w:rsidR="00467CC6">
              <w:rPr>
                <w:rFonts w:asciiTheme="minorHAnsi" w:hAnsiTheme="minorHAnsi" w:cstheme="minorHAnsi"/>
                <w:lang w:val="en-IE"/>
              </w:rPr>
              <w:t xml:space="preserve"> June 2024</w:t>
            </w:r>
            <w:r w:rsidR="005439DC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at </w:t>
            </w:r>
            <w:r w:rsidR="005439DC">
              <w:rPr>
                <w:rFonts w:asciiTheme="minorHAnsi" w:hAnsiTheme="minorHAnsi" w:cstheme="minorHAnsi"/>
                <w:lang w:val="en-IE"/>
              </w:rPr>
              <w:t>15:30</w:t>
            </w:r>
            <w:r w:rsidR="006A3198" w:rsidRPr="0002055B">
              <w:rPr>
                <w:rFonts w:asciiTheme="minorHAnsi" w:hAnsiTheme="minorHAnsi" w:cstheme="minorHAnsi"/>
                <w:lang w:val="en-IE"/>
              </w:rPr>
              <w:t xml:space="preserve"> hours.</w:t>
            </w:r>
          </w:p>
          <w:p w14:paraId="5FBF12D1" w14:textId="77777777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highlight w:val="cyan"/>
                <w:lang w:val="en-IE"/>
              </w:rPr>
            </w:pPr>
          </w:p>
          <w:p w14:paraId="7DD1ACE3" w14:textId="2D62094C" w:rsidR="00686F06" w:rsidRDefault="00C45A23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4F2A57" w:rsidRPr="0002055B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</w:p>
          <w:p w14:paraId="250B7A35" w14:textId="77777777" w:rsidR="00484C80" w:rsidRDefault="00484C80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</w:p>
          <w:p w14:paraId="36931319" w14:textId="2AC4A47D" w:rsidR="00484C80" w:rsidRPr="00484C80" w:rsidRDefault="00484C80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484C80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Concern Worldwide deserves the right to reject any bid and to cancel the procurement process wholly or in part without assigning or giving reason(s) for its decision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.</w:t>
            </w:r>
          </w:p>
        </w:tc>
      </w:tr>
      <w:tr w:rsidR="00D02BA8" w:rsidRPr="0002055B" w14:paraId="2A23C989" w14:textId="77777777" w:rsidTr="001F5822">
        <w:trPr>
          <w:trHeight w:val="57"/>
        </w:trPr>
        <w:tc>
          <w:tcPr>
            <w:tcW w:w="10975" w:type="dxa"/>
          </w:tcPr>
          <w:p w14:paraId="7EF578AF" w14:textId="77777777"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14:paraId="39F75F44" w14:textId="77777777"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8B03" w14:textId="77777777" w:rsidR="00823125" w:rsidRDefault="00823125">
      <w:r>
        <w:separator/>
      </w:r>
    </w:p>
  </w:endnote>
  <w:endnote w:type="continuationSeparator" w:id="0">
    <w:p w14:paraId="6D3CD592" w14:textId="77777777" w:rsidR="00823125" w:rsidRDefault="008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5578" w14:textId="77777777" w:rsidR="00823125" w:rsidRDefault="00823125">
      <w:r>
        <w:separator/>
      </w:r>
    </w:p>
  </w:footnote>
  <w:footnote w:type="continuationSeparator" w:id="0">
    <w:p w14:paraId="4288CBFE" w14:textId="77777777" w:rsidR="00823125" w:rsidRDefault="0082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5C42"/>
    <w:rsid w:val="0006128D"/>
    <w:rsid w:val="00063A01"/>
    <w:rsid w:val="000670C9"/>
    <w:rsid w:val="000728CD"/>
    <w:rsid w:val="00075E9D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10486E"/>
    <w:rsid w:val="00105A86"/>
    <w:rsid w:val="00111FE3"/>
    <w:rsid w:val="00112FC9"/>
    <w:rsid w:val="001156E1"/>
    <w:rsid w:val="00116803"/>
    <w:rsid w:val="00122D17"/>
    <w:rsid w:val="00123011"/>
    <w:rsid w:val="001353D2"/>
    <w:rsid w:val="001400EB"/>
    <w:rsid w:val="00140150"/>
    <w:rsid w:val="0016204A"/>
    <w:rsid w:val="00170B33"/>
    <w:rsid w:val="001A647E"/>
    <w:rsid w:val="001B06D9"/>
    <w:rsid w:val="001D7C80"/>
    <w:rsid w:val="001E047B"/>
    <w:rsid w:val="001E358A"/>
    <w:rsid w:val="001E6218"/>
    <w:rsid w:val="001F2B3E"/>
    <w:rsid w:val="001F5822"/>
    <w:rsid w:val="00205ED2"/>
    <w:rsid w:val="00210367"/>
    <w:rsid w:val="002107A6"/>
    <w:rsid w:val="002115EC"/>
    <w:rsid w:val="0021692C"/>
    <w:rsid w:val="002232D3"/>
    <w:rsid w:val="00226C54"/>
    <w:rsid w:val="002308EC"/>
    <w:rsid w:val="00246805"/>
    <w:rsid w:val="00246AFA"/>
    <w:rsid w:val="00272E6A"/>
    <w:rsid w:val="00294AA8"/>
    <w:rsid w:val="00295331"/>
    <w:rsid w:val="002973A5"/>
    <w:rsid w:val="002A3AF5"/>
    <w:rsid w:val="002A54F1"/>
    <w:rsid w:val="002C2957"/>
    <w:rsid w:val="002C653B"/>
    <w:rsid w:val="002C73BB"/>
    <w:rsid w:val="002E52B5"/>
    <w:rsid w:val="0030420A"/>
    <w:rsid w:val="00335C85"/>
    <w:rsid w:val="00341849"/>
    <w:rsid w:val="00342AE7"/>
    <w:rsid w:val="00343A4F"/>
    <w:rsid w:val="0034493C"/>
    <w:rsid w:val="00347079"/>
    <w:rsid w:val="003567E1"/>
    <w:rsid w:val="00370701"/>
    <w:rsid w:val="003739B6"/>
    <w:rsid w:val="003754D1"/>
    <w:rsid w:val="00375C02"/>
    <w:rsid w:val="00382721"/>
    <w:rsid w:val="00384073"/>
    <w:rsid w:val="00390761"/>
    <w:rsid w:val="00391C42"/>
    <w:rsid w:val="0039216E"/>
    <w:rsid w:val="003A10B2"/>
    <w:rsid w:val="003B226C"/>
    <w:rsid w:val="003D0198"/>
    <w:rsid w:val="003E07B9"/>
    <w:rsid w:val="003E2AFF"/>
    <w:rsid w:val="003E3093"/>
    <w:rsid w:val="003F02F1"/>
    <w:rsid w:val="003F6242"/>
    <w:rsid w:val="003F7238"/>
    <w:rsid w:val="003F77CD"/>
    <w:rsid w:val="004157A7"/>
    <w:rsid w:val="00426E1C"/>
    <w:rsid w:val="0044350D"/>
    <w:rsid w:val="004438BD"/>
    <w:rsid w:val="00444859"/>
    <w:rsid w:val="00447DAD"/>
    <w:rsid w:val="004511CB"/>
    <w:rsid w:val="004521FB"/>
    <w:rsid w:val="00454FB1"/>
    <w:rsid w:val="00457337"/>
    <w:rsid w:val="004603A5"/>
    <w:rsid w:val="00467CC6"/>
    <w:rsid w:val="00474544"/>
    <w:rsid w:val="00482CCB"/>
    <w:rsid w:val="00484C80"/>
    <w:rsid w:val="00485213"/>
    <w:rsid w:val="0049106D"/>
    <w:rsid w:val="00492E26"/>
    <w:rsid w:val="004C0B83"/>
    <w:rsid w:val="004C4A38"/>
    <w:rsid w:val="004D4592"/>
    <w:rsid w:val="004D5A5A"/>
    <w:rsid w:val="004D7184"/>
    <w:rsid w:val="004E7565"/>
    <w:rsid w:val="004E7B6D"/>
    <w:rsid w:val="004F2A57"/>
    <w:rsid w:val="00505BF2"/>
    <w:rsid w:val="0052052C"/>
    <w:rsid w:val="00525932"/>
    <w:rsid w:val="00525F9C"/>
    <w:rsid w:val="00541E52"/>
    <w:rsid w:val="005439DC"/>
    <w:rsid w:val="005671F2"/>
    <w:rsid w:val="00570212"/>
    <w:rsid w:val="00582167"/>
    <w:rsid w:val="00582937"/>
    <w:rsid w:val="00582A58"/>
    <w:rsid w:val="00582E87"/>
    <w:rsid w:val="00592905"/>
    <w:rsid w:val="00595C3C"/>
    <w:rsid w:val="0059695F"/>
    <w:rsid w:val="005A156D"/>
    <w:rsid w:val="005A5913"/>
    <w:rsid w:val="005B4F73"/>
    <w:rsid w:val="005C0F1E"/>
    <w:rsid w:val="005F0033"/>
    <w:rsid w:val="00601C3C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6F06"/>
    <w:rsid w:val="0068766A"/>
    <w:rsid w:val="006A3198"/>
    <w:rsid w:val="006B0A20"/>
    <w:rsid w:val="006B1892"/>
    <w:rsid w:val="006C408F"/>
    <w:rsid w:val="006D24E3"/>
    <w:rsid w:val="006E0C35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B0D"/>
    <w:rsid w:val="00746F20"/>
    <w:rsid w:val="00750A3F"/>
    <w:rsid w:val="007607A2"/>
    <w:rsid w:val="00766A46"/>
    <w:rsid w:val="00771C87"/>
    <w:rsid w:val="007916C8"/>
    <w:rsid w:val="0079515C"/>
    <w:rsid w:val="00796982"/>
    <w:rsid w:val="007A7DFF"/>
    <w:rsid w:val="007B4BDA"/>
    <w:rsid w:val="007D63D5"/>
    <w:rsid w:val="007E1410"/>
    <w:rsid w:val="007F2ABF"/>
    <w:rsid w:val="00801759"/>
    <w:rsid w:val="00803B74"/>
    <w:rsid w:val="00810CCA"/>
    <w:rsid w:val="008125CD"/>
    <w:rsid w:val="00814C80"/>
    <w:rsid w:val="00820813"/>
    <w:rsid w:val="00820E71"/>
    <w:rsid w:val="00823125"/>
    <w:rsid w:val="00851F68"/>
    <w:rsid w:val="0085361E"/>
    <w:rsid w:val="008547CF"/>
    <w:rsid w:val="00854A92"/>
    <w:rsid w:val="008604A3"/>
    <w:rsid w:val="008604B9"/>
    <w:rsid w:val="00866F8F"/>
    <w:rsid w:val="00867D0B"/>
    <w:rsid w:val="00887F8F"/>
    <w:rsid w:val="00892C87"/>
    <w:rsid w:val="00893B6E"/>
    <w:rsid w:val="008A2760"/>
    <w:rsid w:val="008B02EC"/>
    <w:rsid w:val="008B6A21"/>
    <w:rsid w:val="008C3D2B"/>
    <w:rsid w:val="008D1B4C"/>
    <w:rsid w:val="008E64BC"/>
    <w:rsid w:val="008F1D16"/>
    <w:rsid w:val="008F57F5"/>
    <w:rsid w:val="008F64B9"/>
    <w:rsid w:val="009124DB"/>
    <w:rsid w:val="00926049"/>
    <w:rsid w:val="009271E5"/>
    <w:rsid w:val="00930A2C"/>
    <w:rsid w:val="00944978"/>
    <w:rsid w:val="00945C87"/>
    <w:rsid w:val="0094612C"/>
    <w:rsid w:val="00960DB6"/>
    <w:rsid w:val="009A1ADD"/>
    <w:rsid w:val="009A4907"/>
    <w:rsid w:val="009C0ACD"/>
    <w:rsid w:val="009C1C50"/>
    <w:rsid w:val="009C2288"/>
    <w:rsid w:val="009E3927"/>
    <w:rsid w:val="009F27B9"/>
    <w:rsid w:val="009F2C73"/>
    <w:rsid w:val="00A13A44"/>
    <w:rsid w:val="00A24810"/>
    <w:rsid w:val="00A41FC8"/>
    <w:rsid w:val="00A445BD"/>
    <w:rsid w:val="00A50B7E"/>
    <w:rsid w:val="00A534F8"/>
    <w:rsid w:val="00A550AB"/>
    <w:rsid w:val="00A57DB4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1BF6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2239E"/>
    <w:rsid w:val="00C322F5"/>
    <w:rsid w:val="00C32CB3"/>
    <w:rsid w:val="00C45A23"/>
    <w:rsid w:val="00C53FD8"/>
    <w:rsid w:val="00C71664"/>
    <w:rsid w:val="00C82E8C"/>
    <w:rsid w:val="00C85A8B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24012"/>
    <w:rsid w:val="00D32886"/>
    <w:rsid w:val="00D35743"/>
    <w:rsid w:val="00D406EA"/>
    <w:rsid w:val="00D54291"/>
    <w:rsid w:val="00D6712A"/>
    <w:rsid w:val="00D70AAD"/>
    <w:rsid w:val="00D737E8"/>
    <w:rsid w:val="00DA4218"/>
    <w:rsid w:val="00DA7DB7"/>
    <w:rsid w:val="00DB169D"/>
    <w:rsid w:val="00DB62D5"/>
    <w:rsid w:val="00DD576C"/>
    <w:rsid w:val="00DE5192"/>
    <w:rsid w:val="00DF5827"/>
    <w:rsid w:val="00DF6CF6"/>
    <w:rsid w:val="00E03A21"/>
    <w:rsid w:val="00E05131"/>
    <w:rsid w:val="00E10391"/>
    <w:rsid w:val="00E11808"/>
    <w:rsid w:val="00E42962"/>
    <w:rsid w:val="00E4539A"/>
    <w:rsid w:val="00E4772D"/>
    <w:rsid w:val="00E510DB"/>
    <w:rsid w:val="00E51F7C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A6D27"/>
    <w:rsid w:val="00EB244E"/>
    <w:rsid w:val="00EB2B81"/>
    <w:rsid w:val="00EC544C"/>
    <w:rsid w:val="00EC66E3"/>
    <w:rsid w:val="00EC78CC"/>
    <w:rsid w:val="00ED689F"/>
    <w:rsid w:val="00EE28DA"/>
    <w:rsid w:val="00EF7592"/>
    <w:rsid w:val="00F02A0C"/>
    <w:rsid w:val="00F066A7"/>
    <w:rsid w:val="00F07C3B"/>
    <w:rsid w:val="00F17195"/>
    <w:rsid w:val="00F1779D"/>
    <w:rsid w:val="00F227B5"/>
    <w:rsid w:val="00F46EBE"/>
    <w:rsid w:val="00F5052C"/>
    <w:rsid w:val="00F51BDD"/>
    <w:rsid w:val="00F52A0F"/>
    <w:rsid w:val="00F5699D"/>
    <w:rsid w:val="00F631DF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C1F9A3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C35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E0C35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AB410-762F-4F51-8BD8-C969D84FD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580E4-9BDE-48AF-AD6E-136B4F9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269</TotalTime>
  <Pages>1</Pages>
  <Words>259</Words>
  <Characters>1744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2000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Andruga Richard</cp:lastModifiedBy>
  <cp:revision>80</cp:revision>
  <cp:lastPrinted>2016-11-08T06:41:00Z</cp:lastPrinted>
  <dcterms:created xsi:type="dcterms:W3CDTF">2021-10-19T08:26:00Z</dcterms:created>
  <dcterms:modified xsi:type="dcterms:W3CDTF">2024-06-04T05:19:00Z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</Properties>
</file>