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D7109" w14:textId="649F5D86" w:rsidR="00EC12B1" w:rsidRPr="00EC12B1" w:rsidRDefault="00EC12B1" w:rsidP="00EC12B1">
      <w:pPr>
        <w:spacing w:before="100" w:beforeAutospacing="1" w:after="100" w:afterAutospacing="1" w:line="240" w:lineRule="auto"/>
        <w:outlineLvl w:val="0"/>
        <w:rPr>
          <w:rFonts w:ascii="Aptos" w:eastAsia="Times New Roman" w:hAnsi="Aptos" w:cs="Times New Roman"/>
          <w:b/>
          <w:bCs/>
          <w:kern w:val="36"/>
          <w:sz w:val="40"/>
          <w:szCs w:val="40"/>
          <w14:ligatures w14:val="none"/>
        </w:rPr>
      </w:pPr>
      <w:r w:rsidRPr="00EC12B1">
        <w:rPr>
          <w:rFonts w:ascii="Aptos" w:eastAsia="Times New Roman" w:hAnsi="Aptos" w:cs="Times New Roman"/>
          <w:b/>
          <w:bCs/>
          <w:kern w:val="36"/>
          <w:sz w:val="40"/>
          <w:szCs w:val="40"/>
          <w14:ligatures w14:val="none"/>
        </w:rPr>
        <w:t>TERMS OF REFERENCE (TOR)</w:t>
      </w:r>
    </w:p>
    <w:p w14:paraId="681620F0" w14:textId="77777777" w:rsidR="00EC12B1" w:rsidRPr="00EC12B1" w:rsidRDefault="00EC12B1" w:rsidP="00EC12B1">
      <w:pPr>
        <w:spacing w:before="100" w:beforeAutospacing="1" w:after="100" w:afterAutospacing="1" w:line="240" w:lineRule="auto"/>
        <w:outlineLvl w:val="1"/>
        <w:rPr>
          <w:rFonts w:ascii="Aptos" w:eastAsia="Times New Roman" w:hAnsi="Aptos" w:cs="Times New Roman"/>
          <w:b/>
          <w:bCs/>
          <w:kern w:val="0"/>
          <w:sz w:val="28"/>
          <w:szCs w:val="28"/>
          <w14:ligatures w14:val="none"/>
        </w:rPr>
      </w:pPr>
      <w:r w:rsidRPr="00EC12B1">
        <w:rPr>
          <w:rFonts w:ascii="Aptos" w:eastAsia="Times New Roman" w:hAnsi="Aptos" w:cs="Times New Roman"/>
          <w:b/>
          <w:bCs/>
          <w:kern w:val="0"/>
          <w:sz w:val="28"/>
          <w:szCs w:val="28"/>
          <w14:ligatures w14:val="none"/>
        </w:rPr>
        <w:t>Engagement of Employment Agent for Recruitment, Employment, and Secondment of Midwives and Clinical Officers</w:t>
      </w:r>
    </w:p>
    <w:p w14:paraId="1FDFA3B4" w14:textId="77777777" w:rsidR="00EC12B1" w:rsidRPr="00290FC2" w:rsidRDefault="00EC12B1" w:rsidP="00EC12B1">
      <w:pPr>
        <w:spacing w:before="100" w:beforeAutospacing="1" w:after="100" w:afterAutospacing="1" w:line="240" w:lineRule="auto"/>
        <w:outlineLvl w:val="2"/>
        <w:rPr>
          <w:rFonts w:ascii="Aptos" w:eastAsia="Times New Roman" w:hAnsi="Aptos" w:cs="Times New Roman"/>
          <w:b/>
          <w:bCs/>
          <w:kern w:val="0"/>
          <w:sz w:val="28"/>
          <w:szCs w:val="28"/>
          <w14:ligatures w14:val="none"/>
        </w:rPr>
      </w:pPr>
      <w:r w:rsidRPr="00EC12B1">
        <w:rPr>
          <w:rFonts w:ascii="Aptos" w:eastAsia="Times New Roman" w:hAnsi="Aptos" w:cs="Times New Roman"/>
          <w:b/>
          <w:bCs/>
          <w:kern w:val="0"/>
          <w:sz w:val="28"/>
          <w:szCs w:val="28"/>
          <w14:ligatures w14:val="none"/>
        </w:rPr>
        <w:t>IMA World Health – South Sudan</w:t>
      </w:r>
      <w:r w:rsidRPr="00290FC2">
        <w:rPr>
          <w:rFonts w:ascii="Aptos" w:eastAsia="Times New Roman" w:hAnsi="Aptos" w:cs="Times New Roman"/>
          <w:b/>
          <w:bCs/>
          <w:kern w:val="0"/>
          <w:sz w:val="28"/>
          <w:szCs w:val="28"/>
          <w14:ligatures w14:val="none"/>
        </w:rPr>
        <w:t xml:space="preserve"> </w:t>
      </w:r>
    </w:p>
    <w:p w14:paraId="5B1B2F11" w14:textId="473D908F" w:rsidR="00EC12B1" w:rsidRPr="00EC12B1" w:rsidRDefault="00EC12B1" w:rsidP="00EC12B1">
      <w:pPr>
        <w:spacing w:before="100" w:beforeAutospacing="1" w:after="100" w:afterAutospacing="1" w:line="240" w:lineRule="auto"/>
        <w:outlineLvl w:val="2"/>
        <w:rPr>
          <w:rFonts w:ascii="Aptos" w:eastAsia="Times New Roman" w:hAnsi="Aptos" w:cs="Times New Roman"/>
          <w:b/>
          <w:bCs/>
          <w:kern w:val="0"/>
          <w:sz w:val="28"/>
          <w:szCs w:val="28"/>
          <w14:ligatures w14:val="none"/>
        </w:rPr>
      </w:pPr>
      <w:r w:rsidRPr="00EC12B1">
        <w:rPr>
          <w:rFonts w:ascii="Aptos" w:eastAsia="Times New Roman" w:hAnsi="Aptos" w:cs="Times New Roman"/>
          <w:b/>
          <w:bCs/>
          <w:kern w:val="0"/>
          <w:sz w:val="28"/>
          <w:szCs w:val="28"/>
          <w14:ligatures w14:val="none"/>
        </w:rPr>
        <w:t>MOMENTUM Integrated Health Resilience (MIHR) Project</w:t>
      </w:r>
    </w:p>
    <w:p w14:paraId="7A6BF00D" w14:textId="77777777" w:rsidR="00EC12B1" w:rsidRPr="00EC12B1" w:rsidRDefault="00EC12B1" w:rsidP="00EC12B1">
      <w:pPr>
        <w:spacing w:before="100" w:beforeAutospacing="1" w:after="100" w:afterAutospacing="1" w:line="240" w:lineRule="auto"/>
        <w:outlineLvl w:val="0"/>
        <w:rPr>
          <w:rFonts w:ascii="Aptos" w:eastAsia="Times New Roman" w:hAnsi="Aptos" w:cs="Times New Roman"/>
          <w:b/>
          <w:bCs/>
          <w:kern w:val="36"/>
          <w:sz w:val="28"/>
          <w:szCs w:val="28"/>
          <w14:ligatures w14:val="none"/>
        </w:rPr>
      </w:pPr>
      <w:r w:rsidRPr="00EC12B1">
        <w:rPr>
          <w:rFonts w:ascii="Aptos" w:eastAsia="Times New Roman" w:hAnsi="Aptos" w:cs="Times New Roman"/>
          <w:b/>
          <w:bCs/>
          <w:kern w:val="36"/>
          <w:sz w:val="28"/>
          <w:szCs w:val="28"/>
          <w14:ligatures w14:val="none"/>
        </w:rPr>
        <w:t>1. Background</w:t>
      </w:r>
    </w:p>
    <w:p w14:paraId="19E525DA" w14:textId="77777777" w:rsidR="00EC12B1" w:rsidRPr="00EC12B1" w:rsidRDefault="00EC12B1" w:rsidP="00EC12B1">
      <w:p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Interchurch Medical Assistance, Inc. (d/b/a IMA World Health) is an international nonprofit organization dedicated to improving health outcomes in vulnerable and underserved populations through sustainable, high-quality health programs. IMA World Health is a member of the Corus International family of organizations and implements donor-funded health programs across South Sudan, including the MOMENTUM Integrated Health Resilience (MIHR) Project.</w:t>
      </w:r>
    </w:p>
    <w:p w14:paraId="06E9CAE1" w14:textId="77777777" w:rsidR="00EC12B1" w:rsidRPr="00EC12B1" w:rsidRDefault="00EC12B1" w:rsidP="00EC12B1">
      <w:p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The MIHR Project aims to strengthen the delivery of lifesaving maternal, newborn, and child health (MNCH) services, improve health system resilience, and expand access to quality primary health care services in supported health facilities across multiple states in South Sudan.</w:t>
      </w:r>
    </w:p>
    <w:p w14:paraId="5218D36F" w14:textId="77777777" w:rsidR="00EC12B1" w:rsidRPr="00EC12B1" w:rsidRDefault="00EC12B1" w:rsidP="00EC12B1">
      <w:p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To ensure continuity, efficiency, and compliance with national </w:t>
      </w:r>
      <w:proofErr w:type="spellStart"/>
      <w:r w:rsidRPr="00EC12B1">
        <w:rPr>
          <w:rFonts w:ascii="Aptos" w:eastAsia="Times New Roman" w:hAnsi="Aptos" w:cs="Times New Roman"/>
          <w:kern w:val="0"/>
          <w14:ligatures w14:val="none"/>
        </w:rPr>
        <w:t>labour</w:t>
      </w:r>
      <w:proofErr w:type="spellEnd"/>
      <w:r w:rsidRPr="00EC12B1">
        <w:rPr>
          <w:rFonts w:ascii="Aptos" w:eastAsia="Times New Roman" w:hAnsi="Aptos" w:cs="Times New Roman"/>
          <w:kern w:val="0"/>
          <w14:ligatures w14:val="none"/>
        </w:rPr>
        <w:t xml:space="preserve"> regulations while addressing urgent staffing needs, IMA World Health proposes </w:t>
      </w:r>
      <w:proofErr w:type="gramStart"/>
      <w:r w:rsidRPr="00EC12B1">
        <w:rPr>
          <w:rFonts w:ascii="Aptos" w:eastAsia="Times New Roman" w:hAnsi="Aptos" w:cs="Times New Roman"/>
          <w:kern w:val="0"/>
          <w14:ligatures w14:val="none"/>
        </w:rPr>
        <w:t>to engage</w:t>
      </w:r>
      <w:proofErr w:type="gramEnd"/>
      <w:r w:rsidRPr="00EC12B1">
        <w:rPr>
          <w:rFonts w:ascii="Aptos" w:eastAsia="Times New Roman" w:hAnsi="Aptos" w:cs="Times New Roman"/>
          <w:kern w:val="0"/>
          <w14:ligatures w14:val="none"/>
        </w:rPr>
        <w:t xml:space="preserve"> a qualified and legally registered </w:t>
      </w:r>
      <w:r w:rsidRPr="00EC12B1">
        <w:rPr>
          <w:rFonts w:ascii="Aptos" w:eastAsia="Times New Roman" w:hAnsi="Aptos" w:cs="Times New Roman"/>
          <w:b/>
          <w:bCs/>
          <w:kern w:val="0"/>
          <w14:ligatures w14:val="none"/>
        </w:rPr>
        <w:t>Employment Agent</w:t>
      </w:r>
      <w:r w:rsidRPr="00EC12B1">
        <w:rPr>
          <w:rFonts w:ascii="Aptos" w:eastAsia="Times New Roman" w:hAnsi="Aptos" w:cs="Times New Roman"/>
          <w:kern w:val="0"/>
          <w14:ligatures w14:val="none"/>
        </w:rPr>
        <w:t xml:space="preserve"> to:</w:t>
      </w:r>
    </w:p>
    <w:p w14:paraId="1D741DEC" w14:textId="77777777" w:rsidR="00EC12B1" w:rsidRPr="00EC12B1" w:rsidRDefault="00EC12B1" w:rsidP="00EC12B1">
      <w:pPr>
        <w:numPr>
          <w:ilvl w:val="0"/>
          <w:numId w:val="1"/>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Recruit,</w:t>
      </w:r>
    </w:p>
    <w:p w14:paraId="0AAC9CFC" w14:textId="77777777" w:rsidR="00EC12B1" w:rsidRPr="00EC12B1" w:rsidRDefault="00EC12B1" w:rsidP="00EC12B1">
      <w:pPr>
        <w:numPr>
          <w:ilvl w:val="0"/>
          <w:numId w:val="1"/>
        </w:numPr>
        <w:spacing w:before="100" w:beforeAutospacing="1" w:after="100" w:afterAutospacing="1" w:line="240" w:lineRule="auto"/>
        <w:rPr>
          <w:rFonts w:ascii="Aptos" w:eastAsia="Times New Roman" w:hAnsi="Aptos" w:cs="Times New Roman"/>
          <w:kern w:val="0"/>
          <w14:ligatures w14:val="none"/>
        </w:rPr>
      </w:pPr>
      <w:proofErr w:type="gramStart"/>
      <w:r w:rsidRPr="00EC12B1">
        <w:rPr>
          <w:rFonts w:ascii="Aptos" w:eastAsia="Times New Roman" w:hAnsi="Aptos" w:cs="Times New Roman"/>
          <w:kern w:val="0"/>
          <w14:ligatures w14:val="none"/>
        </w:rPr>
        <w:t>Employ</w:t>
      </w:r>
      <w:proofErr w:type="gramEnd"/>
      <w:r w:rsidRPr="00EC12B1">
        <w:rPr>
          <w:rFonts w:ascii="Aptos" w:eastAsia="Times New Roman" w:hAnsi="Aptos" w:cs="Times New Roman"/>
          <w:kern w:val="0"/>
          <w14:ligatures w14:val="none"/>
        </w:rPr>
        <w:t>, and</w:t>
      </w:r>
    </w:p>
    <w:p w14:paraId="1B0F3682" w14:textId="77777777" w:rsidR="00EC12B1" w:rsidRPr="00EC12B1" w:rsidRDefault="00EC12B1" w:rsidP="00EC12B1">
      <w:pPr>
        <w:numPr>
          <w:ilvl w:val="0"/>
          <w:numId w:val="1"/>
        </w:numPr>
        <w:spacing w:before="100" w:beforeAutospacing="1" w:after="100" w:afterAutospacing="1" w:line="240" w:lineRule="auto"/>
        <w:rPr>
          <w:rFonts w:ascii="Aptos" w:eastAsia="Times New Roman" w:hAnsi="Aptos" w:cs="Times New Roman"/>
          <w:kern w:val="0"/>
          <w14:ligatures w14:val="none"/>
        </w:rPr>
      </w:pPr>
      <w:proofErr w:type="gramStart"/>
      <w:r w:rsidRPr="00EC12B1">
        <w:rPr>
          <w:rFonts w:ascii="Aptos" w:eastAsia="Times New Roman" w:hAnsi="Aptos" w:cs="Times New Roman"/>
          <w:kern w:val="0"/>
          <w14:ligatures w14:val="none"/>
        </w:rPr>
        <w:t>Second</w:t>
      </w:r>
      <w:proofErr w:type="gramEnd"/>
      <w:r w:rsidRPr="00EC12B1">
        <w:rPr>
          <w:rFonts w:ascii="Aptos" w:eastAsia="Times New Roman" w:hAnsi="Aptos" w:cs="Times New Roman"/>
          <w:kern w:val="0"/>
          <w14:ligatures w14:val="none"/>
        </w:rPr>
        <w:t xml:space="preserve"> Midwives and Clinical Officers to IMA World Health</w:t>
      </w:r>
    </w:p>
    <w:p w14:paraId="31AACD3A" w14:textId="77777777" w:rsidR="00EC12B1" w:rsidRPr="00EC12B1" w:rsidRDefault="00EC12B1" w:rsidP="00EC12B1">
      <w:p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to support the implementation of MIHR project activities.</w:t>
      </w:r>
    </w:p>
    <w:p w14:paraId="00900629" w14:textId="77777777" w:rsidR="00EC12B1" w:rsidRPr="00EC12B1" w:rsidRDefault="00EC12B1" w:rsidP="00EC12B1">
      <w:p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The Employment Agent will serve as the legal employer of record and will second the staff to IMA World Health-supported health facilities, while IMA World Health retains technical supervision and operational oversight of the deployed staff.</w:t>
      </w:r>
    </w:p>
    <w:p w14:paraId="30490F70" w14:textId="77777777" w:rsidR="00EC12B1" w:rsidRPr="00EC12B1" w:rsidRDefault="00EC12B1" w:rsidP="00EC12B1">
      <w:p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lastRenderedPageBreak/>
        <w:t xml:space="preserve">This arrangement will ensure compliance with South Sudan </w:t>
      </w:r>
      <w:proofErr w:type="spellStart"/>
      <w:r w:rsidRPr="00EC12B1">
        <w:rPr>
          <w:rFonts w:ascii="Aptos" w:eastAsia="Times New Roman" w:hAnsi="Aptos" w:cs="Times New Roman"/>
          <w:kern w:val="0"/>
          <w14:ligatures w14:val="none"/>
        </w:rPr>
        <w:t>labour</w:t>
      </w:r>
      <w:proofErr w:type="spellEnd"/>
      <w:r w:rsidRPr="00EC12B1">
        <w:rPr>
          <w:rFonts w:ascii="Aptos" w:eastAsia="Times New Roman" w:hAnsi="Aptos" w:cs="Times New Roman"/>
          <w:kern w:val="0"/>
          <w14:ligatures w14:val="none"/>
        </w:rPr>
        <w:t xml:space="preserve"> laws, tax regulations, and employment standards, while enabling timely deployment of qualified health personnel.</w:t>
      </w:r>
    </w:p>
    <w:p w14:paraId="7DE20C88" w14:textId="30E314BB" w:rsidR="00EC12B1" w:rsidRPr="00EC12B1" w:rsidRDefault="00EC12B1" w:rsidP="00EC12B1">
      <w:pPr>
        <w:spacing w:after="0" w:line="240" w:lineRule="auto"/>
        <w:rPr>
          <w:rFonts w:ascii="Aptos" w:eastAsia="Times New Roman" w:hAnsi="Aptos" w:cs="Times New Roman"/>
          <w:kern w:val="0"/>
          <w14:ligatures w14:val="none"/>
        </w:rPr>
      </w:pPr>
    </w:p>
    <w:p w14:paraId="6407C8BC" w14:textId="77777777" w:rsidR="00EC12B1" w:rsidRPr="00EC12B1" w:rsidRDefault="00EC12B1" w:rsidP="00EC12B1">
      <w:pPr>
        <w:spacing w:before="100" w:beforeAutospacing="1" w:after="100" w:afterAutospacing="1" w:line="240" w:lineRule="auto"/>
        <w:outlineLvl w:val="0"/>
        <w:rPr>
          <w:rFonts w:ascii="Aptos" w:eastAsia="Times New Roman" w:hAnsi="Aptos" w:cs="Times New Roman"/>
          <w:b/>
          <w:bCs/>
          <w:kern w:val="36"/>
          <w:sz w:val="28"/>
          <w:szCs w:val="28"/>
          <w14:ligatures w14:val="none"/>
        </w:rPr>
      </w:pPr>
      <w:r w:rsidRPr="00EC12B1">
        <w:rPr>
          <w:rFonts w:ascii="Aptos" w:eastAsia="Times New Roman" w:hAnsi="Aptos" w:cs="Times New Roman"/>
          <w:b/>
          <w:bCs/>
          <w:kern w:val="36"/>
          <w:sz w:val="28"/>
          <w:szCs w:val="28"/>
          <w14:ligatures w14:val="none"/>
        </w:rPr>
        <w:t>2. Overall Objective</w:t>
      </w:r>
    </w:p>
    <w:p w14:paraId="19ACB82E" w14:textId="77777777" w:rsidR="00EC12B1" w:rsidRPr="00EC12B1" w:rsidRDefault="00EC12B1" w:rsidP="00EC12B1">
      <w:p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The overall objective of this assignment is to engage a qualified Employment Agent to recruit, employ, manage, and second qualified Midwives and Clinical Officers to support the delivery of lifesaving maternal, newborn, and child health services under the MIHR Project.</w:t>
      </w:r>
    </w:p>
    <w:p w14:paraId="4EF18AB4" w14:textId="77777777" w:rsidR="00EC12B1" w:rsidRPr="00EC12B1" w:rsidRDefault="00EC12B1" w:rsidP="00EC12B1">
      <w:pPr>
        <w:spacing w:before="100" w:beforeAutospacing="1" w:after="100" w:afterAutospacing="1" w:line="240" w:lineRule="auto"/>
        <w:outlineLvl w:val="0"/>
        <w:rPr>
          <w:rFonts w:ascii="Aptos" w:eastAsia="Times New Roman" w:hAnsi="Aptos" w:cs="Times New Roman"/>
          <w:b/>
          <w:bCs/>
          <w:kern w:val="36"/>
          <w:sz w:val="28"/>
          <w:szCs w:val="28"/>
          <w14:ligatures w14:val="none"/>
        </w:rPr>
      </w:pPr>
      <w:r w:rsidRPr="00EC12B1">
        <w:rPr>
          <w:rFonts w:ascii="Aptos" w:eastAsia="Times New Roman" w:hAnsi="Aptos" w:cs="Times New Roman"/>
          <w:b/>
          <w:bCs/>
          <w:kern w:val="36"/>
          <w:sz w:val="28"/>
          <w:szCs w:val="28"/>
          <w14:ligatures w14:val="none"/>
        </w:rPr>
        <w:t>3. Specific Objectives</w:t>
      </w:r>
    </w:p>
    <w:p w14:paraId="2362F575" w14:textId="77777777" w:rsidR="00EC12B1" w:rsidRPr="00EC12B1" w:rsidRDefault="00EC12B1" w:rsidP="00EC12B1">
      <w:p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The specific objectives of this engagement are to:</w:t>
      </w:r>
    </w:p>
    <w:p w14:paraId="266F49B8" w14:textId="77777777" w:rsidR="00EC12B1" w:rsidRPr="00EC12B1" w:rsidRDefault="00EC12B1" w:rsidP="00EC12B1">
      <w:pPr>
        <w:numPr>
          <w:ilvl w:val="0"/>
          <w:numId w:val="2"/>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Recruit qualified and competent Midwives and Clinical Officers in accordance with IMA World Health-approved recruitment processes and Ministry of Health </w:t>
      </w:r>
      <w:proofErr w:type="gramStart"/>
      <w:r w:rsidRPr="00EC12B1">
        <w:rPr>
          <w:rFonts w:ascii="Aptos" w:eastAsia="Times New Roman" w:hAnsi="Aptos" w:cs="Times New Roman"/>
          <w:kern w:val="0"/>
          <w14:ligatures w14:val="none"/>
        </w:rPr>
        <w:t>standards;</w:t>
      </w:r>
      <w:proofErr w:type="gramEnd"/>
    </w:p>
    <w:p w14:paraId="166BE4DF" w14:textId="77777777" w:rsidR="00EC12B1" w:rsidRPr="00EC12B1" w:rsidRDefault="00EC12B1" w:rsidP="00EC12B1">
      <w:pPr>
        <w:numPr>
          <w:ilvl w:val="0"/>
          <w:numId w:val="2"/>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Serve as the legal employer of record for the recruited </w:t>
      </w:r>
      <w:proofErr w:type="gramStart"/>
      <w:r w:rsidRPr="00EC12B1">
        <w:rPr>
          <w:rFonts w:ascii="Aptos" w:eastAsia="Times New Roman" w:hAnsi="Aptos" w:cs="Times New Roman"/>
          <w:kern w:val="0"/>
          <w14:ligatures w14:val="none"/>
        </w:rPr>
        <w:t>personnel;</w:t>
      </w:r>
      <w:proofErr w:type="gramEnd"/>
    </w:p>
    <w:p w14:paraId="44380E5C" w14:textId="77777777" w:rsidR="00EC12B1" w:rsidRPr="00EC12B1" w:rsidRDefault="00EC12B1" w:rsidP="00EC12B1">
      <w:pPr>
        <w:numPr>
          <w:ilvl w:val="0"/>
          <w:numId w:val="2"/>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Second the </w:t>
      </w:r>
      <w:proofErr w:type="gramStart"/>
      <w:r w:rsidRPr="00EC12B1">
        <w:rPr>
          <w:rFonts w:ascii="Aptos" w:eastAsia="Times New Roman" w:hAnsi="Aptos" w:cs="Times New Roman"/>
          <w:kern w:val="0"/>
          <w14:ligatures w14:val="none"/>
        </w:rPr>
        <w:t>employed staff</w:t>
      </w:r>
      <w:proofErr w:type="gramEnd"/>
      <w:r w:rsidRPr="00EC12B1">
        <w:rPr>
          <w:rFonts w:ascii="Aptos" w:eastAsia="Times New Roman" w:hAnsi="Aptos" w:cs="Times New Roman"/>
          <w:kern w:val="0"/>
          <w14:ligatures w14:val="none"/>
        </w:rPr>
        <w:t xml:space="preserve"> </w:t>
      </w:r>
      <w:proofErr w:type="gramStart"/>
      <w:r w:rsidRPr="00EC12B1">
        <w:rPr>
          <w:rFonts w:ascii="Aptos" w:eastAsia="Times New Roman" w:hAnsi="Aptos" w:cs="Times New Roman"/>
          <w:kern w:val="0"/>
          <w14:ligatures w14:val="none"/>
        </w:rPr>
        <w:t>to</w:t>
      </w:r>
      <w:proofErr w:type="gramEnd"/>
      <w:r w:rsidRPr="00EC12B1">
        <w:rPr>
          <w:rFonts w:ascii="Aptos" w:eastAsia="Times New Roman" w:hAnsi="Aptos" w:cs="Times New Roman"/>
          <w:kern w:val="0"/>
          <w14:ligatures w14:val="none"/>
        </w:rPr>
        <w:t xml:space="preserve"> IMA World Health to work under the MIHR </w:t>
      </w:r>
      <w:proofErr w:type="gramStart"/>
      <w:r w:rsidRPr="00EC12B1">
        <w:rPr>
          <w:rFonts w:ascii="Aptos" w:eastAsia="Times New Roman" w:hAnsi="Aptos" w:cs="Times New Roman"/>
          <w:kern w:val="0"/>
          <w14:ligatures w14:val="none"/>
        </w:rPr>
        <w:t>Project;</w:t>
      </w:r>
      <w:proofErr w:type="gramEnd"/>
    </w:p>
    <w:p w14:paraId="358BC6F9" w14:textId="77777777" w:rsidR="00EC12B1" w:rsidRPr="00EC12B1" w:rsidRDefault="00EC12B1" w:rsidP="00EC12B1">
      <w:pPr>
        <w:numPr>
          <w:ilvl w:val="0"/>
          <w:numId w:val="2"/>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Ensure timely and accurate payment of salaries, statutory benefits, and employment-related </w:t>
      </w:r>
      <w:proofErr w:type="gramStart"/>
      <w:r w:rsidRPr="00EC12B1">
        <w:rPr>
          <w:rFonts w:ascii="Aptos" w:eastAsia="Times New Roman" w:hAnsi="Aptos" w:cs="Times New Roman"/>
          <w:kern w:val="0"/>
          <w14:ligatures w14:val="none"/>
        </w:rPr>
        <w:t>obligations;</w:t>
      </w:r>
      <w:proofErr w:type="gramEnd"/>
    </w:p>
    <w:p w14:paraId="4E5D1958" w14:textId="77777777" w:rsidR="00EC12B1" w:rsidRPr="00EC12B1" w:rsidRDefault="00EC12B1" w:rsidP="00EC12B1">
      <w:pPr>
        <w:numPr>
          <w:ilvl w:val="0"/>
          <w:numId w:val="2"/>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Ensure compliance with South Sudan </w:t>
      </w:r>
      <w:proofErr w:type="spellStart"/>
      <w:r w:rsidRPr="00EC12B1">
        <w:rPr>
          <w:rFonts w:ascii="Aptos" w:eastAsia="Times New Roman" w:hAnsi="Aptos" w:cs="Times New Roman"/>
          <w:kern w:val="0"/>
          <w14:ligatures w14:val="none"/>
        </w:rPr>
        <w:t>Labour</w:t>
      </w:r>
      <w:proofErr w:type="spellEnd"/>
      <w:r w:rsidRPr="00EC12B1">
        <w:rPr>
          <w:rFonts w:ascii="Aptos" w:eastAsia="Times New Roman" w:hAnsi="Aptos" w:cs="Times New Roman"/>
          <w:kern w:val="0"/>
          <w14:ligatures w14:val="none"/>
        </w:rPr>
        <w:t xml:space="preserve"> Act, tax regulations, and applicable statutory </w:t>
      </w:r>
      <w:proofErr w:type="gramStart"/>
      <w:r w:rsidRPr="00EC12B1">
        <w:rPr>
          <w:rFonts w:ascii="Aptos" w:eastAsia="Times New Roman" w:hAnsi="Aptos" w:cs="Times New Roman"/>
          <w:kern w:val="0"/>
          <w14:ligatures w14:val="none"/>
        </w:rPr>
        <w:t>requirements;</w:t>
      </w:r>
      <w:proofErr w:type="gramEnd"/>
    </w:p>
    <w:p w14:paraId="64A22B78" w14:textId="77777777" w:rsidR="00EC12B1" w:rsidRPr="00EC12B1" w:rsidRDefault="00EC12B1" w:rsidP="00EC12B1">
      <w:pPr>
        <w:numPr>
          <w:ilvl w:val="0"/>
          <w:numId w:val="2"/>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Provide human resource management services including contract management, disciplinary procedures, and employee </w:t>
      </w:r>
      <w:proofErr w:type="gramStart"/>
      <w:r w:rsidRPr="00EC12B1">
        <w:rPr>
          <w:rFonts w:ascii="Aptos" w:eastAsia="Times New Roman" w:hAnsi="Aptos" w:cs="Times New Roman"/>
          <w:kern w:val="0"/>
          <w14:ligatures w14:val="none"/>
        </w:rPr>
        <w:t>welfare;</w:t>
      </w:r>
      <w:proofErr w:type="gramEnd"/>
    </w:p>
    <w:p w14:paraId="3C6A8704" w14:textId="77777777" w:rsidR="00EC12B1" w:rsidRPr="00EC12B1" w:rsidRDefault="00EC12B1" w:rsidP="00EC12B1">
      <w:pPr>
        <w:numPr>
          <w:ilvl w:val="0"/>
          <w:numId w:val="2"/>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Support performance monitoring in collaboration with IMA World Health.</w:t>
      </w:r>
    </w:p>
    <w:p w14:paraId="3B677FE9" w14:textId="77777777" w:rsidR="00EC12B1" w:rsidRPr="00EC12B1" w:rsidRDefault="00EC12B1" w:rsidP="00EC12B1">
      <w:pPr>
        <w:spacing w:before="100" w:beforeAutospacing="1" w:after="100" w:afterAutospacing="1" w:line="240" w:lineRule="auto"/>
        <w:outlineLvl w:val="0"/>
        <w:rPr>
          <w:rFonts w:ascii="Aptos" w:eastAsia="Times New Roman" w:hAnsi="Aptos" w:cs="Times New Roman"/>
          <w:b/>
          <w:bCs/>
          <w:kern w:val="36"/>
          <w:sz w:val="28"/>
          <w:szCs w:val="28"/>
          <w14:ligatures w14:val="none"/>
        </w:rPr>
      </w:pPr>
      <w:r w:rsidRPr="00EC12B1">
        <w:rPr>
          <w:rFonts w:ascii="Aptos" w:eastAsia="Times New Roman" w:hAnsi="Aptos" w:cs="Times New Roman"/>
          <w:b/>
          <w:bCs/>
          <w:kern w:val="36"/>
          <w:sz w:val="28"/>
          <w:szCs w:val="28"/>
          <w14:ligatures w14:val="none"/>
        </w:rPr>
        <w:t>4. Scope of Work</w:t>
      </w:r>
    </w:p>
    <w:p w14:paraId="0CA2EC0F" w14:textId="77777777" w:rsidR="00EC12B1" w:rsidRPr="00EC12B1" w:rsidRDefault="00EC12B1" w:rsidP="00EC12B1">
      <w:p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The Employment Agent shall be responsible for the following:</w:t>
      </w:r>
    </w:p>
    <w:p w14:paraId="6EEE1490" w14:textId="77777777" w:rsidR="00EC12B1" w:rsidRPr="00EC12B1" w:rsidRDefault="00EC12B1" w:rsidP="00EC12B1">
      <w:pPr>
        <w:spacing w:before="100" w:beforeAutospacing="1" w:after="100" w:afterAutospacing="1" w:line="240" w:lineRule="auto"/>
        <w:outlineLvl w:val="1"/>
        <w:rPr>
          <w:rFonts w:ascii="Aptos" w:eastAsia="Times New Roman" w:hAnsi="Aptos" w:cs="Times New Roman"/>
          <w:b/>
          <w:bCs/>
          <w:kern w:val="0"/>
          <w14:ligatures w14:val="none"/>
        </w:rPr>
      </w:pPr>
      <w:r w:rsidRPr="00EC12B1">
        <w:rPr>
          <w:rFonts w:ascii="Aptos" w:eastAsia="Times New Roman" w:hAnsi="Aptos" w:cs="Times New Roman"/>
          <w:b/>
          <w:bCs/>
          <w:kern w:val="0"/>
          <w14:ligatures w14:val="none"/>
        </w:rPr>
        <w:t>4.1 Recruitment and Employment</w:t>
      </w:r>
    </w:p>
    <w:p w14:paraId="3E97BD64" w14:textId="77777777" w:rsidR="00EC12B1" w:rsidRPr="00EC12B1" w:rsidRDefault="00EC12B1" w:rsidP="00EC12B1">
      <w:pPr>
        <w:numPr>
          <w:ilvl w:val="0"/>
          <w:numId w:val="3"/>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Recruit Midwives and Clinical Officers in accordance with approved job descriptions and technical requirements provided by IMA World </w:t>
      </w:r>
      <w:proofErr w:type="gramStart"/>
      <w:r w:rsidRPr="00EC12B1">
        <w:rPr>
          <w:rFonts w:ascii="Aptos" w:eastAsia="Times New Roman" w:hAnsi="Aptos" w:cs="Times New Roman"/>
          <w:kern w:val="0"/>
          <w14:ligatures w14:val="none"/>
        </w:rPr>
        <w:t>Health;</w:t>
      </w:r>
      <w:proofErr w:type="gramEnd"/>
    </w:p>
    <w:p w14:paraId="5E498084" w14:textId="77777777" w:rsidR="00EC12B1" w:rsidRPr="00EC12B1" w:rsidRDefault="00EC12B1" w:rsidP="00EC12B1">
      <w:pPr>
        <w:numPr>
          <w:ilvl w:val="0"/>
          <w:numId w:val="3"/>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Ensure all recruited staff possess valid professional qualifications, licenses, and </w:t>
      </w:r>
      <w:proofErr w:type="gramStart"/>
      <w:r w:rsidRPr="00EC12B1">
        <w:rPr>
          <w:rFonts w:ascii="Aptos" w:eastAsia="Times New Roman" w:hAnsi="Aptos" w:cs="Times New Roman"/>
          <w:kern w:val="0"/>
          <w14:ligatures w14:val="none"/>
        </w:rPr>
        <w:t>credentials;</w:t>
      </w:r>
      <w:proofErr w:type="gramEnd"/>
    </w:p>
    <w:p w14:paraId="44D423F7" w14:textId="77777777" w:rsidR="00EC12B1" w:rsidRPr="00EC12B1" w:rsidRDefault="00EC12B1" w:rsidP="00EC12B1">
      <w:pPr>
        <w:numPr>
          <w:ilvl w:val="0"/>
          <w:numId w:val="3"/>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lastRenderedPageBreak/>
        <w:t xml:space="preserve">Conduct background checks and reference </w:t>
      </w:r>
      <w:proofErr w:type="gramStart"/>
      <w:r w:rsidRPr="00EC12B1">
        <w:rPr>
          <w:rFonts w:ascii="Aptos" w:eastAsia="Times New Roman" w:hAnsi="Aptos" w:cs="Times New Roman"/>
          <w:kern w:val="0"/>
          <w14:ligatures w14:val="none"/>
        </w:rPr>
        <w:t>verification;</w:t>
      </w:r>
      <w:proofErr w:type="gramEnd"/>
    </w:p>
    <w:p w14:paraId="197496AC" w14:textId="77777777" w:rsidR="00EC12B1" w:rsidRPr="00EC12B1" w:rsidRDefault="00EC12B1" w:rsidP="00EC12B1">
      <w:pPr>
        <w:numPr>
          <w:ilvl w:val="0"/>
          <w:numId w:val="3"/>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Issue employment contracts to recruited personnel in compliance with South Sudan </w:t>
      </w:r>
      <w:proofErr w:type="spellStart"/>
      <w:r w:rsidRPr="00EC12B1">
        <w:rPr>
          <w:rFonts w:ascii="Aptos" w:eastAsia="Times New Roman" w:hAnsi="Aptos" w:cs="Times New Roman"/>
          <w:kern w:val="0"/>
          <w14:ligatures w14:val="none"/>
        </w:rPr>
        <w:t>labour</w:t>
      </w:r>
      <w:proofErr w:type="spellEnd"/>
      <w:r w:rsidRPr="00EC12B1">
        <w:rPr>
          <w:rFonts w:ascii="Aptos" w:eastAsia="Times New Roman" w:hAnsi="Aptos" w:cs="Times New Roman"/>
          <w:kern w:val="0"/>
          <w14:ligatures w14:val="none"/>
        </w:rPr>
        <w:t xml:space="preserve"> </w:t>
      </w:r>
      <w:proofErr w:type="gramStart"/>
      <w:r w:rsidRPr="00EC12B1">
        <w:rPr>
          <w:rFonts w:ascii="Aptos" w:eastAsia="Times New Roman" w:hAnsi="Aptos" w:cs="Times New Roman"/>
          <w:kern w:val="0"/>
          <w14:ligatures w14:val="none"/>
        </w:rPr>
        <w:t>laws;</w:t>
      </w:r>
      <w:proofErr w:type="gramEnd"/>
    </w:p>
    <w:p w14:paraId="28C4F317" w14:textId="77777777" w:rsidR="00EC12B1" w:rsidRPr="00EC12B1" w:rsidRDefault="00EC12B1" w:rsidP="00EC12B1">
      <w:pPr>
        <w:numPr>
          <w:ilvl w:val="0"/>
          <w:numId w:val="3"/>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Serve as the legal employer of the recruited staff.</w:t>
      </w:r>
    </w:p>
    <w:p w14:paraId="1234F822" w14:textId="77777777" w:rsidR="00EC12B1" w:rsidRPr="00EC12B1" w:rsidRDefault="00EC12B1" w:rsidP="00EC12B1">
      <w:pPr>
        <w:spacing w:before="100" w:beforeAutospacing="1" w:after="100" w:afterAutospacing="1" w:line="240" w:lineRule="auto"/>
        <w:outlineLvl w:val="1"/>
        <w:rPr>
          <w:rFonts w:ascii="Aptos" w:eastAsia="Times New Roman" w:hAnsi="Aptos" w:cs="Times New Roman"/>
          <w:b/>
          <w:bCs/>
          <w:kern w:val="0"/>
          <w14:ligatures w14:val="none"/>
        </w:rPr>
      </w:pPr>
      <w:r w:rsidRPr="00EC12B1">
        <w:rPr>
          <w:rFonts w:ascii="Aptos" w:eastAsia="Times New Roman" w:hAnsi="Aptos" w:cs="Times New Roman"/>
          <w:b/>
          <w:bCs/>
          <w:kern w:val="0"/>
          <w14:ligatures w14:val="none"/>
        </w:rPr>
        <w:t>4.2 Secondment to IMA World Health</w:t>
      </w:r>
    </w:p>
    <w:p w14:paraId="151FE63A" w14:textId="77777777" w:rsidR="00EC12B1" w:rsidRPr="00EC12B1" w:rsidRDefault="00EC12B1" w:rsidP="00EC12B1">
      <w:pPr>
        <w:numPr>
          <w:ilvl w:val="0"/>
          <w:numId w:val="4"/>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Second recruited personnel to IMA World Health to support MIHR project </w:t>
      </w:r>
      <w:proofErr w:type="gramStart"/>
      <w:r w:rsidRPr="00EC12B1">
        <w:rPr>
          <w:rFonts w:ascii="Aptos" w:eastAsia="Times New Roman" w:hAnsi="Aptos" w:cs="Times New Roman"/>
          <w:kern w:val="0"/>
          <w14:ligatures w14:val="none"/>
        </w:rPr>
        <w:t>activities;</w:t>
      </w:r>
      <w:proofErr w:type="gramEnd"/>
    </w:p>
    <w:p w14:paraId="03D0098E" w14:textId="77777777" w:rsidR="00EC12B1" w:rsidRPr="00EC12B1" w:rsidRDefault="00EC12B1" w:rsidP="00EC12B1">
      <w:pPr>
        <w:numPr>
          <w:ilvl w:val="0"/>
          <w:numId w:val="4"/>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Ensure deployed staff report to designated IMA World Health </w:t>
      </w:r>
      <w:proofErr w:type="gramStart"/>
      <w:r w:rsidRPr="00EC12B1">
        <w:rPr>
          <w:rFonts w:ascii="Aptos" w:eastAsia="Times New Roman" w:hAnsi="Aptos" w:cs="Times New Roman"/>
          <w:kern w:val="0"/>
          <w14:ligatures w14:val="none"/>
        </w:rPr>
        <w:t>supervisors;</w:t>
      </w:r>
      <w:proofErr w:type="gramEnd"/>
    </w:p>
    <w:p w14:paraId="5F0B2ED4" w14:textId="77777777" w:rsidR="00EC12B1" w:rsidRPr="00EC12B1" w:rsidRDefault="00EC12B1" w:rsidP="00EC12B1">
      <w:pPr>
        <w:numPr>
          <w:ilvl w:val="0"/>
          <w:numId w:val="4"/>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Ensure staff perform duties in accordance with IMA World Health policies, procedures, and Ministry of Health standards.</w:t>
      </w:r>
    </w:p>
    <w:p w14:paraId="4CA28695" w14:textId="77777777" w:rsidR="00EC12B1" w:rsidRPr="00EC12B1" w:rsidRDefault="00EC12B1" w:rsidP="00EC12B1">
      <w:pPr>
        <w:spacing w:before="100" w:beforeAutospacing="1" w:after="100" w:afterAutospacing="1" w:line="240" w:lineRule="auto"/>
        <w:outlineLvl w:val="1"/>
        <w:rPr>
          <w:rFonts w:ascii="Aptos" w:eastAsia="Times New Roman" w:hAnsi="Aptos" w:cs="Times New Roman"/>
          <w:b/>
          <w:bCs/>
          <w:kern w:val="0"/>
          <w14:ligatures w14:val="none"/>
        </w:rPr>
      </w:pPr>
      <w:r w:rsidRPr="00EC12B1">
        <w:rPr>
          <w:rFonts w:ascii="Aptos" w:eastAsia="Times New Roman" w:hAnsi="Aptos" w:cs="Times New Roman"/>
          <w:b/>
          <w:bCs/>
          <w:kern w:val="0"/>
          <w14:ligatures w14:val="none"/>
        </w:rPr>
        <w:t>4.3 Payroll and Benefits Administration</w:t>
      </w:r>
    </w:p>
    <w:p w14:paraId="1211ED48" w14:textId="77777777" w:rsidR="00EC12B1" w:rsidRPr="00EC12B1" w:rsidRDefault="00EC12B1" w:rsidP="00EC12B1">
      <w:pPr>
        <w:numPr>
          <w:ilvl w:val="0"/>
          <w:numId w:val="5"/>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Process and pay staff salaries on a monthly </w:t>
      </w:r>
      <w:proofErr w:type="gramStart"/>
      <w:r w:rsidRPr="00EC12B1">
        <w:rPr>
          <w:rFonts w:ascii="Aptos" w:eastAsia="Times New Roman" w:hAnsi="Aptos" w:cs="Times New Roman"/>
          <w:kern w:val="0"/>
          <w14:ligatures w14:val="none"/>
        </w:rPr>
        <w:t>basis;</w:t>
      </w:r>
      <w:proofErr w:type="gramEnd"/>
    </w:p>
    <w:p w14:paraId="54C88CE4" w14:textId="77777777" w:rsidR="00EC12B1" w:rsidRPr="00EC12B1" w:rsidRDefault="00EC12B1" w:rsidP="00EC12B1">
      <w:pPr>
        <w:numPr>
          <w:ilvl w:val="0"/>
          <w:numId w:val="5"/>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Ensure compliance with statutory requirements, including:</w:t>
      </w:r>
    </w:p>
    <w:p w14:paraId="2CD1E756" w14:textId="77777777" w:rsidR="00EC12B1" w:rsidRPr="00EC12B1" w:rsidRDefault="00EC12B1" w:rsidP="00EC12B1">
      <w:pPr>
        <w:numPr>
          <w:ilvl w:val="1"/>
          <w:numId w:val="5"/>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Tax deductions and remittance to relevant </w:t>
      </w:r>
      <w:proofErr w:type="gramStart"/>
      <w:r w:rsidRPr="00EC12B1">
        <w:rPr>
          <w:rFonts w:ascii="Aptos" w:eastAsia="Times New Roman" w:hAnsi="Aptos" w:cs="Times New Roman"/>
          <w:kern w:val="0"/>
          <w14:ligatures w14:val="none"/>
        </w:rPr>
        <w:t>authorities;</w:t>
      </w:r>
      <w:proofErr w:type="gramEnd"/>
    </w:p>
    <w:p w14:paraId="0BA4A649" w14:textId="77777777" w:rsidR="00EC12B1" w:rsidRPr="00EC12B1" w:rsidRDefault="00EC12B1" w:rsidP="00EC12B1">
      <w:pPr>
        <w:numPr>
          <w:ilvl w:val="1"/>
          <w:numId w:val="5"/>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Social security and other statutory </w:t>
      </w:r>
      <w:proofErr w:type="gramStart"/>
      <w:r w:rsidRPr="00EC12B1">
        <w:rPr>
          <w:rFonts w:ascii="Aptos" w:eastAsia="Times New Roman" w:hAnsi="Aptos" w:cs="Times New Roman"/>
          <w:kern w:val="0"/>
          <w14:ligatures w14:val="none"/>
        </w:rPr>
        <w:t>contributions;</w:t>
      </w:r>
      <w:proofErr w:type="gramEnd"/>
    </w:p>
    <w:p w14:paraId="468C0268" w14:textId="77777777" w:rsidR="00EC12B1" w:rsidRPr="00EC12B1" w:rsidRDefault="00EC12B1" w:rsidP="00EC12B1">
      <w:pPr>
        <w:numPr>
          <w:ilvl w:val="0"/>
          <w:numId w:val="5"/>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Maintain accurate payroll </w:t>
      </w:r>
      <w:proofErr w:type="gramStart"/>
      <w:r w:rsidRPr="00EC12B1">
        <w:rPr>
          <w:rFonts w:ascii="Aptos" w:eastAsia="Times New Roman" w:hAnsi="Aptos" w:cs="Times New Roman"/>
          <w:kern w:val="0"/>
          <w14:ligatures w14:val="none"/>
        </w:rPr>
        <w:t>records;</w:t>
      </w:r>
      <w:proofErr w:type="gramEnd"/>
    </w:p>
    <w:p w14:paraId="044518FD" w14:textId="77777777" w:rsidR="00EC12B1" w:rsidRPr="00EC12B1" w:rsidRDefault="00EC12B1" w:rsidP="00EC12B1">
      <w:pPr>
        <w:numPr>
          <w:ilvl w:val="0"/>
          <w:numId w:val="5"/>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Provide payroll reports to IMA World Health.</w:t>
      </w:r>
    </w:p>
    <w:p w14:paraId="476DC9FC" w14:textId="77777777" w:rsidR="00EC12B1" w:rsidRPr="00EC12B1" w:rsidRDefault="00EC12B1" w:rsidP="00EC12B1">
      <w:pPr>
        <w:spacing w:before="100" w:beforeAutospacing="1" w:after="100" w:afterAutospacing="1" w:line="240" w:lineRule="auto"/>
        <w:outlineLvl w:val="1"/>
        <w:rPr>
          <w:rFonts w:ascii="Aptos" w:eastAsia="Times New Roman" w:hAnsi="Aptos" w:cs="Times New Roman"/>
          <w:b/>
          <w:bCs/>
          <w:kern w:val="0"/>
          <w14:ligatures w14:val="none"/>
        </w:rPr>
      </w:pPr>
      <w:r w:rsidRPr="00EC12B1">
        <w:rPr>
          <w:rFonts w:ascii="Aptos" w:eastAsia="Times New Roman" w:hAnsi="Aptos" w:cs="Times New Roman"/>
          <w:b/>
          <w:bCs/>
          <w:kern w:val="0"/>
          <w14:ligatures w14:val="none"/>
        </w:rPr>
        <w:t>4.4 Human Resource Management</w:t>
      </w:r>
    </w:p>
    <w:p w14:paraId="59EAB6B1" w14:textId="77777777" w:rsidR="00EC12B1" w:rsidRPr="00EC12B1" w:rsidRDefault="00EC12B1" w:rsidP="00EC12B1">
      <w:pPr>
        <w:numPr>
          <w:ilvl w:val="0"/>
          <w:numId w:val="6"/>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Manage employment contracts, including contract renewals and </w:t>
      </w:r>
      <w:proofErr w:type="gramStart"/>
      <w:r w:rsidRPr="00EC12B1">
        <w:rPr>
          <w:rFonts w:ascii="Aptos" w:eastAsia="Times New Roman" w:hAnsi="Aptos" w:cs="Times New Roman"/>
          <w:kern w:val="0"/>
          <w14:ligatures w14:val="none"/>
        </w:rPr>
        <w:t>terminations;</w:t>
      </w:r>
      <w:proofErr w:type="gramEnd"/>
    </w:p>
    <w:p w14:paraId="1C6F7E98" w14:textId="77777777" w:rsidR="00EC12B1" w:rsidRPr="00EC12B1" w:rsidRDefault="00EC12B1" w:rsidP="00EC12B1">
      <w:pPr>
        <w:numPr>
          <w:ilvl w:val="0"/>
          <w:numId w:val="6"/>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Address staff disciplinary matters in consultation with IMA World </w:t>
      </w:r>
      <w:proofErr w:type="gramStart"/>
      <w:r w:rsidRPr="00EC12B1">
        <w:rPr>
          <w:rFonts w:ascii="Aptos" w:eastAsia="Times New Roman" w:hAnsi="Aptos" w:cs="Times New Roman"/>
          <w:kern w:val="0"/>
          <w14:ligatures w14:val="none"/>
        </w:rPr>
        <w:t>Health;</w:t>
      </w:r>
      <w:proofErr w:type="gramEnd"/>
    </w:p>
    <w:p w14:paraId="7C583BF8" w14:textId="77777777" w:rsidR="00EC12B1" w:rsidRPr="00EC12B1" w:rsidRDefault="00EC12B1" w:rsidP="00EC12B1">
      <w:pPr>
        <w:numPr>
          <w:ilvl w:val="0"/>
          <w:numId w:val="6"/>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Manage employee grievances and </w:t>
      </w:r>
      <w:proofErr w:type="gramStart"/>
      <w:r w:rsidRPr="00EC12B1">
        <w:rPr>
          <w:rFonts w:ascii="Aptos" w:eastAsia="Times New Roman" w:hAnsi="Aptos" w:cs="Times New Roman"/>
          <w:kern w:val="0"/>
          <w14:ligatures w14:val="none"/>
        </w:rPr>
        <w:t>welfare;</w:t>
      </w:r>
      <w:proofErr w:type="gramEnd"/>
    </w:p>
    <w:p w14:paraId="6001A67B" w14:textId="77777777" w:rsidR="00EC12B1" w:rsidRPr="00EC12B1" w:rsidRDefault="00EC12B1" w:rsidP="00EC12B1">
      <w:pPr>
        <w:numPr>
          <w:ilvl w:val="0"/>
          <w:numId w:val="6"/>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Ensure compliance with </w:t>
      </w:r>
      <w:proofErr w:type="spellStart"/>
      <w:r w:rsidRPr="00EC12B1">
        <w:rPr>
          <w:rFonts w:ascii="Aptos" w:eastAsia="Times New Roman" w:hAnsi="Aptos" w:cs="Times New Roman"/>
          <w:kern w:val="0"/>
          <w14:ligatures w14:val="none"/>
        </w:rPr>
        <w:t>labour</w:t>
      </w:r>
      <w:proofErr w:type="spellEnd"/>
      <w:r w:rsidRPr="00EC12B1">
        <w:rPr>
          <w:rFonts w:ascii="Aptos" w:eastAsia="Times New Roman" w:hAnsi="Aptos" w:cs="Times New Roman"/>
          <w:kern w:val="0"/>
          <w14:ligatures w14:val="none"/>
        </w:rPr>
        <w:t xml:space="preserve"> regulations.</w:t>
      </w:r>
    </w:p>
    <w:p w14:paraId="1162B22D" w14:textId="77777777" w:rsidR="00EC12B1" w:rsidRPr="00EC12B1" w:rsidRDefault="00EC12B1" w:rsidP="00EC12B1">
      <w:pPr>
        <w:spacing w:before="100" w:beforeAutospacing="1" w:after="100" w:afterAutospacing="1" w:line="240" w:lineRule="auto"/>
        <w:outlineLvl w:val="1"/>
        <w:rPr>
          <w:rFonts w:ascii="Aptos" w:eastAsia="Times New Roman" w:hAnsi="Aptos" w:cs="Times New Roman"/>
          <w:b/>
          <w:bCs/>
          <w:kern w:val="0"/>
          <w14:ligatures w14:val="none"/>
        </w:rPr>
      </w:pPr>
      <w:r w:rsidRPr="00EC12B1">
        <w:rPr>
          <w:rFonts w:ascii="Aptos" w:eastAsia="Times New Roman" w:hAnsi="Aptos" w:cs="Times New Roman"/>
          <w:b/>
          <w:bCs/>
          <w:kern w:val="0"/>
          <w14:ligatures w14:val="none"/>
        </w:rPr>
        <w:t>4.5 Staff Supervision and Support</w:t>
      </w:r>
    </w:p>
    <w:p w14:paraId="125A27AA" w14:textId="77777777" w:rsidR="00EC12B1" w:rsidRPr="00EC12B1" w:rsidRDefault="00EC12B1" w:rsidP="00EC12B1">
      <w:p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In collaboration with IMA World Health:</w:t>
      </w:r>
    </w:p>
    <w:p w14:paraId="27B06AE4" w14:textId="77777777" w:rsidR="00EC12B1" w:rsidRPr="00EC12B1" w:rsidRDefault="00EC12B1" w:rsidP="00EC12B1">
      <w:pPr>
        <w:numPr>
          <w:ilvl w:val="0"/>
          <w:numId w:val="7"/>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Monitor staff </w:t>
      </w:r>
      <w:proofErr w:type="gramStart"/>
      <w:r w:rsidRPr="00EC12B1">
        <w:rPr>
          <w:rFonts w:ascii="Aptos" w:eastAsia="Times New Roman" w:hAnsi="Aptos" w:cs="Times New Roman"/>
          <w:kern w:val="0"/>
          <w14:ligatures w14:val="none"/>
        </w:rPr>
        <w:t>attendance;</w:t>
      </w:r>
      <w:proofErr w:type="gramEnd"/>
    </w:p>
    <w:p w14:paraId="36018744" w14:textId="77777777" w:rsidR="00EC12B1" w:rsidRPr="00EC12B1" w:rsidRDefault="00EC12B1" w:rsidP="00EC12B1">
      <w:pPr>
        <w:numPr>
          <w:ilvl w:val="0"/>
          <w:numId w:val="7"/>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Support performance management </w:t>
      </w:r>
      <w:proofErr w:type="gramStart"/>
      <w:r w:rsidRPr="00EC12B1">
        <w:rPr>
          <w:rFonts w:ascii="Aptos" w:eastAsia="Times New Roman" w:hAnsi="Aptos" w:cs="Times New Roman"/>
          <w:kern w:val="0"/>
          <w14:ligatures w14:val="none"/>
        </w:rPr>
        <w:t>processes;</w:t>
      </w:r>
      <w:proofErr w:type="gramEnd"/>
    </w:p>
    <w:p w14:paraId="73AF1EC1" w14:textId="77777777" w:rsidR="00EC12B1" w:rsidRPr="00EC12B1" w:rsidRDefault="00EC12B1" w:rsidP="00EC12B1">
      <w:pPr>
        <w:numPr>
          <w:ilvl w:val="0"/>
          <w:numId w:val="7"/>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Ensure staff availability and continuity of service.</w:t>
      </w:r>
    </w:p>
    <w:p w14:paraId="32BDF6A3" w14:textId="77777777" w:rsidR="00EC12B1" w:rsidRPr="00EC12B1" w:rsidRDefault="00EC12B1" w:rsidP="00EC12B1">
      <w:pPr>
        <w:spacing w:before="100" w:beforeAutospacing="1" w:after="100" w:afterAutospacing="1" w:line="240" w:lineRule="auto"/>
        <w:outlineLvl w:val="0"/>
        <w:rPr>
          <w:rFonts w:ascii="Aptos" w:eastAsia="Times New Roman" w:hAnsi="Aptos" w:cs="Times New Roman"/>
          <w:b/>
          <w:bCs/>
          <w:kern w:val="36"/>
          <w:sz w:val="28"/>
          <w:szCs w:val="28"/>
          <w14:ligatures w14:val="none"/>
        </w:rPr>
      </w:pPr>
      <w:r w:rsidRPr="00EC12B1">
        <w:rPr>
          <w:rFonts w:ascii="Aptos" w:eastAsia="Times New Roman" w:hAnsi="Aptos" w:cs="Times New Roman"/>
          <w:b/>
          <w:bCs/>
          <w:kern w:val="36"/>
          <w:sz w:val="28"/>
          <w:szCs w:val="28"/>
          <w14:ligatures w14:val="none"/>
        </w:rPr>
        <w:t>5. Roles and Responsibilities</w:t>
      </w:r>
    </w:p>
    <w:p w14:paraId="3CABA820" w14:textId="77777777" w:rsidR="00EC12B1" w:rsidRPr="00EC12B1" w:rsidRDefault="00EC12B1" w:rsidP="00EC12B1">
      <w:pPr>
        <w:spacing w:before="100" w:beforeAutospacing="1" w:after="100" w:afterAutospacing="1" w:line="240" w:lineRule="auto"/>
        <w:outlineLvl w:val="1"/>
        <w:rPr>
          <w:rFonts w:ascii="Aptos" w:eastAsia="Times New Roman" w:hAnsi="Aptos" w:cs="Times New Roman"/>
          <w:b/>
          <w:bCs/>
          <w:kern w:val="0"/>
          <w14:ligatures w14:val="none"/>
        </w:rPr>
      </w:pPr>
      <w:r w:rsidRPr="00EC12B1">
        <w:rPr>
          <w:rFonts w:ascii="Aptos" w:eastAsia="Times New Roman" w:hAnsi="Aptos" w:cs="Times New Roman"/>
          <w:b/>
          <w:bCs/>
          <w:kern w:val="0"/>
          <w14:ligatures w14:val="none"/>
        </w:rPr>
        <w:t>5.1 Responsibilities of the Employment Agent</w:t>
      </w:r>
    </w:p>
    <w:p w14:paraId="205DB675" w14:textId="77777777" w:rsidR="00EC12B1" w:rsidRPr="00EC12B1" w:rsidRDefault="00EC12B1" w:rsidP="00EC12B1">
      <w:p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lastRenderedPageBreak/>
        <w:t>The Employment Agent shall:</w:t>
      </w:r>
    </w:p>
    <w:p w14:paraId="462D7062" w14:textId="77777777" w:rsidR="00EC12B1" w:rsidRPr="00EC12B1" w:rsidRDefault="00EC12B1" w:rsidP="00EC12B1">
      <w:pPr>
        <w:numPr>
          <w:ilvl w:val="0"/>
          <w:numId w:val="8"/>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Serve as the legal employer of seconded </w:t>
      </w:r>
      <w:proofErr w:type="gramStart"/>
      <w:r w:rsidRPr="00EC12B1">
        <w:rPr>
          <w:rFonts w:ascii="Aptos" w:eastAsia="Times New Roman" w:hAnsi="Aptos" w:cs="Times New Roman"/>
          <w:kern w:val="0"/>
          <w14:ligatures w14:val="none"/>
        </w:rPr>
        <w:t>staff;</w:t>
      </w:r>
      <w:proofErr w:type="gramEnd"/>
    </w:p>
    <w:p w14:paraId="583D3D30" w14:textId="77777777" w:rsidR="00EC12B1" w:rsidRPr="00EC12B1" w:rsidRDefault="00EC12B1" w:rsidP="00EC12B1">
      <w:pPr>
        <w:numPr>
          <w:ilvl w:val="0"/>
          <w:numId w:val="8"/>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Ensure compliance with </w:t>
      </w:r>
      <w:proofErr w:type="spellStart"/>
      <w:r w:rsidRPr="00EC12B1">
        <w:rPr>
          <w:rFonts w:ascii="Aptos" w:eastAsia="Times New Roman" w:hAnsi="Aptos" w:cs="Times New Roman"/>
          <w:kern w:val="0"/>
          <w14:ligatures w14:val="none"/>
        </w:rPr>
        <w:t>labour</w:t>
      </w:r>
      <w:proofErr w:type="spellEnd"/>
      <w:r w:rsidRPr="00EC12B1">
        <w:rPr>
          <w:rFonts w:ascii="Aptos" w:eastAsia="Times New Roman" w:hAnsi="Aptos" w:cs="Times New Roman"/>
          <w:kern w:val="0"/>
          <w14:ligatures w14:val="none"/>
        </w:rPr>
        <w:t xml:space="preserve"> </w:t>
      </w:r>
      <w:proofErr w:type="gramStart"/>
      <w:r w:rsidRPr="00EC12B1">
        <w:rPr>
          <w:rFonts w:ascii="Aptos" w:eastAsia="Times New Roman" w:hAnsi="Aptos" w:cs="Times New Roman"/>
          <w:kern w:val="0"/>
          <w14:ligatures w14:val="none"/>
        </w:rPr>
        <w:t>laws;</w:t>
      </w:r>
      <w:proofErr w:type="gramEnd"/>
    </w:p>
    <w:p w14:paraId="40612F42" w14:textId="77777777" w:rsidR="00EC12B1" w:rsidRPr="00EC12B1" w:rsidRDefault="00EC12B1" w:rsidP="00EC12B1">
      <w:pPr>
        <w:numPr>
          <w:ilvl w:val="0"/>
          <w:numId w:val="8"/>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Pay staff salaries and statutory </w:t>
      </w:r>
      <w:proofErr w:type="gramStart"/>
      <w:r w:rsidRPr="00EC12B1">
        <w:rPr>
          <w:rFonts w:ascii="Aptos" w:eastAsia="Times New Roman" w:hAnsi="Aptos" w:cs="Times New Roman"/>
          <w:kern w:val="0"/>
          <w14:ligatures w14:val="none"/>
        </w:rPr>
        <w:t>obligations;</w:t>
      </w:r>
      <w:proofErr w:type="gramEnd"/>
    </w:p>
    <w:p w14:paraId="6B5EC221" w14:textId="77777777" w:rsidR="00EC12B1" w:rsidRPr="00EC12B1" w:rsidRDefault="00EC12B1" w:rsidP="00EC12B1">
      <w:pPr>
        <w:numPr>
          <w:ilvl w:val="0"/>
          <w:numId w:val="8"/>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Maintain personnel </w:t>
      </w:r>
      <w:proofErr w:type="gramStart"/>
      <w:r w:rsidRPr="00EC12B1">
        <w:rPr>
          <w:rFonts w:ascii="Aptos" w:eastAsia="Times New Roman" w:hAnsi="Aptos" w:cs="Times New Roman"/>
          <w:kern w:val="0"/>
          <w14:ligatures w14:val="none"/>
        </w:rPr>
        <w:t>records;</w:t>
      </w:r>
      <w:proofErr w:type="gramEnd"/>
    </w:p>
    <w:p w14:paraId="2D4A4CF2" w14:textId="77777777" w:rsidR="00EC12B1" w:rsidRPr="00EC12B1" w:rsidRDefault="00EC12B1" w:rsidP="00EC12B1">
      <w:pPr>
        <w:numPr>
          <w:ilvl w:val="0"/>
          <w:numId w:val="8"/>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Provide HR administrative </w:t>
      </w:r>
      <w:proofErr w:type="gramStart"/>
      <w:r w:rsidRPr="00EC12B1">
        <w:rPr>
          <w:rFonts w:ascii="Aptos" w:eastAsia="Times New Roman" w:hAnsi="Aptos" w:cs="Times New Roman"/>
          <w:kern w:val="0"/>
          <w14:ligatures w14:val="none"/>
        </w:rPr>
        <w:t>support;</w:t>
      </w:r>
      <w:proofErr w:type="gramEnd"/>
    </w:p>
    <w:p w14:paraId="1676BB8E" w14:textId="77777777" w:rsidR="00EC12B1" w:rsidRPr="00EC12B1" w:rsidRDefault="00EC12B1" w:rsidP="00EC12B1">
      <w:pPr>
        <w:numPr>
          <w:ilvl w:val="0"/>
          <w:numId w:val="8"/>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Ensure uninterrupted staff deployment.</w:t>
      </w:r>
    </w:p>
    <w:p w14:paraId="52C8CFC9" w14:textId="77777777" w:rsidR="00EC12B1" w:rsidRPr="00EC12B1" w:rsidRDefault="00EC12B1" w:rsidP="00EC12B1">
      <w:pPr>
        <w:spacing w:before="100" w:beforeAutospacing="1" w:after="100" w:afterAutospacing="1" w:line="240" w:lineRule="auto"/>
        <w:outlineLvl w:val="1"/>
        <w:rPr>
          <w:rFonts w:ascii="Aptos" w:eastAsia="Times New Roman" w:hAnsi="Aptos" w:cs="Times New Roman"/>
          <w:b/>
          <w:bCs/>
          <w:kern w:val="0"/>
          <w14:ligatures w14:val="none"/>
        </w:rPr>
      </w:pPr>
      <w:r w:rsidRPr="00EC12B1">
        <w:rPr>
          <w:rFonts w:ascii="Aptos" w:eastAsia="Times New Roman" w:hAnsi="Aptos" w:cs="Times New Roman"/>
          <w:b/>
          <w:bCs/>
          <w:kern w:val="0"/>
          <w14:ligatures w14:val="none"/>
        </w:rPr>
        <w:t>5.2 Responsibilities of IMA World Health</w:t>
      </w:r>
    </w:p>
    <w:p w14:paraId="7CD8293C" w14:textId="77777777" w:rsidR="00EC12B1" w:rsidRPr="00EC12B1" w:rsidRDefault="00EC12B1" w:rsidP="00EC12B1">
      <w:p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IMA World Health shall:</w:t>
      </w:r>
    </w:p>
    <w:p w14:paraId="0BB2CD20" w14:textId="77777777" w:rsidR="00EC12B1" w:rsidRPr="00EC12B1" w:rsidRDefault="00EC12B1" w:rsidP="00EC12B1">
      <w:pPr>
        <w:numPr>
          <w:ilvl w:val="0"/>
          <w:numId w:val="9"/>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Provide technical </w:t>
      </w:r>
      <w:proofErr w:type="gramStart"/>
      <w:r w:rsidRPr="00EC12B1">
        <w:rPr>
          <w:rFonts w:ascii="Aptos" w:eastAsia="Times New Roman" w:hAnsi="Aptos" w:cs="Times New Roman"/>
          <w:kern w:val="0"/>
          <w14:ligatures w14:val="none"/>
        </w:rPr>
        <w:t>supervision;</w:t>
      </w:r>
      <w:proofErr w:type="gramEnd"/>
    </w:p>
    <w:p w14:paraId="6573EE82" w14:textId="77777777" w:rsidR="00EC12B1" w:rsidRPr="00EC12B1" w:rsidRDefault="00EC12B1" w:rsidP="00EC12B1">
      <w:pPr>
        <w:numPr>
          <w:ilvl w:val="0"/>
          <w:numId w:val="9"/>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Define job descriptions and performance </w:t>
      </w:r>
      <w:proofErr w:type="gramStart"/>
      <w:r w:rsidRPr="00EC12B1">
        <w:rPr>
          <w:rFonts w:ascii="Aptos" w:eastAsia="Times New Roman" w:hAnsi="Aptos" w:cs="Times New Roman"/>
          <w:kern w:val="0"/>
          <w14:ligatures w14:val="none"/>
        </w:rPr>
        <w:t>expectations;</w:t>
      </w:r>
      <w:proofErr w:type="gramEnd"/>
    </w:p>
    <w:p w14:paraId="2B91DFAC" w14:textId="77777777" w:rsidR="00EC12B1" w:rsidRPr="00EC12B1" w:rsidRDefault="00EC12B1" w:rsidP="00EC12B1">
      <w:pPr>
        <w:numPr>
          <w:ilvl w:val="0"/>
          <w:numId w:val="9"/>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Monitor staff </w:t>
      </w:r>
      <w:proofErr w:type="gramStart"/>
      <w:r w:rsidRPr="00EC12B1">
        <w:rPr>
          <w:rFonts w:ascii="Aptos" w:eastAsia="Times New Roman" w:hAnsi="Aptos" w:cs="Times New Roman"/>
          <w:kern w:val="0"/>
          <w14:ligatures w14:val="none"/>
        </w:rPr>
        <w:t>performance;</w:t>
      </w:r>
      <w:proofErr w:type="gramEnd"/>
    </w:p>
    <w:p w14:paraId="163E9949" w14:textId="77777777" w:rsidR="00EC12B1" w:rsidRPr="00EC12B1" w:rsidRDefault="00EC12B1" w:rsidP="00EC12B1">
      <w:pPr>
        <w:numPr>
          <w:ilvl w:val="0"/>
          <w:numId w:val="9"/>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Provide operational direction to seconded </w:t>
      </w:r>
      <w:proofErr w:type="gramStart"/>
      <w:r w:rsidRPr="00EC12B1">
        <w:rPr>
          <w:rFonts w:ascii="Aptos" w:eastAsia="Times New Roman" w:hAnsi="Aptos" w:cs="Times New Roman"/>
          <w:kern w:val="0"/>
          <w14:ligatures w14:val="none"/>
        </w:rPr>
        <w:t>staff;</w:t>
      </w:r>
      <w:proofErr w:type="gramEnd"/>
    </w:p>
    <w:p w14:paraId="7A8B4A27" w14:textId="77777777" w:rsidR="00EC12B1" w:rsidRPr="00EC12B1" w:rsidRDefault="00EC12B1" w:rsidP="00EC12B1">
      <w:pPr>
        <w:numPr>
          <w:ilvl w:val="0"/>
          <w:numId w:val="9"/>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Pay agreed service fees to the Employment Agent.</w:t>
      </w:r>
    </w:p>
    <w:p w14:paraId="7C76491F" w14:textId="77777777" w:rsidR="00EC12B1" w:rsidRPr="00EC12B1" w:rsidRDefault="00EC12B1" w:rsidP="00EC12B1">
      <w:pPr>
        <w:spacing w:before="100" w:beforeAutospacing="1" w:after="100" w:afterAutospacing="1" w:line="240" w:lineRule="auto"/>
        <w:outlineLvl w:val="0"/>
        <w:rPr>
          <w:rFonts w:ascii="Aptos" w:eastAsia="Times New Roman" w:hAnsi="Aptos" w:cs="Times New Roman"/>
          <w:b/>
          <w:bCs/>
          <w:kern w:val="36"/>
          <w:sz w:val="28"/>
          <w:szCs w:val="28"/>
          <w14:ligatures w14:val="none"/>
        </w:rPr>
      </w:pPr>
      <w:r w:rsidRPr="00EC12B1">
        <w:rPr>
          <w:rFonts w:ascii="Aptos" w:eastAsia="Times New Roman" w:hAnsi="Aptos" w:cs="Times New Roman"/>
          <w:b/>
          <w:bCs/>
          <w:kern w:val="36"/>
          <w:sz w:val="28"/>
          <w:szCs w:val="28"/>
          <w14:ligatures w14:val="none"/>
        </w:rPr>
        <w:t>6. Deliverables</w:t>
      </w:r>
    </w:p>
    <w:p w14:paraId="60E02EE2" w14:textId="77777777" w:rsidR="00EC12B1" w:rsidRPr="00EC12B1" w:rsidRDefault="00EC12B1" w:rsidP="00EC12B1">
      <w:p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The Employment Agent shall provide:</w:t>
      </w:r>
    </w:p>
    <w:p w14:paraId="1373816D" w14:textId="77777777" w:rsidR="00EC12B1" w:rsidRPr="00EC12B1" w:rsidRDefault="00EC12B1" w:rsidP="00EC12B1">
      <w:pPr>
        <w:numPr>
          <w:ilvl w:val="0"/>
          <w:numId w:val="10"/>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Recruitment and deployment of Midwives and Clinical </w:t>
      </w:r>
      <w:proofErr w:type="gramStart"/>
      <w:r w:rsidRPr="00EC12B1">
        <w:rPr>
          <w:rFonts w:ascii="Aptos" w:eastAsia="Times New Roman" w:hAnsi="Aptos" w:cs="Times New Roman"/>
          <w:kern w:val="0"/>
          <w14:ligatures w14:val="none"/>
        </w:rPr>
        <w:t>Officers;</w:t>
      </w:r>
      <w:proofErr w:type="gramEnd"/>
    </w:p>
    <w:p w14:paraId="5138E699" w14:textId="77777777" w:rsidR="00EC12B1" w:rsidRPr="00EC12B1" w:rsidRDefault="00EC12B1" w:rsidP="00EC12B1">
      <w:pPr>
        <w:numPr>
          <w:ilvl w:val="0"/>
          <w:numId w:val="10"/>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Monthly payroll and payroll </w:t>
      </w:r>
      <w:proofErr w:type="gramStart"/>
      <w:r w:rsidRPr="00EC12B1">
        <w:rPr>
          <w:rFonts w:ascii="Aptos" w:eastAsia="Times New Roman" w:hAnsi="Aptos" w:cs="Times New Roman"/>
          <w:kern w:val="0"/>
          <w14:ligatures w14:val="none"/>
        </w:rPr>
        <w:t>reports;</w:t>
      </w:r>
      <w:proofErr w:type="gramEnd"/>
    </w:p>
    <w:p w14:paraId="0EF357AC" w14:textId="77777777" w:rsidR="00EC12B1" w:rsidRPr="00EC12B1" w:rsidRDefault="00EC12B1" w:rsidP="00EC12B1">
      <w:pPr>
        <w:numPr>
          <w:ilvl w:val="0"/>
          <w:numId w:val="10"/>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HR records and employment </w:t>
      </w:r>
      <w:proofErr w:type="gramStart"/>
      <w:r w:rsidRPr="00EC12B1">
        <w:rPr>
          <w:rFonts w:ascii="Aptos" w:eastAsia="Times New Roman" w:hAnsi="Aptos" w:cs="Times New Roman"/>
          <w:kern w:val="0"/>
          <w14:ligatures w14:val="none"/>
        </w:rPr>
        <w:t>documentation;</w:t>
      </w:r>
      <w:proofErr w:type="gramEnd"/>
    </w:p>
    <w:p w14:paraId="28771E07" w14:textId="77777777" w:rsidR="00EC12B1" w:rsidRPr="00EC12B1" w:rsidRDefault="00EC12B1" w:rsidP="00EC12B1">
      <w:pPr>
        <w:numPr>
          <w:ilvl w:val="0"/>
          <w:numId w:val="10"/>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Staff attendance </w:t>
      </w:r>
      <w:proofErr w:type="gramStart"/>
      <w:r w:rsidRPr="00EC12B1">
        <w:rPr>
          <w:rFonts w:ascii="Aptos" w:eastAsia="Times New Roman" w:hAnsi="Aptos" w:cs="Times New Roman"/>
          <w:kern w:val="0"/>
          <w14:ligatures w14:val="none"/>
        </w:rPr>
        <w:t>reports;</w:t>
      </w:r>
      <w:proofErr w:type="gramEnd"/>
    </w:p>
    <w:p w14:paraId="7CC7C363" w14:textId="77777777" w:rsidR="00EC12B1" w:rsidRPr="00EC12B1" w:rsidRDefault="00EC12B1" w:rsidP="00EC12B1">
      <w:pPr>
        <w:numPr>
          <w:ilvl w:val="0"/>
          <w:numId w:val="10"/>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Compliance with </w:t>
      </w:r>
      <w:proofErr w:type="spellStart"/>
      <w:r w:rsidRPr="00EC12B1">
        <w:rPr>
          <w:rFonts w:ascii="Aptos" w:eastAsia="Times New Roman" w:hAnsi="Aptos" w:cs="Times New Roman"/>
          <w:kern w:val="0"/>
          <w14:ligatures w14:val="none"/>
        </w:rPr>
        <w:t>labour</w:t>
      </w:r>
      <w:proofErr w:type="spellEnd"/>
      <w:r w:rsidRPr="00EC12B1">
        <w:rPr>
          <w:rFonts w:ascii="Aptos" w:eastAsia="Times New Roman" w:hAnsi="Aptos" w:cs="Times New Roman"/>
          <w:kern w:val="0"/>
          <w14:ligatures w14:val="none"/>
        </w:rPr>
        <w:t xml:space="preserve"> and tax regulations.</w:t>
      </w:r>
    </w:p>
    <w:p w14:paraId="06B4BD18" w14:textId="77777777" w:rsidR="00EC12B1" w:rsidRPr="00EC12B1" w:rsidRDefault="00EC12B1" w:rsidP="00EC12B1">
      <w:pPr>
        <w:spacing w:before="100" w:beforeAutospacing="1" w:after="100" w:afterAutospacing="1" w:line="240" w:lineRule="auto"/>
        <w:outlineLvl w:val="0"/>
        <w:rPr>
          <w:rFonts w:ascii="Aptos" w:eastAsia="Times New Roman" w:hAnsi="Aptos" w:cs="Times New Roman"/>
          <w:b/>
          <w:bCs/>
          <w:kern w:val="36"/>
          <w:sz w:val="28"/>
          <w:szCs w:val="28"/>
          <w14:ligatures w14:val="none"/>
        </w:rPr>
      </w:pPr>
      <w:r w:rsidRPr="00EC12B1">
        <w:rPr>
          <w:rFonts w:ascii="Aptos" w:eastAsia="Times New Roman" w:hAnsi="Aptos" w:cs="Times New Roman"/>
          <w:b/>
          <w:bCs/>
          <w:kern w:val="36"/>
          <w:sz w:val="28"/>
          <w:szCs w:val="28"/>
          <w14:ligatures w14:val="none"/>
        </w:rPr>
        <w:t>7. Duration of Assignment</w:t>
      </w:r>
    </w:p>
    <w:p w14:paraId="5EC6F0EC" w14:textId="77777777" w:rsidR="00EC12B1" w:rsidRPr="00EC12B1" w:rsidRDefault="00EC12B1" w:rsidP="00EC12B1">
      <w:p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The contract is expected to cover a period of:</w:t>
      </w:r>
    </w:p>
    <w:p w14:paraId="11157836" w14:textId="707F4097" w:rsidR="00EC12B1" w:rsidRPr="00EC12B1" w:rsidRDefault="00290FC2" w:rsidP="00EC12B1">
      <w:pPr>
        <w:spacing w:before="100" w:beforeAutospacing="1" w:after="100" w:afterAutospacing="1" w:line="240" w:lineRule="auto"/>
        <w:rPr>
          <w:rFonts w:ascii="Aptos" w:eastAsia="Times New Roman" w:hAnsi="Aptos" w:cs="Times New Roman"/>
          <w:kern w:val="0"/>
          <w14:ligatures w14:val="none"/>
        </w:rPr>
      </w:pPr>
      <w:r>
        <w:rPr>
          <w:rFonts w:ascii="Aptos" w:eastAsia="Times New Roman" w:hAnsi="Aptos" w:cs="Times New Roman"/>
          <w:b/>
          <w:bCs/>
          <w:kern w:val="0"/>
          <w14:ligatures w14:val="none"/>
        </w:rPr>
        <w:t xml:space="preserve">Five </w:t>
      </w:r>
      <w:r w:rsidR="00EC12B1" w:rsidRPr="00EC12B1">
        <w:rPr>
          <w:rFonts w:ascii="Aptos" w:eastAsia="Times New Roman" w:hAnsi="Aptos" w:cs="Times New Roman"/>
          <w:b/>
          <w:bCs/>
          <w:kern w:val="0"/>
          <w14:ligatures w14:val="none"/>
        </w:rPr>
        <w:t>(</w:t>
      </w:r>
      <w:r>
        <w:rPr>
          <w:rFonts w:ascii="Aptos" w:eastAsia="Times New Roman" w:hAnsi="Aptos" w:cs="Times New Roman"/>
          <w:b/>
          <w:bCs/>
          <w:kern w:val="0"/>
          <w14:ligatures w14:val="none"/>
        </w:rPr>
        <w:t>5</w:t>
      </w:r>
      <w:r w:rsidR="00EC12B1" w:rsidRPr="00EC12B1">
        <w:rPr>
          <w:rFonts w:ascii="Aptos" w:eastAsia="Times New Roman" w:hAnsi="Aptos" w:cs="Times New Roman"/>
          <w:b/>
          <w:bCs/>
          <w:kern w:val="0"/>
          <w14:ligatures w14:val="none"/>
        </w:rPr>
        <w:t>) months</w:t>
      </w:r>
    </w:p>
    <w:p w14:paraId="7FB1675C" w14:textId="77777777" w:rsidR="00EC12B1" w:rsidRPr="00EC12B1" w:rsidRDefault="00EC12B1" w:rsidP="00EC12B1">
      <w:p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With possibility of extension subject to:</w:t>
      </w:r>
    </w:p>
    <w:p w14:paraId="53D73A05" w14:textId="77777777" w:rsidR="00EC12B1" w:rsidRPr="00EC12B1" w:rsidRDefault="00EC12B1" w:rsidP="00EC12B1">
      <w:pPr>
        <w:numPr>
          <w:ilvl w:val="0"/>
          <w:numId w:val="11"/>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Project needs,</w:t>
      </w:r>
    </w:p>
    <w:p w14:paraId="02D9A690" w14:textId="77777777" w:rsidR="00EC12B1" w:rsidRPr="00EC12B1" w:rsidRDefault="00EC12B1" w:rsidP="00EC12B1">
      <w:pPr>
        <w:numPr>
          <w:ilvl w:val="0"/>
          <w:numId w:val="11"/>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Funding availability,</w:t>
      </w:r>
    </w:p>
    <w:p w14:paraId="72D7A67F" w14:textId="77777777" w:rsidR="00EC12B1" w:rsidRPr="00EC12B1" w:rsidRDefault="00EC12B1" w:rsidP="00EC12B1">
      <w:pPr>
        <w:numPr>
          <w:ilvl w:val="0"/>
          <w:numId w:val="11"/>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Satisfactory performance.</w:t>
      </w:r>
    </w:p>
    <w:p w14:paraId="6DBB9F18" w14:textId="77777777" w:rsidR="00EC12B1" w:rsidRPr="00EC12B1" w:rsidRDefault="00EC12B1" w:rsidP="00EC12B1">
      <w:pPr>
        <w:spacing w:before="100" w:beforeAutospacing="1" w:after="100" w:afterAutospacing="1" w:line="240" w:lineRule="auto"/>
        <w:outlineLvl w:val="0"/>
        <w:rPr>
          <w:rFonts w:ascii="Aptos" w:eastAsia="Times New Roman" w:hAnsi="Aptos" w:cs="Times New Roman"/>
          <w:b/>
          <w:bCs/>
          <w:kern w:val="36"/>
          <w:sz w:val="28"/>
          <w:szCs w:val="28"/>
          <w14:ligatures w14:val="none"/>
        </w:rPr>
      </w:pPr>
      <w:r w:rsidRPr="00EC12B1">
        <w:rPr>
          <w:rFonts w:ascii="Aptos" w:eastAsia="Times New Roman" w:hAnsi="Aptos" w:cs="Times New Roman"/>
          <w:b/>
          <w:bCs/>
          <w:kern w:val="36"/>
          <w:sz w:val="28"/>
          <w:szCs w:val="28"/>
          <w14:ligatures w14:val="none"/>
        </w:rPr>
        <w:lastRenderedPageBreak/>
        <w:t>8. Reporting Structure</w:t>
      </w:r>
    </w:p>
    <w:p w14:paraId="51D34E0F" w14:textId="77777777" w:rsidR="00EC12B1" w:rsidRPr="00EC12B1" w:rsidRDefault="00EC12B1" w:rsidP="00EC12B1">
      <w:pPr>
        <w:numPr>
          <w:ilvl w:val="0"/>
          <w:numId w:val="12"/>
        </w:numPr>
        <w:spacing w:before="100" w:beforeAutospacing="1" w:after="100" w:afterAutospacing="1" w:line="240" w:lineRule="auto"/>
        <w:rPr>
          <w:rFonts w:ascii="Aptos" w:eastAsia="Times New Roman" w:hAnsi="Aptos" w:cs="Times New Roman"/>
          <w:kern w:val="0"/>
          <w14:ligatures w14:val="none"/>
        </w:rPr>
      </w:pPr>
      <w:proofErr w:type="gramStart"/>
      <w:r w:rsidRPr="00EC12B1">
        <w:rPr>
          <w:rFonts w:ascii="Aptos" w:eastAsia="Times New Roman" w:hAnsi="Aptos" w:cs="Times New Roman"/>
          <w:kern w:val="0"/>
          <w14:ligatures w14:val="none"/>
        </w:rPr>
        <w:t>Seconded</w:t>
      </w:r>
      <w:proofErr w:type="gramEnd"/>
      <w:r w:rsidRPr="00EC12B1">
        <w:rPr>
          <w:rFonts w:ascii="Aptos" w:eastAsia="Times New Roman" w:hAnsi="Aptos" w:cs="Times New Roman"/>
          <w:kern w:val="0"/>
          <w14:ligatures w14:val="none"/>
        </w:rPr>
        <w:t xml:space="preserve"> staff will report technically to IMA World Health </w:t>
      </w:r>
      <w:proofErr w:type="gramStart"/>
      <w:r w:rsidRPr="00EC12B1">
        <w:rPr>
          <w:rFonts w:ascii="Aptos" w:eastAsia="Times New Roman" w:hAnsi="Aptos" w:cs="Times New Roman"/>
          <w:kern w:val="0"/>
          <w14:ligatures w14:val="none"/>
        </w:rPr>
        <w:t>supervisors;</w:t>
      </w:r>
      <w:proofErr w:type="gramEnd"/>
    </w:p>
    <w:p w14:paraId="3266767C" w14:textId="77777777" w:rsidR="00EC12B1" w:rsidRPr="00EC12B1" w:rsidRDefault="00EC12B1" w:rsidP="00EC12B1">
      <w:pPr>
        <w:numPr>
          <w:ilvl w:val="0"/>
          <w:numId w:val="12"/>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Administrative employment matters will be handled by the Employment </w:t>
      </w:r>
      <w:proofErr w:type="gramStart"/>
      <w:r w:rsidRPr="00EC12B1">
        <w:rPr>
          <w:rFonts w:ascii="Aptos" w:eastAsia="Times New Roman" w:hAnsi="Aptos" w:cs="Times New Roman"/>
          <w:kern w:val="0"/>
          <w14:ligatures w14:val="none"/>
        </w:rPr>
        <w:t>Agent;</w:t>
      </w:r>
      <w:proofErr w:type="gramEnd"/>
    </w:p>
    <w:p w14:paraId="1FDC2F24" w14:textId="77777777" w:rsidR="00EC12B1" w:rsidRPr="00EC12B1" w:rsidRDefault="00EC12B1" w:rsidP="00EC12B1">
      <w:pPr>
        <w:numPr>
          <w:ilvl w:val="0"/>
          <w:numId w:val="12"/>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The Employment Agent shall report to IMA World Health on HR and payroll matters.</w:t>
      </w:r>
    </w:p>
    <w:p w14:paraId="47BB4B83" w14:textId="77777777" w:rsidR="00EC12B1" w:rsidRPr="00EC12B1" w:rsidRDefault="00EC12B1" w:rsidP="00EC12B1">
      <w:pPr>
        <w:spacing w:before="100" w:beforeAutospacing="1" w:after="100" w:afterAutospacing="1" w:line="240" w:lineRule="auto"/>
        <w:outlineLvl w:val="0"/>
        <w:rPr>
          <w:rFonts w:ascii="Aptos" w:eastAsia="Times New Roman" w:hAnsi="Aptos" w:cs="Times New Roman"/>
          <w:b/>
          <w:bCs/>
          <w:kern w:val="36"/>
          <w:sz w:val="28"/>
          <w:szCs w:val="28"/>
          <w14:ligatures w14:val="none"/>
        </w:rPr>
      </w:pPr>
      <w:r w:rsidRPr="00EC12B1">
        <w:rPr>
          <w:rFonts w:ascii="Aptos" w:eastAsia="Times New Roman" w:hAnsi="Aptos" w:cs="Times New Roman"/>
          <w:b/>
          <w:bCs/>
          <w:kern w:val="36"/>
          <w:sz w:val="28"/>
          <w:szCs w:val="28"/>
          <w14:ligatures w14:val="none"/>
        </w:rPr>
        <w:t>9. Qualifications and Requirements of the Employment Agent</w:t>
      </w:r>
    </w:p>
    <w:p w14:paraId="774CB388" w14:textId="77777777" w:rsidR="00EC12B1" w:rsidRPr="00EC12B1" w:rsidRDefault="00EC12B1" w:rsidP="00EC12B1">
      <w:p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The Employment Agent must meet the following minimum requirements:</w:t>
      </w:r>
    </w:p>
    <w:p w14:paraId="437A1573" w14:textId="42E5DA4F" w:rsidR="00EC12B1" w:rsidRPr="00EC12B1" w:rsidRDefault="00290FC2" w:rsidP="00EC12B1">
      <w:pPr>
        <w:spacing w:before="100" w:beforeAutospacing="1" w:after="100" w:afterAutospacing="1" w:line="240" w:lineRule="auto"/>
        <w:outlineLvl w:val="1"/>
        <w:rPr>
          <w:rFonts w:ascii="Aptos" w:eastAsia="Times New Roman" w:hAnsi="Aptos" w:cs="Times New Roman"/>
          <w:b/>
          <w:bCs/>
          <w:kern w:val="0"/>
          <w14:ligatures w14:val="none"/>
        </w:rPr>
      </w:pPr>
      <w:r>
        <w:rPr>
          <w:rFonts w:ascii="Aptos" w:eastAsia="Times New Roman" w:hAnsi="Aptos" w:cs="Times New Roman"/>
          <w:b/>
          <w:bCs/>
          <w:kern w:val="0"/>
          <w14:ligatures w14:val="none"/>
        </w:rPr>
        <w:t xml:space="preserve">9.1 </w:t>
      </w:r>
      <w:r w:rsidR="00EC12B1" w:rsidRPr="00EC12B1">
        <w:rPr>
          <w:rFonts w:ascii="Aptos" w:eastAsia="Times New Roman" w:hAnsi="Aptos" w:cs="Times New Roman"/>
          <w:b/>
          <w:bCs/>
          <w:kern w:val="0"/>
          <w14:ligatures w14:val="none"/>
        </w:rPr>
        <w:t>Legal Status</w:t>
      </w:r>
    </w:p>
    <w:p w14:paraId="3D95BCD6" w14:textId="77777777" w:rsidR="00EC12B1" w:rsidRPr="00EC12B1" w:rsidRDefault="00EC12B1" w:rsidP="00EC12B1">
      <w:pPr>
        <w:numPr>
          <w:ilvl w:val="0"/>
          <w:numId w:val="13"/>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Must be a legally registered entity in </w:t>
      </w:r>
      <w:proofErr w:type="gramStart"/>
      <w:r w:rsidRPr="00EC12B1">
        <w:rPr>
          <w:rFonts w:ascii="Aptos" w:eastAsia="Times New Roman" w:hAnsi="Aptos" w:cs="Times New Roman"/>
          <w:kern w:val="0"/>
          <w14:ligatures w14:val="none"/>
        </w:rPr>
        <w:t>South Sudan;</w:t>
      </w:r>
      <w:proofErr w:type="gramEnd"/>
    </w:p>
    <w:p w14:paraId="347A3256" w14:textId="77777777" w:rsidR="00EC12B1" w:rsidRPr="00EC12B1" w:rsidRDefault="00EC12B1" w:rsidP="00EC12B1">
      <w:pPr>
        <w:numPr>
          <w:ilvl w:val="0"/>
          <w:numId w:val="13"/>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Must possess </w:t>
      </w:r>
      <w:proofErr w:type="gramStart"/>
      <w:r w:rsidRPr="00EC12B1">
        <w:rPr>
          <w:rFonts w:ascii="Aptos" w:eastAsia="Times New Roman" w:hAnsi="Aptos" w:cs="Times New Roman"/>
          <w:kern w:val="0"/>
          <w14:ligatures w14:val="none"/>
        </w:rPr>
        <w:t>valid</w:t>
      </w:r>
      <w:proofErr w:type="gramEnd"/>
      <w:r w:rsidRPr="00EC12B1">
        <w:rPr>
          <w:rFonts w:ascii="Aptos" w:eastAsia="Times New Roman" w:hAnsi="Aptos" w:cs="Times New Roman"/>
          <w:kern w:val="0"/>
          <w14:ligatures w14:val="none"/>
        </w:rPr>
        <w:t>:</w:t>
      </w:r>
    </w:p>
    <w:p w14:paraId="4EE9E9DA" w14:textId="77777777" w:rsidR="00EC12B1" w:rsidRPr="00EC12B1" w:rsidRDefault="00EC12B1" w:rsidP="00EC12B1">
      <w:pPr>
        <w:numPr>
          <w:ilvl w:val="1"/>
          <w:numId w:val="13"/>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Business registration </w:t>
      </w:r>
      <w:proofErr w:type="gramStart"/>
      <w:r w:rsidRPr="00EC12B1">
        <w:rPr>
          <w:rFonts w:ascii="Aptos" w:eastAsia="Times New Roman" w:hAnsi="Aptos" w:cs="Times New Roman"/>
          <w:kern w:val="0"/>
          <w14:ligatures w14:val="none"/>
        </w:rPr>
        <w:t>certificate;</w:t>
      </w:r>
      <w:proofErr w:type="gramEnd"/>
    </w:p>
    <w:p w14:paraId="7EBD3D83" w14:textId="77777777" w:rsidR="00EC12B1" w:rsidRPr="00EC12B1" w:rsidRDefault="00EC12B1" w:rsidP="00EC12B1">
      <w:pPr>
        <w:numPr>
          <w:ilvl w:val="1"/>
          <w:numId w:val="13"/>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Operating </w:t>
      </w:r>
      <w:proofErr w:type="gramStart"/>
      <w:r w:rsidRPr="00EC12B1">
        <w:rPr>
          <w:rFonts w:ascii="Aptos" w:eastAsia="Times New Roman" w:hAnsi="Aptos" w:cs="Times New Roman"/>
          <w:kern w:val="0"/>
          <w14:ligatures w14:val="none"/>
        </w:rPr>
        <w:t>license;</w:t>
      </w:r>
      <w:proofErr w:type="gramEnd"/>
    </w:p>
    <w:p w14:paraId="3CEDCB51" w14:textId="77777777" w:rsidR="00EC12B1" w:rsidRPr="00EC12B1" w:rsidRDefault="00EC12B1" w:rsidP="00EC12B1">
      <w:pPr>
        <w:numPr>
          <w:ilvl w:val="1"/>
          <w:numId w:val="13"/>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Tax clearance certificate.</w:t>
      </w:r>
    </w:p>
    <w:p w14:paraId="03A84A3E" w14:textId="172748C9" w:rsidR="00EC12B1" w:rsidRPr="00EC12B1" w:rsidRDefault="00290FC2" w:rsidP="00EC12B1">
      <w:pPr>
        <w:spacing w:before="100" w:beforeAutospacing="1" w:after="100" w:afterAutospacing="1" w:line="240" w:lineRule="auto"/>
        <w:outlineLvl w:val="1"/>
        <w:rPr>
          <w:rFonts w:ascii="Aptos" w:eastAsia="Times New Roman" w:hAnsi="Aptos" w:cs="Times New Roman"/>
          <w:b/>
          <w:bCs/>
          <w:kern w:val="0"/>
          <w14:ligatures w14:val="none"/>
        </w:rPr>
      </w:pPr>
      <w:r>
        <w:rPr>
          <w:rFonts w:ascii="Aptos" w:eastAsia="Times New Roman" w:hAnsi="Aptos" w:cs="Times New Roman"/>
          <w:b/>
          <w:bCs/>
          <w:kern w:val="0"/>
          <w14:ligatures w14:val="none"/>
        </w:rPr>
        <w:t>9.2 Experience</w:t>
      </w:r>
    </w:p>
    <w:p w14:paraId="6A34CEC3" w14:textId="77777777" w:rsidR="00EC12B1" w:rsidRPr="00EC12B1" w:rsidRDefault="00EC12B1" w:rsidP="00EC12B1">
      <w:pPr>
        <w:numPr>
          <w:ilvl w:val="0"/>
          <w:numId w:val="14"/>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Minimum </w:t>
      </w:r>
      <w:r w:rsidRPr="00EC12B1">
        <w:rPr>
          <w:rFonts w:ascii="Aptos" w:eastAsia="Times New Roman" w:hAnsi="Aptos" w:cs="Times New Roman"/>
          <w:b/>
          <w:bCs/>
          <w:kern w:val="0"/>
          <w14:ligatures w14:val="none"/>
        </w:rPr>
        <w:t>3–5 years of experience</w:t>
      </w:r>
      <w:r w:rsidRPr="00EC12B1">
        <w:rPr>
          <w:rFonts w:ascii="Aptos" w:eastAsia="Times New Roman" w:hAnsi="Aptos" w:cs="Times New Roman"/>
          <w:kern w:val="0"/>
          <w14:ligatures w14:val="none"/>
        </w:rPr>
        <w:t xml:space="preserve"> providing employment outsourcing or staff secondment </w:t>
      </w:r>
      <w:proofErr w:type="gramStart"/>
      <w:r w:rsidRPr="00EC12B1">
        <w:rPr>
          <w:rFonts w:ascii="Aptos" w:eastAsia="Times New Roman" w:hAnsi="Aptos" w:cs="Times New Roman"/>
          <w:kern w:val="0"/>
          <w14:ligatures w14:val="none"/>
        </w:rPr>
        <w:t>services;</w:t>
      </w:r>
      <w:proofErr w:type="gramEnd"/>
    </w:p>
    <w:p w14:paraId="06ED0F6C" w14:textId="77777777" w:rsidR="00EC12B1" w:rsidRPr="00EC12B1" w:rsidRDefault="00EC12B1" w:rsidP="00EC12B1">
      <w:pPr>
        <w:numPr>
          <w:ilvl w:val="0"/>
          <w:numId w:val="14"/>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Demonstrated experience working with:</w:t>
      </w:r>
    </w:p>
    <w:p w14:paraId="4F754A05" w14:textId="77777777" w:rsidR="00EC12B1" w:rsidRPr="00EC12B1" w:rsidRDefault="00EC12B1" w:rsidP="00EC12B1">
      <w:pPr>
        <w:numPr>
          <w:ilvl w:val="1"/>
          <w:numId w:val="14"/>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NGOs,</w:t>
      </w:r>
    </w:p>
    <w:p w14:paraId="61A58CF6" w14:textId="77777777" w:rsidR="00EC12B1" w:rsidRPr="00EC12B1" w:rsidRDefault="00EC12B1" w:rsidP="00EC12B1">
      <w:pPr>
        <w:numPr>
          <w:ilvl w:val="1"/>
          <w:numId w:val="14"/>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International organizations,</w:t>
      </w:r>
    </w:p>
    <w:p w14:paraId="271DAFD5" w14:textId="77777777" w:rsidR="00EC12B1" w:rsidRPr="00EC12B1" w:rsidRDefault="00EC12B1" w:rsidP="00EC12B1">
      <w:pPr>
        <w:numPr>
          <w:ilvl w:val="1"/>
          <w:numId w:val="14"/>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Health sector </w:t>
      </w:r>
      <w:proofErr w:type="gramStart"/>
      <w:r w:rsidRPr="00EC12B1">
        <w:rPr>
          <w:rFonts w:ascii="Aptos" w:eastAsia="Times New Roman" w:hAnsi="Aptos" w:cs="Times New Roman"/>
          <w:kern w:val="0"/>
          <w14:ligatures w14:val="none"/>
        </w:rPr>
        <w:t>organizations;</w:t>
      </w:r>
      <w:proofErr w:type="gramEnd"/>
    </w:p>
    <w:p w14:paraId="38EF3886" w14:textId="77777777" w:rsidR="00EC12B1" w:rsidRPr="00EC12B1" w:rsidRDefault="00EC12B1" w:rsidP="00EC12B1">
      <w:pPr>
        <w:numPr>
          <w:ilvl w:val="0"/>
          <w:numId w:val="14"/>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Experience managing payroll systems.</w:t>
      </w:r>
    </w:p>
    <w:p w14:paraId="71513117" w14:textId="6FF671C6" w:rsidR="00EC12B1" w:rsidRPr="00EC12B1" w:rsidRDefault="00290FC2" w:rsidP="00EC12B1">
      <w:pPr>
        <w:spacing w:before="100" w:beforeAutospacing="1" w:after="100" w:afterAutospacing="1" w:line="240" w:lineRule="auto"/>
        <w:outlineLvl w:val="1"/>
        <w:rPr>
          <w:rFonts w:ascii="Aptos" w:eastAsia="Times New Roman" w:hAnsi="Aptos" w:cs="Times New Roman"/>
          <w:b/>
          <w:bCs/>
          <w:kern w:val="0"/>
          <w14:ligatures w14:val="none"/>
        </w:rPr>
      </w:pPr>
      <w:r>
        <w:rPr>
          <w:rFonts w:ascii="Aptos" w:eastAsia="Times New Roman" w:hAnsi="Aptos" w:cs="Times New Roman"/>
          <w:b/>
          <w:bCs/>
          <w:kern w:val="0"/>
          <w14:ligatures w14:val="none"/>
        </w:rPr>
        <w:t xml:space="preserve">9.3 </w:t>
      </w:r>
      <w:r w:rsidR="00EC12B1" w:rsidRPr="00EC12B1">
        <w:rPr>
          <w:rFonts w:ascii="Aptos" w:eastAsia="Times New Roman" w:hAnsi="Aptos" w:cs="Times New Roman"/>
          <w:b/>
          <w:bCs/>
          <w:kern w:val="0"/>
          <w14:ligatures w14:val="none"/>
        </w:rPr>
        <w:t>Technical Capacity</w:t>
      </w:r>
    </w:p>
    <w:p w14:paraId="52D52EEC" w14:textId="77777777" w:rsidR="00EC12B1" w:rsidRPr="00EC12B1" w:rsidRDefault="00EC12B1" w:rsidP="00EC12B1">
      <w:p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The Employment Agent must demonstrate:</w:t>
      </w:r>
    </w:p>
    <w:p w14:paraId="5775FF68" w14:textId="77777777" w:rsidR="00EC12B1" w:rsidRPr="00EC12B1" w:rsidRDefault="00EC12B1" w:rsidP="00EC12B1">
      <w:pPr>
        <w:numPr>
          <w:ilvl w:val="0"/>
          <w:numId w:val="15"/>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HR management </w:t>
      </w:r>
      <w:proofErr w:type="gramStart"/>
      <w:r w:rsidRPr="00EC12B1">
        <w:rPr>
          <w:rFonts w:ascii="Aptos" w:eastAsia="Times New Roman" w:hAnsi="Aptos" w:cs="Times New Roman"/>
          <w:kern w:val="0"/>
          <w14:ligatures w14:val="none"/>
        </w:rPr>
        <w:t>systems;</w:t>
      </w:r>
      <w:proofErr w:type="gramEnd"/>
    </w:p>
    <w:p w14:paraId="64D4134B" w14:textId="77777777" w:rsidR="00EC12B1" w:rsidRPr="00EC12B1" w:rsidRDefault="00EC12B1" w:rsidP="00EC12B1">
      <w:pPr>
        <w:numPr>
          <w:ilvl w:val="0"/>
          <w:numId w:val="15"/>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Payroll management </w:t>
      </w:r>
      <w:proofErr w:type="gramStart"/>
      <w:r w:rsidRPr="00EC12B1">
        <w:rPr>
          <w:rFonts w:ascii="Aptos" w:eastAsia="Times New Roman" w:hAnsi="Aptos" w:cs="Times New Roman"/>
          <w:kern w:val="0"/>
          <w14:ligatures w14:val="none"/>
        </w:rPr>
        <w:t>capacity;</w:t>
      </w:r>
      <w:proofErr w:type="gramEnd"/>
    </w:p>
    <w:p w14:paraId="36F50E45" w14:textId="05E39270" w:rsidR="00EC12B1" w:rsidRPr="00EC12B1" w:rsidRDefault="00EC12B1" w:rsidP="0A594BFA">
      <w:pPr>
        <w:numPr>
          <w:ilvl w:val="0"/>
          <w:numId w:val="15"/>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Ability to manage </w:t>
      </w:r>
      <w:r w:rsidR="14707058" w:rsidRPr="00EC12B1">
        <w:rPr>
          <w:rFonts w:ascii="Aptos" w:eastAsia="Times New Roman" w:hAnsi="Aptos" w:cs="Times New Roman"/>
          <w:kern w:val="0"/>
          <w14:ligatures w14:val="none"/>
        </w:rPr>
        <w:t>second-hand staff</w:t>
      </w:r>
      <w:r w:rsidRPr="00EC12B1">
        <w:rPr>
          <w:rFonts w:ascii="Aptos" w:eastAsia="Times New Roman" w:hAnsi="Aptos" w:cs="Times New Roman"/>
          <w:kern w:val="0"/>
          <w14:ligatures w14:val="none"/>
        </w:rPr>
        <w:t>.</w:t>
      </w:r>
    </w:p>
    <w:p w14:paraId="6799A287" w14:textId="77777777" w:rsidR="00EC12B1" w:rsidRPr="00EC12B1" w:rsidRDefault="00EC12B1" w:rsidP="00EC12B1">
      <w:pPr>
        <w:spacing w:before="100" w:beforeAutospacing="1" w:after="100" w:afterAutospacing="1" w:line="240" w:lineRule="auto"/>
        <w:outlineLvl w:val="0"/>
        <w:rPr>
          <w:rFonts w:ascii="Aptos" w:eastAsia="Times New Roman" w:hAnsi="Aptos" w:cs="Times New Roman"/>
          <w:b/>
          <w:bCs/>
          <w:kern w:val="36"/>
          <w:sz w:val="28"/>
          <w:szCs w:val="28"/>
          <w14:ligatures w14:val="none"/>
        </w:rPr>
      </w:pPr>
      <w:r w:rsidRPr="00EC12B1">
        <w:rPr>
          <w:rFonts w:ascii="Aptos" w:eastAsia="Times New Roman" w:hAnsi="Aptos" w:cs="Times New Roman"/>
          <w:b/>
          <w:bCs/>
          <w:kern w:val="36"/>
          <w:sz w:val="28"/>
          <w:szCs w:val="28"/>
          <w14:ligatures w14:val="none"/>
        </w:rPr>
        <w:t>10. Compliance Requirements</w:t>
      </w:r>
    </w:p>
    <w:p w14:paraId="0BFD0DE8" w14:textId="77777777" w:rsidR="00EC12B1" w:rsidRPr="00EC12B1" w:rsidRDefault="00EC12B1" w:rsidP="00EC12B1">
      <w:p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The Employment Agent must comply with:</w:t>
      </w:r>
    </w:p>
    <w:p w14:paraId="060B303D" w14:textId="77777777" w:rsidR="00EC12B1" w:rsidRPr="00EC12B1" w:rsidRDefault="00EC12B1" w:rsidP="00EC12B1">
      <w:pPr>
        <w:numPr>
          <w:ilvl w:val="0"/>
          <w:numId w:val="16"/>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lastRenderedPageBreak/>
        <w:t xml:space="preserve">South Sudan </w:t>
      </w:r>
      <w:proofErr w:type="spellStart"/>
      <w:r w:rsidRPr="00EC12B1">
        <w:rPr>
          <w:rFonts w:ascii="Aptos" w:eastAsia="Times New Roman" w:hAnsi="Aptos" w:cs="Times New Roman"/>
          <w:kern w:val="0"/>
          <w14:ligatures w14:val="none"/>
        </w:rPr>
        <w:t>Labour</w:t>
      </w:r>
      <w:proofErr w:type="spellEnd"/>
      <w:r w:rsidRPr="00EC12B1">
        <w:rPr>
          <w:rFonts w:ascii="Aptos" w:eastAsia="Times New Roman" w:hAnsi="Aptos" w:cs="Times New Roman"/>
          <w:kern w:val="0"/>
          <w14:ligatures w14:val="none"/>
        </w:rPr>
        <w:t xml:space="preserve"> </w:t>
      </w:r>
      <w:proofErr w:type="gramStart"/>
      <w:r w:rsidRPr="00EC12B1">
        <w:rPr>
          <w:rFonts w:ascii="Aptos" w:eastAsia="Times New Roman" w:hAnsi="Aptos" w:cs="Times New Roman"/>
          <w:kern w:val="0"/>
          <w14:ligatures w14:val="none"/>
        </w:rPr>
        <w:t>Act;</w:t>
      </w:r>
      <w:proofErr w:type="gramEnd"/>
    </w:p>
    <w:p w14:paraId="7646350D" w14:textId="77777777" w:rsidR="00EC12B1" w:rsidRPr="00EC12B1" w:rsidRDefault="00EC12B1" w:rsidP="00EC12B1">
      <w:pPr>
        <w:numPr>
          <w:ilvl w:val="0"/>
          <w:numId w:val="16"/>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Tax </w:t>
      </w:r>
      <w:proofErr w:type="gramStart"/>
      <w:r w:rsidRPr="00EC12B1">
        <w:rPr>
          <w:rFonts w:ascii="Aptos" w:eastAsia="Times New Roman" w:hAnsi="Aptos" w:cs="Times New Roman"/>
          <w:kern w:val="0"/>
          <w14:ligatures w14:val="none"/>
        </w:rPr>
        <w:t>regulations;</w:t>
      </w:r>
      <w:proofErr w:type="gramEnd"/>
    </w:p>
    <w:p w14:paraId="7E6E29F5" w14:textId="77777777" w:rsidR="00EC12B1" w:rsidRPr="00EC12B1" w:rsidRDefault="00EC12B1" w:rsidP="00EC12B1">
      <w:pPr>
        <w:numPr>
          <w:ilvl w:val="0"/>
          <w:numId w:val="16"/>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Employment </w:t>
      </w:r>
      <w:proofErr w:type="gramStart"/>
      <w:r w:rsidRPr="00EC12B1">
        <w:rPr>
          <w:rFonts w:ascii="Aptos" w:eastAsia="Times New Roman" w:hAnsi="Aptos" w:cs="Times New Roman"/>
          <w:kern w:val="0"/>
          <w14:ligatures w14:val="none"/>
        </w:rPr>
        <w:t>standards;</w:t>
      </w:r>
      <w:proofErr w:type="gramEnd"/>
    </w:p>
    <w:p w14:paraId="634C8E1E" w14:textId="77777777" w:rsidR="00EC12B1" w:rsidRPr="00EC12B1" w:rsidRDefault="00EC12B1" w:rsidP="00EC12B1">
      <w:pPr>
        <w:numPr>
          <w:ilvl w:val="0"/>
          <w:numId w:val="16"/>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IMA World Health </w:t>
      </w:r>
      <w:proofErr w:type="gramStart"/>
      <w:r w:rsidRPr="00EC12B1">
        <w:rPr>
          <w:rFonts w:ascii="Aptos" w:eastAsia="Times New Roman" w:hAnsi="Aptos" w:cs="Times New Roman"/>
          <w:kern w:val="0"/>
          <w14:ligatures w14:val="none"/>
        </w:rPr>
        <w:t>policies;</w:t>
      </w:r>
      <w:proofErr w:type="gramEnd"/>
    </w:p>
    <w:p w14:paraId="0AF50751" w14:textId="77777777" w:rsidR="00EC12B1" w:rsidRPr="00EC12B1" w:rsidRDefault="00EC12B1" w:rsidP="00EC12B1">
      <w:pPr>
        <w:numPr>
          <w:ilvl w:val="0"/>
          <w:numId w:val="16"/>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Donor regulations.</w:t>
      </w:r>
    </w:p>
    <w:p w14:paraId="5EA03468" w14:textId="77777777" w:rsidR="00EC12B1" w:rsidRPr="00EC12B1" w:rsidRDefault="00EC12B1" w:rsidP="00EC12B1">
      <w:pPr>
        <w:spacing w:before="100" w:beforeAutospacing="1" w:after="100" w:afterAutospacing="1" w:line="240" w:lineRule="auto"/>
        <w:outlineLvl w:val="0"/>
        <w:rPr>
          <w:rFonts w:ascii="Aptos" w:eastAsia="Times New Roman" w:hAnsi="Aptos" w:cs="Times New Roman"/>
          <w:b/>
          <w:bCs/>
          <w:kern w:val="36"/>
          <w14:ligatures w14:val="none"/>
        </w:rPr>
      </w:pPr>
      <w:r w:rsidRPr="00EC12B1">
        <w:rPr>
          <w:rFonts w:ascii="Aptos" w:eastAsia="Times New Roman" w:hAnsi="Aptos" w:cs="Times New Roman"/>
          <w:b/>
          <w:bCs/>
          <w:kern w:val="36"/>
          <w14:ligatures w14:val="none"/>
        </w:rPr>
        <w:t>11. Contract Type</w:t>
      </w:r>
    </w:p>
    <w:p w14:paraId="43074FE0" w14:textId="77777777" w:rsidR="00EC12B1" w:rsidRPr="00EC12B1" w:rsidRDefault="00EC12B1" w:rsidP="00EC12B1">
      <w:p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A formal service agreement will be signed between:</w:t>
      </w:r>
    </w:p>
    <w:p w14:paraId="0A9012E7" w14:textId="77777777" w:rsidR="00EC12B1" w:rsidRPr="00EC12B1" w:rsidRDefault="00EC12B1" w:rsidP="00EC12B1">
      <w:p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b/>
          <w:bCs/>
          <w:kern w:val="0"/>
          <w14:ligatures w14:val="none"/>
        </w:rPr>
        <w:t>IMA World Health South Sudan and the Employment Agent</w:t>
      </w:r>
    </w:p>
    <w:p w14:paraId="19CB6B92" w14:textId="77777777" w:rsidR="00EC12B1" w:rsidRPr="00EC12B1" w:rsidRDefault="00EC12B1" w:rsidP="00EC12B1">
      <w:pPr>
        <w:spacing w:before="100" w:beforeAutospacing="1" w:after="100" w:afterAutospacing="1" w:line="240" w:lineRule="auto"/>
        <w:outlineLvl w:val="0"/>
        <w:rPr>
          <w:rFonts w:ascii="Aptos" w:eastAsia="Times New Roman" w:hAnsi="Aptos" w:cs="Times New Roman"/>
          <w:b/>
          <w:bCs/>
          <w:kern w:val="36"/>
          <w14:ligatures w14:val="none"/>
        </w:rPr>
      </w:pPr>
      <w:r w:rsidRPr="00EC12B1">
        <w:rPr>
          <w:rFonts w:ascii="Aptos" w:eastAsia="Times New Roman" w:hAnsi="Aptos" w:cs="Times New Roman"/>
          <w:b/>
          <w:bCs/>
          <w:kern w:val="36"/>
          <w14:ligatures w14:val="none"/>
        </w:rPr>
        <w:t>12. Application Requirements</w:t>
      </w:r>
    </w:p>
    <w:p w14:paraId="2BEA7C0F" w14:textId="77777777" w:rsidR="00EC12B1" w:rsidRPr="00EC12B1" w:rsidRDefault="00EC12B1" w:rsidP="00EC12B1">
      <w:p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Interested firms must submit:</w:t>
      </w:r>
    </w:p>
    <w:p w14:paraId="5DA611E1" w14:textId="77777777" w:rsidR="00EC12B1" w:rsidRPr="00EC12B1" w:rsidRDefault="00EC12B1" w:rsidP="00EC12B1">
      <w:pPr>
        <w:numPr>
          <w:ilvl w:val="0"/>
          <w:numId w:val="17"/>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Company </w:t>
      </w:r>
      <w:proofErr w:type="gramStart"/>
      <w:r w:rsidRPr="00EC12B1">
        <w:rPr>
          <w:rFonts w:ascii="Aptos" w:eastAsia="Times New Roman" w:hAnsi="Aptos" w:cs="Times New Roman"/>
          <w:kern w:val="0"/>
          <w14:ligatures w14:val="none"/>
        </w:rPr>
        <w:t>profile;</w:t>
      </w:r>
      <w:proofErr w:type="gramEnd"/>
    </w:p>
    <w:p w14:paraId="4708DB0D" w14:textId="77777777" w:rsidR="00EC12B1" w:rsidRPr="00EC12B1" w:rsidRDefault="00EC12B1" w:rsidP="00EC12B1">
      <w:pPr>
        <w:numPr>
          <w:ilvl w:val="0"/>
          <w:numId w:val="17"/>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Registration </w:t>
      </w:r>
      <w:proofErr w:type="gramStart"/>
      <w:r w:rsidRPr="00EC12B1">
        <w:rPr>
          <w:rFonts w:ascii="Aptos" w:eastAsia="Times New Roman" w:hAnsi="Aptos" w:cs="Times New Roman"/>
          <w:kern w:val="0"/>
          <w14:ligatures w14:val="none"/>
        </w:rPr>
        <w:t>certificates;</w:t>
      </w:r>
      <w:proofErr w:type="gramEnd"/>
    </w:p>
    <w:p w14:paraId="39C8544B" w14:textId="77777777" w:rsidR="00EC12B1" w:rsidRPr="00EC12B1" w:rsidRDefault="00EC12B1" w:rsidP="00EC12B1">
      <w:pPr>
        <w:numPr>
          <w:ilvl w:val="0"/>
          <w:numId w:val="17"/>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Valid </w:t>
      </w:r>
      <w:proofErr w:type="gramStart"/>
      <w:r w:rsidRPr="00EC12B1">
        <w:rPr>
          <w:rFonts w:ascii="Aptos" w:eastAsia="Times New Roman" w:hAnsi="Aptos" w:cs="Times New Roman"/>
          <w:kern w:val="0"/>
          <w14:ligatures w14:val="none"/>
        </w:rPr>
        <w:t>licenses;</w:t>
      </w:r>
      <w:proofErr w:type="gramEnd"/>
    </w:p>
    <w:p w14:paraId="5556A187" w14:textId="77777777" w:rsidR="00EC12B1" w:rsidRPr="00EC12B1" w:rsidRDefault="00EC12B1" w:rsidP="00EC12B1">
      <w:pPr>
        <w:numPr>
          <w:ilvl w:val="0"/>
          <w:numId w:val="17"/>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Tax clearance </w:t>
      </w:r>
      <w:proofErr w:type="gramStart"/>
      <w:r w:rsidRPr="00EC12B1">
        <w:rPr>
          <w:rFonts w:ascii="Aptos" w:eastAsia="Times New Roman" w:hAnsi="Aptos" w:cs="Times New Roman"/>
          <w:kern w:val="0"/>
          <w14:ligatures w14:val="none"/>
        </w:rPr>
        <w:t>certificate;</w:t>
      </w:r>
      <w:proofErr w:type="gramEnd"/>
    </w:p>
    <w:p w14:paraId="777FA18A" w14:textId="77777777" w:rsidR="00EC12B1" w:rsidRPr="00EC12B1" w:rsidRDefault="00EC12B1" w:rsidP="00EC12B1">
      <w:pPr>
        <w:numPr>
          <w:ilvl w:val="0"/>
          <w:numId w:val="17"/>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Evidence of similar </w:t>
      </w:r>
      <w:proofErr w:type="gramStart"/>
      <w:r w:rsidRPr="00EC12B1">
        <w:rPr>
          <w:rFonts w:ascii="Aptos" w:eastAsia="Times New Roman" w:hAnsi="Aptos" w:cs="Times New Roman"/>
          <w:kern w:val="0"/>
          <w14:ligatures w14:val="none"/>
        </w:rPr>
        <w:t>experience;</w:t>
      </w:r>
      <w:proofErr w:type="gramEnd"/>
    </w:p>
    <w:p w14:paraId="766521BE" w14:textId="77777777" w:rsidR="00EC12B1" w:rsidRPr="00EC12B1" w:rsidRDefault="00EC12B1" w:rsidP="00EC12B1">
      <w:pPr>
        <w:numPr>
          <w:ilvl w:val="0"/>
          <w:numId w:val="17"/>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Technical </w:t>
      </w:r>
      <w:proofErr w:type="gramStart"/>
      <w:r w:rsidRPr="00EC12B1">
        <w:rPr>
          <w:rFonts w:ascii="Aptos" w:eastAsia="Times New Roman" w:hAnsi="Aptos" w:cs="Times New Roman"/>
          <w:kern w:val="0"/>
          <w14:ligatures w14:val="none"/>
        </w:rPr>
        <w:t>proposal;</w:t>
      </w:r>
      <w:proofErr w:type="gramEnd"/>
    </w:p>
    <w:p w14:paraId="20CC648B" w14:textId="77777777" w:rsidR="00EC12B1" w:rsidRPr="00EC12B1" w:rsidRDefault="00EC12B1" w:rsidP="00EC12B1">
      <w:pPr>
        <w:numPr>
          <w:ilvl w:val="0"/>
          <w:numId w:val="17"/>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Financial </w:t>
      </w:r>
      <w:proofErr w:type="gramStart"/>
      <w:r w:rsidRPr="00EC12B1">
        <w:rPr>
          <w:rFonts w:ascii="Aptos" w:eastAsia="Times New Roman" w:hAnsi="Aptos" w:cs="Times New Roman"/>
          <w:kern w:val="0"/>
          <w14:ligatures w14:val="none"/>
        </w:rPr>
        <w:t>proposal;</w:t>
      </w:r>
      <w:proofErr w:type="gramEnd"/>
    </w:p>
    <w:p w14:paraId="5C39FF56" w14:textId="77777777" w:rsidR="00EC12B1" w:rsidRPr="00EC12B1" w:rsidRDefault="00EC12B1" w:rsidP="00EC12B1">
      <w:pPr>
        <w:numPr>
          <w:ilvl w:val="0"/>
          <w:numId w:val="17"/>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References from at least three organizations.</w:t>
      </w:r>
    </w:p>
    <w:p w14:paraId="444354C5" w14:textId="77777777" w:rsidR="00EC12B1" w:rsidRPr="00EC12B1" w:rsidRDefault="00EC12B1" w:rsidP="00EC12B1">
      <w:pPr>
        <w:spacing w:before="100" w:beforeAutospacing="1" w:after="100" w:afterAutospacing="1" w:line="240" w:lineRule="auto"/>
        <w:outlineLvl w:val="0"/>
        <w:rPr>
          <w:rFonts w:ascii="Aptos" w:eastAsia="Times New Roman" w:hAnsi="Aptos" w:cs="Times New Roman"/>
          <w:b/>
          <w:bCs/>
          <w:kern w:val="36"/>
          <w14:ligatures w14:val="none"/>
        </w:rPr>
      </w:pPr>
      <w:r w:rsidRPr="00EC12B1">
        <w:rPr>
          <w:rFonts w:ascii="Aptos" w:eastAsia="Times New Roman" w:hAnsi="Aptos" w:cs="Times New Roman"/>
          <w:b/>
          <w:bCs/>
          <w:kern w:val="36"/>
          <w14:ligatures w14:val="none"/>
        </w:rPr>
        <w:t>13. Evaluation Criteria</w:t>
      </w:r>
    </w:p>
    <w:p w14:paraId="6617EF2B" w14:textId="77777777" w:rsidR="00EC12B1" w:rsidRPr="00EC12B1" w:rsidRDefault="00EC12B1" w:rsidP="00EC12B1">
      <w:p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Proposals will be evaluated based on:</w:t>
      </w:r>
    </w:p>
    <w:p w14:paraId="3F3F2A26" w14:textId="77777777" w:rsidR="00EC12B1" w:rsidRPr="00EC12B1" w:rsidRDefault="00EC12B1" w:rsidP="00EC12B1">
      <w:pPr>
        <w:numPr>
          <w:ilvl w:val="0"/>
          <w:numId w:val="18"/>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Technical </w:t>
      </w:r>
      <w:proofErr w:type="gramStart"/>
      <w:r w:rsidRPr="00EC12B1">
        <w:rPr>
          <w:rFonts w:ascii="Aptos" w:eastAsia="Times New Roman" w:hAnsi="Aptos" w:cs="Times New Roman"/>
          <w:kern w:val="0"/>
          <w14:ligatures w14:val="none"/>
        </w:rPr>
        <w:t>capacity;</w:t>
      </w:r>
      <w:proofErr w:type="gramEnd"/>
    </w:p>
    <w:p w14:paraId="7540D25C" w14:textId="77777777" w:rsidR="00EC12B1" w:rsidRPr="00EC12B1" w:rsidRDefault="00EC12B1" w:rsidP="00EC12B1">
      <w:pPr>
        <w:numPr>
          <w:ilvl w:val="0"/>
          <w:numId w:val="18"/>
        </w:numPr>
        <w:spacing w:before="100" w:beforeAutospacing="1" w:after="100" w:afterAutospacing="1" w:line="240" w:lineRule="auto"/>
        <w:rPr>
          <w:rFonts w:ascii="Aptos" w:eastAsia="Times New Roman" w:hAnsi="Aptos" w:cs="Times New Roman"/>
          <w:kern w:val="0"/>
          <w14:ligatures w14:val="none"/>
        </w:rPr>
      </w:pPr>
      <w:proofErr w:type="gramStart"/>
      <w:r w:rsidRPr="00EC12B1">
        <w:rPr>
          <w:rFonts w:ascii="Aptos" w:eastAsia="Times New Roman" w:hAnsi="Aptos" w:cs="Times New Roman"/>
          <w:kern w:val="0"/>
          <w14:ligatures w14:val="none"/>
        </w:rPr>
        <w:t>Experience;</w:t>
      </w:r>
      <w:proofErr w:type="gramEnd"/>
    </w:p>
    <w:p w14:paraId="52D31C77" w14:textId="77777777" w:rsidR="00EC12B1" w:rsidRPr="00EC12B1" w:rsidRDefault="00EC12B1" w:rsidP="00EC12B1">
      <w:pPr>
        <w:numPr>
          <w:ilvl w:val="0"/>
          <w:numId w:val="18"/>
        </w:numPr>
        <w:spacing w:before="100" w:beforeAutospacing="1" w:after="100" w:afterAutospacing="1" w:line="240" w:lineRule="auto"/>
        <w:rPr>
          <w:rFonts w:ascii="Aptos" w:eastAsia="Times New Roman" w:hAnsi="Aptos" w:cs="Times New Roman"/>
          <w:kern w:val="0"/>
          <w14:ligatures w14:val="none"/>
        </w:rPr>
      </w:pPr>
      <w:proofErr w:type="gramStart"/>
      <w:r w:rsidRPr="00EC12B1">
        <w:rPr>
          <w:rFonts w:ascii="Aptos" w:eastAsia="Times New Roman" w:hAnsi="Aptos" w:cs="Times New Roman"/>
          <w:kern w:val="0"/>
          <w14:ligatures w14:val="none"/>
        </w:rPr>
        <w:t>Compliance;</w:t>
      </w:r>
      <w:proofErr w:type="gramEnd"/>
    </w:p>
    <w:p w14:paraId="07F7E39D" w14:textId="77777777" w:rsidR="00EC12B1" w:rsidRPr="00EC12B1" w:rsidRDefault="00EC12B1" w:rsidP="00EC12B1">
      <w:pPr>
        <w:numPr>
          <w:ilvl w:val="0"/>
          <w:numId w:val="18"/>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Cost </w:t>
      </w:r>
      <w:proofErr w:type="gramStart"/>
      <w:r w:rsidRPr="00EC12B1">
        <w:rPr>
          <w:rFonts w:ascii="Aptos" w:eastAsia="Times New Roman" w:hAnsi="Aptos" w:cs="Times New Roman"/>
          <w:kern w:val="0"/>
          <w14:ligatures w14:val="none"/>
        </w:rPr>
        <w:t>competitiveness;</w:t>
      </w:r>
      <w:proofErr w:type="gramEnd"/>
    </w:p>
    <w:p w14:paraId="4BE3C478" w14:textId="77777777" w:rsidR="00EC12B1" w:rsidRPr="00EC12B1" w:rsidRDefault="00EC12B1" w:rsidP="00EC12B1">
      <w:pPr>
        <w:numPr>
          <w:ilvl w:val="0"/>
          <w:numId w:val="18"/>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References.</w:t>
      </w:r>
    </w:p>
    <w:p w14:paraId="00FC4A12" w14:textId="77777777" w:rsidR="00EC12B1" w:rsidRPr="00EC12B1" w:rsidRDefault="00EC12B1" w:rsidP="00EC12B1">
      <w:pPr>
        <w:spacing w:before="100" w:beforeAutospacing="1" w:after="100" w:afterAutospacing="1" w:line="240" w:lineRule="auto"/>
        <w:outlineLvl w:val="0"/>
        <w:rPr>
          <w:rFonts w:ascii="Aptos" w:eastAsia="Times New Roman" w:hAnsi="Aptos" w:cs="Times New Roman"/>
          <w:b/>
          <w:bCs/>
          <w:kern w:val="36"/>
          <w14:ligatures w14:val="none"/>
        </w:rPr>
      </w:pPr>
      <w:r w:rsidRPr="00EC12B1">
        <w:rPr>
          <w:rFonts w:ascii="Aptos" w:eastAsia="Times New Roman" w:hAnsi="Aptos" w:cs="Times New Roman"/>
          <w:b/>
          <w:bCs/>
          <w:kern w:val="36"/>
          <w14:ligatures w14:val="none"/>
        </w:rPr>
        <w:t>14. Ethical Standards</w:t>
      </w:r>
    </w:p>
    <w:p w14:paraId="69B24E9B" w14:textId="77777777" w:rsidR="00EC12B1" w:rsidRPr="00EC12B1" w:rsidRDefault="00EC12B1" w:rsidP="00EC12B1">
      <w:p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The Employment Agent must adhere to:</w:t>
      </w:r>
    </w:p>
    <w:p w14:paraId="787E87BE" w14:textId="77777777" w:rsidR="00EC12B1" w:rsidRPr="00EC12B1" w:rsidRDefault="00EC12B1" w:rsidP="00EC12B1">
      <w:pPr>
        <w:numPr>
          <w:ilvl w:val="0"/>
          <w:numId w:val="19"/>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 xml:space="preserve">Ethical recruitment </w:t>
      </w:r>
      <w:proofErr w:type="gramStart"/>
      <w:r w:rsidRPr="00EC12B1">
        <w:rPr>
          <w:rFonts w:ascii="Aptos" w:eastAsia="Times New Roman" w:hAnsi="Aptos" w:cs="Times New Roman"/>
          <w:kern w:val="0"/>
          <w14:ligatures w14:val="none"/>
        </w:rPr>
        <w:t>practices;</w:t>
      </w:r>
      <w:proofErr w:type="gramEnd"/>
    </w:p>
    <w:p w14:paraId="292A7DDC" w14:textId="77777777" w:rsidR="00EC12B1" w:rsidRPr="00EC12B1" w:rsidRDefault="00EC12B1" w:rsidP="00EC12B1">
      <w:pPr>
        <w:numPr>
          <w:ilvl w:val="0"/>
          <w:numId w:val="19"/>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lastRenderedPageBreak/>
        <w:t xml:space="preserve">Anti-fraud </w:t>
      </w:r>
      <w:proofErr w:type="gramStart"/>
      <w:r w:rsidRPr="00EC12B1">
        <w:rPr>
          <w:rFonts w:ascii="Aptos" w:eastAsia="Times New Roman" w:hAnsi="Aptos" w:cs="Times New Roman"/>
          <w:kern w:val="0"/>
          <w14:ligatures w14:val="none"/>
        </w:rPr>
        <w:t>standards;</w:t>
      </w:r>
      <w:proofErr w:type="gramEnd"/>
    </w:p>
    <w:p w14:paraId="5E2B21E2" w14:textId="77777777" w:rsidR="00EC12B1" w:rsidRPr="00EC12B1" w:rsidRDefault="00EC12B1" w:rsidP="00EC12B1">
      <w:pPr>
        <w:numPr>
          <w:ilvl w:val="0"/>
          <w:numId w:val="19"/>
        </w:num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Non-discrimination policies.</w:t>
      </w:r>
    </w:p>
    <w:p w14:paraId="53535347" w14:textId="77777777" w:rsidR="00EC12B1" w:rsidRPr="00EC12B1" w:rsidRDefault="00EC12B1" w:rsidP="00EC12B1">
      <w:pPr>
        <w:spacing w:before="100" w:beforeAutospacing="1" w:after="100" w:afterAutospacing="1" w:line="240" w:lineRule="auto"/>
        <w:outlineLvl w:val="0"/>
        <w:rPr>
          <w:rFonts w:ascii="Aptos" w:eastAsia="Times New Roman" w:hAnsi="Aptos" w:cs="Times New Roman"/>
          <w:b/>
          <w:bCs/>
          <w:kern w:val="36"/>
          <w14:ligatures w14:val="none"/>
        </w:rPr>
      </w:pPr>
      <w:r w:rsidRPr="00EC12B1">
        <w:rPr>
          <w:rFonts w:ascii="Aptos" w:eastAsia="Times New Roman" w:hAnsi="Aptos" w:cs="Times New Roman"/>
          <w:b/>
          <w:bCs/>
          <w:kern w:val="36"/>
          <w14:ligatures w14:val="none"/>
        </w:rPr>
        <w:t>15. Confidentiality</w:t>
      </w:r>
    </w:p>
    <w:p w14:paraId="3EAEB617" w14:textId="77777777" w:rsidR="00EC12B1" w:rsidRPr="00EC12B1" w:rsidRDefault="00EC12B1" w:rsidP="00EC12B1">
      <w:p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All information obtained during this assignment shall remain confidential.</w:t>
      </w:r>
    </w:p>
    <w:p w14:paraId="5973CA98" w14:textId="77777777" w:rsidR="00EC12B1" w:rsidRPr="00EC12B1" w:rsidRDefault="00EC12B1" w:rsidP="00EC12B1">
      <w:pPr>
        <w:spacing w:before="100" w:beforeAutospacing="1" w:after="100" w:afterAutospacing="1" w:line="240" w:lineRule="auto"/>
        <w:outlineLvl w:val="0"/>
        <w:rPr>
          <w:rFonts w:ascii="Aptos" w:eastAsia="Times New Roman" w:hAnsi="Aptos" w:cs="Times New Roman"/>
          <w:b/>
          <w:bCs/>
          <w:kern w:val="36"/>
          <w14:ligatures w14:val="none"/>
        </w:rPr>
      </w:pPr>
      <w:r w:rsidRPr="00EC12B1">
        <w:rPr>
          <w:rFonts w:ascii="Aptos" w:eastAsia="Times New Roman" w:hAnsi="Aptos" w:cs="Times New Roman"/>
          <w:b/>
          <w:bCs/>
          <w:kern w:val="36"/>
          <w14:ligatures w14:val="none"/>
        </w:rPr>
        <w:t>16. Approval</w:t>
      </w:r>
    </w:p>
    <w:p w14:paraId="4A300202" w14:textId="77777777" w:rsidR="00EC12B1" w:rsidRPr="00EC12B1" w:rsidRDefault="00EC12B1" w:rsidP="00EC12B1">
      <w:p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Prepared by:</w:t>
      </w:r>
      <w:r w:rsidRPr="00EC12B1">
        <w:rPr>
          <w:rFonts w:ascii="Aptos" w:eastAsia="Times New Roman" w:hAnsi="Aptos" w:cs="Times New Roman"/>
          <w:kern w:val="0"/>
          <w14:ligatures w14:val="none"/>
        </w:rPr>
        <w:br/>
        <w:t>IMA World Health – South Sudan</w:t>
      </w:r>
    </w:p>
    <w:p w14:paraId="2EC9E9EF" w14:textId="77777777" w:rsidR="00EC12B1" w:rsidRPr="00EC12B1" w:rsidRDefault="00EC12B1" w:rsidP="00EC12B1">
      <w:pPr>
        <w:spacing w:before="100" w:beforeAutospacing="1" w:after="100" w:afterAutospacing="1" w:line="240" w:lineRule="auto"/>
        <w:rPr>
          <w:rFonts w:ascii="Aptos" w:eastAsia="Times New Roman" w:hAnsi="Aptos" w:cs="Times New Roman"/>
          <w:kern w:val="0"/>
          <w14:ligatures w14:val="none"/>
        </w:rPr>
      </w:pPr>
      <w:r w:rsidRPr="00EC12B1">
        <w:rPr>
          <w:rFonts w:ascii="Aptos" w:eastAsia="Times New Roman" w:hAnsi="Aptos" w:cs="Times New Roman"/>
          <w:kern w:val="0"/>
          <w14:ligatures w14:val="none"/>
        </w:rPr>
        <w:t>Approved by:</w:t>
      </w:r>
      <w:r w:rsidRPr="00EC12B1">
        <w:rPr>
          <w:rFonts w:ascii="Aptos" w:eastAsia="Times New Roman" w:hAnsi="Aptos" w:cs="Times New Roman"/>
          <w:kern w:val="0"/>
          <w14:ligatures w14:val="none"/>
        </w:rPr>
        <w:br/>
        <w:t>Chief of Party</w:t>
      </w:r>
      <w:r w:rsidRPr="00EC12B1">
        <w:rPr>
          <w:rFonts w:ascii="Aptos" w:eastAsia="Times New Roman" w:hAnsi="Aptos" w:cs="Times New Roman"/>
          <w:kern w:val="0"/>
          <w14:ligatures w14:val="none"/>
        </w:rPr>
        <w:br/>
        <w:t>IMA World Health</w:t>
      </w:r>
    </w:p>
    <w:p w14:paraId="77FC72EB" w14:textId="77777777" w:rsidR="00EC12B1" w:rsidRDefault="00EC12B1"/>
    <w:sectPr w:rsidR="00EC12B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7B9A5" w14:textId="77777777" w:rsidR="00FD4570" w:rsidRDefault="00FD4570" w:rsidP="00290FC2">
      <w:pPr>
        <w:spacing w:after="0" w:line="240" w:lineRule="auto"/>
      </w:pPr>
      <w:r>
        <w:separator/>
      </w:r>
    </w:p>
  </w:endnote>
  <w:endnote w:type="continuationSeparator" w:id="0">
    <w:p w14:paraId="7D83351D" w14:textId="77777777" w:rsidR="00FD4570" w:rsidRDefault="00FD4570" w:rsidP="00290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97F01" w14:textId="77777777" w:rsidR="00FD4570" w:rsidRDefault="00FD4570" w:rsidP="00290FC2">
      <w:pPr>
        <w:spacing w:after="0" w:line="240" w:lineRule="auto"/>
      </w:pPr>
      <w:r>
        <w:separator/>
      </w:r>
    </w:p>
  </w:footnote>
  <w:footnote w:type="continuationSeparator" w:id="0">
    <w:p w14:paraId="3262C676" w14:textId="77777777" w:rsidR="00FD4570" w:rsidRDefault="00FD4570" w:rsidP="00290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3CED" w14:textId="047403FE" w:rsidR="00290FC2" w:rsidRDefault="00A637EF">
    <w:pPr>
      <w:pStyle w:val="Header"/>
    </w:pPr>
    <w:r w:rsidRPr="00A637EF">
      <w:rPr>
        <w:rFonts w:ascii="Times New Roman" w:eastAsia="Times New Roman" w:hAnsi="Times New Roman" w:cs="Times New Roman"/>
        <w:noProof/>
        <w:kern w:val="0"/>
        <w14:ligatures w14:val="none"/>
      </w:rPr>
      <w:drawing>
        <wp:inline distT="0" distB="0" distL="114300" distR="114300" wp14:anchorId="71C9DFFE" wp14:editId="7AC82C8F">
          <wp:extent cx="2790908" cy="1027292"/>
          <wp:effectExtent l="0" t="0" r="0" b="190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796833" cy="1029473"/>
                  </a:xfrm>
                  <a:prstGeom prst="rect">
                    <a:avLst/>
                  </a:prstGeom>
                  <a:ln/>
                </pic:spPr>
              </pic:pic>
            </a:graphicData>
          </a:graphic>
        </wp:inline>
      </w:drawing>
    </w:r>
  </w:p>
  <w:p w14:paraId="39EB38C8" w14:textId="77777777" w:rsidR="00290FC2" w:rsidRDefault="00290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56D0"/>
    <w:multiLevelType w:val="multilevel"/>
    <w:tmpl w:val="51C0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A3FE2"/>
    <w:multiLevelType w:val="multilevel"/>
    <w:tmpl w:val="DEA8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F1F28"/>
    <w:multiLevelType w:val="multilevel"/>
    <w:tmpl w:val="D62A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85EA6"/>
    <w:multiLevelType w:val="multilevel"/>
    <w:tmpl w:val="84C4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05997"/>
    <w:multiLevelType w:val="multilevel"/>
    <w:tmpl w:val="857C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2F71B7"/>
    <w:multiLevelType w:val="multilevel"/>
    <w:tmpl w:val="7C36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D64CAE"/>
    <w:multiLevelType w:val="multilevel"/>
    <w:tmpl w:val="0C22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183521"/>
    <w:multiLevelType w:val="multilevel"/>
    <w:tmpl w:val="E4E85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BF3F0A"/>
    <w:multiLevelType w:val="multilevel"/>
    <w:tmpl w:val="50F2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3E0CD2"/>
    <w:multiLevelType w:val="multilevel"/>
    <w:tmpl w:val="EE74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771E38"/>
    <w:multiLevelType w:val="multilevel"/>
    <w:tmpl w:val="22601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8A442A"/>
    <w:multiLevelType w:val="multilevel"/>
    <w:tmpl w:val="891C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E42DA5"/>
    <w:multiLevelType w:val="multilevel"/>
    <w:tmpl w:val="8AAAF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0D4E4D"/>
    <w:multiLevelType w:val="multilevel"/>
    <w:tmpl w:val="4844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F338CE"/>
    <w:multiLevelType w:val="multilevel"/>
    <w:tmpl w:val="E2BC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BF6AC4"/>
    <w:multiLevelType w:val="multilevel"/>
    <w:tmpl w:val="38C0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03231D"/>
    <w:multiLevelType w:val="multilevel"/>
    <w:tmpl w:val="9308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30532D"/>
    <w:multiLevelType w:val="multilevel"/>
    <w:tmpl w:val="78F0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871DAF"/>
    <w:multiLevelType w:val="multilevel"/>
    <w:tmpl w:val="046C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5291724">
    <w:abstractNumId w:val="1"/>
  </w:num>
  <w:num w:numId="2" w16cid:durableId="2011909797">
    <w:abstractNumId w:val="3"/>
  </w:num>
  <w:num w:numId="3" w16cid:durableId="1137453235">
    <w:abstractNumId w:val="16"/>
  </w:num>
  <w:num w:numId="4" w16cid:durableId="297882768">
    <w:abstractNumId w:val="0"/>
  </w:num>
  <w:num w:numId="5" w16cid:durableId="1721052493">
    <w:abstractNumId w:val="10"/>
  </w:num>
  <w:num w:numId="6" w16cid:durableId="1554924218">
    <w:abstractNumId w:val="5"/>
  </w:num>
  <w:num w:numId="7" w16cid:durableId="2020765288">
    <w:abstractNumId w:val="2"/>
  </w:num>
  <w:num w:numId="8" w16cid:durableId="1703244626">
    <w:abstractNumId w:val="18"/>
  </w:num>
  <w:num w:numId="9" w16cid:durableId="1111431836">
    <w:abstractNumId w:val="14"/>
  </w:num>
  <w:num w:numId="10" w16cid:durableId="2083403221">
    <w:abstractNumId w:val="4"/>
  </w:num>
  <w:num w:numId="11" w16cid:durableId="1213082798">
    <w:abstractNumId w:val="17"/>
  </w:num>
  <w:num w:numId="12" w16cid:durableId="18512658">
    <w:abstractNumId w:val="8"/>
  </w:num>
  <w:num w:numId="13" w16cid:durableId="13112523">
    <w:abstractNumId w:val="7"/>
  </w:num>
  <w:num w:numId="14" w16cid:durableId="610825549">
    <w:abstractNumId w:val="12"/>
  </w:num>
  <w:num w:numId="15" w16cid:durableId="142429830">
    <w:abstractNumId w:val="9"/>
  </w:num>
  <w:num w:numId="16" w16cid:durableId="902525174">
    <w:abstractNumId w:val="6"/>
  </w:num>
  <w:num w:numId="17" w16cid:durableId="1254365190">
    <w:abstractNumId w:val="15"/>
  </w:num>
  <w:num w:numId="18" w16cid:durableId="314799727">
    <w:abstractNumId w:val="11"/>
  </w:num>
  <w:num w:numId="19" w16cid:durableId="6526813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2B1"/>
    <w:rsid w:val="000811CD"/>
    <w:rsid w:val="00290FC2"/>
    <w:rsid w:val="003751F1"/>
    <w:rsid w:val="00560029"/>
    <w:rsid w:val="005810DB"/>
    <w:rsid w:val="006C736E"/>
    <w:rsid w:val="00A637EF"/>
    <w:rsid w:val="00EA6509"/>
    <w:rsid w:val="00EC12B1"/>
    <w:rsid w:val="00FA085C"/>
    <w:rsid w:val="00FD4570"/>
    <w:rsid w:val="0A594BFA"/>
    <w:rsid w:val="14707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1E6AF"/>
  <w15:chartTrackingRefBased/>
  <w15:docId w15:val="{D06F954C-B4D8-4AD8-B6C0-1C036DF9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2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2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2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2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2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2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2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2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2B1"/>
    <w:rPr>
      <w:rFonts w:eastAsiaTheme="majorEastAsia" w:cstheme="majorBidi"/>
      <w:color w:val="272727" w:themeColor="text1" w:themeTint="D8"/>
    </w:rPr>
  </w:style>
  <w:style w:type="paragraph" w:styleId="Title">
    <w:name w:val="Title"/>
    <w:basedOn w:val="Normal"/>
    <w:next w:val="Normal"/>
    <w:link w:val="TitleChar"/>
    <w:uiPriority w:val="10"/>
    <w:qFormat/>
    <w:rsid w:val="00EC1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2B1"/>
    <w:pPr>
      <w:spacing w:before="160"/>
      <w:jc w:val="center"/>
    </w:pPr>
    <w:rPr>
      <w:i/>
      <w:iCs/>
      <w:color w:val="404040" w:themeColor="text1" w:themeTint="BF"/>
    </w:rPr>
  </w:style>
  <w:style w:type="character" w:customStyle="1" w:styleId="QuoteChar">
    <w:name w:val="Quote Char"/>
    <w:basedOn w:val="DefaultParagraphFont"/>
    <w:link w:val="Quote"/>
    <w:uiPriority w:val="29"/>
    <w:rsid w:val="00EC12B1"/>
    <w:rPr>
      <w:i/>
      <w:iCs/>
      <w:color w:val="404040" w:themeColor="text1" w:themeTint="BF"/>
    </w:rPr>
  </w:style>
  <w:style w:type="paragraph" w:styleId="ListParagraph">
    <w:name w:val="List Paragraph"/>
    <w:basedOn w:val="Normal"/>
    <w:uiPriority w:val="34"/>
    <w:qFormat/>
    <w:rsid w:val="00EC12B1"/>
    <w:pPr>
      <w:ind w:left="720"/>
      <w:contextualSpacing/>
    </w:pPr>
  </w:style>
  <w:style w:type="character" w:styleId="IntenseEmphasis">
    <w:name w:val="Intense Emphasis"/>
    <w:basedOn w:val="DefaultParagraphFont"/>
    <w:uiPriority w:val="21"/>
    <w:qFormat/>
    <w:rsid w:val="00EC12B1"/>
    <w:rPr>
      <w:i/>
      <w:iCs/>
      <w:color w:val="0F4761" w:themeColor="accent1" w:themeShade="BF"/>
    </w:rPr>
  </w:style>
  <w:style w:type="paragraph" w:styleId="IntenseQuote">
    <w:name w:val="Intense Quote"/>
    <w:basedOn w:val="Normal"/>
    <w:next w:val="Normal"/>
    <w:link w:val="IntenseQuoteChar"/>
    <w:uiPriority w:val="30"/>
    <w:qFormat/>
    <w:rsid w:val="00EC1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2B1"/>
    <w:rPr>
      <w:i/>
      <w:iCs/>
      <w:color w:val="0F4761" w:themeColor="accent1" w:themeShade="BF"/>
    </w:rPr>
  </w:style>
  <w:style w:type="character" w:styleId="IntenseReference">
    <w:name w:val="Intense Reference"/>
    <w:basedOn w:val="DefaultParagraphFont"/>
    <w:uiPriority w:val="32"/>
    <w:qFormat/>
    <w:rsid w:val="00EC12B1"/>
    <w:rPr>
      <w:b/>
      <w:bCs/>
      <w:smallCaps/>
      <w:color w:val="0F4761" w:themeColor="accent1" w:themeShade="BF"/>
      <w:spacing w:val="5"/>
    </w:rPr>
  </w:style>
  <w:style w:type="paragraph" w:styleId="Header">
    <w:name w:val="header"/>
    <w:basedOn w:val="Normal"/>
    <w:link w:val="HeaderChar"/>
    <w:uiPriority w:val="99"/>
    <w:unhideWhenUsed/>
    <w:rsid w:val="00290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FC2"/>
  </w:style>
  <w:style w:type="paragraph" w:styleId="Footer">
    <w:name w:val="footer"/>
    <w:basedOn w:val="Normal"/>
    <w:link w:val="FooterChar"/>
    <w:uiPriority w:val="99"/>
    <w:unhideWhenUsed/>
    <w:rsid w:val="00290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25183073C5544183BF60050947E78A" ma:contentTypeVersion="18" ma:contentTypeDescription="Create a new document." ma:contentTypeScope="" ma:versionID="090b5041fd2d497b117560b2a2550947">
  <xsd:schema xmlns:xsd="http://www.w3.org/2001/XMLSchema" xmlns:xs="http://www.w3.org/2001/XMLSchema" xmlns:p="http://schemas.microsoft.com/office/2006/metadata/properties" xmlns:ns2="ce502834-16ec-4c87-95cb-1e8af176c561" xmlns:ns3="74769483-d845-4820-8f5b-37c415814fdb" targetNamespace="http://schemas.microsoft.com/office/2006/metadata/properties" ma:root="true" ma:fieldsID="7de63f1fa0132b25f163a4f27b467141" ns2:_="" ns3:_="">
    <xsd:import namespace="ce502834-16ec-4c87-95cb-1e8af176c561"/>
    <xsd:import namespace="74769483-d845-4820-8f5b-37c415814f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02834-16ec-4c87-95cb-1e8af176c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9fe50e1-c877-4626-b24c-6ecb6f6941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69483-d845-4820-8f5b-37c415814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87a531-eb41-4d88-9cd2-c5283530f9ee}" ma:internalName="TaxCatchAll" ma:showField="CatchAllData" ma:web="74769483-d845-4820-8f5b-37c415814f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502834-16ec-4c87-95cb-1e8af176c561">
      <Terms xmlns="http://schemas.microsoft.com/office/infopath/2007/PartnerControls"/>
    </lcf76f155ced4ddcb4097134ff3c332f>
    <TaxCatchAll xmlns="74769483-d845-4820-8f5b-37c415814fdb" xsi:nil="true"/>
  </documentManagement>
</p:properties>
</file>

<file path=customXml/itemProps1.xml><?xml version="1.0" encoding="utf-8"?>
<ds:datastoreItem xmlns:ds="http://schemas.openxmlformats.org/officeDocument/2006/customXml" ds:itemID="{5A9E3BD9-E7D2-4CFD-A0C8-D4CB7FFF7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02834-16ec-4c87-95cb-1e8af176c561"/>
    <ds:schemaRef ds:uri="74769483-d845-4820-8f5b-37c415814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C50229-6D2F-48C8-B64A-8233E9921CCA}">
  <ds:schemaRefs>
    <ds:schemaRef ds:uri="http://schemas.microsoft.com/sharepoint/v3/contenttype/forms"/>
  </ds:schemaRefs>
</ds:datastoreItem>
</file>

<file path=customXml/itemProps3.xml><?xml version="1.0" encoding="utf-8"?>
<ds:datastoreItem xmlns:ds="http://schemas.openxmlformats.org/officeDocument/2006/customXml" ds:itemID="{23C282DA-9513-44BD-8BB9-6377B2FD66B2}">
  <ds:schemaRefs>
    <ds:schemaRef ds:uri="http://schemas.microsoft.com/office/2006/metadata/properties"/>
    <ds:schemaRef ds:uri="http://schemas.microsoft.com/office/infopath/2007/PartnerControls"/>
    <ds:schemaRef ds:uri="ce502834-16ec-4c87-95cb-1e8af176c561"/>
    <ds:schemaRef ds:uri="74769483-d845-4820-8f5b-37c415814fd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1120</Words>
  <Characters>6387</Characters>
  <Application>Microsoft Office Word</Application>
  <DocSecurity>0</DocSecurity>
  <Lines>53</Lines>
  <Paragraphs>14</Paragraphs>
  <ScaleCrop>false</ScaleCrop>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Juba</dc:creator>
  <cp:keywords/>
  <dc:description/>
  <cp:lastModifiedBy>Gismalla Kebbi Repent</cp:lastModifiedBy>
  <cp:revision>2</cp:revision>
  <cp:lastPrinted>2026-03-10T07:53:00Z</cp:lastPrinted>
  <dcterms:created xsi:type="dcterms:W3CDTF">2026-03-11T15:21:00Z</dcterms:created>
  <dcterms:modified xsi:type="dcterms:W3CDTF">2026-03-11T15:21:00Z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0x010100CE25183073C5544183BF60050947E78A</vt:lpwstr>
  </property>
  <property fmtid="{D5CDD505-2E9C-101B-9397-08002B2CF9AE}" pid="3" name="MediaServiceImageTags">
    <vt:lpwstr/>
  </property>
</Properties>
</file>