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40AE" w14:textId="77777777" w:rsidR="00735D70" w:rsidRDefault="00735D70">
      <w:pPr>
        <w:rPr>
          <w:rFonts w:ascii="Times New Roman" w:eastAsia="Times New Roman" w:hAnsi="Times New Roman" w:cs="Times New Roman"/>
          <w:sz w:val="20"/>
          <w:szCs w:val="20"/>
        </w:rPr>
      </w:pPr>
      <w:bookmarkStart w:id="0" w:name="_Hlk121842407"/>
    </w:p>
    <w:p w14:paraId="66981A17" w14:textId="77777777" w:rsidR="00735D70" w:rsidRDefault="00735D70">
      <w:pPr>
        <w:rPr>
          <w:rFonts w:ascii="Times New Roman" w:eastAsia="Times New Roman" w:hAnsi="Times New Roman" w:cs="Times New Roman"/>
          <w:sz w:val="20"/>
          <w:szCs w:val="20"/>
        </w:rPr>
      </w:pPr>
    </w:p>
    <w:p w14:paraId="742DDE1C" w14:textId="77777777" w:rsidR="00735D70" w:rsidRDefault="00735D70">
      <w:pPr>
        <w:rPr>
          <w:rFonts w:ascii="Times New Roman" w:eastAsia="Times New Roman" w:hAnsi="Times New Roman" w:cs="Times New Roman"/>
          <w:sz w:val="20"/>
          <w:szCs w:val="20"/>
        </w:rPr>
      </w:pPr>
    </w:p>
    <w:p w14:paraId="1EAEDEBF" w14:textId="77777777" w:rsidR="00735D70" w:rsidRDefault="00735D70">
      <w:pPr>
        <w:rPr>
          <w:rFonts w:ascii="Times New Roman" w:eastAsia="Times New Roman" w:hAnsi="Times New Roman" w:cs="Times New Roman"/>
          <w:sz w:val="20"/>
          <w:szCs w:val="20"/>
        </w:rPr>
      </w:pPr>
    </w:p>
    <w:p w14:paraId="35A4018E" w14:textId="77777777" w:rsidR="00735D70" w:rsidRPr="003724D3" w:rsidRDefault="0087138D">
      <w:pPr>
        <w:spacing w:before="181"/>
        <w:ind w:right="1162"/>
        <w:jc w:val="right"/>
        <w:rPr>
          <w:rFonts w:ascii="Georgia" w:eastAsia="Times New Roman" w:hAnsi="Georgia" w:cs="Times New Roman"/>
          <w:sz w:val="26"/>
          <w:szCs w:val="26"/>
        </w:rPr>
      </w:pPr>
      <w:r>
        <w:rPr>
          <w:rFonts w:ascii="Georgia" w:hAnsi="Georgia"/>
          <w:noProof/>
          <w:sz w:val="26"/>
          <w:szCs w:val="26"/>
        </w:rPr>
        <w:drawing>
          <wp:anchor distT="0" distB="0" distL="114300" distR="114300" simplePos="0" relativeHeight="1048" behindDoc="0" locked="0" layoutInCell="1" allowOverlap="1" wp14:anchorId="46C87A34" wp14:editId="1404E4C0">
            <wp:simplePos x="0" y="0"/>
            <wp:positionH relativeFrom="page">
              <wp:posOffset>551815</wp:posOffset>
            </wp:positionH>
            <wp:positionV relativeFrom="paragraph">
              <wp:posOffset>-539115</wp:posOffset>
            </wp:positionV>
            <wp:extent cx="2352040" cy="8648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040" cy="864870"/>
                    </a:xfrm>
                    <a:prstGeom prst="rect">
                      <a:avLst/>
                    </a:prstGeom>
                    <a:noFill/>
                  </pic:spPr>
                </pic:pic>
              </a:graphicData>
            </a:graphic>
            <wp14:sizeRelH relativeFrom="page">
              <wp14:pctWidth>0</wp14:pctWidth>
            </wp14:sizeRelH>
            <wp14:sizeRelV relativeFrom="page">
              <wp14:pctHeight>0</wp14:pctHeight>
            </wp14:sizeRelV>
          </wp:anchor>
        </w:drawing>
      </w:r>
      <w:r w:rsidR="003724D3">
        <w:rPr>
          <w:rFonts w:ascii="Georgia" w:hAnsi="Georgia"/>
          <w:color w:val="231F20"/>
          <w:w w:val="75"/>
          <w:sz w:val="26"/>
          <w:szCs w:val="26"/>
        </w:rPr>
        <w:t xml:space="preserve">Franklin </w:t>
      </w:r>
      <w:r w:rsidR="003724D3" w:rsidRPr="003724D3">
        <w:rPr>
          <w:rFonts w:ascii="Georgia" w:hAnsi="Georgia"/>
          <w:color w:val="231F20"/>
          <w:w w:val="75"/>
          <w:sz w:val="26"/>
          <w:szCs w:val="26"/>
        </w:rPr>
        <w:t>Graham</w:t>
      </w:r>
      <w:r w:rsidR="003724D3" w:rsidRPr="003724D3">
        <w:rPr>
          <w:rFonts w:ascii="Georgia" w:hAnsi="Georgia"/>
          <w:color w:val="231F20"/>
          <w:spacing w:val="-30"/>
          <w:w w:val="75"/>
          <w:sz w:val="26"/>
          <w:szCs w:val="26"/>
        </w:rPr>
        <w:t xml:space="preserve"> </w:t>
      </w:r>
      <w:r w:rsidR="003724D3" w:rsidRPr="003724D3">
        <w:rPr>
          <w:rFonts w:ascii="Georgia" w:hAnsi="Georgia"/>
          <w:i/>
          <w:color w:val="8D8A05"/>
          <w:w w:val="75"/>
          <w:sz w:val="26"/>
          <w:szCs w:val="26"/>
        </w:rPr>
        <w:t>President</w:t>
      </w:r>
    </w:p>
    <w:p w14:paraId="6FDC78F4" w14:textId="77777777" w:rsidR="00735D70" w:rsidRDefault="00735D70">
      <w:pPr>
        <w:rPr>
          <w:rFonts w:ascii="Times New Roman" w:eastAsia="Times New Roman" w:hAnsi="Times New Roman" w:cs="Times New Roman"/>
          <w:i/>
          <w:sz w:val="20"/>
          <w:szCs w:val="20"/>
        </w:rPr>
      </w:pPr>
    </w:p>
    <w:p w14:paraId="781916B5" w14:textId="77777777" w:rsidR="00735D70" w:rsidRDefault="00735D70">
      <w:pPr>
        <w:rPr>
          <w:rFonts w:ascii="Times New Roman" w:eastAsia="Times New Roman" w:hAnsi="Times New Roman" w:cs="Times New Roman"/>
          <w:i/>
          <w:sz w:val="20"/>
          <w:szCs w:val="20"/>
        </w:rPr>
      </w:pPr>
    </w:p>
    <w:p w14:paraId="75891782" w14:textId="77777777" w:rsidR="006B251F" w:rsidRDefault="006B251F" w:rsidP="006B251F">
      <w:pPr>
        <w:outlineLvl w:val="0"/>
        <w:rPr>
          <w:rFonts w:ascii="Calibri" w:hAnsi="Calibri" w:cs="Calibri"/>
          <w:b/>
          <w:u w:val="single"/>
          <w:lang w:val="en-GB"/>
        </w:rPr>
      </w:pPr>
    </w:p>
    <w:p w14:paraId="2757DCE0" w14:textId="5CD6CD78" w:rsidR="00B246B5" w:rsidRPr="000465B2" w:rsidRDefault="00A94EC1" w:rsidP="00B246B5">
      <w:pPr>
        <w:outlineLvl w:val="0"/>
        <w:rPr>
          <w:rFonts w:ascii="Times New Roman" w:hAnsi="Times New Roman" w:cs="Times New Roman"/>
          <w:sz w:val="26"/>
          <w:szCs w:val="26"/>
          <w:u w:val="double"/>
          <w:lang w:val="en-GB"/>
        </w:rPr>
      </w:pPr>
      <w:r w:rsidRPr="000465B2">
        <w:rPr>
          <w:rFonts w:ascii="Times New Roman" w:hAnsi="Times New Roman" w:cs="Times New Roman"/>
          <w:b/>
          <w:sz w:val="26"/>
          <w:szCs w:val="26"/>
          <w:u w:val="double"/>
          <w:lang w:val="en-GB"/>
        </w:rPr>
        <w:t>REQUEST FOR QUOTE</w:t>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r>
      <w:r w:rsidR="00B246B5" w:rsidRPr="000465B2">
        <w:rPr>
          <w:rFonts w:ascii="Times New Roman" w:hAnsi="Times New Roman" w:cs="Times New Roman"/>
          <w:lang w:val="en-GB"/>
        </w:rPr>
        <w:tab/>
        <w:t xml:space="preserve">Date: </w:t>
      </w:r>
      <w:r w:rsidR="00F66D5B" w:rsidRPr="000465B2">
        <w:rPr>
          <w:rFonts w:ascii="Times New Roman" w:hAnsi="Times New Roman" w:cs="Times New Roman"/>
          <w:lang w:val="en-GB"/>
        </w:rPr>
        <w:t xml:space="preserve"> </w:t>
      </w:r>
      <w:r w:rsidR="00F01B83" w:rsidRPr="000465B2">
        <w:rPr>
          <w:rFonts w:ascii="Times New Roman" w:hAnsi="Times New Roman" w:cs="Times New Roman"/>
          <w:b/>
          <w:bCs/>
          <w:color w:val="282828"/>
          <w:u w:val="single"/>
          <w:lang w:val="en-GB"/>
        </w:rPr>
        <w:t>1</w:t>
      </w:r>
      <w:r w:rsidR="000465B2" w:rsidRPr="000465B2">
        <w:rPr>
          <w:rFonts w:ascii="Times New Roman" w:hAnsi="Times New Roman" w:cs="Times New Roman"/>
          <w:b/>
          <w:bCs/>
          <w:color w:val="282828"/>
          <w:u w:val="single"/>
          <w:lang w:val="en-GB"/>
        </w:rPr>
        <w:t>8</w:t>
      </w:r>
      <w:r w:rsidR="00F01B83" w:rsidRPr="000465B2">
        <w:rPr>
          <w:rFonts w:ascii="Times New Roman" w:hAnsi="Times New Roman" w:cs="Times New Roman"/>
          <w:b/>
          <w:bCs/>
          <w:color w:val="282828"/>
          <w:u w:val="single"/>
          <w:vertAlign w:val="superscript"/>
          <w:lang w:val="en-GB"/>
        </w:rPr>
        <w:t>th</w:t>
      </w:r>
      <w:r w:rsidR="00F01B83" w:rsidRPr="000465B2">
        <w:rPr>
          <w:rFonts w:ascii="Times New Roman" w:hAnsi="Times New Roman" w:cs="Times New Roman"/>
          <w:b/>
          <w:bCs/>
          <w:color w:val="282828"/>
          <w:u w:val="single"/>
          <w:lang w:val="en-GB"/>
        </w:rPr>
        <w:t xml:space="preserve"> </w:t>
      </w:r>
      <w:r w:rsidR="000465B2" w:rsidRPr="000465B2">
        <w:rPr>
          <w:rFonts w:ascii="Times New Roman" w:hAnsi="Times New Roman" w:cs="Times New Roman"/>
          <w:b/>
          <w:bCs/>
          <w:color w:val="282828"/>
          <w:u w:val="single"/>
          <w:lang w:val="en-GB"/>
        </w:rPr>
        <w:t>March</w:t>
      </w:r>
      <w:r w:rsidR="00F01B83" w:rsidRPr="000465B2">
        <w:rPr>
          <w:rFonts w:ascii="Times New Roman" w:hAnsi="Times New Roman" w:cs="Times New Roman"/>
          <w:b/>
          <w:bCs/>
          <w:color w:val="282828"/>
          <w:u w:val="single"/>
          <w:lang w:val="en-GB"/>
        </w:rPr>
        <w:t>, 202</w:t>
      </w:r>
      <w:r w:rsidR="000465B2" w:rsidRPr="000465B2">
        <w:rPr>
          <w:rFonts w:ascii="Times New Roman" w:hAnsi="Times New Roman" w:cs="Times New Roman"/>
          <w:b/>
          <w:bCs/>
          <w:color w:val="282828"/>
          <w:u w:val="single"/>
          <w:lang w:val="en-GB"/>
        </w:rPr>
        <w:t>4</w:t>
      </w:r>
    </w:p>
    <w:p w14:paraId="70C14095" w14:textId="77777777" w:rsidR="00B246B5" w:rsidRPr="000465B2" w:rsidRDefault="00B246B5" w:rsidP="006B251F">
      <w:pPr>
        <w:rPr>
          <w:rFonts w:ascii="Times New Roman" w:hAnsi="Times New Roman" w:cs="Times New Roman"/>
          <w:lang w:val="en-GB"/>
        </w:rPr>
      </w:pPr>
    </w:p>
    <w:p w14:paraId="28FDB714" w14:textId="52AB8888" w:rsidR="00B246B5" w:rsidRPr="00F72625" w:rsidRDefault="0091421E" w:rsidP="00F72625">
      <w:pPr>
        <w:shd w:val="clear" w:color="auto" w:fill="FFFFFF"/>
        <w:spacing w:line="480" w:lineRule="auto"/>
        <w:rPr>
          <w:rFonts w:ascii="Times New Roman" w:hAnsi="Times New Roman" w:cs="Times New Roman"/>
          <w:b/>
          <w:bCs/>
          <w:color w:val="282828"/>
          <w:lang w:val="en-GB"/>
        </w:rPr>
      </w:pPr>
      <w:r w:rsidRPr="000465B2">
        <w:rPr>
          <w:rFonts w:ascii="Times New Roman" w:hAnsi="Times New Roman" w:cs="Times New Roman"/>
          <w:b/>
          <w:bCs/>
          <w:color w:val="282828"/>
          <w:lang w:val="en-GB"/>
        </w:rPr>
        <w:t xml:space="preserve">Deadline for submission of Quotation </w:t>
      </w:r>
      <w:r w:rsidR="00F13AF9" w:rsidRPr="000465B2">
        <w:rPr>
          <w:rFonts w:ascii="Times New Roman" w:hAnsi="Times New Roman" w:cs="Times New Roman"/>
          <w:b/>
          <w:bCs/>
          <w:color w:val="282828"/>
          <w:lang w:val="en-GB"/>
        </w:rPr>
        <w:t xml:space="preserve">is </w:t>
      </w:r>
      <w:r w:rsidR="00F01B83" w:rsidRPr="000465B2">
        <w:rPr>
          <w:rFonts w:ascii="Times New Roman" w:hAnsi="Times New Roman" w:cs="Times New Roman"/>
          <w:b/>
          <w:bCs/>
          <w:color w:val="282828"/>
          <w:u w:val="single"/>
          <w:lang w:val="en-GB"/>
        </w:rPr>
        <w:t>2</w:t>
      </w:r>
      <w:r w:rsidR="000465B2">
        <w:rPr>
          <w:rFonts w:ascii="Times New Roman" w:hAnsi="Times New Roman" w:cs="Times New Roman"/>
          <w:b/>
          <w:bCs/>
          <w:color w:val="282828"/>
          <w:u w:val="single"/>
          <w:lang w:val="en-GB"/>
        </w:rPr>
        <w:t>6</w:t>
      </w:r>
      <w:r w:rsidR="000465B2" w:rsidRPr="000465B2">
        <w:rPr>
          <w:rFonts w:ascii="Times New Roman" w:hAnsi="Times New Roman" w:cs="Times New Roman"/>
          <w:b/>
          <w:bCs/>
          <w:color w:val="282828"/>
          <w:u w:val="single"/>
          <w:vertAlign w:val="superscript"/>
          <w:lang w:val="en-GB"/>
        </w:rPr>
        <w:t xml:space="preserve">th </w:t>
      </w:r>
      <w:r w:rsidR="000465B2" w:rsidRPr="000465B2">
        <w:rPr>
          <w:rFonts w:ascii="Times New Roman" w:hAnsi="Times New Roman" w:cs="Times New Roman"/>
          <w:b/>
          <w:bCs/>
          <w:color w:val="282828"/>
          <w:u w:val="single"/>
          <w:lang w:val="en-GB"/>
        </w:rPr>
        <w:t>March</w:t>
      </w:r>
      <w:r w:rsidR="00F01B83" w:rsidRPr="000465B2">
        <w:rPr>
          <w:rFonts w:ascii="Times New Roman" w:hAnsi="Times New Roman" w:cs="Times New Roman"/>
          <w:b/>
          <w:bCs/>
          <w:color w:val="282828"/>
          <w:u w:val="single"/>
          <w:lang w:val="en-GB"/>
        </w:rPr>
        <w:t>,</w:t>
      </w:r>
      <w:r w:rsidR="002F6BB7" w:rsidRPr="000465B2">
        <w:rPr>
          <w:rFonts w:ascii="Times New Roman" w:hAnsi="Times New Roman" w:cs="Times New Roman"/>
          <w:b/>
          <w:bCs/>
          <w:color w:val="282828"/>
          <w:u w:val="single"/>
          <w:lang w:val="en-GB"/>
        </w:rPr>
        <w:t xml:space="preserve"> 202</w:t>
      </w:r>
      <w:r w:rsidR="000465B2" w:rsidRPr="000465B2">
        <w:rPr>
          <w:rFonts w:ascii="Times New Roman" w:hAnsi="Times New Roman" w:cs="Times New Roman"/>
          <w:b/>
          <w:bCs/>
          <w:color w:val="282828"/>
          <w:u w:val="single"/>
          <w:lang w:val="en-GB"/>
        </w:rPr>
        <w:t>4</w:t>
      </w:r>
      <w:r w:rsidR="000A2E40" w:rsidRPr="000465B2">
        <w:rPr>
          <w:rFonts w:ascii="Times New Roman" w:hAnsi="Times New Roman" w:cs="Times New Roman"/>
          <w:b/>
          <w:bCs/>
          <w:color w:val="282828"/>
          <w:u w:val="single"/>
          <w:lang w:val="en-GB"/>
        </w:rPr>
        <w:t xml:space="preserve"> </w:t>
      </w:r>
      <w:r w:rsidR="000A2E40" w:rsidRPr="000465B2">
        <w:rPr>
          <w:rFonts w:ascii="Times New Roman" w:hAnsi="Times New Roman" w:cs="Times New Roman"/>
          <w:b/>
          <w:bCs/>
          <w:color w:val="282828"/>
          <w:lang w:val="en-GB"/>
        </w:rPr>
        <w:t xml:space="preserve">@ </w:t>
      </w:r>
      <w:r w:rsidR="00F13AF9" w:rsidRPr="000465B2">
        <w:rPr>
          <w:rFonts w:ascii="Times New Roman" w:hAnsi="Times New Roman" w:cs="Times New Roman"/>
          <w:b/>
          <w:bCs/>
          <w:color w:val="282828"/>
          <w:u w:val="single"/>
          <w:lang w:val="en-GB"/>
        </w:rPr>
        <w:t>5:00</w:t>
      </w:r>
      <w:r w:rsidR="00F85EA9" w:rsidRPr="000465B2">
        <w:rPr>
          <w:rFonts w:ascii="Times New Roman" w:hAnsi="Times New Roman" w:cs="Times New Roman"/>
          <w:b/>
          <w:bCs/>
          <w:color w:val="282828"/>
          <w:u w:val="single"/>
          <w:lang w:val="en-GB"/>
        </w:rPr>
        <w:t xml:space="preserve"> </w:t>
      </w:r>
      <w:r w:rsidR="00F13AF9" w:rsidRPr="000465B2">
        <w:rPr>
          <w:rFonts w:ascii="Times New Roman" w:hAnsi="Times New Roman" w:cs="Times New Roman"/>
          <w:b/>
          <w:bCs/>
          <w:color w:val="282828"/>
          <w:u w:val="single"/>
          <w:lang w:val="en-GB"/>
        </w:rPr>
        <w:t>PM</w:t>
      </w:r>
      <w:r w:rsidR="00391BF0" w:rsidRPr="000465B2">
        <w:rPr>
          <w:rFonts w:ascii="Times New Roman" w:hAnsi="Times New Roman" w:cs="Times New Roman"/>
          <w:b/>
          <w:bCs/>
          <w:color w:val="282828"/>
          <w:u w:val="single"/>
          <w:lang w:val="en-GB"/>
        </w:rPr>
        <w:t>, CAT</w:t>
      </w:r>
    </w:p>
    <w:p w14:paraId="28654A71" w14:textId="77777777" w:rsidR="00B246B5" w:rsidRPr="00E16917" w:rsidRDefault="00B246B5" w:rsidP="006B251F">
      <w:pPr>
        <w:rPr>
          <w:rFonts w:ascii="Times New Roman" w:hAnsi="Times New Roman" w:cs="Times New Roman"/>
          <w:lang w:val="en-GB"/>
        </w:rPr>
      </w:pPr>
    </w:p>
    <w:p w14:paraId="50E5922A" w14:textId="77777777" w:rsidR="006B251F" w:rsidRPr="00E16917" w:rsidRDefault="00B246B5" w:rsidP="006B251F">
      <w:pPr>
        <w:rPr>
          <w:rFonts w:ascii="Times New Roman" w:hAnsi="Times New Roman" w:cs="Times New Roman"/>
          <w:lang w:val="en-GB"/>
        </w:rPr>
      </w:pPr>
      <w:r w:rsidRPr="00E16917">
        <w:rPr>
          <w:rFonts w:ascii="Times New Roman" w:hAnsi="Times New Roman" w:cs="Times New Roman"/>
          <w:lang w:val="en-GB"/>
        </w:rPr>
        <w:t>Samaritan’s Purse</w:t>
      </w:r>
    </w:p>
    <w:p w14:paraId="1225292E" w14:textId="77777777" w:rsidR="006B251F" w:rsidRPr="00E16917" w:rsidRDefault="00B246B5" w:rsidP="006B251F">
      <w:pPr>
        <w:rPr>
          <w:rFonts w:ascii="Times New Roman" w:hAnsi="Times New Roman" w:cs="Times New Roman"/>
          <w:lang w:val="en-GB"/>
        </w:rPr>
      </w:pPr>
      <w:r w:rsidRPr="00E16917">
        <w:rPr>
          <w:rFonts w:ascii="Times New Roman" w:hAnsi="Times New Roman" w:cs="Times New Roman"/>
          <w:lang w:val="en-GB"/>
        </w:rPr>
        <w:t xml:space="preserve">Juba, </w:t>
      </w:r>
      <w:r w:rsidR="006B251F" w:rsidRPr="00E16917">
        <w:rPr>
          <w:rFonts w:ascii="Times New Roman" w:hAnsi="Times New Roman" w:cs="Times New Roman"/>
          <w:lang w:val="en-GB"/>
        </w:rPr>
        <w:t xml:space="preserve">South Sudan, Hai Cinema next to </w:t>
      </w:r>
    </w:p>
    <w:p w14:paraId="36A98DF9" w14:textId="77777777" w:rsidR="006B251F" w:rsidRPr="00E16917" w:rsidRDefault="006B251F" w:rsidP="006B251F">
      <w:pPr>
        <w:rPr>
          <w:rFonts w:ascii="Times New Roman" w:hAnsi="Times New Roman" w:cs="Times New Roman"/>
          <w:lang w:val="en-GB"/>
        </w:rPr>
      </w:pPr>
      <w:r w:rsidRPr="00E16917">
        <w:rPr>
          <w:rFonts w:ascii="Times New Roman" w:hAnsi="Times New Roman" w:cs="Times New Roman"/>
          <w:lang w:val="en-GB"/>
        </w:rPr>
        <w:t xml:space="preserve">Quality Hotel, Old Juba Town Road. </w:t>
      </w:r>
    </w:p>
    <w:p w14:paraId="36C0EF12" w14:textId="77777777" w:rsidR="006B251F" w:rsidRPr="00E16917" w:rsidRDefault="006B251F" w:rsidP="00FE291C">
      <w:pPr>
        <w:shd w:val="clear" w:color="auto" w:fill="FFFFFF"/>
        <w:jc w:val="both"/>
        <w:rPr>
          <w:rFonts w:ascii="Times New Roman" w:hAnsi="Times New Roman" w:cs="Times New Roman"/>
          <w:color w:val="282828"/>
        </w:rPr>
      </w:pPr>
    </w:p>
    <w:p w14:paraId="1E9E3B9E" w14:textId="77777777" w:rsidR="000465B2" w:rsidRDefault="00FE291C" w:rsidP="000465B2">
      <w:pPr>
        <w:shd w:val="clear" w:color="auto" w:fill="FFFFFF"/>
        <w:jc w:val="both"/>
        <w:rPr>
          <w:rFonts w:ascii="Times New Roman" w:hAnsi="Times New Roman" w:cs="Times New Roman"/>
          <w:b/>
          <w:color w:val="282828"/>
        </w:rPr>
      </w:pPr>
      <w:r w:rsidRPr="00E16917">
        <w:rPr>
          <w:rFonts w:ascii="Times New Roman" w:hAnsi="Times New Roman" w:cs="Times New Roman"/>
          <w:color w:val="282828"/>
        </w:rPr>
        <w:t xml:space="preserve">Samaritan’s Purse wishes to contract a legally recognized service provider (company) </w:t>
      </w:r>
      <w:r w:rsidR="008177B0" w:rsidRPr="00E16917">
        <w:rPr>
          <w:rFonts w:ascii="Times New Roman" w:hAnsi="Times New Roman" w:cs="Times New Roman"/>
          <w:color w:val="282828"/>
        </w:rPr>
        <w:t xml:space="preserve">to </w:t>
      </w:r>
      <w:r w:rsidR="00954822">
        <w:rPr>
          <w:rFonts w:ascii="Times New Roman" w:hAnsi="Times New Roman" w:cs="Times New Roman"/>
          <w:color w:val="282828"/>
        </w:rPr>
        <w:t>supply</w:t>
      </w:r>
      <w:r w:rsidR="000465B2">
        <w:rPr>
          <w:rFonts w:ascii="Times New Roman" w:hAnsi="Times New Roman" w:cs="Times New Roman"/>
          <w:color w:val="282828"/>
        </w:rPr>
        <w:t xml:space="preserve"> </w:t>
      </w:r>
      <w:r w:rsidR="000465B2">
        <w:rPr>
          <w:rFonts w:ascii="Times New Roman" w:hAnsi="Times New Roman" w:cs="Times New Roman"/>
          <w:b/>
          <w:color w:val="282828"/>
        </w:rPr>
        <w:t>Heavy Trucks.</w:t>
      </w:r>
    </w:p>
    <w:p w14:paraId="104EA57D" w14:textId="5F1C50A5" w:rsidR="00BB4388" w:rsidRPr="000465B2" w:rsidRDefault="00BB4388" w:rsidP="000465B2">
      <w:pPr>
        <w:shd w:val="clear" w:color="auto" w:fill="FFFFFF"/>
        <w:jc w:val="both"/>
        <w:rPr>
          <w:rFonts w:ascii="Times New Roman" w:hAnsi="Times New Roman" w:cs="Times New Roman"/>
          <w:b/>
          <w:color w:val="282828"/>
          <w:u w:val="single"/>
        </w:rPr>
      </w:pPr>
      <w:r w:rsidRPr="000465B2">
        <w:rPr>
          <w:rFonts w:ascii="Times New Roman" w:hAnsi="Times New Roman" w:cs="Times New Roman"/>
          <w:b/>
          <w:sz w:val="24"/>
          <w:szCs w:val="28"/>
          <w:lang w:val="en-GB"/>
        </w:rPr>
        <w:t xml:space="preserve">Reference number:  </w:t>
      </w:r>
      <w:r w:rsidR="00F24DF4" w:rsidRPr="000465B2">
        <w:rPr>
          <w:rFonts w:ascii="Times New Roman" w:hAnsi="Times New Roman" w:cs="Times New Roman"/>
          <w:b/>
          <w:sz w:val="24"/>
          <w:szCs w:val="28"/>
          <w:u w:val="single"/>
        </w:rPr>
        <w:t>LPR</w:t>
      </w:r>
      <w:r w:rsidR="00F01B83" w:rsidRPr="000465B2">
        <w:rPr>
          <w:rFonts w:ascii="Times New Roman" w:hAnsi="Times New Roman" w:cs="Times New Roman"/>
          <w:b/>
          <w:sz w:val="24"/>
          <w:szCs w:val="28"/>
          <w:u w:val="single"/>
        </w:rPr>
        <w:t>10</w:t>
      </w:r>
      <w:r w:rsidR="00F24DF4" w:rsidRPr="000465B2">
        <w:rPr>
          <w:rFonts w:ascii="Times New Roman" w:hAnsi="Times New Roman" w:cs="Times New Roman"/>
          <w:b/>
          <w:sz w:val="24"/>
          <w:szCs w:val="28"/>
          <w:u w:val="single"/>
        </w:rPr>
        <w:t>-23-0</w:t>
      </w:r>
      <w:r w:rsidR="000465B2" w:rsidRPr="000465B2">
        <w:rPr>
          <w:rFonts w:ascii="Times New Roman" w:hAnsi="Times New Roman" w:cs="Times New Roman"/>
          <w:b/>
          <w:sz w:val="24"/>
          <w:szCs w:val="28"/>
          <w:u w:val="single"/>
        </w:rPr>
        <w:t>42</w:t>
      </w:r>
      <w:r w:rsidR="00F24DF4" w:rsidRPr="000465B2">
        <w:rPr>
          <w:rFonts w:ascii="Times New Roman" w:hAnsi="Times New Roman" w:cs="Times New Roman"/>
          <w:b/>
          <w:sz w:val="24"/>
          <w:szCs w:val="28"/>
          <w:u w:val="single"/>
        </w:rPr>
        <w:t>JBA-T</w:t>
      </w:r>
      <w:r w:rsidR="00F01B83" w:rsidRPr="000465B2">
        <w:rPr>
          <w:rFonts w:ascii="Times New Roman" w:hAnsi="Times New Roman" w:cs="Times New Roman"/>
          <w:b/>
          <w:sz w:val="24"/>
          <w:szCs w:val="28"/>
          <w:u w:val="single"/>
        </w:rPr>
        <w:t>1</w:t>
      </w:r>
      <w:r w:rsidR="00F24DF4" w:rsidRPr="000465B2">
        <w:rPr>
          <w:rFonts w:ascii="Times New Roman" w:hAnsi="Times New Roman" w:cs="Times New Roman"/>
          <w:b/>
          <w:sz w:val="24"/>
          <w:szCs w:val="28"/>
          <w:u w:val="single"/>
        </w:rPr>
        <w:t xml:space="preserve"> </w:t>
      </w:r>
      <w:r w:rsidR="000465B2" w:rsidRPr="000465B2">
        <w:rPr>
          <w:rFonts w:ascii="Times New Roman" w:hAnsi="Times New Roman" w:cs="Times New Roman"/>
          <w:b/>
          <w:sz w:val="24"/>
          <w:szCs w:val="28"/>
          <w:u w:val="single"/>
        </w:rPr>
        <w:t>Heavy Trucks</w:t>
      </w:r>
      <w:r w:rsidR="00F01B83" w:rsidRPr="000465B2">
        <w:rPr>
          <w:rFonts w:ascii="Times New Roman" w:hAnsi="Times New Roman" w:cs="Times New Roman"/>
          <w:b/>
          <w:sz w:val="24"/>
          <w:szCs w:val="28"/>
          <w:u w:val="single"/>
        </w:rPr>
        <w:t>.</w:t>
      </w:r>
    </w:p>
    <w:p w14:paraId="10E706C6" w14:textId="77777777" w:rsidR="00FB2669" w:rsidRPr="00E16917" w:rsidRDefault="00FB2669" w:rsidP="00FB2669">
      <w:pPr>
        <w:spacing w:before="100" w:beforeAutospacing="1" w:after="100" w:afterAutospacing="1"/>
        <w:jc w:val="both"/>
        <w:rPr>
          <w:rFonts w:ascii="Times New Roman" w:hAnsi="Times New Roman" w:cs="Times New Roman"/>
          <w:color w:val="282828"/>
        </w:rPr>
      </w:pPr>
      <w:r w:rsidRPr="00E16917">
        <w:rPr>
          <w:rFonts w:ascii="Times New Roman" w:hAnsi="Times New Roman" w:cs="Times New Roman"/>
          <w:color w:val="282828"/>
        </w:rPr>
        <w:t xml:space="preserve">If you are interested in bidding for this tender, please submit your competitive quotation by </w:t>
      </w:r>
    </w:p>
    <w:p w14:paraId="09FB8DDC" w14:textId="00BEADAB" w:rsidR="00FB2669" w:rsidRPr="00E16917" w:rsidRDefault="00FB2669" w:rsidP="00091339">
      <w:pPr>
        <w:pStyle w:val="ListParagraph"/>
        <w:numPr>
          <w:ilvl w:val="0"/>
          <w:numId w:val="15"/>
        </w:numPr>
        <w:spacing w:before="100" w:beforeAutospacing="1" w:after="100" w:afterAutospacing="1"/>
        <w:jc w:val="both"/>
        <w:rPr>
          <w:rFonts w:ascii="Times New Roman" w:eastAsia="Times New Roman" w:hAnsi="Times New Roman" w:cs="Times New Roman"/>
          <w:b/>
          <w:bCs/>
          <w:i/>
          <w:iCs/>
          <w:color w:val="FF0000"/>
          <w:lang w:val="en-GB"/>
        </w:rPr>
      </w:pPr>
      <w:r w:rsidRPr="00E16917">
        <w:rPr>
          <w:rFonts w:ascii="Times New Roman" w:hAnsi="Times New Roman" w:cs="Times New Roman"/>
          <w:color w:val="282828"/>
        </w:rPr>
        <w:t>Email to:  </w:t>
      </w:r>
      <w:r w:rsidR="00091339" w:rsidRPr="00E16917">
        <w:rPr>
          <w:rFonts w:ascii="Times New Roman" w:hAnsi="Times New Roman" w:cs="Times New Roman"/>
          <w:b/>
          <w:color w:val="FF0000"/>
          <w:u w:val="single"/>
        </w:rPr>
        <w:t>ssrfq@Samaritan.org</w:t>
      </w:r>
      <w:r w:rsidRPr="00E16917">
        <w:rPr>
          <w:rFonts w:ascii="Times New Roman" w:hAnsi="Times New Roman" w:cs="Times New Roman"/>
          <w:color w:val="282828"/>
        </w:rPr>
        <w:t> with subject line</w:t>
      </w:r>
      <w:r w:rsidRPr="00E16917">
        <w:rPr>
          <w:rFonts w:ascii="Times New Roman" w:eastAsia="Times New Roman" w:hAnsi="Times New Roman" w:cs="Times New Roman"/>
          <w:color w:val="1F4E79"/>
          <w:lang w:val="en-GB"/>
        </w:rPr>
        <w:t xml:space="preserve"> </w:t>
      </w:r>
      <w:r w:rsidR="00F24DF4" w:rsidRPr="00F24DF4">
        <w:rPr>
          <w:rFonts w:ascii="Times New Roman" w:hAnsi="Times New Roman" w:cs="Times New Roman"/>
          <w:b/>
          <w:i/>
          <w:color w:val="FF0000"/>
          <w:szCs w:val="28"/>
          <w:u w:val="single"/>
        </w:rPr>
        <w:t>LPR</w:t>
      </w:r>
      <w:r w:rsidR="00F01B83">
        <w:rPr>
          <w:rFonts w:ascii="Times New Roman" w:hAnsi="Times New Roman" w:cs="Times New Roman"/>
          <w:b/>
          <w:i/>
          <w:color w:val="FF0000"/>
          <w:szCs w:val="28"/>
          <w:u w:val="single"/>
        </w:rPr>
        <w:t>10</w:t>
      </w:r>
      <w:r w:rsidR="00F24DF4" w:rsidRPr="00F24DF4">
        <w:rPr>
          <w:rFonts w:ascii="Times New Roman" w:hAnsi="Times New Roman" w:cs="Times New Roman"/>
          <w:b/>
          <w:i/>
          <w:color w:val="FF0000"/>
          <w:szCs w:val="28"/>
          <w:u w:val="single"/>
        </w:rPr>
        <w:t>-23-0</w:t>
      </w:r>
      <w:r w:rsidR="000465B2">
        <w:rPr>
          <w:rFonts w:ascii="Times New Roman" w:hAnsi="Times New Roman" w:cs="Times New Roman"/>
          <w:b/>
          <w:i/>
          <w:color w:val="FF0000"/>
          <w:szCs w:val="28"/>
          <w:u w:val="single"/>
        </w:rPr>
        <w:t>42</w:t>
      </w:r>
      <w:r w:rsidR="00F24DF4" w:rsidRPr="00F24DF4">
        <w:rPr>
          <w:rFonts w:ascii="Times New Roman" w:hAnsi="Times New Roman" w:cs="Times New Roman"/>
          <w:b/>
          <w:i/>
          <w:color w:val="FF0000"/>
          <w:szCs w:val="28"/>
          <w:u w:val="single"/>
        </w:rPr>
        <w:t>JBA-T</w:t>
      </w:r>
      <w:r w:rsidR="00F01B83">
        <w:rPr>
          <w:rFonts w:ascii="Times New Roman" w:hAnsi="Times New Roman" w:cs="Times New Roman"/>
          <w:b/>
          <w:i/>
          <w:color w:val="FF0000"/>
          <w:szCs w:val="28"/>
          <w:u w:val="single"/>
        </w:rPr>
        <w:t>1</w:t>
      </w:r>
      <w:r w:rsidR="00F24DF4" w:rsidRPr="00F24DF4">
        <w:rPr>
          <w:rFonts w:ascii="Times New Roman" w:hAnsi="Times New Roman" w:cs="Times New Roman"/>
          <w:b/>
          <w:i/>
          <w:color w:val="FF0000"/>
          <w:szCs w:val="28"/>
          <w:u w:val="single"/>
        </w:rPr>
        <w:t xml:space="preserve"> </w:t>
      </w:r>
      <w:r w:rsidR="000465B2">
        <w:rPr>
          <w:rFonts w:ascii="Times New Roman" w:hAnsi="Times New Roman" w:cs="Times New Roman"/>
          <w:b/>
          <w:i/>
          <w:color w:val="FF0000"/>
          <w:szCs w:val="28"/>
          <w:u w:val="single"/>
        </w:rPr>
        <w:t>Heavy Trucks</w:t>
      </w:r>
      <w:r w:rsidR="00BB1AF2">
        <w:rPr>
          <w:rFonts w:ascii="Times New Roman" w:eastAsia="Times New Roman" w:hAnsi="Times New Roman" w:cs="Times New Roman"/>
          <w:b/>
          <w:bCs/>
          <w:i/>
          <w:iCs/>
          <w:color w:val="FF0000"/>
          <w:lang w:val="en-GB"/>
        </w:rPr>
        <w:t>.</w:t>
      </w:r>
    </w:p>
    <w:p w14:paraId="127DDFAE" w14:textId="7D627DE9" w:rsidR="00FB2669" w:rsidRPr="00E16917" w:rsidRDefault="00FB2669" w:rsidP="00FB2669">
      <w:pPr>
        <w:pStyle w:val="ListParagraph"/>
        <w:numPr>
          <w:ilvl w:val="0"/>
          <w:numId w:val="15"/>
        </w:numPr>
        <w:spacing w:before="100" w:beforeAutospacing="1" w:after="100" w:afterAutospacing="1"/>
        <w:jc w:val="both"/>
        <w:rPr>
          <w:rFonts w:ascii="Times New Roman" w:eastAsia="Times New Roman" w:hAnsi="Times New Roman" w:cs="Times New Roman"/>
          <w:b/>
          <w:bCs/>
          <w:i/>
          <w:iCs/>
          <w:color w:val="FF0000"/>
          <w:lang w:val="en-GB"/>
        </w:rPr>
      </w:pPr>
      <w:r w:rsidRPr="00E16917">
        <w:rPr>
          <w:rFonts w:ascii="Times New Roman" w:hAnsi="Times New Roman" w:cs="Times New Roman"/>
          <w:color w:val="282828"/>
        </w:rPr>
        <w:t>Or by Hand delivery to Samaritan’s Purse Juba office in sealed enveloped clearly marked:</w:t>
      </w:r>
      <w:r w:rsidR="00F24DF4">
        <w:rPr>
          <w:rFonts w:ascii="Times New Roman" w:hAnsi="Times New Roman" w:cs="Times New Roman"/>
          <w:color w:val="1F4E79"/>
          <w:lang w:val="en-GB"/>
        </w:rPr>
        <w:t xml:space="preserve"> </w:t>
      </w:r>
      <w:r w:rsidR="00F24DF4" w:rsidRPr="00F24DF4">
        <w:rPr>
          <w:rFonts w:ascii="Times New Roman" w:hAnsi="Times New Roman" w:cs="Times New Roman"/>
          <w:b/>
          <w:i/>
          <w:color w:val="FF0000"/>
          <w:szCs w:val="28"/>
          <w:u w:val="single"/>
        </w:rPr>
        <w:t>LPR</w:t>
      </w:r>
      <w:r w:rsidR="00F01B83">
        <w:rPr>
          <w:rFonts w:ascii="Times New Roman" w:hAnsi="Times New Roman" w:cs="Times New Roman"/>
          <w:b/>
          <w:i/>
          <w:color w:val="FF0000"/>
          <w:szCs w:val="28"/>
          <w:u w:val="single"/>
        </w:rPr>
        <w:t>10</w:t>
      </w:r>
      <w:r w:rsidR="00F24DF4" w:rsidRPr="00F24DF4">
        <w:rPr>
          <w:rFonts w:ascii="Times New Roman" w:hAnsi="Times New Roman" w:cs="Times New Roman"/>
          <w:b/>
          <w:i/>
          <w:color w:val="FF0000"/>
          <w:szCs w:val="28"/>
          <w:u w:val="single"/>
        </w:rPr>
        <w:t>-23-0</w:t>
      </w:r>
      <w:r w:rsidR="000465B2">
        <w:rPr>
          <w:rFonts w:ascii="Times New Roman" w:hAnsi="Times New Roman" w:cs="Times New Roman"/>
          <w:b/>
          <w:i/>
          <w:color w:val="FF0000"/>
          <w:szCs w:val="28"/>
          <w:u w:val="single"/>
        </w:rPr>
        <w:t>42</w:t>
      </w:r>
      <w:r w:rsidR="00F24DF4" w:rsidRPr="00F24DF4">
        <w:rPr>
          <w:rFonts w:ascii="Times New Roman" w:hAnsi="Times New Roman" w:cs="Times New Roman"/>
          <w:b/>
          <w:i/>
          <w:color w:val="FF0000"/>
          <w:szCs w:val="28"/>
          <w:u w:val="single"/>
        </w:rPr>
        <w:t>JBA-T</w:t>
      </w:r>
      <w:r w:rsidR="00F01B83">
        <w:rPr>
          <w:rFonts w:ascii="Times New Roman" w:hAnsi="Times New Roman" w:cs="Times New Roman"/>
          <w:b/>
          <w:i/>
          <w:color w:val="FF0000"/>
          <w:szCs w:val="28"/>
          <w:u w:val="single"/>
        </w:rPr>
        <w:t>1</w:t>
      </w:r>
      <w:r w:rsidR="00F24DF4" w:rsidRPr="00F24DF4">
        <w:rPr>
          <w:rFonts w:ascii="Times New Roman" w:hAnsi="Times New Roman" w:cs="Times New Roman"/>
          <w:b/>
          <w:i/>
          <w:color w:val="FF0000"/>
          <w:szCs w:val="28"/>
          <w:u w:val="single"/>
        </w:rPr>
        <w:t xml:space="preserve"> </w:t>
      </w:r>
      <w:r w:rsidR="000465B2">
        <w:rPr>
          <w:rFonts w:ascii="Times New Roman" w:hAnsi="Times New Roman" w:cs="Times New Roman"/>
          <w:b/>
          <w:i/>
          <w:color w:val="FF0000"/>
          <w:szCs w:val="28"/>
          <w:u w:val="single"/>
        </w:rPr>
        <w:t>Heavy Trucks</w:t>
      </w:r>
      <w:r w:rsidR="00F24DF4">
        <w:rPr>
          <w:rFonts w:ascii="Times New Roman" w:eastAsia="Times New Roman" w:hAnsi="Times New Roman" w:cs="Times New Roman"/>
          <w:b/>
          <w:bCs/>
          <w:i/>
          <w:iCs/>
          <w:color w:val="FF0000"/>
          <w:lang w:val="en-GB"/>
        </w:rPr>
        <w:t xml:space="preserve">. </w:t>
      </w:r>
      <w:r w:rsidR="004A6425" w:rsidRPr="0020719D">
        <w:rPr>
          <w:rFonts w:ascii="Times New Roman" w:eastAsia="Times New Roman" w:hAnsi="Times New Roman" w:cs="Times New Roman"/>
          <w:b/>
          <w:bCs/>
          <w:i/>
          <w:iCs/>
          <w:color w:val="000000" w:themeColor="text1"/>
          <w:lang w:val="en-GB"/>
        </w:rPr>
        <w:t>Attention</w:t>
      </w:r>
      <w:r w:rsidR="00E16917" w:rsidRPr="0020719D">
        <w:rPr>
          <w:rFonts w:ascii="Times New Roman" w:eastAsia="Times New Roman" w:hAnsi="Times New Roman" w:cs="Times New Roman"/>
          <w:b/>
          <w:bCs/>
          <w:i/>
          <w:iCs/>
          <w:color w:val="000000" w:themeColor="text1"/>
          <w:lang w:val="en-GB"/>
        </w:rPr>
        <w:t xml:space="preserve"> </w:t>
      </w:r>
      <w:r w:rsidR="00E16917" w:rsidRPr="00E16917">
        <w:rPr>
          <w:rFonts w:ascii="Times New Roman" w:eastAsia="Times New Roman" w:hAnsi="Times New Roman" w:cs="Times New Roman"/>
          <w:b/>
          <w:bCs/>
          <w:i/>
          <w:iCs/>
          <w:color w:val="000000" w:themeColor="text1"/>
          <w:lang w:val="en-GB"/>
        </w:rPr>
        <w:t>to: ER Operations Manager</w:t>
      </w:r>
      <w:r w:rsidR="0020719D">
        <w:rPr>
          <w:rFonts w:ascii="Times New Roman" w:eastAsia="Times New Roman" w:hAnsi="Times New Roman" w:cs="Times New Roman"/>
          <w:b/>
          <w:bCs/>
          <w:i/>
          <w:iCs/>
          <w:color w:val="000000" w:themeColor="text1"/>
          <w:lang w:val="en-GB"/>
        </w:rPr>
        <w:t>.</w:t>
      </w:r>
    </w:p>
    <w:bookmarkEnd w:id="0"/>
    <w:p w14:paraId="342F64AF" w14:textId="3B254A6F" w:rsidR="00F66D5B" w:rsidRPr="00E16917" w:rsidRDefault="00FD375C" w:rsidP="00E42EE4">
      <w:pPr>
        <w:spacing w:before="100" w:beforeAutospacing="1" w:after="100" w:afterAutospacing="1"/>
        <w:rPr>
          <w:rFonts w:ascii="Times New Roman" w:hAnsi="Times New Roman" w:cs="Times New Roman"/>
        </w:rPr>
      </w:pPr>
      <w:r w:rsidRPr="00E16917">
        <w:rPr>
          <w:rFonts w:ascii="Times New Roman" w:eastAsia="Times New Roman" w:hAnsi="Times New Roman" w:cs="Times New Roman"/>
          <w:b/>
          <w:bCs/>
          <w:i/>
          <w:iCs/>
          <w:color w:val="FF0000"/>
          <w:lang w:val="en-GB"/>
        </w:rPr>
        <w:br/>
      </w:r>
      <w:r w:rsidRPr="00E16917">
        <w:rPr>
          <w:rFonts w:ascii="Times New Roman" w:hAnsi="Times New Roman" w:cs="Times New Roman"/>
          <w:lang w:val="en-GB"/>
        </w:rPr>
        <w:t>I</w:t>
      </w:r>
      <w:r w:rsidRPr="00E16917">
        <w:rPr>
          <w:rFonts w:ascii="Times New Roman" w:hAnsi="Times New Roman" w:cs="Times New Roman"/>
        </w:rPr>
        <w:t>f the correct reference number is not included in the subject line of the email or on the envelope the quote will be subject</w:t>
      </w:r>
      <w:r w:rsidR="00FB2669" w:rsidRPr="00E16917">
        <w:rPr>
          <w:rFonts w:ascii="Times New Roman" w:hAnsi="Times New Roman" w:cs="Times New Roman"/>
        </w:rPr>
        <w:t>ed</w:t>
      </w:r>
      <w:r w:rsidRPr="00E16917">
        <w:rPr>
          <w:rFonts w:ascii="Times New Roman" w:hAnsi="Times New Roman" w:cs="Times New Roman"/>
        </w:rPr>
        <w:t xml:space="preserve"> to rejection.</w:t>
      </w:r>
      <w:r w:rsidR="00E42EE4" w:rsidRPr="00E16917">
        <w:rPr>
          <w:rFonts w:ascii="Times New Roman" w:hAnsi="Times New Roman" w:cs="Times New Roman"/>
        </w:rPr>
        <w:t xml:space="preserve"> </w:t>
      </w:r>
      <w:r w:rsidR="00E42EE4" w:rsidRPr="00E16917">
        <w:rPr>
          <w:rFonts w:ascii="Times New Roman" w:hAnsi="Times New Roman" w:cs="Times New Roman"/>
        </w:rPr>
        <w:br/>
      </w:r>
      <w:r w:rsidR="00E42EE4" w:rsidRPr="00A820D7">
        <w:rPr>
          <w:rFonts w:ascii="Times New Roman" w:hAnsi="Times New Roman" w:cs="Times New Roman"/>
          <w:color w:val="FF0000"/>
        </w:rPr>
        <w:t>Do NOT copy anyone when submitting your bid</w:t>
      </w:r>
    </w:p>
    <w:p w14:paraId="193650DD" w14:textId="326EEA7E" w:rsidR="00F66D5B" w:rsidRDefault="003B4645" w:rsidP="00FE291C">
      <w:pPr>
        <w:shd w:val="clear" w:color="auto" w:fill="FFFFFF"/>
        <w:jc w:val="both"/>
        <w:rPr>
          <w:rFonts w:ascii="Times New Roman" w:hAnsi="Times New Roman" w:cs="Times New Roman"/>
          <w:color w:val="282828"/>
        </w:rPr>
      </w:pPr>
      <w:r>
        <w:rPr>
          <w:rFonts w:ascii="Times New Roman" w:hAnsi="Times New Roman" w:cs="Times New Roman"/>
          <w:color w:val="282828"/>
        </w:rPr>
        <w:t>Sample pictures</w:t>
      </w:r>
      <w:r w:rsidR="00BB4388" w:rsidRPr="00E16917">
        <w:rPr>
          <w:rFonts w:ascii="Times New Roman" w:hAnsi="Times New Roman" w:cs="Times New Roman"/>
          <w:color w:val="282828"/>
        </w:rPr>
        <w:t xml:space="preserve"> of the quoted items would be appreciated if attached with your quote.</w:t>
      </w:r>
    </w:p>
    <w:p w14:paraId="20C3FFE2" w14:textId="77777777" w:rsidR="004313B9" w:rsidRDefault="004313B9" w:rsidP="00FE291C">
      <w:pPr>
        <w:shd w:val="clear" w:color="auto" w:fill="FFFFFF"/>
        <w:jc w:val="both"/>
        <w:rPr>
          <w:rFonts w:ascii="Times New Roman" w:hAnsi="Times New Roman" w:cs="Times New Roman"/>
          <w:color w:val="282828"/>
        </w:rPr>
      </w:pPr>
    </w:p>
    <w:tbl>
      <w:tblPr>
        <w:tblStyle w:val="TableGrid"/>
        <w:tblW w:w="0" w:type="auto"/>
        <w:tblLayout w:type="fixed"/>
        <w:tblLook w:val="04A0" w:firstRow="1" w:lastRow="0" w:firstColumn="1" w:lastColumn="0" w:noHBand="0" w:noVBand="1"/>
      </w:tblPr>
      <w:tblGrid>
        <w:gridCol w:w="4945"/>
        <w:gridCol w:w="810"/>
        <w:gridCol w:w="1260"/>
        <w:gridCol w:w="1530"/>
        <w:gridCol w:w="1710"/>
      </w:tblGrid>
      <w:tr w:rsidR="000465B2" w14:paraId="43A80589" w14:textId="47E3D0AF" w:rsidTr="000465B2">
        <w:tc>
          <w:tcPr>
            <w:tcW w:w="4945" w:type="dxa"/>
          </w:tcPr>
          <w:p w14:paraId="58C4B8AC" w14:textId="54BBBA39" w:rsidR="000465B2" w:rsidRPr="007224DD" w:rsidRDefault="000465B2" w:rsidP="00FE291C">
            <w:pPr>
              <w:jc w:val="both"/>
              <w:rPr>
                <w:rFonts w:ascii="Times New Roman" w:hAnsi="Times New Roman" w:cs="Times New Roman"/>
                <w:b/>
                <w:color w:val="282828"/>
                <w:sz w:val="18"/>
              </w:rPr>
            </w:pPr>
            <w:r>
              <w:rPr>
                <w:rFonts w:ascii="Times New Roman" w:hAnsi="Times New Roman" w:cs="Times New Roman"/>
                <w:b/>
                <w:color w:val="282828"/>
                <w:sz w:val="18"/>
              </w:rPr>
              <w:t>Description</w:t>
            </w:r>
          </w:p>
        </w:tc>
        <w:tc>
          <w:tcPr>
            <w:tcW w:w="810" w:type="dxa"/>
          </w:tcPr>
          <w:p w14:paraId="6A5ECEA0" w14:textId="272E70DA" w:rsidR="000465B2" w:rsidRPr="007224DD" w:rsidRDefault="000465B2" w:rsidP="00BC62DE">
            <w:pPr>
              <w:rPr>
                <w:rFonts w:ascii="Times New Roman" w:hAnsi="Times New Roman" w:cs="Times New Roman"/>
                <w:b/>
                <w:color w:val="282828"/>
                <w:sz w:val="18"/>
              </w:rPr>
            </w:pPr>
            <w:r w:rsidRPr="007224DD">
              <w:rPr>
                <w:rFonts w:ascii="Times New Roman" w:hAnsi="Times New Roman" w:cs="Times New Roman"/>
                <w:b/>
                <w:color w:val="282828"/>
                <w:sz w:val="18"/>
              </w:rPr>
              <w:t>Qty</w:t>
            </w:r>
          </w:p>
        </w:tc>
        <w:tc>
          <w:tcPr>
            <w:tcW w:w="1260" w:type="dxa"/>
          </w:tcPr>
          <w:p w14:paraId="5229CD7B" w14:textId="65022EED" w:rsidR="000465B2" w:rsidRPr="007224DD" w:rsidRDefault="000465B2" w:rsidP="00324F73">
            <w:pPr>
              <w:jc w:val="center"/>
              <w:rPr>
                <w:rFonts w:ascii="Times New Roman" w:hAnsi="Times New Roman" w:cs="Times New Roman"/>
                <w:b/>
                <w:color w:val="282828"/>
                <w:sz w:val="18"/>
              </w:rPr>
            </w:pPr>
            <w:r w:rsidRPr="007224DD">
              <w:rPr>
                <w:rFonts w:ascii="Times New Roman" w:hAnsi="Times New Roman" w:cs="Times New Roman"/>
                <w:b/>
                <w:color w:val="282828"/>
                <w:sz w:val="18"/>
              </w:rPr>
              <w:t>Unit of Meas</w:t>
            </w:r>
            <w:r w:rsidR="0011413A">
              <w:rPr>
                <w:rFonts w:ascii="Times New Roman" w:hAnsi="Times New Roman" w:cs="Times New Roman"/>
                <w:b/>
                <w:color w:val="282828"/>
                <w:sz w:val="18"/>
              </w:rPr>
              <w:t>ure</w:t>
            </w:r>
          </w:p>
        </w:tc>
        <w:tc>
          <w:tcPr>
            <w:tcW w:w="1530" w:type="dxa"/>
          </w:tcPr>
          <w:p w14:paraId="6F8B2DBA" w14:textId="77777777" w:rsidR="000465B2" w:rsidRPr="007224DD" w:rsidRDefault="000465B2" w:rsidP="00BC62DE">
            <w:pPr>
              <w:jc w:val="center"/>
              <w:rPr>
                <w:rFonts w:ascii="Times New Roman" w:hAnsi="Times New Roman" w:cs="Times New Roman"/>
                <w:b/>
                <w:color w:val="282828"/>
                <w:sz w:val="18"/>
              </w:rPr>
            </w:pPr>
            <w:r w:rsidRPr="007224DD">
              <w:rPr>
                <w:rFonts w:ascii="Times New Roman" w:hAnsi="Times New Roman" w:cs="Times New Roman"/>
                <w:b/>
                <w:color w:val="282828"/>
                <w:sz w:val="18"/>
              </w:rPr>
              <w:t>Unit Cost</w:t>
            </w:r>
          </w:p>
          <w:p w14:paraId="6BAF6AFB" w14:textId="1F963157" w:rsidR="000465B2" w:rsidRPr="007224DD" w:rsidRDefault="000465B2" w:rsidP="00BC62DE">
            <w:pPr>
              <w:jc w:val="center"/>
              <w:rPr>
                <w:rFonts w:ascii="Times New Roman" w:hAnsi="Times New Roman" w:cs="Times New Roman"/>
                <w:b/>
                <w:color w:val="282828"/>
                <w:sz w:val="18"/>
              </w:rPr>
            </w:pPr>
            <w:r w:rsidRPr="007224DD">
              <w:rPr>
                <w:rFonts w:ascii="Times New Roman" w:hAnsi="Times New Roman" w:cs="Times New Roman"/>
                <w:b/>
                <w:color w:val="282828"/>
                <w:sz w:val="18"/>
              </w:rPr>
              <w:t>USD</w:t>
            </w:r>
          </w:p>
        </w:tc>
        <w:tc>
          <w:tcPr>
            <w:tcW w:w="1710" w:type="dxa"/>
          </w:tcPr>
          <w:p w14:paraId="03CA96B8" w14:textId="219358E8" w:rsidR="000465B2" w:rsidRPr="007224DD" w:rsidRDefault="000465B2" w:rsidP="00BC62DE">
            <w:pPr>
              <w:jc w:val="center"/>
              <w:rPr>
                <w:rFonts w:ascii="Times New Roman" w:hAnsi="Times New Roman" w:cs="Times New Roman"/>
                <w:b/>
                <w:color w:val="282828"/>
                <w:sz w:val="18"/>
              </w:rPr>
            </w:pPr>
            <w:r w:rsidRPr="007224DD">
              <w:rPr>
                <w:rFonts w:ascii="Times New Roman" w:hAnsi="Times New Roman" w:cs="Times New Roman"/>
                <w:b/>
                <w:color w:val="282828"/>
                <w:sz w:val="18"/>
              </w:rPr>
              <w:t>Total Cost</w:t>
            </w:r>
          </w:p>
          <w:p w14:paraId="1908893D" w14:textId="1D23503A" w:rsidR="000465B2" w:rsidRPr="007224DD" w:rsidRDefault="000465B2" w:rsidP="00BC62DE">
            <w:pPr>
              <w:jc w:val="center"/>
              <w:rPr>
                <w:rFonts w:ascii="Times New Roman" w:hAnsi="Times New Roman" w:cs="Times New Roman"/>
                <w:b/>
                <w:color w:val="282828"/>
                <w:sz w:val="18"/>
              </w:rPr>
            </w:pPr>
            <w:r w:rsidRPr="007224DD">
              <w:rPr>
                <w:rFonts w:ascii="Times New Roman" w:hAnsi="Times New Roman" w:cs="Times New Roman"/>
                <w:b/>
                <w:color w:val="282828"/>
                <w:sz w:val="18"/>
              </w:rPr>
              <w:t>USD</w:t>
            </w:r>
          </w:p>
        </w:tc>
      </w:tr>
      <w:tr w:rsidR="000465B2" w:rsidRPr="002F6BB7" w14:paraId="120E3495" w14:textId="18EABB89" w:rsidTr="000465B2">
        <w:trPr>
          <w:trHeight w:val="47"/>
        </w:trPr>
        <w:tc>
          <w:tcPr>
            <w:tcW w:w="4945" w:type="dxa"/>
          </w:tcPr>
          <w:p w14:paraId="2D79FD92" w14:textId="77777777" w:rsidR="000465B2" w:rsidRPr="0011413A" w:rsidRDefault="000465B2" w:rsidP="0088316C">
            <w:pPr>
              <w:rPr>
                <w:rFonts w:ascii="Times New Roman" w:hAnsi="Times New Roman" w:cs="Times New Roman"/>
                <w:b/>
                <w:sz w:val="28"/>
                <w:szCs w:val="28"/>
              </w:rPr>
            </w:pPr>
            <w:r w:rsidRPr="0011413A">
              <w:rPr>
                <w:rFonts w:ascii="Times New Roman" w:hAnsi="Times New Roman" w:cs="Times New Roman"/>
                <w:b/>
                <w:sz w:val="28"/>
                <w:szCs w:val="28"/>
              </w:rPr>
              <w:t>Heavy Trucks</w:t>
            </w:r>
          </w:p>
          <w:p w14:paraId="3F5685B3" w14:textId="77777777" w:rsidR="000465B2" w:rsidRDefault="000465B2" w:rsidP="0088316C">
            <w:pPr>
              <w:rPr>
                <w:rFonts w:cstheme="minorHAnsi"/>
                <w:color w:val="000000" w:themeColor="text1"/>
                <w:sz w:val="28"/>
                <w:szCs w:val="28"/>
              </w:rPr>
            </w:pPr>
            <w:r>
              <w:rPr>
                <w:rFonts w:cstheme="minorHAnsi"/>
                <w:color w:val="000000" w:themeColor="text1"/>
                <w:sz w:val="20"/>
                <w:szCs w:val="20"/>
              </w:rPr>
              <w:t>See requirements and preferences below</w:t>
            </w:r>
          </w:p>
          <w:p w14:paraId="157B1F7D" w14:textId="2FCF3B63" w:rsidR="000465B2" w:rsidRPr="000465B2" w:rsidRDefault="000465B2" w:rsidP="0088316C">
            <w:pPr>
              <w:rPr>
                <w:rFonts w:cstheme="minorHAnsi"/>
                <w:color w:val="000000" w:themeColor="text1"/>
                <w:sz w:val="28"/>
                <w:szCs w:val="28"/>
              </w:rPr>
            </w:pPr>
            <w:r>
              <w:rPr>
                <w:rFonts w:cstheme="minorHAnsi"/>
                <w:color w:val="000000" w:themeColor="text1"/>
                <w:sz w:val="20"/>
                <w:szCs w:val="20"/>
              </w:rPr>
              <w:t>Vendors are welcome and encouraged to quote multiple options that meet the requested specifications</w:t>
            </w:r>
          </w:p>
        </w:tc>
        <w:tc>
          <w:tcPr>
            <w:tcW w:w="810" w:type="dxa"/>
          </w:tcPr>
          <w:p w14:paraId="2F73C4C5" w14:textId="0C3313F9" w:rsidR="000465B2" w:rsidRPr="0011413A" w:rsidRDefault="000465B2" w:rsidP="0088316C">
            <w:pPr>
              <w:rPr>
                <w:rFonts w:ascii="Times New Roman" w:hAnsi="Times New Roman" w:cs="Times New Roman"/>
                <w:b/>
                <w:color w:val="000000" w:themeColor="text1"/>
                <w:sz w:val="28"/>
                <w:szCs w:val="28"/>
              </w:rPr>
            </w:pPr>
            <w:r w:rsidRPr="0011413A">
              <w:rPr>
                <w:rFonts w:ascii="Times New Roman" w:hAnsi="Times New Roman" w:cs="Times New Roman"/>
                <w:b/>
                <w:sz w:val="28"/>
                <w:szCs w:val="28"/>
              </w:rPr>
              <w:t>10</w:t>
            </w:r>
          </w:p>
        </w:tc>
        <w:tc>
          <w:tcPr>
            <w:tcW w:w="1260" w:type="dxa"/>
          </w:tcPr>
          <w:p w14:paraId="0750828D" w14:textId="44283552" w:rsidR="000465B2" w:rsidRPr="0011413A" w:rsidRDefault="000465B2" w:rsidP="0088316C">
            <w:pPr>
              <w:rPr>
                <w:rFonts w:ascii="Times New Roman" w:hAnsi="Times New Roman" w:cs="Times New Roman"/>
                <w:b/>
                <w:color w:val="000000" w:themeColor="text1"/>
                <w:sz w:val="28"/>
                <w:szCs w:val="28"/>
              </w:rPr>
            </w:pPr>
            <w:r w:rsidRPr="0011413A">
              <w:rPr>
                <w:rFonts w:ascii="Times New Roman" w:hAnsi="Times New Roman" w:cs="Times New Roman"/>
                <w:b/>
                <w:sz w:val="28"/>
                <w:szCs w:val="28"/>
              </w:rPr>
              <w:t>Trucks</w:t>
            </w:r>
          </w:p>
        </w:tc>
        <w:tc>
          <w:tcPr>
            <w:tcW w:w="1530" w:type="dxa"/>
          </w:tcPr>
          <w:p w14:paraId="27A10022" w14:textId="77777777" w:rsidR="000465B2" w:rsidRPr="0011413A" w:rsidRDefault="000465B2" w:rsidP="0088316C">
            <w:pPr>
              <w:rPr>
                <w:rFonts w:ascii="Times New Roman" w:hAnsi="Times New Roman" w:cs="Times New Roman"/>
                <w:color w:val="000000" w:themeColor="text1"/>
                <w:sz w:val="20"/>
              </w:rPr>
            </w:pPr>
          </w:p>
        </w:tc>
        <w:tc>
          <w:tcPr>
            <w:tcW w:w="1710" w:type="dxa"/>
          </w:tcPr>
          <w:p w14:paraId="668EDF02" w14:textId="77777777" w:rsidR="000465B2" w:rsidRPr="0011413A" w:rsidRDefault="000465B2" w:rsidP="0088316C">
            <w:pPr>
              <w:rPr>
                <w:rFonts w:ascii="Times New Roman" w:hAnsi="Times New Roman" w:cs="Times New Roman"/>
                <w:color w:val="000000" w:themeColor="text1"/>
                <w:sz w:val="20"/>
              </w:rPr>
            </w:pPr>
          </w:p>
        </w:tc>
      </w:tr>
    </w:tbl>
    <w:p w14:paraId="2E045657" w14:textId="77777777" w:rsidR="00BC62DE" w:rsidRDefault="00BC62DE" w:rsidP="00BC62DE">
      <w:pPr>
        <w:shd w:val="clear" w:color="auto" w:fill="FFFFFF"/>
        <w:jc w:val="both"/>
        <w:rPr>
          <w:rFonts w:ascii="Times New Roman" w:hAnsi="Times New Roman" w:cs="Times New Roman"/>
          <w:color w:val="282828"/>
        </w:rPr>
      </w:pPr>
    </w:p>
    <w:p w14:paraId="2B00E9CE" w14:textId="07744959" w:rsidR="000465B2" w:rsidRDefault="000465B2" w:rsidP="000465B2">
      <w:pPr>
        <w:shd w:val="clear" w:color="auto" w:fill="FFFFFF"/>
        <w:jc w:val="both"/>
        <w:rPr>
          <w:rFonts w:ascii="Times New Roman" w:hAnsi="Times New Roman" w:cs="Times New Roman"/>
          <w:bCs/>
          <w:color w:val="282828"/>
          <w:sz w:val="24"/>
          <w:szCs w:val="24"/>
          <w:u w:val="single"/>
          <w:lang w:val="en-GB"/>
        </w:rPr>
      </w:pPr>
      <w:r>
        <w:rPr>
          <w:rFonts w:ascii="Times New Roman" w:hAnsi="Times New Roman" w:cs="Times New Roman"/>
          <w:b/>
          <w:bCs/>
          <w:color w:val="282828"/>
          <w:sz w:val="24"/>
          <w:szCs w:val="24"/>
          <w:u w:val="double"/>
          <w:lang w:val="en-GB"/>
        </w:rPr>
        <w:t>Additional Details, Requirements, and Preferences</w:t>
      </w:r>
    </w:p>
    <w:p w14:paraId="132E8538" w14:textId="2B2D2482" w:rsidR="000465B2" w:rsidRDefault="000465B2" w:rsidP="000465B2">
      <w:pPr>
        <w:shd w:val="clear" w:color="auto" w:fill="FFFFFF"/>
        <w:jc w:val="both"/>
        <w:rPr>
          <w:rFonts w:ascii="Times New Roman" w:hAnsi="Times New Roman" w:cs="Times New Roman"/>
          <w:color w:val="282828"/>
          <w:u w:val="single"/>
        </w:rPr>
      </w:pPr>
    </w:p>
    <w:p w14:paraId="7DDE66E4" w14:textId="6FE7DD16" w:rsidR="000465B2" w:rsidRPr="000465B2" w:rsidRDefault="000465B2" w:rsidP="000465B2">
      <w:pPr>
        <w:shd w:val="clear" w:color="auto" w:fill="FFFFFF"/>
        <w:jc w:val="both"/>
        <w:rPr>
          <w:rFonts w:ascii="Times New Roman" w:hAnsi="Times New Roman" w:cs="Times New Roman"/>
          <w:b/>
          <w:color w:val="282828"/>
          <w:u w:val="single"/>
        </w:rPr>
      </w:pPr>
      <w:r w:rsidRPr="000465B2">
        <w:rPr>
          <w:rFonts w:ascii="Times New Roman" w:hAnsi="Times New Roman" w:cs="Times New Roman"/>
          <w:b/>
          <w:color w:val="282828"/>
          <w:u w:val="single"/>
        </w:rPr>
        <w:t>Use Context</w:t>
      </w:r>
    </w:p>
    <w:p w14:paraId="2D1984F0" w14:textId="6422B0F5" w:rsidR="000465B2" w:rsidRDefault="000465B2" w:rsidP="000465B2">
      <w:pPr>
        <w:shd w:val="clear" w:color="auto" w:fill="FFFFFF"/>
        <w:jc w:val="both"/>
        <w:rPr>
          <w:rFonts w:ascii="Times New Roman" w:hAnsi="Times New Roman" w:cs="Times New Roman"/>
          <w:color w:val="282828"/>
        </w:rPr>
      </w:pPr>
      <w:r w:rsidRPr="000465B2">
        <w:rPr>
          <w:rFonts w:ascii="Times New Roman" w:hAnsi="Times New Roman" w:cs="Times New Roman"/>
          <w:color w:val="282828"/>
        </w:rPr>
        <w:t>For use by a humanitarian relief organization in its field locations</w:t>
      </w:r>
      <w:r>
        <w:rPr>
          <w:rFonts w:ascii="Times New Roman" w:hAnsi="Times New Roman" w:cs="Times New Roman"/>
          <w:color w:val="282828"/>
        </w:rPr>
        <w:t xml:space="preserve"> to carry varied humanitarian supplies.</w:t>
      </w:r>
      <w:r w:rsidRPr="000465B2">
        <w:rPr>
          <w:rFonts w:ascii="Times New Roman" w:hAnsi="Times New Roman" w:cs="Times New Roman"/>
          <w:color w:val="282828"/>
        </w:rPr>
        <w:t xml:space="preserve"> The truck will be used almost exclusively in very</w:t>
      </w:r>
      <w:r>
        <w:rPr>
          <w:rFonts w:ascii="Times New Roman" w:hAnsi="Times New Roman" w:cs="Times New Roman"/>
          <w:color w:val="282828"/>
        </w:rPr>
        <w:t xml:space="preserve"> </w:t>
      </w:r>
      <w:r w:rsidRPr="000465B2">
        <w:rPr>
          <w:rFonts w:ascii="Times New Roman" w:hAnsi="Times New Roman" w:cs="Times New Roman"/>
          <w:color w:val="282828"/>
        </w:rPr>
        <w:t>rugged, off-road contexts, and must be very durable, easy to repair, and easy to source spare parts for.</w:t>
      </w:r>
    </w:p>
    <w:p w14:paraId="21EB966D" w14:textId="65F68AE5" w:rsidR="000465B2" w:rsidRDefault="000465B2" w:rsidP="000465B2">
      <w:pPr>
        <w:shd w:val="clear" w:color="auto" w:fill="FFFFFF"/>
        <w:jc w:val="both"/>
        <w:rPr>
          <w:rFonts w:ascii="Times New Roman" w:hAnsi="Times New Roman" w:cs="Times New Roman"/>
          <w:color w:val="282828"/>
        </w:rPr>
      </w:pPr>
    </w:p>
    <w:p w14:paraId="385090BF" w14:textId="574DC8C3" w:rsidR="000465B2" w:rsidRDefault="000465B2" w:rsidP="000465B2">
      <w:pPr>
        <w:shd w:val="clear" w:color="auto" w:fill="FFFFFF"/>
        <w:jc w:val="both"/>
        <w:rPr>
          <w:rFonts w:ascii="Times New Roman" w:hAnsi="Times New Roman" w:cs="Times New Roman"/>
          <w:color w:val="282828"/>
        </w:rPr>
      </w:pPr>
      <w:r w:rsidRPr="000465B2">
        <w:rPr>
          <w:rFonts w:ascii="Times New Roman" w:hAnsi="Times New Roman" w:cs="Times New Roman"/>
          <w:b/>
          <w:color w:val="282828"/>
          <w:u w:val="single"/>
        </w:rPr>
        <w:t>Important Note</w:t>
      </w:r>
      <w:r>
        <w:rPr>
          <w:rFonts w:ascii="Times New Roman" w:hAnsi="Times New Roman" w:cs="Times New Roman"/>
          <w:b/>
          <w:color w:val="282828"/>
          <w:u w:val="single"/>
        </w:rPr>
        <w:t xml:space="preserve"> on Serviceability</w:t>
      </w:r>
    </w:p>
    <w:p w14:paraId="71B024C5" w14:textId="09AD20AE" w:rsidR="004B7FDF" w:rsidRDefault="000465B2" w:rsidP="000465B2">
      <w:pPr>
        <w:shd w:val="clear" w:color="auto" w:fill="FFFFFF"/>
        <w:jc w:val="both"/>
        <w:rPr>
          <w:rFonts w:ascii="Times New Roman" w:hAnsi="Times New Roman" w:cs="Times New Roman"/>
          <w:color w:val="282828"/>
        </w:rPr>
      </w:pPr>
      <w:bookmarkStart w:id="1" w:name="_Hlk161485048"/>
      <w:r>
        <w:rPr>
          <w:rFonts w:ascii="Times New Roman" w:hAnsi="Times New Roman" w:cs="Times New Roman"/>
          <w:color w:val="282828"/>
        </w:rPr>
        <w:t>The trucks to be purchased will be sent to</w:t>
      </w:r>
      <w:r w:rsidR="004B7FDF">
        <w:rPr>
          <w:rFonts w:ascii="Times New Roman" w:hAnsi="Times New Roman" w:cs="Times New Roman"/>
          <w:color w:val="282828"/>
        </w:rPr>
        <w:t xml:space="preserve"> extremely remote field locations, from which they will likely not be able to return</w:t>
      </w:r>
      <w:r w:rsidR="00862113">
        <w:rPr>
          <w:rFonts w:ascii="Times New Roman" w:hAnsi="Times New Roman" w:cs="Times New Roman"/>
          <w:color w:val="282828"/>
        </w:rPr>
        <w:t xml:space="preserve"> for servicing</w:t>
      </w:r>
      <w:r w:rsidR="004B7FDF">
        <w:rPr>
          <w:rFonts w:ascii="Times New Roman" w:hAnsi="Times New Roman" w:cs="Times New Roman"/>
          <w:color w:val="282828"/>
        </w:rPr>
        <w:t xml:space="preserve">. The purchaser has staff and facilities on-site to service the trucks, and trucks which can be serviced by the purchaser’s </w:t>
      </w:r>
      <w:r w:rsidR="008076CF">
        <w:rPr>
          <w:rFonts w:ascii="Times New Roman" w:hAnsi="Times New Roman" w:cs="Times New Roman"/>
          <w:color w:val="282828"/>
        </w:rPr>
        <w:t xml:space="preserve">own </w:t>
      </w:r>
      <w:r w:rsidR="004B7FDF">
        <w:rPr>
          <w:rFonts w:ascii="Times New Roman" w:hAnsi="Times New Roman" w:cs="Times New Roman"/>
          <w:color w:val="282828"/>
        </w:rPr>
        <w:t>staff on-site are very strongly preferred. Trucks which feature any system that requires the use of propriety software</w:t>
      </w:r>
      <w:r w:rsidR="008076CF">
        <w:rPr>
          <w:rFonts w:ascii="Times New Roman" w:hAnsi="Times New Roman" w:cs="Times New Roman"/>
          <w:color w:val="282828"/>
        </w:rPr>
        <w:t>, or requires for any other reason that they be sent to any particular facility,</w:t>
      </w:r>
      <w:r w:rsidR="004B7FDF">
        <w:rPr>
          <w:rFonts w:ascii="Times New Roman" w:hAnsi="Times New Roman" w:cs="Times New Roman"/>
          <w:color w:val="282828"/>
        </w:rPr>
        <w:t xml:space="preserve"> will be disadvantaged and may not be considered, unless the vendor can indicate how such systems can easily be serviced from the remote field locations. In particular, </w:t>
      </w:r>
      <w:r w:rsidR="008076CF">
        <w:rPr>
          <w:rFonts w:ascii="Times New Roman" w:hAnsi="Times New Roman" w:cs="Times New Roman"/>
          <w:color w:val="282828"/>
        </w:rPr>
        <w:t xml:space="preserve">any trucks which feature </w:t>
      </w:r>
      <w:r w:rsidR="004B7FDF">
        <w:rPr>
          <w:rFonts w:ascii="Times New Roman" w:hAnsi="Times New Roman" w:cs="Times New Roman"/>
          <w:b/>
          <w:color w:val="282828"/>
        </w:rPr>
        <w:t>electronic fuel injection systems</w:t>
      </w:r>
      <w:r w:rsidR="004B7FDF">
        <w:rPr>
          <w:rFonts w:ascii="Times New Roman" w:hAnsi="Times New Roman" w:cs="Times New Roman"/>
          <w:color w:val="282828"/>
        </w:rPr>
        <w:t xml:space="preserve"> </w:t>
      </w:r>
      <w:r w:rsidR="008076CF">
        <w:rPr>
          <w:rFonts w:ascii="Times New Roman" w:hAnsi="Times New Roman" w:cs="Times New Roman"/>
          <w:color w:val="282828"/>
        </w:rPr>
        <w:t>which can only be serviced through proprietary software will be strongly disadvantaged unless the vendor can provide a solution to facilitate their maintenance.</w:t>
      </w:r>
    </w:p>
    <w:bookmarkEnd w:id="1"/>
    <w:p w14:paraId="3FB82C2F" w14:textId="53669A59" w:rsidR="008076CF" w:rsidRDefault="008076CF" w:rsidP="000465B2">
      <w:pPr>
        <w:shd w:val="clear" w:color="auto" w:fill="FFFFFF"/>
        <w:jc w:val="both"/>
        <w:rPr>
          <w:rFonts w:ascii="Times New Roman" w:hAnsi="Times New Roman" w:cs="Times New Roman"/>
          <w:color w:val="282828"/>
        </w:rPr>
      </w:pPr>
    </w:p>
    <w:tbl>
      <w:tblPr>
        <w:tblStyle w:val="TableGrid"/>
        <w:tblW w:w="10525" w:type="dxa"/>
        <w:tblLook w:val="04A0" w:firstRow="1" w:lastRow="0" w:firstColumn="1" w:lastColumn="0" w:noHBand="0" w:noVBand="1"/>
      </w:tblPr>
      <w:tblGrid>
        <w:gridCol w:w="2092"/>
        <w:gridCol w:w="2223"/>
        <w:gridCol w:w="2070"/>
        <w:gridCol w:w="2070"/>
        <w:gridCol w:w="2070"/>
      </w:tblGrid>
      <w:tr w:rsidR="000465B2" w14:paraId="38C356BF" w14:textId="77777777" w:rsidTr="00CA44C9">
        <w:tc>
          <w:tcPr>
            <w:tcW w:w="2092" w:type="dxa"/>
            <w:shd w:val="clear" w:color="auto" w:fill="1F497D" w:themeFill="text2"/>
          </w:tcPr>
          <w:p w14:paraId="5A23C3A9" w14:textId="7CDA7761" w:rsidR="000465B2" w:rsidRPr="008076CF" w:rsidRDefault="000465B2" w:rsidP="000465B2">
            <w:pPr>
              <w:jc w:val="both"/>
              <w:rPr>
                <w:rFonts w:ascii="Times New Roman" w:hAnsi="Times New Roman" w:cs="Times New Roman"/>
                <w:b/>
                <w:color w:val="FFFFFF" w:themeColor="background1"/>
              </w:rPr>
            </w:pPr>
            <w:r w:rsidRPr="008076CF">
              <w:rPr>
                <w:rFonts w:ascii="Times New Roman" w:hAnsi="Times New Roman" w:cs="Times New Roman"/>
                <w:b/>
                <w:color w:val="FFFFFF" w:themeColor="background1"/>
              </w:rPr>
              <w:t>Requested Specifications</w:t>
            </w:r>
          </w:p>
        </w:tc>
        <w:tc>
          <w:tcPr>
            <w:tcW w:w="2223" w:type="dxa"/>
            <w:shd w:val="clear" w:color="auto" w:fill="1F497D" w:themeFill="text2"/>
          </w:tcPr>
          <w:p w14:paraId="29161B2A" w14:textId="3EBC9E2E" w:rsidR="000465B2" w:rsidRPr="008076CF" w:rsidRDefault="008076CF" w:rsidP="000465B2">
            <w:pPr>
              <w:jc w:val="both"/>
              <w:rPr>
                <w:rFonts w:ascii="Times New Roman" w:hAnsi="Times New Roman" w:cs="Times New Roman"/>
                <w:b/>
                <w:color w:val="FFFFFF" w:themeColor="background1"/>
              </w:rPr>
            </w:pPr>
            <w:r w:rsidRPr="008076CF">
              <w:rPr>
                <w:rFonts w:ascii="Times New Roman" w:hAnsi="Times New Roman" w:cs="Times New Roman"/>
                <w:b/>
                <w:color w:val="FFFFFF" w:themeColor="background1"/>
              </w:rPr>
              <w:t>Minimum Acceptable</w:t>
            </w:r>
          </w:p>
        </w:tc>
        <w:tc>
          <w:tcPr>
            <w:tcW w:w="2070" w:type="dxa"/>
            <w:shd w:val="clear" w:color="auto" w:fill="9BBB59" w:themeFill="accent3"/>
          </w:tcPr>
          <w:p w14:paraId="501CDBE5" w14:textId="46ABA44C" w:rsidR="000465B2" w:rsidRPr="008076CF" w:rsidRDefault="008076CF" w:rsidP="000465B2">
            <w:pPr>
              <w:jc w:val="both"/>
              <w:rPr>
                <w:rFonts w:ascii="Times New Roman" w:hAnsi="Times New Roman" w:cs="Times New Roman"/>
                <w:b/>
                <w:color w:val="FFFFFF" w:themeColor="background1"/>
              </w:rPr>
            </w:pPr>
            <w:r w:rsidRPr="008076CF">
              <w:rPr>
                <w:rFonts w:ascii="Times New Roman" w:hAnsi="Times New Roman" w:cs="Times New Roman"/>
                <w:b/>
                <w:color w:val="FFFFFF" w:themeColor="background1"/>
              </w:rPr>
              <w:t>Minimum Preferred</w:t>
            </w:r>
          </w:p>
        </w:tc>
        <w:tc>
          <w:tcPr>
            <w:tcW w:w="2070" w:type="dxa"/>
            <w:shd w:val="clear" w:color="auto" w:fill="9BBB59" w:themeFill="accent3"/>
          </w:tcPr>
          <w:p w14:paraId="7E2CBE86" w14:textId="5A0FE655" w:rsidR="000465B2" w:rsidRPr="008076CF" w:rsidRDefault="008076CF" w:rsidP="000465B2">
            <w:pPr>
              <w:jc w:val="both"/>
              <w:rPr>
                <w:rFonts w:ascii="Times New Roman" w:hAnsi="Times New Roman" w:cs="Times New Roman"/>
                <w:b/>
                <w:color w:val="FFFFFF" w:themeColor="background1"/>
              </w:rPr>
            </w:pPr>
            <w:r w:rsidRPr="008076CF">
              <w:rPr>
                <w:rFonts w:ascii="Times New Roman" w:hAnsi="Times New Roman" w:cs="Times New Roman"/>
                <w:b/>
                <w:color w:val="FFFFFF" w:themeColor="background1"/>
              </w:rPr>
              <w:t>Maximum Preferred</w:t>
            </w:r>
          </w:p>
        </w:tc>
        <w:tc>
          <w:tcPr>
            <w:tcW w:w="2070" w:type="dxa"/>
            <w:shd w:val="clear" w:color="auto" w:fill="1F497D" w:themeFill="text2"/>
          </w:tcPr>
          <w:p w14:paraId="15960ED2" w14:textId="57C96E32" w:rsidR="000465B2" w:rsidRPr="008076CF" w:rsidRDefault="008076CF" w:rsidP="000465B2">
            <w:pPr>
              <w:jc w:val="both"/>
              <w:rPr>
                <w:rFonts w:ascii="Times New Roman" w:hAnsi="Times New Roman" w:cs="Times New Roman"/>
                <w:b/>
                <w:color w:val="FFFFFF" w:themeColor="background1"/>
              </w:rPr>
            </w:pPr>
            <w:r w:rsidRPr="008076CF">
              <w:rPr>
                <w:rFonts w:ascii="Times New Roman" w:hAnsi="Times New Roman" w:cs="Times New Roman"/>
                <w:b/>
                <w:color w:val="FFFFFF" w:themeColor="background1"/>
              </w:rPr>
              <w:t>Maximum Acceptable</w:t>
            </w:r>
          </w:p>
        </w:tc>
      </w:tr>
      <w:tr w:rsidR="000465B2" w14:paraId="55DCBF81" w14:textId="77777777" w:rsidTr="0095701C">
        <w:tc>
          <w:tcPr>
            <w:tcW w:w="2092" w:type="dxa"/>
            <w:shd w:val="clear" w:color="auto" w:fill="DBE5F1" w:themeFill="accent1" w:themeFillTint="33"/>
          </w:tcPr>
          <w:p w14:paraId="38E3A9AA" w14:textId="3EFBFBB6" w:rsidR="008076CF" w:rsidRPr="008076CF" w:rsidRDefault="00250C21" w:rsidP="00250C21">
            <w:pPr>
              <w:rPr>
                <w:rFonts w:ascii="Times New Roman" w:hAnsi="Times New Roman" w:cs="Times New Roman"/>
                <w:b/>
                <w:color w:val="282828"/>
              </w:rPr>
            </w:pPr>
            <w:r>
              <w:rPr>
                <w:rFonts w:ascii="Times New Roman" w:hAnsi="Times New Roman" w:cs="Times New Roman"/>
                <w:b/>
                <w:color w:val="282828"/>
              </w:rPr>
              <w:t>Cargo</w:t>
            </w:r>
            <w:r w:rsidR="008076CF">
              <w:rPr>
                <w:rFonts w:ascii="Times New Roman" w:hAnsi="Times New Roman" w:cs="Times New Roman"/>
                <w:b/>
                <w:color w:val="282828"/>
              </w:rPr>
              <w:t xml:space="preserve"> Capacity</w:t>
            </w:r>
            <w:r>
              <w:rPr>
                <w:rFonts w:ascii="Times New Roman" w:hAnsi="Times New Roman" w:cs="Times New Roman"/>
                <w:b/>
                <w:color w:val="282828"/>
              </w:rPr>
              <w:t xml:space="preserve"> </w:t>
            </w:r>
            <w:r w:rsidRPr="00250C21">
              <w:rPr>
                <w:rFonts w:ascii="Times New Roman" w:hAnsi="Times New Roman" w:cs="Times New Roman"/>
                <w:color w:val="282828"/>
                <w:sz w:val="16"/>
                <w:szCs w:val="16"/>
              </w:rPr>
              <w:t>(excluding weight of truck)</w:t>
            </w:r>
          </w:p>
        </w:tc>
        <w:tc>
          <w:tcPr>
            <w:tcW w:w="2223" w:type="dxa"/>
          </w:tcPr>
          <w:p w14:paraId="10F0B527" w14:textId="5881B8A4"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15 MT</w:t>
            </w:r>
          </w:p>
        </w:tc>
        <w:tc>
          <w:tcPr>
            <w:tcW w:w="2070" w:type="dxa"/>
            <w:shd w:val="clear" w:color="auto" w:fill="EAF1DD" w:themeFill="accent3" w:themeFillTint="33"/>
          </w:tcPr>
          <w:p w14:paraId="7D625D33" w14:textId="4AD1F21E"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17 MT</w:t>
            </w:r>
          </w:p>
        </w:tc>
        <w:tc>
          <w:tcPr>
            <w:tcW w:w="2070" w:type="dxa"/>
            <w:shd w:val="clear" w:color="auto" w:fill="EAF1DD" w:themeFill="accent3" w:themeFillTint="33"/>
          </w:tcPr>
          <w:p w14:paraId="419E6B08" w14:textId="07A189F7"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20 MT</w:t>
            </w:r>
          </w:p>
        </w:tc>
        <w:tc>
          <w:tcPr>
            <w:tcW w:w="2070" w:type="dxa"/>
          </w:tcPr>
          <w:p w14:paraId="757CF555" w14:textId="0BD428A3"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20 MT</w:t>
            </w:r>
          </w:p>
        </w:tc>
      </w:tr>
      <w:tr w:rsidR="000465B2" w14:paraId="1912710C" w14:textId="77777777" w:rsidTr="0095701C">
        <w:tc>
          <w:tcPr>
            <w:tcW w:w="2092" w:type="dxa"/>
            <w:shd w:val="clear" w:color="auto" w:fill="DBE5F1" w:themeFill="accent1" w:themeFillTint="33"/>
          </w:tcPr>
          <w:p w14:paraId="10AB9AFF" w14:textId="5AEBDE91"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Year</w:t>
            </w:r>
          </w:p>
        </w:tc>
        <w:tc>
          <w:tcPr>
            <w:tcW w:w="2223" w:type="dxa"/>
          </w:tcPr>
          <w:p w14:paraId="2265E807" w14:textId="67839B39"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2017</w:t>
            </w:r>
          </w:p>
        </w:tc>
        <w:tc>
          <w:tcPr>
            <w:tcW w:w="2070" w:type="dxa"/>
            <w:shd w:val="clear" w:color="auto" w:fill="EAF1DD" w:themeFill="accent3" w:themeFillTint="33"/>
          </w:tcPr>
          <w:p w14:paraId="3A8321A5" w14:textId="2C6C2A50"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2019</w:t>
            </w:r>
          </w:p>
        </w:tc>
        <w:tc>
          <w:tcPr>
            <w:tcW w:w="2070" w:type="dxa"/>
            <w:shd w:val="clear" w:color="auto" w:fill="EAF1DD" w:themeFill="accent3" w:themeFillTint="33"/>
          </w:tcPr>
          <w:p w14:paraId="53AE8D42" w14:textId="5F285ACD" w:rsidR="000465B2" w:rsidRDefault="008076CF" w:rsidP="000465B2">
            <w:pPr>
              <w:jc w:val="both"/>
              <w:rPr>
                <w:rFonts w:ascii="Times New Roman" w:hAnsi="Times New Roman" w:cs="Times New Roman"/>
                <w:color w:val="282828"/>
              </w:rPr>
            </w:pPr>
            <w:r>
              <w:rPr>
                <w:rFonts w:ascii="Times New Roman" w:hAnsi="Times New Roman" w:cs="Times New Roman"/>
                <w:color w:val="282828"/>
              </w:rPr>
              <w:t>n/a</w:t>
            </w:r>
          </w:p>
        </w:tc>
        <w:tc>
          <w:tcPr>
            <w:tcW w:w="2070" w:type="dxa"/>
          </w:tcPr>
          <w:p w14:paraId="6A6E0067" w14:textId="62563E76" w:rsidR="000465B2" w:rsidRDefault="008076CF" w:rsidP="000465B2">
            <w:pPr>
              <w:jc w:val="both"/>
              <w:rPr>
                <w:rFonts w:ascii="Times New Roman" w:hAnsi="Times New Roman" w:cs="Times New Roman"/>
                <w:color w:val="282828"/>
              </w:rPr>
            </w:pPr>
            <w:r>
              <w:rPr>
                <w:rFonts w:ascii="Times New Roman" w:hAnsi="Times New Roman" w:cs="Times New Roman"/>
                <w:color w:val="282828"/>
              </w:rPr>
              <w:t>n/a</w:t>
            </w:r>
          </w:p>
        </w:tc>
      </w:tr>
      <w:tr w:rsidR="000465B2" w14:paraId="6D7C2172" w14:textId="77777777" w:rsidTr="0095701C">
        <w:tc>
          <w:tcPr>
            <w:tcW w:w="2092" w:type="dxa"/>
            <w:shd w:val="clear" w:color="auto" w:fill="DBE5F1" w:themeFill="accent1" w:themeFillTint="33"/>
          </w:tcPr>
          <w:p w14:paraId="738795F9" w14:textId="63CD8723"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Ground Clearance</w:t>
            </w:r>
          </w:p>
        </w:tc>
        <w:tc>
          <w:tcPr>
            <w:tcW w:w="2223" w:type="dxa"/>
          </w:tcPr>
          <w:p w14:paraId="33916FA3" w14:textId="2F39A9D3" w:rsidR="000465B2" w:rsidRDefault="008076CF" w:rsidP="000465B2">
            <w:pPr>
              <w:jc w:val="both"/>
              <w:rPr>
                <w:rFonts w:ascii="Times New Roman" w:hAnsi="Times New Roman" w:cs="Times New Roman"/>
                <w:color w:val="282828"/>
              </w:rPr>
            </w:pPr>
            <w:r>
              <w:rPr>
                <w:rFonts w:ascii="Times New Roman" w:hAnsi="Times New Roman" w:cs="Times New Roman"/>
                <w:color w:val="282828"/>
              </w:rPr>
              <w:t>30 cm</w:t>
            </w:r>
          </w:p>
        </w:tc>
        <w:tc>
          <w:tcPr>
            <w:tcW w:w="2070" w:type="dxa"/>
            <w:shd w:val="clear" w:color="auto" w:fill="EAF1DD" w:themeFill="accent3" w:themeFillTint="33"/>
          </w:tcPr>
          <w:p w14:paraId="6D74958E" w14:textId="093E89CE" w:rsidR="000465B2" w:rsidRDefault="008076CF" w:rsidP="000465B2">
            <w:pPr>
              <w:jc w:val="both"/>
              <w:rPr>
                <w:rFonts w:ascii="Times New Roman" w:hAnsi="Times New Roman" w:cs="Times New Roman"/>
                <w:color w:val="282828"/>
              </w:rPr>
            </w:pPr>
            <w:r>
              <w:rPr>
                <w:rFonts w:ascii="Times New Roman" w:hAnsi="Times New Roman" w:cs="Times New Roman"/>
                <w:color w:val="282828"/>
              </w:rPr>
              <w:t>34 cm</w:t>
            </w:r>
          </w:p>
        </w:tc>
        <w:tc>
          <w:tcPr>
            <w:tcW w:w="2070" w:type="dxa"/>
            <w:shd w:val="clear" w:color="auto" w:fill="EAF1DD" w:themeFill="accent3" w:themeFillTint="33"/>
          </w:tcPr>
          <w:p w14:paraId="2C9A6485" w14:textId="68E69E74" w:rsidR="000465B2" w:rsidRDefault="008076CF" w:rsidP="000465B2">
            <w:pPr>
              <w:jc w:val="both"/>
              <w:rPr>
                <w:rFonts w:ascii="Times New Roman" w:hAnsi="Times New Roman" w:cs="Times New Roman"/>
                <w:color w:val="282828"/>
              </w:rPr>
            </w:pPr>
            <w:r>
              <w:rPr>
                <w:rFonts w:ascii="Times New Roman" w:hAnsi="Times New Roman" w:cs="Times New Roman"/>
                <w:color w:val="282828"/>
              </w:rPr>
              <w:t>40 cm</w:t>
            </w:r>
          </w:p>
        </w:tc>
        <w:tc>
          <w:tcPr>
            <w:tcW w:w="2070" w:type="dxa"/>
          </w:tcPr>
          <w:p w14:paraId="3A0F0694" w14:textId="5C5434AC" w:rsidR="000465B2" w:rsidRDefault="008076CF" w:rsidP="000465B2">
            <w:pPr>
              <w:jc w:val="both"/>
              <w:rPr>
                <w:rFonts w:ascii="Times New Roman" w:hAnsi="Times New Roman" w:cs="Times New Roman"/>
                <w:color w:val="282828"/>
              </w:rPr>
            </w:pPr>
            <w:r>
              <w:rPr>
                <w:rFonts w:ascii="Times New Roman" w:hAnsi="Times New Roman" w:cs="Times New Roman"/>
                <w:color w:val="282828"/>
              </w:rPr>
              <w:t>n/a</w:t>
            </w:r>
          </w:p>
        </w:tc>
      </w:tr>
      <w:tr w:rsidR="000465B2" w14:paraId="57DF0226" w14:textId="77777777" w:rsidTr="0095701C">
        <w:tc>
          <w:tcPr>
            <w:tcW w:w="2092" w:type="dxa"/>
            <w:shd w:val="clear" w:color="auto" w:fill="DBE5F1" w:themeFill="accent1" w:themeFillTint="33"/>
          </w:tcPr>
          <w:p w14:paraId="4E1C0FC5" w14:textId="15D523DC"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Drive</w:t>
            </w:r>
          </w:p>
        </w:tc>
        <w:tc>
          <w:tcPr>
            <w:tcW w:w="2223" w:type="dxa"/>
          </w:tcPr>
          <w:p w14:paraId="2595CE10" w14:textId="5429411A" w:rsidR="000465B2" w:rsidRDefault="008076CF" w:rsidP="000465B2">
            <w:pPr>
              <w:jc w:val="both"/>
              <w:rPr>
                <w:rFonts w:ascii="Times New Roman" w:hAnsi="Times New Roman" w:cs="Times New Roman"/>
                <w:color w:val="282828"/>
              </w:rPr>
            </w:pPr>
            <w:r>
              <w:rPr>
                <w:rFonts w:ascii="Times New Roman" w:hAnsi="Times New Roman" w:cs="Times New Roman"/>
                <w:color w:val="282828"/>
              </w:rPr>
              <w:t>4x4</w:t>
            </w:r>
          </w:p>
        </w:tc>
        <w:tc>
          <w:tcPr>
            <w:tcW w:w="2070" w:type="dxa"/>
            <w:shd w:val="clear" w:color="auto" w:fill="EAF1DD" w:themeFill="accent3" w:themeFillTint="33"/>
          </w:tcPr>
          <w:p w14:paraId="7F0EF8F3" w14:textId="632BE97A" w:rsidR="000465B2" w:rsidRDefault="008076CF" w:rsidP="000465B2">
            <w:pPr>
              <w:jc w:val="both"/>
              <w:rPr>
                <w:rFonts w:ascii="Times New Roman" w:hAnsi="Times New Roman" w:cs="Times New Roman"/>
                <w:color w:val="282828"/>
              </w:rPr>
            </w:pPr>
            <w:r>
              <w:rPr>
                <w:rFonts w:ascii="Times New Roman" w:hAnsi="Times New Roman" w:cs="Times New Roman"/>
                <w:color w:val="282828"/>
              </w:rPr>
              <w:t>6x4</w:t>
            </w:r>
          </w:p>
        </w:tc>
        <w:tc>
          <w:tcPr>
            <w:tcW w:w="2070" w:type="dxa"/>
            <w:shd w:val="clear" w:color="auto" w:fill="EAF1DD" w:themeFill="accent3" w:themeFillTint="33"/>
          </w:tcPr>
          <w:p w14:paraId="7C718ADE" w14:textId="59402695" w:rsidR="000465B2" w:rsidRDefault="008076CF" w:rsidP="000465B2">
            <w:pPr>
              <w:jc w:val="both"/>
              <w:rPr>
                <w:rFonts w:ascii="Times New Roman" w:hAnsi="Times New Roman" w:cs="Times New Roman"/>
                <w:color w:val="282828"/>
              </w:rPr>
            </w:pPr>
            <w:r>
              <w:rPr>
                <w:rFonts w:ascii="Times New Roman" w:hAnsi="Times New Roman" w:cs="Times New Roman"/>
                <w:color w:val="282828"/>
              </w:rPr>
              <w:t>6x6</w:t>
            </w:r>
          </w:p>
        </w:tc>
        <w:tc>
          <w:tcPr>
            <w:tcW w:w="2070" w:type="dxa"/>
          </w:tcPr>
          <w:p w14:paraId="2AE96BF3" w14:textId="791D291F" w:rsidR="000465B2" w:rsidRDefault="008076CF" w:rsidP="000465B2">
            <w:pPr>
              <w:jc w:val="both"/>
              <w:rPr>
                <w:rFonts w:ascii="Times New Roman" w:hAnsi="Times New Roman" w:cs="Times New Roman"/>
                <w:color w:val="282828"/>
              </w:rPr>
            </w:pPr>
            <w:r>
              <w:rPr>
                <w:rFonts w:ascii="Times New Roman" w:hAnsi="Times New Roman" w:cs="Times New Roman"/>
                <w:color w:val="282828"/>
              </w:rPr>
              <w:t>8x6</w:t>
            </w:r>
          </w:p>
        </w:tc>
      </w:tr>
      <w:tr w:rsidR="000465B2" w14:paraId="28119238" w14:textId="77777777" w:rsidTr="0095701C">
        <w:tc>
          <w:tcPr>
            <w:tcW w:w="2092" w:type="dxa"/>
            <w:shd w:val="clear" w:color="auto" w:fill="DBE5F1" w:themeFill="accent1" w:themeFillTint="33"/>
          </w:tcPr>
          <w:p w14:paraId="2162407A" w14:textId="0DABB94E"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Horsepower</w:t>
            </w:r>
          </w:p>
        </w:tc>
        <w:tc>
          <w:tcPr>
            <w:tcW w:w="2223" w:type="dxa"/>
          </w:tcPr>
          <w:p w14:paraId="51504589" w14:textId="2FA5B4C2"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245</w:t>
            </w:r>
          </w:p>
        </w:tc>
        <w:tc>
          <w:tcPr>
            <w:tcW w:w="2070" w:type="dxa"/>
            <w:shd w:val="clear" w:color="auto" w:fill="EAF1DD" w:themeFill="accent3" w:themeFillTint="33"/>
          </w:tcPr>
          <w:p w14:paraId="0F8881F9" w14:textId="1286C7C5"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250</w:t>
            </w:r>
          </w:p>
        </w:tc>
        <w:tc>
          <w:tcPr>
            <w:tcW w:w="2070" w:type="dxa"/>
            <w:shd w:val="clear" w:color="auto" w:fill="EAF1DD" w:themeFill="accent3" w:themeFillTint="33"/>
          </w:tcPr>
          <w:p w14:paraId="02EEE1D6" w14:textId="651FD75D" w:rsidR="000465B2" w:rsidRDefault="008076CF" w:rsidP="000465B2">
            <w:pPr>
              <w:jc w:val="both"/>
              <w:rPr>
                <w:rFonts w:ascii="Times New Roman" w:hAnsi="Times New Roman" w:cs="Times New Roman"/>
                <w:color w:val="282828"/>
              </w:rPr>
            </w:pPr>
            <w:r>
              <w:rPr>
                <w:rFonts w:ascii="Times New Roman" w:hAnsi="Times New Roman" w:cs="Times New Roman"/>
                <w:color w:val="282828"/>
              </w:rPr>
              <w:t>450</w:t>
            </w:r>
          </w:p>
        </w:tc>
        <w:tc>
          <w:tcPr>
            <w:tcW w:w="2070" w:type="dxa"/>
          </w:tcPr>
          <w:p w14:paraId="215A80F2" w14:textId="614F1BC4" w:rsidR="000465B2" w:rsidRDefault="008076CF" w:rsidP="000465B2">
            <w:pPr>
              <w:jc w:val="both"/>
              <w:rPr>
                <w:rFonts w:ascii="Times New Roman" w:hAnsi="Times New Roman" w:cs="Times New Roman"/>
                <w:color w:val="282828"/>
              </w:rPr>
            </w:pPr>
            <w:r>
              <w:rPr>
                <w:rFonts w:ascii="Times New Roman" w:hAnsi="Times New Roman" w:cs="Times New Roman"/>
                <w:color w:val="282828"/>
              </w:rPr>
              <w:t>450</w:t>
            </w:r>
          </w:p>
        </w:tc>
      </w:tr>
      <w:tr w:rsidR="000465B2" w14:paraId="5D6A4E79" w14:textId="77777777" w:rsidTr="0095701C">
        <w:tc>
          <w:tcPr>
            <w:tcW w:w="2092" w:type="dxa"/>
            <w:shd w:val="clear" w:color="auto" w:fill="DBE5F1" w:themeFill="accent1" w:themeFillTint="33"/>
          </w:tcPr>
          <w:p w14:paraId="452331B4" w14:textId="726C18E0"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Fuel Capacity</w:t>
            </w:r>
          </w:p>
        </w:tc>
        <w:tc>
          <w:tcPr>
            <w:tcW w:w="2223" w:type="dxa"/>
          </w:tcPr>
          <w:p w14:paraId="7236AB8B" w14:textId="771F61B7"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100</w:t>
            </w:r>
          </w:p>
        </w:tc>
        <w:tc>
          <w:tcPr>
            <w:tcW w:w="2070" w:type="dxa"/>
            <w:shd w:val="clear" w:color="auto" w:fill="EAF1DD" w:themeFill="accent3" w:themeFillTint="33"/>
          </w:tcPr>
          <w:p w14:paraId="365FD594" w14:textId="7A39EF1C" w:rsidR="000465B2" w:rsidRDefault="008076CF" w:rsidP="000465B2">
            <w:pPr>
              <w:jc w:val="both"/>
              <w:rPr>
                <w:rFonts w:ascii="Times New Roman" w:hAnsi="Times New Roman" w:cs="Times New Roman"/>
                <w:color w:val="282828"/>
              </w:rPr>
            </w:pPr>
            <w:r>
              <w:rPr>
                <w:rFonts w:ascii="Times New Roman" w:hAnsi="Times New Roman" w:cs="Times New Roman"/>
                <w:color w:val="282828"/>
              </w:rPr>
              <w:t>200</w:t>
            </w:r>
          </w:p>
        </w:tc>
        <w:tc>
          <w:tcPr>
            <w:tcW w:w="2070" w:type="dxa"/>
            <w:shd w:val="clear" w:color="auto" w:fill="EAF1DD" w:themeFill="accent3" w:themeFillTint="33"/>
          </w:tcPr>
          <w:p w14:paraId="15915FC4" w14:textId="5B4DD8ED" w:rsidR="000465B2" w:rsidRDefault="008076CF" w:rsidP="000465B2">
            <w:pPr>
              <w:jc w:val="both"/>
              <w:rPr>
                <w:rFonts w:ascii="Times New Roman" w:hAnsi="Times New Roman" w:cs="Times New Roman"/>
                <w:color w:val="282828"/>
              </w:rPr>
            </w:pPr>
            <w:r>
              <w:rPr>
                <w:rFonts w:ascii="Times New Roman" w:hAnsi="Times New Roman" w:cs="Times New Roman"/>
                <w:color w:val="282828"/>
              </w:rPr>
              <w:t>300</w:t>
            </w:r>
          </w:p>
        </w:tc>
        <w:tc>
          <w:tcPr>
            <w:tcW w:w="2070" w:type="dxa"/>
          </w:tcPr>
          <w:p w14:paraId="0513A33F" w14:textId="52DB0C5A" w:rsidR="000465B2" w:rsidRDefault="008076CF" w:rsidP="000465B2">
            <w:pPr>
              <w:jc w:val="both"/>
              <w:rPr>
                <w:rFonts w:ascii="Times New Roman" w:hAnsi="Times New Roman" w:cs="Times New Roman"/>
                <w:color w:val="282828"/>
              </w:rPr>
            </w:pPr>
            <w:r>
              <w:rPr>
                <w:rFonts w:ascii="Times New Roman" w:hAnsi="Times New Roman" w:cs="Times New Roman"/>
                <w:color w:val="282828"/>
              </w:rPr>
              <w:t>n/a</w:t>
            </w:r>
          </w:p>
        </w:tc>
      </w:tr>
      <w:tr w:rsidR="000465B2" w14:paraId="16D169C4" w14:textId="77777777" w:rsidTr="0095701C">
        <w:tc>
          <w:tcPr>
            <w:tcW w:w="2092" w:type="dxa"/>
            <w:shd w:val="clear" w:color="auto" w:fill="DBE5F1" w:themeFill="accent1" w:themeFillTint="33"/>
          </w:tcPr>
          <w:p w14:paraId="525166B3" w14:textId="7700ACBE" w:rsidR="000465B2" w:rsidRPr="008076CF" w:rsidRDefault="008076CF" w:rsidP="000465B2">
            <w:pPr>
              <w:jc w:val="both"/>
              <w:rPr>
                <w:rFonts w:ascii="Times New Roman" w:hAnsi="Times New Roman" w:cs="Times New Roman"/>
                <w:b/>
                <w:color w:val="282828"/>
              </w:rPr>
            </w:pPr>
            <w:r w:rsidRPr="008076CF">
              <w:rPr>
                <w:rFonts w:ascii="Times New Roman" w:hAnsi="Times New Roman" w:cs="Times New Roman"/>
                <w:b/>
                <w:color w:val="282828"/>
              </w:rPr>
              <w:t>Rim Size</w:t>
            </w:r>
          </w:p>
        </w:tc>
        <w:tc>
          <w:tcPr>
            <w:tcW w:w="2223" w:type="dxa"/>
          </w:tcPr>
          <w:p w14:paraId="17DDCCB4" w14:textId="0D20C53B"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1200x20</w:t>
            </w:r>
          </w:p>
        </w:tc>
        <w:tc>
          <w:tcPr>
            <w:tcW w:w="2070" w:type="dxa"/>
            <w:shd w:val="clear" w:color="auto" w:fill="EAF1DD" w:themeFill="accent3" w:themeFillTint="33"/>
          </w:tcPr>
          <w:p w14:paraId="3302C98B" w14:textId="379F57EE"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1400x20</w:t>
            </w:r>
          </w:p>
        </w:tc>
        <w:tc>
          <w:tcPr>
            <w:tcW w:w="2070" w:type="dxa"/>
            <w:shd w:val="clear" w:color="auto" w:fill="EAF1DD" w:themeFill="accent3" w:themeFillTint="33"/>
          </w:tcPr>
          <w:p w14:paraId="0CFA9D29" w14:textId="3C5A205F"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1400x20</w:t>
            </w:r>
          </w:p>
        </w:tc>
        <w:tc>
          <w:tcPr>
            <w:tcW w:w="2070" w:type="dxa"/>
          </w:tcPr>
          <w:p w14:paraId="056BE233" w14:textId="125CDDB5" w:rsidR="000465B2" w:rsidRDefault="008076CF" w:rsidP="000465B2">
            <w:pPr>
              <w:jc w:val="both"/>
              <w:rPr>
                <w:rFonts w:ascii="Times New Roman" w:hAnsi="Times New Roman" w:cs="Times New Roman"/>
                <w:color w:val="282828"/>
              </w:rPr>
            </w:pPr>
            <w:r>
              <w:rPr>
                <w:rFonts w:ascii="Times New Roman" w:hAnsi="Times New Roman" w:cs="Times New Roman"/>
                <w:color w:val="282828"/>
              </w:rPr>
              <w:t>1400x20</w:t>
            </w:r>
          </w:p>
        </w:tc>
      </w:tr>
    </w:tbl>
    <w:p w14:paraId="2AA6DFD4" w14:textId="68E2CF3A" w:rsidR="000465B2" w:rsidRDefault="000465B2" w:rsidP="000465B2">
      <w:pPr>
        <w:shd w:val="clear" w:color="auto" w:fill="FFFFFF"/>
        <w:jc w:val="both"/>
        <w:rPr>
          <w:rFonts w:ascii="Times New Roman" w:hAnsi="Times New Roman" w:cs="Times New Roman"/>
          <w:color w:val="282828"/>
        </w:rPr>
      </w:pPr>
    </w:p>
    <w:p w14:paraId="52F21616" w14:textId="602C58AB" w:rsidR="00CA44C9" w:rsidRDefault="00CA44C9" w:rsidP="00CA44C9">
      <w:pPr>
        <w:rPr>
          <w:i/>
          <w:sz w:val="18"/>
          <w:szCs w:val="18"/>
        </w:rPr>
      </w:pPr>
      <w:r>
        <w:rPr>
          <w:i/>
          <w:sz w:val="18"/>
          <w:szCs w:val="18"/>
        </w:rPr>
        <w:t>The chart above provides guidelines on the specifications which will be considered. Quotes for trucks which do not fall between the “Minimum Acceptable” and “Maximum Acceptable” standards for all categories are unlikely to be considered or selected. Quotes for trucks with features that fall between the “Minimum Preferred” and “Maximum Preferred” specifications are more likely to be selected.</w:t>
      </w:r>
    </w:p>
    <w:p w14:paraId="2C461A04" w14:textId="77777777" w:rsidR="00CA44C9" w:rsidRDefault="00CA44C9" w:rsidP="00CA44C9">
      <w:pPr>
        <w:rPr>
          <w:i/>
          <w:sz w:val="18"/>
          <w:szCs w:val="18"/>
        </w:rPr>
      </w:pPr>
      <w:bookmarkStart w:id="2" w:name="_GoBack"/>
      <w:bookmarkEnd w:id="2"/>
    </w:p>
    <w:p w14:paraId="1860E4FF" w14:textId="181BA475" w:rsidR="00CA44C9" w:rsidRPr="008076CF" w:rsidRDefault="00CA44C9" w:rsidP="00CA44C9">
      <w:pPr>
        <w:rPr>
          <w:i/>
          <w:sz w:val="18"/>
          <w:szCs w:val="18"/>
        </w:rPr>
      </w:pPr>
      <w:r>
        <w:rPr>
          <w:i/>
          <w:sz w:val="18"/>
          <w:szCs w:val="18"/>
        </w:rPr>
        <w:t>For example, t</w:t>
      </w:r>
      <w:r w:rsidRPr="008076CF">
        <w:rPr>
          <w:i/>
          <w:sz w:val="18"/>
          <w:szCs w:val="18"/>
        </w:rPr>
        <w:t xml:space="preserve">rucks will </w:t>
      </w:r>
      <w:r>
        <w:rPr>
          <w:i/>
          <w:sz w:val="18"/>
          <w:szCs w:val="18"/>
        </w:rPr>
        <w:t xml:space="preserve">likely </w:t>
      </w:r>
      <w:r w:rsidRPr="008076CF">
        <w:rPr>
          <w:i/>
          <w:sz w:val="18"/>
          <w:szCs w:val="18"/>
        </w:rPr>
        <w:t>only be considered which can carry between 15 and 20 MT</w:t>
      </w:r>
      <w:r>
        <w:rPr>
          <w:i/>
          <w:sz w:val="18"/>
          <w:szCs w:val="18"/>
        </w:rPr>
        <w:t>. T</w:t>
      </w:r>
      <w:r w:rsidRPr="008076CF">
        <w:rPr>
          <w:i/>
          <w:sz w:val="18"/>
          <w:szCs w:val="18"/>
        </w:rPr>
        <w:t xml:space="preserve">rucks which can carry between 17 and 20 MT are preferred. Trucks which carry less than 15 MT or more than 20 MT are unlikely to be </w:t>
      </w:r>
      <w:r>
        <w:rPr>
          <w:i/>
          <w:sz w:val="18"/>
          <w:szCs w:val="18"/>
        </w:rPr>
        <w:t>considered or selected.</w:t>
      </w:r>
    </w:p>
    <w:p w14:paraId="0A4DF0F4" w14:textId="4A4CC7F4" w:rsidR="000465B2" w:rsidRDefault="000465B2" w:rsidP="00BC62DE">
      <w:pPr>
        <w:shd w:val="clear" w:color="auto" w:fill="FFFFFF"/>
        <w:jc w:val="both"/>
        <w:rPr>
          <w:rFonts w:ascii="Times New Roman" w:hAnsi="Times New Roman" w:cs="Times New Roman"/>
          <w:b/>
          <w:bCs/>
          <w:color w:val="282828"/>
          <w:sz w:val="24"/>
          <w:szCs w:val="24"/>
          <w:u w:val="double"/>
          <w:lang w:val="en-GB"/>
        </w:rPr>
      </w:pPr>
    </w:p>
    <w:p w14:paraId="321B24B4" w14:textId="0989B7C0" w:rsidR="00CA44C9" w:rsidRPr="00CA44C9" w:rsidRDefault="00CA44C9" w:rsidP="00BC62DE">
      <w:pPr>
        <w:shd w:val="clear" w:color="auto" w:fill="FFFFFF"/>
        <w:jc w:val="both"/>
        <w:rPr>
          <w:rFonts w:ascii="Times New Roman" w:hAnsi="Times New Roman" w:cs="Times New Roman"/>
          <w:b/>
          <w:bCs/>
          <w:color w:val="282828"/>
          <w:sz w:val="24"/>
          <w:szCs w:val="24"/>
          <w:u w:val="single"/>
          <w:lang w:val="en-GB"/>
        </w:rPr>
      </w:pPr>
      <w:r w:rsidRPr="00CA44C9">
        <w:rPr>
          <w:rFonts w:ascii="Times New Roman" w:hAnsi="Times New Roman" w:cs="Times New Roman"/>
          <w:b/>
          <w:bCs/>
          <w:color w:val="282828"/>
          <w:sz w:val="24"/>
          <w:szCs w:val="24"/>
          <w:u w:val="single"/>
          <w:lang w:val="en-GB"/>
        </w:rPr>
        <w:t>Other Minimum Requirements</w:t>
      </w:r>
      <w:r>
        <w:rPr>
          <w:rFonts w:ascii="Times New Roman" w:hAnsi="Times New Roman" w:cs="Times New Roman"/>
          <w:b/>
          <w:bCs/>
          <w:color w:val="282828"/>
          <w:sz w:val="24"/>
          <w:szCs w:val="24"/>
          <w:u w:val="single"/>
          <w:lang w:val="en-GB"/>
        </w:rPr>
        <w:t xml:space="preserve"> (not optional)</w:t>
      </w:r>
    </w:p>
    <w:p w14:paraId="0ED7643A" w14:textId="1E0BDE50" w:rsidR="00CA44C9" w:rsidRPr="00CA44C9" w:rsidRDefault="00CA44C9" w:rsidP="00CA44C9">
      <w:pPr>
        <w:pStyle w:val="ListParagraph"/>
        <w:numPr>
          <w:ilvl w:val="0"/>
          <w:numId w:val="17"/>
        </w:numPr>
        <w:shd w:val="clear" w:color="auto" w:fill="FFFFFF"/>
        <w:jc w:val="both"/>
        <w:rPr>
          <w:rFonts w:ascii="Times New Roman" w:hAnsi="Times New Roman" w:cs="Times New Roman"/>
          <w:bCs/>
          <w:color w:val="282828"/>
          <w:sz w:val="24"/>
          <w:szCs w:val="24"/>
          <w:u w:val="single"/>
          <w:lang w:val="en-GB"/>
        </w:rPr>
      </w:pPr>
      <w:r>
        <w:rPr>
          <w:rFonts w:ascii="Times New Roman" w:hAnsi="Times New Roman" w:cs="Times New Roman"/>
          <w:b/>
          <w:bCs/>
          <w:color w:val="282828"/>
          <w:sz w:val="24"/>
          <w:szCs w:val="24"/>
          <w:lang w:val="en-GB"/>
        </w:rPr>
        <w:t xml:space="preserve">Condition: </w:t>
      </w:r>
      <w:r>
        <w:rPr>
          <w:rFonts w:ascii="Times New Roman" w:hAnsi="Times New Roman" w:cs="Times New Roman"/>
          <w:bCs/>
          <w:color w:val="282828"/>
          <w:sz w:val="24"/>
          <w:szCs w:val="24"/>
          <w:lang w:val="en-GB"/>
        </w:rPr>
        <w:t>New</w:t>
      </w:r>
    </w:p>
    <w:p w14:paraId="485C7496" w14:textId="34ED888F" w:rsidR="00CA44C9" w:rsidRPr="00CA44C9" w:rsidRDefault="00CA44C9" w:rsidP="00CA44C9">
      <w:pPr>
        <w:pStyle w:val="ListParagraph"/>
        <w:numPr>
          <w:ilvl w:val="0"/>
          <w:numId w:val="17"/>
        </w:numPr>
        <w:shd w:val="clear" w:color="auto" w:fill="FFFFFF"/>
        <w:jc w:val="both"/>
        <w:rPr>
          <w:rFonts w:ascii="Times New Roman" w:hAnsi="Times New Roman" w:cs="Times New Roman"/>
          <w:bCs/>
          <w:color w:val="282828"/>
          <w:sz w:val="24"/>
          <w:szCs w:val="24"/>
          <w:u w:val="single"/>
          <w:lang w:val="en-GB"/>
        </w:rPr>
      </w:pPr>
      <w:r>
        <w:rPr>
          <w:rFonts w:ascii="Times New Roman" w:hAnsi="Times New Roman" w:cs="Times New Roman"/>
          <w:b/>
          <w:bCs/>
          <w:color w:val="282828"/>
          <w:sz w:val="24"/>
          <w:szCs w:val="24"/>
          <w:lang w:val="en-GB"/>
        </w:rPr>
        <w:t>Transmission:</w:t>
      </w:r>
      <w:r>
        <w:rPr>
          <w:rFonts w:ascii="Times New Roman" w:hAnsi="Times New Roman" w:cs="Times New Roman"/>
          <w:bCs/>
          <w:color w:val="282828"/>
          <w:sz w:val="24"/>
          <w:szCs w:val="24"/>
          <w:lang w:val="en-GB"/>
        </w:rPr>
        <w:t xml:space="preserve"> Manual</w:t>
      </w:r>
    </w:p>
    <w:p w14:paraId="179CA0BB" w14:textId="4917E86A" w:rsidR="00CA44C9" w:rsidRPr="00CA44C9" w:rsidRDefault="00CA44C9" w:rsidP="00CA44C9">
      <w:pPr>
        <w:pStyle w:val="ListParagraph"/>
        <w:numPr>
          <w:ilvl w:val="0"/>
          <w:numId w:val="17"/>
        </w:numPr>
        <w:shd w:val="clear" w:color="auto" w:fill="FFFFFF"/>
        <w:jc w:val="both"/>
        <w:rPr>
          <w:rFonts w:ascii="Times New Roman" w:hAnsi="Times New Roman" w:cs="Times New Roman"/>
          <w:bCs/>
          <w:color w:val="282828"/>
          <w:sz w:val="24"/>
          <w:szCs w:val="24"/>
          <w:u w:val="single"/>
          <w:lang w:val="en-GB"/>
        </w:rPr>
      </w:pPr>
      <w:r w:rsidRPr="00CA44C9">
        <w:rPr>
          <w:rFonts w:ascii="Times New Roman" w:hAnsi="Times New Roman" w:cs="Times New Roman"/>
          <w:b/>
          <w:bCs/>
          <w:color w:val="282828"/>
          <w:sz w:val="24"/>
          <w:szCs w:val="24"/>
          <w:lang w:val="en-GB"/>
        </w:rPr>
        <w:t>Chassis:</w:t>
      </w:r>
      <w:r>
        <w:rPr>
          <w:rFonts w:ascii="Times New Roman" w:hAnsi="Times New Roman" w:cs="Times New Roman"/>
          <w:bCs/>
          <w:color w:val="282828"/>
          <w:sz w:val="24"/>
          <w:szCs w:val="24"/>
          <w:lang w:val="en-GB"/>
        </w:rPr>
        <w:t xml:space="preserve"> Rigid</w:t>
      </w:r>
    </w:p>
    <w:p w14:paraId="353C191A" w14:textId="0E60458A" w:rsidR="00CA44C9" w:rsidRPr="00CA44C9" w:rsidRDefault="00CA44C9" w:rsidP="00CA44C9">
      <w:pPr>
        <w:pStyle w:val="ListParagraph"/>
        <w:numPr>
          <w:ilvl w:val="0"/>
          <w:numId w:val="17"/>
        </w:numPr>
        <w:shd w:val="clear" w:color="auto" w:fill="FFFFFF"/>
        <w:jc w:val="both"/>
        <w:rPr>
          <w:rFonts w:ascii="Times New Roman" w:hAnsi="Times New Roman" w:cs="Times New Roman"/>
          <w:bCs/>
          <w:color w:val="282828"/>
          <w:sz w:val="24"/>
          <w:szCs w:val="24"/>
          <w:u w:val="single"/>
          <w:lang w:val="en-GB"/>
        </w:rPr>
      </w:pPr>
      <w:r>
        <w:rPr>
          <w:rFonts w:ascii="Times New Roman" w:hAnsi="Times New Roman" w:cs="Times New Roman"/>
          <w:b/>
          <w:bCs/>
          <w:color w:val="282828"/>
          <w:sz w:val="24"/>
          <w:szCs w:val="24"/>
          <w:lang w:val="en-GB"/>
        </w:rPr>
        <w:t xml:space="preserve">Body: </w:t>
      </w:r>
      <w:r>
        <w:rPr>
          <w:rFonts w:ascii="Times New Roman" w:hAnsi="Times New Roman" w:cs="Times New Roman"/>
          <w:bCs/>
          <w:color w:val="282828"/>
          <w:sz w:val="24"/>
          <w:szCs w:val="24"/>
          <w:lang w:val="en-GB"/>
        </w:rPr>
        <w:t>Open body included. Tippers/dump trucks not considered. Chassis-only quotes not considered.</w:t>
      </w:r>
    </w:p>
    <w:p w14:paraId="1E586DAA" w14:textId="63F26D7A" w:rsidR="00CA44C9" w:rsidRPr="00CA44C9" w:rsidRDefault="00CA44C9" w:rsidP="00CA44C9">
      <w:pPr>
        <w:pStyle w:val="ListParagraph"/>
        <w:numPr>
          <w:ilvl w:val="0"/>
          <w:numId w:val="17"/>
        </w:numPr>
        <w:shd w:val="clear" w:color="auto" w:fill="FFFFFF"/>
        <w:jc w:val="both"/>
        <w:rPr>
          <w:rFonts w:ascii="Times New Roman" w:hAnsi="Times New Roman" w:cs="Times New Roman"/>
          <w:bCs/>
          <w:color w:val="282828"/>
          <w:sz w:val="24"/>
          <w:szCs w:val="24"/>
          <w:u w:val="single"/>
          <w:lang w:val="en-GB"/>
        </w:rPr>
      </w:pPr>
      <w:r w:rsidRPr="00CA44C9">
        <w:rPr>
          <w:rFonts w:ascii="Times New Roman" w:hAnsi="Times New Roman" w:cs="Times New Roman"/>
          <w:b/>
          <w:bCs/>
          <w:color w:val="282828"/>
          <w:sz w:val="24"/>
          <w:szCs w:val="24"/>
          <w:lang w:val="en-GB"/>
        </w:rPr>
        <w:t>Fuel-injection system:</w:t>
      </w:r>
      <w:r w:rsidRPr="00CA44C9">
        <w:rPr>
          <w:rFonts w:ascii="Times New Roman" w:hAnsi="Times New Roman" w:cs="Times New Roman"/>
          <w:bCs/>
          <w:color w:val="282828"/>
          <w:sz w:val="24"/>
          <w:szCs w:val="24"/>
          <w:lang w:val="en-GB"/>
        </w:rPr>
        <w:t xml:space="preserve"> Non-electronic</w:t>
      </w:r>
      <w:r>
        <w:rPr>
          <w:rFonts w:ascii="Times New Roman" w:hAnsi="Times New Roman" w:cs="Times New Roman"/>
          <w:bCs/>
          <w:color w:val="282828"/>
          <w:sz w:val="24"/>
          <w:szCs w:val="24"/>
          <w:lang w:val="en-GB"/>
        </w:rPr>
        <w:t xml:space="preserve"> (if this specification cannot be met, please suggest how servicing can be done in a remote field location)</w:t>
      </w:r>
    </w:p>
    <w:p w14:paraId="665EC99E" w14:textId="56167D0F" w:rsidR="00CA44C9" w:rsidRDefault="00CA44C9" w:rsidP="00CA44C9">
      <w:pPr>
        <w:shd w:val="clear" w:color="auto" w:fill="FFFFFF"/>
        <w:jc w:val="both"/>
        <w:rPr>
          <w:rFonts w:ascii="Times New Roman" w:hAnsi="Times New Roman" w:cs="Times New Roman"/>
          <w:bCs/>
          <w:color w:val="282828"/>
          <w:sz w:val="24"/>
          <w:szCs w:val="24"/>
          <w:u w:val="single"/>
          <w:lang w:val="en-GB"/>
        </w:rPr>
      </w:pPr>
    </w:p>
    <w:p w14:paraId="37C88CEE" w14:textId="035B0277" w:rsidR="00CA44C9" w:rsidRDefault="00CA44C9" w:rsidP="00CA44C9">
      <w:pPr>
        <w:shd w:val="clear" w:color="auto" w:fill="FFFFFF"/>
        <w:jc w:val="both"/>
        <w:rPr>
          <w:rFonts w:ascii="Times New Roman" w:hAnsi="Times New Roman" w:cs="Times New Roman"/>
          <w:b/>
          <w:bCs/>
          <w:color w:val="282828"/>
          <w:sz w:val="24"/>
          <w:szCs w:val="24"/>
          <w:lang w:val="en-GB"/>
        </w:rPr>
      </w:pPr>
      <w:r w:rsidRPr="00CA44C9">
        <w:rPr>
          <w:rFonts w:ascii="Times New Roman" w:hAnsi="Times New Roman" w:cs="Times New Roman"/>
          <w:b/>
          <w:bCs/>
          <w:color w:val="282828"/>
          <w:sz w:val="24"/>
          <w:szCs w:val="24"/>
          <w:u w:val="single"/>
          <w:lang w:val="en-GB"/>
        </w:rPr>
        <w:t>Other Preferences (optional)</w:t>
      </w:r>
    </w:p>
    <w:p w14:paraId="557A4E2B" w14:textId="05BDAC40" w:rsidR="00CA44C9" w:rsidRPr="00CA44C9" w:rsidRDefault="00CA44C9" w:rsidP="00CA44C9">
      <w:pPr>
        <w:pStyle w:val="ListParagraph"/>
        <w:numPr>
          <w:ilvl w:val="0"/>
          <w:numId w:val="17"/>
        </w:numPr>
        <w:shd w:val="clear" w:color="auto" w:fill="FFFFFF"/>
        <w:jc w:val="both"/>
        <w:rPr>
          <w:rFonts w:ascii="Times New Roman" w:hAnsi="Times New Roman" w:cs="Times New Roman"/>
          <w:b/>
          <w:bCs/>
          <w:color w:val="282828"/>
          <w:sz w:val="24"/>
          <w:szCs w:val="24"/>
          <w:lang w:val="en-GB"/>
        </w:rPr>
      </w:pPr>
      <w:r>
        <w:rPr>
          <w:rFonts w:ascii="Times New Roman" w:hAnsi="Times New Roman" w:cs="Times New Roman"/>
          <w:b/>
          <w:bCs/>
          <w:color w:val="282828"/>
          <w:sz w:val="24"/>
          <w:szCs w:val="24"/>
          <w:lang w:val="en-GB"/>
        </w:rPr>
        <w:t xml:space="preserve">Drive Side: </w:t>
      </w:r>
      <w:r>
        <w:rPr>
          <w:rFonts w:ascii="Times New Roman" w:hAnsi="Times New Roman" w:cs="Times New Roman"/>
          <w:bCs/>
          <w:color w:val="282828"/>
          <w:sz w:val="24"/>
          <w:szCs w:val="24"/>
          <w:lang w:val="en-GB"/>
        </w:rPr>
        <w:t>Left-hand drive (if RHD, please quote separately for a conversion to LHD)</w:t>
      </w:r>
    </w:p>
    <w:p w14:paraId="2856A1E2" w14:textId="77777777" w:rsidR="00CA44C9" w:rsidRDefault="00CA44C9" w:rsidP="00CA44C9">
      <w:pPr>
        <w:pStyle w:val="ListParagraph"/>
        <w:numPr>
          <w:ilvl w:val="0"/>
          <w:numId w:val="17"/>
        </w:numPr>
        <w:shd w:val="clear" w:color="auto" w:fill="FFFFFF"/>
        <w:jc w:val="both"/>
        <w:rPr>
          <w:rFonts w:ascii="Times New Roman" w:hAnsi="Times New Roman" w:cs="Times New Roman"/>
          <w:b/>
          <w:bCs/>
          <w:color w:val="282828"/>
          <w:sz w:val="24"/>
          <w:szCs w:val="24"/>
          <w:lang w:val="en-GB"/>
        </w:rPr>
      </w:pPr>
      <w:r>
        <w:rPr>
          <w:rFonts w:ascii="Times New Roman" w:hAnsi="Times New Roman" w:cs="Times New Roman"/>
          <w:b/>
          <w:bCs/>
          <w:color w:val="282828"/>
          <w:sz w:val="24"/>
          <w:szCs w:val="24"/>
          <w:lang w:val="en-GB"/>
        </w:rPr>
        <w:t xml:space="preserve">Accessories: </w:t>
      </w:r>
    </w:p>
    <w:p w14:paraId="5885CBBF" w14:textId="16752D46" w:rsidR="00CA44C9" w:rsidRPr="00CA44C9" w:rsidRDefault="00CA44C9" w:rsidP="00CA44C9">
      <w:pPr>
        <w:pStyle w:val="ListParagraph"/>
        <w:numPr>
          <w:ilvl w:val="1"/>
          <w:numId w:val="17"/>
        </w:numPr>
        <w:shd w:val="clear" w:color="auto" w:fill="FFFFFF"/>
        <w:jc w:val="both"/>
        <w:rPr>
          <w:rFonts w:ascii="Times New Roman" w:hAnsi="Times New Roman" w:cs="Times New Roman"/>
          <w:b/>
          <w:bCs/>
          <w:color w:val="282828"/>
          <w:sz w:val="24"/>
          <w:szCs w:val="24"/>
          <w:lang w:val="en-GB"/>
        </w:rPr>
      </w:pPr>
      <w:r>
        <w:rPr>
          <w:rFonts w:ascii="Times New Roman" w:hAnsi="Times New Roman" w:cs="Times New Roman"/>
          <w:bCs/>
          <w:color w:val="282828"/>
          <w:sz w:val="24"/>
          <w:szCs w:val="24"/>
          <w:lang w:val="en-GB"/>
        </w:rPr>
        <w:t>Headlight guards</w:t>
      </w:r>
    </w:p>
    <w:p w14:paraId="72AA9DD0" w14:textId="44E69069" w:rsidR="00CA44C9" w:rsidRDefault="00CA44C9" w:rsidP="00CA44C9">
      <w:pPr>
        <w:pStyle w:val="ListParagraph"/>
        <w:numPr>
          <w:ilvl w:val="1"/>
          <w:numId w:val="17"/>
        </w:numPr>
        <w:shd w:val="clear" w:color="auto" w:fill="FFFFFF"/>
        <w:jc w:val="both"/>
        <w:rPr>
          <w:rFonts w:ascii="Times New Roman" w:hAnsi="Times New Roman" w:cs="Times New Roman"/>
          <w:bCs/>
          <w:color w:val="282828"/>
          <w:sz w:val="24"/>
          <w:szCs w:val="24"/>
          <w:lang w:val="en-GB"/>
        </w:rPr>
      </w:pPr>
      <w:r w:rsidRPr="00CA44C9">
        <w:rPr>
          <w:rFonts w:ascii="Times New Roman" w:hAnsi="Times New Roman" w:cs="Times New Roman"/>
          <w:bCs/>
          <w:color w:val="282828"/>
          <w:sz w:val="24"/>
          <w:szCs w:val="24"/>
          <w:lang w:val="en-GB"/>
        </w:rPr>
        <w:t xml:space="preserve">Tarp </w:t>
      </w:r>
      <w:proofErr w:type="spellStart"/>
      <w:r w:rsidRPr="00CA44C9">
        <w:rPr>
          <w:rFonts w:ascii="Times New Roman" w:hAnsi="Times New Roman" w:cs="Times New Roman"/>
          <w:bCs/>
          <w:color w:val="282828"/>
          <w:sz w:val="24"/>
          <w:szCs w:val="24"/>
          <w:lang w:val="en-GB"/>
        </w:rPr>
        <w:t>cover</w:t>
      </w:r>
      <w:r>
        <w:rPr>
          <w:rFonts w:ascii="Times New Roman" w:hAnsi="Times New Roman" w:cs="Times New Roman"/>
          <w:bCs/>
          <w:color w:val="282828"/>
          <w:sz w:val="24"/>
          <w:szCs w:val="24"/>
          <w:lang w:val="en-GB"/>
        </w:rPr>
        <w:t>z</w:t>
      </w:r>
      <w:proofErr w:type="spellEnd"/>
    </w:p>
    <w:p w14:paraId="07724C54" w14:textId="1158A809" w:rsidR="00CA44C9" w:rsidRPr="00CA44C9" w:rsidRDefault="00CA44C9" w:rsidP="00CA44C9">
      <w:pPr>
        <w:pStyle w:val="ListParagraph"/>
        <w:numPr>
          <w:ilvl w:val="0"/>
          <w:numId w:val="17"/>
        </w:numPr>
        <w:shd w:val="clear" w:color="auto" w:fill="FFFFFF"/>
        <w:jc w:val="both"/>
        <w:rPr>
          <w:rFonts w:ascii="Times New Roman" w:hAnsi="Times New Roman" w:cs="Times New Roman"/>
          <w:b/>
          <w:bCs/>
          <w:color w:val="282828"/>
          <w:sz w:val="24"/>
          <w:szCs w:val="24"/>
          <w:lang w:val="en-GB"/>
        </w:rPr>
      </w:pPr>
      <w:proofErr w:type="spellStart"/>
      <w:r w:rsidRPr="00CA44C9">
        <w:rPr>
          <w:rFonts w:ascii="Times New Roman" w:hAnsi="Times New Roman" w:cs="Times New Roman"/>
          <w:b/>
          <w:bCs/>
          <w:color w:val="282828"/>
          <w:sz w:val="24"/>
          <w:szCs w:val="24"/>
          <w:lang w:val="en-GB"/>
        </w:rPr>
        <w:t>Color</w:t>
      </w:r>
      <w:proofErr w:type="spellEnd"/>
      <w:r w:rsidRPr="00CA44C9">
        <w:rPr>
          <w:rFonts w:ascii="Times New Roman" w:hAnsi="Times New Roman" w:cs="Times New Roman"/>
          <w:b/>
          <w:bCs/>
          <w:color w:val="282828"/>
          <w:sz w:val="24"/>
          <w:szCs w:val="24"/>
          <w:lang w:val="en-GB"/>
        </w:rPr>
        <w:t>:</w:t>
      </w:r>
      <w:r>
        <w:rPr>
          <w:rFonts w:ascii="Times New Roman" w:hAnsi="Times New Roman" w:cs="Times New Roman"/>
          <w:b/>
          <w:bCs/>
          <w:color w:val="282828"/>
          <w:sz w:val="24"/>
          <w:szCs w:val="24"/>
          <w:lang w:val="en-GB"/>
        </w:rPr>
        <w:t xml:space="preserve"> </w:t>
      </w:r>
      <w:r w:rsidRPr="00CA44C9">
        <w:rPr>
          <w:rFonts w:ascii="Times New Roman" w:hAnsi="Times New Roman" w:cs="Times New Roman"/>
          <w:bCs/>
          <w:color w:val="282828"/>
          <w:sz w:val="24"/>
          <w:szCs w:val="24"/>
          <w:lang w:val="en-GB"/>
        </w:rPr>
        <w:t>Neutral (white, brown, grey, black, etc.)</w:t>
      </w:r>
    </w:p>
    <w:p w14:paraId="113318DF" w14:textId="2DEEA2D5" w:rsidR="00CA44C9" w:rsidRPr="00250C21" w:rsidRDefault="00CA44C9" w:rsidP="00CA44C9">
      <w:pPr>
        <w:pStyle w:val="ListParagraph"/>
        <w:numPr>
          <w:ilvl w:val="0"/>
          <w:numId w:val="17"/>
        </w:numPr>
        <w:shd w:val="clear" w:color="auto" w:fill="FFFFFF"/>
        <w:jc w:val="both"/>
        <w:rPr>
          <w:rFonts w:ascii="Times New Roman" w:hAnsi="Times New Roman" w:cs="Times New Roman"/>
          <w:b/>
          <w:bCs/>
          <w:color w:val="282828"/>
          <w:sz w:val="24"/>
          <w:szCs w:val="24"/>
          <w:lang w:val="en-GB"/>
        </w:rPr>
      </w:pPr>
      <w:r>
        <w:rPr>
          <w:rFonts w:ascii="Times New Roman" w:hAnsi="Times New Roman" w:cs="Times New Roman"/>
          <w:b/>
          <w:bCs/>
          <w:color w:val="282828"/>
          <w:sz w:val="24"/>
          <w:szCs w:val="24"/>
          <w:lang w:val="en-GB"/>
        </w:rPr>
        <w:t xml:space="preserve">Delivery: </w:t>
      </w:r>
      <w:r>
        <w:rPr>
          <w:rFonts w:ascii="Times New Roman" w:hAnsi="Times New Roman" w:cs="Times New Roman"/>
          <w:bCs/>
          <w:color w:val="282828"/>
          <w:sz w:val="24"/>
          <w:szCs w:val="24"/>
          <w:lang w:val="en-GB"/>
        </w:rPr>
        <w:t>DDP, DAP, or DPU Juba, South Sudan</w:t>
      </w:r>
    </w:p>
    <w:p w14:paraId="36E987FE" w14:textId="143256F7" w:rsidR="00250C21" w:rsidRDefault="00250C21" w:rsidP="00250C21">
      <w:pPr>
        <w:shd w:val="clear" w:color="auto" w:fill="FFFFFF"/>
        <w:jc w:val="both"/>
        <w:rPr>
          <w:rFonts w:ascii="Times New Roman" w:hAnsi="Times New Roman" w:cs="Times New Roman"/>
          <w:b/>
          <w:bCs/>
          <w:color w:val="282828"/>
          <w:sz w:val="24"/>
          <w:szCs w:val="24"/>
          <w:lang w:val="en-GB"/>
        </w:rPr>
      </w:pPr>
    </w:p>
    <w:p w14:paraId="6A3F096F" w14:textId="2969E76F" w:rsidR="00250C21" w:rsidRDefault="00250C21" w:rsidP="00250C21">
      <w:pPr>
        <w:shd w:val="clear" w:color="auto" w:fill="FFFFFF"/>
        <w:jc w:val="both"/>
        <w:rPr>
          <w:rFonts w:ascii="Times New Roman" w:hAnsi="Times New Roman" w:cs="Times New Roman"/>
          <w:b/>
          <w:bCs/>
          <w:color w:val="282828"/>
          <w:sz w:val="24"/>
          <w:szCs w:val="24"/>
          <w:lang w:val="en-GB"/>
        </w:rPr>
      </w:pPr>
      <w:r>
        <w:rPr>
          <w:rFonts w:ascii="Times New Roman" w:hAnsi="Times New Roman" w:cs="Times New Roman"/>
          <w:color w:val="282828"/>
        </w:rPr>
        <w:t>Where specifications are not indicated (for example, brand, model, cargo space dimensions, body thickness, floor type, etc.), no particular specifications are required or preferred. Any reasonable specifications will be considered which are fit for purpose in consideration of the Use Context detailed above, so long as all other requirements are met.</w:t>
      </w:r>
    </w:p>
    <w:p w14:paraId="5D423D36" w14:textId="77777777" w:rsidR="00250C21" w:rsidRDefault="00250C21" w:rsidP="00BC62DE">
      <w:pPr>
        <w:shd w:val="clear" w:color="auto" w:fill="FFFFFF"/>
        <w:jc w:val="both"/>
        <w:rPr>
          <w:rFonts w:ascii="Arial" w:eastAsia="Times New Roman" w:hAnsi="Arial" w:cs="Arial"/>
          <w:color w:val="222222"/>
          <w:sz w:val="23"/>
          <w:szCs w:val="23"/>
        </w:rPr>
      </w:pPr>
    </w:p>
    <w:p w14:paraId="14B59DA5" w14:textId="5EE0484B" w:rsidR="00FE291C" w:rsidRPr="00BC62DE" w:rsidRDefault="00C80213" w:rsidP="00BC62DE">
      <w:pPr>
        <w:shd w:val="clear" w:color="auto" w:fill="FFFFFF"/>
        <w:jc w:val="both"/>
        <w:rPr>
          <w:rFonts w:ascii="Times New Roman" w:hAnsi="Times New Roman" w:cs="Times New Roman"/>
          <w:color w:val="282828"/>
        </w:rPr>
      </w:pPr>
      <w:r w:rsidRPr="00E16917">
        <w:rPr>
          <w:rFonts w:ascii="Times New Roman" w:hAnsi="Times New Roman" w:cs="Times New Roman"/>
          <w:b/>
          <w:bCs/>
          <w:color w:val="282828"/>
          <w:sz w:val="24"/>
          <w:szCs w:val="24"/>
          <w:u w:val="double"/>
          <w:lang w:val="en-GB"/>
        </w:rPr>
        <w:t>Your Quotation</w:t>
      </w:r>
      <w:r w:rsidR="00FE291C" w:rsidRPr="00E16917">
        <w:rPr>
          <w:rFonts w:ascii="Times New Roman" w:hAnsi="Times New Roman" w:cs="Times New Roman"/>
          <w:b/>
          <w:bCs/>
          <w:color w:val="282828"/>
          <w:sz w:val="24"/>
          <w:szCs w:val="24"/>
          <w:u w:val="double"/>
          <w:lang w:val="en-GB"/>
        </w:rPr>
        <w:t xml:space="preserve"> </w:t>
      </w:r>
      <w:r w:rsidR="00CC1F38" w:rsidRPr="00E16917">
        <w:rPr>
          <w:rFonts w:ascii="Times New Roman" w:hAnsi="Times New Roman" w:cs="Times New Roman"/>
          <w:b/>
          <w:bCs/>
          <w:color w:val="282828"/>
          <w:sz w:val="24"/>
          <w:szCs w:val="24"/>
          <w:u w:val="double"/>
          <w:lang w:val="en-GB"/>
        </w:rPr>
        <w:t>MUST</w:t>
      </w:r>
      <w:r w:rsidR="00FE291C" w:rsidRPr="00E16917">
        <w:rPr>
          <w:rFonts w:ascii="Times New Roman" w:hAnsi="Times New Roman" w:cs="Times New Roman"/>
          <w:b/>
          <w:bCs/>
          <w:color w:val="282828"/>
          <w:sz w:val="24"/>
          <w:szCs w:val="24"/>
          <w:u w:val="double"/>
          <w:lang w:val="en-GB"/>
        </w:rPr>
        <w:t xml:space="preserve"> clearly indicate the following:</w:t>
      </w:r>
    </w:p>
    <w:p w14:paraId="166D7931" w14:textId="77777777" w:rsidR="00F85EA9" w:rsidRPr="00E16917" w:rsidRDefault="00F85EA9" w:rsidP="00CC1F38">
      <w:pPr>
        <w:shd w:val="clear" w:color="auto" w:fill="FFFFFF"/>
        <w:jc w:val="center"/>
        <w:rPr>
          <w:rFonts w:ascii="Times New Roman" w:hAnsi="Times New Roman" w:cs="Times New Roman"/>
          <w:color w:val="282828"/>
          <w:sz w:val="24"/>
          <w:szCs w:val="24"/>
          <w:u w:val="double"/>
        </w:rPr>
      </w:pPr>
    </w:p>
    <w:p w14:paraId="1B561F70"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lang w:val="en-GB"/>
        </w:rPr>
        <w:t xml:space="preserve">Currency of offer – </w:t>
      </w:r>
      <w:r w:rsidRPr="00E16917">
        <w:rPr>
          <w:rFonts w:ascii="Times New Roman" w:eastAsia="Times New Roman" w:hAnsi="Times New Roman" w:cs="Times New Roman"/>
          <w:color w:val="282828"/>
          <w:u w:val="single"/>
          <w:lang w:val="en-GB"/>
        </w:rPr>
        <w:t>USD</w:t>
      </w:r>
      <w:r>
        <w:rPr>
          <w:rFonts w:ascii="Times New Roman" w:eastAsia="Times New Roman" w:hAnsi="Times New Roman" w:cs="Times New Roman"/>
          <w:color w:val="282828"/>
          <w:lang w:val="en-GB"/>
        </w:rPr>
        <w:t>.</w:t>
      </w:r>
    </w:p>
    <w:p w14:paraId="5200BA11"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lang w:val="en-GB"/>
        </w:rPr>
        <w:t xml:space="preserve">Number of days required for delivery. </w:t>
      </w:r>
    </w:p>
    <w:p w14:paraId="00EF08BA" w14:textId="55AE032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lang w:val="en-GB"/>
        </w:rPr>
        <w:t>Val</w:t>
      </w:r>
      <w:r>
        <w:rPr>
          <w:rFonts w:ascii="Times New Roman" w:eastAsia="Times New Roman" w:hAnsi="Times New Roman" w:cs="Times New Roman"/>
          <w:color w:val="282828"/>
          <w:lang w:val="en-GB"/>
        </w:rPr>
        <w:t>idity of the Quotation –</w:t>
      </w:r>
      <w:r w:rsidRPr="00BA600E">
        <w:rPr>
          <w:rFonts w:ascii="Times New Roman" w:eastAsia="Times New Roman" w:hAnsi="Times New Roman" w:cs="Times New Roman"/>
          <w:color w:val="282828"/>
          <w:lang w:val="en-GB"/>
        </w:rPr>
        <w:t xml:space="preserve"> </w:t>
      </w:r>
      <w:r w:rsidR="00A22E19" w:rsidRPr="00A22E19">
        <w:rPr>
          <w:rFonts w:ascii="Times New Roman" w:eastAsia="Times New Roman" w:hAnsi="Times New Roman" w:cs="Times New Roman"/>
          <w:color w:val="FF0000"/>
          <w:lang w:val="en-GB"/>
        </w:rPr>
        <w:t>Should at least be</w:t>
      </w:r>
      <w:r w:rsidRPr="00A22E19">
        <w:rPr>
          <w:rFonts w:ascii="Times New Roman" w:eastAsia="Times New Roman" w:hAnsi="Times New Roman" w:cs="Times New Roman"/>
          <w:color w:val="FF0000"/>
          <w:u w:val="single"/>
          <w:lang w:val="en-GB"/>
        </w:rPr>
        <w:t xml:space="preserve"> </w:t>
      </w:r>
      <w:r w:rsidR="00A22E19" w:rsidRPr="00A22E19">
        <w:rPr>
          <w:rFonts w:ascii="Times New Roman" w:eastAsia="Times New Roman" w:hAnsi="Times New Roman" w:cs="Times New Roman"/>
          <w:color w:val="FF0000"/>
          <w:u w:val="single"/>
          <w:lang w:val="en-GB"/>
        </w:rPr>
        <w:t>9</w:t>
      </w:r>
      <w:r w:rsidRPr="00A22E19">
        <w:rPr>
          <w:rFonts w:ascii="Times New Roman" w:eastAsia="Times New Roman" w:hAnsi="Times New Roman" w:cs="Times New Roman"/>
          <w:color w:val="FF0000"/>
          <w:u w:val="single"/>
          <w:lang w:val="en-GB"/>
        </w:rPr>
        <w:t>0 days</w:t>
      </w:r>
      <w:r w:rsidR="00A22E19" w:rsidRPr="00A22E19">
        <w:rPr>
          <w:rFonts w:ascii="Times New Roman" w:eastAsia="Times New Roman" w:hAnsi="Times New Roman" w:cs="Times New Roman"/>
          <w:color w:val="FF0000"/>
          <w:lang w:val="en-GB"/>
        </w:rPr>
        <w:t xml:space="preserve"> if possible otherwise indicate your exact </w:t>
      </w:r>
      <w:r w:rsidR="00A22E19">
        <w:rPr>
          <w:rFonts w:ascii="Times New Roman" w:eastAsia="Times New Roman" w:hAnsi="Times New Roman" w:cs="Times New Roman"/>
          <w:color w:val="FF0000"/>
          <w:lang w:val="en-GB"/>
        </w:rPr>
        <w:t>duration</w:t>
      </w:r>
    </w:p>
    <w:p w14:paraId="6D2E8648"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lang w:val="en-GB"/>
        </w:rPr>
        <w:t>Detailed specifications and brands of quoted items are requested.</w:t>
      </w:r>
    </w:p>
    <w:p w14:paraId="2CE279A3" w14:textId="3EDDE91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rPr>
        <w:t>Unit Price and Total Amount.</w:t>
      </w:r>
    </w:p>
    <w:p w14:paraId="07611C70"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lang w:val="en-GB"/>
        </w:rPr>
        <w:t xml:space="preserve">Payment terms will be within </w:t>
      </w:r>
      <w:r w:rsidRPr="00BA600E">
        <w:rPr>
          <w:rFonts w:ascii="Times New Roman" w:eastAsia="Times New Roman" w:hAnsi="Times New Roman" w:cs="Times New Roman"/>
          <w:color w:val="282828"/>
          <w:u w:val="single"/>
          <w:lang w:val="en-GB"/>
        </w:rPr>
        <w:t>30</w:t>
      </w:r>
      <w:r w:rsidRPr="00BA600E">
        <w:rPr>
          <w:rFonts w:ascii="Times New Roman" w:eastAsia="Times New Roman" w:hAnsi="Times New Roman" w:cs="Times New Roman"/>
          <w:color w:val="282828"/>
          <w:lang w:val="en-GB"/>
        </w:rPr>
        <w:t xml:space="preserve"> business days after receipt of goods and invoice, by Electronic bank transfer. </w:t>
      </w:r>
    </w:p>
    <w:p w14:paraId="338CAD56" w14:textId="79175796"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rPr>
        <w:t xml:space="preserve">Terms of Delivery (Preference for </w:t>
      </w:r>
      <w:r w:rsidRPr="00BB1AF2">
        <w:rPr>
          <w:rFonts w:ascii="Times New Roman" w:eastAsia="Times New Roman" w:hAnsi="Times New Roman" w:cs="Times New Roman"/>
          <w:color w:val="FF0000"/>
          <w:u w:val="single"/>
        </w:rPr>
        <w:t>DDP</w:t>
      </w:r>
      <w:r w:rsidR="00CA44C9">
        <w:rPr>
          <w:rFonts w:ascii="Times New Roman" w:eastAsia="Times New Roman" w:hAnsi="Times New Roman" w:cs="Times New Roman"/>
          <w:color w:val="FF0000"/>
          <w:u w:val="single"/>
        </w:rPr>
        <w:t xml:space="preserve">, DAP, or DPU </w:t>
      </w:r>
      <w:r w:rsidR="00BB1AF2" w:rsidRPr="00BB1AF2">
        <w:rPr>
          <w:rFonts w:ascii="Times New Roman" w:eastAsia="Times New Roman" w:hAnsi="Times New Roman" w:cs="Times New Roman"/>
          <w:color w:val="FF0000"/>
          <w:u w:val="single"/>
        </w:rPr>
        <w:t>-</w:t>
      </w:r>
      <w:r w:rsidRPr="00BB1AF2">
        <w:rPr>
          <w:rFonts w:ascii="Times New Roman" w:eastAsia="Times New Roman" w:hAnsi="Times New Roman" w:cs="Times New Roman"/>
          <w:color w:val="FF0000"/>
          <w:u w:val="single"/>
        </w:rPr>
        <w:t xml:space="preserve"> </w:t>
      </w:r>
      <w:r w:rsidR="00BB1AF2" w:rsidRPr="00BB1AF2">
        <w:rPr>
          <w:rFonts w:ascii="Times New Roman" w:eastAsia="Times New Roman" w:hAnsi="Times New Roman" w:cs="Times New Roman"/>
          <w:color w:val="FF0000"/>
          <w:u w:val="single"/>
        </w:rPr>
        <w:t>Juba</w:t>
      </w:r>
      <w:r w:rsidRPr="00BB1AF2">
        <w:rPr>
          <w:rFonts w:ascii="Times New Roman" w:eastAsia="Times New Roman" w:hAnsi="Times New Roman" w:cs="Times New Roman"/>
          <w:color w:val="FF0000"/>
        </w:rPr>
        <w:t>).</w:t>
      </w:r>
    </w:p>
    <w:p w14:paraId="36E27C02"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rPr>
        <w:t xml:space="preserve">Delivery charges, if any, should be clearly stated on the quotation. </w:t>
      </w:r>
    </w:p>
    <w:p w14:paraId="29BC224F" w14:textId="77777777" w:rsidR="00E16917" w:rsidRPr="00BA600E" w:rsidRDefault="00E16917" w:rsidP="00E16917">
      <w:pPr>
        <w:widowControl/>
        <w:numPr>
          <w:ilvl w:val="0"/>
          <w:numId w:val="6"/>
        </w:numPr>
        <w:shd w:val="clear" w:color="auto" w:fill="FFFFFF"/>
        <w:rPr>
          <w:rFonts w:ascii="Times New Roman" w:eastAsia="Times New Roman" w:hAnsi="Times New Roman" w:cs="Times New Roman"/>
          <w:color w:val="282828"/>
        </w:rPr>
      </w:pPr>
      <w:r w:rsidRPr="00BA600E">
        <w:rPr>
          <w:rFonts w:ascii="Times New Roman" w:eastAsia="Times New Roman" w:hAnsi="Times New Roman" w:cs="Times New Roman"/>
          <w:color w:val="282828"/>
        </w:rPr>
        <w:t xml:space="preserve">Samaritan’s Purse South Sudan </w:t>
      </w:r>
      <w:r w:rsidRPr="00BA600E">
        <w:rPr>
          <w:rFonts w:ascii="Times New Roman" w:eastAsia="Times New Roman" w:hAnsi="Times New Roman" w:cs="Times New Roman"/>
          <w:color w:val="282828"/>
          <w:lang w:val="en-GB"/>
        </w:rPr>
        <w:t>is not subject to VAT,</w:t>
      </w:r>
      <w:r>
        <w:rPr>
          <w:rFonts w:ascii="Times New Roman" w:eastAsia="Times New Roman" w:hAnsi="Times New Roman" w:cs="Times New Roman"/>
          <w:color w:val="282828"/>
          <w:lang w:val="en-GB"/>
        </w:rPr>
        <w:t xml:space="preserve"> therefore all Quotations </w:t>
      </w:r>
      <w:r w:rsidRPr="00BA600E">
        <w:rPr>
          <w:rFonts w:ascii="Times New Roman" w:eastAsia="Times New Roman" w:hAnsi="Times New Roman" w:cs="Times New Roman"/>
          <w:color w:val="282828"/>
          <w:lang w:val="en-GB"/>
        </w:rPr>
        <w:t>should be exclusive of VAT costs</w:t>
      </w:r>
      <w:r>
        <w:rPr>
          <w:rFonts w:ascii="Times New Roman" w:eastAsia="Times New Roman" w:hAnsi="Times New Roman" w:cs="Times New Roman"/>
          <w:color w:val="282828"/>
          <w:lang w:val="en-GB"/>
        </w:rPr>
        <w:t>.</w:t>
      </w:r>
    </w:p>
    <w:p w14:paraId="05DD2879" w14:textId="3F31E803" w:rsidR="00BB4388" w:rsidRPr="00E16917" w:rsidRDefault="00BB4388" w:rsidP="005F04A5">
      <w:pPr>
        <w:widowControl/>
        <w:numPr>
          <w:ilvl w:val="0"/>
          <w:numId w:val="6"/>
        </w:numPr>
        <w:shd w:val="clear" w:color="auto" w:fill="FFFFFF"/>
        <w:rPr>
          <w:rFonts w:ascii="Times New Roman" w:eastAsia="Times New Roman" w:hAnsi="Times New Roman" w:cs="Times New Roman"/>
          <w:color w:val="282828"/>
          <w:lang w:val="en-GB"/>
        </w:rPr>
      </w:pPr>
      <w:r w:rsidRPr="00E16917">
        <w:rPr>
          <w:rFonts w:ascii="Times New Roman" w:eastAsia="Times New Roman" w:hAnsi="Times New Roman" w:cs="Times New Roman"/>
          <w:color w:val="282828"/>
          <w:lang w:val="en-GB"/>
        </w:rPr>
        <w:t>Quotes must be stam</w:t>
      </w:r>
      <w:r w:rsidR="00FD375C" w:rsidRPr="00E16917">
        <w:rPr>
          <w:rFonts w:ascii="Times New Roman" w:eastAsia="Times New Roman" w:hAnsi="Times New Roman" w:cs="Times New Roman"/>
          <w:color w:val="282828"/>
          <w:lang w:val="en-GB"/>
        </w:rPr>
        <w:t>ped, signed and sent as a pdf/</w:t>
      </w:r>
      <w:r w:rsidRPr="00E16917">
        <w:rPr>
          <w:rFonts w:ascii="Times New Roman" w:eastAsia="Times New Roman" w:hAnsi="Times New Roman" w:cs="Times New Roman"/>
          <w:color w:val="282828"/>
          <w:lang w:val="en-GB"/>
        </w:rPr>
        <w:t>picture file</w:t>
      </w:r>
      <w:r w:rsidR="00FD375C" w:rsidRPr="00E16917">
        <w:rPr>
          <w:rFonts w:ascii="Times New Roman" w:hAnsi="Times New Roman" w:cs="Times New Roman"/>
        </w:rPr>
        <w:t xml:space="preserve"> Or printed and submitted in a sealed envelope with the reference number clearly written on the sealed envelope</w:t>
      </w:r>
    </w:p>
    <w:p w14:paraId="3F6C4767" w14:textId="3CF07915" w:rsidR="008177B0" w:rsidRPr="00E16917" w:rsidRDefault="008177B0" w:rsidP="008177B0">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Submit your quotation by email</w:t>
      </w:r>
      <w:r w:rsidR="00F66D5B" w:rsidRPr="00E16917">
        <w:rPr>
          <w:rFonts w:ascii="Times New Roman" w:eastAsia="Times New Roman" w:hAnsi="Times New Roman" w:cs="Times New Roman"/>
          <w:color w:val="282828"/>
        </w:rPr>
        <w:t xml:space="preserve"> with subject name the reference number of this request for quotes</w:t>
      </w:r>
      <w:r w:rsidR="00FD375C" w:rsidRPr="00E16917">
        <w:rPr>
          <w:rFonts w:ascii="Times New Roman" w:eastAsia="Times New Roman" w:hAnsi="Times New Roman" w:cs="Times New Roman"/>
          <w:color w:val="282828"/>
        </w:rPr>
        <w:t xml:space="preserve"> </w:t>
      </w:r>
      <w:r w:rsidR="00FD375C" w:rsidRPr="00E16917">
        <w:rPr>
          <w:rFonts w:ascii="Times New Roman" w:hAnsi="Times New Roman" w:cs="Times New Roman"/>
        </w:rPr>
        <w:t xml:space="preserve">or by physical submission in a sealed unmarked envelope with only the </w:t>
      </w:r>
      <w:r w:rsidR="00FD375C" w:rsidRPr="00E16917">
        <w:rPr>
          <w:rFonts w:ascii="Times New Roman" w:eastAsia="Times New Roman" w:hAnsi="Times New Roman" w:cs="Times New Roman"/>
          <w:color w:val="282828"/>
        </w:rPr>
        <w:t>reference number of this request for quotes written on it</w:t>
      </w:r>
      <w:r w:rsidRPr="00E16917">
        <w:rPr>
          <w:rFonts w:ascii="Times New Roman" w:eastAsia="Times New Roman" w:hAnsi="Times New Roman" w:cs="Times New Roman"/>
          <w:color w:val="282828"/>
        </w:rPr>
        <w:t>.</w:t>
      </w:r>
    </w:p>
    <w:p w14:paraId="37FC0E52" w14:textId="460B6513" w:rsidR="00D53A00" w:rsidRPr="00E16917" w:rsidRDefault="00FD375C" w:rsidP="00FE291C">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lastRenderedPageBreak/>
        <w:t xml:space="preserve">The subject line of the email or the physical copy has to be the reference </w:t>
      </w:r>
      <w:r w:rsidRPr="00E16917">
        <w:rPr>
          <w:rFonts w:ascii="Times New Roman" w:eastAsia="Times New Roman" w:hAnsi="Times New Roman" w:cs="Times New Roman"/>
          <w:color w:val="282828"/>
        </w:rPr>
        <w:t>number of this request for quote</w:t>
      </w:r>
      <w:r w:rsidR="00D53A00" w:rsidRPr="00E16917">
        <w:rPr>
          <w:rFonts w:ascii="Times New Roman" w:eastAsia="Times New Roman" w:hAnsi="Times New Roman" w:cs="Times New Roman"/>
          <w:color w:val="282828"/>
          <w:lang w:val="en-GB"/>
        </w:rPr>
        <w:t>.</w:t>
      </w:r>
    </w:p>
    <w:p w14:paraId="29A79ED4" w14:textId="77777777" w:rsidR="0098559F" w:rsidRPr="00E16917" w:rsidRDefault="0098559F" w:rsidP="00CD2359">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Samaritan’s Purse South Sudan has the right to exclude any Quote that doesn’t meet all of the above.</w:t>
      </w:r>
    </w:p>
    <w:p w14:paraId="50794EB6" w14:textId="04B3910C" w:rsidR="00F95BEC" w:rsidRPr="00E16917" w:rsidRDefault="00BB4388" w:rsidP="00F95BEC">
      <w:pPr>
        <w:widowControl/>
        <w:numPr>
          <w:ilvl w:val="0"/>
          <w:numId w:val="6"/>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Samaritan’s Purse South Sudan might request for samples to be provided when the Request For Quote period ends</w:t>
      </w:r>
      <w:r w:rsidR="00F95BEC" w:rsidRPr="00E16917">
        <w:rPr>
          <w:rFonts w:ascii="Times New Roman" w:eastAsia="Times New Roman" w:hAnsi="Times New Roman" w:cs="Times New Roman"/>
          <w:color w:val="282828"/>
        </w:rPr>
        <w:t>. F</w:t>
      </w:r>
      <w:r w:rsidR="00F95BEC" w:rsidRPr="00E16917">
        <w:rPr>
          <w:rFonts w:ascii="Times New Roman" w:hAnsi="Times New Roman" w:cs="Times New Roman"/>
        </w:rPr>
        <w:t>ailure to submit samples by the RFQ end date (if samples are requested) is grounds for disqualification of the bid.</w:t>
      </w:r>
    </w:p>
    <w:p w14:paraId="6E0FCEA3" w14:textId="77777777" w:rsidR="00F66D5B" w:rsidRPr="00E16917" w:rsidRDefault="00F66D5B" w:rsidP="00F66D5B">
      <w:pPr>
        <w:widowControl/>
        <w:shd w:val="clear" w:color="auto" w:fill="FFFFFF"/>
        <w:ind w:left="360"/>
        <w:rPr>
          <w:rFonts w:ascii="Times New Roman" w:eastAsia="Times New Roman" w:hAnsi="Times New Roman" w:cs="Times New Roman"/>
          <w:color w:val="282828"/>
        </w:rPr>
      </w:pPr>
    </w:p>
    <w:p w14:paraId="4A1DB72D" w14:textId="77777777" w:rsidR="00F66D5B" w:rsidRPr="00E16917" w:rsidRDefault="00F66D5B" w:rsidP="00F66D5B">
      <w:pPr>
        <w:shd w:val="clear" w:color="auto" w:fill="FFFFFF"/>
        <w:rPr>
          <w:rFonts w:ascii="Times New Roman" w:hAnsi="Times New Roman" w:cs="Times New Roman"/>
          <w:b/>
          <w:bCs/>
          <w:color w:val="282828"/>
          <w:sz w:val="24"/>
          <w:szCs w:val="24"/>
          <w:u w:val="single"/>
          <w:lang w:val="en-GB"/>
        </w:rPr>
      </w:pPr>
      <w:r w:rsidRPr="00E16917">
        <w:rPr>
          <w:rFonts w:ascii="Times New Roman" w:hAnsi="Times New Roman" w:cs="Times New Roman"/>
          <w:b/>
          <w:bCs/>
          <w:color w:val="282828"/>
          <w:sz w:val="24"/>
          <w:szCs w:val="24"/>
          <w:u w:val="single"/>
          <w:lang w:val="en-GB"/>
        </w:rPr>
        <w:t>TERMS AND CONDITIONS:</w:t>
      </w:r>
    </w:p>
    <w:p w14:paraId="71091CC6" w14:textId="77777777" w:rsidR="00F66D5B" w:rsidRPr="00E16917" w:rsidRDefault="00F66D5B" w:rsidP="00F66D5B">
      <w:pPr>
        <w:shd w:val="clear" w:color="auto" w:fill="FFFFFF"/>
        <w:rPr>
          <w:rFonts w:ascii="Times New Roman" w:hAnsi="Times New Roman" w:cs="Times New Roman"/>
          <w:b/>
          <w:bCs/>
          <w:color w:val="282828"/>
          <w:sz w:val="24"/>
          <w:szCs w:val="24"/>
          <w:u w:val="single"/>
          <w:lang w:val="en-GB"/>
        </w:rPr>
      </w:pPr>
    </w:p>
    <w:p w14:paraId="05A1D98F"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accepts no responsibility and is under no obligation to reimburse applicants for the costs associated with preparation of their applications.</w:t>
      </w:r>
    </w:p>
    <w:p w14:paraId="2D23FFB8"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reserves the right to award the most qualified service provider (contractor) regardless of the lowest price submitted.</w:t>
      </w:r>
    </w:p>
    <w:p w14:paraId="5915F53B"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rPr>
        <w:t xml:space="preserve">Payment is upon delivery and after preliminary verification of the services/items specified above. </w:t>
      </w:r>
    </w:p>
    <w:p w14:paraId="3A6DCBE6" w14:textId="77777777" w:rsidR="00F66D5B" w:rsidRPr="00E16917" w:rsidRDefault="00F66D5B" w:rsidP="00F66D5B">
      <w:pPr>
        <w:widowControl/>
        <w:numPr>
          <w:ilvl w:val="0"/>
          <w:numId w:val="12"/>
        </w:numPr>
        <w:shd w:val="clear" w:color="auto" w:fill="FFFFFF"/>
        <w:rPr>
          <w:rFonts w:ascii="Times New Roman" w:eastAsia="Times New Roman" w:hAnsi="Times New Roman" w:cs="Times New Roman"/>
          <w:color w:val="282828"/>
        </w:rPr>
      </w:pPr>
      <w:r w:rsidRPr="00E16917">
        <w:rPr>
          <w:rFonts w:ascii="Times New Roman" w:eastAsia="Times New Roman" w:hAnsi="Times New Roman" w:cs="Times New Roman"/>
          <w:color w:val="282828"/>
          <w:lang w:val="en-GB"/>
        </w:rPr>
        <w:t xml:space="preserve">Samaritan’s Purse </w:t>
      </w:r>
      <w:r w:rsidRPr="00E16917">
        <w:rPr>
          <w:rFonts w:ascii="Times New Roman" w:eastAsia="Times New Roman" w:hAnsi="Times New Roman" w:cs="Times New Roman"/>
          <w:color w:val="282828"/>
        </w:rPr>
        <w:t>reserves the right to award to more than one bidder or to reject all applicants and cancel the solicitation at any time.</w:t>
      </w:r>
    </w:p>
    <w:p w14:paraId="21340CE0" w14:textId="77777777" w:rsidR="00F66D5B" w:rsidRPr="00E16917" w:rsidRDefault="00F66D5B" w:rsidP="00F66D5B">
      <w:pPr>
        <w:rPr>
          <w:rFonts w:ascii="Times New Roman" w:hAnsi="Times New Roman" w:cs="Times New Roman"/>
        </w:rPr>
      </w:pPr>
    </w:p>
    <w:p w14:paraId="649A05BF" w14:textId="77777777" w:rsidR="00E16917" w:rsidRPr="00BA600E" w:rsidRDefault="00E16917" w:rsidP="00E16917">
      <w:pPr>
        <w:shd w:val="clear" w:color="auto" w:fill="FFFFFF"/>
        <w:jc w:val="both"/>
        <w:rPr>
          <w:rFonts w:ascii="Times New Roman" w:hAnsi="Times New Roman" w:cs="Times New Roman"/>
          <w:color w:val="FF0000"/>
          <w:lang w:val="en-GB"/>
        </w:rPr>
      </w:pPr>
      <w:r w:rsidRPr="00BA600E">
        <w:rPr>
          <w:rFonts w:ascii="Times New Roman" w:hAnsi="Times New Roman" w:cs="Times New Roman"/>
          <w:b/>
          <w:bCs/>
          <w:color w:val="FF0000"/>
          <w:u w:val="single"/>
        </w:rPr>
        <w:t xml:space="preserve">Quotations </w:t>
      </w:r>
      <w:r w:rsidRPr="00BA600E">
        <w:rPr>
          <w:rFonts w:ascii="Times New Roman" w:hAnsi="Times New Roman" w:cs="Times New Roman"/>
          <w:b/>
          <w:bCs/>
          <w:color w:val="FF0000"/>
          <w:u w:val="single"/>
          <w:lang w:val="en-GB"/>
        </w:rPr>
        <w:t>will be REJECTED if:</w:t>
      </w:r>
      <w:r w:rsidRPr="00BA600E">
        <w:rPr>
          <w:rFonts w:ascii="Times New Roman" w:hAnsi="Times New Roman" w:cs="Times New Roman"/>
          <w:color w:val="FF0000"/>
          <w:lang w:val="en-GB"/>
        </w:rPr>
        <w:t xml:space="preserve"> </w:t>
      </w:r>
    </w:p>
    <w:p w14:paraId="03DB52B2" w14:textId="77777777" w:rsidR="00E16917" w:rsidRPr="00BA600E" w:rsidRDefault="00E16917" w:rsidP="00E16917">
      <w:pPr>
        <w:shd w:val="clear" w:color="auto" w:fill="FFFFFF"/>
        <w:jc w:val="both"/>
        <w:rPr>
          <w:rFonts w:ascii="Times New Roman" w:hAnsi="Times New Roman" w:cs="Times New Roman"/>
          <w:color w:val="FF0000"/>
          <w:sz w:val="10"/>
          <w:szCs w:val="10"/>
        </w:rPr>
      </w:pPr>
    </w:p>
    <w:p w14:paraId="15F065A6" w14:textId="77777777" w:rsidR="00E16917" w:rsidRPr="00E16917" w:rsidRDefault="00E16917" w:rsidP="00E76445">
      <w:pPr>
        <w:widowControl/>
        <w:numPr>
          <w:ilvl w:val="0"/>
          <w:numId w:val="13"/>
        </w:numPr>
        <w:shd w:val="clear" w:color="auto" w:fill="FFFFFF"/>
        <w:jc w:val="both"/>
        <w:rPr>
          <w:rFonts w:ascii="Times New Roman" w:eastAsia="Times New Roman" w:hAnsi="Times New Roman" w:cs="Times New Roman"/>
          <w:color w:val="FF0000"/>
        </w:rPr>
      </w:pPr>
      <w:r w:rsidRPr="00BA600E">
        <w:rPr>
          <w:rFonts w:ascii="Times New Roman" w:eastAsia="Times New Roman" w:hAnsi="Times New Roman" w:cs="Times New Roman"/>
          <w:b/>
          <w:color w:val="FF0000"/>
        </w:rPr>
        <w:t>Submitted after the RFQ deadline.</w:t>
      </w:r>
    </w:p>
    <w:p w14:paraId="4D3D8C50" w14:textId="7329640E" w:rsidR="00F66D5B" w:rsidRPr="00E16917" w:rsidRDefault="00F66D5B" w:rsidP="00E76445">
      <w:pPr>
        <w:widowControl/>
        <w:numPr>
          <w:ilvl w:val="0"/>
          <w:numId w:val="13"/>
        </w:numPr>
        <w:shd w:val="clear" w:color="auto" w:fill="FFFFFF"/>
        <w:jc w:val="both"/>
        <w:rPr>
          <w:rFonts w:ascii="Times New Roman" w:eastAsia="Times New Roman" w:hAnsi="Times New Roman" w:cs="Times New Roman"/>
          <w:color w:val="FF0000"/>
        </w:rPr>
      </w:pPr>
      <w:r w:rsidRPr="00E16917">
        <w:rPr>
          <w:rFonts w:ascii="Times New Roman" w:eastAsia="Times New Roman" w:hAnsi="Times New Roman" w:cs="Times New Roman"/>
          <w:b/>
          <w:bCs/>
          <w:color w:val="FF0000"/>
          <w:lang w:val="en-GB"/>
        </w:rPr>
        <w:t>Submitted separately to any other party.</w:t>
      </w:r>
    </w:p>
    <w:p w14:paraId="4D3CBC0B" w14:textId="77777777" w:rsidR="00F66D5B" w:rsidRPr="00E16917" w:rsidRDefault="00F66D5B" w:rsidP="00E76445">
      <w:pPr>
        <w:widowControl/>
        <w:numPr>
          <w:ilvl w:val="0"/>
          <w:numId w:val="13"/>
        </w:numPr>
        <w:shd w:val="clear" w:color="auto" w:fill="FFFFFF"/>
        <w:jc w:val="both"/>
        <w:rPr>
          <w:rFonts w:ascii="Times New Roman" w:eastAsia="Times New Roman" w:hAnsi="Times New Roman" w:cs="Times New Roman"/>
          <w:color w:val="FF0000"/>
        </w:rPr>
      </w:pPr>
      <w:r w:rsidRPr="00E16917">
        <w:rPr>
          <w:rFonts w:ascii="Times New Roman" w:eastAsia="Times New Roman" w:hAnsi="Times New Roman" w:cs="Times New Roman"/>
          <w:b/>
          <w:bCs/>
          <w:color w:val="FF0000"/>
          <w:lang w:val="en-GB"/>
        </w:rPr>
        <w:t>Any coercive behaviour is suspected.</w:t>
      </w:r>
    </w:p>
    <w:p w14:paraId="2E06C9D0" w14:textId="77777777" w:rsidR="00F66D5B" w:rsidRPr="00E16917" w:rsidRDefault="00F66D5B" w:rsidP="00F66D5B">
      <w:pPr>
        <w:shd w:val="clear" w:color="auto" w:fill="FFFFFF"/>
        <w:jc w:val="both"/>
        <w:rPr>
          <w:rFonts w:ascii="Times New Roman" w:hAnsi="Times New Roman" w:cs="Times New Roman"/>
        </w:rPr>
      </w:pPr>
      <w:r w:rsidRPr="00E16917">
        <w:rPr>
          <w:rFonts w:ascii="Times New Roman" w:hAnsi="Times New Roman" w:cs="Times New Roman"/>
          <w:b/>
          <w:bCs/>
          <w:lang w:val="en-GB"/>
        </w:rPr>
        <w:t> </w:t>
      </w:r>
    </w:p>
    <w:p w14:paraId="557905E8" w14:textId="784EA318" w:rsidR="00BB4388" w:rsidRPr="00E16917" w:rsidRDefault="00BB4388" w:rsidP="00BB4388">
      <w:pPr>
        <w:shd w:val="clear" w:color="auto" w:fill="FFFFFF"/>
        <w:jc w:val="center"/>
        <w:rPr>
          <w:rFonts w:ascii="Times New Roman" w:hAnsi="Times New Roman" w:cs="Times New Roman"/>
          <w:b/>
          <w:bCs/>
          <w:i/>
          <w:color w:val="1F4E79"/>
          <w:lang w:val="en-GB"/>
        </w:rPr>
      </w:pPr>
      <w:r w:rsidRPr="00E16917">
        <w:rPr>
          <w:rFonts w:ascii="Times New Roman" w:hAnsi="Times New Roman" w:cs="Times New Roman"/>
          <w:b/>
          <w:bCs/>
          <w:i/>
          <w:color w:val="1F4E79"/>
          <w:lang w:val="en-GB"/>
        </w:rPr>
        <w:t>All bids are received directly by the Head of the department.  It is not possible to infl</w:t>
      </w:r>
      <w:r w:rsidR="00E16917" w:rsidRPr="00E16917">
        <w:rPr>
          <w:rFonts w:ascii="Times New Roman" w:hAnsi="Times New Roman" w:cs="Times New Roman"/>
          <w:b/>
          <w:bCs/>
          <w:i/>
          <w:color w:val="1F4E79"/>
          <w:lang w:val="en-GB"/>
        </w:rPr>
        <w:t>uence the decision or outcome. </w:t>
      </w:r>
      <w:r w:rsidRPr="00E16917">
        <w:rPr>
          <w:rFonts w:ascii="Times New Roman" w:hAnsi="Times New Roman" w:cs="Times New Roman"/>
          <w:b/>
          <w:bCs/>
          <w:i/>
          <w:color w:val="1F4E79"/>
          <w:lang w:val="en-GB"/>
        </w:rPr>
        <w:t xml:space="preserve">No individual or group can influence decision making. </w:t>
      </w:r>
    </w:p>
    <w:p w14:paraId="1EE46ADA" w14:textId="77777777" w:rsidR="00F66D5B" w:rsidRPr="00E16917" w:rsidRDefault="00F66D5B" w:rsidP="00F66D5B">
      <w:pPr>
        <w:shd w:val="clear" w:color="auto" w:fill="FFFFFF"/>
        <w:jc w:val="center"/>
        <w:rPr>
          <w:rFonts w:ascii="Times New Roman" w:hAnsi="Times New Roman" w:cs="Times New Roman"/>
          <w:b/>
          <w:bCs/>
          <w:color w:val="1F4E79"/>
          <w:lang w:val="en-GB"/>
        </w:rPr>
      </w:pPr>
    </w:p>
    <w:p w14:paraId="32AD1B72" w14:textId="06F6D1E1" w:rsidR="00F66D5B" w:rsidRPr="00E16917" w:rsidRDefault="00E16917" w:rsidP="00F66D5B">
      <w:pPr>
        <w:rPr>
          <w:rFonts w:ascii="Times New Roman" w:hAnsi="Times New Roman" w:cs="Times New Roman"/>
          <w:b/>
          <w:bCs/>
          <w:color w:val="1F4E79"/>
          <w:u w:val="single"/>
          <w:lang w:val="en-GB"/>
        </w:rPr>
      </w:pPr>
      <w:r w:rsidRPr="00E16917">
        <w:rPr>
          <w:rFonts w:ascii="Times New Roman" w:hAnsi="Times New Roman" w:cs="Times New Roman"/>
          <w:b/>
          <w:bCs/>
          <w:color w:val="1F4E79"/>
          <w:u w:val="single"/>
          <w:lang w:val="en-GB"/>
        </w:rPr>
        <w:t>Questions?</w:t>
      </w:r>
    </w:p>
    <w:p w14:paraId="4809222F" w14:textId="0E6C1C83" w:rsidR="00584EEE" w:rsidRDefault="00F66D5B" w:rsidP="00584EEE">
      <w:pPr>
        <w:rPr>
          <w:rFonts w:ascii="Calibri Light" w:hAnsi="Calibri Light" w:cs="Calibri Light"/>
          <w:color w:val="1F4E79"/>
          <w:sz w:val="20"/>
          <w:szCs w:val="20"/>
        </w:rPr>
      </w:pPr>
      <w:r w:rsidRPr="00E16917">
        <w:rPr>
          <w:rFonts w:ascii="Times New Roman" w:hAnsi="Times New Roman" w:cs="Times New Roman"/>
          <w:color w:val="1F4E79"/>
        </w:rPr>
        <w:t xml:space="preserve">If you have any questions or need further clarifications on this RFQ, please email: </w:t>
      </w:r>
      <w:r w:rsidR="00E76445">
        <w:rPr>
          <w:rStyle w:val="Hyperlink"/>
          <w:rFonts w:ascii="Times New Roman" w:hAnsi="Times New Roman" w:cs="Times New Roman"/>
          <w:color w:val="FF0000"/>
        </w:rPr>
        <w:t>(rbjohnson@samaritan.org</w:t>
      </w:r>
      <w:r w:rsidR="00FB2669" w:rsidRPr="00A820D7">
        <w:rPr>
          <w:rStyle w:val="Hyperlink"/>
          <w:rFonts w:ascii="Times New Roman" w:hAnsi="Times New Roman" w:cs="Times New Roman"/>
          <w:color w:val="FF0000"/>
        </w:rPr>
        <w:t xml:space="preserve">) </w:t>
      </w:r>
      <w:r w:rsidR="00A72D29" w:rsidRPr="00E16917">
        <w:rPr>
          <w:rFonts w:ascii="Times New Roman" w:hAnsi="Times New Roman" w:cs="Times New Roman"/>
          <w:color w:val="1F4E79"/>
        </w:rPr>
        <w:t xml:space="preserve">copying </w:t>
      </w:r>
      <w:r w:rsidR="002E5C00" w:rsidRPr="00E16917">
        <w:rPr>
          <w:rFonts w:ascii="Times New Roman" w:hAnsi="Times New Roman" w:cs="Times New Roman"/>
          <w:b/>
          <w:color w:val="FF0000"/>
          <w:u w:val="single"/>
        </w:rPr>
        <w:t>ssrfq@Samaritan.org</w:t>
      </w:r>
      <w:r w:rsidR="00A72D29" w:rsidRPr="00E16917">
        <w:rPr>
          <w:rFonts w:ascii="Times New Roman" w:hAnsi="Times New Roman" w:cs="Times New Roman"/>
          <w:color w:val="282828"/>
        </w:rPr>
        <w:t> </w:t>
      </w:r>
      <w:r w:rsidR="00A72D29" w:rsidRPr="00E16917">
        <w:rPr>
          <w:rFonts w:ascii="Times New Roman" w:hAnsi="Times New Roman" w:cs="Times New Roman"/>
          <w:color w:val="1F4E79"/>
        </w:rPr>
        <w:t xml:space="preserve">and </w:t>
      </w:r>
      <w:hyperlink r:id="rId9" w:history="1">
        <w:r w:rsidR="00A820D7" w:rsidRPr="00A820D7">
          <w:rPr>
            <w:rStyle w:val="Hyperlink"/>
            <w:rFonts w:cstheme="minorHAnsi"/>
            <w:color w:val="FF0000"/>
            <w:szCs w:val="20"/>
          </w:rPr>
          <w:t>ASpyrouklas@samaritan.org.</w:t>
        </w:r>
      </w:hyperlink>
    </w:p>
    <w:p w14:paraId="3602C3A6" w14:textId="62CC05D8" w:rsidR="00F66D5B" w:rsidRPr="00E16917" w:rsidRDefault="00F66D5B" w:rsidP="00F66D5B">
      <w:pPr>
        <w:rPr>
          <w:rFonts w:ascii="Times New Roman" w:hAnsi="Times New Roman" w:cs="Times New Roman"/>
        </w:rPr>
      </w:pPr>
    </w:p>
    <w:p w14:paraId="23188BFA" w14:textId="77777777" w:rsidR="00F66D5B" w:rsidRPr="00E16917" w:rsidRDefault="00F66D5B" w:rsidP="00F66D5B">
      <w:pPr>
        <w:widowControl/>
        <w:shd w:val="clear" w:color="auto" w:fill="FFFFFF"/>
        <w:ind w:left="360"/>
        <w:rPr>
          <w:rFonts w:ascii="Times New Roman" w:eastAsia="Times New Roman" w:hAnsi="Times New Roman" w:cs="Times New Roman"/>
          <w:color w:val="282828"/>
        </w:rPr>
      </w:pPr>
    </w:p>
    <w:p w14:paraId="7FBEB308" w14:textId="77777777" w:rsidR="00FE291C" w:rsidRPr="00E16917" w:rsidRDefault="00FE291C" w:rsidP="00C80213">
      <w:pPr>
        <w:pStyle w:val="ListParagraph"/>
        <w:shd w:val="clear" w:color="auto" w:fill="FFFFFF"/>
        <w:ind w:left="720"/>
        <w:rPr>
          <w:rFonts w:ascii="Times New Roman" w:hAnsi="Times New Roman" w:cs="Times New Roman"/>
          <w:color w:val="282828"/>
        </w:rPr>
      </w:pPr>
    </w:p>
    <w:p w14:paraId="51E74978" w14:textId="77777777" w:rsidR="00CD2359" w:rsidRPr="00E16917" w:rsidRDefault="00CD2359">
      <w:pPr>
        <w:rPr>
          <w:rFonts w:ascii="Times New Roman" w:eastAsia="Times New Roman" w:hAnsi="Times New Roman" w:cs="Times New Roman"/>
          <w:color w:val="FF0000"/>
          <w:sz w:val="29"/>
          <w:szCs w:val="29"/>
        </w:rPr>
      </w:pPr>
    </w:p>
    <w:p w14:paraId="30FA5B55" w14:textId="77777777" w:rsidR="00CD2359" w:rsidRPr="00CD2359" w:rsidRDefault="00CD2359">
      <w:pPr>
        <w:rPr>
          <w:rFonts w:ascii="Times New Roman" w:eastAsia="Times New Roman" w:hAnsi="Times New Roman" w:cs="Times New Roman"/>
          <w:color w:val="FF0000"/>
          <w:sz w:val="29"/>
          <w:szCs w:val="29"/>
        </w:rPr>
      </w:pPr>
    </w:p>
    <w:p w14:paraId="0F8EA473" w14:textId="77777777" w:rsidR="0091421E" w:rsidRPr="00CD2359" w:rsidRDefault="0091421E">
      <w:pPr>
        <w:rPr>
          <w:rFonts w:ascii="Times New Roman" w:eastAsia="Times New Roman" w:hAnsi="Times New Roman" w:cs="Times New Roman"/>
          <w:color w:val="FF0000"/>
          <w:sz w:val="29"/>
          <w:szCs w:val="29"/>
        </w:rPr>
        <w:sectPr w:rsidR="0091421E" w:rsidRPr="00CD2359" w:rsidSect="00CD2359">
          <w:footerReference w:type="default" r:id="rId10"/>
          <w:type w:val="continuous"/>
          <w:pgSz w:w="11910" w:h="16840"/>
          <w:pgMar w:top="720" w:right="720" w:bottom="720" w:left="720" w:header="720" w:footer="1185" w:gutter="0"/>
          <w:cols w:space="720"/>
          <w:docGrid w:linePitch="299"/>
        </w:sectPr>
      </w:pPr>
    </w:p>
    <w:p w14:paraId="6E4777B6" w14:textId="77777777" w:rsidR="00735D70" w:rsidRPr="00CD2359" w:rsidRDefault="00735D70" w:rsidP="008177B0">
      <w:pPr>
        <w:pStyle w:val="BodyText"/>
        <w:spacing w:before="23" w:line="258" w:lineRule="exact"/>
        <w:ind w:left="0"/>
        <w:rPr>
          <w:rFonts w:cs="FrankRuehl"/>
          <w:color w:val="FF0000"/>
        </w:rPr>
      </w:pPr>
    </w:p>
    <w:sectPr w:rsidR="00735D70" w:rsidRPr="00CD2359">
      <w:type w:val="continuous"/>
      <w:pgSz w:w="11910" w:h="16840"/>
      <w:pgMar w:top="260" w:right="0" w:bottom="0" w:left="0" w:header="720" w:footer="720" w:gutter="0"/>
      <w:cols w:num="3" w:space="720" w:equalWidth="0">
        <w:col w:w="2510" w:space="40"/>
        <w:col w:w="5308" w:space="40"/>
        <w:col w:w="40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D924" w14:textId="77777777" w:rsidR="004C6498" w:rsidRDefault="004C6498" w:rsidP="00CD2359">
      <w:r>
        <w:separator/>
      </w:r>
    </w:p>
  </w:endnote>
  <w:endnote w:type="continuationSeparator" w:id="0">
    <w:p w14:paraId="605F1D9F" w14:textId="77777777" w:rsidR="004C6498" w:rsidRDefault="004C6498" w:rsidP="00CD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35A" w14:textId="77777777" w:rsidR="00CD2359" w:rsidRDefault="00F85EA9">
    <w:pPr>
      <w:pStyle w:val="Footer"/>
    </w:pPr>
    <w:r>
      <w:rPr>
        <w:rFonts w:cs="FrankRuehl"/>
        <w:noProof/>
      </w:rPr>
      <mc:AlternateContent>
        <mc:Choice Requires="wps">
          <w:drawing>
            <wp:anchor distT="0" distB="0" distL="114300" distR="114300" simplePos="0" relativeHeight="251661312" behindDoc="0" locked="0" layoutInCell="1" allowOverlap="1" wp14:anchorId="7967319A" wp14:editId="06E6E772">
              <wp:simplePos x="0" y="0"/>
              <wp:positionH relativeFrom="margin">
                <wp:posOffset>0</wp:posOffset>
              </wp:positionH>
              <wp:positionV relativeFrom="paragraph">
                <wp:posOffset>154940</wp:posOffset>
              </wp:positionV>
              <wp:extent cx="120015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0150" cy="781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94DD37" w14:textId="77777777" w:rsidR="00F85EA9" w:rsidRPr="00F85EA9" w:rsidRDefault="00F85EA9" w:rsidP="00F85EA9">
                          <w:pPr>
                            <w:pStyle w:val="BodyText"/>
                            <w:spacing w:before="61" w:line="240" w:lineRule="exact"/>
                            <w:ind w:left="0"/>
                            <w:rPr>
                              <w:rFonts w:cs="FrankRuehl"/>
                              <w:color w:val="FFFFFF" w:themeColor="background1"/>
                              <w:w w:val="75"/>
                            </w:rPr>
                          </w:pPr>
                          <w:r w:rsidRPr="00F85EA9">
                            <w:rPr>
                              <w:rFonts w:cs="FrankRuehl"/>
                              <w:color w:val="FFFFFF" w:themeColor="background1"/>
                              <w:w w:val="75"/>
                            </w:rPr>
                            <w:t>Hai</w:t>
                          </w:r>
                          <w:r w:rsidRPr="00F85EA9">
                            <w:rPr>
                              <w:rFonts w:cs="FrankRuehl"/>
                              <w:color w:val="FFFFFF" w:themeColor="background1"/>
                              <w:spacing w:val="5"/>
                              <w:w w:val="75"/>
                            </w:rPr>
                            <w:t xml:space="preserve"> </w:t>
                          </w:r>
                          <w:r w:rsidRPr="00F85EA9">
                            <w:rPr>
                              <w:rFonts w:cs="FrankRuehl"/>
                              <w:color w:val="FFFFFF" w:themeColor="background1"/>
                              <w:w w:val="75"/>
                            </w:rPr>
                            <w:t>Cinema</w:t>
                          </w:r>
                          <w:r>
                            <w:rPr>
                              <w:rFonts w:cs="FrankRuehl"/>
                              <w:color w:val="FFFFFF" w:themeColor="background1"/>
                              <w:w w:val="75"/>
                            </w:rPr>
                            <w:br/>
                          </w:r>
                          <w:r w:rsidRPr="00F85EA9">
                            <w:rPr>
                              <w:rFonts w:cs="FrankRuehl"/>
                              <w:color w:val="FFFFFF" w:themeColor="background1"/>
                              <w:w w:val="75"/>
                            </w:rPr>
                            <w:t>next to Quality Hotel</w:t>
                          </w:r>
                          <w:r>
                            <w:rPr>
                              <w:rFonts w:cs="FrankRuehl"/>
                              <w:color w:val="FFFFFF" w:themeColor="background1"/>
                              <w:w w:val="75"/>
                            </w:rPr>
                            <w:t xml:space="preserve"> </w:t>
                          </w:r>
                          <w:r w:rsidRPr="00F85EA9">
                            <w:rPr>
                              <w:rFonts w:cs="FrankRuehl"/>
                              <w:color w:val="FFFFFF" w:themeColor="background1"/>
                              <w:w w:val="75"/>
                            </w:rPr>
                            <w:t>Juba, South</w:t>
                          </w:r>
                          <w:r w:rsidRPr="00F85EA9">
                            <w:rPr>
                              <w:rFonts w:cs="FrankRuehl"/>
                              <w:color w:val="FFFFFF" w:themeColor="background1"/>
                              <w:spacing w:val="-19"/>
                              <w:w w:val="75"/>
                            </w:rPr>
                            <w:t xml:space="preserve"> </w:t>
                          </w:r>
                          <w:r w:rsidRPr="00F85EA9">
                            <w:rPr>
                              <w:rFonts w:cs="FrankRuehl"/>
                              <w:color w:val="FFFFFF" w:themeColor="background1"/>
                              <w:w w:val="75"/>
                            </w:rPr>
                            <w:t>Sudan</w:t>
                          </w:r>
                        </w:p>
                        <w:p w14:paraId="3CF78144" w14:textId="77777777" w:rsidR="00F85EA9" w:rsidRDefault="00F8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7319A" id="_x0000_t202" coordsize="21600,21600" o:spt="202" path="m,l,21600r21600,l21600,xe">
              <v:stroke joinstyle="miter"/>
              <v:path gradientshapeok="t" o:connecttype="rect"/>
            </v:shapetype>
            <v:shape id="Text Box 9" o:spid="_x0000_s1026" type="#_x0000_t202" style="position:absolute;margin-left:0;margin-top:12.2pt;width:94.5pt;height: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" filled="f" stroked="f">
              <v:textbox>
                <w:txbxContent>
                  <w:p w14:paraId="6F94DD37" w14:textId="77777777" w:rsidR="00F85EA9" w:rsidRPr="00F85EA9" w:rsidRDefault="00F85EA9" w:rsidP="00F85EA9">
                    <w:pPr>
                      <w:pStyle w:val="BodyText"/>
                      <w:spacing w:before="61" w:line="240" w:lineRule="exact"/>
                      <w:ind w:left="0"/>
                      <w:rPr>
                        <w:rFonts w:cs="FrankRuehl"/>
                        <w:color w:val="FFFFFF" w:themeColor="background1"/>
                        <w:w w:val="75"/>
                      </w:rPr>
                    </w:pPr>
                    <w:r w:rsidRPr="00F85EA9">
                      <w:rPr>
                        <w:rFonts w:cs="FrankRuehl"/>
                        <w:color w:val="FFFFFF" w:themeColor="background1"/>
                        <w:w w:val="75"/>
                      </w:rPr>
                      <w:t>Hai</w:t>
                    </w:r>
                    <w:r w:rsidRPr="00F85EA9">
                      <w:rPr>
                        <w:rFonts w:cs="FrankRuehl"/>
                        <w:color w:val="FFFFFF" w:themeColor="background1"/>
                        <w:spacing w:val="5"/>
                        <w:w w:val="75"/>
                      </w:rPr>
                      <w:t xml:space="preserve"> </w:t>
                    </w:r>
                    <w:r w:rsidRPr="00F85EA9">
                      <w:rPr>
                        <w:rFonts w:cs="FrankRuehl"/>
                        <w:color w:val="FFFFFF" w:themeColor="background1"/>
                        <w:w w:val="75"/>
                      </w:rPr>
                      <w:t>Cinema</w:t>
                    </w:r>
                    <w:r>
                      <w:rPr>
                        <w:rFonts w:cs="FrankRuehl"/>
                        <w:color w:val="FFFFFF" w:themeColor="background1"/>
                        <w:w w:val="75"/>
                      </w:rPr>
                      <w:br/>
                    </w:r>
                    <w:r w:rsidRPr="00F85EA9">
                      <w:rPr>
                        <w:rFonts w:cs="FrankRuehl"/>
                        <w:color w:val="FFFFFF" w:themeColor="background1"/>
                        <w:w w:val="75"/>
                      </w:rPr>
                      <w:t>next to Quality Hotel</w:t>
                    </w:r>
                    <w:r>
                      <w:rPr>
                        <w:rFonts w:cs="FrankRuehl"/>
                        <w:color w:val="FFFFFF" w:themeColor="background1"/>
                        <w:w w:val="75"/>
                      </w:rPr>
                      <w:t xml:space="preserve"> </w:t>
                    </w:r>
                    <w:r w:rsidRPr="00F85EA9">
                      <w:rPr>
                        <w:rFonts w:cs="FrankRuehl"/>
                        <w:color w:val="FFFFFF" w:themeColor="background1"/>
                        <w:w w:val="75"/>
                      </w:rPr>
                      <w:t>Juba, South</w:t>
                    </w:r>
                    <w:r w:rsidRPr="00F85EA9">
                      <w:rPr>
                        <w:rFonts w:cs="FrankRuehl"/>
                        <w:color w:val="FFFFFF" w:themeColor="background1"/>
                        <w:spacing w:val="-19"/>
                        <w:w w:val="75"/>
                      </w:rPr>
                      <w:t xml:space="preserve"> </w:t>
                    </w:r>
                    <w:r w:rsidRPr="00F85EA9">
                      <w:rPr>
                        <w:rFonts w:cs="FrankRuehl"/>
                        <w:color w:val="FFFFFF" w:themeColor="background1"/>
                        <w:w w:val="75"/>
                      </w:rPr>
                      <w:t>Sudan</w:t>
                    </w:r>
                  </w:p>
                  <w:p w14:paraId="3CF78144" w14:textId="77777777" w:rsidR="00F85EA9" w:rsidRDefault="00F85EA9"/>
                </w:txbxContent>
              </v:textbox>
              <w10:wrap anchorx="margin"/>
            </v:shape>
          </w:pict>
        </mc:Fallback>
      </mc:AlternateContent>
    </w:r>
    <w:r>
      <w:rPr>
        <w:rFonts w:cs="FrankRuehl"/>
        <w:noProof/>
      </w:rPr>
      <mc:AlternateContent>
        <mc:Choice Requires="wps">
          <w:drawing>
            <wp:anchor distT="0" distB="0" distL="114300" distR="114300" simplePos="0" relativeHeight="251662336" behindDoc="0" locked="0" layoutInCell="1" allowOverlap="1" wp14:anchorId="6349B5B0" wp14:editId="1DCC0066">
              <wp:simplePos x="0" y="0"/>
              <wp:positionH relativeFrom="column">
                <wp:posOffset>5019675</wp:posOffset>
              </wp:positionH>
              <wp:positionV relativeFrom="paragraph">
                <wp:posOffset>316865</wp:posOffset>
              </wp:positionV>
              <wp:extent cx="188595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51B66A"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w w:val="75"/>
                              <w:sz w:val="24"/>
                              <w:szCs w:val="24"/>
                            </w:rPr>
                          </w:pPr>
                          <w:r w:rsidRPr="00F85EA9">
                            <w:rPr>
                              <w:rFonts w:ascii="Times New Roman" w:eastAsia="Times New Roman" w:hAnsi="Times New Roman" w:cs="FrankRuehl"/>
                              <w:color w:val="FFFFFF" w:themeColor="background1"/>
                              <w:w w:val="75"/>
                              <w:sz w:val="24"/>
                              <w:szCs w:val="24"/>
                            </w:rPr>
                            <w:t>www.samaritanspurse.org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49B5B0" id="Text Box 10" o:spid="_x0000_s1027" type="#_x0000_t202" style="position:absolute;margin-left:395.25pt;margin-top:24.95pt;width:148.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" filled="f" stroked="f">
              <v:textbox>
                <w:txbxContent>
                  <w:p w14:paraId="3251B66A"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w w:val="75"/>
                        <w:sz w:val="24"/>
                        <w:szCs w:val="24"/>
                      </w:rPr>
                    </w:pPr>
                    <w:r w:rsidRPr="00F85EA9">
                      <w:rPr>
                        <w:rFonts w:ascii="Times New Roman" w:eastAsia="Times New Roman" w:hAnsi="Times New Roman" w:cs="FrankRuehl"/>
                        <w:color w:val="FFFFFF" w:themeColor="background1"/>
                        <w:w w:val="75"/>
                        <w:sz w:val="24"/>
                        <w:szCs w:val="24"/>
                      </w:rPr>
                      <w:t>www.samaritanspurse.org</w:t>
                    </w:r>
                  </w:p>
                </w:txbxContent>
              </v:textbox>
            </v:shape>
          </w:pict>
        </mc:Fallback>
      </mc:AlternateContent>
    </w:r>
    <w:r>
      <w:rPr>
        <w:rFonts w:cs="FrankRuehl"/>
        <w:noProof/>
      </w:rPr>
      <mc:AlternateContent>
        <mc:Choice Requires="wps">
          <w:drawing>
            <wp:anchor distT="0" distB="0" distL="114300" distR="114300" simplePos="0" relativeHeight="251660288" behindDoc="0" locked="0" layoutInCell="1" allowOverlap="1" wp14:anchorId="36380C44" wp14:editId="1F3B63EC">
              <wp:simplePos x="0" y="0"/>
              <wp:positionH relativeFrom="margin">
                <wp:align>center</wp:align>
              </wp:positionH>
              <wp:positionV relativeFrom="paragraph">
                <wp:posOffset>154940</wp:posOffset>
              </wp:positionV>
              <wp:extent cx="2962275" cy="581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62275" cy="581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90DEA9"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sz w:val="24"/>
                              <w:szCs w:val="24"/>
                            </w:rPr>
                          </w:pPr>
                          <w:r w:rsidRPr="00F85EA9">
                            <w:rPr>
                              <w:rFonts w:ascii="Times New Roman" w:eastAsia="Times New Roman" w:hAnsi="Times New Roman" w:cs="FrankRuehl"/>
                              <w:i/>
                              <w:color w:val="FFFFFF" w:themeColor="background1"/>
                              <w:w w:val="75"/>
                              <w:sz w:val="24"/>
                              <w:szCs w:val="24"/>
                            </w:rPr>
                            <w:t>"All</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have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comes</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from</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God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and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give</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it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out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of</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His</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hand.”</w:t>
                          </w:r>
                        </w:p>
                        <w:p w14:paraId="6BBACDB0" w14:textId="77777777" w:rsidR="00F85EA9" w:rsidRPr="00F85EA9" w:rsidRDefault="00F85EA9" w:rsidP="00F85EA9">
                          <w:pPr>
                            <w:pStyle w:val="BodyText"/>
                            <w:spacing w:line="258" w:lineRule="exact"/>
                            <w:ind w:left="0"/>
                            <w:jc w:val="center"/>
                            <w:rPr>
                              <w:rFonts w:cs="FrankRuehl"/>
                              <w:color w:val="FFFFFF" w:themeColor="background1"/>
                              <w:w w:val="75"/>
                            </w:rPr>
                          </w:pPr>
                          <w:r w:rsidRPr="00F85EA9">
                            <w:rPr>
                              <w:rFonts w:cs="FrankRuehl"/>
                              <w:color w:val="FFFFFF" w:themeColor="background1"/>
                              <w:w w:val="75"/>
                            </w:rPr>
                            <w:t>- 1 Chronicles 29:14b, Dutch</w:t>
                          </w:r>
                          <w:r w:rsidRPr="00F85EA9">
                            <w:rPr>
                              <w:rFonts w:cs="FrankRuehl"/>
                              <w:color w:val="FFFFFF" w:themeColor="background1"/>
                              <w:spacing w:val="-26"/>
                              <w:w w:val="75"/>
                            </w:rPr>
                            <w:t xml:space="preserve"> </w:t>
                          </w:r>
                          <w:r w:rsidRPr="00F85EA9">
                            <w:rPr>
                              <w:rFonts w:cs="FrankRuehl"/>
                              <w:color w:val="FFFFFF" w:themeColor="background1"/>
                              <w:w w:val="75"/>
                            </w:rPr>
                            <w:t>Paraphrase</w:t>
                          </w:r>
                        </w:p>
                        <w:p w14:paraId="7871C009" w14:textId="77777777" w:rsidR="00F85EA9" w:rsidRPr="00F85EA9" w:rsidRDefault="00F85E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380C44" id="Text Box 8" o:spid="_x0000_s1028" type="#_x0000_t202" style="position:absolute;margin-left:0;margin-top:12.2pt;width:233.25pt;height:45.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" filled="f" stroked="f">
              <v:textbox>
                <w:txbxContent>
                  <w:p w14:paraId="5790DEA9" w14:textId="77777777" w:rsidR="00F85EA9" w:rsidRPr="00F85EA9" w:rsidRDefault="00F85EA9" w:rsidP="00F85EA9">
                    <w:pPr>
                      <w:spacing w:before="30" w:line="258" w:lineRule="exact"/>
                      <w:jc w:val="center"/>
                      <w:rPr>
                        <w:rFonts w:ascii="Times New Roman" w:eastAsia="Times New Roman" w:hAnsi="Times New Roman" w:cs="FrankRuehl"/>
                        <w:color w:val="FFFFFF" w:themeColor="background1"/>
                        <w:sz w:val="24"/>
                        <w:szCs w:val="24"/>
                      </w:rPr>
                    </w:pPr>
                    <w:r w:rsidRPr="00F85EA9">
                      <w:rPr>
                        <w:rFonts w:ascii="Times New Roman" w:eastAsia="Times New Roman" w:hAnsi="Times New Roman" w:cs="FrankRuehl"/>
                        <w:i/>
                        <w:color w:val="FFFFFF" w:themeColor="background1"/>
                        <w:w w:val="75"/>
                        <w:sz w:val="24"/>
                        <w:szCs w:val="24"/>
                      </w:rPr>
                      <w:t>"All</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have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comes</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from</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God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and</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we</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give</w:t>
                    </w:r>
                    <w:r w:rsidRPr="00F85EA9">
                      <w:rPr>
                        <w:rFonts w:ascii="Times New Roman" w:eastAsia="Times New Roman" w:hAnsi="Times New Roman" w:cs="FrankRuehl"/>
                        <w:i/>
                        <w:color w:val="FFFFFF" w:themeColor="background1"/>
                        <w:spacing w:val="-14"/>
                        <w:w w:val="75"/>
                        <w:sz w:val="24"/>
                        <w:szCs w:val="24"/>
                      </w:rPr>
                      <w:t xml:space="preserve"> </w:t>
                    </w:r>
                    <w:r w:rsidRPr="00F85EA9">
                      <w:rPr>
                        <w:rFonts w:ascii="Times New Roman" w:eastAsia="Times New Roman" w:hAnsi="Times New Roman" w:cs="FrankRuehl"/>
                        <w:i/>
                        <w:color w:val="FFFFFF" w:themeColor="background1"/>
                        <w:w w:val="75"/>
                        <w:sz w:val="24"/>
                        <w:szCs w:val="24"/>
                      </w:rPr>
                      <w:t>it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out</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of</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His</w:t>
                    </w:r>
                    <w:r w:rsidRPr="00F85EA9">
                      <w:rPr>
                        <w:rFonts w:ascii="Times New Roman" w:eastAsia="Times New Roman" w:hAnsi="Times New Roman" w:cs="FrankRuehl"/>
                        <w:i/>
                        <w:color w:val="FFFFFF" w:themeColor="background1"/>
                        <w:spacing w:val="-13"/>
                        <w:w w:val="75"/>
                        <w:sz w:val="24"/>
                        <w:szCs w:val="24"/>
                      </w:rPr>
                      <w:t xml:space="preserve"> </w:t>
                    </w:r>
                    <w:r w:rsidRPr="00F85EA9">
                      <w:rPr>
                        <w:rFonts w:ascii="Times New Roman" w:eastAsia="Times New Roman" w:hAnsi="Times New Roman" w:cs="FrankRuehl"/>
                        <w:i/>
                        <w:color w:val="FFFFFF" w:themeColor="background1"/>
                        <w:w w:val="75"/>
                        <w:sz w:val="24"/>
                        <w:szCs w:val="24"/>
                      </w:rPr>
                      <w:t>hand.”</w:t>
                    </w:r>
                  </w:p>
                  <w:p w14:paraId="6BBACDB0" w14:textId="77777777" w:rsidR="00F85EA9" w:rsidRPr="00F85EA9" w:rsidRDefault="00F85EA9" w:rsidP="00F85EA9">
                    <w:pPr>
                      <w:pStyle w:val="BodyText"/>
                      <w:spacing w:line="258" w:lineRule="exact"/>
                      <w:ind w:left="0"/>
                      <w:jc w:val="center"/>
                      <w:rPr>
                        <w:rFonts w:cs="FrankRuehl"/>
                        <w:color w:val="FFFFFF" w:themeColor="background1"/>
                        <w:w w:val="75"/>
                      </w:rPr>
                    </w:pPr>
                    <w:r w:rsidRPr="00F85EA9">
                      <w:rPr>
                        <w:rFonts w:cs="FrankRuehl"/>
                        <w:color w:val="FFFFFF" w:themeColor="background1"/>
                        <w:w w:val="75"/>
                      </w:rPr>
                      <w:t>- 1 Chronicles 29:14b, Dutch</w:t>
                    </w:r>
                    <w:r w:rsidRPr="00F85EA9">
                      <w:rPr>
                        <w:rFonts w:cs="FrankRuehl"/>
                        <w:color w:val="FFFFFF" w:themeColor="background1"/>
                        <w:spacing w:val="-26"/>
                        <w:w w:val="75"/>
                      </w:rPr>
                      <w:t xml:space="preserve"> </w:t>
                    </w:r>
                    <w:r w:rsidRPr="00F85EA9">
                      <w:rPr>
                        <w:rFonts w:cs="FrankRuehl"/>
                        <w:color w:val="FFFFFF" w:themeColor="background1"/>
                        <w:w w:val="75"/>
                      </w:rPr>
                      <w:t>Paraphrase</w:t>
                    </w:r>
                  </w:p>
                  <w:p w14:paraId="7871C009" w14:textId="77777777" w:rsidR="00F85EA9" w:rsidRPr="00F85EA9" w:rsidRDefault="00F85EA9">
                    <w:pPr>
                      <w:rPr>
                        <w:color w:val="FFFFFF" w:themeColor="background1"/>
                      </w:rPr>
                    </w:pPr>
                  </w:p>
                </w:txbxContent>
              </v:textbox>
              <w10:wrap anchorx="margin"/>
            </v:shape>
          </w:pict>
        </mc:Fallback>
      </mc:AlternateContent>
    </w:r>
    <w:r w:rsidR="00CD2359">
      <w:rPr>
        <w:rFonts w:cs="FrankRuehl"/>
        <w:noProof/>
      </w:rPr>
      <mc:AlternateContent>
        <mc:Choice Requires="wpg">
          <w:drawing>
            <wp:anchor distT="0" distB="0" distL="114300" distR="114300" simplePos="0" relativeHeight="251659264" behindDoc="1" locked="0" layoutInCell="1" allowOverlap="1" wp14:anchorId="447518B2" wp14:editId="5B4134D6">
              <wp:simplePos x="0" y="0"/>
              <wp:positionH relativeFrom="page">
                <wp:align>right</wp:align>
              </wp:positionH>
              <wp:positionV relativeFrom="page">
                <wp:posOffset>9741535</wp:posOffset>
              </wp:positionV>
              <wp:extent cx="7560310" cy="944245"/>
              <wp:effectExtent l="0" t="0" r="254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44245"/>
                        <a:chOff x="0" y="15352"/>
                        <a:chExt cx="11906" cy="1487"/>
                      </a:xfrm>
                    </wpg:grpSpPr>
                    <wpg:grpSp>
                      <wpg:cNvPr id="2" name="Group 5"/>
                      <wpg:cNvGrpSpPr>
                        <a:grpSpLocks/>
                      </wpg:cNvGrpSpPr>
                      <wpg:grpSpPr bwMode="auto">
                        <a:xfrm>
                          <a:off x="0" y="15404"/>
                          <a:ext cx="11906" cy="1434"/>
                          <a:chOff x="0" y="15404"/>
                          <a:chExt cx="11906" cy="1434"/>
                        </a:xfrm>
                      </wpg:grpSpPr>
                      <wps:wsp>
                        <wps:cNvPr id="3" name="Freeform 6"/>
                        <wps:cNvSpPr>
                          <a:spLocks/>
                        </wps:cNvSpPr>
                        <wps:spPr bwMode="auto">
                          <a:xfrm>
                            <a:off x="0" y="15404"/>
                            <a:ext cx="11906" cy="1434"/>
                          </a:xfrm>
                          <a:custGeom>
                            <a:avLst/>
                            <a:gdLst>
                              <a:gd name="T0" fmla="*/ 0 w 11906"/>
                              <a:gd name="T1" fmla="+- 0 16838 15404"/>
                              <a:gd name="T2" fmla="*/ 16838 h 1434"/>
                              <a:gd name="T3" fmla="*/ 11906 w 11906"/>
                              <a:gd name="T4" fmla="+- 0 16838 15404"/>
                              <a:gd name="T5" fmla="*/ 16838 h 1434"/>
                              <a:gd name="T6" fmla="*/ 11906 w 11906"/>
                              <a:gd name="T7" fmla="+- 0 15404 15404"/>
                              <a:gd name="T8" fmla="*/ 15404 h 1434"/>
                              <a:gd name="T9" fmla="*/ 0 w 11906"/>
                              <a:gd name="T10" fmla="+- 0 15404 15404"/>
                              <a:gd name="T11" fmla="*/ 15404 h 1434"/>
                              <a:gd name="T12" fmla="*/ 0 w 11906"/>
                              <a:gd name="T13" fmla="+- 0 16838 15404"/>
                              <a:gd name="T14" fmla="*/ 16838 h 1434"/>
                            </a:gdLst>
                            <a:ahLst/>
                            <a:cxnLst>
                              <a:cxn ang="0">
                                <a:pos x="T0" y="T2"/>
                              </a:cxn>
                              <a:cxn ang="0">
                                <a:pos x="T3" y="T5"/>
                              </a:cxn>
                              <a:cxn ang="0">
                                <a:pos x="T6" y="T8"/>
                              </a:cxn>
                              <a:cxn ang="0">
                                <a:pos x="T9" y="T11"/>
                              </a:cxn>
                              <a:cxn ang="0">
                                <a:pos x="T12" y="T14"/>
                              </a:cxn>
                            </a:cxnLst>
                            <a:rect l="0" t="0" r="r" b="b"/>
                            <a:pathLst>
                              <a:path w="11906" h="1434">
                                <a:moveTo>
                                  <a:pt x="0" y="1434"/>
                                </a:moveTo>
                                <a:lnTo>
                                  <a:pt x="11906" y="1434"/>
                                </a:lnTo>
                                <a:lnTo>
                                  <a:pt x="11906" y="0"/>
                                </a:lnTo>
                                <a:lnTo>
                                  <a:pt x="0" y="0"/>
                                </a:lnTo>
                                <a:lnTo>
                                  <a:pt x="0" y="1434"/>
                                </a:lnTo>
                              </a:path>
                            </a:pathLst>
                          </a:custGeom>
                          <a:solidFill>
                            <a:srgbClr val="142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0" y="15352"/>
                          <a:ext cx="11906" cy="64"/>
                          <a:chOff x="0" y="15352"/>
                          <a:chExt cx="11906" cy="64"/>
                        </a:xfrm>
                      </wpg:grpSpPr>
                      <wps:wsp>
                        <wps:cNvPr id="5" name="Freeform 4"/>
                        <wps:cNvSpPr>
                          <a:spLocks/>
                        </wps:cNvSpPr>
                        <wps:spPr bwMode="auto">
                          <a:xfrm>
                            <a:off x="0" y="15352"/>
                            <a:ext cx="11906" cy="64"/>
                          </a:xfrm>
                          <a:custGeom>
                            <a:avLst/>
                            <a:gdLst>
                              <a:gd name="T0" fmla="*/ 0 w 11906"/>
                              <a:gd name="T1" fmla="+- 0 15415 15352"/>
                              <a:gd name="T2" fmla="*/ 15415 h 64"/>
                              <a:gd name="T3" fmla="*/ 11906 w 11906"/>
                              <a:gd name="T4" fmla="+- 0 15415 15352"/>
                              <a:gd name="T5" fmla="*/ 15415 h 64"/>
                              <a:gd name="T6" fmla="*/ 11906 w 11906"/>
                              <a:gd name="T7" fmla="+- 0 15352 15352"/>
                              <a:gd name="T8" fmla="*/ 15352 h 64"/>
                              <a:gd name="T9" fmla="*/ 0 w 11906"/>
                              <a:gd name="T10" fmla="+- 0 15352 15352"/>
                              <a:gd name="T11" fmla="*/ 15352 h 64"/>
                              <a:gd name="T12" fmla="*/ 0 w 11906"/>
                              <a:gd name="T13" fmla="+- 0 15415 15352"/>
                              <a:gd name="T14" fmla="*/ 15415 h 64"/>
                            </a:gdLst>
                            <a:ahLst/>
                            <a:cxnLst>
                              <a:cxn ang="0">
                                <a:pos x="T0" y="T2"/>
                              </a:cxn>
                              <a:cxn ang="0">
                                <a:pos x="T3" y="T5"/>
                              </a:cxn>
                              <a:cxn ang="0">
                                <a:pos x="T6" y="T8"/>
                              </a:cxn>
                              <a:cxn ang="0">
                                <a:pos x="T9" y="T11"/>
                              </a:cxn>
                              <a:cxn ang="0">
                                <a:pos x="T12" y="T14"/>
                              </a:cxn>
                            </a:cxnLst>
                            <a:rect l="0" t="0" r="r" b="b"/>
                            <a:pathLst>
                              <a:path w="11906" h="64">
                                <a:moveTo>
                                  <a:pt x="0" y="63"/>
                                </a:moveTo>
                                <a:lnTo>
                                  <a:pt x="11906" y="63"/>
                                </a:lnTo>
                                <a:lnTo>
                                  <a:pt x="11906" y="0"/>
                                </a:lnTo>
                                <a:lnTo>
                                  <a:pt x="0" y="0"/>
                                </a:lnTo>
                                <a:lnTo>
                                  <a:pt x="0" y="63"/>
                                </a:lnTo>
                              </a:path>
                            </a:pathLst>
                          </a:custGeom>
                          <a:solidFill>
                            <a:srgbClr val="8B8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79936" id="Group 2" o:spid="_x0000_s1026" style="position:absolute;margin-left:544.1pt;margin-top:767.05pt;width:595.3pt;height:74.35pt;z-index:-251657216;mso-position-horizontal:right;mso-position-horizontal-relative:page;mso-position-vertical-relative:page" coordorigin=",15352" coordsize="1190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">
              <v:group id="Group 5" o:spid="_x0000_s1027" style="position:absolute;top:15404;width:11906;height:1434" coordorigin=",15404"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top:15404;width:11906;height:1434;visibility:visible;mso-wrap-style:square;v-text-anchor:top"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" path="m,1434r11906,l11906,,,,,1434e" fillcolor="#142f54" stroked="f">
                  <v:path arrowok="t" o:connecttype="custom" o:connectlocs="0,16838;11906,16838;11906,15404;0,15404;0,16838" o:connectangles="0,0,0,0,0"/>
                </v:shape>
              </v:group>
              <v:group id="Group 3" o:spid="_x0000_s1029" style="position:absolute;top:15352;width:11906;height:64" coordorigin=",15352"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top:15352;width:11906;height:64;visibility:visible;mso-wrap-style:square;v-text-anchor:top"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" path="m,63r11906,l11906,,,,,63e" fillcolor="#8b8d35" stroked="f">
                  <v:path arrowok="t" o:connecttype="custom" o:connectlocs="0,15415;11906,15415;11906,15352;0,15352;0,15415" o:connectangles="0,0,0,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6D461" w14:textId="77777777" w:rsidR="004C6498" w:rsidRDefault="004C6498" w:rsidP="00CD2359">
      <w:r>
        <w:separator/>
      </w:r>
    </w:p>
  </w:footnote>
  <w:footnote w:type="continuationSeparator" w:id="0">
    <w:p w14:paraId="7FF15D3B" w14:textId="77777777" w:rsidR="004C6498" w:rsidRDefault="004C6498" w:rsidP="00CD2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0A4D"/>
    <w:multiLevelType w:val="hybridMultilevel"/>
    <w:tmpl w:val="6770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265"/>
    <w:multiLevelType w:val="hybridMultilevel"/>
    <w:tmpl w:val="E12E4598"/>
    <w:lvl w:ilvl="0" w:tplc="BCA827B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67D6"/>
    <w:multiLevelType w:val="multilevel"/>
    <w:tmpl w:val="B978D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0574B"/>
    <w:multiLevelType w:val="hybridMultilevel"/>
    <w:tmpl w:val="EA14C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E3F5C"/>
    <w:multiLevelType w:val="multilevel"/>
    <w:tmpl w:val="CAE42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0F10CA"/>
    <w:multiLevelType w:val="hybridMultilevel"/>
    <w:tmpl w:val="A60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93CBE"/>
    <w:multiLevelType w:val="multilevel"/>
    <w:tmpl w:val="E85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65732"/>
    <w:multiLevelType w:val="hybridMultilevel"/>
    <w:tmpl w:val="D3BE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96013"/>
    <w:multiLevelType w:val="multilevel"/>
    <w:tmpl w:val="FA60D6C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F7891"/>
    <w:multiLevelType w:val="hybridMultilevel"/>
    <w:tmpl w:val="F23C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A72FD"/>
    <w:multiLevelType w:val="hybridMultilevel"/>
    <w:tmpl w:val="36E8EC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34B3ACE"/>
    <w:multiLevelType w:val="multilevel"/>
    <w:tmpl w:val="3EF49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66622"/>
    <w:multiLevelType w:val="hybridMultilevel"/>
    <w:tmpl w:val="9FF87F9C"/>
    <w:lvl w:ilvl="0" w:tplc="7D4C2A5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B3A0F"/>
    <w:multiLevelType w:val="multilevel"/>
    <w:tmpl w:val="37E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12"/>
  </w:num>
  <w:num w:numId="8">
    <w:abstractNumId w:val="9"/>
  </w:num>
  <w:num w:numId="9">
    <w:abstractNumId w:val="14"/>
  </w:num>
  <w:num w:numId="10">
    <w:abstractNumId w:val="5"/>
  </w:num>
  <w:num w:numId="11">
    <w:abstractNumId w:val="0"/>
  </w:num>
  <w:num w:numId="12">
    <w:abstractNumId w:val="2"/>
  </w:num>
  <w:num w:numId="13">
    <w:abstractNumId w:val="9"/>
  </w:num>
  <w:num w:numId="14">
    <w:abstractNumId w:val="6"/>
  </w:num>
  <w:num w:numId="15">
    <w:abstractNumId w:val="10"/>
  </w:num>
  <w:num w:numId="16">
    <w:abstractNumId w:val="3"/>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D70"/>
    <w:rsid w:val="00020203"/>
    <w:rsid w:val="000465B2"/>
    <w:rsid w:val="0005576B"/>
    <w:rsid w:val="0008501E"/>
    <w:rsid w:val="00091339"/>
    <w:rsid w:val="000A2E40"/>
    <w:rsid w:val="000E3C3E"/>
    <w:rsid w:val="000F6116"/>
    <w:rsid w:val="0011413A"/>
    <w:rsid w:val="00124A5E"/>
    <w:rsid w:val="00131DB9"/>
    <w:rsid w:val="00184AA8"/>
    <w:rsid w:val="001F14C8"/>
    <w:rsid w:val="0020719D"/>
    <w:rsid w:val="002127A0"/>
    <w:rsid w:val="0023495A"/>
    <w:rsid w:val="00243ABC"/>
    <w:rsid w:val="00250C21"/>
    <w:rsid w:val="002B7C81"/>
    <w:rsid w:val="002C21C0"/>
    <w:rsid w:val="002D1E34"/>
    <w:rsid w:val="002E5C00"/>
    <w:rsid w:val="002F6BB7"/>
    <w:rsid w:val="00314272"/>
    <w:rsid w:val="00324F73"/>
    <w:rsid w:val="003724D3"/>
    <w:rsid w:val="00391BF0"/>
    <w:rsid w:val="003A6262"/>
    <w:rsid w:val="003B4645"/>
    <w:rsid w:val="003E1264"/>
    <w:rsid w:val="004313B9"/>
    <w:rsid w:val="004570D7"/>
    <w:rsid w:val="00491F65"/>
    <w:rsid w:val="004A6425"/>
    <w:rsid w:val="004B7FDF"/>
    <w:rsid w:val="004C6498"/>
    <w:rsid w:val="004C77D3"/>
    <w:rsid w:val="004F6079"/>
    <w:rsid w:val="00571A97"/>
    <w:rsid w:val="00584EEE"/>
    <w:rsid w:val="005C3298"/>
    <w:rsid w:val="005C4310"/>
    <w:rsid w:val="005D1D33"/>
    <w:rsid w:val="005D5E9E"/>
    <w:rsid w:val="005F0129"/>
    <w:rsid w:val="00627D87"/>
    <w:rsid w:val="006516BC"/>
    <w:rsid w:val="006B251F"/>
    <w:rsid w:val="006E76EB"/>
    <w:rsid w:val="00712380"/>
    <w:rsid w:val="007224DD"/>
    <w:rsid w:val="00725EC9"/>
    <w:rsid w:val="0073183F"/>
    <w:rsid w:val="00735D70"/>
    <w:rsid w:val="00735F68"/>
    <w:rsid w:val="007A49D2"/>
    <w:rsid w:val="008076CF"/>
    <w:rsid w:val="00816B2E"/>
    <w:rsid w:val="008177B0"/>
    <w:rsid w:val="00857865"/>
    <w:rsid w:val="00862113"/>
    <w:rsid w:val="0087138D"/>
    <w:rsid w:val="0088316C"/>
    <w:rsid w:val="00886B30"/>
    <w:rsid w:val="008878D3"/>
    <w:rsid w:val="008B3ADC"/>
    <w:rsid w:val="008C2D1B"/>
    <w:rsid w:val="009001BF"/>
    <w:rsid w:val="0091421E"/>
    <w:rsid w:val="009462BE"/>
    <w:rsid w:val="00954822"/>
    <w:rsid w:val="0095701C"/>
    <w:rsid w:val="0097207C"/>
    <w:rsid w:val="0098559F"/>
    <w:rsid w:val="009947CC"/>
    <w:rsid w:val="009B533B"/>
    <w:rsid w:val="00A17C34"/>
    <w:rsid w:val="00A22E19"/>
    <w:rsid w:val="00A44EF9"/>
    <w:rsid w:val="00A572B1"/>
    <w:rsid w:val="00A60621"/>
    <w:rsid w:val="00A72D29"/>
    <w:rsid w:val="00A777B0"/>
    <w:rsid w:val="00A820D7"/>
    <w:rsid w:val="00A94EC1"/>
    <w:rsid w:val="00AC7A2D"/>
    <w:rsid w:val="00AC7AF4"/>
    <w:rsid w:val="00AD1A04"/>
    <w:rsid w:val="00B02D9E"/>
    <w:rsid w:val="00B05983"/>
    <w:rsid w:val="00B246B5"/>
    <w:rsid w:val="00B353BB"/>
    <w:rsid w:val="00B80E0E"/>
    <w:rsid w:val="00BB1AF2"/>
    <w:rsid w:val="00BB4388"/>
    <w:rsid w:val="00BC62DE"/>
    <w:rsid w:val="00BF7660"/>
    <w:rsid w:val="00C0585E"/>
    <w:rsid w:val="00C27C4C"/>
    <w:rsid w:val="00C560CE"/>
    <w:rsid w:val="00C62ED8"/>
    <w:rsid w:val="00C723F4"/>
    <w:rsid w:val="00C80213"/>
    <w:rsid w:val="00C80E56"/>
    <w:rsid w:val="00C84BF4"/>
    <w:rsid w:val="00C9054A"/>
    <w:rsid w:val="00CA44C9"/>
    <w:rsid w:val="00CC1F38"/>
    <w:rsid w:val="00CD2359"/>
    <w:rsid w:val="00CE3E8A"/>
    <w:rsid w:val="00D07E00"/>
    <w:rsid w:val="00D127DF"/>
    <w:rsid w:val="00D134DD"/>
    <w:rsid w:val="00D24126"/>
    <w:rsid w:val="00D37245"/>
    <w:rsid w:val="00D44793"/>
    <w:rsid w:val="00D53A00"/>
    <w:rsid w:val="00DA59A7"/>
    <w:rsid w:val="00DB0333"/>
    <w:rsid w:val="00DE1DBC"/>
    <w:rsid w:val="00E05FAD"/>
    <w:rsid w:val="00E16917"/>
    <w:rsid w:val="00E37540"/>
    <w:rsid w:val="00E40D48"/>
    <w:rsid w:val="00E42EE4"/>
    <w:rsid w:val="00E7469A"/>
    <w:rsid w:val="00E76445"/>
    <w:rsid w:val="00EB7DA1"/>
    <w:rsid w:val="00ED10BA"/>
    <w:rsid w:val="00EE5C5E"/>
    <w:rsid w:val="00EF1773"/>
    <w:rsid w:val="00F01B83"/>
    <w:rsid w:val="00F13AF9"/>
    <w:rsid w:val="00F24DF4"/>
    <w:rsid w:val="00F260BD"/>
    <w:rsid w:val="00F66D5B"/>
    <w:rsid w:val="00F72625"/>
    <w:rsid w:val="00F85EA9"/>
    <w:rsid w:val="00F86553"/>
    <w:rsid w:val="00F9036D"/>
    <w:rsid w:val="00F95BEC"/>
    <w:rsid w:val="00FB2669"/>
    <w:rsid w:val="00FB4656"/>
    <w:rsid w:val="00FD375C"/>
    <w:rsid w:val="00FE291C"/>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A65E"/>
  <w15:docId w15:val="{F1DA4FA3-604F-48D0-A21D-A63B925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87138D"/>
    <w:rPr>
      <w:color w:val="0000FF"/>
      <w:u w:val="single"/>
    </w:rPr>
  </w:style>
  <w:style w:type="paragraph" w:styleId="BalloonText">
    <w:name w:val="Balloon Text"/>
    <w:basedOn w:val="Normal"/>
    <w:link w:val="BalloonTextChar"/>
    <w:uiPriority w:val="99"/>
    <w:semiHidden/>
    <w:unhideWhenUsed/>
    <w:rsid w:val="00131DB9"/>
    <w:rPr>
      <w:rFonts w:ascii="Tahoma" w:hAnsi="Tahoma" w:cs="Tahoma"/>
      <w:sz w:val="16"/>
      <w:szCs w:val="16"/>
    </w:rPr>
  </w:style>
  <w:style w:type="character" w:customStyle="1" w:styleId="BalloonTextChar">
    <w:name w:val="Balloon Text Char"/>
    <w:basedOn w:val="DefaultParagraphFont"/>
    <w:link w:val="BalloonText"/>
    <w:uiPriority w:val="99"/>
    <w:semiHidden/>
    <w:rsid w:val="00131DB9"/>
    <w:rPr>
      <w:rFonts w:ascii="Tahoma" w:hAnsi="Tahoma" w:cs="Tahoma"/>
      <w:sz w:val="16"/>
      <w:szCs w:val="16"/>
    </w:rPr>
  </w:style>
  <w:style w:type="paragraph" w:styleId="Header">
    <w:name w:val="header"/>
    <w:basedOn w:val="Normal"/>
    <w:link w:val="HeaderChar"/>
    <w:uiPriority w:val="99"/>
    <w:unhideWhenUsed/>
    <w:rsid w:val="00CD2359"/>
    <w:pPr>
      <w:tabs>
        <w:tab w:val="center" w:pos="4680"/>
        <w:tab w:val="right" w:pos="9360"/>
      </w:tabs>
    </w:pPr>
  </w:style>
  <w:style w:type="character" w:customStyle="1" w:styleId="HeaderChar">
    <w:name w:val="Header Char"/>
    <w:basedOn w:val="DefaultParagraphFont"/>
    <w:link w:val="Header"/>
    <w:uiPriority w:val="99"/>
    <w:rsid w:val="00CD2359"/>
  </w:style>
  <w:style w:type="paragraph" w:styleId="Footer">
    <w:name w:val="footer"/>
    <w:basedOn w:val="Normal"/>
    <w:link w:val="FooterChar"/>
    <w:uiPriority w:val="99"/>
    <w:unhideWhenUsed/>
    <w:rsid w:val="00CD2359"/>
    <w:pPr>
      <w:tabs>
        <w:tab w:val="center" w:pos="4680"/>
        <w:tab w:val="right" w:pos="9360"/>
      </w:tabs>
    </w:pPr>
  </w:style>
  <w:style w:type="character" w:customStyle="1" w:styleId="FooterChar">
    <w:name w:val="Footer Char"/>
    <w:basedOn w:val="DefaultParagraphFont"/>
    <w:link w:val="Footer"/>
    <w:uiPriority w:val="99"/>
    <w:rsid w:val="00CD2359"/>
  </w:style>
  <w:style w:type="character" w:styleId="CommentReference">
    <w:name w:val="annotation reference"/>
    <w:basedOn w:val="DefaultParagraphFont"/>
    <w:uiPriority w:val="99"/>
    <w:semiHidden/>
    <w:unhideWhenUsed/>
    <w:rsid w:val="009462BE"/>
    <w:rPr>
      <w:sz w:val="16"/>
      <w:szCs w:val="16"/>
    </w:rPr>
  </w:style>
  <w:style w:type="paragraph" w:styleId="CommentText">
    <w:name w:val="annotation text"/>
    <w:basedOn w:val="Normal"/>
    <w:link w:val="CommentTextChar"/>
    <w:uiPriority w:val="99"/>
    <w:semiHidden/>
    <w:unhideWhenUsed/>
    <w:rsid w:val="009462BE"/>
    <w:rPr>
      <w:sz w:val="20"/>
      <w:szCs w:val="20"/>
    </w:rPr>
  </w:style>
  <w:style w:type="character" w:customStyle="1" w:styleId="CommentTextChar">
    <w:name w:val="Comment Text Char"/>
    <w:basedOn w:val="DefaultParagraphFont"/>
    <w:link w:val="CommentText"/>
    <w:uiPriority w:val="99"/>
    <w:semiHidden/>
    <w:rsid w:val="009462BE"/>
    <w:rPr>
      <w:sz w:val="20"/>
      <w:szCs w:val="20"/>
    </w:rPr>
  </w:style>
  <w:style w:type="paragraph" w:styleId="CommentSubject">
    <w:name w:val="annotation subject"/>
    <w:basedOn w:val="CommentText"/>
    <w:next w:val="CommentText"/>
    <w:link w:val="CommentSubjectChar"/>
    <w:uiPriority w:val="99"/>
    <w:semiHidden/>
    <w:unhideWhenUsed/>
    <w:rsid w:val="009462BE"/>
    <w:rPr>
      <w:b/>
      <w:bCs/>
    </w:rPr>
  </w:style>
  <w:style w:type="character" w:customStyle="1" w:styleId="CommentSubjectChar">
    <w:name w:val="Comment Subject Char"/>
    <w:basedOn w:val="CommentTextChar"/>
    <w:link w:val="CommentSubject"/>
    <w:uiPriority w:val="99"/>
    <w:semiHidden/>
    <w:rsid w:val="009462BE"/>
    <w:rPr>
      <w:b/>
      <w:bCs/>
      <w:sz w:val="20"/>
      <w:szCs w:val="20"/>
    </w:rPr>
  </w:style>
  <w:style w:type="paragraph" w:styleId="Revision">
    <w:name w:val="Revision"/>
    <w:hidden/>
    <w:uiPriority w:val="99"/>
    <w:semiHidden/>
    <w:rsid w:val="00D37245"/>
    <w:pPr>
      <w:widowControl/>
    </w:pPr>
  </w:style>
  <w:style w:type="table" w:styleId="TableGrid">
    <w:name w:val="Table Grid"/>
    <w:basedOn w:val="TableNormal"/>
    <w:uiPriority w:val="59"/>
    <w:rsid w:val="0043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0D7"/>
    <w:rPr>
      <w:color w:val="605E5C"/>
      <w:shd w:val="clear" w:color="auto" w:fill="E1DFDD"/>
    </w:rPr>
  </w:style>
  <w:style w:type="paragraph" w:styleId="NormalWeb">
    <w:name w:val="Normal (Web)"/>
    <w:basedOn w:val="Normal"/>
    <w:uiPriority w:val="99"/>
    <w:semiHidden/>
    <w:unhideWhenUsed/>
    <w:rsid w:val="00250C2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144">
      <w:bodyDiv w:val="1"/>
      <w:marLeft w:val="0"/>
      <w:marRight w:val="0"/>
      <w:marTop w:val="0"/>
      <w:marBottom w:val="0"/>
      <w:divBdr>
        <w:top w:val="none" w:sz="0" w:space="0" w:color="auto"/>
        <w:left w:val="none" w:sz="0" w:space="0" w:color="auto"/>
        <w:bottom w:val="none" w:sz="0" w:space="0" w:color="auto"/>
        <w:right w:val="none" w:sz="0" w:space="0" w:color="auto"/>
      </w:divBdr>
    </w:div>
    <w:div w:id="48964192">
      <w:bodyDiv w:val="1"/>
      <w:marLeft w:val="0"/>
      <w:marRight w:val="0"/>
      <w:marTop w:val="0"/>
      <w:marBottom w:val="0"/>
      <w:divBdr>
        <w:top w:val="none" w:sz="0" w:space="0" w:color="auto"/>
        <w:left w:val="none" w:sz="0" w:space="0" w:color="auto"/>
        <w:bottom w:val="none" w:sz="0" w:space="0" w:color="auto"/>
        <w:right w:val="none" w:sz="0" w:space="0" w:color="auto"/>
      </w:divBdr>
    </w:div>
    <w:div w:id="145054937">
      <w:bodyDiv w:val="1"/>
      <w:marLeft w:val="0"/>
      <w:marRight w:val="0"/>
      <w:marTop w:val="0"/>
      <w:marBottom w:val="0"/>
      <w:divBdr>
        <w:top w:val="none" w:sz="0" w:space="0" w:color="auto"/>
        <w:left w:val="none" w:sz="0" w:space="0" w:color="auto"/>
        <w:bottom w:val="none" w:sz="0" w:space="0" w:color="auto"/>
        <w:right w:val="none" w:sz="0" w:space="0" w:color="auto"/>
      </w:divBdr>
    </w:div>
    <w:div w:id="147206658">
      <w:bodyDiv w:val="1"/>
      <w:marLeft w:val="0"/>
      <w:marRight w:val="0"/>
      <w:marTop w:val="0"/>
      <w:marBottom w:val="0"/>
      <w:divBdr>
        <w:top w:val="none" w:sz="0" w:space="0" w:color="auto"/>
        <w:left w:val="none" w:sz="0" w:space="0" w:color="auto"/>
        <w:bottom w:val="none" w:sz="0" w:space="0" w:color="auto"/>
        <w:right w:val="none" w:sz="0" w:space="0" w:color="auto"/>
      </w:divBdr>
    </w:div>
    <w:div w:id="175582826">
      <w:bodyDiv w:val="1"/>
      <w:marLeft w:val="0"/>
      <w:marRight w:val="0"/>
      <w:marTop w:val="0"/>
      <w:marBottom w:val="0"/>
      <w:divBdr>
        <w:top w:val="none" w:sz="0" w:space="0" w:color="auto"/>
        <w:left w:val="none" w:sz="0" w:space="0" w:color="auto"/>
        <w:bottom w:val="none" w:sz="0" w:space="0" w:color="auto"/>
        <w:right w:val="none" w:sz="0" w:space="0" w:color="auto"/>
      </w:divBdr>
    </w:div>
    <w:div w:id="195629334">
      <w:bodyDiv w:val="1"/>
      <w:marLeft w:val="0"/>
      <w:marRight w:val="0"/>
      <w:marTop w:val="0"/>
      <w:marBottom w:val="0"/>
      <w:divBdr>
        <w:top w:val="none" w:sz="0" w:space="0" w:color="auto"/>
        <w:left w:val="none" w:sz="0" w:space="0" w:color="auto"/>
        <w:bottom w:val="none" w:sz="0" w:space="0" w:color="auto"/>
        <w:right w:val="none" w:sz="0" w:space="0" w:color="auto"/>
      </w:divBdr>
    </w:div>
    <w:div w:id="270011002">
      <w:bodyDiv w:val="1"/>
      <w:marLeft w:val="0"/>
      <w:marRight w:val="0"/>
      <w:marTop w:val="0"/>
      <w:marBottom w:val="0"/>
      <w:divBdr>
        <w:top w:val="none" w:sz="0" w:space="0" w:color="auto"/>
        <w:left w:val="none" w:sz="0" w:space="0" w:color="auto"/>
        <w:bottom w:val="none" w:sz="0" w:space="0" w:color="auto"/>
        <w:right w:val="none" w:sz="0" w:space="0" w:color="auto"/>
      </w:divBdr>
    </w:div>
    <w:div w:id="497236001">
      <w:bodyDiv w:val="1"/>
      <w:marLeft w:val="0"/>
      <w:marRight w:val="0"/>
      <w:marTop w:val="0"/>
      <w:marBottom w:val="0"/>
      <w:divBdr>
        <w:top w:val="none" w:sz="0" w:space="0" w:color="auto"/>
        <w:left w:val="none" w:sz="0" w:space="0" w:color="auto"/>
        <w:bottom w:val="none" w:sz="0" w:space="0" w:color="auto"/>
        <w:right w:val="none" w:sz="0" w:space="0" w:color="auto"/>
      </w:divBdr>
    </w:div>
    <w:div w:id="580139413">
      <w:bodyDiv w:val="1"/>
      <w:marLeft w:val="0"/>
      <w:marRight w:val="0"/>
      <w:marTop w:val="0"/>
      <w:marBottom w:val="0"/>
      <w:divBdr>
        <w:top w:val="none" w:sz="0" w:space="0" w:color="auto"/>
        <w:left w:val="none" w:sz="0" w:space="0" w:color="auto"/>
        <w:bottom w:val="none" w:sz="0" w:space="0" w:color="auto"/>
        <w:right w:val="none" w:sz="0" w:space="0" w:color="auto"/>
      </w:divBdr>
    </w:div>
    <w:div w:id="694431154">
      <w:bodyDiv w:val="1"/>
      <w:marLeft w:val="0"/>
      <w:marRight w:val="0"/>
      <w:marTop w:val="0"/>
      <w:marBottom w:val="0"/>
      <w:divBdr>
        <w:top w:val="none" w:sz="0" w:space="0" w:color="auto"/>
        <w:left w:val="none" w:sz="0" w:space="0" w:color="auto"/>
        <w:bottom w:val="none" w:sz="0" w:space="0" w:color="auto"/>
        <w:right w:val="none" w:sz="0" w:space="0" w:color="auto"/>
      </w:divBdr>
    </w:div>
    <w:div w:id="862593029">
      <w:bodyDiv w:val="1"/>
      <w:marLeft w:val="0"/>
      <w:marRight w:val="0"/>
      <w:marTop w:val="0"/>
      <w:marBottom w:val="0"/>
      <w:divBdr>
        <w:top w:val="none" w:sz="0" w:space="0" w:color="auto"/>
        <w:left w:val="none" w:sz="0" w:space="0" w:color="auto"/>
        <w:bottom w:val="none" w:sz="0" w:space="0" w:color="auto"/>
        <w:right w:val="none" w:sz="0" w:space="0" w:color="auto"/>
      </w:divBdr>
    </w:div>
    <w:div w:id="960914634">
      <w:bodyDiv w:val="1"/>
      <w:marLeft w:val="0"/>
      <w:marRight w:val="0"/>
      <w:marTop w:val="0"/>
      <w:marBottom w:val="0"/>
      <w:divBdr>
        <w:top w:val="none" w:sz="0" w:space="0" w:color="auto"/>
        <w:left w:val="none" w:sz="0" w:space="0" w:color="auto"/>
        <w:bottom w:val="none" w:sz="0" w:space="0" w:color="auto"/>
        <w:right w:val="none" w:sz="0" w:space="0" w:color="auto"/>
      </w:divBdr>
    </w:div>
    <w:div w:id="1426996787">
      <w:bodyDiv w:val="1"/>
      <w:marLeft w:val="0"/>
      <w:marRight w:val="0"/>
      <w:marTop w:val="0"/>
      <w:marBottom w:val="0"/>
      <w:divBdr>
        <w:top w:val="none" w:sz="0" w:space="0" w:color="auto"/>
        <w:left w:val="none" w:sz="0" w:space="0" w:color="auto"/>
        <w:bottom w:val="none" w:sz="0" w:space="0" w:color="auto"/>
        <w:right w:val="none" w:sz="0" w:space="0" w:color="auto"/>
      </w:divBdr>
    </w:div>
    <w:div w:id="1500000142">
      <w:bodyDiv w:val="1"/>
      <w:marLeft w:val="0"/>
      <w:marRight w:val="0"/>
      <w:marTop w:val="0"/>
      <w:marBottom w:val="0"/>
      <w:divBdr>
        <w:top w:val="none" w:sz="0" w:space="0" w:color="auto"/>
        <w:left w:val="none" w:sz="0" w:space="0" w:color="auto"/>
        <w:bottom w:val="none" w:sz="0" w:space="0" w:color="auto"/>
        <w:right w:val="none" w:sz="0" w:space="0" w:color="auto"/>
      </w:divBdr>
    </w:div>
    <w:div w:id="1645894936">
      <w:bodyDiv w:val="1"/>
      <w:marLeft w:val="0"/>
      <w:marRight w:val="0"/>
      <w:marTop w:val="0"/>
      <w:marBottom w:val="0"/>
      <w:divBdr>
        <w:top w:val="none" w:sz="0" w:space="0" w:color="auto"/>
        <w:left w:val="none" w:sz="0" w:space="0" w:color="auto"/>
        <w:bottom w:val="none" w:sz="0" w:space="0" w:color="auto"/>
        <w:right w:val="none" w:sz="0" w:space="0" w:color="auto"/>
      </w:divBdr>
    </w:div>
    <w:div w:id="1670937339">
      <w:bodyDiv w:val="1"/>
      <w:marLeft w:val="0"/>
      <w:marRight w:val="0"/>
      <w:marTop w:val="0"/>
      <w:marBottom w:val="0"/>
      <w:divBdr>
        <w:top w:val="none" w:sz="0" w:space="0" w:color="auto"/>
        <w:left w:val="none" w:sz="0" w:space="0" w:color="auto"/>
        <w:bottom w:val="none" w:sz="0" w:space="0" w:color="auto"/>
        <w:right w:val="none" w:sz="0" w:space="0" w:color="auto"/>
      </w:divBdr>
    </w:div>
    <w:div w:id="1899395826">
      <w:bodyDiv w:val="1"/>
      <w:marLeft w:val="0"/>
      <w:marRight w:val="0"/>
      <w:marTop w:val="0"/>
      <w:marBottom w:val="0"/>
      <w:divBdr>
        <w:top w:val="none" w:sz="0" w:space="0" w:color="auto"/>
        <w:left w:val="none" w:sz="0" w:space="0" w:color="auto"/>
        <w:bottom w:val="none" w:sz="0" w:space="0" w:color="auto"/>
        <w:right w:val="none" w:sz="0" w:space="0" w:color="auto"/>
      </w:divBdr>
    </w:div>
    <w:div w:id="19664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pyrouklas@samari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EB6D-EE36-4835-812A-3C907A88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Samaritan</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dc:title>
  <dc:creator>mark anderson</dc:creator>
  <cp:lastModifiedBy>Johnson, Russell</cp:lastModifiedBy>
  <cp:revision>5</cp:revision>
  <cp:lastPrinted>2023-10-16T08:11:00Z</cp:lastPrinted>
  <dcterms:created xsi:type="dcterms:W3CDTF">2024-03-16T10:33:00Z</dcterms:created>
  <dcterms:modified xsi:type="dcterms:W3CDTF">2024-03-16T12:04:00Z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Illustrator CS5.1</vt:lpwstr>
  </property>
  <property fmtid="{D5CDD505-2E9C-101B-9397-08002B2CF9AE}" pid="4" name="LastSaved">
    <vt:filetime>2016-01-22T00:00:00Z</vt:filetime>
  </property>
</Properties>
</file>