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A0B12" w:rsidRDefault="00A75C4A" w:rsidP="0098272B">
      <w:pPr>
        <w:rPr>
          <w:rFonts w:ascii="Lato" w:hAnsi="Lato" w:cs="Arial"/>
          <w:sz w:val="22"/>
          <w:szCs w:val="22"/>
        </w:rPr>
      </w:pPr>
      <w:bookmarkStart w:id="0" w:name="_GoBack"/>
      <w:bookmarkEnd w:id="0"/>
      <w:r w:rsidRPr="009A0B12">
        <w:rPr>
          <w:rFonts w:ascii="Lato" w:hAnsi="Lato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9A0B12" w:rsidRDefault="00E71F00" w:rsidP="00E71F00">
      <w:pPr>
        <w:spacing w:after="0"/>
        <w:jc w:val="center"/>
        <w:rPr>
          <w:rFonts w:ascii="Lato" w:hAnsi="Lato" w:cs="Arial"/>
          <w:b/>
          <w:sz w:val="40"/>
          <w:szCs w:val="40"/>
        </w:rPr>
      </w:pPr>
      <w:r w:rsidRPr="009A0B12">
        <w:rPr>
          <w:rFonts w:ascii="Lato" w:hAnsi="Lato" w:cs="Arial"/>
          <w:b/>
          <w:sz w:val="40"/>
          <w:szCs w:val="40"/>
        </w:rPr>
        <w:t>Tender Notice</w:t>
      </w:r>
    </w:p>
    <w:p w14:paraId="7DE10FCC" w14:textId="77777777" w:rsidR="001E5EC5" w:rsidRPr="009A0B12" w:rsidRDefault="001E5EC5" w:rsidP="00E71F00">
      <w:pPr>
        <w:spacing w:after="0"/>
        <w:jc w:val="center"/>
        <w:rPr>
          <w:rFonts w:ascii="Lato" w:hAnsi="Lato" w:cs="Arial"/>
          <w:b/>
          <w:sz w:val="22"/>
          <w:szCs w:val="22"/>
        </w:rPr>
      </w:pPr>
    </w:p>
    <w:p w14:paraId="3E280F34" w14:textId="1CE82899" w:rsidR="005970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the </w:t>
      </w:r>
      <w:r w:rsidR="00BF4C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South Sudan</w:t>
      </w:r>
      <w:r w:rsidRPr="009A0B12">
        <w:rPr>
          <w:rFonts w:ascii="Lato" w:hAnsi="Lato"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</w:p>
    <w:p w14:paraId="122E4221" w14:textId="3C4CABDA" w:rsidR="00374C81" w:rsidRPr="009A0B12" w:rsidRDefault="00FB674A" w:rsidP="00371146">
      <w:pPr>
        <w:spacing w:after="0" w:line="276" w:lineRule="auto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 xml:space="preserve">Save the Children International </w:t>
      </w:r>
      <w:r w:rsidR="00DF4655" w:rsidRPr="009A0B12">
        <w:rPr>
          <w:rFonts w:ascii="Lato" w:hAnsi="Lato" w:cs="Arial"/>
          <w:sz w:val="24"/>
          <w:szCs w:val="24"/>
        </w:rPr>
        <w:t>in</w:t>
      </w:r>
      <w:r w:rsidR="00DF4655" w:rsidRPr="009A0B12">
        <w:rPr>
          <w:rFonts w:ascii="Lato" w:hAnsi="Lato" w:cs="Arial"/>
          <w:i/>
          <w:sz w:val="24"/>
          <w:szCs w:val="24"/>
        </w:rPr>
        <w:t xml:space="preserve"> </w:t>
      </w:r>
      <w:r w:rsidR="00BF4CE4" w:rsidRPr="009A0B12">
        <w:rPr>
          <w:rFonts w:ascii="Lato" w:hAnsi="Lato" w:cs="Arial"/>
          <w:sz w:val="24"/>
          <w:szCs w:val="24"/>
        </w:rPr>
        <w:t>Juba</w:t>
      </w:r>
      <w:r w:rsidR="00DF4655" w:rsidRPr="009A0B12">
        <w:rPr>
          <w:rFonts w:ascii="Lato" w:hAnsi="Lato" w:cs="Arial"/>
          <w:sz w:val="24"/>
          <w:szCs w:val="24"/>
        </w:rPr>
        <w:t xml:space="preserve"> </w:t>
      </w:r>
      <w:r w:rsidR="00374C81" w:rsidRPr="009A0B12">
        <w:rPr>
          <w:rFonts w:ascii="Lato" w:hAnsi="Lato" w:cs="Arial"/>
          <w:sz w:val="24"/>
          <w:szCs w:val="24"/>
        </w:rPr>
        <w:t>is inviting submissions</w:t>
      </w:r>
      <w:r w:rsidR="00743EB7" w:rsidRPr="009A0B12">
        <w:rPr>
          <w:rFonts w:ascii="Lato" w:hAnsi="Lato" w:cs="Arial"/>
          <w:sz w:val="24"/>
          <w:szCs w:val="24"/>
        </w:rPr>
        <w:t xml:space="preserve"> of tender</w:t>
      </w:r>
      <w:r w:rsidR="00DF4655" w:rsidRPr="009A0B12">
        <w:rPr>
          <w:rFonts w:ascii="Lato" w:hAnsi="Lato" w:cs="Arial"/>
          <w:sz w:val="24"/>
          <w:szCs w:val="24"/>
        </w:rPr>
        <w:t>s</w:t>
      </w:r>
      <w:r w:rsidR="00743EB7" w:rsidRPr="009A0B12">
        <w:rPr>
          <w:rFonts w:ascii="Lato" w:hAnsi="Lato" w:cs="Arial"/>
          <w:sz w:val="24"/>
          <w:szCs w:val="24"/>
        </w:rPr>
        <w:t xml:space="preserve"> for a contract to provide the following </w:t>
      </w:r>
      <w:r w:rsidR="003940E4" w:rsidRPr="009A0B12">
        <w:rPr>
          <w:rFonts w:ascii="Lato" w:hAnsi="Lato" w:cs="Arial"/>
          <w:sz w:val="24"/>
          <w:szCs w:val="24"/>
        </w:rPr>
        <w:t>services</w:t>
      </w:r>
      <w:r w:rsidR="00743EB7" w:rsidRPr="009A0B12">
        <w:rPr>
          <w:rFonts w:ascii="Lato" w:hAnsi="Lato" w:cs="Arial"/>
          <w:sz w:val="24"/>
          <w:szCs w:val="24"/>
        </w:rPr>
        <w:t xml:space="preserve">: </w:t>
      </w:r>
    </w:p>
    <w:p w14:paraId="3D415829" w14:textId="13D36189" w:rsidR="00F502E7" w:rsidRPr="009A0B12" w:rsidRDefault="00F502E7" w:rsidP="007D0F2E">
      <w:pPr>
        <w:pStyle w:val="Heading1"/>
        <w:jc w:val="center"/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</w:pPr>
      <w:r w:rsidRPr="009A0B12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TERMS OF REFERENCE FOR 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C</w:t>
      </w:r>
      <w:r w:rsid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ONSULTANCY SERVICE ON GENDER AND AGE SENSITIVE ANALYSIS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 </w:t>
      </w:r>
      <w:r w:rsid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UNDER BUILDING RESILIENT COMMUNITIES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: E</w:t>
      </w:r>
      <w:r w:rsid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MPOWERING SOUTH SUDAN FOR PEACE AND PROSPERITY IN SOUTH SUDAN.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 </w:t>
      </w:r>
    </w:p>
    <w:p w14:paraId="31043CA2" w14:textId="77777777" w:rsidR="007D0F2E" w:rsidRPr="009A0B12" w:rsidRDefault="007D0F2E" w:rsidP="007D0F2E">
      <w:pPr>
        <w:rPr>
          <w:rFonts w:ascii="Lato" w:hAnsi="Lato"/>
        </w:rPr>
      </w:pPr>
    </w:p>
    <w:p w14:paraId="03B5E45B" w14:textId="22D7876B" w:rsidR="00B87896" w:rsidRPr="009A0B12" w:rsidRDefault="00B87896" w:rsidP="00371146">
      <w:pPr>
        <w:pStyle w:val="ListNumber"/>
        <w:spacing w:line="240" w:lineRule="auto"/>
        <w:ind w:left="0" w:firstLine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Detailed technical specifications are incl</w:t>
      </w:r>
      <w:r w:rsidR="00CE3A3F" w:rsidRPr="009A0B12">
        <w:rPr>
          <w:rFonts w:ascii="Lato" w:hAnsi="Lato" w:cs="Arial"/>
          <w:sz w:val="24"/>
          <w:szCs w:val="24"/>
        </w:rPr>
        <w:t>uded within the TOR</w:t>
      </w:r>
      <w:r w:rsidRPr="009A0B12">
        <w:rPr>
          <w:rFonts w:ascii="Lato" w:hAnsi="Lato" w:cs="Arial"/>
          <w:sz w:val="24"/>
          <w:szCs w:val="24"/>
        </w:rPr>
        <w:t xml:space="preserve">. </w:t>
      </w:r>
    </w:p>
    <w:p w14:paraId="0E65CECD" w14:textId="519C025E" w:rsidR="000B1763" w:rsidRPr="009A0B12" w:rsidRDefault="00C27A03" w:rsidP="00371146">
      <w:pPr>
        <w:spacing w:line="276" w:lineRule="auto"/>
        <w:rPr>
          <w:rFonts w:ascii="Lato" w:hAnsi="Lato" w:cs="Arial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 xml:space="preserve">If you are </w:t>
      </w:r>
      <w:r w:rsidR="003F3876" w:rsidRPr="009A0B12">
        <w:rPr>
          <w:rFonts w:ascii="Lato" w:hAnsi="Lato"/>
          <w:sz w:val="24"/>
          <w:szCs w:val="24"/>
        </w:rPr>
        <w:t>interes</w:t>
      </w:r>
      <w:r w:rsidR="000B4876" w:rsidRPr="009A0B12">
        <w:rPr>
          <w:rFonts w:ascii="Lato" w:hAnsi="Lato"/>
          <w:sz w:val="24"/>
          <w:szCs w:val="24"/>
        </w:rPr>
        <w:t>ted in submitting a bid, please send your request</w:t>
      </w:r>
      <w:r w:rsidR="003F3876" w:rsidRPr="009A0B12">
        <w:rPr>
          <w:rFonts w:ascii="Lato" w:hAnsi="Lato"/>
          <w:sz w:val="24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at the following address</w:t>
      </w:r>
      <w:r w:rsidR="00D60571" w:rsidRPr="009A0B12">
        <w:rPr>
          <w:rFonts w:ascii="Lato" w:hAnsi="Lato"/>
          <w:color w:val="0000FF"/>
          <w:sz w:val="24"/>
          <w:szCs w:val="24"/>
        </w:rPr>
        <w:t xml:space="preserve"> </w:t>
      </w:r>
      <w:r w:rsidR="00F502E7" w:rsidRPr="009A0B12">
        <w:rPr>
          <w:rFonts w:ascii="Lato" w:hAnsi="Lato" w:cs="Calibri Light"/>
          <w:color w:val="0000FF"/>
          <w:kern w:val="0"/>
          <w:sz w:val="24"/>
          <w:szCs w:val="22"/>
          <w:lang w:eastAsia="en-US"/>
        </w:rPr>
        <w:t>Juba.Procurement@savethechildren.org</w:t>
      </w:r>
      <w:r w:rsidR="00F502E7" w:rsidRPr="009A0B12">
        <w:rPr>
          <w:rFonts w:ascii="Lato" w:hAnsi="Lato"/>
          <w:sz w:val="28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to express your interest a</w:t>
      </w:r>
      <w:r w:rsidR="000B4876" w:rsidRPr="009A0B12">
        <w:rPr>
          <w:rFonts w:ascii="Lato" w:hAnsi="Lato"/>
          <w:sz w:val="24"/>
          <w:szCs w:val="24"/>
        </w:rPr>
        <w:t xml:space="preserve">nd </w:t>
      </w:r>
      <w:r w:rsidR="00241181" w:rsidRPr="009A0B12">
        <w:rPr>
          <w:rFonts w:ascii="Lato" w:hAnsi="Lato"/>
          <w:sz w:val="24"/>
          <w:szCs w:val="24"/>
        </w:rPr>
        <w:t xml:space="preserve">ToR </w:t>
      </w:r>
      <w:proofErr w:type="gramStart"/>
      <w:r w:rsidR="00241181" w:rsidRPr="009A0B12">
        <w:rPr>
          <w:rFonts w:ascii="Lato" w:hAnsi="Lato"/>
          <w:sz w:val="24"/>
          <w:szCs w:val="24"/>
        </w:rPr>
        <w:t>will</w:t>
      </w:r>
      <w:r w:rsidR="001A3BF1" w:rsidRPr="009A0B12">
        <w:rPr>
          <w:rFonts w:ascii="Lato" w:hAnsi="Lato"/>
          <w:sz w:val="24"/>
          <w:szCs w:val="24"/>
        </w:rPr>
        <w:t xml:space="preserve"> be sent</w:t>
      </w:r>
      <w:proofErr w:type="gramEnd"/>
      <w:r w:rsidR="001A3BF1" w:rsidRPr="009A0B12">
        <w:rPr>
          <w:rFonts w:ascii="Lato" w:hAnsi="Lato"/>
          <w:sz w:val="24"/>
          <w:szCs w:val="24"/>
        </w:rPr>
        <w:t xml:space="preserve"> to you by return</w:t>
      </w:r>
      <w:r w:rsidR="00241181" w:rsidRPr="009A0B12">
        <w:rPr>
          <w:rFonts w:ascii="Lato" w:hAnsi="Lato" w:cs="Arial"/>
          <w:sz w:val="24"/>
          <w:szCs w:val="24"/>
        </w:rPr>
        <w:t xml:space="preserve"> OR download the ToR using the link posted on </w:t>
      </w:r>
      <w:r w:rsidR="006613D8">
        <w:rPr>
          <w:rFonts w:ascii="Lato" w:hAnsi="Lato" w:cs="Arial"/>
          <w:sz w:val="24"/>
          <w:szCs w:val="24"/>
        </w:rPr>
        <w:t>the SCI/IAPG Website</w:t>
      </w:r>
      <w:r w:rsidR="00241181" w:rsidRPr="009A0B12">
        <w:rPr>
          <w:rFonts w:ascii="Lato" w:hAnsi="Lato" w:cs="Arial"/>
          <w:sz w:val="24"/>
          <w:szCs w:val="24"/>
        </w:rPr>
        <w:t xml:space="preserve"> and South Sudan NGO Forum</w:t>
      </w:r>
      <w:r w:rsidR="005B4DF0" w:rsidRPr="009A0B12">
        <w:rPr>
          <w:rFonts w:ascii="Lato" w:hAnsi="Lato" w:cs="Arial"/>
          <w:sz w:val="24"/>
          <w:szCs w:val="24"/>
        </w:rPr>
        <w:t>.</w:t>
      </w:r>
    </w:p>
    <w:p w14:paraId="179E1944" w14:textId="03A5AB5F" w:rsidR="003F3876" w:rsidRPr="009A0B12" w:rsidRDefault="00BD5BD6" w:rsidP="00CE3A3F">
      <w:pPr>
        <w:spacing w:after="0" w:line="240" w:lineRule="auto"/>
        <w:jc w:val="left"/>
        <w:rPr>
          <w:rFonts w:ascii="Lato" w:hAnsi="Lato" w:cs="Arial"/>
          <w:b/>
          <w:color w:val="FF0000"/>
          <w:sz w:val="24"/>
        </w:rPr>
      </w:pPr>
      <w:r w:rsidRPr="009A0B12">
        <w:rPr>
          <w:rFonts w:ascii="Lato" w:hAnsi="Lato" w:cs="Arial"/>
          <w:sz w:val="24"/>
          <w:szCs w:val="24"/>
        </w:rPr>
        <w:t xml:space="preserve">It </w:t>
      </w:r>
      <w:proofErr w:type="gramStart"/>
      <w:r w:rsidRPr="009A0B12">
        <w:rPr>
          <w:rFonts w:ascii="Lato" w:hAnsi="Lato" w:cs="Arial"/>
          <w:sz w:val="24"/>
          <w:szCs w:val="24"/>
        </w:rPr>
        <w:t>is</w:t>
      </w:r>
      <w:r w:rsidR="008F38EB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>recommended</w:t>
      </w:r>
      <w:proofErr w:type="gramEnd"/>
      <w:r w:rsidRPr="009A0B12">
        <w:rPr>
          <w:rFonts w:ascii="Lato" w:hAnsi="Lato" w:cs="Arial"/>
          <w:sz w:val="24"/>
          <w:szCs w:val="24"/>
        </w:rPr>
        <w:t xml:space="preserve"> to </w:t>
      </w:r>
      <w:r w:rsidR="007C0CD6" w:rsidRPr="009A0B12">
        <w:rPr>
          <w:rFonts w:ascii="Lato" w:hAnsi="Lato" w:cs="Arial"/>
          <w:sz w:val="24"/>
          <w:szCs w:val="24"/>
        </w:rPr>
        <w:t>reques</w:t>
      </w:r>
      <w:r w:rsidR="005B4DF0" w:rsidRPr="009A0B12">
        <w:rPr>
          <w:rFonts w:ascii="Lato" w:hAnsi="Lato" w:cs="Arial"/>
          <w:sz w:val="24"/>
          <w:szCs w:val="24"/>
        </w:rPr>
        <w:t>t/download</w:t>
      </w:r>
      <w:r w:rsidR="002215D4" w:rsidRPr="009A0B12">
        <w:rPr>
          <w:rFonts w:ascii="Lato" w:hAnsi="Lato" w:cs="Arial"/>
          <w:sz w:val="24"/>
          <w:szCs w:val="24"/>
        </w:rPr>
        <w:t xml:space="preserve"> the TOR</w:t>
      </w:r>
      <w:r w:rsidR="007C0CD6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 xml:space="preserve">as soon as possible. </w:t>
      </w:r>
      <w:r w:rsidR="009E4E4B" w:rsidRPr="009A0B12">
        <w:rPr>
          <w:rFonts w:ascii="Lato" w:hAnsi="Lato" w:cs="Arial"/>
          <w:sz w:val="24"/>
          <w:szCs w:val="24"/>
        </w:rPr>
        <w:t>Completed proposals</w:t>
      </w:r>
      <w:r w:rsidR="003F3876" w:rsidRPr="009A0B12">
        <w:rPr>
          <w:rFonts w:ascii="Lato" w:hAnsi="Lato" w:cs="Arial"/>
          <w:sz w:val="24"/>
          <w:szCs w:val="24"/>
        </w:rPr>
        <w:t xml:space="preserve"> are due to </w:t>
      </w:r>
      <w:proofErr w:type="gramStart"/>
      <w:r w:rsidR="003F3876" w:rsidRPr="009A0B12">
        <w:rPr>
          <w:rFonts w:ascii="Lato" w:hAnsi="Lato" w:cs="Arial"/>
          <w:sz w:val="24"/>
          <w:szCs w:val="24"/>
        </w:rPr>
        <w:t xml:space="preserve">be </w:t>
      </w:r>
      <w:r w:rsidR="00D11213" w:rsidRPr="009A0B12">
        <w:rPr>
          <w:rFonts w:ascii="Lato" w:hAnsi="Lato" w:cs="Arial"/>
          <w:sz w:val="24"/>
          <w:szCs w:val="24"/>
        </w:rPr>
        <w:t>submitted</w:t>
      </w:r>
      <w:proofErr w:type="gramEnd"/>
      <w:r w:rsidR="00D11213" w:rsidRPr="009A0B12">
        <w:rPr>
          <w:rFonts w:ascii="Lato" w:hAnsi="Lato" w:cs="Arial"/>
          <w:sz w:val="24"/>
          <w:szCs w:val="24"/>
        </w:rPr>
        <w:t xml:space="preserve"> </w:t>
      </w:r>
      <w:r w:rsidR="003F3876" w:rsidRPr="009A0B12">
        <w:rPr>
          <w:rFonts w:ascii="Lato" w:hAnsi="Lato" w:cs="Arial"/>
          <w:sz w:val="24"/>
          <w:szCs w:val="24"/>
        </w:rPr>
        <w:t>by</w:t>
      </w:r>
      <w:r w:rsidR="00634545" w:rsidRPr="009A0B12">
        <w:rPr>
          <w:rFonts w:ascii="Lato" w:hAnsi="Lato" w:cs="Arial"/>
          <w:sz w:val="24"/>
          <w:szCs w:val="24"/>
        </w:rPr>
        <w:t xml:space="preserve"> </w:t>
      </w:r>
      <w:bookmarkStart w:id="1" w:name="_Hlk158645335"/>
      <w:bookmarkStart w:id="2" w:name="_Hlk158648476"/>
      <w:r w:rsidR="00BD248A" w:rsidRPr="009A0B12">
        <w:rPr>
          <w:rFonts w:ascii="Lato" w:hAnsi="Lato" w:cs="Arial"/>
          <w:b/>
          <w:sz w:val="24"/>
          <w:szCs w:val="24"/>
        </w:rPr>
        <w:t xml:space="preserve">Tuesday </w:t>
      </w:r>
      <w:r w:rsidR="006613D8">
        <w:rPr>
          <w:rFonts w:ascii="Lato" w:hAnsi="Lato" w:cs="Arial"/>
          <w:b/>
          <w:sz w:val="24"/>
          <w:szCs w:val="24"/>
        </w:rPr>
        <w:t>16</w:t>
      </w:r>
      <w:r w:rsidR="00BD248A" w:rsidRPr="009A0B12">
        <w:rPr>
          <w:rFonts w:ascii="Lato" w:hAnsi="Lato" w:cs="Arial"/>
          <w:b/>
          <w:sz w:val="24"/>
          <w:szCs w:val="24"/>
          <w:vertAlign w:val="superscript"/>
        </w:rPr>
        <w:t>th</w:t>
      </w:r>
      <w:r w:rsidR="00BD248A" w:rsidRPr="009A0B12">
        <w:rPr>
          <w:rFonts w:ascii="Lato" w:hAnsi="Lato" w:cs="Arial"/>
          <w:b/>
          <w:sz w:val="24"/>
          <w:szCs w:val="24"/>
        </w:rPr>
        <w:t xml:space="preserve"> </w:t>
      </w:r>
      <w:r w:rsidR="006613D8">
        <w:rPr>
          <w:rFonts w:ascii="Lato" w:hAnsi="Lato" w:cs="Arial"/>
          <w:b/>
          <w:sz w:val="24"/>
          <w:szCs w:val="24"/>
        </w:rPr>
        <w:t>April</w:t>
      </w:r>
      <w:r w:rsidR="00F212F0" w:rsidRPr="009A0B12">
        <w:rPr>
          <w:rFonts w:ascii="Lato" w:hAnsi="Lato" w:cs="Arial"/>
          <w:b/>
          <w:sz w:val="24"/>
          <w:szCs w:val="24"/>
        </w:rPr>
        <w:t xml:space="preserve"> 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6613D8">
        <w:rPr>
          <w:rFonts w:ascii="Lato" w:hAnsi="Lato" w:cs="Arial"/>
          <w:b/>
          <w:sz w:val="24"/>
          <w:szCs w:val="24"/>
        </w:rPr>
        <w:t>.</w:t>
      </w:r>
    </w:p>
    <w:bookmarkEnd w:id="1"/>
    <w:p w14:paraId="582C2088" w14:textId="77777777" w:rsidR="006D4CBC" w:rsidRPr="009A0B12" w:rsidRDefault="006D4CBC" w:rsidP="00371146">
      <w:pPr>
        <w:spacing w:after="0" w:line="240" w:lineRule="auto"/>
        <w:rPr>
          <w:rFonts w:ascii="Lato" w:hAnsi="Lato" w:cs="Arial"/>
          <w:i/>
          <w:color w:val="FF0000"/>
          <w:sz w:val="24"/>
          <w:szCs w:val="24"/>
        </w:rPr>
      </w:pPr>
    </w:p>
    <w:bookmarkEnd w:id="2"/>
    <w:p w14:paraId="020F45DD" w14:textId="77777777" w:rsidR="005A6E1E" w:rsidRPr="009A0B12" w:rsidRDefault="007B263A" w:rsidP="00371146">
      <w:pPr>
        <w:spacing w:after="0" w:line="240" w:lineRule="auto"/>
        <w:rPr>
          <w:rFonts w:ascii="Lato" w:hAnsi="Lato"/>
          <w:sz w:val="24"/>
          <w:szCs w:val="24"/>
        </w:rPr>
      </w:pPr>
      <w:r w:rsidRPr="009A0B12">
        <w:rPr>
          <w:rFonts w:ascii="Lato" w:hAnsi="Lato"/>
          <w:b/>
          <w:sz w:val="24"/>
          <w:szCs w:val="24"/>
          <w:u w:val="single"/>
        </w:rPr>
        <w:t>Submission:</w:t>
      </w:r>
      <w:r w:rsidRPr="009A0B12">
        <w:rPr>
          <w:rFonts w:ascii="Lato" w:hAnsi="Lato"/>
          <w:sz w:val="24"/>
          <w:szCs w:val="24"/>
        </w:rPr>
        <w:t xml:space="preserve"> All completed bids </w:t>
      </w:r>
      <w:proofErr w:type="gramStart"/>
      <w:r w:rsidRPr="009A0B12">
        <w:rPr>
          <w:rFonts w:ascii="Lato" w:hAnsi="Lato"/>
          <w:sz w:val="24"/>
          <w:szCs w:val="24"/>
        </w:rPr>
        <w:t>should be submitted</w:t>
      </w:r>
      <w:proofErr w:type="gramEnd"/>
      <w:r w:rsidRPr="009A0B12">
        <w:rPr>
          <w:rFonts w:ascii="Lato" w:hAnsi="Lato"/>
          <w:sz w:val="24"/>
          <w:szCs w:val="24"/>
        </w:rPr>
        <w:t xml:space="preserve"> </w:t>
      </w:r>
      <w:r w:rsidR="005A6E1E" w:rsidRPr="009A0B12">
        <w:rPr>
          <w:rFonts w:ascii="Lato" w:hAnsi="Lato"/>
          <w:sz w:val="24"/>
          <w:szCs w:val="24"/>
        </w:rPr>
        <w:t>to the below email address:</w:t>
      </w:r>
    </w:p>
    <w:p w14:paraId="0FF62958" w14:textId="5BAD9EC0" w:rsidR="003C3DF3" w:rsidRDefault="001E5D0C" w:rsidP="00CE3A3F">
      <w:pPr>
        <w:spacing w:after="0" w:line="240" w:lineRule="auto"/>
        <w:rPr>
          <w:rFonts w:ascii="Lato" w:hAnsi="Lato"/>
          <w:sz w:val="24"/>
          <w:szCs w:val="24"/>
        </w:rPr>
      </w:pPr>
      <w:hyperlink r:id="rId12" w:history="1">
        <w:r w:rsidR="005A6E1E" w:rsidRPr="009A0B12">
          <w:rPr>
            <w:rStyle w:val="Hyperlink"/>
            <w:rFonts w:ascii="Lato" w:hAnsi="Lato"/>
            <w:sz w:val="24"/>
            <w:szCs w:val="24"/>
          </w:rPr>
          <w:t>Southsudantenders@savetheChildren.org</w:t>
        </w:r>
      </w:hyperlink>
      <w:r w:rsidR="001253BF" w:rsidRPr="009A0B12">
        <w:rPr>
          <w:rFonts w:ascii="Lato" w:hAnsi="Lato"/>
          <w:sz w:val="24"/>
          <w:szCs w:val="24"/>
        </w:rPr>
        <w:t xml:space="preserve"> </w:t>
      </w:r>
    </w:p>
    <w:p w14:paraId="2EB003B8" w14:textId="5C91CEF8" w:rsidR="00B1063D" w:rsidRPr="009A0B12" w:rsidRDefault="00B1063D" w:rsidP="00CE3A3F">
      <w:pPr>
        <w:spacing w:after="0" w:line="240" w:lineRule="auto"/>
        <w:rPr>
          <w:rFonts w:ascii="Lato" w:hAnsi="Lato"/>
          <w:sz w:val="24"/>
          <w:szCs w:val="24"/>
        </w:rPr>
      </w:pPr>
      <w:r w:rsidRPr="00B1063D">
        <w:rPr>
          <w:rFonts w:ascii="Lato" w:hAnsi="Lato"/>
          <w:sz w:val="24"/>
          <w:szCs w:val="24"/>
          <w:highlight w:val="yellow"/>
        </w:rPr>
        <w:t>Submit Technical and Financial proposals in two different folders.</w:t>
      </w:r>
    </w:p>
    <w:p w14:paraId="5C5DC3B1" w14:textId="77777777" w:rsidR="00D622AA" w:rsidRPr="009A0B12" w:rsidRDefault="00D622AA" w:rsidP="00371146">
      <w:pPr>
        <w:spacing w:line="240" w:lineRule="auto"/>
        <w:rPr>
          <w:rFonts w:ascii="Lato" w:hAnsi="Lato"/>
          <w:sz w:val="24"/>
          <w:szCs w:val="24"/>
        </w:rPr>
      </w:pPr>
    </w:p>
    <w:p w14:paraId="31846223" w14:textId="77777777" w:rsidR="00CE5DCB" w:rsidRPr="009A0B12" w:rsidRDefault="007B263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>Tender Committee</w:t>
      </w:r>
    </w:p>
    <w:p w14:paraId="57EFD047" w14:textId="00929F89" w:rsidR="00DC1ABD" w:rsidRPr="009A0B12" w:rsidRDefault="00D622A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eastAsia="Calibri" w:hAnsi="Lato" w:cs="Calibri"/>
          <w:b/>
          <w:bCs/>
          <w:sz w:val="24"/>
          <w:szCs w:val="24"/>
        </w:rPr>
        <w:t>Reference</w:t>
      </w:r>
      <w:r w:rsidRPr="009A0B12">
        <w:rPr>
          <w:rFonts w:ascii="Lato" w:eastAsia="Calibri" w:hAnsi="Lato" w:cs="Calibri"/>
          <w:b/>
          <w:bCs/>
          <w:spacing w:val="-15"/>
          <w:sz w:val="24"/>
          <w:szCs w:val="24"/>
        </w:rPr>
        <w:t xml:space="preserve"> </w:t>
      </w:r>
      <w:r w:rsidRPr="009A0B12">
        <w:rPr>
          <w:rFonts w:ascii="Lato" w:eastAsia="Calibri" w:hAnsi="Lato" w:cs="Calibri"/>
          <w:b/>
          <w:bCs/>
          <w:spacing w:val="-1"/>
          <w:sz w:val="24"/>
          <w:szCs w:val="24"/>
        </w:rPr>
        <w:t>number</w:t>
      </w:r>
      <w:r w:rsidR="001D06AC" w:rsidRPr="009A0B12">
        <w:rPr>
          <w:rFonts w:ascii="Lato" w:hAnsi="Lato" w:cs="Arial"/>
          <w:sz w:val="24"/>
          <w:szCs w:val="24"/>
        </w:rPr>
        <w:t xml:space="preserve"> </w:t>
      </w:r>
      <w:r w:rsidR="00F212F0" w:rsidRPr="009A0B12">
        <w:rPr>
          <w:rFonts w:ascii="Lato" w:hAnsi="Lato" w:cs="Arial"/>
          <w:b/>
          <w:sz w:val="24"/>
          <w:szCs w:val="24"/>
        </w:rPr>
        <w:t>ITT/SSD/202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1D06AC" w:rsidRPr="009A0B12">
        <w:rPr>
          <w:rFonts w:ascii="Lato" w:hAnsi="Lato" w:cs="Arial"/>
          <w:b/>
          <w:sz w:val="24"/>
          <w:szCs w:val="24"/>
        </w:rPr>
        <w:t>/CONS</w:t>
      </w:r>
      <w:r w:rsidR="00F502E7" w:rsidRPr="009A0B12">
        <w:rPr>
          <w:rFonts w:ascii="Lato" w:hAnsi="Lato" w:cs="Arial"/>
          <w:b/>
          <w:sz w:val="24"/>
          <w:szCs w:val="24"/>
        </w:rPr>
        <w:t>UL</w:t>
      </w:r>
      <w:r w:rsidR="00FE20AA" w:rsidRPr="009A0B12">
        <w:rPr>
          <w:rFonts w:ascii="Lato" w:hAnsi="Lato" w:cs="Arial"/>
          <w:b/>
          <w:sz w:val="24"/>
          <w:szCs w:val="24"/>
        </w:rPr>
        <w:t>/</w:t>
      </w:r>
      <w:r w:rsidR="00F212F0" w:rsidRPr="009A0B12">
        <w:rPr>
          <w:rFonts w:ascii="Lato" w:hAnsi="Lato" w:cs="Arial"/>
          <w:b/>
          <w:sz w:val="24"/>
          <w:szCs w:val="24"/>
        </w:rPr>
        <w:t>00</w:t>
      </w:r>
      <w:r w:rsidR="006613D8">
        <w:rPr>
          <w:rFonts w:ascii="Lato" w:hAnsi="Lato" w:cs="Arial"/>
          <w:b/>
          <w:sz w:val="24"/>
          <w:szCs w:val="24"/>
        </w:rPr>
        <w:t>6</w:t>
      </w:r>
    </w:p>
    <w:p w14:paraId="1DCAD990" w14:textId="257DF18B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Save the Children International</w:t>
      </w:r>
    </w:p>
    <w:p w14:paraId="6EAC232D" w14:textId="1A1E3A84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Hai Malakal</w:t>
      </w:r>
      <w:r w:rsidR="0098272B" w:rsidRPr="009A0B12">
        <w:rPr>
          <w:rFonts w:ascii="Lato" w:hAnsi="Lato" w:cs="Arial"/>
          <w:sz w:val="24"/>
          <w:szCs w:val="24"/>
        </w:rPr>
        <w:t>, Juba South Sudan</w:t>
      </w:r>
    </w:p>
    <w:p w14:paraId="442CC778" w14:textId="77777777" w:rsidR="0098272B" w:rsidRPr="009A0B12" w:rsidRDefault="0098272B" w:rsidP="00371146">
      <w:pPr>
        <w:rPr>
          <w:rFonts w:ascii="Lato" w:hAnsi="Lato" w:cs="Arial"/>
          <w:color w:val="FF0000"/>
          <w:sz w:val="24"/>
          <w:szCs w:val="24"/>
        </w:rPr>
      </w:pPr>
    </w:p>
    <w:sectPr w:rsidR="0098272B" w:rsidRPr="009A0B12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87B2" w14:textId="77777777" w:rsidR="001E5D0C" w:rsidRDefault="001E5D0C">
      <w:r>
        <w:separator/>
      </w:r>
    </w:p>
  </w:endnote>
  <w:endnote w:type="continuationSeparator" w:id="0">
    <w:p w14:paraId="368C9B9C" w14:textId="77777777" w:rsidR="001E5D0C" w:rsidRDefault="001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FD7B" w14:textId="77777777" w:rsidR="001E5D0C" w:rsidRDefault="001E5D0C">
      <w:r>
        <w:separator/>
      </w:r>
    </w:p>
  </w:footnote>
  <w:footnote w:type="continuationSeparator" w:id="0">
    <w:p w14:paraId="4B53064A" w14:textId="77777777" w:rsidR="001E5D0C" w:rsidRDefault="001E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AB2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5E5A"/>
    <w:rsid w:val="00057B35"/>
    <w:rsid w:val="000631BB"/>
    <w:rsid w:val="00064B20"/>
    <w:rsid w:val="000A45D8"/>
    <w:rsid w:val="000A5057"/>
    <w:rsid w:val="000B1763"/>
    <w:rsid w:val="000B4876"/>
    <w:rsid w:val="000D0D84"/>
    <w:rsid w:val="000F368E"/>
    <w:rsid w:val="001062B1"/>
    <w:rsid w:val="00107544"/>
    <w:rsid w:val="001253BF"/>
    <w:rsid w:val="0012612B"/>
    <w:rsid w:val="00135B6F"/>
    <w:rsid w:val="00135C07"/>
    <w:rsid w:val="00146683"/>
    <w:rsid w:val="001666CC"/>
    <w:rsid w:val="0016680E"/>
    <w:rsid w:val="001A3BF1"/>
    <w:rsid w:val="001C5467"/>
    <w:rsid w:val="001D06AC"/>
    <w:rsid w:val="001D7708"/>
    <w:rsid w:val="001E5D0C"/>
    <w:rsid w:val="001E5EC5"/>
    <w:rsid w:val="002137CC"/>
    <w:rsid w:val="002215D4"/>
    <w:rsid w:val="00241181"/>
    <w:rsid w:val="00263B9A"/>
    <w:rsid w:val="00276D36"/>
    <w:rsid w:val="002B08E8"/>
    <w:rsid w:val="002B186F"/>
    <w:rsid w:val="002E6F47"/>
    <w:rsid w:val="00345419"/>
    <w:rsid w:val="00347A8F"/>
    <w:rsid w:val="003616F9"/>
    <w:rsid w:val="00371146"/>
    <w:rsid w:val="00374C81"/>
    <w:rsid w:val="003940E4"/>
    <w:rsid w:val="003A392D"/>
    <w:rsid w:val="003C3DF3"/>
    <w:rsid w:val="003E69AA"/>
    <w:rsid w:val="003F3876"/>
    <w:rsid w:val="00410132"/>
    <w:rsid w:val="00415358"/>
    <w:rsid w:val="00464537"/>
    <w:rsid w:val="00490813"/>
    <w:rsid w:val="0049200C"/>
    <w:rsid w:val="00493D8E"/>
    <w:rsid w:val="00495DC8"/>
    <w:rsid w:val="004C781F"/>
    <w:rsid w:val="004D4A0F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E245F"/>
    <w:rsid w:val="005F3037"/>
    <w:rsid w:val="005F7A2C"/>
    <w:rsid w:val="00606D8A"/>
    <w:rsid w:val="00626F67"/>
    <w:rsid w:val="00633B88"/>
    <w:rsid w:val="00634545"/>
    <w:rsid w:val="00652741"/>
    <w:rsid w:val="006613D8"/>
    <w:rsid w:val="00667F4A"/>
    <w:rsid w:val="00681920"/>
    <w:rsid w:val="00693053"/>
    <w:rsid w:val="006A69D6"/>
    <w:rsid w:val="006D4CBC"/>
    <w:rsid w:val="006E3C5F"/>
    <w:rsid w:val="00700CC1"/>
    <w:rsid w:val="007156D7"/>
    <w:rsid w:val="00720623"/>
    <w:rsid w:val="00743EB7"/>
    <w:rsid w:val="007445F3"/>
    <w:rsid w:val="00761119"/>
    <w:rsid w:val="007614EB"/>
    <w:rsid w:val="00797B91"/>
    <w:rsid w:val="007A3E80"/>
    <w:rsid w:val="007B263A"/>
    <w:rsid w:val="007C0CD6"/>
    <w:rsid w:val="007D0F2E"/>
    <w:rsid w:val="007E57F1"/>
    <w:rsid w:val="00807025"/>
    <w:rsid w:val="00826072"/>
    <w:rsid w:val="00830174"/>
    <w:rsid w:val="00847E23"/>
    <w:rsid w:val="0085575E"/>
    <w:rsid w:val="0087090E"/>
    <w:rsid w:val="008719C5"/>
    <w:rsid w:val="008B2D6F"/>
    <w:rsid w:val="008B2E21"/>
    <w:rsid w:val="008C01FE"/>
    <w:rsid w:val="008C13E7"/>
    <w:rsid w:val="008E55CA"/>
    <w:rsid w:val="008F38EB"/>
    <w:rsid w:val="00927F26"/>
    <w:rsid w:val="009333AD"/>
    <w:rsid w:val="00961EAB"/>
    <w:rsid w:val="0098272B"/>
    <w:rsid w:val="009A0B12"/>
    <w:rsid w:val="009E4E4B"/>
    <w:rsid w:val="009F62F1"/>
    <w:rsid w:val="00A475AB"/>
    <w:rsid w:val="00A711E8"/>
    <w:rsid w:val="00A75C4A"/>
    <w:rsid w:val="00A83871"/>
    <w:rsid w:val="00AA21AC"/>
    <w:rsid w:val="00AE2F48"/>
    <w:rsid w:val="00B05C23"/>
    <w:rsid w:val="00B1063D"/>
    <w:rsid w:val="00B1199F"/>
    <w:rsid w:val="00B412E3"/>
    <w:rsid w:val="00B421EE"/>
    <w:rsid w:val="00B531B7"/>
    <w:rsid w:val="00B5415E"/>
    <w:rsid w:val="00B56C42"/>
    <w:rsid w:val="00B80E52"/>
    <w:rsid w:val="00B86C80"/>
    <w:rsid w:val="00B87896"/>
    <w:rsid w:val="00BD248A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6293"/>
    <w:rsid w:val="00CD7609"/>
    <w:rsid w:val="00CD7BA0"/>
    <w:rsid w:val="00CE3A3F"/>
    <w:rsid w:val="00CE5DCB"/>
    <w:rsid w:val="00CF55FC"/>
    <w:rsid w:val="00D03381"/>
    <w:rsid w:val="00D11213"/>
    <w:rsid w:val="00D21FA5"/>
    <w:rsid w:val="00D22D22"/>
    <w:rsid w:val="00D3461F"/>
    <w:rsid w:val="00D60571"/>
    <w:rsid w:val="00D622AA"/>
    <w:rsid w:val="00D726E4"/>
    <w:rsid w:val="00DA52A2"/>
    <w:rsid w:val="00DA6C3D"/>
    <w:rsid w:val="00DC1ABD"/>
    <w:rsid w:val="00DF4655"/>
    <w:rsid w:val="00E15EFE"/>
    <w:rsid w:val="00E179E3"/>
    <w:rsid w:val="00E67EF9"/>
    <w:rsid w:val="00E71F00"/>
    <w:rsid w:val="00E7222D"/>
    <w:rsid w:val="00E87C63"/>
    <w:rsid w:val="00EC6F67"/>
    <w:rsid w:val="00ED4D58"/>
    <w:rsid w:val="00EE2635"/>
    <w:rsid w:val="00EE3217"/>
    <w:rsid w:val="00F07FA4"/>
    <w:rsid w:val="00F16569"/>
    <w:rsid w:val="00F212F0"/>
    <w:rsid w:val="00F270EC"/>
    <w:rsid w:val="00F32D5C"/>
    <w:rsid w:val="00F406E2"/>
    <w:rsid w:val="00F502E7"/>
    <w:rsid w:val="00F512AB"/>
    <w:rsid w:val="00F53D43"/>
    <w:rsid w:val="00F568BA"/>
    <w:rsid w:val="00F81CB2"/>
    <w:rsid w:val="00FB16B0"/>
    <w:rsid w:val="00FB674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E7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ADBB-B3E7-4D7B-AD2E-1F079D14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4.xml><?xml version="1.0" encoding="utf-8"?>
<ds:datastoreItem xmlns:ds="http://schemas.openxmlformats.org/officeDocument/2006/customXml" ds:itemID="{121209A9-2F6A-464D-85C9-5C0F474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2024-04-05T08:49:00Z</dcterms:created>
  <dcterms:modified xsi:type="dcterms:W3CDTF">2024-04-05T08:49:00Z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