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15C9B" w14:textId="77777777" w:rsidR="008B35D8" w:rsidRPr="00CD5965" w:rsidRDefault="008B35D8" w:rsidP="00007A09">
      <w:pPr>
        <w:pStyle w:val="BodyText"/>
        <w:kinsoku w:val="0"/>
        <w:overflowPunct w:val="0"/>
        <w:spacing w:after="120" w:line="252" w:lineRule="auto"/>
        <w:ind w:left="0"/>
        <w:rPr>
          <w:rFonts w:ascii="Times New Roman" w:hAnsi="Times New Roman" w:cs="Times New Roman"/>
          <w:sz w:val="20"/>
          <w:szCs w:val="20"/>
        </w:rPr>
      </w:pPr>
    </w:p>
    <w:p w14:paraId="53DA79C7" w14:textId="77777777" w:rsidR="008B35D8" w:rsidRPr="00CD5965" w:rsidRDefault="008B35D8" w:rsidP="00007A09">
      <w:pPr>
        <w:pStyle w:val="BodyText"/>
        <w:kinsoku w:val="0"/>
        <w:overflowPunct w:val="0"/>
        <w:spacing w:after="120" w:line="252" w:lineRule="auto"/>
        <w:ind w:left="0"/>
        <w:rPr>
          <w:rFonts w:ascii="Times New Roman" w:hAnsi="Times New Roman" w:cs="Times New Roman"/>
          <w:sz w:val="20"/>
          <w:szCs w:val="20"/>
        </w:rPr>
      </w:pPr>
    </w:p>
    <w:p w14:paraId="7C8ACB1B" w14:textId="77777777" w:rsidR="008B35D8" w:rsidRPr="00CD5965" w:rsidRDefault="008B35D8" w:rsidP="00007A09">
      <w:pPr>
        <w:pStyle w:val="BodyText"/>
        <w:kinsoku w:val="0"/>
        <w:overflowPunct w:val="0"/>
        <w:spacing w:after="120" w:line="252" w:lineRule="auto"/>
        <w:ind w:left="0"/>
        <w:rPr>
          <w:rFonts w:ascii="Times New Roman" w:hAnsi="Times New Roman" w:cs="Times New Roman"/>
          <w:sz w:val="20"/>
          <w:szCs w:val="20"/>
        </w:rPr>
      </w:pPr>
    </w:p>
    <w:p w14:paraId="739EB55B" w14:textId="77777777" w:rsidR="008B35D8" w:rsidRPr="00CD5965" w:rsidRDefault="008B35D8" w:rsidP="00007A09">
      <w:pPr>
        <w:pStyle w:val="BodyText"/>
        <w:kinsoku w:val="0"/>
        <w:overflowPunct w:val="0"/>
        <w:spacing w:after="120" w:line="252" w:lineRule="auto"/>
        <w:ind w:left="0"/>
        <w:rPr>
          <w:rFonts w:ascii="Times New Roman" w:hAnsi="Times New Roman" w:cs="Times New Roman"/>
          <w:sz w:val="20"/>
          <w:szCs w:val="20"/>
        </w:rPr>
      </w:pPr>
    </w:p>
    <w:p w14:paraId="2AA0494A" w14:textId="0E48EA2B" w:rsidR="008B35D8" w:rsidRPr="00CD5965" w:rsidRDefault="008B35D8" w:rsidP="00007A09">
      <w:pPr>
        <w:pStyle w:val="BodyText"/>
        <w:kinsoku w:val="0"/>
        <w:overflowPunct w:val="0"/>
        <w:spacing w:after="120" w:line="252" w:lineRule="auto"/>
        <w:ind w:right="1228"/>
        <w:rPr>
          <w:rFonts w:ascii="Times New Roman" w:eastAsiaTheme="majorEastAsia" w:hAnsi="Times New Roman" w:cs="Times New Roman"/>
          <w:b/>
          <w:bCs/>
          <w:caps/>
          <w:noProof/>
          <w:color w:val="262626" w:themeColor="text1" w:themeTint="D9"/>
          <w:kern w:val="24"/>
          <w:sz w:val="56"/>
          <w:szCs w:val="72"/>
        </w:rPr>
      </w:pPr>
      <w:r w:rsidRPr="00CD5965">
        <w:rPr>
          <w:rFonts w:ascii="Times New Roman" w:eastAsiaTheme="majorEastAsia" w:hAnsi="Times New Roman" w:cs="Times New Roman"/>
          <w:b/>
          <w:bCs/>
          <w:caps/>
          <w:noProof/>
          <w:color w:val="262626" w:themeColor="text1" w:themeTint="D9"/>
          <w:kern w:val="24"/>
          <w:sz w:val="56"/>
          <w:szCs w:val="72"/>
        </w:rPr>
        <w:t xml:space="preserve">Request for </w:t>
      </w:r>
      <w:r w:rsidR="00B052A8" w:rsidRPr="00CD5965">
        <w:rPr>
          <w:rFonts w:ascii="Times New Roman" w:eastAsiaTheme="majorEastAsia" w:hAnsi="Times New Roman" w:cs="Times New Roman"/>
          <w:b/>
          <w:bCs/>
          <w:caps/>
          <w:noProof/>
          <w:color w:val="262626" w:themeColor="text1" w:themeTint="D9"/>
          <w:kern w:val="24"/>
          <w:sz w:val="56"/>
          <w:szCs w:val="72"/>
        </w:rPr>
        <w:t>PROPOSALS</w:t>
      </w:r>
    </w:p>
    <w:p w14:paraId="62285EA4" w14:textId="77777777" w:rsidR="008B35D8" w:rsidRPr="00CD5965" w:rsidRDefault="008B35D8" w:rsidP="00007A09">
      <w:pPr>
        <w:pStyle w:val="BodyText"/>
        <w:kinsoku w:val="0"/>
        <w:overflowPunct w:val="0"/>
        <w:spacing w:after="120" w:line="252" w:lineRule="auto"/>
        <w:ind w:right="1228"/>
        <w:rPr>
          <w:rFonts w:ascii="Times New Roman" w:eastAsiaTheme="majorEastAsia" w:hAnsi="Times New Roman" w:cs="Times New Roman"/>
          <w:b/>
          <w:bCs/>
          <w:caps/>
          <w:noProof/>
          <w:color w:val="262626" w:themeColor="text1" w:themeTint="D9"/>
          <w:kern w:val="24"/>
          <w:sz w:val="56"/>
          <w:szCs w:val="72"/>
        </w:rPr>
      </w:pPr>
    </w:p>
    <w:p w14:paraId="41C3B3B6" w14:textId="77777777" w:rsidR="008B35D8" w:rsidRPr="00CD5965" w:rsidRDefault="008B35D8" w:rsidP="00007A09">
      <w:pPr>
        <w:pStyle w:val="BodyText"/>
        <w:kinsoku w:val="0"/>
        <w:overflowPunct w:val="0"/>
        <w:spacing w:after="120" w:line="252" w:lineRule="auto"/>
        <w:ind w:right="1228"/>
        <w:rPr>
          <w:rFonts w:ascii="Times New Roman" w:eastAsiaTheme="majorEastAsia" w:hAnsi="Times New Roman" w:cs="Times New Roman"/>
          <w:b/>
          <w:bCs/>
          <w:caps/>
          <w:noProof/>
          <w:color w:val="289195"/>
          <w:kern w:val="24"/>
          <w:sz w:val="56"/>
          <w:szCs w:val="72"/>
        </w:rPr>
      </w:pPr>
      <w:r w:rsidRPr="00CD5965">
        <w:rPr>
          <w:rFonts w:ascii="Times New Roman" w:eastAsiaTheme="majorEastAsia" w:hAnsi="Times New Roman" w:cs="Times New Roman"/>
          <w:b/>
          <w:bCs/>
          <w:caps/>
          <w:noProof/>
          <w:color w:val="289195"/>
          <w:kern w:val="24"/>
          <w:sz w:val="56"/>
          <w:szCs w:val="72"/>
        </w:rPr>
        <w:t>MOMENTUM Integrated Health Resilience:</w:t>
      </w:r>
    </w:p>
    <w:p w14:paraId="56B5C9EB" w14:textId="546810D2" w:rsidR="00C13AAB" w:rsidRPr="00CD5965" w:rsidRDefault="00C13AAB" w:rsidP="00007A09">
      <w:pPr>
        <w:pStyle w:val="BodyText"/>
        <w:kinsoku w:val="0"/>
        <w:overflowPunct w:val="0"/>
        <w:spacing w:after="120" w:line="252" w:lineRule="auto"/>
        <w:rPr>
          <w:rFonts w:ascii="Times New Roman" w:eastAsiaTheme="majorEastAsia" w:hAnsi="Times New Roman" w:cs="Times New Roman"/>
          <w:b/>
          <w:bCs/>
          <w:caps/>
          <w:noProof/>
          <w:color w:val="289195"/>
          <w:kern w:val="24"/>
          <w:sz w:val="56"/>
          <w:szCs w:val="72"/>
        </w:rPr>
      </w:pPr>
    </w:p>
    <w:p w14:paraId="375A3490" w14:textId="77777777" w:rsidR="009E63C4" w:rsidRPr="00CD5965" w:rsidRDefault="009E63C4" w:rsidP="00007A09">
      <w:pPr>
        <w:pStyle w:val="BodyText"/>
        <w:kinsoku w:val="0"/>
        <w:overflowPunct w:val="0"/>
        <w:spacing w:after="120" w:line="252" w:lineRule="auto"/>
        <w:rPr>
          <w:rFonts w:ascii="Times New Roman" w:eastAsiaTheme="majorEastAsia" w:hAnsi="Times New Roman" w:cs="Times New Roman"/>
          <w:b/>
          <w:bCs/>
          <w:caps/>
          <w:noProof/>
          <w:color w:val="289195"/>
          <w:kern w:val="24"/>
          <w:sz w:val="56"/>
          <w:szCs w:val="72"/>
        </w:rPr>
      </w:pPr>
    </w:p>
    <w:p w14:paraId="189A91C4" w14:textId="5F13D61D" w:rsidR="008B35D8" w:rsidRPr="00CD5965" w:rsidRDefault="009E63C4" w:rsidP="009E63C4">
      <w:pPr>
        <w:pStyle w:val="BodyText"/>
        <w:kinsoku w:val="0"/>
        <w:overflowPunct w:val="0"/>
        <w:spacing w:after="120" w:line="252" w:lineRule="auto"/>
        <w:rPr>
          <w:rFonts w:ascii="Times New Roman" w:eastAsiaTheme="majorEastAsia" w:hAnsi="Times New Roman" w:cs="Times New Roman"/>
          <w:b/>
          <w:bCs/>
          <w:caps/>
          <w:noProof/>
          <w:color w:val="289195"/>
          <w:kern w:val="24"/>
          <w:sz w:val="40"/>
          <w:szCs w:val="40"/>
        </w:rPr>
      </w:pPr>
      <w:r w:rsidRPr="00CD5965">
        <w:rPr>
          <w:rFonts w:ascii="Times New Roman" w:eastAsiaTheme="majorEastAsia" w:hAnsi="Times New Roman" w:cs="Times New Roman"/>
          <w:b/>
          <w:bCs/>
          <w:caps/>
          <w:noProof/>
          <w:color w:val="289195"/>
          <w:kern w:val="24"/>
          <w:sz w:val="40"/>
          <w:szCs w:val="40"/>
        </w:rPr>
        <w:t>Hostile Environment Awareness Training (HEAT)</w:t>
      </w:r>
      <w:r w:rsidR="00B052A8" w:rsidRPr="00CD5965">
        <w:rPr>
          <w:rFonts w:ascii="Times New Roman" w:eastAsiaTheme="majorEastAsia" w:hAnsi="Times New Roman" w:cs="Times New Roman"/>
          <w:b/>
          <w:bCs/>
          <w:caps/>
          <w:noProof/>
          <w:color w:val="289195"/>
          <w:kern w:val="24"/>
          <w:sz w:val="40"/>
          <w:szCs w:val="40"/>
        </w:rPr>
        <w:t xml:space="preserve"> in SOUTH SUDAN</w:t>
      </w:r>
    </w:p>
    <w:p w14:paraId="1739378E" w14:textId="77777777" w:rsidR="009E63C4" w:rsidRPr="00CD5965" w:rsidRDefault="009E63C4" w:rsidP="009E63C4">
      <w:pPr>
        <w:pStyle w:val="BodyText"/>
        <w:kinsoku w:val="0"/>
        <w:overflowPunct w:val="0"/>
        <w:spacing w:after="120" w:line="252" w:lineRule="auto"/>
        <w:rPr>
          <w:rFonts w:ascii="Times New Roman" w:hAnsi="Times New Roman" w:cs="Times New Roman"/>
          <w:sz w:val="56"/>
          <w:szCs w:val="56"/>
        </w:rPr>
      </w:pPr>
    </w:p>
    <w:p w14:paraId="42DDBFCF" w14:textId="0830D8C7" w:rsidR="00A477F7" w:rsidRPr="00CD5965" w:rsidRDefault="00A477F7" w:rsidP="00007A09">
      <w:pPr>
        <w:pStyle w:val="BodyText"/>
        <w:kinsoku w:val="0"/>
        <w:overflowPunct w:val="0"/>
        <w:spacing w:after="120" w:line="252" w:lineRule="auto"/>
        <w:ind w:left="0"/>
        <w:rPr>
          <w:rFonts w:ascii="Times New Roman" w:hAnsi="Times New Roman" w:cs="Times New Roman"/>
          <w:sz w:val="56"/>
          <w:szCs w:val="56"/>
        </w:rPr>
      </w:pPr>
    </w:p>
    <w:p w14:paraId="54F90CD4" w14:textId="716E063E" w:rsidR="00B052A8" w:rsidRPr="00CD5965" w:rsidRDefault="00B052A8" w:rsidP="00007A09">
      <w:pPr>
        <w:pStyle w:val="BodyText"/>
        <w:kinsoku w:val="0"/>
        <w:overflowPunct w:val="0"/>
        <w:spacing w:after="120" w:line="252" w:lineRule="auto"/>
        <w:ind w:left="0"/>
        <w:rPr>
          <w:rFonts w:ascii="Times New Roman" w:hAnsi="Times New Roman" w:cs="Times New Roman"/>
          <w:sz w:val="56"/>
          <w:szCs w:val="56"/>
        </w:rPr>
      </w:pPr>
    </w:p>
    <w:p w14:paraId="24F26193" w14:textId="77777777" w:rsidR="00B052A8" w:rsidRPr="00CD5965" w:rsidRDefault="00B052A8" w:rsidP="00007A09">
      <w:pPr>
        <w:pStyle w:val="BodyText"/>
        <w:kinsoku w:val="0"/>
        <w:overflowPunct w:val="0"/>
        <w:spacing w:after="120" w:line="252" w:lineRule="auto"/>
        <w:ind w:left="0"/>
        <w:rPr>
          <w:rFonts w:ascii="Times New Roman" w:hAnsi="Times New Roman" w:cs="Times New Roman"/>
          <w:sz w:val="56"/>
          <w:szCs w:val="56"/>
        </w:rPr>
      </w:pPr>
    </w:p>
    <w:tbl>
      <w:tblPr>
        <w:tblStyle w:val="TableGrid"/>
        <w:tblW w:w="7663" w:type="dxa"/>
        <w:tblInd w:w="26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3"/>
        <w:gridCol w:w="4410"/>
      </w:tblGrid>
      <w:tr w:rsidR="004C1B9C" w:rsidRPr="00CD5965" w14:paraId="3964A93A" w14:textId="77777777" w:rsidTr="004C1B9C">
        <w:tc>
          <w:tcPr>
            <w:tcW w:w="3253" w:type="dxa"/>
          </w:tcPr>
          <w:p w14:paraId="359CBAC0" w14:textId="72FAAD6D" w:rsidR="004C1B9C" w:rsidRPr="00CD5965" w:rsidRDefault="004C1B9C" w:rsidP="004C1B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kinsoku w:val="0"/>
              <w:overflowPunct w:val="0"/>
              <w:spacing w:after="120" w:line="252" w:lineRule="auto"/>
              <w:jc w:val="right"/>
              <w:rPr>
                <w:rFonts w:ascii="Times New Roman" w:hAnsi="Times New Roman" w:cs="Times New Roman"/>
                <w:b/>
                <w:bCs/>
                <w:color w:val="3B3838" w:themeColor="background2" w:themeShade="40"/>
                <w:sz w:val="22"/>
                <w:szCs w:val="22"/>
              </w:rPr>
            </w:pPr>
            <w:bookmarkStart w:id="0" w:name="_Toc60928939"/>
            <w:r w:rsidRPr="00CD5965">
              <w:rPr>
                <w:rFonts w:ascii="Times New Roman" w:hAnsi="Times New Roman" w:cs="Times New Roman"/>
                <w:b/>
                <w:bCs/>
                <w:color w:val="3B3838" w:themeColor="background2" w:themeShade="40"/>
                <w:sz w:val="22"/>
                <w:szCs w:val="22"/>
              </w:rPr>
              <w:t xml:space="preserve">Issuance Date:  </w:t>
            </w:r>
          </w:p>
        </w:tc>
        <w:tc>
          <w:tcPr>
            <w:tcW w:w="4410" w:type="dxa"/>
          </w:tcPr>
          <w:p w14:paraId="58B52BF8" w14:textId="2995619C" w:rsidR="004C1B9C" w:rsidRPr="00CD5965" w:rsidRDefault="004C1B9C" w:rsidP="004C1B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kinsoku w:val="0"/>
              <w:overflowPunct w:val="0"/>
              <w:spacing w:after="120" w:line="252" w:lineRule="auto"/>
              <w:jc w:val="both"/>
              <w:rPr>
                <w:rFonts w:ascii="Times New Roman" w:hAnsi="Times New Roman" w:cs="Times New Roman"/>
                <w:b/>
                <w:bCs/>
                <w:color w:val="3B3838" w:themeColor="background2" w:themeShade="40"/>
                <w:sz w:val="22"/>
                <w:szCs w:val="22"/>
              </w:rPr>
            </w:pPr>
            <w:r w:rsidRPr="00CD5965">
              <w:rPr>
                <w:rFonts w:ascii="Times New Roman" w:hAnsi="Times New Roman" w:cs="Times New Roman"/>
                <w:b/>
                <w:bCs/>
                <w:color w:val="3B3838" w:themeColor="background2" w:themeShade="40"/>
                <w:sz w:val="22"/>
                <w:szCs w:val="22"/>
              </w:rPr>
              <w:t>J</w:t>
            </w:r>
            <w:r w:rsidR="00AF4629" w:rsidRPr="00CD5965">
              <w:rPr>
                <w:rFonts w:ascii="Times New Roman" w:hAnsi="Times New Roman" w:cs="Times New Roman"/>
                <w:b/>
                <w:bCs/>
                <w:color w:val="3B3838" w:themeColor="background2" w:themeShade="40"/>
                <w:sz w:val="22"/>
                <w:szCs w:val="22"/>
              </w:rPr>
              <w:t>uly</w:t>
            </w:r>
            <w:r w:rsidRPr="00CD5965">
              <w:rPr>
                <w:rFonts w:ascii="Times New Roman" w:hAnsi="Times New Roman" w:cs="Times New Roman"/>
                <w:b/>
                <w:bCs/>
                <w:color w:val="3B3838" w:themeColor="background2" w:themeShade="40"/>
                <w:sz w:val="22"/>
                <w:szCs w:val="22"/>
              </w:rPr>
              <w:t xml:space="preserve"> </w:t>
            </w:r>
            <w:r w:rsidR="0091530C" w:rsidRPr="00CD5965">
              <w:rPr>
                <w:rFonts w:ascii="Times New Roman" w:hAnsi="Times New Roman" w:cs="Times New Roman"/>
                <w:b/>
                <w:bCs/>
                <w:color w:val="3B3838" w:themeColor="background2" w:themeShade="40"/>
                <w:sz w:val="22"/>
                <w:szCs w:val="22"/>
              </w:rPr>
              <w:t>1</w:t>
            </w:r>
            <w:r w:rsidR="00254330" w:rsidRPr="00CD5965">
              <w:rPr>
                <w:rFonts w:ascii="Times New Roman" w:hAnsi="Times New Roman" w:cs="Times New Roman"/>
                <w:b/>
                <w:bCs/>
                <w:color w:val="3B3838" w:themeColor="background2" w:themeShade="40"/>
                <w:sz w:val="22"/>
                <w:szCs w:val="22"/>
              </w:rPr>
              <w:t>9</w:t>
            </w:r>
            <w:r w:rsidRPr="00CD5965">
              <w:rPr>
                <w:rFonts w:ascii="Times New Roman" w:hAnsi="Times New Roman" w:cs="Times New Roman"/>
                <w:b/>
                <w:bCs/>
                <w:color w:val="3B3838" w:themeColor="background2" w:themeShade="40"/>
                <w:sz w:val="22"/>
                <w:szCs w:val="22"/>
              </w:rPr>
              <w:t>, 2021</w:t>
            </w:r>
          </w:p>
        </w:tc>
      </w:tr>
      <w:tr w:rsidR="004C1B9C" w:rsidRPr="00CD5965" w14:paraId="2876734D" w14:textId="77777777" w:rsidTr="004C1B9C">
        <w:tc>
          <w:tcPr>
            <w:tcW w:w="3253" w:type="dxa"/>
          </w:tcPr>
          <w:p w14:paraId="65BCF1A1" w14:textId="0A41083E" w:rsidR="004C1B9C" w:rsidRPr="00CD5965" w:rsidRDefault="004C1B9C" w:rsidP="004C1B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kinsoku w:val="0"/>
              <w:overflowPunct w:val="0"/>
              <w:spacing w:after="120" w:line="252" w:lineRule="auto"/>
              <w:jc w:val="right"/>
              <w:rPr>
                <w:rFonts w:ascii="Times New Roman" w:hAnsi="Times New Roman" w:cs="Times New Roman"/>
                <w:b/>
                <w:bCs/>
                <w:color w:val="3B3838" w:themeColor="background2" w:themeShade="40"/>
                <w:sz w:val="22"/>
                <w:szCs w:val="22"/>
              </w:rPr>
            </w:pPr>
            <w:r w:rsidRPr="00CD5965">
              <w:rPr>
                <w:rFonts w:ascii="Times New Roman" w:hAnsi="Times New Roman" w:cs="Times New Roman"/>
                <w:b/>
                <w:bCs/>
                <w:color w:val="3B3838" w:themeColor="background2" w:themeShade="40"/>
                <w:sz w:val="22"/>
                <w:szCs w:val="22"/>
              </w:rPr>
              <w:t>Deadline for Questions:</w:t>
            </w:r>
          </w:p>
        </w:tc>
        <w:tc>
          <w:tcPr>
            <w:tcW w:w="4410" w:type="dxa"/>
          </w:tcPr>
          <w:p w14:paraId="1C8EAC58" w14:textId="1927422E" w:rsidR="004C1B9C" w:rsidRPr="00CD5965" w:rsidRDefault="004C1B9C" w:rsidP="004C1B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kinsoku w:val="0"/>
              <w:overflowPunct w:val="0"/>
              <w:spacing w:after="120" w:line="252" w:lineRule="auto"/>
              <w:jc w:val="both"/>
              <w:rPr>
                <w:rFonts w:ascii="Times New Roman" w:hAnsi="Times New Roman" w:cs="Times New Roman"/>
                <w:b/>
                <w:bCs/>
                <w:color w:val="3B3838" w:themeColor="background2" w:themeShade="40"/>
                <w:sz w:val="22"/>
                <w:szCs w:val="22"/>
              </w:rPr>
            </w:pPr>
            <w:r w:rsidRPr="00CD5965">
              <w:rPr>
                <w:rFonts w:ascii="Times New Roman" w:hAnsi="Times New Roman" w:cs="Times New Roman"/>
                <w:b/>
                <w:bCs/>
                <w:color w:val="3B3838" w:themeColor="background2" w:themeShade="40"/>
                <w:sz w:val="22"/>
                <w:szCs w:val="22"/>
              </w:rPr>
              <w:t>Ju</w:t>
            </w:r>
            <w:r w:rsidR="0091530C" w:rsidRPr="00CD5965">
              <w:rPr>
                <w:rFonts w:ascii="Times New Roman" w:hAnsi="Times New Roman" w:cs="Times New Roman"/>
                <w:b/>
                <w:bCs/>
                <w:color w:val="3B3838" w:themeColor="background2" w:themeShade="40"/>
                <w:sz w:val="22"/>
                <w:szCs w:val="22"/>
              </w:rPr>
              <w:t>ly 25</w:t>
            </w:r>
            <w:r w:rsidRPr="00CD5965">
              <w:rPr>
                <w:rFonts w:ascii="Times New Roman" w:hAnsi="Times New Roman" w:cs="Times New Roman"/>
                <w:b/>
                <w:bCs/>
                <w:color w:val="3B3838" w:themeColor="background2" w:themeShade="40"/>
                <w:sz w:val="22"/>
                <w:szCs w:val="22"/>
              </w:rPr>
              <w:t xml:space="preserve">, 2021, 17:00 PM </w:t>
            </w:r>
            <w:r w:rsidR="00EF22E6" w:rsidRPr="00CD5965">
              <w:rPr>
                <w:rFonts w:ascii="Times New Roman" w:hAnsi="Times New Roman" w:cs="Times New Roman"/>
                <w:b/>
                <w:bCs/>
                <w:color w:val="3B3838" w:themeColor="background2" w:themeShade="40"/>
                <w:sz w:val="22"/>
                <w:szCs w:val="22"/>
              </w:rPr>
              <w:t xml:space="preserve">South Sudan </w:t>
            </w:r>
            <w:r w:rsidRPr="00CD5965">
              <w:rPr>
                <w:rFonts w:ascii="Times New Roman" w:hAnsi="Times New Roman" w:cs="Times New Roman"/>
                <w:b/>
                <w:bCs/>
                <w:color w:val="3B3838" w:themeColor="background2" w:themeShade="40"/>
                <w:sz w:val="22"/>
                <w:szCs w:val="22"/>
              </w:rPr>
              <w:t>Time</w:t>
            </w:r>
          </w:p>
        </w:tc>
      </w:tr>
      <w:tr w:rsidR="004C1B9C" w:rsidRPr="00CD5965" w14:paraId="08032E90" w14:textId="77777777" w:rsidTr="004C1B9C">
        <w:tc>
          <w:tcPr>
            <w:tcW w:w="3253" w:type="dxa"/>
          </w:tcPr>
          <w:p w14:paraId="633227D0" w14:textId="5063817B" w:rsidR="004C1B9C" w:rsidRPr="00CD5965" w:rsidRDefault="004C1B9C" w:rsidP="004C1B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kinsoku w:val="0"/>
              <w:overflowPunct w:val="0"/>
              <w:spacing w:after="120" w:line="252" w:lineRule="auto"/>
              <w:jc w:val="right"/>
              <w:rPr>
                <w:rFonts w:ascii="Times New Roman" w:hAnsi="Times New Roman" w:cs="Times New Roman"/>
                <w:b/>
                <w:bCs/>
                <w:color w:val="3B3838" w:themeColor="background2" w:themeShade="40"/>
                <w:sz w:val="22"/>
                <w:szCs w:val="22"/>
              </w:rPr>
            </w:pPr>
            <w:r w:rsidRPr="00CD5965">
              <w:rPr>
                <w:rFonts w:ascii="Times New Roman" w:hAnsi="Times New Roman" w:cs="Times New Roman"/>
                <w:b/>
                <w:bCs/>
                <w:color w:val="3B3838" w:themeColor="background2" w:themeShade="40"/>
                <w:sz w:val="22"/>
                <w:szCs w:val="22"/>
              </w:rPr>
              <w:t>Deadline for Proposals:</w:t>
            </w:r>
          </w:p>
        </w:tc>
        <w:tc>
          <w:tcPr>
            <w:tcW w:w="4410" w:type="dxa"/>
          </w:tcPr>
          <w:p w14:paraId="162E4469" w14:textId="6966BE39" w:rsidR="004C1B9C" w:rsidRPr="00CD5965" w:rsidRDefault="004C1B9C" w:rsidP="004C1B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kinsoku w:val="0"/>
              <w:overflowPunct w:val="0"/>
              <w:spacing w:after="120" w:line="252" w:lineRule="auto"/>
              <w:jc w:val="both"/>
              <w:rPr>
                <w:rFonts w:ascii="Times New Roman" w:hAnsi="Times New Roman" w:cs="Times New Roman"/>
                <w:b/>
                <w:bCs/>
                <w:color w:val="3B3838" w:themeColor="background2" w:themeShade="40"/>
                <w:sz w:val="22"/>
                <w:szCs w:val="22"/>
              </w:rPr>
            </w:pPr>
            <w:r w:rsidRPr="00CD5965">
              <w:rPr>
                <w:rFonts w:ascii="Times New Roman" w:hAnsi="Times New Roman" w:cs="Times New Roman"/>
                <w:b/>
                <w:bCs/>
                <w:color w:val="3B3838" w:themeColor="background2" w:themeShade="40"/>
                <w:sz w:val="22"/>
                <w:szCs w:val="22"/>
              </w:rPr>
              <w:t xml:space="preserve">July </w:t>
            </w:r>
            <w:r w:rsidR="00397F6F" w:rsidRPr="00CD5965">
              <w:rPr>
                <w:rFonts w:ascii="Times New Roman" w:hAnsi="Times New Roman" w:cs="Times New Roman"/>
                <w:b/>
                <w:bCs/>
                <w:color w:val="3B3838" w:themeColor="background2" w:themeShade="40"/>
                <w:sz w:val="22"/>
                <w:szCs w:val="22"/>
              </w:rPr>
              <w:t>30</w:t>
            </w:r>
            <w:r w:rsidRPr="00CD5965">
              <w:rPr>
                <w:rFonts w:ascii="Times New Roman" w:hAnsi="Times New Roman" w:cs="Times New Roman"/>
                <w:b/>
                <w:bCs/>
                <w:color w:val="3B3838" w:themeColor="background2" w:themeShade="40"/>
                <w:sz w:val="22"/>
                <w:szCs w:val="22"/>
              </w:rPr>
              <w:t xml:space="preserve">, 2021, 17:00 PM </w:t>
            </w:r>
            <w:r w:rsidR="00EF22E6" w:rsidRPr="00CD5965">
              <w:rPr>
                <w:rFonts w:ascii="Times New Roman" w:hAnsi="Times New Roman" w:cs="Times New Roman"/>
                <w:b/>
                <w:bCs/>
                <w:color w:val="3B3838" w:themeColor="background2" w:themeShade="40"/>
                <w:sz w:val="22"/>
                <w:szCs w:val="22"/>
              </w:rPr>
              <w:t>South Sudan</w:t>
            </w:r>
            <w:r w:rsidRPr="00CD5965">
              <w:rPr>
                <w:rFonts w:ascii="Times New Roman" w:hAnsi="Times New Roman" w:cs="Times New Roman"/>
                <w:b/>
                <w:bCs/>
                <w:color w:val="3B3838" w:themeColor="background2" w:themeShade="40"/>
                <w:sz w:val="22"/>
                <w:szCs w:val="22"/>
              </w:rPr>
              <w:t xml:space="preserve"> Time</w:t>
            </w:r>
          </w:p>
        </w:tc>
      </w:tr>
    </w:tbl>
    <w:p w14:paraId="7B8EB374" w14:textId="73523019" w:rsidR="008F16A5" w:rsidRPr="00CD5965" w:rsidRDefault="008F16A5" w:rsidP="00911F5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kinsoku w:val="0"/>
        <w:overflowPunct w:val="0"/>
        <w:spacing w:after="120" w:line="252" w:lineRule="auto"/>
        <w:ind w:left="2682" w:firstLine="558"/>
        <w:rPr>
          <w:rFonts w:ascii="Times New Roman" w:hAnsi="Times New Roman" w:cs="Times New Roman"/>
          <w:b/>
          <w:bCs/>
          <w:color w:val="3B3838" w:themeColor="background2" w:themeShade="40"/>
          <w:sz w:val="22"/>
          <w:szCs w:val="22"/>
        </w:rPr>
      </w:pPr>
      <w:r w:rsidRPr="00CD5965">
        <w:rPr>
          <w:rFonts w:ascii="Times New Roman" w:hAnsi="Times New Roman" w:cs="Times New Roman"/>
          <w:b/>
          <w:bCs/>
          <w:color w:val="3B3838" w:themeColor="background2" w:themeShade="40"/>
          <w:sz w:val="22"/>
          <w:szCs w:val="22"/>
        </w:rPr>
        <w:tab/>
      </w:r>
      <w:bookmarkEnd w:id="0"/>
      <w:r w:rsidR="00911F5F" w:rsidRPr="00CD5965">
        <w:rPr>
          <w:rFonts w:ascii="Times New Roman" w:hAnsi="Times New Roman" w:cs="Times New Roman"/>
          <w:b/>
          <w:bCs/>
          <w:color w:val="3B3838" w:themeColor="background2" w:themeShade="40"/>
          <w:sz w:val="22"/>
          <w:szCs w:val="22"/>
        </w:rPr>
        <w:t xml:space="preserve">     </w:t>
      </w:r>
    </w:p>
    <w:p w14:paraId="7CD6BC14" w14:textId="77777777" w:rsidR="008B35D8" w:rsidRPr="00CD5965" w:rsidRDefault="008B35D8" w:rsidP="00007A09">
      <w:pPr>
        <w:pStyle w:val="BodyText"/>
        <w:kinsoku w:val="0"/>
        <w:overflowPunct w:val="0"/>
        <w:spacing w:after="120" w:line="252" w:lineRule="auto"/>
        <w:ind w:right="6988"/>
        <w:jc w:val="right"/>
        <w:rPr>
          <w:rFonts w:ascii="Times New Roman" w:hAnsi="Times New Roman" w:cs="Times New Roman"/>
          <w:color w:val="3B3838" w:themeColor="background2" w:themeShade="40"/>
        </w:rPr>
        <w:sectPr w:rsidR="008B35D8" w:rsidRPr="00CD5965" w:rsidSect="0096515A">
          <w:footerReference w:type="default" r:id="rId11"/>
          <w:headerReference w:type="first" r:id="rId12"/>
          <w:type w:val="continuous"/>
          <w:pgSz w:w="12240" w:h="15840" w:code="1"/>
          <w:pgMar w:top="1440" w:right="1440" w:bottom="1440" w:left="1440" w:header="144" w:footer="720" w:gutter="0"/>
          <w:cols w:space="720"/>
          <w:noEndnote/>
          <w:titlePg/>
        </w:sectPr>
      </w:pPr>
    </w:p>
    <w:bookmarkStart w:id="1" w:name="_bookmark0" w:displacedByCustomXml="next"/>
    <w:bookmarkEnd w:id="1" w:displacedByCustomXml="next"/>
    <w:sdt>
      <w:sdtPr>
        <w:rPr>
          <w:rFonts w:ascii="Times New Roman" w:eastAsia="Times New Roman" w:hAnsi="Times New Roman" w:cs="Times New Roman"/>
          <w:b w:val="0"/>
          <w:bCs w:val="0"/>
          <w:color w:val="auto"/>
          <w:sz w:val="22"/>
          <w:szCs w:val="22"/>
        </w:rPr>
        <w:id w:val="1212156322"/>
        <w:docPartObj>
          <w:docPartGallery w:val="Table of Contents"/>
          <w:docPartUnique/>
        </w:docPartObj>
      </w:sdtPr>
      <w:sdtEndPr>
        <w:rPr>
          <w:noProof/>
        </w:rPr>
      </w:sdtEndPr>
      <w:sdtContent>
        <w:p w14:paraId="123FA003" w14:textId="77777777" w:rsidR="008B35D8" w:rsidRPr="00CD5965" w:rsidRDefault="008B35D8" w:rsidP="00007A09">
          <w:pPr>
            <w:pStyle w:val="TOCHeading"/>
            <w:rPr>
              <w:rFonts w:ascii="Times New Roman" w:hAnsi="Times New Roman" w:cs="Times New Roman"/>
            </w:rPr>
          </w:pPr>
          <w:r w:rsidRPr="00CD5965">
            <w:rPr>
              <w:rFonts w:ascii="Times New Roman" w:hAnsi="Times New Roman" w:cs="Times New Roman"/>
            </w:rPr>
            <w:t>Contents</w:t>
          </w:r>
        </w:p>
        <w:p w14:paraId="0E4EBDEB" w14:textId="25BF53D4" w:rsidR="0023696F" w:rsidRDefault="008B35D8">
          <w:pPr>
            <w:pStyle w:val="TOC1"/>
            <w:tabs>
              <w:tab w:val="right" w:leader="dot" w:pos="9350"/>
            </w:tabs>
            <w:rPr>
              <w:rFonts w:cstheme="minorBidi"/>
              <w:noProof/>
            </w:rPr>
          </w:pPr>
          <w:r w:rsidRPr="00CD5965">
            <w:rPr>
              <w:rFonts w:ascii="Times New Roman" w:hAnsi="Times New Roman"/>
            </w:rPr>
            <w:fldChar w:fldCharType="begin"/>
          </w:r>
          <w:r w:rsidRPr="00CD5965">
            <w:rPr>
              <w:rFonts w:ascii="Times New Roman" w:hAnsi="Times New Roman"/>
            </w:rPr>
            <w:instrText xml:space="preserve"> TOC \o "1-3" \h \z \u </w:instrText>
          </w:r>
          <w:r w:rsidRPr="00CD5965">
            <w:rPr>
              <w:rFonts w:ascii="Times New Roman" w:hAnsi="Times New Roman"/>
            </w:rPr>
            <w:fldChar w:fldCharType="separate"/>
          </w:r>
          <w:hyperlink w:anchor="_Toc77284102" w:history="1">
            <w:r w:rsidR="0023696F" w:rsidRPr="00DE3C6F">
              <w:rPr>
                <w:rStyle w:val="Hyperlink"/>
                <w:rFonts w:ascii="Times New Roman" w:hAnsi="Times New Roman"/>
                <w:noProof/>
              </w:rPr>
              <w:t>INTRODUCTION</w:t>
            </w:r>
            <w:r w:rsidR="0023696F">
              <w:rPr>
                <w:noProof/>
                <w:webHidden/>
              </w:rPr>
              <w:tab/>
            </w:r>
            <w:r w:rsidR="0023696F">
              <w:rPr>
                <w:noProof/>
                <w:webHidden/>
              </w:rPr>
              <w:fldChar w:fldCharType="begin"/>
            </w:r>
            <w:r w:rsidR="0023696F">
              <w:rPr>
                <w:noProof/>
                <w:webHidden/>
              </w:rPr>
              <w:instrText xml:space="preserve"> PAGEREF _Toc77284102 \h </w:instrText>
            </w:r>
            <w:r w:rsidR="0023696F">
              <w:rPr>
                <w:noProof/>
                <w:webHidden/>
              </w:rPr>
            </w:r>
            <w:r w:rsidR="0023696F">
              <w:rPr>
                <w:noProof/>
                <w:webHidden/>
              </w:rPr>
              <w:fldChar w:fldCharType="separate"/>
            </w:r>
            <w:r w:rsidR="0023696F">
              <w:rPr>
                <w:noProof/>
                <w:webHidden/>
              </w:rPr>
              <w:t>3</w:t>
            </w:r>
            <w:r w:rsidR="0023696F">
              <w:rPr>
                <w:noProof/>
                <w:webHidden/>
              </w:rPr>
              <w:fldChar w:fldCharType="end"/>
            </w:r>
          </w:hyperlink>
        </w:p>
        <w:p w14:paraId="7DD89232" w14:textId="2530574B" w:rsidR="0023696F" w:rsidRDefault="001B0562">
          <w:pPr>
            <w:pStyle w:val="TOC1"/>
            <w:tabs>
              <w:tab w:val="right" w:leader="dot" w:pos="9350"/>
            </w:tabs>
            <w:rPr>
              <w:rFonts w:cstheme="minorBidi"/>
              <w:noProof/>
            </w:rPr>
          </w:pPr>
          <w:hyperlink w:anchor="_Toc77284103" w:history="1">
            <w:r w:rsidR="0023696F" w:rsidRPr="00DE3C6F">
              <w:rPr>
                <w:rStyle w:val="Hyperlink"/>
                <w:rFonts w:ascii="Times New Roman" w:hAnsi="Times New Roman"/>
                <w:noProof/>
              </w:rPr>
              <w:t>APPLICATION INSTRUCTIONS</w:t>
            </w:r>
            <w:r w:rsidR="0023696F">
              <w:rPr>
                <w:noProof/>
                <w:webHidden/>
              </w:rPr>
              <w:tab/>
            </w:r>
            <w:r w:rsidR="0023696F">
              <w:rPr>
                <w:noProof/>
                <w:webHidden/>
              </w:rPr>
              <w:fldChar w:fldCharType="begin"/>
            </w:r>
            <w:r w:rsidR="0023696F">
              <w:rPr>
                <w:noProof/>
                <w:webHidden/>
              </w:rPr>
              <w:instrText xml:space="preserve"> PAGEREF _Toc77284103 \h </w:instrText>
            </w:r>
            <w:r w:rsidR="0023696F">
              <w:rPr>
                <w:noProof/>
                <w:webHidden/>
              </w:rPr>
            </w:r>
            <w:r w:rsidR="0023696F">
              <w:rPr>
                <w:noProof/>
                <w:webHidden/>
              </w:rPr>
              <w:fldChar w:fldCharType="separate"/>
            </w:r>
            <w:r w:rsidR="0023696F">
              <w:rPr>
                <w:noProof/>
                <w:webHidden/>
              </w:rPr>
              <w:t>4</w:t>
            </w:r>
            <w:r w:rsidR="0023696F">
              <w:rPr>
                <w:noProof/>
                <w:webHidden/>
              </w:rPr>
              <w:fldChar w:fldCharType="end"/>
            </w:r>
          </w:hyperlink>
        </w:p>
        <w:p w14:paraId="786D8059" w14:textId="5157AD10" w:rsidR="0023696F" w:rsidRDefault="001B0562">
          <w:pPr>
            <w:pStyle w:val="TOC1"/>
            <w:tabs>
              <w:tab w:val="right" w:leader="dot" w:pos="9350"/>
            </w:tabs>
            <w:rPr>
              <w:rFonts w:cstheme="minorBidi"/>
              <w:noProof/>
            </w:rPr>
          </w:pPr>
          <w:hyperlink w:anchor="_Toc77284104" w:history="1">
            <w:r w:rsidR="0023696F" w:rsidRPr="00DE3C6F">
              <w:rPr>
                <w:rStyle w:val="Hyperlink"/>
                <w:rFonts w:ascii="Times New Roman" w:hAnsi="Times New Roman"/>
                <w:noProof/>
              </w:rPr>
              <w:t>REQUIRED QUALIFICATIONS</w:t>
            </w:r>
            <w:r w:rsidR="0023696F">
              <w:rPr>
                <w:noProof/>
                <w:webHidden/>
              </w:rPr>
              <w:tab/>
            </w:r>
            <w:r w:rsidR="0023696F">
              <w:rPr>
                <w:noProof/>
                <w:webHidden/>
              </w:rPr>
              <w:fldChar w:fldCharType="begin"/>
            </w:r>
            <w:r w:rsidR="0023696F">
              <w:rPr>
                <w:noProof/>
                <w:webHidden/>
              </w:rPr>
              <w:instrText xml:space="preserve"> PAGEREF _Toc77284104 \h </w:instrText>
            </w:r>
            <w:r w:rsidR="0023696F">
              <w:rPr>
                <w:noProof/>
                <w:webHidden/>
              </w:rPr>
            </w:r>
            <w:r w:rsidR="0023696F">
              <w:rPr>
                <w:noProof/>
                <w:webHidden/>
              </w:rPr>
              <w:fldChar w:fldCharType="separate"/>
            </w:r>
            <w:r w:rsidR="0023696F">
              <w:rPr>
                <w:noProof/>
                <w:webHidden/>
              </w:rPr>
              <w:t>5</w:t>
            </w:r>
            <w:r w:rsidR="0023696F">
              <w:rPr>
                <w:noProof/>
                <w:webHidden/>
              </w:rPr>
              <w:fldChar w:fldCharType="end"/>
            </w:r>
          </w:hyperlink>
        </w:p>
        <w:p w14:paraId="1BE1BDA9" w14:textId="121E950F" w:rsidR="0023696F" w:rsidRDefault="001B0562">
          <w:pPr>
            <w:pStyle w:val="TOC1"/>
            <w:tabs>
              <w:tab w:val="right" w:leader="dot" w:pos="9350"/>
            </w:tabs>
            <w:rPr>
              <w:rFonts w:cstheme="minorBidi"/>
              <w:noProof/>
            </w:rPr>
          </w:pPr>
          <w:hyperlink w:anchor="_Toc77284105" w:history="1">
            <w:r w:rsidR="0023696F" w:rsidRPr="00DE3C6F">
              <w:rPr>
                <w:rStyle w:val="Hyperlink"/>
                <w:rFonts w:ascii="Times New Roman" w:hAnsi="Times New Roman"/>
                <w:noProof/>
              </w:rPr>
              <w:t>RESPONSIBILITIES AND DELIVERABLES</w:t>
            </w:r>
            <w:r w:rsidR="0023696F">
              <w:rPr>
                <w:noProof/>
                <w:webHidden/>
              </w:rPr>
              <w:tab/>
            </w:r>
            <w:r w:rsidR="0023696F">
              <w:rPr>
                <w:noProof/>
                <w:webHidden/>
              </w:rPr>
              <w:fldChar w:fldCharType="begin"/>
            </w:r>
            <w:r w:rsidR="0023696F">
              <w:rPr>
                <w:noProof/>
                <w:webHidden/>
              </w:rPr>
              <w:instrText xml:space="preserve"> PAGEREF _Toc77284105 \h </w:instrText>
            </w:r>
            <w:r w:rsidR="0023696F">
              <w:rPr>
                <w:noProof/>
                <w:webHidden/>
              </w:rPr>
            </w:r>
            <w:r w:rsidR="0023696F">
              <w:rPr>
                <w:noProof/>
                <w:webHidden/>
              </w:rPr>
              <w:fldChar w:fldCharType="separate"/>
            </w:r>
            <w:r w:rsidR="0023696F">
              <w:rPr>
                <w:noProof/>
                <w:webHidden/>
              </w:rPr>
              <w:t>5</w:t>
            </w:r>
            <w:r w:rsidR="0023696F">
              <w:rPr>
                <w:noProof/>
                <w:webHidden/>
              </w:rPr>
              <w:fldChar w:fldCharType="end"/>
            </w:r>
          </w:hyperlink>
        </w:p>
        <w:p w14:paraId="3E35C274" w14:textId="3143551F" w:rsidR="0023696F" w:rsidRDefault="001B0562">
          <w:pPr>
            <w:pStyle w:val="TOC1"/>
            <w:tabs>
              <w:tab w:val="right" w:leader="dot" w:pos="9350"/>
            </w:tabs>
            <w:rPr>
              <w:rFonts w:cstheme="minorBidi"/>
              <w:noProof/>
            </w:rPr>
          </w:pPr>
          <w:hyperlink w:anchor="_Toc77284106" w:history="1">
            <w:r w:rsidR="0023696F" w:rsidRPr="00DE3C6F">
              <w:rPr>
                <w:rStyle w:val="Hyperlink"/>
                <w:rFonts w:ascii="Times New Roman" w:hAnsi="Times New Roman"/>
                <w:noProof/>
              </w:rPr>
              <w:t>CRITERIA FOR EVALUATION</w:t>
            </w:r>
            <w:r w:rsidR="0023696F">
              <w:rPr>
                <w:noProof/>
                <w:webHidden/>
              </w:rPr>
              <w:tab/>
            </w:r>
            <w:r w:rsidR="0023696F">
              <w:rPr>
                <w:noProof/>
                <w:webHidden/>
              </w:rPr>
              <w:fldChar w:fldCharType="begin"/>
            </w:r>
            <w:r w:rsidR="0023696F">
              <w:rPr>
                <w:noProof/>
                <w:webHidden/>
              </w:rPr>
              <w:instrText xml:space="preserve"> PAGEREF _Toc77284106 \h </w:instrText>
            </w:r>
            <w:r w:rsidR="0023696F">
              <w:rPr>
                <w:noProof/>
                <w:webHidden/>
              </w:rPr>
            </w:r>
            <w:r w:rsidR="0023696F">
              <w:rPr>
                <w:noProof/>
                <w:webHidden/>
              </w:rPr>
              <w:fldChar w:fldCharType="separate"/>
            </w:r>
            <w:r w:rsidR="0023696F">
              <w:rPr>
                <w:noProof/>
                <w:webHidden/>
              </w:rPr>
              <w:t>7</w:t>
            </w:r>
            <w:r w:rsidR="0023696F">
              <w:rPr>
                <w:noProof/>
                <w:webHidden/>
              </w:rPr>
              <w:fldChar w:fldCharType="end"/>
            </w:r>
          </w:hyperlink>
        </w:p>
        <w:p w14:paraId="2F71AF9D" w14:textId="3731F4D5" w:rsidR="0023696F" w:rsidRDefault="001B0562">
          <w:pPr>
            <w:pStyle w:val="TOC2"/>
            <w:tabs>
              <w:tab w:val="right" w:leader="dot" w:pos="9350"/>
            </w:tabs>
            <w:rPr>
              <w:rFonts w:cstheme="minorBidi"/>
              <w:noProof/>
            </w:rPr>
          </w:pPr>
          <w:hyperlink w:anchor="_Toc77284107" w:history="1">
            <w:r w:rsidR="0023696F" w:rsidRPr="00DE3C6F">
              <w:rPr>
                <w:rStyle w:val="Hyperlink"/>
                <w:rFonts w:ascii="Times New Roman" w:hAnsi="Times New Roman"/>
                <w:noProof/>
              </w:rPr>
              <w:t>Technical Proposal (30 points)</w:t>
            </w:r>
            <w:r w:rsidR="0023696F">
              <w:rPr>
                <w:noProof/>
                <w:webHidden/>
              </w:rPr>
              <w:tab/>
            </w:r>
            <w:r w:rsidR="0023696F">
              <w:rPr>
                <w:noProof/>
                <w:webHidden/>
              </w:rPr>
              <w:fldChar w:fldCharType="begin"/>
            </w:r>
            <w:r w:rsidR="0023696F">
              <w:rPr>
                <w:noProof/>
                <w:webHidden/>
              </w:rPr>
              <w:instrText xml:space="preserve"> PAGEREF _Toc77284107 \h </w:instrText>
            </w:r>
            <w:r w:rsidR="0023696F">
              <w:rPr>
                <w:noProof/>
                <w:webHidden/>
              </w:rPr>
            </w:r>
            <w:r w:rsidR="0023696F">
              <w:rPr>
                <w:noProof/>
                <w:webHidden/>
              </w:rPr>
              <w:fldChar w:fldCharType="separate"/>
            </w:r>
            <w:r w:rsidR="0023696F">
              <w:rPr>
                <w:noProof/>
                <w:webHidden/>
              </w:rPr>
              <w:t>7</w:t>
            </w:r>
            <w:r w:rsidR="0023696F">
              <w:rPr>
                <w:noProof/>
                <w:webHidden/>
              </w:rPr>
              <w:fldChar w:fldCharType="end"/>
            </w:r>
          </w:hyperlink>
        </w:p>
        <w:p w14:paraId="376ADAD9" w14:textId="234C7365" w:rsidR="0023696F" w:rsidRDefault="001B0562">
          <w:pPr>
            <w:pStyle w:val="TOC2"/>
            <w:tabs>
              <w:tab w:val="right" w:leader="dot" w:pos="9350"/>
            </w:tabs>
            <w:rPr>
              <w:rFonts w:cstheme="minorBidi"/>
              <w:noProof/>
            </w:rPr>
          </w:pPr>
          <w:hyperlink w:anchor="_Toc77284108" w:history="1">
            <w:r w:rsidR="0023696F" w:rsidRPr="00DE3C6F">
              <w:rPr>
                <w:rStyle w:val="Hyperlink"/>
                <w:rFonts w:ascii="Times New Roman" w:hAnsi="Times New Roman"/>
                <w:noProof/>
              </w:rPr>
              <w:t>Capacity Statement of Organization (30 points)</w:t>
            </w:r>
            <w:r w:rsidR="0023696F">
              <w:rPr>
                <w:noProof/>
                <w:webHidden/>
              </w:rPr>
              <w:tab/>
            </w:r>
            <w:r w:rsidR="0023696F">
              <w:rPr>
                <w:noProof/>
                <w:webHidden/>
              </w:rPr>
              <w:fldChar w:fldCharType="begin"/>
            </w:r>
            <w:r w:rsidR="0023696F">
              <w:rPr>
                <w:noProof/>
                <w:webHidden/>
              </w:rPr>
              <w:instrText xml:space="preserve"> PAGEREF _Toc77284108 \h </w:instrText>
            </w:r>
            <w:r w:rsidR="0023696F">
              <w:rPr>
                <w:noProof/>
                <w:webHidden/>
              </w:rPr>
            </w:r>
            <w:r w:rsidR="0023696F">
              <w:rPr>
                <w:noProof/>
                <w:webHidden/>
              </w:rPr>
              <w:fldChar w:fldCharType="separate"/>
            </w:r>
            <w:r w:rsidR="0023696F">
              <w:rPr>
                <w:noProof/>
                <w:webHidden/>
              </w:rPr>
              <w:t>7</w:t>
            </w:r>
            <w:r w:rsidR="0023696F">
              <w:rPr>
                <w:noProof/>
                <w:webHidden/>
              </w:rPr>
              <w:fldChar w:fldCharType="end"/>
            </w:r>
          </w:hyperlink>
        </w:p>
        <w:p w14:paraId="195A953F" w14:textId="4D663E0D" w:rsidR="0023696F" w:rsidRDefault="001B0562">
          <w:pPr>
            <w:pStyle w:val="TOC2"/>
            <w:tabs>
              <w:tab w:val="right" w:leader="dot" w:pos="9350"/>
            </w:tabs>
            <w:rPr>
              <w:rFonts w:cstheme="minorBidi"/>
              <w:noProof/>
            </w:rPr>
          </w:pPr>
          <w:hyperlink w:anchor="_Toc77284109" w:history="1">
            <w:r w:rsidR="0023696F" w:rsidRPr="00DE3C6F">
              <w:rPr>
                <w:rStyle w:val="Hyperlink"/>
                <w:rFonts w:ascii="Times New Roman" w:hAnsi="Times New Roman"/>
                <w:noProof/>
              </w:rPr>
              <w:t>Past Performance (relevant) of Organization (30 points)</w:t>
            </w:r>
            <w:r w:rsidR="0023696F">
              <w:rPr>
                <w:noProof/>
                <w:webHidden/>
              </w:rPr>
              <w:tab/>
            </w:r>
            <w:r w:rsidR="0023696F">
              <w:rPr>
                <w:noProof/>
                <w:webHidden/>
              </w:rPr>
              <w:fldChar w:fldCharType="begin"/>
            </w:r>
            <w:r w:rsidR="0023696F">
              <w:rPr>
                <w:noProof/>
                <w:webHidden/>
              </w:rPr>
              <w:instrText xml:space="preserve"> PAGEREF _Toc77284109 \h </w:instrText>
            </w:r>
            <w:r w:rsidR="0023696F">
              <w:rPr>
                <w:noProof/>
                <w:webHidden/>
              </w:rPr>
            </w:r>
            <w:r w:rsidR="0023696F">
              <w:rPr>
                <w:noProof/>
                <w:webHidden/>
              </w:rPr>
              <w:fldChar w:fldCharType="separate"/>
            </w:r>
            <w:r w:rsidR="0023696F">
              <w:rPr>
                <w:noProof/>
                <w:webHidden/>
              </w:rPr>
              <w:t>7</w:t>
            </w:r>
            <w:r w:rsidR="0023696F">
              <w:rPr>
                <w:noProof/>
                <w:webHidden/>
              </w:rPr>
              <w:fldChar w:fldCharType="end"/>
            </w:r>
          </w:hyperlink>
        </w:p>
        <w:p w14:paraId="431C4044" w14:textId="31224987" w:rsidR="0023696F" w:rsidRDefault="001B0562">
          <w:pPr>
            <w:pStyle w:val="TOC2"/>
            <w:tabs>
              <w:tab w:val="right" w:leader="dot" w:pos="9350"/>
            </w:tabs>
            <w:rPr>
              <w:rFonts w:cstheme="minorBidi"/>
              <w:noProof/>
            </w:rPr>
          </w:pPr>
          <w:hyperlink w:anchor="_Toc77284110" w:history="1">
            <w:r w:rsidR="0023696F" w:rsidRPr="00DE3C6F">
              <w:rPr>
                <w:rStyle w:val="Hyperlink"/>
                <w:rFonts w:ascii="Times New Roman" w:hAnsi="Times New Roman"/>
                <w:noProof/>
              </w:rPr>
              <w:t>Financial Proposal (10 points)</w:t>
            </w:r>
            <w:r w:rsidR="0023696F">
              <w:rPr>
                <w:noProof/>
                <w:webHidden/>
              </w:rPr>
              <w:tab/>
            </w:r>
            <w:r w:rsidR="0023696F">
              <w:rPr>
                <w:noProof/>
                <w:webHidden/>
              </w:rPr>
              <w:fldChar w:fldCharType="begin"/>
            </w:r>
            <w:r w:rsidR="0023696F">
              <w:rPr>
                <w:noProof/>
                <w:webHidden/>
              </w:rPr>
              <w:instrText xml:space="preserve"> PAGEREF _Toc77284110 \h </w:instrText>
            </w:r>
            <w:r w:rsidR="0023696F">
              <w:rPr>
                <w:noProof/>
                <w:webHidden/>
              </w:rPr>
            </w:r>
            <w:r w:rsidR="0023696F">
              <w:rPr>
                <w:noProof/>
                <w:webHidden/>
              </w:rPr>
              <w:fldChar w:fldCharType="separate"/>
            </w:r>
            <w:r w:rsidR="0023696F">
              <w:rPr>
                <w:noProof/>
                <w:webHidden/>
              </w:rPr>
              <w:t>7</w:t>
            </w:r>
            <w:r w:rsidR="0023696F">
              <w:rPr>
                <w:noProof/>
                <w:webHidden/>
              </w:rPr>
              <w:fldChar w:fldCharType="end"/>
            </w:r>
          </w:hyperlink>
        </w:p>
        <w:p w14:paraId="18C4AA80" w14:textId="2DDA5B41" w:rsidR="008B35D8" w:rsidRPr="00CD5965" w:rsidRDefault="008B35D8" w:rsidP="00007A09">
          <w:pPr>
            <w:spacing w:after="120" w:line="252" w:lineRule="auto"/>
            <w:rPr>
              <w:rFonts w:ascii="Times New Roman" w:hAnsi="Times New Roman" w:cs="Times New Roman"/>
            </w:rPr>
          </w:pPr>
          <w:r w:rsidRPr="00CD5965">
            <w:rPr>
              <w:rFonts w:ascii="Times New Roman" w:hAnsi="Times New Roman" w:cs="Times New Roman"/>
              <w:b/>
              <w:bCs/>
              <w:noProof/>
            </w:rPr>
            <w:fldChar w:fldCharType="end"/>
          </w:r>
        </w:p>
      </w:sdtContent>
    </w:sdt>
    <w:p w14:paraId="3B5F25C8" w14:textId="77777777" w:rsidR="008B35D8" w:rsidRPr="00CD5965" w:rsidRDefault="008B35D8" w:rsidP="00007A09">
      <w:pPr>
        <w:widowControl/>
        <w:autoSpaceDE/>
        <w:autoSpaceDN/>
        <w:adjustRightInd/>
        <w:spacing w:after="120" w:line="252" w:lineRule="auto"/>
        <w:rPr>
          <w:rFonts w:ascii="Times New Roman" w:hAnsi="Times New Roman" w:cs="Times New Roman"/>
        </w:rPr>
      </w:pPr>
      <w:bookmarkStart w:id="2" w:name="_bookmark1"/>
      <w:bookmarkEnd w:id="2"/>
    </w:p>
    <w:p w14:paraId="4C39358F" w14:textId="77777777" w:rsidR="008B35D8" w:rsidRPr="00CD5965" w:rsidRDefault="008B35D8" w:rsidP="00007A09">
      <w:pPr>
        <w:widowControl/>
        <w:autoSpaceDE/>
        <w:autoSpaceDN/>
        <w:adjustRightInd/>
        <w:spacing w:after="120" w:line="252" w:lineRule="auto"/>
        <w:rPr>
          <w:rFonts w:ascii="Times New Roman" w:hAnsi="Times New Roman" w:cs="Times New Roman"/>
        </w:rPr>
      </w:pPr>
      <w:r w:rsidRPr="00CD5965">
        <w:rPr>
          <w:rFonts w:ascii="Times New Roman" w:hAnsi="Times New Roman" w:cs="Times New Roman"/>
        </w:rPr>
        <w:br w:type="page"/>
      </w:r>
    </w:p>
    <w:p w14:paraId="2BC007C0" w14:textId="77777777" w:rsidR="008B35D8" w:rsidRPr="00CD5965" w:rsidRDefault="008B35D8" w:rsidP="00007A09">
      <w:pPr>
        <w:pStyle w:val="Heading1"/>
        <w:rPr>
          <w:rFonts w:ascii="Times New Roman" w:hAnsi="Times New Roman" w:cs="Times New Roman"/>
        </w:rPr>
      </w:pPr>
      <w:bookmarkStart w:id="3" w:name="_Toc77284102"/>
      <w:r w:rsidRPr="00CD5965">
        <w:rPr>
          <w:rFonts w:ascii="Times New Roman" w:hAnsi="Times New Roman" w:cs="Times New Roman"/>
        </w:rPr>
        <w:t>INTRODUCTION</w:t>
      </w:r>
      <w:bookmarkEnd w:id="3"/>
    </w:p>
    <w:p w14:paraId="5623DA56" w14:textId="77777777" w:rsidR="000901AC" w:rsidRPr="00CD5965" w:rsidRDefault="000901AC" w:rsidP="000901AC">
      <w:pPr>
        <w:pStyle w:val="BodyText"/>
        <w:kinsoku w:val="0"/>
        <w:overflowPunct w:val="0"/>
        <w:ind w:left="0"/>
        <w:rPr>
          <w:rFonts w:ascii="Times New Roman" w:hAnsi="Times New Roman" w:cs="Times New Roman"/>
          <w:sz w:val="24"/>
          <w:szCs w:val="24"/>
        </w:rPr>
      </w:pPr>
    </w:p>
    <w:p w14:paraId="00F618FC" w14:textId="296656FC" w:rsidR="008B35D8" w:rsidRPr="00CD5965" w:rsidRDefault="008B35D8" w:rsidP="000901AC">
      <w:pPr>
        <w:pStyle w:val="BodyText"/>
        <w:kinsoku w:val="0"/>
        <w:overflowPunct w:val="0"/>
        <w:ind w:left="0"/>
        <w:rPr>
          <w:rFonts w:ascii="Times New Roman" w:hAnsi="Times New Roman" w:cs="Times New Roman"/>
          <w:sz w:val="24"/>
          <w:szCs w:val="24"/>
        </w:rPr>
      </w:pPr>
      <w:r w:rsidRPr="00CD5965">
        <w:rPr>
          <w:rFonts w:ascii="Times New Roman" w:hAnsi="Times New Roman" w:cs="Times New Roman"/>
          <w:sz w:val="24"/>
          <w:szCs w:val="24"/>
        </w:rPr>
        <w:t xml:space="preserve">IMA World Health (IMA) is a faith-based nonprofit organization implementing programs focused on sustainable and efficient solutions to health-related problems in the developing world. Working in partnership within the public and private sectors and harnessing the power of the markets, IMA focuses on achieving measurable health impact in more than 20 countries worldwide. IMA has been awarded a Cooperative Agreement from the US Agency for International Development (USAID) to lead the MOMENTUM Integrated Health Resilience (MIHR), a five-year global project working in fragile settings to strengthen quality maternal, newborn, and child health (MNCH), voluntary family planning (FP), and reproductive health (RH) care and service delivery, to reduce maternal, newborn, and child mortality and morbidity and increase the health resilience of families, communities, and nation-states.  </w:t>
      </w:r>
    </w:p>
    <w:p w14:paraId="4325674F" w14:textId="77777777" w:rsidR="000901AC" w:rsidRPr="00CD5965" w:rsidRDefault="000901AC" w:rsidP="000901AC">
      <w:pPr>
        <w:pStyle w:val="BodyText"/>
        <w:kinsoku w:val="0"/>
        <w:overflowPunct w:val="0"/>
        <w:ind w:left="0"/>
        <w:rPr>
          <w:rFonts w:ascii="Times New Roman" w:hAnsi="Times New Roman" w:cs="Times New Roman"/>
          <w:sz w:val="24"/>
          <w:szCs w:val="24"/>
        </w:rPr>
      </w:pPr>
    </w:p>
    <w:p w14:paraId="49A82A61" w14:textId="07877896" w:rsidR="00AC001A" w:rsidRPr="00CD5965" w:rsidRDefault="00665FCE" w:rsidP="000901AC">
      <w:pPr>
        <w:pStyle w:val="BodyText"/>
        <w:kinsoku w:val="0"/>
        <w:overflowPunct w:val="0"/>
        <w:ind w:left="0"/>
        <w:rPr>
          <w:rFonts w:ascii="Times New Roman" w:hAnsi="Times New Roman" w:cs="Times New Roman"/>
          <w:sz w:val="24"/>
          <w:szCs w:val="24"/>
        </w:rPr>
      </w:pPr>
      <w:r w:rsidRPr="00CD5965">
        <w:rPr>
          <w:rFonts w:ascii="Times New Roman" w:hAnsi="Times New Roman" w:cs="Times New Roman"/>
          <w:sz w:val="24"/>
          <w:szCs w:val="24"/>
        </w:rPr>
        <w:t>IMA</w:t>
      </w:r>
      <w:r w:rsidR="000901AC" w:rsidRPr="00CD5965">
        <w:rPr>
          <w:rFonts w:ascii="Times New Roman" w:hAnsi="Times New Roman" w:cs="Times New Roman"/>
          <w:sz w:val="24"/>
          <w:szCs w:val="24"/>
        </w:rPr>
        <w:t xml:space="preserve"> </w:t>
      </w:r>
      <w:r w:rsidRPr="00CD5965">
        <w:rPr>
          <w:rFonts w:ascii="Times New Roman" w:hAnsi="Times New Roman" w:cs="Times New Roman"/>
          <w:sz w:val="24"/>
          <w:szCs w:val="24"/>
        </w:rPr>
        <w:t xml:space="preserve">is seeking a security firm to conduct Hostile Environment Awareness Training (HEAT) for </w:t>
      </w:r>
      <w:r w:rsidR="00A27485" w:rsidRPr="00CD5965">
        <w:rPr>
          <w:rFonts w:ascii="Times New Roman" w:hAnsi="Times New Roman" w:cs="Times New Roman"/>
          <w:sz w:val="24"/>
          <w:szCs w:val="24"/>
        </w:rPr>
        <w:t>the MIHR staff at IMA. The training will be conducted in English, to industry standards and with local or cultural changes made to standard training design</w:t>
      </w:r>
      <w:r w:rsidRPr="00CD5965">
        <w:rPr>
          <w:rFonts w:ascii="Times New Roman" w:hAnsi="Times New Roman" w:cs="Times New Roman"/>
          <w:sz w:val="24"/>
          <w:szCs w:val="24"/>
        </w:rPr>
        <w:t>.</w:t>
      </w:r>
      <w:r w:rsidR="00465DDC" w:rsidRPr="00CD5965">
        <w:rPr>
          <w:rFonts w:ascii="Times New Roman" w:hAnsi="Times New Roman" w:cs="Times New Roman"/>
          <w:sz w:val="24"/>
          <w:szCs w:val="24"/>
        </w:rPr>
        <w:t xml:space="preserve"> </w:t>
      </w:r>
    </w:p>
    <w:p w14:paraId="5C51F41A" w14:textId="77777777" w:rsidR="000901AC" w:rsidRPr="00CD5965" w:rsidRDefault="000901AC" w:rsidP="000901AC">
      <w:pPr>
        <w:pStyle w:val="BodyText"/>
        <w:kinsoku w:val="0"/>
        <w:overflowPunct w:val="0"/>
        <w:ind w:left="0"/>
        <w:rPr>
          <w:rFonts w:ascii="Times New Roman" w:hAnsi="Times New Roman" w:cs="Times New Roman"/>
          <w:sz w:val="24"/>
          <w:szCs w:val="24"/>
        </w:rPr>
      </w:pPr>
    </w:p>
    <w:p w14:paraId="4BEE0D0C" w14:textId="6B11956A" w:rsidR="00567A94" w:rsidRPr="00CD5965" w:rsidRDefault="002D0EE1" w:rsidP="00567A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kinsoku w:val="0"/>
        <w:overflowPunct w:val="0"/>
        <w:rPr>
          <w:rFonts w:ascii="Times New Roman" w:hAnsi="Times New Roman" w:cs="Times New Roman"/>
          <w:sz w:val="24"/>
          <w:szCs w:val="24"/>
        </w:rPr>
      </w:pPr>
      <w:r w:rsidRPr="00CD5965">
        <w:rPr>
          <w:rFonts w:ascii="Times New Roman" w:hAnsi="Times New Roman" w:cs="Times New Roman"/>
          <w:sz w:val="24"/>
          <w:szCs w:val="24"/>
        </w:rPr>
        <w:t>An award will be made to the responsible bidder whose bid is responsive to the terms of the RF</w:t>
      </w:r>
      <w:r w:rsidR="00B052A8" w:rsidRPr="00CD5965">
        <w:rPr>
          <w:rFonts w:ascii="Times New Roman" w:hAnsi="Times New Roman" w:cs="Times New Roman"/>
          <w:sz w:val="24"/>
          <w:szCs w:val="24"/>
        </w:rPr>
        <w:t>P</w:t>
      </w:r>
      <w:r w:rsidRPr="00CD5965">
        <w:rPr>
          <w:rFonts w:ascii="Times New Roman" w:hAnsi="Times New Roman" w:cs="Times New Roman"/>
          <w:sz w:val="24"/>
          <w:szCs w:val="24"/>
        </w:rPr>
        <w:t xml:space="preserve"> and is most advantageous to IMA, considering price or/and other factors included in the </w:t>
      </w:r>
      <w:r w:rsidR="00D45FF4" w:rsidRPr="00CD5965">
        <w:rPr>
          <w:rFonts w:ascii="Times New Roman" w:hAnsi="Times New Roman" w:cs="Times New Roman"/>
          <w:sz w:val="24"/>
          <w:szCs w:val="24"/>
        </w:rPr>
        <w:t>proposal</w:t>
      </w:r>
      <w:r w:rsidRPr="00CD5965">
        <w:rPr>
          <w:rFonts w:ascii="Times New Roman" w:hAnsi="Times New Roman" w:cs="Times New Roman"/>
          <w:sz w:val="24"/>
          <w:szCs w:val="24"/>
        </w:rPr>
        <w:t xml:space="preserve">. </w:t>
      </w:r>
    </w:p>
    <w:p w14:paraId="2F2F7ACF" w14:textId="77777777" w:rsidR="00567A94" w:rsidRPr="00CD5965" w:rsidRDefault="00567A94" w:rsidP="00567A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kinsoku w:val="0"/>
        <w:overflowPunct w:val="0"/>
        <w:rPr>
          <w:rFonts w:ascii="Times New Roman" w:hAnsi="Times New Roman" w:cs="Times New Roman"/>
          <w:sz w:val="24"/>
          <w:szCs w:val="24"/>
        </w:rPr>
      </w:pPr>
    </w:p>
    <w:p w14:paraId="06F6C963" w14:textId="736BE12C" w:rsidR="00440F2A" w:rsidRPr="00CD5965" w:rsidRDefault="00567A94" w:rsidP="00440F2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kinsoku w:val="0"/>
        <w:overflowPunct w:val="0"/>
        <w:rPr>
          <w:rFonts w:ascii="Times New Roman" w:hAnsi="Times New Roman" w:cs="Times New Roman"/>
          <w:sz w:val="24"/>
          <w:szCs w:val="24"/>
        </w:rPr>
      </w:pPr>
      <w:r w:rsidRPr="00CD5965">
        <w:rPr>
          <w:rFonts w:ascii="Times New Roman" w:hAnsi="Times New Roman" w:cs="Times New Roman"/>
          <w:sz w:val="24"/>
          <w:szCs w:val="24"/>
        </w:rPr>
        <w:t>All qualified vendors are welcome to apply.</w:t>
      </w:r>
      <w:r w:rsidR="00CD6ED7" w:rsidRPr="00CD5965">
        <w:rPr>
          <w:rFonts w:ascii="Times New Roman" w:hAnsi="Times New Roman" w:cs="Times New Roman"/>
          <w:sz w:val="24"/>
          <w:szCs w:val="24"/>
        </w:rPr>
        <w:t xml:space="preserve"> </w:t>
      </w:r>
      <w:r w:rsidR="00440F2A" w:rsidRPr="00CD5965">
        <w:rPr>
          <w:rFonts w:ascii="Times New Roman" w:hAnsi="Times New Roman" w:cs="Times New Roman"/>
          <w:sz w:val="24"/>
          <w:szCs w:val="24"/>
        </w:rPr>
        <w:t>Issuance of this RF</w:t>
      </w:r>
      <w:r w:rsidR="00B052A8" w:rsidRPr="00CD5965">
        <w:rPr>
          <w:rFonts w:ascii="Times New Roman" w:hAnsi="Times New Roman" w:cs="Times New Roman"/>
          <w:sz w:val="24"/>
          <w:szCs w:val="24"/>
        </w:rPr>
        <w:t>P</w:t>
      </w:r>
      <w:r w:rsidR="00440F2A" w:rsidRPr="00CD5965">
        <w:rPr>
          <w:rFonts w:ascii="Times New Roman" w:hAnsi="Times New Roman" w:cs="Times New Roman"/>
          <w:sz w:val="24"/>
          <w:szCs w:val="24"/>
        </w:rPr>
        <w:t xml:space="preserve"> does not constitute an award commitment on the part of </w:t>
      </w:r>
      <w:proofErr w:type="gramStart"/>
      <w:r w:rsidR="00440F2A" w:rsidRPr="00CD5965">
        <w:rPr>
          <w:rFonts w:ascii="Times New Roman" w:hAnsi="Times New Roman" w:cs="Times New Roman"/>
          <w:sz w:val="24"/>
          <w:szCs w:val="24"/>
        </w:rPr>
        <w:t>IMA</w:t>
      </w:r>
      <w:proofErr w:type="gramEnd"/>
      <w:r w:rsidR="00440F2A" w:rsidRPr="00CD5965">
        <w:rPr>
          <w:rFonts w:ascii="Times New Roman" w:hAnsi="Times New Roman" w:cs="Times New Roman"/>
          <w:sz w:val="24"/>
          <w:szCs w:val="24"/>
        </w:rPr>
        <w:t xml:space="preserve"> nor does it commit IMA to pay for costs incurred in the preparation and submission of an application. Further, IMA reserves the right to reject any or all applications received. </w:t>
      </w:r>
    </w:p>
    <w:p w14:paraId="59DFEC92" w14:textId="6FF80D60" w:rsidR="00B954FA" w:rsidRPr="00CD5965" w:rsidRDefault="00B954FA" w:rsidP="00440F2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kinsoku w:val="0"/>
        <w:overflowPunct w:val="0"/>
        <w:rPr>
          <w:rFonts w:ascii="Times New Roman" w:hAnsi="Times New Roman" w:cs="Times New Roman"/>
          <w:sz w:val="24"/>
          <w:szCs w:val="24"/>
        </w:rPr>
      </w:pPr>
    </w:p>
    <w:p w14:paraId="44988AC5" w14:textId="77777777" w:rsidR="00440F2A" w:rsidRPr="00CD5965" w:rsidRDefault="00440F2A" w:rsidP="00440F2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kinsoku w:val="0"/>
        <w:overflowPunct w:val="0"/>
        <w:rPr>
          <w:rFonts w:ascii="Times New Roman" w:hAnsi="Times New Roman" w:cs="Times New Roman"/>
          <w:sz w:val="24"/>
          <w:szCs w:val="24"/>
        </w:rPr>
      </w:pPr>
    </w:p>
    <w:p w14:paraId="04373594" w14:textId="77777777" w:rsidR="00CA757D" w:rsidRPr="00CD5965" w:rsidRDefault="00CA757D">
      <w:pPr>
        <w:widowControl/>
        <w:autoSpaceDE/>
        <w:autoSpaceDN/>
        <w:adjustRightInd/>
        <w:rPr>
          <w:rFonts w:ascii="Times New Roman" w:hAnsi="Times New Roman" w:cs="Times New Roman"/>
          <w:sz w:val="24"/>
          <w:szCs w:val="24"/>
        </w:rPr>
      </w:pPr>
      <w:r w:rsidRPr="00CD5965">
        <w:rPr>
          <w:rFonts w:ascii="Times New Roman" w:hAnsi="Times New Roman" w:cs="Times New Roman"/>
          <w:sz w:val="24"/>
          <w:szCs w:val="24"/>
        </w:rPr>
        <w:br w:type="page"/>
      </w:r>
    </w:p>
    <w:p w14:paraId="1579329F" w14:textId="04BA901C" w:rsidR="00E03C62" w:rsidRPr="00CD5965" w:rsidRDefault="00E03C62" w:rsidP="00007A09">
      <w:pPr>
        <w:pStyle w:val="Heading1"/>
        <w:rPr>
          <w:rFonts w:ascii="Times New Roman" w:hAnsi="Times New Roman" w:cs="Times New Roman"/>
        </w:rPr>
      </w:pPr>
      <w:bookmarkStart w:id="4" w:name="_Toc77284103"/>
      <w:r w:rsidRPr="00CD5965">
        <w:rPr>
          <w:rFonts w:ascii="Times New Roman" w:hAnsi="Times New Roman" w:cs="Times New Roman"/>
        </w:rPr>
        <w:t>APPLICATION INSTRUCTIONS</w:t>
      </w:r>
      <w:bookmarkEnd w:id="4"/>
    </w:p>
    <w:tbl>
      <w:tblPr>
        <w:tblStyle w:val="TableGrid"/>
        <w:tblW w:w="7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3"/>
        <w:gridCol w:w="4410"/>
      </w:tblGrid>
      <w:tr w:rsidR="004C1B9C" w:rsidRPr="00CD5965" w14:paraId="6FF3760E" w14:textId="77777777" w:rsidTr="004C1B9C">
        <w:tc>
          <w:tcPr>
            <w:tcW w:w="3253" w:type="dxa"/>
          </w:tcPr>
          <w:p w14:paraId="59D90931" w14:textId="77777777" w:rsidR="004C1B9C" w:rsidRPr="00CD5965" w:rsidRDefault="004C1B9C" w:rsidP="004C1B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kinsoku w:val="0"/>
              <w:overflowPunct w:val="0"/>
              <w:spacing w:after="120" w:line="252" w:lineRule="auto"/>
              <w:rPr>
                <w:rFonts w:ascii="Times New Roman" w:hAnsi="Times New Roman" w:cs="Times New Roman"/>
                <w:b/>
                <w:bCs/>
                <w:color w:val="3B3838" w:themeColor="background2" w:themeShade="40"/>
                <w:sz w:val="22"/>
                <w:szCs w:val="22"/>
              </w:rPr>
            </w:pPr>
            <w:r w:rsidRPr="00CD5965">
              <w:rPr>
                <w:rFonts w:ascii="Times New Roman" w:hAnsi="Times New Roman" w:cs="Times New Roman"/>
                <w:b/>
                <w:bCs/>
                <w:color w:val="3B3838" w:themeColor="background2" w:themeShade="40"/>
                <w:sz w:val="22"/>
                <w:szCs w:val="22"/>
              </w:rPr>
              <w:t xml:space="preserve">Issuance Date:  </w:t>
            </w:r>
          </w:p>
        </w:tc>
        <w:tc>
          <w:tcPr>
            <w:tcW w:w="4410" w:type="dxa"/>
          </w:tcPr>
          <w:p w14:paraId="76427E48" w14:textId="2250E3D6" w:rsidR="004C1B9C" w:rsidRPr="00CD5965" w:rsidRDefault="003932F6" w:rsidP="00A7605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kinsoku w:val="0"/>
              <w:overflowPunct w:val="0"/>
              <w:spacing w:after="120" w:line="252" w:lineRule="auto"/>
              <w:jc w:val="both"/>
              <w:rPr>
                <w:rFonts w:ascii="Times New Roman" w:hAnsi="Times New Roman" w:cs="Times New Roman"/>
                <w:b/>
                <w:bCs/>
                <w:color w:val="3B3838" w:themeColor="background2" w:themeShade="40"/>
                <w:sz w:val="22"/>
                <w:szCs w:val="22"/>
              </w:rPr>
            </w:pPr>
            <w:r w:rsidRPr="00CD5965">
              <w:rPr>
                <w:rFonts w:ascii="Times New Roman" w:hAnsi="Times New Roman" w:cs="Times New Roman"/>
                <w:b/>
                <w:bCs/>
                <w:color w:val="3B3838" w:themeColor="background2" w:themeShade="40"/>
                <w:sz w:val="22"/>
                <w:szCs w:val="22"/>
              </w:rPr>
              <w:t>July 19, 2021</w:t>
            </w:r>
          </w:p>
        </w:tc>
      </w:tr>
      <w:tr w:rsidR="004C1B9C" w:rsidRPr="00CD5965" w14:paraId="14EBD61A" w14:textId="77777777" w:rsidTr="004C1B9C">
        <w:tc>
          <w:tcPr>
            <w:tcW w:w="3253" w:type="dxa"/>
          </w:tcPr>
          <w:p w14:paraId="6A04F87C" w14:textId="77777777" w:rsidR="004C1B9C" w:rsidRPr="00CD5965" w:rsidRDefault="004C1B9C" w:rsidP="004C1B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kinsoku w:val="0"/>
              <w:overflowPunct w:val="0"/>
              <w:spacing w:after="120" w:line="252" w:lineRule="auto"/>
              <w:rPr>
                <w:rFonts w:ascii="Times New Roman" w:hAnsi="Times New Roman" w:cs="Times New Roman"/>
                <w:b/>
                <w:bCs/>
                <w:color w:val="3B3838" w:themeColor="background2" w:themeShade="40"/>
                <w:sz w:val="22"/>
                <w:szCs w:val="22"/>
              </w:rPr>
            </w:pPr>
            <w:r w:rsidRPr="00CD5965">
              <w:rPr>
                <w:rFonts w:ascii="Times New Roman" w:hAnsi="Times New Roman" w:cs="Times New Roman"/>
                <w:b/>
                <w:bCs/>
                <w:color w:val="3B3838" w:themeColor="background2" w:themeShade="40"/>
                <w:sz w:val="22"/>
                <w:szCs w:val="22"/>
              </w:rPr>
              <w:t>Deadline for Questions:</w:t>
            </w:r>
          </w:p>
        </w:tc>
        <w:tc>
          <w:tcPr>
            <w:tcW w:w="4410" w:type="dxa"/>
          </w:tcPr>
          <w:p w14:paraId="5BBDA18F" w14:textId="542C8680" w:rsidR="004C1B9C" w:rsidRPr="00CD5965" w:rsidRDefault="003932F6" w:rsidP="00A7605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kinsoku w:val="0"/>
              <w:overflowPunct w:val="0"/>
              <w:spacing w:after="120" w:line="252" w:lineRule="auto"/>
              <w:jc w:val="both"/>
              <w:rPr>
                <w:rFonts w:ascii="Times New Roman" w:hAnsi="Times New Roman" w:cs="Times New Roman"/>
                <w:b/>
                <w:bCs/>
                <w:color w:val="3B3838" w:themeColor="background2" w:themeShade="40"/>
                <w:sz w:val="22"/>
                <w:szCs w:val="22"/>
              </w:rPr>
            </w:pPr>
            <w:r w:rsidRPr="00CD5965">
              <w:rPr>
                <w:rFonts w:ascii="Times New Roman" w:hAnsi="Times New Roman" w:cs="Times New Roman"/>
                <w:b/>
                <w:bCs/>
                <w:color w:val="3B3838" w:themeColor="background2" w:themeShade="40"/>
                <w:sz w:val="22"/>
                <w:szCs w:val="22"/>
              </w:rPr>
              <w:t xml:space="preserve">July 25, 2021, 17:00 PM </w:t>
            </w:r>
            <w:r w:rsidR="00EF22E6" w:rsidRPr="00CD5965">
              <w:rPr>
                <w:rFonts w:ascii="Times New Roman" w:hAnsi="Times New Roman" w:cs="Times New Roman"/>
                <w:b/>
                <w:bCs/>
                <w:color w:val="3B3838" w:themeColor="background2" w:themeShade="40"/>
                <w:sz w:val="22"/>
                <w:szCs w:val="22"/>
              </w:rPr>
              <w:t>South Sudan</w:t>
            </w:r>
            <w:r w:rsidRPr="00CD5965">
              <w:rPr>
                <w:rFonts w:ascii="Times New Roman" w:hAnsi="Times New Roman" w:cs="Times New Roman"/>
                <w:b/>
                <w:bCs/>
                <w:color w:val="3B3838" w:themeColor="background2" w:themeShade="40"/>
                <w:sz w:val="22"/>
                <w:szCs w:val="22"/>
              </w:rPr>
              <w:t xml:space="preserve"> Time</w:t>
            </w:r>
          </w:p>
        </w:tc>
      </w:tr>
      <w:tr w:rsidR="004C1B9C" w:rsidRPr="00CD5965" w14:paraId="14E04263" w14:textId="77777777" w:rsidTr="004C1B9C">
        <w:tc>
          <w:tcPr>
            <w:tcW w:w="3253" w:type="dxa"/>
          </w:tcPr>
          <w:p w14:paraId="36814D2E" w14:textId="77777777" w:rsidR="004C1B9C" w:rsidRPr="00CD5965" w:rsidRDefault="004C1B9C" w:rsidP="004C1B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kinsoku w:val="0"/>
              <w:overflowPunct w:val="0"/>
              <w:spacing w:after="120" w:line="252" w:lineRule="auto"/>
              <w:rPr>
                <w:rFonts w:ascii="Times New Roman" w:hAnsi="Times New Roman" w:cs="Times New Roman"/>
                <w:b/>
                <w:bCs/>
                <w:color w:val="3B3838" w:themeColor="background2" w:themeShade="40"/>
                <w:sz w:val="22"/>
                <w:szCs w:val="22"/>
              </w:rPr>
            </w:pPr>
            <w:r w:rsidRPr="00CD5965">
              <w:rPr>
                <w:rFonts w:ascii="Times New Roman" w:hAnsi="Times New Roman" w:cs="Times New Roman"/>
                <w:b/>
                <w:bCs/>
                <w:color w:val="3B3838" w:themeColor="background2" w:themeShade="40"/>
                <w:sz w:val="22"/>
                <w:szCs w:val="22"/>
              </w:rPr>
              <w:t>Deadline for Proposals:</w:t>
            </w:r>
          </w:p>
        </w:tc>
        <w:tc>
          <w:tcPr>
            <w:tcW w:w="4410" w:type="dxa"/>
          </w:tcPr>
          <w:p w14:paraId="197ABE39" w14:textId="6529D5EF" w:rsidR="004C1B9C" w:rsidRPr="00CD5965" w:rsidRDefault="003932F6" w:rsidP="00A7605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kinsoku w:val="0"/>
              <w:overflowPunct w:val="0"/>
              <w:spacing w:after="120" w:line="252" w:lineRule="auto"/>
              <w:jc w:val="both"/>
              <w:rPr>
                <w:rFonts w:ascii="Times New Roman" w:hAnsi="Times New Roman" w:cs="Times New Roman"/>
                <w:b/>
                <w:bCs/>
                <w:color w:val="3B3838" w:themeColor="background2" w:themeShade="40"/>
                <w:sz w:val="22"/>
                <w:szCs w:val="22"/>
              </w:rPr>
            </w:pPr>
            <w:r w:rsidRPr="00CD5965">
              <w:rPr>
                <w:rFonts w:ascii="Times New Roman" w:hAnsi="Times New Roman" w:cs="Times New Roman"/>
                <w:b/>
                <w:bCs/>
                <w:color w:val="3B3838" w:themeColor="background2" w:themeShade="40"/>
                <w:sz w:val="22"/>
                <w:szCs w:val="22"/>
              </w:rPr>
              <w:t xml:space="preserve">July 30, 2021, 17:00 PM </w:t>
            </w:r>
            <w:r w:rsidR="00EF22E6" w:rsidRPr="00CD5965">
              <w:rPr>
                <w:rFonts w:ascii="Times New Roman" w:hAnsi="Times New Roman" w:cs="Times New Roman"/>
                <w:b/>
                <w:bCs/>
                <w:color w:val="3B3838" w:themeColor="background2" w:themeShade="40"/>
                <w:sz w:val="22"/>
                <w:szCs w:val="22"/>
              </w:rPr>
              <w:t xml:space="preserve">South Sudan </w:t>
            </w:r>
            <w:r w:rsidRPr="00CD5965">
              <w:rPr>
                <w:rFonts w:ascii="Times New Roman" w:hAnsi="Times New Roman" w:cs="Times New Roman"/>
                <w:b/>
                <w:bCs/>
                <w:color w:val="3B3838" w:themeColor="background2" w:themeShade="40"/>
                <w:sz w:val="22"/>
                <w:szCs w:val="22"/>
              </w:rPr>
              <w:t>Time</w:t>
            </w:r>
          </w:p>
        </w:tc>
      </w:tr>
    </w:tbl>
    <w:p w14:paraId="55E870F3" w14:textId="77777777" w:rsidR="00B14EA9" w:rsidRPr="00CD5965" w:rsidRDefault="00B14EA9" w:rsidP="00F2147D">
      <w:pPr>
        <w:widowControl/>
        <w:autoSpaceDE/>
        <w:autoSpaceDN/>
        <w:adjustRightInd/>
        <w:contextualSpacing/>
        <w:rPr>
          <w:rFonts w:ascii="Times New Roman" w:hAnsi="Times New Roman" w:cs="Times New Roman"/>
          <w:sz w:val="24"/>
          <w:szCs w:val="24"/>
          <w:lang w:val="en-GB"/>
        </w:rPr>
      </w:pPr>
    </w:p>
    <w:p w14:paraId="2A7CBBAE" w14:textId="505751D5" w:rsidR="00E03C62" w:rsidRPr="00CD5965" w:rsidRDefault="00E03C62" w:rsidP="00007A09">
      <w:pPr>
        <w:widowControl/>
        <w:autoSpaceDE/>
        <w:autoSpaceDN/>
        <w:adjustRightInd/>
        <w:spacing w:after="120" w:line="252" w:lineRule="auto"/>
        <w:contextualSpacing/>
        <w:rPr>
          <w:rFonts w:ascii="Times New Roman" w:hAnsi="Times New Roman" w:cs="Times New Roman"/>
          <w:sz w:val="24"/>
          <w:szCs w:val="24"/>
        </w:rPr>
      </w:pPr>
      <w:r w:rsidRPr="00CD5965">
        <w:rPr>
          <w:rFonts w:ascii="Times New Roman" w:hAnsi="Times New Roman" w:cs="Times New Roman"/>
          <w:sz w:val="24"/>
          <w:szCs w:val="24"/>
          <w:lang w:val="en-GB"/>
        </w:rPr>
        <w:t xml:space="preserve">Questions concerning this request should be submitted via email to </w:t>
      </w:r>
      <w:hyperlink r:id="rId13" w:tgtFrame="_blank" w:history="1">
        <w:r w:rsidR="00A1454D">
          <w:rPr>
            <w:rStyle w:val="Hyperlink"/>
            <w:rFonts w:ascii="Calibri" w:hAnsi="Calibri" w:cs="Calibri"/>
            <w:color w:val="0563C1"/>
            <w:bdr w:val="none" w:sz="0" w:space="0" w:color="auto" w:frame="1"/>
            <w:shd w:val="clear" w:color="auto" w:fill="FFFFFF"/>
          </w:rPr>
          <w:t>SouthSudanProcurement@lwrima.org</w:t>
        </w:r>
      </w:hyperlink>
      <w:r w:rsidR="00A1454D">
        <w:rPr>
          <w:rFonts w:ascii="Calibri" w:hAnsi="Calibri" w:cs="Calibri"/>
          <w:color w:val="201F1E"/>
          <w:shd w:val="clear" w:color="auto" w:fill="FFFFFF"/>
        </w:rPr>
        <w:t>.</w:t>
      </w:r>
      <w:r w:rsidR="008C4C35">
        <w:rPr>
          <w:rFonts w:ascii="Times New Roman" w:hAnsi="Times New Roman" w:cs="Times New Roman"/>
          <w:sz w:val="24"/>
          <w:szCs w:val="24"/>
        </w:rPr>
        <w:t>.</w:t>
      </w:r>
    </w:p>
    <w:p w14:paraId="0E38CB32" w14:textId="415F98DC" w:rsidR="00E03C62" w:rsidRPr="00CD5965" w:rsidRDefault="00E03C62" w:rsidP="00007A09">
      <w:pPr>
        <w:widowControl/>
        <w:autoSpaceDE/>
        <w:autoSpaceDN/>
        <w:adjustRightInd/>
        <w:spacing w:after="120" w:line="252" w:lineRule="auto"/>
        <w:contextualSpacing/>
        <w:rPr>
          <w:rFonts w:ascii="Times New Roman" w:hAnsi="Times New Roman" w:cs="Times New Roman"/>
          <w:sz w:val="24"/>
          <w:szCs w:val="24"/>
          <w:lang w:val="en-GB"/>
        </w:rPr>
      </w:pPr>
      <w:r w:rsidRPr="00CD5965">
        <w:rPr>
          <w:rFonts w:ascii="Times New Roman" w:hAnsi="Times New Roman" w:cs="Times New Roman"/>
          <w:sz w:val="24"/>
          <w:szCs w:val="24"/>
          <w:lang w:val="en-GB"/>
        </w:rPr>
        <w:t xml:space="preserve">by </w:t>
      </w:r>
      <w:r w:rsidRPr="00CD5965">
        <w:rPr>
          <w:rFonts w:ascii="Times New Roman" w:hAnsi="Times New Roman" w:cs="Times New Roman"/>
          <w:b/>
          <w:bCs/>
          <w:sz w:val="24"/>
          <w:szCs w:val="24"/>
        </w:rPr>
        <w:t xml:space="preserve">17:00 PM </w:t>
      </w:r>
      <w:r w:rsidR="001D05AA" w:rsidRPr="00CD5965">
        <w:rPr>
          <w:rFonts w:ascii="Times New Roman" w:hAnsi="Times New Roman" w:cs="Times New Roman"/>
          <w:b/>
          <w:bCs/>
          <w:color w:val="3B3838" w:themeColor="background2" w:themeShade="40"/>
        </w:rPr>
        <w:t>South Sudan</w:t>
      </w:r>
      <w:r w:rsidRPr="00CD5965">
        <w:rPr>
          <w:rFonts w:ascii="Times New Roman" w:hAnsi="Times New Roman" w:cs="Times New Roman"/>
          <w:b/>
          <w:bCs/>
          <w:sz w:val="24"/>
          <w:szCs w:val="24"/>
        </w:rPr>
        <w:t xml:space="preserve"> Time on Ju</w:t>
      </w:r>
      <w:r w:rsidR="00CA34DF" w:rsidRPr="00CD5965">
        <w:rPr>
          <w:rFonts w:ascii="Times New Roman" w:hAnsi="Times New Roman" w:cs="Times New Roman"/>
          <w:b/>
          <w:bCs/>
          <w:sz w:val="24"/>
          <w:szCs w:val="24"/>
        </w:rPr>
        <w:t>ly</w:t>
      </w:r>
      <w:r w:rsidRPr="00CD5965">
        <w:rPr>
          <w:rFonts w:ascii="Times New Roman" w:hAnsi="Times New Roman" w:cs="Times New Roman"/>
          <w:b/>
          <w:bCs/>
          <w:sz w:val="24"/>
          <w:szCs w:val="24"/>
        </w:rPr>
        <w:t xml:space="preserve"> </w:t>
      </w:r>
      <w:r w:rsidR="00CA34DF" w:rsidRPr="00CD5965">
        <w:rPr>
          <w:rFonts w:ascii="Times New Roman" w:hAnsi="Times New Roman" w:cs="Times New Roman"/>
          <w:b/>
          <w:bCs/>
          <w:sz w:val="24"/>
          <w:szCs w:val="24"/>
        </w:rPr>
        <w:t>25</w:t>
      </w:r>
      <w:r w:rsidRPr="00CD5965">
        <w:rPr>
          <w:rFonts w:ascii="Times New Roman" w:hAnsi="Times New Roman" w:cs="Times New Roman"/>
          <w:b/>
          <w:bCs/>
          <w:sz w:val="24"/>
          <w:szCs w:val="24"/>
        </w:rPr>
        <w:t xml:space="preserve">, 2021. </w:t>
      </w:r>
    </w:p>
    <w:p w14:paraId="33D7ED7E" w14:textId="0C1066CB" w:rsidR="00E03C62" w:rsidRPr="00CD5965" w:rsidRDefault="00E03C62" w:rsidP="00F2147D">
      <w:pPr>
        <w:pStyle w:val="ListParagraph"/>
        <w:ind w:left="720" w:firstLine="0"/>
        <w:jc w:val="both"/>
        <w:rPr>
          <w:rFonts w:ascii="Times New Roman" w:hAnsi="Times New Roman" w:cs="Times New Roman"/>
        </w:rPr>
      </w:pPr>
      <w:r w:rsidRPr="00CD5965">
        <w:rPr>
          <w:rFonts w:ascii="Times New Roman" w:hAnsi="Times New Roman" w:cs="Times New Roman"/>
        </w:rPr>
        <w:t>Questions and responses will be shared with the rest of the Applicants. Questions received after the closing date for “Questions” may not be answered.</w:t>
      </w:r>
    </w:p>
    <w:p w14:paraId="6C443324" w14:textId="77777777" w:rsidR="00F2147D" w:rsidRPr="00CD5965" w:rsidRDefault="00F2147D" w:rsidP="00F2147D">
      <w:pPr>
        <w:pStyle w:val="ListParagraph"/>
        <w:ind w:left="720" w:firstLine="0"/>
        <w:jc w:val="both"/>
        <w:rPr>
          <w:rFonts w:ascii="Times New Roman" w:hAnsi="Times New Roman" w:cs="Times New Roman"/>
        </w:rPr>
      </w:pPr>
    </w:p>
    <w:p w14:paraId="1DD8323C" w14:textId="0F8B7230" w:rsidR="00E03C62" w:rsidRPr="00CD5965" w:rsidRDefault="00E03C62" w:rsidP="00007A09">
      <w:pPr>
        <w:widowControl/>
        <w:autoSpaceDE/>
        <w:autoSpaceDN/>
        <w:adjustRightInd/>
        <w:spacing w:after="120" w:line="252" w:lineRule="auto"/>
        <w:contextualSpacing/>
        <w:rPr>
          <w:rFonts w:ascii="Times New Roman" w:hAnsi="Times New Roman" w:cs="Times New Roman"/>
          <w:sz w:val="24"/>
          <w:szCs w:val="24"/>
          <w:lang w:val="en-GB"/>
        </w:rPr>
      </w:pPr>
      <w:r w:rsidRPr="00CD5965">
        <w:rPr>
          <w:rFonts w:ascii="Times New Roman" w:hAnsi="Times New Roman" w:cs="Times New Roman"/>
          <w:sz w:val="24"/>
          <w:szCs w:val="24"/>
          <w:lang w:val="en-GB"/>
        </w:rPr>
        <w:t>The applications/proposals in response to the subject RFA shall be submitted by email to</w:t>
      </w:r>
      <w:r w:rsidRPr="00CD5965">
        <w:rPr>
          <w:rFonts w:ascii="Times New Roman" w:hAnsi="Times New Roman" w:cs="Times New Roman"/>
          <w:sz w:val="24"/>
          <w:szCs w:val="24"/>
        </w:rPr>
        <w:t xml:space="preserve"> </w:t>
      </w:r>
      <w:hyperlink r:id="rId14" w:tgtFrame="_blank" w:history="1">
        <w:r w:rsidR="00A1454D">
          <w:rPr>
            <w:rStyle w:val="Hyperlink"/>
            <w:rFonts w:ascii="Calibri" w:hAnsi="Calibri" w:cs="Calibri"/>
            <w:color w:val="0563C1"/>
            <w:bdr w:val="none" w:sz="0" w:space="0" w:color="auto" w:frame="1"/>
            <w:shd w:val="clear" w:color="auto" w:fill="FFFFFF"/>
          </w:rPr>
          <w:t>SouthSudanProcurement@lwrima.org</w:t>
        </w:r>
      </w:hyperlink>
      <w:r w:rsidR="00A1454D">
        <w:rPr>
          <w:rFonts w:ascii="Calibri" w:hAnsi="Calibri" w:cs="Calibri"/>
          <w:color w:val="201F1E"/>
          <w:shd w:val="clear" w:color="auto" w:fill="FFFFFF"/>
        </w:rPr>
        <w:t>.</w:t>
      </w:r>
      <w:r w:rsidR="008C4C35">
        <w:rPr>
          <w:rStyle w:val="Hyperlink"/>
          <w:rFonts w:ascii="Times New Roman" w:hAnsi="Times New Roman" w:cs="Times New Roman"/>
          <w:color w:val="FF0000"/>
          <w:sz w:val="24"/>
          <w:szCs w:val="24"/>
        </w:rPr>
        <w:t xml:space="preserve">. </w:t>
      </w:r>
      <w:r w:rsidRPr="00CD5965">
        <w:rPr>
          <w:rFonts w:ascii="Times New Roman" w:hAnsi="Times New Roman" w:cs="Times New Roman"/>
          <w:b/>
          <w:bCs/>
          <w:sz w:val="24"/>
          <w:szCs w:val="24"/>
        </w:rPr>
        <w:t xml:space="preserve">17:00 PM </w:t>
      </w:r>
      <w:r w:rsidR="001D05AA" w:rsidRPr="00CD5965">
        <w:rPr>
          <w:rFonts w:ascii="Times New Roman" w:hAnsi="Times New Roman" w:cs="Times New Roman"/>
          <w:b/>
          <w:bCs/>
          <w:color w:val="3B3838" w:themeColor="background2" w:themeShade="40"/>
        </w:rPr>
        <w:t>South Sudan</w:t>
      </w:r>
      <w:r w:rsidR="00C83F00" w:rsidRPr="00CD5965">
        <w:rPr>
          <w:rFonts w:ascii="Times New Roman" w:hAnsi="Times New Roman" w:cs="Times New Roman"/>
          <w:b/>
          <w:bCs/>
          <w:sz w:val="24"/>
          <w:szCs w:val="24"/>
        </w:rPr>
        <w:t xml:space="preserve"> Time on July 30, 2021</w:t>
      </w:r>
      <w:r w:rsidRPr="00CD5965">
        <w:rPr>
          <w:rFonts w:ascii="Times New Roman" w:hAnsi="Times New Roman" w:cs="Times New Roman"/>
          <w:b/>
          <w:bCs/>
          <w:sz w:val="24"/>
          <w:szCs w:val="24"/>
        </w:rPr>
        <w:t>.</w:t>
      </w:r>
      <w:r w:rsidRPr="00CD5965">
        <w:rPr>
          <w:rFonts w:ascii="Times New Roman" w:hAnsi="Times New Roman" w:cs="Times New Roman"/>
          <w:sz w:val="24"/>
          <w:szCs w:val="24"/>
        </w:rPr>
        <w:t xml:space="preserve"> </w:t>
      </w:r>
      <w:r w:rsidRPr="00CD5965">
        <w:rPr>
          <w:rFonts w:ascii="Times New Roman" w:hAnsi="Times New Roman" w:cs="Times New Roman"/>
          <w:b/>
          <w:bCs/>
          <w:sz w:val="24"/>
          <w:szCs w:val="24"/>
        </w:rPr>
        <w:t xml:space="preserve"> </w:t>
      </w:r>
      <w:r w:rsidRPr="00CD5965">
        <w:rPr>
          <w:rFonts w:ascii="Times New Roman" w:hAnsi="Times New Roman" w:cs="Times New Roman"/>
          <w:sz w:val="24"/>
          <w:szCs w:val="24"/>
        </w:rPr>
        <w:t xml:space="preserve"> </w:t>
      </w:r>
    </w:p>
    <w:p w14:paraId="0A0BE65E" w14:textId="0F6ACB2A" w:rsidR="00E03C62" w:rsidRPr="00CD5965" w:rsidRDefault="00E03C62" w:rsidP="00F2147D">
      <w:pPr>
        <w:pStyle w:val="HTMLPreformatted"/>
        <w:ind w:left="720"/>
        <w:rPr>
          <w:rFonts w:ascii="Times New Roman" w:hAnsi="Times New Roman" w:cs="Times New Roman"/>
          <w:sz w:val="24"/>
          <w:szCs w:val="24"/>
        </w:rPr>
      </w:pPr>
      <w:r w:rsidRPr="00CD5965">
        <w:rPr>
          <w:rFonts w:ascii="Times New Roman" w:hAnsi="Times New Roman" w:cs="Times New Roman"/>
          <w:sz w:val="24"/>
          <w:szCs w:val="24"/>
        </w:rPr>
        <w:t xml:space="preserve">Please note that MIHR &amp; IMA will not accept responsibility for delays with transmission or receipt of application. Applications received after that date and/or time specified may not be considered. </w:t>
      </w:r>
    </w:p>
    <w:p w14:paraId="0F00D112" w14:textId="77777777" w:rsidR="00F2147D" w:rsidRPr="00CD5965" w:rsidRDefault="00F2147D" w:rsidP="00F2147D">
      <w:pPr>
        <w:pStyle w:val="HTMLPreformatted"/>
        <w:ind w:left="720"/>
        <w:rPr>
          <w:rFonts w:ascii="Times New Roman" w:hAnsi="Times New Roman" w:cs="Times New Roman"/>
          <w:sz w:val="24"/>
          <w:szCs w:val="24"/>
        </w:rPr>
      </w:pPr>
    </w:p>
    <w:p w14:paraId="05914AF7" w14:textId="3B6260AE" w:rsidR="00E03C62" w:rsidRPr="00CD5965" w:rsidRDefault="00E03C62" w:rsidP="00E23C9B">
      <w:pPr>
        <w:pStyle w:val="BodyText"/>
        <w:kinsoku w:val="0"/>
        <w:overflowPunct w:val="0"/>
        <w:spacing w:after="240" w:line="252" w:lineRule="auto"/>
        <w:ind w:left="0" w:right="778"/>
        <w:rPr>
          <w:rFonts w:ascii="Times New Roman" w:hAnsi="Times New Roman" w:cs="Times New Roman"/>
          <w:sz w:val="24"/>
          <w:szCs w:val="24"/>
        </w:rPr>
      </w:pPr>
      <w:r w:rsidRPr="00CD5965">
        <w:rPr>
          <w:rFonts w:ascii="Times New Roman" w:hAnsi="Times New Roman" w:cs="Times New Roman"/>
          <w:b/>
          <w:bCs/>
          <w:sz w:val="24"/>
          <w:szCs w:val="24"/>
        </w:rPr>
        <w:t xml:space="preserve">PERIOD OF PERFORMANCE - </w:t>
      </w:r>
      <w:r w:rsidRPr="00CD5965">
        <w:rPr>
          <w:rFonts w:ascii="Times New Roman" w:hAnsi="Times New Roman" w:cs="Times New Roman"/>
          <w:sz w:val="24"/>
          <w:szCs w:val="24"/>
        </w:rPr>
        <w:t>The period of performance anticipated herein is approximately</w:t>
      </w:r>
      <w:r w:rsidR="008C4C35">
        <w:rPr>
          <w:rFonts w:ascii="Times New Roman" w:hAnsi="Times New Roman" w:cs="Times New Roman"/>
          <w:color w:val="FF0000"/>
          <w:sz w:val="24"/>
          <w:szCs w:val="24"/>
        </w:rPr>
        <w:t>.</w:t>
      </w:r>
      <w:r w:rsidR="00A1454D">
        <w:rPr>
          <w:rFonts w:ascii="Times New Roman" w:hAnsi="Times New Roman" w:cs="Times New Roman"/>
          <w:sz w:val="24"/>
          <w:szCs w:val="24"/>
        </w:rPr>
        <w:t xml:space="preserve"> (10</w:t>
      </w:r>
      <w:r w:rsidR="00C83F00" w:rsidRPr="00CD5965">
        <w:rPr>
          <w:rFonts w:ascii="Times New Roman" w:hAnsi="Times New Roman" w:cs="Times New Roman"/>
          <w:sz w:val="24"/>
          <w:szCs w:val="24"/>
        </w:rPr>
        <w:t xml:space="preserve">days </w:t>
      </w:r>
      <w:r w:rsidR="00A1454D">
        <w:rPr>
          <w:rFonts w:ascii="Times New Roman" w:hAnsi="Times New Roman" w:cs="Times New Roman"/>
          <w:sz w:val="24"/>
          <w:szCs w:val="24"/>
        </w:rPr>
        <w:t xml:space="preserve">with 5days in August for the first shift and 5days in October) </w:t>
      </w:r>
      <w:r w:rsidRPr="00CD5965">
        <w:rPr>
          <w:rFonts w:ascii="Times New Roman" w:hAnsi="Times New Roman" w:cs="Times New Roman"/>
          <w:sz w:val="24"/>
          <w:szCs w:val="24"/>
        </w:rPr>
        <w:t xml:space="preserve">from the effective date of award.  </w:t>
      </w:r>
    </w:p>
    <w:p w14:paraId="368791FA" w14:textId="0302E622" w:rsidR="00E03C62" w:rsidRPr="00CD5965" w:rsidRDefault="00E03C62" w:rsidP="00E23C9B">
      <w:pPr>
        <w:widowControl/>
        <w:shd w:val="clear" w:color="auto" w:fill="FFFFFF"/>
        <w:autoSpaceDE/>
        <w:autoSpaceDN/>
        <w:adjustRightInd/>
        <w:spacing w:after="240" w:line="252" w:lineRule="auto"/>
        <w:ind w:right="72"/>
        <w:rPr>
          <w:rFonts w:ascii="Times New Roman" w:hAnsi="Times New Roman" w:cs="Times New Roman"/>
          <w:sz w:val="24"/>
          <w:szCs w:val="24"/>
        </w:rPr>
      </w:pPr>
      <w:r w:rsidRPr="00CD5965">
        <w:rPr>
          <w:rFonts w:ascii="Times New Roman" w:hAnsi="Times New Roman" w:cs="Times New Roman"/>
          <w:b/>
          <w:bCs/>
          <w:sz w:val="24"/>
          <w:szCs w:val="24"/>
        </w:rPr>
        <w:t xml:space="preserve">LANGUAGE REQUIREMENTS - </w:t>
      </w:r>
      <w:r w:rsidRPr="00CD5965">
        <w:rPr>
          <w:rFonts w:ascii="Times New Roman" w:hAnsi="Times New Roman" w:cs="Times New Roman"/>
          <w:sz w:val="24"/>
          <w:szCs w:val="24"/>
        </w:rPr>
        <w:t xml:space="preserve">The proposal must be submitted in English. </w:t>
      </w:r>
    </w:p>
    <w:p w14:paraId="0A100AF7" w14:textId="77777777" w:rsidR="00E03C62" w:rsidRPr="00CD5965" w:rsidRDefault="00E03C62" w:rsidP="00E23C9B">
      <w:pPr>
        <w:widowControl/>
        <w:spacing w:after="240" w:line="252" w:lineRule="auto"/>
        <w:rPr>
          <w:rFonts w:ascii="Times New Roman" w:hAnsi="Times New Roman" w:cs="Times New Roman"/>
          <w:sz w:val="24"/>
          <w:szCs w:val="24"/>
        </w:rPr>
      </w:pPr>
      <w:r w:rsidRPr="00CD5965">
        <w:rPr>
          <w:rFonts w:ascii="Times New Roman" w:hAnsi="Times New Roman" w:cs="Times New Roman"/>
          <w:b/>
          <w:bCs/>
          <w:sz w:val="24"/>
          <w:szCs w:val="24"/>
        </w:rPr>
        <w:t xml:space="preserve">AUTHORIZED GEOGRAPHIC CODE - </w:t>
      </w:r>
      <w:r w:rsidRPr="00CD5965">
        <w:rPr>
          <w:rFonts w:ascii="Times New Roman" w:hAnsi="Times New Roman" w:cs="Times New Roman"/>
          <w:sz w:val="24"/>
          <w:szCs w:val="24"/>
        </w:rPr>
        <w:t xml:space="preserve">The authorized geographic code for procurement of services under this contract is 937. </w:t>
      </w:r>
    </w:p>
    <w:p w14:paraId="13A3BCC5" w14:textId="77777777" w:rsidR="00E03C62" w:rsidRPr="00CD5965" w:rsidRDefault="00E03C62" w:rsidP="00E23C9B">
      <w:pPr>
        <w:widowControl/>
        <w:shd w:val="clear" w:color="auto" w:fill="FFFFFF"/>
        <w:autoSpaceDE/>
        <w:autoSpaceDN/>
        <w:adjustRightInd/>
        <w:spacing w:after="240" w:line="252" w:lineRule="auto"/>
        <w:ind w:right="72"/>
        <w:rPr>
          <w:rFonts w:ascii="Times New Roman" w:hAnsi="Times New Roman" w:cs="Times New Roman"/>
          <w:sz w:val="24"/>
          <w:szCs w:val="24"/>
        </w:rPr>
      </w:pPr>
      <w:r w:rsidRPr="00CD5965">
        <w:rPr>
          <w:rFonts w:ascii="Times New Roman" w:hAnsi="Times New Roman" w:cs="Times New Roman"/>
          <w:b/>
          <w:bCs/>
          <w:sz w:val="24"/>
          <w:szCs w:val="24"/>
        </w:rPr>
        <w:t xml:space="preserve">EVALUATION - </w:t>
      </w:r>
      <w:r w:rsidRPr="00CD5965">
        <w:rPr>
          <w:rFonts w:ascii="Times New Roman" w:hAnsi="Times New Roman" w:cs="Times New Roman"/>
          <w:sz w:val="24"/>
          <w:szCs w:val="24"/>
        </w:rPr>
        <w:t xml:space="preserve">IMA will evaluate responsive and technically acceptable offers in accordance with the evaluation factors in section “Criteria for Proposal Evaluation”.  </w:t>
      </w:r>
    </w:p>
    <w:p w14:paraId="51AE2C37" w14:textId="5C5CAF04" w:rsidR="00E03C62" w:rsidRPr="00CD5965" w:rsidRDefault="00E03C62" w:rsidP="00E23C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line="252" w:lineRule="auto"/>
        <w:rPr>
          <w:rFonts w:ascii="Times New Roman" w:hAnsi="Times New Roman" w:cs="Times New Roman"/>
          <w:sz w:val="24"/>
          <w:szCs w:val="24"/>
        </w:rPr>
      </w:pPr>
      <w:r w:rsidRPr="00CD5965">
        <w:rPr>
          <w:rFonts w:ascii="Times New Roman" w:hAnsi="Times New Roman" w:cs="Times New Roman"/>
          <w:b/>
          <w:bCs/>
          <w:sz w:val="24"/>
          <w:szCs w:val="24"/>
        </w:rPr>
        <w:t xml:space="preserve">ELIGIBILITY - </w:t>
      </w:r>
      <w:r w:rsidRPr="00CD5965">
        <w:rPr>
          <w:rFonts w:ascii="Times New Roman" w:hAnsi="Times New Roman" w:cs="Times New Roman"/>
          <w:sz w:val="24"/>
          <w:szCs w:val="24"/>
        </w:rPr>
        <w:t xml:space="preserve">Qualified applicants may be non-governmental organizations, registered as a legal entity and organized under the local laws, having its </w:t>
      </w:r>
      <w:r w:rsidRPr="00CD5965">
        <w:rPr>
          <w:rFonts w:ascii="Times New Roman" w:hAnsi="Times New Roman" w:cs="Times New Roman"/>
          <w:sz w:val="24"/>
          <w:szCs w:val="24"/>
          <w:u w:val="single"/>
        </w:rPr>
        <w:t xml:space="preserve">principal </w:t>
      </w:r>
      <w:r w:rsidRPr="00CD5965">
        <w:rPr>
          <w:rFonts w:ascii="Times New Roman" w:hAnsi="Times New Roman" w:cs="Times New Roman"/>
          <w:sz w:val="24"/>
          <w:szCs w:val="24"/>
        </w:rPr>
        <w:t xml:space="preserve">place of business in </w:t>
      </w:r>
      <w:r w:rsidR="001D05AA" w:rsidRPr="00CD5965">
        <w:rPr>
          <w:rFonts w:ascii="Times New Roman" w:hAnsi="Times New Roman" w:cs="Times New Roman"/>
          <w:sz w:val="24"/>
          <w:szCs w:val="24"/>
        </w:rPr>
        <w:t>South Sudan</w:t>
      </w:r>
      <w:r w:rsidR="00AE6584" w:rsidRPr="00CD5965">
        <w:rPr>
          <w:rFonts w:ascii="Times New Roman" w:hAnsi="Times New Roman" w:cs="Times New Roman"/>
          <w:sz w:val="24"/>
          <w:szCs w:val="24"/>
        </w:rPr>
        <w:t>.</w:t>
      </w:r>
      <w:r w:rsidR="004A1619" w:rsidRPr="00CD5965">
        <w:rPr>
          <w:rFonts w:ascii="Times New Roman" w:hAnsi="Times New Roman" w:cs="Times New Roman"/>
          <w:sz w:val="24"/>
          <w:szCs w:val="24"/>
        </w:rPr>
        <w:t xml:space="preserve"> Qualified applicants must </w:t>
      </w:r>
      <w:r w:rsidR="00BF60CB" w:rsidRPr="00CD5965">
        <w:rPr>
          <w:rFonts w:ascii="Times New Roman" w:hAnsi="Times New Roman" w:cs="Times New Roman"/>
          <w:sz w:val="24"/>
          <w:szCs w:val="24"/>
        </w:rPr>
        <w:t>p</w:t>
      </w:r>
      <w:r w:rsidR="00A16D93" w:rsidRPr="00CD5965">
        <w:rPr>
          <w:rFonts w:ascii="Times New Roman" w:hAnsi="Times New Roman" w:cs="Times New Roman"/>
          <w:sz w:val="24"/>
          <w:szCs w:val="24"/>
        </w:rPr>
        <w:t xml:space="preserve">rovide evidence of </w:t>
      </w:r>
      <w:r w:rsidR="006F1761" w:rsidRPr="00CD5965">
        <w:rPr>
          <w:rFonts w:ascii="Times New Roman" w:hAnsi="Times New Roman" w:cs="Times New Roman"/>
          <w:sz w:val="24"/>
          <w:szCs w:val="24"/>
        </w:rPr>
        <w:t>having delivered</w:t>
      </w:r>
      <w:r w:rsidR="00A16D93" w:rsidRPr="00CD5965">
        <w:rPr>
          <w:rFonts w:ascii="Times New Roman" w:hAnsi="Times New Roman" w:cs="Times New Roman"/>
          <w:sz w:val="24"/>
          <w:szCs w:val="24"/>
        </w:rPr>
        <w:t xml:space="preserve"> at least </w:t>
      </w:r>
      <w:r w:rsidR="00EB42F5" w:rsidRPr="003C22C2">
        <w:rPr>
          <w:rFonts w:ascii="Times New Roman" w:hAnsi="Times New Roman" w:cs="Times New Roman"/>
          <w:color w:val="000000" w:themeColor="text1"/>
          <w:sz w:val="24"/>
          <w:szCs w:val="24"/>
        </w:rPr>
        <w:t>six (6)</w:t>
      </w:r>
      <w:r w:rsidR="00F300EE" w:rsidRPr="003C22C2">
        <w:rPr>
          <w:rFonts w:ascii="Times New Roman" w:hAnsi="Times New Roman" w:cs="Times New Roman"/>
          <w:color w:val="000000" w:themeColor="text1"/>
          <w:sz w:val="24"/>
          <w:szCs w:val="24"/>
        </w:rPr>
        <w:t xml:space="preserve"> </w:t>
      </w:r>
      <w:r w:rsidR="00F300EE" w:rsidRPr="00CD5965">
        <w:rPr>
          <w:rFonts w:ascii="Times New Roman" w:hAnsi="Times New Roman" w:cs="Times New Roman"/>
          <w:sz w:val="24"/>
          <w:szCs w:val="24"/>
        </w:rPr>
        <w:t>HEAT</w:t>
      </w:r>
      <w:r w:rsidR="00A16D93" w:rsidRPr="00CD5965">
        <w:rPr>
          <w:rFonts w:ascii="Times New Roman" w:hAnsi="Times New Roman" w:cs="Times New Roman"/>
          <w:sz w:val="24"/>
          <w:szCs w:val="24"/>
        </w:rPr>
        <w:t xml:space="preserve"> trainings in South Sudan</w:t>
      </w:r>
      <w:r w:rsidR="00F300EE" w:rsidRPr="00CD5965">
        <w:rPr>
          <w:rFonts w:ascii="Times New Roman" w:hAnsi="Times New Roman" w:cs="Times New Roman"/>
          <w:sz w:val="24"/>
          <w:szCs w:val="24"/>
        </w:rPr>
        <w:t xml:space="preserve"> in the </w:t>
      </w:r>
      <w:r w:rsidR="00F300EE" w:rsidRPr="003C22C2">
        <w:rPr>
          <w:rFonts w:ascii="Times New Roman" w:hAnsi="Times New Roman" w:cs="Times New Roman"/>
          <w:color w:val="000000" w:themeColor="text1"/>
          <w:sz w:val="24"/>
          <w:szCs w:val="24"/>
        </w:rPr>
        <w:t xml:space="preserve">past </w:t>
      </w:r>
      <w:r w:rsidR="00EB42F5" w:rsidRPr="003C22C2">
        <w:rPr>
          <w:rFonts w:ascii="Times New Roman" w:hAnsi="Times New Roman" w:cs="Times New Roman"/>
          <w:color w:val="000000" w:themeColor="text1"/>
          <w:sz w:val="24"/>
          <w:szCs w:val="24"/>
        </w:rPr>
        <w:t>three (3)</w:t>
      </w:r>
      <w:r w:rsidR="00C2455C" w:rsidRPr="003C22C2">
        <w:rPr>
          <w:rFonts w:ascii="Times New Roman" w:hAnsi="Times New Roman" w:cs="Times New Roman"/>
          <w:color w:val="000000" w:themeColor="text1"/>
          <w:sz w:val="24"/>
          <w:szCs w:val="24"/>
        </w:rPr>
        <w:t xml:space="preserve"> </w:t>
      </w:r>
      <w:r w:rsidR="00C2455C" w:rsidRPr="00CD5965">
        <w:rPr>
          <w:rFonts w:ascii="Times New Roman" w:hAnsi="Times New Roman" w:cs="Times New Roman"/>
          <w:sz w:val="24"/>
          <w:szCs w:val="24"/>
        </w:rPr>
        <w:t>years.</w:t>
      </w:r>
    </w:p>
    <w:p w14:paraId="53C8009B" w14:textId="25089509" w:rsidR="00964900" w:rsidRPr="00CD5965" w:rsidRDefault="00964900" w:rsidP="00E23C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kinsoku w:val="0"/>
        <w:overflowPunct w:val="0"/>
        <w:spacing w:after="240" w:line="252" w:lineRule="auto"/>
        <w:rPr>
          <w:rFonts w:ascii="Times New Roman" w:hAnsi="Times New Roman" w:cs="Times New Roman"/>
          <w:i/>
          <w:iCs/>
          <w:sz w:val="24"/>
          <w:szCs w:val="24"/>
        </w:rPr>
      </w:pPr>
      <w:r w:rsidRPr="00CD5965">
        <w:rPr>
          <w:rFonts w:ascii="Times New Roman" w:hAnsi="Times New Roman" w:cs="Times New Roman"/>
          <w:b/>
          <w:bCs/>
          <w:sz w:val="24"/>
          <w:szCs w:val="24"/>
        </w:rPr>
        <w:t>DUNS</w:t>
      </w:r>
      <w:r w:rsidRPr="00CD5965">
        <w:rPr>
          <w:rFonts w:ascii="Times New Roman" w:hAnsi="Times New Roman" w:cs="Times New Roman"/>
          <w:sz w:val="24"/>
          <w:szCs w:val="24"/>
        </w:rPr>
        <w:t xml:space="preserve"> - Offerors must poses</w:t>
      </w:r>
      <w:r w:rsidR="00A374CB" w:rsidRPr="00CD5965">
        <w:rPr>
          <w:rFonts w:ascii="Times New Roman" w:hAnsi="Times New Roman" w:cs="Times New Roman"/>
          <w:sz w:val="24"/>
          <w:szCs w:val="24"/>
        </w:rPr>
        <w:t xml:space="preserve"> a </w:t>
      </w:r>
      <w:hyperlink r:id="rId15" w:history="1">
        <w:r w:rsidRPr="00CD5965">
          <w:rPr>
            <w:rStyle w:val="Hyperlink"/>
            <w:rFonts w:ascii="Times New Roman" w:hAnsi="Times New Roman" w:cs="Times New Roman"/>
            <w:sz w:val="24"/>
            <w:szCs w:val="24"/>
          </w:rPr>
          <w:t>Data Universal Numbering System (DUNS)</w:t>
        </w:r>
      </w:hyperlink>
      <w:r w:rsidRPr="00CD5965">
        <w:rPr>
          <w:rFonts w:ascii="Times New Roman" w:hAnsi="Times New Roman" w:cs="Times New Roman"/>
          <w:sz w:val="24"/>
          <w:szCs w:val="24"/>
        </w:rPr>
        <w:t xml:space="preserve"> numb</w:t>
      </w:r>
      <w:r w:rsidR="007E3931" w:rsidRPr="00CD5965">
        <w:rPr>
          <w:rFonts w:ascii="Times New Roman" w:hAnsi="Times New Roman" w:cs="Times New Roman"/>
          <w:sz w:val="24"/>
          <w:szCs w:val="24"/>
        </w:rPr>
        <w:t>er to be eligible</w:t>
      </w:r>
      <w:r w:rsidRPr="00CD5965">
        <w:rPr>
          <w:rFonts w:ascii="Times New Roman" w:hAnsi="Times New Roman" w:cs="Times New Roman"/>
          <w:sz w:val="24"/>
          <w:szCs w:val="24"/>
        </w:rPr>
        <w:t>.</w:t>
      </w:r>
      <w:r w:rsidR="00E95213" w:rsidRPr="00CD5965">
        <w:rPr>
          <w:rFonts w:ascii="Times New Roman" w:hAnsi="Times New Roman" w:cs="Times New Roman"/>
          <w:sz w:val="24"/>
          <w:szCs w:val="24"/>
        </w:rPr>
        <w:t xml:space="preserve"> </w:t>
      </w:r>
      <w:r w:rsidR="00E95213" w:rsidRPr="00CD5965">
        <w:rPr>
          <w:rFonts w:ascii="Times New Roman" w:hAnsi="Times New Roman" w:cs="Times New Roman"/>
          <w:i/>
          <w:iCs/>
          <w:sz w:val="24"/>
          <w:szCs w:val="24"/>
        </w:rPr>
        <w:t xml:space="preserve">Please reach out for guidance if you do not have or do not know how to get one. </w:t>
      </w:r>
      <w:r w:rsidRPr="00CD5965">
        <w:rPr>
          <w:rFonts w:ascii="Times New Roman" w:hAnsi="Times New Roman" w:cs="Times New Roman"/>
          <w:i/>
          <w:iCs/>
          <w:sz w:val="24"/>
          <w:szCs w:val="24"/>
        </w:rPr>
        <w:t xml:space="preserve"> </w:t>
      </w:r>
    </w:p>
    <w:p w14:paraId="21CDC04E" w14:textId="77777777" w:rsidR="00B52126" w:rsidRPr="00CD5965" w:rsidRDefault="00B52126">
      <w:pPr>
        <w:widowControl/>
        <w:autoSpaceDE/>
        <w:autoSpaceDN/>
        <w:adjustRightInd/>
        <w:rPr>
          <w:rFonts w:ascii="Times New Roman" w:hAnsi="Times New Roman" w:cs="Times New Roman"/>
          <w:b/>
          <w:bCs/>
          <w:color w:val="6F1F82"/>
          <w:sz w:val="32"/>
          <w:szCs w:val="32"/>
        </w:rPr>
      </w:pPr>
      <w:r w:rsidRPr="00CD5965">
        <w:rPr>
          <w:rFonts w:ascii="Times New Roman" w:hAnsi="Times New Roman" w:cs="Times New Roman"/>
        </w:rPr>
        <w:br w:type="page"/>
      </w:r>
    </w:p>
    <w:p w14:paraId="7265E690" w14:textId="1BFB9D65" w:rsidR="004142DE" w:rsidRPr="00CD5965" w:rsidRDefault="004142DE" w:rsidP="00007A09">
      <w:pPr>
        <w:pStyle w:val="Heading1"/>
        <w:rPr>
          <w:rFonts w:ascii="Times New Roman" w:hAnsi="Times New Roman" w:cs="Times New Roman"/>
        </w:rPr>
      </w:pPr>
      <w:bookmarkStart w:id="5" w:name="_Toc77284104"/>
      <w:r w:rsidRPr="00CD5965">
        <w:rPr>
          <w:rFonts w:ascii="Times New Roman" w:hAnsi="Times New Roman" w:cs="Times New Roman"/>
        </w:rPr>
        <w:t>REQUIRED QUALIFICATIONS</w:t>
      </w:r>
      <w:bookmarkEnd w:id="5"/>
    </w:p>
    <w:p w14:paraId="42497241" w14:textId="7540EC29" w:rsidR="00604489" w:rsidRPr="003C22C2" w:rsidRDefault="0017117B" w:rsidP="00780F8A">
      <w:pPr>
        <w:pStyle w:val="ListParagraph"/>
        <w:widowControl/>
        <w:numPr>
          <w:ilvl w:val="0"/>
          <w:numId w:val="16"/>
        </w:numPr>
        <w:autoSpaceDE/>
        <w:autoSpaceDN/>
        <w:adjustRightInd/>
        <w:contextualSpacing/>
        <w:rPr>
          <w:rFonts w:ascii="Times New Roman" w:hAnsi="Times New Roman" w:cs="Times New Roman"/>
          <w:color w:val="000000" w:themeColor="text1"/>
        </w:rPr>
      </w:pPr>
      <w:r w:rsidRPr="00CD5965">
        <w:rPr>
          <w:rFonts w:ascii="Times New Roman" w:hAnsi="Times New Roman" w:cs="Times New Roman"/>
        </w:rPr>
        <w:t xml:space="preserve">At </w:t>
      </w:r>
      <w:r w:rsidRPr="003C22C2">
        <w:rPr>
          <w:rFonts w:ascii="Times New Roman" w:hAnsi="Times New Roman" w:cs="Times New Roman"/>
          <w:color w:val="000000" w:themeColor="text1"/>
        </w:rPr>
        <w:t xml:space="preserve">least </w:t>
      </w:r>
      <w:r w:rsidR="00EB42F5" w:rsidRPr="003C22C2">
        <w:rPr>
          <w:rFonts w:ascii="Times New Roman" w:hAnsi="Times New Roman" w:cs="Times New Roman"/>
          <w:color w:val="000000" w:themeColor="text1"/>
        </w:rPr>
        <w:t>nine</w:t>
      </w:r>
      <w:r w:rsidRPr="003C22C2">
        <w:rPr>
          <w:rFonts w:ascii="Times New Roman" w:hAnsi="Times New Roman" w:cs="Times New Roman"/>
          <w:color w:val="000000" w:themeColor="text1"/>
        </w:rPr>
        <w:t xml:space="preserve"> (</w:t>
      </w:r>
      <w:r w:rsidR="00EB42F5" w:rsidRPr="003C22C2">
        <w:rPr>
          <w:rFonts w:ascii="Times New Roman" w:hAnsi="Times New Roman" w:cs="Times New Roman"/>
          <w:color w:val="000000" w:themeColor="text1"/>
        </w:rPr>
        <w:t>9</w:t>
      </w:r>
      <w:r w:rsidRPr="003C22C2">
        <w:rPr>
          <w:rFonts w:ascii="Times New Roman" w:hAnsi="Times New Roman" w:cs="Times New Roman"/>
          <w:color w:val="000000" w:themeColor="text1"/>
        </w:rPr>
        <w:t xml:space="preserve">) </w:t>
      </w:r>
      <w:r w:rsidRPr="00CD5965">
        <w:rPr>
          <w:rFonts w:ascii="Times New Roman" w:hAnsi="Times New Roman" w:cs="Times New Roman"/>
        </w:rPr>
        <w:t xml:space="preserve">HEAT courses in the past </w:t>
      </w:r>
      <w:r w:rsidRPr="003C22C2">
        <w:rPr>
          <w:rFonts w:ascii="Times New Roman" w:hAnsi="Times New Roman" w:cs="Times New Roman"/>
          <w:color w:val="000000" w:themeColor="text1"/>
        </w:rPr>
        <w:t>three (3) years</w:t>
      </w:r>
    </w:p>
    <w:p w14:paraId="4879A12A" w14:textId="57CA0FA8" w:rsidR="001220FE" w:rsidRPr="003C22C2" w:rsidRDefault="0017117B" w:rsidP="00780F8A">
      <w:pPr>
        <w:pStyle w:val="ListParagraph"/>
        <w:widowControl/>
        <w:numPr>
          <w:ilvl w:val="0"/>
          <w:numId w:val="16"/>
        </w:numPr>
        <w:autoSpaceDE/>
        <w:autoSpaceDN/>
        <w:adjustRightInd/>
        <w:contextualSpacing/>
        <w:rPr>
          <w:rFonts w:ascii="Times New Roman" w:hAnsi="Times New Roman" w:cs="Times New Roman"/>
          <w:color w:val="000000" w:themeColor="text1"/>
        </w:rPr>
      </w:pPr>
      <w:r w:rsidRPr="00CD5965">
        <w:rPr>
          <w:rFonts w:ascii="Times New Roman" w:hAnsi="Times New Roman" w:cs="Times New Roman"/>
        </w:rPr>
        <w:t xml:space="preserve">At </w:t>
      </w:r>
      <w:r w:rsidRPr="003C22C2">
        <w:rPr>
          <w:rFonts w:ascii="Times New Roman" w:hAnsi="Times New Roman" w:cs="Times New Roman"/>
          <w:color w:val="000000" w:themeColor="text1"/>
        </w:rPr>
        <w:t xml:space="preserve">least </w:t>
      </w:r>
      <w:r w:rsidR="00EB42F5" w:rsidRPr="003C22C2">
        <w:rPr>
          <w:rFonts w:ascii="Times New Roman" w:hAnsi="Times New Roman" w:cs="Times New Roman"/>
          <w:color w:val="000000" w:themeColor="text1"/>
        </w:rPr>
        <w:t>six</w:t>
      </w:r>
      <w:r w:rsidRPr="003C22C2">
        <w:rPr>
          <w:rFonts w:ascii="Times New Roman" w:hAnsi="Times New Roman" w:cs="Times New Roman"/>
          <w:color w:val="000000" w:themeColor="text1"/>
        </w:rPr>
        <w:t xml:space="preserve"> (</w:t>
      </w:r>
      <w:r w:rsidR="00EB42F5" w:rsidRPr="003C22C2">
        <w:rPr>
          <w:rFonts w:ascii="Times New Roman" w:hAnsi="Times New Roman" w:cs="Times New Roman"/>
          <w:color w:val="000000" w:themeColor="text1"/>
        </w:rPr>
        <w:t>6</w:t>
      </w:r>
      <w:r w:rsidRPr="003C22C2">
        <w:rPr>
          <w:rFonts w:ascii="Times New Roman" w:hAnsi="Times New Roman" w:cs="Times New Roman"/>
          <w:color w:val="000000" w:themeColor="text1"/>
        </w:rPr>
        <w:t xml:space="preserve">) </w:t>
      </w:r>
      <w:r w:rsidRPr="00CD5965">
        <w:rPr>
          <w:rFonts w:ascii="Times New Roman" w:hAnsi="Times New Roman" w:cs="Times New Roman"/>
        </w:rPr>
        <w:t xml:space="preserve">HEAT courses in South Sudan the past three </w:t>
      </w:r>
      <w:r w:rsidRPr="003C22C2">
        <w:rPr>
          <w:rFonts w:ascii="Times New Roman" w:hAnsi="Times New Roman" w:cs="Times New Roman"/>
          <w:color w:val="000000" w:themeColor="text1"/>
        </w:rPr>
        <w:t>(3) years</w:t>
      </w:r>
      <w:r w:rsidR="001220FE" w:rsidRPr="003C22C2">
        <w:rPr>
          <w:rFonts w:ascii="Times New Roman" w:hAnsi="Times New Roman" w:cs="Times New Roman"/>
          <w:color w:val="000000" w:themeColor="text1"/>
        </w:rPr>
        <w:t xml:space="preserve"> </w:t>
      </w:r>
    </w:p>
    <w:p w14:paraId="1191BBFA" w14:textId="063315D9" w:rsidR="001220FE" w:rsidRPr="00CD5965" w:rsidRDefault="006D1081" w:rsidP="00780F8A">
      <w:pPr>
        <w:pStyle w:val="ListParagraph"/>
        <w:widowControl/>
        <w:numPr>
          <w:ilvl w:val="0"/>
          <w:numId w:val="16"/>
        </w:numPr>
        <w:autoSpaceDE/>
        <w:autoSpaceDN/>
        <w:adjustRightInd/>
        <w:contextualSpacing/>
        <w:rPr>
          <w:rFonts w:ascii="Times New Roman" w:hAnsi="Times New Roman" w:cs="Times New Roman"/>
        </w:rPr>
      </w:pPr>
      <w:r w:rsidRPr="00CD5965">
        <w:rPr>
          <w:rFonts w:ascii="Times New Roman" w:hAnsi="Times New Roman" w:cs="Times New Roman"/>
        </w:rPr>
        <w:t>Access to appropriate facilities for the delivery of HEAT training in South Sudan</w:t>
      </w:r>
    </w:p>
    <w:p w14:paraId="70D9D76F" w14:textId="5D8A3047" w:rsidR="00862708" w:rsidRPr="00CD5965" w:rsidRDefault="00862708" w:rsidP="00780F8A">
      <w:pPr>
        <w:pStyle w:val="ListParagraph"/>
        <w:widowControl/>
        <w:numPr>
          <w:ilvl w:val="0"/>
          <w:numId w:val="16"/>
        </w:numPr>
        <w:autoSpaceDE/>
        <w:autoSpaceDN/>
        <w:adjustRightInd/>
        <w:contextualSpacing/>
        <w:rPr>
          <w:rFonts w:ascii="Times New Roman" w:hAnsi="Times New Roman" w:cs="Times New Roman"/>
        </w:rPr>
      </w:pPr>
      <w:r w:rsidRPr="00CD5965">
        <w:rPr>
          <w:rFonts w:ascii="Times New Roman" w:hAnsi="Times New Roman" w:cs="Times New Roman"/>
        </w:rPr>
        <w:t xml:space="preserve">Ability (including </w:t>
      </w:r>
      <w:r w:rsidR="000317FE" w:rsidRPr="00CD5965">
        <w:rPr>
          <w:rFonts w:ascii="Times New Roman" w:hAnsi="Times New Roman" w:cs="Times New Roman"/>
        </w:rPr>
        <w:t>premises</w:t>
      </w:r>
      <w:r w:rsidRPr="00CD5965">
        <w:rPr>
          <w:rFonts w:ascii="Times New Roman" w:hAnsi="Times New Roman" w:cs="Times New Roman"/>
        </w:rPr>
        <w:t xml:space="preserve">) to provide training </w:t>
      </w:r>
      <w:r w:rsidRPr="003C22C2">
        <w:rPr>
          <w:rFonts w:ascii="Times New Roman" w:hAnsi="Times New Roman" w:cs="Times New Roman"/>
          <w:color w:val="000000" w:themeColor="text1"/>
        </w:rPr>
        <w:t xml:space="preserve">to </w:t>
      </w:r>
      <w:r w:rsidR="00EB42F5" w:rsidRPr="003C22C2">
        <w:rPr>
          <w:rFonts w:ascii="Times New Roman" w:hAnsi="Times New Roman" w:cs="Times New Roman"/>
          <w:color w:val="000000" w:themeColor="text1"/>
        </w:rPr>
        <w:t>at least 20</w:t>
      </w:r>
      <w:r w:rsidRPr="003C22C2">
        <w:rPr>
          <w:rFonts w:ascii="Times New Roman" w:hAnsi="Times New Roman" w:cs="Times New Roman"/>
          <w:color w:val="000000" w:themeColor="text1"/>
        </w:rPr>
        <w:t xml:space="preserve"> </w:t>
      </w:r>
      <w:r w:rsidRPr="00CD5965">
        <w:rPr>
          <w:rFonts w:ascii="Times New Roman" w:hAnsi="Times New Roman" w:cs="Times New Roman"/>
        </w:rPr>
        <w:t>individuals at a time</w:t>
      </w:r>
      <w:r w:rsidR="00EB42F5">
        <w:rPr>
          <w:rFonts w:ascii="Times New Roman" w:hAnsi="Times New Roman" w:cs="Times New Roman"/>
        </w:rPr>
        <w:t xml:space="preserve"> following appropriate COVID-19 mitigations</w:t>
      </w:r>
      <w:r w:rsidRPr="00CD5965">
        <w:rPr>
          <w:rFonts w:ascii="Times New Roman" w:hAnsi="Times New Roman" w:cs="Times New Roman"/>
        </w:rPr>
        <w:t>.</w:t>
      </w:r>
    </w:p>
    <w:p w14:paraId="29DA2085" w14:textId="433CA555" w:rsidR="00884679" w:rsidRPr="00CD5965" w:rsidRDefault="00884679" w:rsidP="00780F8A">
      <w:pPr>
        <w:pStyle w:val="ListParagraph"/>
        <w:widowControl/>
        <w:numPr>
          <w:ilvl w:val="0"/>
          <w:numId w:val="16"/>
        </w:numPr>
        <w:autoSpaceDE/>
        <w:autoSpaceDN/>
        <w:adjustRightInd/>
        <w:contextualSpacing/>
        <w:rPr>
          <w:rFonts w:ascii="Times New Roman" w:hAnsi="Times New Roman" w:cs="Times New Roman"/>
        </w:rPr>
      </w:pPr>
      <w:r w:rsidRPr="00CD5965">
        <w:rPr>
          <w:rFonts w:ascii="Times New Roman" w:hAnsi="Times New Roman" w:cs="Times New Roman"/>
        </w:rPr>
        <w:t xml:space="preserve">The proposed trainers must have a minimum of </w:t>
      </w:r>
      <w:r w:rsidR="00EB42F5" w:rsidRPr="003C22C2">
        <w:rPr>
          <w:rFonts w:ascii="Times New Roman" w:hAnsi="Times New Roman" w:cs="Times New Roman"/>
          <w:color w:val="000000" w:themeColor="text1"/>
        </w:rPr>
        <w:t xml:space="preserve">five </w:t>
      </w:r>
      <w:r w:rsidRPr="00CD5965">
        <w:rPr>
          <w:rFonts w:ascii="Times New Roman" w:hAnsi="Times New Roman" w:cs="Times New Roman"/>
        </w:rPr>
        <w:t xml:space="preserve">years’ experience of operating within high-risk environments, coupled with a minimum of </w:t>
      </w:r>
      <w:r w:rsidR="00EB42F5">
        <w:rPr>
          <w:rFonts w:ascii="Times New Roman" w:hAnsi="Times New Roman" w:cs="Times New Roman"/>
        </w:rPr>
        <w:t xml:space="preserve">10 </w:t>
      </w:r>
      <w:r w:rsidRPr="00CD5965">
        <w:rPr>
          <w:rFonts w:ascii="Times New Roman" w:hAnsi="Times New Roman" w:cs="Times New Roman"/>
        </w:rPr>
        <w:t>years’ experience delivering HEAT training</w:t>
      </w:r>
      <w:r w:rsidR="00205316" w:rsidRPr="00CD5965">
        <w:rPr>
          <w:rFonts w:ascii="Times New Roman" w:hAnsi="Times New Roman" w:cs="Times New Roman"/>
        </w:rPr>
        <w:t xml:space="preserve"> and have internationally recognized training qualifications.</w:t>
      </w:r>
    </w:p>
    <w:p w14:paraId="0D6A8C6E" w14:textId="77777777" w:rsidR="0087038A" w:rsidRPr="00CD5965" w:rsidRDefault="0087038A" w:rsidP="0087038A">
      <w:pPr>
        <w:pStyle w:val="ListParagraph"/>
        <w:widowControl/>
        <w:autoSpaceDE/>
        <w:autoSpaceDN/>
        <w:adjustRightInd/>
        <w:spacing w:after="120" w:line="252" w:lineRule="auto"/>
        <w:ind w:left="720" w:firstLine="0"/>
        <w:contextualSpacing/>
        <w:rPr>
          <w:rFonts w:ascii="Times New Roman" w:hAnsi="Times New Roman" w:cs="Times New Roman"/>
        </w:rPr>
      </w:pPr>
    </w:p>
    <w:p w14:paraId="752416B0" w14:textId="46C77795" w:rsidR="008B35D8" w:rsidRPr="00CD5965" w:rsidRDefault="00642A12" w:rsidP="00007A09">
      <w:pPr>
        <w:pStyle w:val="Heading1"/>
        <w:rPr>
          <w:rFonts w:ascii="Times New Roman" w:hAnsi="Times New Roman" w:cs="Times New Roman"/>
        </w:rPr>
      </w:pPr>
      <w:bookmarkStart w:id="6" w:name="_Toc77284105"/>
      <w:r w:rsidRPr="00CD5965">
        <w:rPr>
          <w:rFonts w:ascii="Times New Roman" w:hAnsi="Times New Roman" w:cs="Times New Roman"/>
        </w:rPr>
        <w:t>RESPONSIBILITIES</w:t>
      </w:r>
      <w:r w:rsidR="002D2E95" w:rsidRPr="00CD5965">
        <w:rPr>
          <w:rFonts w:ascii="Times New Roman" w:hAnsi="Times New Roman" w:cs="Times New Roman"/>
        </w:rPr>
        <w:t xml:space="preserve"> AND DELIVERABLES</w:t>
      </w:r>
      <w:bookmarkEnd w:id="6"/>
    </w:p>
    <w:p w14:paraId="001B222D" w14:textId="157E67DD" w:rsidR="00514E17" w:rsidRPr="00CD5965" w:rsidRDefault="00514E17" w:rsidP="00514E17">
      <w:pPr>
        <w:rPr>
          <w:rFonts w:ascii="Times New Roman" w:hAnsi="Times New Roman" w:cs="Times New Roman"/>
          <w:sz w:val="24"/>
          <w:szCs w:val="24"/>
        </w:rPr>
      </w:pPr>
      <w:r w:rsidRPr="00CD5965">
        <w:rPr>
          <w:rFonts w:ascii="Times New Roman" w:hAnsi="Times New Roman" w:cs="Times New Roman"/>
          <w:sz w:val="24"/>
          <w:szCs w:val="24"/>
        </w:rPr>
        <w:t xml:space="preserve">The bidders will deliver </w:t>
      </w:r>
      <w:r w:rsidRPr="003C22C2">
        <w:rPr>
          <w:rFonts w:ascii="Times New Roman" w:hAnsi="Times New Roman" w:cs="Times New Roman"/>
          <w:color w:val="000000" w:themeColor="text1"/>
          <w:sz w:val="24"/>
          <w:szCs w:val="24"/>
        </w:rPr>
        <w:t xml:space="preserve">a </w:t>
      </w:r>
      <w:r w:rsidR="00A1454D">
        <w:rPr>
          <w:rFonts w:ascii="Times New Roman" w:hAnsi="Times New Roman" w:cs="Times New Roman"/>
          <w:color w:val="000000" w:themeColor="text1"/>
          <w:sz w:val="24"/>
          <w:szCs w:val="24"/>
        </w:rPr>
        <w:t>Five</w:t>
      </w:r>
      <w:r w:rsidRPr="003C22C2">
        <w:rPr>
          <w:rFonts w:ascii="Times New Roman" w:hAnsi="Times New Roman" w:cs="Times New Roman"/>
          <w:color w:val="000000" w:themeColor="text1"/>
          <w:sz w:val="24"/>
          <w:szCs w:val="24"/>
        </w:rPr>
        <w:t>-</w:t>
      </w:r>
      <w:r w:rsidRPr="00CD5965">
        <w:rPr>
          <w:rFonts w:ascii="Times New Roman" w:hAnsi="Times New Roman" w:cs="Times New Roman"/>
          <w:sz w:val="24"/>
          <w:szCs w:val="24"/>
        </w:rPr>
        <w:t xml:space="preserve">day Hostile Environment Awareness Training (HEAT) training course to a total of </w:t>
      </w:r>
      <w:r w:rsidR="00A1454D" w:rsidRPr="003C22C2">
        <w:rPr>
          <w:rFonts w:ascii="Times New Roman" w:hAnsi="Times New Roman" w:cs="Times New Roman"/>
          <w:sz w:val="24"/>
          <w:szCs w:val="24"/>
        </w:rPr>
        <w:t>33 s</w:t>
      </w:r>
      <w:r w:rsidRPr="00A1454D">
        <w:rPr>
          <w:rFonts w:ascii="Times New Roman" w:hAnsi="Times New Roman" w:cs="Times New Roman"/>
          <w:sz w:val="24"/>
          <w:szCs w:val="24"/>
        </w:rPr>
        <w:t>t</w:t>
      </w:r>
      <w:r w:rsidRPr="00CD5965">
        <w:rPr>
          <w:rFonts w:ascii="Times New Roman" w:hAnsi="Times New Roman" w:cs="Times New Roman"/>
          <w:sz w:val="24"/>
          <w:szCs w:val="24"/>
        </w:rPr>
        <w:t>aff members at IMA</w:t>
      </w:r>
      <w:r w:rsidR="003E0B92" w:rsidRPr="00CD5965">
        <w:rPr>
          <w:rFonts w:ascii="Times New Roman" w:hAnsi="Times New Roman" w:cs="Times New Roman"/>
          <w:sz w:val="24"/>
          <w:szCs w:val="24"/>
        </w:rPr>
        <w:t xml:space="preserve"> to help improve safety and security related staff’s knowledge of multiple threats in hostile field environment and show ways </w:t>
      </w:r>
      <w:r w:rsidR="00025371" w:rsidRPr="00CD5965">
        <w:rPr>
          <w:rFonts w:ascii="Times New Roman" w:hAnsi="Times New Roman" w:cs="Times New Roman"/>
          <w:sz w:val="24"/>
          <w:szCs w:val="24"/>
        </w:rPr>
        <w:t xml:space="preserve">on </w:t>
      </w:r>
      <w:r w:rsidR="003E0B92" w:rsidRPr="00CD5965">
        <w:rPr>
          <w:rFonts w:ascii="Times New Roman" w:hAnsi="Times New Roman" w:cs="Times New Roman"/>
          <w:sz w:val="24"/>
          <w:szCs w:val="24"/>
        </w:rPr>
        <w:t xml:space="preserve">how to </w:t>
      </w:r>
      <w:r w:rsidR="006A4A3F" w:rsidRPr="00CD5965">
        <w:rPr>
          <w:rFonts w:ascii="Times New Roman" w:hAnsi="Times New Roman" w:cs="Times New Roman"/>
          <w:sz w:val="24"/>
          <w:szCs w:val="24"/>
        </w:rPr>
        <w:t>manage situations and stress once caught in these situations</w:t>
      </w:r>
      <w:r w:rsidR="00025371" w:rsidRPr="00CD5965">
        <w:rPr>
          <w:rFonts w:ascii="Times New Roman" w:hAnsi="Times New Roman" w:cs="Times New Roman"/>
          <w:sz w:val="24"/>
          <w:szCs w:val="24"/>
        </w:rPr>
        <w:t xml:space="preserve">. </w:t>
      </w:r>
      <w:r w:rsidR="00D7233A" w:rsidRPr="00CD5965">
        <w:rPr>
          <w:rFonts w:ascii="Times New Roman" w:hAnsi="Times New Roman" w:cs="Times New Roman"/>
          <w:sz w:val="24"/>
          <w:szCs w:val="24"/>
        </w:rPr>
        <w:t xml:space="preserve">The potential contracting party should propose the detailed content of course/s which are bespoke to South Sudan and the needs of the </w:t>
      </w:r>
      <w:r w:rsidR="00B209F0" w:rsidRPr="00CD5965">
        <w:rPr>
          <w:rFonts w:ascii="Times New Roman" w:hAnsi="Times New Roman" w:cs="Times New Roman"/>
          <w:sz w:val="24"/>
          <w:szCs w:val="24"/>
        </w:rPr>
        <w:t>participants,</w:t>
      </w:r>
      <w:r w:rsidR="00D7233A" w:rsidRPr="00CD5965">
        <w:rPr>
          <w:rFonts w:ascii="Times New Roman" w:hAnsi="Times New Roman" w:cs="Times New Roman"/>
          <w:sz w:val="24"/>
          <w:szCs w:val="24"/>
        </w:rPr>
        <w:t xml:space="preserve"> and t</w:t>
      </w:r>
      <w:r w:rsidRPr="00CD5965">
        <w:rPr>
          <w:rFonts w:ascii="Times New Roman" w:hAnsi="Times New Roman" w:cs="Times New Roman"/>
          <w:sz w:val="24"/>
          <w:szCs w:val="24"/>
        </w:rPr>
        <w:t>he training should be centered around the following content (non-exhaustive):</w:t>
      </w:r>
    </w:p>
    <w:p w14:paraId="0749E381" w14:textId="38A98EED" w:rsidR="00503557" w:rsidRPr="00CD5965" w:rsidRDefault="00503557" w:rsidP="00514E17">
      <w:pPr>
        <w:rPr>
          <w:rFonts w:ascii="Times New Roman" w:hAnsi="Times New Roman" w:cs="Times New Roman"/>
          <w:sz w:val="24"/>
          <w:szCs w:val="24"/>
        </w:rPr>
      </w:pPr>
    </w:p>
    <w:p w14:paraId="79F6FD7A" w14:textId="717C282A" w:rsidR="00503557" w:rsidRPr="00CD5965" w:rsidRDefault="00503557" w:rsidP="00503557">
      <w:pPr>
        <w:pStyle w:val="ListParagraph"/>
        <w:numPr>
          <w:ilvl w:val="0"/>
          <w:numId w:val="25"/>
        </w:numPr>
        <w:rPr>
          <w:rFonts w:ascii="Times New Roman" w:hAnsi="Times New Roman" w:cs="Times New Roman"/>
        </w:rPr>
      </w:pPr>
      <w:r w:rsidRPr="00CD5965">
        <w:rPr>
          <w:rFonts w:ascii="Times New Roman" w:hAnsi="Times New Roman" w:cs="Times New Roman"/>
        </w:rPr>
        <w:t>Security awareness (</w:t>
      </w:r>
      <w:proofErr w:type="gramStart"/>
      <w:r w:rsidRPr="00CD5965">
        <w:rPr>
          <w:rFonts w:ascii="Times New Roman" w:hAnsi="Times New Roman" w:cs="Times New Roman"/>
        </w:rPr>
        <w:t>e.g.</w:t>
      </w:r>
      <w:proofErr w:type="gramEnd"/>
      <w:r w:rsidRPr="00CD5965">
        <w:rPr>
          <w:rFonts w:ascii="Times New Roman" w:hAnsi="Times New Roman" w:cs="Times New Roman"/>
        </w:rPr>
        <w:t xml:space="preserve"> risk-reducing behavior, environmental awareness</w:t>
      </w:r>
      <w:r w:rsidR="004E13EC">
        <w:rPr>
          <w:rFonts w:ascii="Times New Roman" w:hAnsi="Times New Roman" w:cs="Times New Roman"/>
        </w:rPr>
        <w:t>,</w:t>
      </w:r>
      <w:r w:rsidRPr="00CD5965">
        <w:rPr>
          <w:rFonts w:ascii="Times New Roman" w:hAnsi="Times New Roman" w:cs="Times New Roman"/>
        </w:rPr>
        <w:t xml:space="preserve"> etc.). </w:t>
      </w:r>
    </w:p>
    <w:p w14:paraId="79F7A702" w14:textId="6926B48B" w:rsidR="00503557" w:rsidRPr="00CD5965" w:rsidRDefault="004E13EC" w:rsidP="00503557">
      <w:pPr>
        <w:pStyle w:val="ListParagraph"/>
        <w:numPr>
          <w:ilvl w:val="0"/>
          <w:numId w:val="25"/>
        </w:numPr>
        <w:rPr>
          <w:rFonts w:ascii="Times New Roman" w:hAnsi="Times New Roman" w:cs="Times New Roman"/>
        </w:rPr>
      </w:pPr>
      <w:r>
        <w:rPr>
          <w:rFonts w:ascii="Times New Roman" w:hAnsi="Times New Roman" w:cs="Times New Roman"/>
        </w:rPr>
        <w:t>Basic b</w:t>
      </w:r>
      <w:r w:rsidR="00503557" w:rsidRPr="00CD5965">
        <w:rPr>
          <w:rFonts w:ascii="Times New Roman" w:hAnsi="Times New Roman" w:cs="Times New Roman"/>
        </w:rPr>
        <w:t xml:space="preserve">uilding </w:t>
      </w:r>
      <w:r>
        <w:rPr>
          <w:rFonts w:ascii="Times New Roman" w:hAnsi="Times New Roman" w:cs="Times New Roman"/>
        </w:rPr>
        <w:t xml:space="preserve">safety and </w:t>
      </w:r>
      <w:r w:rsidR="00503557" w:rsidRPr="00CD5965">
        <w:rPr>
          <w:rFonts w:ascii="Times New Roman" w:hAnsi="Times New Roman" w:cs="Times New Roman"/>
        </w:rPr>
        <w:t>security (</w:t>
      </w:r>
      <w:proofErr w:type="gramStart"/>
      <w:r w:rsidR="00503557" w:rsidRPr="00CD5965">
        <w:rPr>
          <w:rFonts w:ascii="Times New Roman" w:hAnsi="Times New Roman" w:cs="Times New Roman"/>
        </w:rPr>
        <w:t>e.g.</w:t>
      </w:r>
      <w:proofErr w:type="gramEnd"/>
      <w:r w:rsidR="00503557" w:rsidRPr="00CD5965">
        <w:rPr>
          <w:rFonts w:ascii="Times New Roman" w:hAnsi="Times New Roman" w:cs="Times New Roman"/>
        </w:rPr>
        <w:t xml:space="preserve"> </w:t>
      </w:r>
      <w:r>
        <w:rPr>
          <w:rFonts w:ascii="Times New Roman" w:hAnsi="Times New Roman" w:cs="Times New Roman"/>
        </w:rPr>
        <w:t>ingress and egress, fire safety, protection from intruders</w:t>
      </w:r>
      <w:r w:rsidR="00503557" w:rsidRPr="00CD5965">
        <w:rPr>
          <w:rFonts w:ascii="Times New Roman" w:hAnsi="Times New Roman" w:cs="Times New Roman"/>
        </w:rPr>
        <w:t xml:space="preserve">). </w:t>
      </w:r>
    </w:p>
    <w:p w14:paraId="1A3860BA" w14:textId="2E40BD84" w:rsidR="00503557" w:rsidRPr="00CD5965" w:rsidRDefault="00503557" w:rsidP="00503557">
      <w:pPr>
        <w:pStyle w:val="ListParagraph"/>
        <w:numPr>
          <w:ilvl w:val="0"/>
          <w:numId w:val="25"/>
        </w:numPr>
        <w:rPr>
          <w:rFonts w:ascii="Times New Roman" w:hAnsi="Times New Roman" w:cs="Times New Roman"/>
        </w:rPr>
      </w:pPr>
      <w:r w:rsidRPr="00CD5965">
        <w:rPr>
          <w:rFonts w:ascii="Times New Roman" w:hAnsi="Times New Roman" w:cs="Times New Roman"/>
        </w:rPr>
        <w:t>Critical incidents (</w:t>
      </w:r>
      <w:proofErr w:type="gramStart"/>
      <w:r w:rsidRPr="00CD5965">
        <w:rPr>
          <w:rFonts w:ascii="Times New Roman" w:hAnsi="Times New Roman" w:cs="Times New Roman"/>
        </w:rPr>
        <w:t>e.g.</w:t>
      </w:r>
      <w:proofErr w:type="gramEnd"/>
      <w:r w:rsidRPr="00CD5965">
        <w:rPr>
          <w:rFonts w:ascii="Times New Roman" w:hAnsi="Times New Roman" w:cs="Times New Roman"/>
        </w:rPr>
        <w:t xml:space="preserve"> crisis management, </w:t>
      </w:r>
      <w:r w:rsidR="004E13EC">
        <w:rPr>
          <w:rFonts w:ascii="Times New Roman" w:hAnsi="Times New Roman" w:cs="Times New Roman"/>
        </w:rPr>
        <w:t xml:space="preserve">sexual violence, </w:t>
      </w:r>
      <w:r w:rsidRPr="00CD5965">
        <w:rPr>
          <w:rFonts w:ascii="Times New Roman" w:hAnsi="Times New Roman" w:cs="Times New Roman"/>
        </w:rPr>
        <w:t>post incident peer support</w:t>
      </w:r>
      <w:r w:rsidR="004E13EC">
        <w:rPr>
          <w:rFonts w:ascii="Times New Roman" w:hAnsi="Times New Roman" w:cs="Times New Roman"/>
        </w:rPr>
        <w:t>, psychological first aid</w:t>
      </w:r>
      <w:r w:rsidRPr="00CD5965">
        <w:rPr>
          <w:rFonts w:ascii="Times New Roman" w:hAnsi="Times New Roman" w:cs="Times New Roman"/>
        </w:rPr>
        <w:t xml:space="preserve">) </w:t>
      </w:r>
    </w:p>
    <w:p w14:paraId="54DDF83A" w14:textId="199ACF9F" w:rsidR="00503557" w:rsidRPr="00CD5965" w:rsidRDefault="00503557" w:rsidP="00503557">
      <w:pPr>
        <w:pStyle w:val="ListParagraph"/>
        <w:numPr>
          <w:ilvl w:val="0"/>
          <w:numId w:val="25"/>
        </w:numPr>
        <w:rPr>
          <w:rFonts w:ascii="Times New Roman" w:hAnsi="Times New Roman" w:cs="Times New Roman"/>
        </w:rPr>
      </w:pPr>
      <w:r w:rsidRPr="00CD5965">
        <w:rPr>
          <w:rFonts w:ascii="Times New Roman" w:hAnsi="Times New Roman" w:cs="Times New Roman"/>
        </w:rPr>
        <w:t>First-aid (</w:t>
      </w:r>
      <w:proofErr w:type="gramStart"/>
      <w:r w:rsidRPr="00CD5965">
        <w:rPr>
          <w:rFonts w:ascii="Times New Roman" w:hAnsi="Times New Roman" w:cs="Times New Roman"/>
        </w:rPr>
        <w:t>e.g.</w:t>
      </w:r>
      <w:proofErr w:type="gramEnd"/>
      <w:r w:rsidRPr="00CD5965">
        <w:rPr>
          <w:rFonts w:ascii="Times New Roman" w:hAnsi="Times New Roman" w:cs="Times New Roman"/>
        </w:rPr>
        <w:t xml:space="preserve"> catastrophic bleeding, basic CPR, first aid kits</w:t>
      </w:r>
      <w:r w:rsidR="004C358B">
        <w:rPr>
          <w:rFonts w:ascii="Times New Roman" w:hAnsi="Times New Roman" w:cs="Times New Roman"/>
        </w:rPr>
        <w:t>,</w:t>
      </w:r>
      <w:r w:rsidRPr="00CD5965">
        <w:rPr>
          <w:rFonts w:ascii="Times New Roman" w:hAnsi="Times New Roman" w:cs="Times New Roman"/>
        </w:rPr>
        <w:t xml:space="preserve"> etc</w:t>
      </w:r>
      <w:r w:rsidR="004C358B">
        <w:rPr>
          <w:rFonts w:ascii="Times New Roman" w:hAnsi="Times New Roman" w:cs="Times New Roman"/>
        </w:rPr>
        <w:t>.</w:t>
      </w:r>
      <w:r w:rsidRPr="00CD5965">
        <w:rPr>
          <w:rFonts w:ascii="Times New Roman" w:hAnsi="Times New Roman" w:cs="Times New Roman"/>
        </w:rPr>
        <w:t xml:space="preserve">). </w:t>
      </w:r>
    </w:p>
    <w:p w14:paraId="30E9BEC8" w14:textId="39A580FC" w:rsidR="00503557" w:rsidRPr="00CD5965" w:rsidRDefault="00503557" w:rsidP="00503557">
      <w:pPr>
        <w:pStyle w:val="ListParagraph"/>
        <w:numPr>
          <w:ilvl w:val="0"/>
          <w:numId w:val="25"/>
        </w:numPr>
        <w:rPr>
          <w:rFonts w:ascii="Times New Roman" w:hAnsi="Times New Roman" w:cs="Times New Roman"/>
        </w:rPr>
      </w:pPr>
      <w:r w:rsidRPr="00CD5965">
        <w:rPr>
          <w:rFonts w:ascii="Times New Roman" w:hAnsi="Times New Roman" w:cs="Times New Roman"/>
        </w:rPr>
        <w:t>Safe movement and travel safety (</w:t>
      </w:r>
      <w:proofErr w:type="gramStart"/>
      <w:r w:rsidRPr="00CD5965">
        <w:rPr>
          <w:rFonts w:ascii="Times New Roman" w:hAnsi="Times New Roman" w:cs="Times New Roman"/>
        </w:rPr>
        <w:t>e.g.</w:t>
      </w:r>
      <w:proofErr w:type="gramEnd"/>
      <w:r w:rsidRPr="00CD5965">
        <w:rPr>
          <w:rFonts w:ascii="Times New Roman" w:hAnsi="Times New Roman" w:cs="Times New Roman"/>
        </w:rPr>
        <w:t xml:space="preserve"> carjacking, vehicle checkpoints, crowds and demonstrations etc.). </w:t>
      </w:r>
    </w:p>
    <w:p w14:paraId="0C6A770F" w14:textId="73522438" w:rsidR="00503557" w:rsidRPr="00CD5965" w:rsidRDefault="00503557" w:rsidP="00503557">
      <w:pPr>
        <w:pStyle w:val="ListParagraph"/>
        <w:numPr>
          <w:ilvl w:val="0"/>
          <w:numId w:val="25"/>
        </w:numPr>
        <w:rPr>
          <w:rFonts w:ascii="Times New Roman" w:hAnsi="Times New Roman" w:cs="Times New Roman"/>
        </w:rPr>
      </w:pPr>
      <w:r w:rsidRPr="00CD5965">
        <w:rPr>
          <w:rFonts w:ascii="Times New Roman" w:hAnsi="Times New Roman" w:cs="Times New Roman"/>
        </w:rPr>
        <w:t>Hostage survival techniques (</w:t>
      </w:r>
      <w:proofErr w:type="gramStart"/>
      <w:r w:rsidRPr="00CD5965">
        <w:rPr>
          <w:rFonts w:ascii="Times New Roman" w:hAnsi="Times New Roman" w:cs="Times New Roman"/>
        </w:rPr>
        <w:t>e.g.</w:t>
      </w:r>
      <w:proofErr w:type="gramEnd"/>
      <w:r w:rsidRPr="00CD5965">
        <w:rPr>
          <w:rFonts w:ascii="Times New Roman" w:hAnsi="Times New Roman" w:cs="Times New Roman"/>
        </w:rPr>
        <w:t xml:space="preserve"> conflict management and de-escalation, what to do during an abduction etc.). </w:t>
      </w:r>
    </w:p>
    <w:p w14:paraId="498F73AF" w14:textId="2C7D0558" w:rsidR="00503557" w:rsidRPr="00CD5965" w:rsidRDefault="00503557" w:rsidP="00503557">
      <w:pPr>
        <w:pStyle w:val="ListParagraph"/>
        <w:numPr>
          <w:ilvl w:val="0"/>
          <w:numId w:val="25"/>
        </w:numPr>
        <w:rPr>
          <w:rFonts w:ascii="Times New Roman" w:hAnsi="Times New Roman" w:cs="Times New Roman"/>
        </w:rPr>
      </w:pPr>
      <w:r w:rsidRPr="00CD5965">
        <w:rPr>
          <w:rFonts w:ascii="Times New Roman" w:hAnsi="Times New Roman" w:cs="Times New Roman"/>
        </w:rPr>
        <w:t>Weapons and explosives awareness (</w:t>
      </w:r>
      <w:proofErr w:type="gramStart"/>
      <w:r w:rsidRPr="00CD5965">
        <w:rPr>
          <w:rFonts w:ascii="Times New Roman" w:hAnsi="Times New Roman" w:cs="Times New Roman"/>
        </w:rPr>
        <w:t>e.g.</w:t>
      </w:r>
      <w:proofErr w:type="gramEnd"/>
      <w:r w:rsidRPr="00CD5965">
        <w:rPr>
          <w:rFonts w:ascii="Times New Roman" w:hAnsi="Times New Roman" w:cs="Times New Roman"/>
        </w:rPr>
        <w:t xml:space="preserve"> improvised explosive devices, active-shooter, indirect fire</w:t>
      </w:r>
      <w:r w:rsidR="004E13EC">
        <w:rPr>
          <w:rFonts w:ascii="Times New Roman" w:hAnsi="Times New Roman" w:cs="Times New Roman"/>
        </w:rPr>
        <w:t>, cover and concealment,</w:t>
      </w:r>
      <w:r w:rsidRPr="00CD5965">
        <w:rPr>
          <w:rFonts w:ascii="Times New Roman" w:hAnsi="Times New Roman" w:cs="Times New Roman"/>
        </w:rPr>
        <w:t xml:space="preserve"> etc.). </w:t>
      </w:r>
    </w:p>
    <w:p w14:paraId="5BDCE360" w14:textId="367435C3" w:rsidR="00503557" w:rsidRDefault="00503557" w:rsidP="00503557">
      <w:pPr>
        <w:pStyle w:val="ListParagraph"/>
        <w:numPr>
          <w:ilvl w:val="0"/>
          <w:numId w:val="25"/>
        </w:numPr>
        <w:rPr>
          <w:rFonts w:ascii="Times New Roman" w:hAnsi="Times New Roman" w:cs="Times New Roman"/>
        </w:rPr>
      </w:pPr>
      <w:r w:rsidRPr="00CD5965">
        <w:rPr>
          <w:rFonts w:ascii="Times New Roman" w:hAnsi="Times New Roman" w:cs="Times New Roman"/>
        </w:rPr>
        <w:t>Resilience (</w:t>
      </w:r>
      <w:proofErr w:type="gramStart"/>
      <w:r w:rsidRPr="00CD5965">
        <w:rPr>
          <w:rFonts w:ascii="Times New Roman" w:hAnsi="Times New Roman" w:cs="Times New Roman"/>
        </w:rPr>
        <w:t>e.g.</w:t>
      </w:r>
      <w:proofErr w:type="gramEnd"/>
      <w:r w:rsidRPr="00CD5965">
        <w:rPr>
          <w:rFonts w:ascii="Times New Roman" w:hAnsi="Times New Roman" w:cs="Times New Roman"/>
        </w:rPr>
        <w:t xml:space="preserve"> grab bags, stress management, psychology of survival</w:t>
      </w:r>
      <w:r w:rsidR="004C358B">
        <w:rPr>
          <w:rFonts w:ascii="Times New Roman" w:hAnsi="Times New Roman" w:cs="Times New Roman"/>
        </w:rPr>
        <w:t>,</w:t>
      </w:r>
      <w:r w:rsidRPr="00CD5965">
        <w:rPr>
          <w:rFonts w:ascii="Times New Roman" w:hAnsi="Times New Roman" w:cs="Times New Roman"/>
        </w:rPr>
        <w:t xml:space="preserve"> etc</w:t>
      </w:r>
      <w:r w:rsidR="004C358B">
        <w:rPr>
          <w:rFonts w:ascii="Times New Roman" w:hAnsi="Times New Roman" w:cs="Times New Roman"/>
        </w:rPr>
        <w:t>.</w:t>
      </w:r>
      <w:r w:rsidRPr="00CD5965">
        <w:rPr>
          <w:rFonts w:ascii="Times New Roman" w:hAnsi="Times New Roman" w:cs="Times New Roman"/>
        </w:rPr>
        <w:t>).</w:t>
      </w:r>
    </w:p>
    <w:p w14:paraId="1A83AACA" w14:textId="157285C3" w:rsidR="004C358B" w:rsidRDefault="004C358B" w:rsidP="004C358B">
      <w:pPr>
        <w:rPr>
          <w:rFonts w:ascii="Times New Roman" w:hAnsi="Times New Roman" w:cs="Times New Roman"/>
        </w:rPr>
      </w:pPr>
    </w:p>
    <w:p w14:paraId="65823DB0" w14:textId="61B75802" w:rsidR="004C358B" w:rsidRPr="003C22C2" w:rsidRDefault="004C358B" w:rsidP="003C22C2">
      <w:pPr>
        <w:rPr>
          <w:rFonts w:ascii="Times New Roman" w:hAnsi="Times New Roman" w:cs="Times New Roman"/>
        </w:rPr>
      </w:pPr>
      <w:r>
        <w:rPr>
          <w:rFonts w:ascii="Times New Roman" w:hAnsi="Times New Roman" w:cs="Times New Roman"/>
          <w:sz w:val="24"/>
          <w:szCs w:val="24"/>
        </w:rPr>
        <w:t>C</w:t>
      </w:r>
      <w:r w:rsidRPr="004C358B">
        <w:rPr>
          <w:rFonts w:ascii="Times New Roman" w:hAnsi="Times New Roman" w:cs="Times New Roman"/>
          <w:sz w:val="24"/>
          <w:szCs w:val="24"/>
        </w:rPr>
        <w:t>ontent should primarily be knowledge-based classroom delivery</w:t>
      </w:r>
      <w:r>
        <w:rPr>
          <w:rFonts w:ascii="Times New Roman" w:hAnsi="Times New Roman" w:cs="Times New Roman"/>
          <w:sz w:val="24"/>
          <w:szCs w:val="24"/>
        </w:rPr>
        <w:t xml:space="preserve"> with interactive exercises and engagement</w:t>
      </w:r>
      <w:r w:rsidRPr="004C358B">
        <w:rPr>
          <w:rFonts w:ascii="Times New Roman" w:hAnsi="Times New Roman" w:cs="Times New Roman"/>
          <w:sz w:val="24"/>
          <w:szCs w:val="24"/>
        </w:rPr>
        <w:t xml:space="preserve">, with a </w:t>
      </w:r>
      <w:r>
        <w:rPr>
          <w:rFonts w:ascii="Times New Roman" w:hAnsi="Times New Roman" w:cs="Times New Roman"/>
          <w:sz w:val="24"/>
          <w:szCs w:val="24"/>
        </w:rPr>
        <w:t xml:space="preserve">one-half to full </w:t>
      </w:r>
      <w:r w:rsidRPr="004C358B">
        <w:rPr>
          <w:rFonts w:ascii="Times New Roman" w:hAnsi="Times New Roman" w:cs="Times New Roman"/>
          <w:sz w:val="24"/>
          <w:szCs w:val="24"/>
        </w:rPr>
        <w:t xml:space="preserve">day of simulation-based exercises </w:t>
      </w:r>
      <w:r>
        <w:rPr>
          <w:rFonts w:ascii="Times New Roman" w:hAnsi="Times New Roman" w:cs="Times New Roman"/>
          <w:sz w:val="24"/>
          <w:szCs w:val="24"/>
        </w:rPr>
        <w:t xml:space="preserve">and debriefing </w:t>
      </w:r>
      <w:r w:rsidRPr="004C358B">
        <w:rPr>
          <w:rFonts w:ascii="Times New Roman" w:hAnsi="Times New Roman" w:cs="Times New Roman"/>
          <w:sz w:val="24"/>
          <w:szCs w:val="24"/>
        </w:rPr>
        <w:t xml:space="preserve">on the last day of training. </w:t>
      </w:r>
    </w:p>
    <w:p w14:paraId="6EE251CA" w14:textId="77777777" w:rsidR="00503557" w:rsidRPr="00CD5965" w:rsidRDefault="00503557" w:rsidP="00514E17">
      <w:pPr>
        <w:rPr>
          <w:rFonts w:ascii="Times New Roman" w:hAnsi="Times New Roman" w:cs="Times New Roman"/>
          <w:sz w:val="24"/>
          <w:szCs w:val="24"/>
        </w:rPr>
      </w:pPr>
    </w:p>
    <w:p w14:paraId="36A20C05" w14:textId="6D43770D" w:rsidR="00D7233A" w:rsidRPr="00CD5965" w:rsidRDefault="00D7233A" w:rsidP="00514E17">
      <w:pPr>
        <w:rPr>
          <w:rFonts w:ascii="Times New Roman" w:hAnsi="Times New Roman" w:cs="Times New Roman"/>
          <w:sz w:val="24"/>
          <w:szCs w:val="24"/>
        </w:rPr>
      </w:pPr>
      <w:r w:rsidRPr="00CD5965">
        <w:rPr>
          <w:rFonts w:ascii="Times New Roman" w:hAnsi="Times New Roman" w:cs="Times New Roman"/>
          <w:sz w:val="24"/>
          <w:szCs w:val="24"/>
        </w:rPr>
        <w:t xml:space="preserve">Training Delivery </w:t>
      </w:r>
    </w:p>
    <w:p w14:paraId="4DAC97E3" w14:textId="77777777" w:rsidR="002D2E95" w:rsidRPr="00CD5965" w:rsidRDefault="002D2E95" w:rsidP="00904FF3">
      <w:pPr>
        <w:pStyle w:val="ListParagraph"/>
        <w:numPr>
          <w:ilvl w:val="0"/>
          <w:numId w:val="26"/>
        </w:numPr>
        <w:rPr>
          <w:rFonts w:ascii="Times New Roman" w:hAnsi="Times New Roman" w:cs="Times New Roman"/>
        </w:rPr>
      </w:pPr>
      <w:r w:rsidRPr="00CD5965">
        <w:rPr>
          <w:rFonts w:ascii="Times New Roman" w:hAnsi="Times New Roman" w:cs="Times New Roman"/>
        </w:rPr>
        <w:t xml:space="preserve">The potential Bidders should propose the number of students per course. </w:t>
      </w:r>
    </w:p>
    <w:p w14:paraId="4381CF88" w14:textId="77777777" w:rsidR="002D2E95" w:rsidRPr="00CD5965" w:rsidRDefault="002D2E95" w:rsidP="00904FF3">
      <w:pPr>
        <w:pStyle w:val="ListParagraph"/>
        <w:numPr>
          <w:ilvl w:val="0"/>
          <w:numId w:val="26"/>
        </w:numPr>
        <w:rPr>
          <w:rFonts w:ascii="Times New Roman" w:hAnsi="Times New Roman" w:cs="Times New Roman"/>
        </w:rPr>
      </w:pPr>
      <w:r w:rsidRPr="00CD5965">
        <w:rPr>
          <w:rFonts w:ascii="Times New Roman" w:hAnsi="Times New Roman" w:cs="Times New Roman"/>
        </w:rPr>
        <w:t xml:space="preserve">Training must take place within South Sudan at venue/s which are secure but also allow for practical and scenario-based training. </w:t>
      </w:r>
    </w:p>
    <w:p w14:paraId="4D6ACFE5" w14:textId="77777777" w:rsidR="002D2E95" w:rsidRPr="00CD5965" w:rsidRDefault="002D2E95" w:rsidP="00904FF3">
      <w:pPr>
        <w:pStyle w:val="ListParagraph"/>
        <w:numPr>
          <w:ilvl w:val="0"/>
          <w:numId w:val="26"/>
        </w:numPr>
        <w:rPr>
          <w:rFonts w:ascii="Times New Roman" w:hAnsi="Times New Roman" w:cs="Times New Roman"/>
        </w:rPr>
      </w:pPr>
      <w:r w:rsidRPr="00CD5965">
        <w:rPr>
          <w:rFonts w:ascii="Times New Roman" w:hAnsi="Times New Roman" w:cs="Times New Roman"/>
        </w:rPr>
        <w:t xml:space="preserve">Delivery should commence during 2021. </w:t>
      </w:r>
    </w:p>
    <w:p w14:paraId="503B2B74" w14:textId="6BB162A4" w:rsidR="002D2E95" w:rsidRPr="00CD5965" w:rsidRDefault="002D2E95" w:rsidP="00904FF3">
      <w:pPr>
        <w:pStyle w:val="ListParagraph"/>
        <w:numPr>
          <w:ilvl w:val="0"/>
          <w:numId w:val="26"/>
        </w:numPr>
        <w:rPr>
          <w:rFonts w:ascii="Times New Roman" w:hAnsi="Times New Roman" w:cs="Times New Roman"/>
        </w:rPr>
      </w:pPr>
      <w:r w:rsidRPr="00CD5965">
        <w:rPr>
          <w:rFonts w:ascii="Times New Roman" w:hAnsi="Times New Roman" w:cs="Times New Roman"/>
        </w:rPr>
        <w:t>Course delivery should include a "pre-read" information pack outlining course content</w:t>
      </w:r>
      <w:r w:rsidR="004E13EC">
        <w:rPr>
          <w:rFonts w:ascii="Times New Roman" w:hAnsi="Times New Roman" w:cs="Times New Roman"/>
        </w:rPr>
        <w:t xml:space="preserve"> and what participants should expect, including </w:t>
      </w:r>
      <w:r w:rsidR="00B74DBE">
        <w:rPr>
          <w:rFonts w:ascii="Times New Roman" w:hAnsi="Times New Roman" w:cs="Times New Roman"/>
        </w:rPr>
        <w:t xml:space="preserve">warnings about potential triggers of past trauma </w:t>
      </w:r>
      <w:r w:rsidR="004E13EC">
        <w:rPr>
          <w:rFonts w:ascii="Times New Roman" w:hAnsi="Times New Roman" w:cs="Times New Roman"/>
        </w:rPr>
        <w:t>where necessary and appropriate</w:t>
      </w:r>
      <w:r w:rsidRPr="00CD5965">
        <w:rPr>
          <w:rFonts w:ascii="Times New Roman" w:hAnsi="Times New Roman" w:cs="Times New Roman"/>
        </w:rPr>
        <w:t>.</w:t>
      </w:r>
    </w:p>
    <w:p w14:paraId="0B602080" w14:textId="66526D28" w:rsidR="00D7233A" w:rsidRPr="00CD5965" w:rsidRDefault="00D7233A" w:rsidP="00514E17">
      <w:pPr>
        <w:rPr>
          <w:rFonts w:ascii="Times New Roman" w:hAnsi="Times New Roman" w:cs="Times New Roman"/>
        </w:rPr>
      </w:pPr>
    </w:p>
    <w:p w14:paraId="03327904" w14:textId="26DA5D4C" w:rsidR="00B62C88" w:rsidRPr="00CD5965" w:rsidRDefault="00B62C88" w:rsidP="00514E17">
      <w:pPr>
        <w:rPr>
          <w:rFonts w:ascii="Times New Roman" w:hAnsi="Times New Roman" w:cs="Times New Roman"/>
          <w:sz w:val="24"/>
          <w:szCs w:val="24"/>
        </w:rPr>
      </w:pPr>
      <w:r w:rsidRPr="00CD5965">
        <w:rPr>
          <w:rFonts w:ascii="Times New Roman" w:hAnsi="Times New Roman" w:cs="Times New Roman"/>
          <w:sz w:val="24"/>
          <w:szCs w:val="24"/>
        </w:rPr>
        <w:t>The below outlines the deliverables for this assignment. The service provider will engage regularly with the IMA management team to discuss progress.</w:t>
      </w:r>
    </w:p>
    <w:p w14:paraId="2239F2E5" w14:textId="77777777" w:rsidR="00B62C88" w:rsidRPr="00CD5965" w:rsidRDefault="00B62C88" w:rsidP="00514E17">
      <w:pPr>
        <w:rPr>
          <w:rFonts w:ascii="Times New Roman" w:hAnsi="Times New Roman" w:cs="Times New Roman"/>
          <w:sz w:val="24"/>
          <w:szCs w:val="24"/>
        </w:rPr>
      </w:pPr>
    </w:p>
    <w:p w14:paraId="0B08C2B2" w14:textId="77777777" w:rsidR="009F32F4" w:rsidRPr="00CD5965" w:rsidRDefault="001202AF" w:rsidP="005B29DB">
      <w:pPr>
        <w:pStyle w:val="BodyText"/>
        <w:kinsoku w:val="0"/>
        <w:overflowPunct w:val="0"/>
        <w:spacing w:after="120" w:line="252" w:lineRule="auto"/>
        <w:ind w:left="630"/>
        <w:contextualSpacing/>
        <w:rPr>
          <w:rFonts w:ascii="Times New Roman" w:hAnsi="Times New Roman" w:cs="Times New Roman"/>
          <w:sz w:val="24"/>
          <w:szCs w:val="24"/>
        </w:rPr>
      </w:pPr>
      <w:r w:rsidRPr="00CD5965">
        <w:rPr>
          <w:rFonts w:ascii="Times New Roman" w:hAnsi="Times New Roman" w:cs="Times New Roman"/>
          <w:b/>
          <w:bCs/>
          <w:sz w:val="24"/>
          <w:szCs w:val="24"/>
        </w:rPr>
        <w:t>Deliverable 1</w:t>
      </w:r>
      <w:r w:rsidRPr="00CD5965">
        <w:rPr>
          <w:rFonts w:ascii="Times New Roman" w:hAnsi="Times New Roman" w:cs="Times New Roman"/>
          <w:sz w:val="24"/>
          <w:szCs w:val="24"/>
        </w:rPr>
        <w:t xml:space="preserve">: </w:t>
      </w:r>
      <w:r w:rsidRPr="00CD5965">
        <w:rPr>
          <w:rFonts w:ascii="Times New Roman" w:hAnsi="Times New Roman" w:cs="Times New Roman"/>
          <w:b/>
          <w:bCs/>
          <w:sz w:val="24"/>
          <w:szCs w:val="24"/>
        </w:rPr>
        <w:t>Inception report and time-bound work-plan.</w:t>
      </w:r>
      <w:r w:rsidRPr="00CD5965">
        <w:rPr>
          <w:rFonts w:ascii="Times New Roman" w:hAnsi="Times New Roman" w:cs="Times New Roman"/>
          <w:sz w:val="24"/>
          <w:szCs w:val="24"/>
        </w:rPr>
        <w:t xml:space="preserve"> </w:t>
      </w:r>
    </w:p>
    <w:p w14:paraId="0AA28C46" w14:textId="2E842AAF" w:rsidR="001202AF" w:rsidRPr="00CD5965" w:rsidRDefault="001202AF" w:rsidP="005B29DB">
      <w:pPr>
        <w:pStyle w:val="BodyText"/>
        <w:kinsoku w:val="0"/>
        <w:overflowPunct w:val="0"/>
        <w:spacing w:after="120" w:line="252" w:lineRule="auto"/>
        <w:ind w:left="630"/>
        <w:contextualSpacing/>
        <w:rPr>
          <w:rFonts w:ascii="Times New Roman" w:hAnsi="Times New Roman" w:cs="Times New Roman"/>
          <w:sz w:val="24"/>
          <w:szCs w:val="24"/>
        </w:rPr>
      </w:pPr>
      <w:r w:rsidRPr="00CD5965">
        <w:rPr>
          <w:rFonts w:ascii="Times New Roman" w:hAnsi="Times New Roman" w:cs="Times New Roman"/>
          <w:sz w:val="24"/>
          <w:szCs w:val="24"/>
        </w:rPr>
        <w:t xml:space="preserve">Submission of a detailed inception report </w:t>
      </w:r>
      <w:r w:rsidR="00CD5965" w:rsidRPr="00CD5965">
        <w:rPr>
          <w:rFonts w:ascii="Times New Roman" w:hAnsi="Times New Roman" w:cs="Times New Roman"/>
          <w:sz w:val="24"/>
          <w:szCs w:val="24"/>
        </w:rPr>
        <w:t>including</w:t>
      </w:r>
      <w:r w:rsidRPr="00CD5965">
        <w:rPr>
          <w:rFonts w:ascii="Times New Roman" w:hAnsi="Times New Roman" w:cs="Times New Roman"/>
          <w:sz w:val="24"/>
          <w:szCs w:val="24"/>
        </w:rPr>
        <w:t xml:space="preserve"> delivery timeline, number of students per course, modalities, course content, methodology for monitoring and evaluating the effectiveness of the trainings, and details regarding the training venue and facilities. </w:t>
      </w:r>
    </w:p>
    <w:p w14:paraId="318CFF67" w14:textId="77777777" w:rsidR="001202AF" w:rsidRPr="00CD5965" w:rsidRDefault="001202AF" w:rsidP="005B29DB">
      <w:pPr>
        <w:pStyle w:val="BodyText"/>
        <w:kinsoku w:val="0"/>
        <w:overflowPunct w:val="0"/>
        <w:spacing w:after="120" w:line="252" w:lineRule="auto"/>
        <w:ind w:left="630"/>
        <w:contextualSpacing/>
        <w:rPr>
          <w:rFonts w:ascii="Times New Roman" w:hAnsi="Times New Roman" w:cs="Times New Roman"/>
          <w:sz w:val="24"/>
          <w:szCs w:val="24"/>
        </w:rPr>
      </w:pPr>
    </w:p>
    <w:p w14:paraId="3301C2FD" w14:textId="77777777" w:rsidR="009F32F4" w:rsidRPr="00CD5965" w:rsidRDefault="001202AF" w:rsidP="005B29DB">
      <w:pPr>
        <w:pStyle w:val="BodyText"/>
        <w:kinsoku w:val="0"/>
        <w:overflowPunct w:val="0"/>
        <w:spacing w:after="120" w:line="252" w:lineRule="auto"/>
        <w:ind w:left="630"/>
        <w:contextualSpacing/>
        <w:rPr>
          <w:rFonts w:ascii="Times New Roman" w:hAnsi="Times New Roman" w:cs="Times New Roman"/>
          <w:b/>
          <w:bCs/>
          <w:sz w:val="24"/>
          <w:szCs w:val="24"/>
        </w:rPr>
      </w:pPr>
      <w:r w:rsidRPr="00CD5965">
        <w:rPr>
          <w:rFonts w:ascii="Times New Roman" w:hAnsi="Times New Roman" w:cs="Times New Roman"/>
          <w:b/>
          <w:bCs/>
          <w:sz w:val="24"/>
          <w:szCs w:val="24"/>
        </w:rPr>
        <w:t>Deliverable 2:</w:t>
      </w:r>
      <w:r w:rsidRPr="00CD5965">
        <w:rPr>
          <w:rFonts w:ascii="Times New Roman" w:hAnsi="Times New Roman" w:cs="Times New Roman"/>
          <w:sz w:val="24"/>
          <w:szCs w:val="24"/>
        </w:rPr>
        <w:t xml:space="preserve"> </w:t>
      </w:r>
      <w:r w:rsidRPr="00CD5965">
        <w:rPr>
          <w:rFonts w:ascii="Times New Roman" w:hAnsi="Times New Roman" w:cs="Times New Roman"/>
          <w:b/>
          <w:bCs/>
          <w:sz w:val="24"/>
          <w:szCs w:val="24"/>
        </w:rPr>
        <w:t xml:space="preserve">Hostile Environment Awareness Training course. </w:t>
      </w:r>
    </w:p>
    <w:p w14:paraId="6916270B" w14:textId="562615F9" w:rsidR="001202AF" w:rsidRPr="00CD5965" w:rsidRDefault="001202AF" w:rsidP="005B29DB">
      <w:pPr>
        <w:pStyle w:val="BodyText"/>
        <w:kinsoku w:val="0"/>
        <w:overflowPunct w:val="0"/>
        <w:spacing w:after="120" w:line="252" w:lineRule="auto"/>
        <w:ind w:left="630"/>
        <w:contextualSpacing/>
        <w:rPr>
          <w:rFonts w:ascii="Times New Roman" w:hAnsi="Times New Roman" w:cs="Times New Roman"/>
          <w:sz w:val="24"/>
          <w:szCs w:val="24"/>
        </w:rPr>
      </w:pPr>
      <w:r w:rsidRPr="00CD5965">
        <w:rPr>
          <w:rFonts w:ascii="Times New Roman" w:hAnsi="Times New Roman" w:cs="Times New Roman"/>
          <w:sz w:val="24"/>
          <w:szCs w:val="24"/>
        </w:rPr>
        <w:t xml:space="preserve">Delivery of a </w:t>
      </w:r>
      <w:r w:rsidR="008C4C35">
        <w:rPr>
          <w:rFonts w:ascii="Times New Roman" w:hAnsi="Times New Roman" w:cs="Times New Roman"/>
          <w:color w:val="000000" w:themeColor="text1"/>
          <w:sz w:val="24"/>
          <w:szCs w:val="24"/>
        </w:rPr>
        <w:t>Five</w:t>
      </w:r>
      <w:r w:rsidRPr="003C22C2">
        <w:rPr>
          <w:rFonts w:ascii="Times New Roman" w:hAnsi="Times New Roman" w:cs="Times New Roman"/>
          <w:color w:val="000000" w:themeColor="text1"/>
          <w:sz w:val="24"/>
          <w:szCs w:val="24"/>
        </w:rPr>
        <w:t>-</w:t>
      </w:r>
      <w:r w:rsidRPr="00CD5965">
        <w:rPr>
          <w:rFonts w:ascii="Times New Roman" w:hAnsi="Times New Roman" w:cs="Times New Roman"/>
          <w:sz w:val="24"/>
          <w:szCs w:val="24"/>
        </w:rPr>
        <w:t xml:space="preserve">day training course/s attended by a total of </w:t>
      </w:r>
      <w:r w:rsidR="008C4C35" w:rsidRPr="003C22C2">
        <w:rPr>
          <w:rFonts w:ascii="Times New Roman" w:hAnsi="Times New Roman" w:cs="Times New Roman"/>
          <w:sz w:val="24"/>
          <w:szCs w:val="24"/>
        </w:rPr>
        <w:t>33</w:t>
      </w:r>
      <w:r w:rsidR="009F32F4" w:rsidRPr="00CD5965">
        <w:rPr>
          <w:rFonts w:ascii="Times New Roman" w:hAnsi="Times New Roman" w:cs="Times New Roman"/>
          <w:sz w:val="24"/>
          <w:szCs w:val="24"/>
        </w:rPr>
        <w:t xml:space="preserve"> staff </w:t>
      </w:r>
      <w:r w:rsidRPr="00CD5965">
        <w:rPr>
          <w:rFonts w:ascii="Times New Roman" w:hAnsi="Times New Roman" w:cs="Times New Roman"/>
          <w:sz w:val="24"/>
          <w:szCs w:val="24"/>
        </w:rPr>
        <w:t xml:space="preserve">members of </w:t>
      </w:r>
      <w:r w:rsidR="008C4C35">
        <w:rPr>
          <w:rFonts w:ascii="Times New Roman" w:hAnsi="Times New Roman" w:cs="Times New Roman"/>
          <w:sz w:val="24"/>
          <w:szCs w:val="24"/>
        </w:rPr>
        <w:t>IMA-MIHR</w:t>
      </w:r>
      <w:r w:rsidR="008C4C35" w:rsidRPr="00CD5965">
        <w:rPr>
          <w:rFonts w:ascii="Times New Roman" w:hAnsi="Times New Roman" w:cs="Times New Roman"/>
          <w:sz w:val="24"/>
          <w:szCs w:val="24"/>
        </w:rPr>
        <w:t xml:space="preserve"> </w:t>
      </w:r>
      <w:r w:rsidR="00A12B7A" w:rsidRPr="00CD5965">
        <w:rPr>
          <w:rFonts w:ascii="Times New Roman" w:hAnsi="Times New Roman" w:cs="Times New Roman"/>
          <w:sz w:val="24"/>
          <w:szCs w:val="24"/>
        </w:rPr>
        <w:t>at IMA.</w:t>
      </w:r>
      <w:r w:rsidRPr="00CD5965">
        <w:rPr>
          <w:rFonts w:ascii="Times New Roman" w:hAnsi="Times New Roman" w:cs="Times New Roman"/>
          <w:sz w:val="24"/>
          <w:szCs w:val="24"/>
        </w:rPr>
        <w:t xml:space="preserve"> </w:t>
      </w:r>
    </w:p>
    <w:p w14:paraId="0D831985" w14:textId="77777777" w:rsidR="001202AF" w:rsidRPr="00CD5965" w:rsidRDefault="001202AF" w:rsidP="005B29DB">
      <w:pPr>
        <w:pStyle w:val="BodyText"/>
        <w:kinsoku w:val="0"/>
        <w:overflowPunct w:val="0"/>
        <w:spacing w:after="120" w:line="252" w:lineRule="auto"/>
        <w:ind w:left="630"/>
        <w:contextualSpacing/>
        <w:rPr>
          <w:rFonts w:ascii="Times New Roman" w:hAnsi="Times New Roman" w:cs="Times New Roman"/>
          <w:sz w:val="24"/>
          <w:szCs w:val="24"/>
        </w:rPr>
      </w:pPr>
    </w:p>
    <w:p w14:paraId="7BABB068" w14:textId="77777777" w:rsidR="005B29DB" w:rsidRPr="00CD5965" w:rsidRDefault="001202AF" w:rsidP="005B29DB">
      <w:pPr>
        <w:pStyle w:val="BodyText"/>
        <w:kinsoku w:val="0"/>
        <w:overflowPunct w:val="0"/>
        <w:spacing w:after="120" w:line="252" w:lineRule="auto"/>
        <w:ind w:left="630"/>
        <w:contextualSpacing/>
        <w:rPr>
          <w:rFonts w:ascii="Times New Roman" w:hAnsi="Times New Roman" w:cs="Times New Roman"/>
          <w:sz w:val="24"/>
          <w:szCs w:val="24"/>
        </w:rPr>
      </w:pPr>
      <w:r w:rsidRPr="00CD5965">
        <w:rPr>
          <w:rFonts w:ascii="Times New Roman" w:hAnsi="Times New Roman" w:cs="Times New Roman"/>
          <w:b/>
          <w:bCs/>
          <w:sz w:val="24"/>
          <w:szCs w:val="24"/>
        </w:rPr>
        <w:t>Deliverable 3:</w:t>
      </w:r>
      <w:r w:rsidRPr="00CD5965">
        <w:rPr>
          <w:rFonts w:ascii="Times New Roman" w:hAnsi="Times New Roman" w:cs="Times New Roman"/>
          <w:sz w:val="24"/>
          <w:szCs w:val="24"/>
        </w:rPr>
        <w:t xml:space="preserve"> </w:t>
      </w:r>
      <w:r w:rsidRPr="00CD5965">
        <w:rPr>
          <w:rFonts w:ascii="Times New Roman" w:hAnsi="Times New Roman" w:cs="Times New Roman"/>
          <w:b/>
          <w:bCs/>
          <w:sz w:val="24"/>
          <w:szCs w:val="24"/>
        </w:rPr>
        <w:t>Post-delivery report.</w:t>
      </w:r>
      <w:r w:rsidRPr="00CD5965">
        <w:rPr>
          <w:rFonts w:ascii="Times New Roman" w:hAnsi="Times New Roman" w:cs="Times New Roman"/>
          <w:sz w:val="24"/>
          <w:szCs w:val="24"/>
        </w:rPr>
        <w:t xml:space="preserve"> </w:t>
      </w:r>
    </w:p>
    <w:p w14:paraId="3AC33AF0" w14:textId="116570F9" w:rsidR="0087038A" w:rsidRPr="00CD5965" w:rsidRDefault="001202AF" w:rsidP="005B29DB">
      <w:pPr>
        <w:pStyle w:val="BodyText"/>
        <w:kinsoku w:val="0"/>
        <w:overflowPunct w:val="0"/>
        <w:spacing w:after="120" w:line="252" w:lineRule="auto"/>
        <w:ind w:left="630"/>
        <w:contextualSpacing/>
        <w:rPr>
          <w:rFonts w:ascii="Times New Roman" w:hAnsi="Times New Roman" w:cs="Times New Roman"/>
          <w:sz w:val="24"/>
          <w:szCs w:val="24"/>
        </w:rPr>
      </w:pPr>
      <w:r w:rsidRPr="00CD5965">
        <w:rPr>
          <w:rFonts w:ascii="Times New Roman" w:hAnsi="Times New Roman" w:cs="Times New Roman"/>
          <w:sz w:val="24"/>
          <w:szCs w:val="24"/>
        </w:rPr>
        <w:t>Submission of a final post training report, including evidence</w:t>
      </w:r>
      <w:r w:rsidR="00A12B7A" w:rsidRPr="00CD5965">
        <w:rPr>
          <w:rFonts w:ascii="Times New Roman" w:hAnsi="Times New Roman" w:cs="Times New Roman"/>
          <w:sz w:val="24"/>
          <w:szCs w:val="24"/>
        </w:rPr>
        <w:t xml:space="preserve"> of capacity development and recommendations of future activity/</w:t>
      </w:r>
      <w:proofErr w:type="spellStart"/>
      <w:r w:rsidR="00A12B7A" w:rsidRPr="00CD5965">
        <w:rPr>
          <w:rFonts w:ascii="Times New Roman" w:hAnsi="Times New Roman" w:cs="Times New Roman"/>
          <w:sz w:val="24"/>
          <w:szCs w:val="24"/>
        </w:rPr>
        <w:t>ies</w:t>
      </w:r>
      <w:proofErr w:type="spellEnd"/>
      <w:r w:rsidR="00A12B7A" w:rsidRPr="00CD5965">
        <w:rPr>
          <w:rFonts w:ascii="Times New Roman" w:hAnsi="Times New Roman" w:cs="Times New Roman"/>
          <w:sz w:val="24"/>
          <w:szCs w:val="24"/>
        </w:rPr>
        <w:t>.</w:t>
      </w:r>
    </w:p>
    <w:p w14:paraId="1F93D531" w14:textId="77777777" w:rsidR="008E6B41" w:rsidRPr="00CD5965" w:rsidRDefault="008E6B41">
      <w:pPr>
        <w:widowControl/>
        <w:autoSpaceDE/>
        <w:autoSpaceDN/>
        <w:adjustRightInd/>
        <w:rPr>
          <w:rFonts w:ascii="Times New Roman" w:hAnsi="Times New Roman" w:cs="Times New Roman"/>
          <w:b/>
          <w:bCs/>
          <w:color w:val="6F1F82"/>
          <w:sz w:val="32"/>
          <w:szCs w:val="32"/>
        </w:rPr>
      </w:pPr>
      <w:r w:rsidRPr="00CD5965">
        <w:rPr>
          <w:rFonts w:ascii="Times New Roman" w:hAnsi="Times New Roman" w:cs="Times New Roman"/>
        </w:rPr>
        <w:br w:type="page"/>
      </w:r>
    </w:p>
    <w:p w14:paraId="40EA9AD4" w14:textId="6927311B" w:rsidR="008B35D8" w:rsidRPr="00CD5965" w:rsidRDefault="008B35D8" w:rsidP="00007A09">
      <w:pPr>
        <w:pStyle w:val="Heading1"/>
        <w:rPr>
          <w:rFonts w:ascii="Times New Roman" w:hAnsi="Times New Roman" w:cs="Times New Roman"/>
        </w:rPr>
      </w:pPr>
      <w:bookmarkStart w:id="7" w:name="_Toc77284106"/>
      <w:r w:rsidRPr="00CD5965">
        <w:rPr>
          <w:rFonts w:ascii="Times New Roman" w:hAnsi="Times New Roman" w:cs="Times New Roman"/>
        </w:rPr>
        <w:t>CRITERIA FOR EVALUATION</w:t>
      </w:r>
      <w:bookmarkEnd w:id="7"/>
    </w:p>
    <w:p w14:paraId="59E23826" w14:textId="6FD25D95" w:rsidR="00FE3847" w:rsidRPr="00CD5965" w:rsidRDefault="0007760D" w:rsidP="00007A09">
      <w:pPr>
        <w:spacing w:after="120" w:line="252" w:lineRule="auto"/>
        <w:rPr>
          <w:rFonts w:ascii="Times New Roman" w:hAnsi="Times New Roman" w:cs="Times New Roman"/>
          <w:sz w:val="10"/>
          <w:szCs w:val="10"/>
        </w:rPr>
      </w:pPr>
      <w:r w:rsidRPr="00CD5965">
        <w:rPr>
          <w:rFonts w:ascii="Times New Roman" w:hAnsi="Times New Roman" w:cs="Times New Roman"/>
          <w:sz w:val="10"/>
          <w:szCs w:val="10"/>
        </w:rPr>
        <w:t xml:space="preserve"> </w:t>
      </w:r>
    </w:p>
    <w:p w14:paraId="0342979A" w14:textId="78C564F1" w:rsidR="008B35D8" w:rsidRPr="00CD5965" w:rsidRDefault="008B35D8" w:rsidP="00007A09">
      <w:pPr>
        <w:pStyle w:val="Heading2"/>
        <w:spacing w:before="0" w:after="120"/>
        <w:rPr>
          <w:rFonts w:ascii="Times New Roman" w:hAnsi="Times New Roman" w:cs="Times New Roman"/>
        </w:rPr>
      </w:pPr>
      <w:bookmarkStart w:id="8" w:name="_Toc77284107"/>
      <w:r w:rsidRPr="00CD5965">
        <w:rPr>
          <w:rFonts w:ascii="Times New Roman" w:hAnsi="Times New Roman" w:cs="Times New Roman"/>
        </w:rPr>
        <w:t>Technical Proposal (</w:t>
      </w:r>
      <w:r w:rsidR="009E6657" w:rsidRPr="00CD5965">
        <w:rPr>
          <w:rFonts w:ascii="Times New Roman" w:hAnsi="Times New Roman" w:cs="Times New Roman"/>
        </w:rPr>
        <w:t xml:space="preserve">30 </w:t>
      </w:r>
      <w:r w:rsidRPr="00CD5965">
        <w:rPr>
          <w:rFonts w:ascii="Times New Roman" w:hAnsi="Times New Roman" w:cs="Times New Roman"/>
        </w:rPr>
        <w:t>points)</w:t>
      </w:r>
      <w:bookmarkEnd w:id="8"/>
    </w:p>
    <w:p w14:paraId="305E82F4" w14:textId="7AB0257E" w:rsidR="0061225E" w:rsidRPr="00CD5965" w:rsidRDefault="00AF565F" w:rsidP="00AF565F">
      <w:pPr>
        <w:pStyle w:val="BodyText"/>
        <w:kinsoku w:val="0"/>
        <w:overflowPunct w:val="0"/>
        <w:spacing w:after="120" w:line="252" w:lineRule="auto"/>
        <w:ind w:left="0"/>
        <w:rPr>
          <w:rFonts w:ascii="Times New Roman" w:hAnsi="Times New Roman" w:cs="Times New Roman"/>
          <w:sz w:val="24"/>
          <w:szCs w:val="24"/>
        </w:rPr>
      </w:pPr>
      <w:r w:rsidRPr="00CD5965">
        <w:rPr>
          <w:rFonts w:ascii="Times New Roman" w:hAnsi="Times New Roman" w:cs="Times New Roman"/>
          <w:sz w:val="24"/>
          <w:szCs w:val="24"/>
        </w:rPr>
        <w:t>The Service Provider must describe how it will address/deliver the demands of the RF</w:t>
      </w:r>
      <w:r w:rsidR="00B052A8" w:rsidRPr="00CD5965">
        <w:rPr>
          <w:rFonts w:ascii="Times New Roman" w:hAnsi="Times New Roman" w:cs="Times New Roman"/>
          <w:sz w:val="24"/>
          <w:szCs w:val="24"/>
        </w:rPr>
        <w:t>P</w:t>
      </w:r>
      <w:r w:rsidRPr="00CD5965">
        <w:rPr>
          <w:rFonts w:ascii="Times New Roman" w:hAnsi="Times New Roman" w:cs="Times New Roman"/>
          <w:sz w:val="24"/>
          <w:szCs w:val="24"/>
        </w:rPr>
        <w:t>; providing a detailed description of the essential performance characteristics, reporting conditions and quality assurance mechanisms that will be put in place, while demonstrating that the proposed methodology will be appropriate to the local conditions and context of the work.</w:t>
      </w:r>
    </w:p>
    <w:p w14:paraId="5154522D" w14:textId="3929803C" w:rsidR="00FB1E58" w:rsidRPr="00CD5965" w:rsidRDefault="00FB1E58" w:rsidP="008A3424">
      <w:pPr>
        <w:pStyle w:val="ListParagraph"/>
        <w:numPr>
          <w:ilvl w:val="0"/>
          <w:numId w:val="27"/>
        </w:numPr>
        <w:rPr>
          <w:rFonts w:ascii="Times New Roman" w:hAnsi="Times New Roman" w:cs="Times New Roman"/>
        </w:rPr>
      </w:pPr>
      <w:r w:rsidRPr="00CD5965">
        <w:rPr>
          <w:rFonts w:ascii="Times New Roman" w:hAnsi="Times New Roman" w:cs="Times New Roman"/>
        </w:rPr>
        <w:t xml:space="preserve">Extent of understanding the task including background, concept and objectives and clarity on the subject / issues addressed in the proposal. </w:t>
      </w:r>
    </w:p>
    <w:p w14:paraId="4A0B4D3F" w14:textId="77777777" w:rsidR="008A3424" w:rsidRPr="00CD5965" w:rsidRDefault="008A3424" w:rsidP="008A3424">
      <w:pPr>
        <w:pStyle w:val="ListParagraph"/>
        <w:ind w:left="1080" w:firstLine="0"/>
        <w:rPr>
          <w:rFonts w:ascii="Times New Roman" w:hAnsi="Times New Roman" w:cs="Times New Roman"/>
        </w:rPr>
      </w:pPr>
    </w:p>
    <w:p w14:paraId="24EACCD1" w14:textId="489B39BB" w:rsidR="00FB1E58" w:rsidRPr="00CD5965" w:rsidRDefault="00FB1E58" w:rsidP="008A3424">
      <w:pPr>
        <w:pStyle w:val="ListParagraph"/>
        <w:numPr>
          <w:ilvl w:val="0"/>
          <w:numId w:val="27"/>
        </w:numPr>
        <w:rPr>
          <w:rFonts w:ascii="Times New Roman" w:hAnsi="Times New Roman" w:cs="Times New Roman"/>
        </w:rPr>
      </w:pPr>
      <w:r w:rsidRPr="00CD5965">
        <w:rPr>
          <w:rFonts w:ascii="Times New Roman" w:hAnsi="Times New Roman" w:cs="Times New Roman"/>
        </w:rPr>
        <w:t xml:space="preserve">Quality of the trainings’ curriculum developed. </w:t>
      </w:r>
    </w:p>
    <w:p w14:paraId="190AA651" w14:textId="77777777" w:rsidR="008A3424" w:rsidRPr="00CD5965" w:rsidRDefault="008A3424" w:rsidP="008A3424">
      <w:pPr>
        <w:rPr>
          <w:rFonts w:ascii="Times New Roman" w:hAnsi="Times New Roman" w:cs="Times New Roman"/>
        </w:rPr>
      </w:pPr>
    </w:p>
    <w:p w14:paraId="75A51E03" w14:textId="3241D8F3" w:rsidR="00FB1E58" w:rsidRPr="00CD5965" w:rsidRDefault="00FB1E58" w:rsidP="00FB1E58">
      <w:pPr>
        <w:ind w:left="990" w:hanging="270"/>
        <w:rPr>
          <w:rFonts w:ascii="Times New Roman" w:hAnsi="Times New Roman" w:cs="Times New Roman"/>
          <w:sz w:val="24"/>
          <w:szCs w:val="24"/>
        </w:rPr>
      </w:pPr>
      <w:r w:rsidRPr="00CD5965">
        <w:rPr>
          <w:rFonts w:ascii="Times New Roman" w:hAnsi="Times New Roman" w:cs="Times New Roman"/>
          <w:b/>
          <w:bCs/>
          <w:sz w:val="24"/>
          <w:szCs w:val="24"/>
        </w:rPr>
        <w:t>c)</w:t>
      </w:r>
      <w:r w:rsidRPr="00CD5965">
        <w:rPr>
          <w:rFonts w:ascii="Times New Roman" w:hAnsi="Times New Roman" w:cs="Times New Roman"/>
          <w:sz w:val="24"/>
          <w:szCs w:val="24"/>
        </w:rPr>
        <w:t xml:space="preserve"> </w:t>
      </w:r>
      <w:r w:rsidR="008A3424" w:rsidRPr="00CD5965">
        <w:rPr>
          <w:rFonts w:ascii="Times New Roman" w:hAnsi="Times New Roman" w:cs="Times New Roman"/>
          <w:sz w:val="24"/>
          <w:szCs w:val="24"/>
        </w:rPr>
        <w:t xml:space="preserve"> </w:t>
      </w:r>
      <w:r w:rsidRPr="00CD5965">
        <w:rPr>
          <w:rFonts w:ascii="Times New Roman" w:hAnsi="Times New Roman" w:cs="Times New Roman"/>
          <w:sz w:val="24"/>
          <w:szCs w:val="24"/>
        </w:rPr>
        <w:t>Curriculum is designed to be practical, interactive</w:t>
      </w:r>
      <w:r w:rsidR="00B74DBE">
        <w:rPr>
          <w:rFonts w:ascii="Times New Roman" w:hAnsi="Times New Roman" w:cs="Times New Roman"/>
          <w:sz w:val="24"/>
          <w:szCs w:val="24"/>
        </w:rPr>
        <w:t>,</w:t>
      </w:r>
      <w:r w:rsidRPr="00CD5965">
        <w:rPr>
          <w:rFonts w:ascii="Times New Roman" w:hAnsi="Times New Roman" w:cs="Times New Roman"/>
          <w:sz w:val="24"/>
          <w:szCs w:val="24"/>
        </w:rPr>
        <w:t xml:space="preserve"> and set within the South Sudan context. </w:t>
      </w:r>
    </w:p>
    <w:p w14:paraId="06F7E11A" w14:textId="77777777" w:rsidR="009104F6" w:rsidRPr="00CD5965" w:rsidRDefault="009104F6" w:rsidP="0061225E">
      <w:pPr>
        <w:pStyle w:val="BodyText"/>
        <w:kinsoku w:val="0"/>
        <w:overflowPunct w:val="0"/>
        <w:spacing w:after="120" w:line="252" w:lineRule="auto"/>
        <w:ind w:left="1080"/>
        <w:rPr>
          <w:rFonts w:ascii="Times New Roman" w:hAnsi="Times New Roman" w:cs="Times New Roman"/>
          <w:sz w:val="10"/>
          <w:szCs w:val="10"/>
        </w:rPr>
      </w:pPr>
    </w:p>
    <w:p w14:paraId="5B1FBEA3" w14:textId="51D0A6CF" w:rsidR="009547DC" w:rsidRPr="00CD5965" w:rsidRDefault="009547DC" w:rsidP="00D129A7">
      <w:pPr>
        <w:pStyle w:val="Heading2"/>
        <w:spacing w:before="0" w:after="120"/>
        <w:rPr>
          <w:rFonts w:ascii="Times New Roman" w:hAnsi="Times New Roman" w:cs="Times New Roman"/>
        </w:rPr>
      </w:pPr>
      <w:bookmarkStart w:id="9" w:name="_Toc77284108"/>
      <w:r w:rsidRPr="00CD5965">
        <w:rPr>
          <w:rFonts w:ascii="Times New Roman" w:hAnsi="Times New Roman" w:cs="Times New Roman"/>
        </w:rPr>
        <w:t>Capacity Statement of Organization (30 points)</w:t>
      </w:r>
      <w:bookmarkEnd w:id="9"/>
      <w:r w:rsidRPr="00CD5965">
        <w:rPr>
          <w:rFonts w:ascii="Times New Roman" w:hAnsi="Times New Roman" w:cs="Times New Roman"/>
        </w:rPr>
        <w:t xml:space="preserve"> </w:t>
      </w:r>
    </w:p>
    <w:p w14:paraId="1D6544A1" w14:textId="77777777" w:rsidR="002C5FBE" w:rsidRPr="00CD5965" w:rsidRDefault="009547DC" w:rsidP="009547DC">
      <w:pPr>
        <w:rPr>
          <w:rFonts w:ascii="Times New Roman" w:hAnsi="Times New Roman" w:cs="Times New Roman"/>
          <w:sz w:val="24"/>
          <w:szCs w:val="24"/>
        </w:rPr>
      </w:pPr>
      <w:r w:rsidRPr="00CD5965">
        <w:rPr>
          <w:rFonts w:ascii="Times New Roman" w:hAnsi="Times New Roman" w:cs="Times New Roman"/>
          <w:sz w:val="24"/>
          <w:szCs w:val="24"/>
        </w:rPr>
        <w:t xml:space="preserve">The Service Provider must describe and explain how and why they are the best entity that can deliver the requirements of IMA by indicating the following: </w:t>
      </w:r>
    </w:p>
    <w:p w14:paraId="05106415" w14:textId="77777777" w:rsidR="002C5FBE" w:rsidRPr="00CD5965" w:rsidRDefault="002C5FBE" w:rsidP="009547DC">
      <w:pPr>
        <w:rPr>
          <w:rFonts w:ascii="Times New Roman" w:hAnsi="Times New Roman" w:cs="Times New Roman"/>
          <w:sz w:val="24"/>
          <w:szCs w:val="24"/>
        </w:rPr>
      </w:pPr>
    </w:p>
    <w:p w14:paraId="57A2AD6D" w14:textId="5106985F" w:rsidR="002C5FBE" w:rsidRPr="00CD5965" w:rsidRDefault="009547DC" w:rsidP="00B642B2">
      <w:pPr>
        <w:ind w:left="990" w:hanging="270"/>
        <w:rPr>
          <w:rFonts w:ascii="Times New Roman" w:hAnsi="Times New Roman" w:cs="Times New Roman"/>
          <w:sz w:val="24"/>
          <w:szCs w:val="24"/>
        </w:rPr>
      </w:pPr>
      <w:r w:rsidRPr="00CD5965">
        <w:rPr>
          <w:rFonts w:ascii="Times New Roman" w:hAnsi="Times New Roman" w:cs="Times New Roman"/>
          <w:b/>
          <w:bCs/>
          <w:sz w:val="24"/>
          <w:szCs w:val="24"/>
        </w:rPr>
        <w:t>a)</w:t>
      </w:r>
      <w:r w:rsidRPr="00CD5965">
        <w:rPr>
          <w:rFonts w:ascii="Times New Roman" w:hAnsi="Times New Roman" w:cs="Times New Roman"/>
          <w:sz w:val="24"/>
          <w:szCs w:val="24"/>
        </w:rPr>
        <w:t xml:space="preserve"> General organizational capacity which is likely to affect the effective delivery of the trainings (number of available consultants, availability of facilities, experience within challenging environments, and controlling mechanism) </w:t>
      </w:r>
    </w:p>
    <w:p w14:paraId="47BC847C" w14:textId="77777777" w:rsidR="002C5FBE" w:rsidRPr="00CD5965" w:rsidRDefault="002C5FBE" w:rsidP="00B642B2">
      <w:pPr>
        <w:rPr>
          <w:rFonts w:ascii="Times New Roman" w:hAnsi="Times New Roman" w:cs="Times New Roman"/>
          <w:sz w:val="24"/>
          <w:szCs w:val="24"/>
        </w:rPr>
      </w:pPr>
    </w:p>
    <w:p w14:paraId="4C9C35F4" w14:textId="7299F630" w:rsidR="009547DC" w:rsidRPr="00CD5965" w:rsidRDefault="009547DC" w:rsidP="00B642B2">
      <w:pPr>
        <w:ind w:left="990" w:hanging="270"/>
        <w:rPr>
          <w:rFonts w:ascii="Times New Roman" w:hAnsi="Times New Roman" w:cs="Times New Roman"/>
          <w:sz w:val="24"/>
          <w:szCs w:val="24"/>
        </w:rPr>
      </w:pPr>
      <w:r w:rsidRPr="00CD5965">
        <w:rPr>
          <w:rFonts w:ascii="Times New Roman" w:hAnsi="Times New Roman" w:cs="Times New Roman"/>
          <w:b/>
          <w:bCs/>
          <w:sz w:val="24"/>
          <w:szCs w:val="24"/>
        </w:rPr>
        <w:t>b)</w:t>
      </w:r>
      <w:r w:rsidRPr="00CD5965">
        <w:rPr>
          <w:rFonts w:ascii="Times New Roman" w:hAnsi="Times New Roman" w:cs="Times New Roman"/>
          <w:sz w:val="24"/>
          <w:szCs w:val="24"/>
        </w:rPr>
        <w:t xml:space="preserve"> Training </w:t>
      </w:r>
      <w:r w:rsidR="001E394C" w:rsidRPr="00CD5965">
        <w:rPr>
          <w:rFonts w:ascii="Times New Roman" w:hAnsi="Times New Roman" w:cs="Times New Roman"/>
          <w:sz w:val="24"/>
          <w:szCs w:val="24"/>
        </w:rPr>
        <w:t>experts</w:t>
      </w:r>
      <w:r w:rsidRPr="00CD5965">
        <w:rPr>
          <w:rFonts w:ascii="Times New Roman" w:hAnsi="Times New Roman" w:cs="Times New Roman"/>
          <w:sz w:val="24"/>
          <w:szCs w:val="24"/>
        </w:rPr>
        <w:t xml:space="preserve"> have extensive relevant expertise in Hostile Environment Awareness Training. </w:t>
      </w:r>
      <w:r w:rsidR="0075321E" w:rsidRPr="00CD5965">
        <w:rPr>
          <w:rFonts w:ascii="Times New Roman" w:hAnsi="Times New Roman" w:cs="Times New Roman"/>
          <w:sz w:val="24"/>
          <w:szCs w:val="24"/>
        </w:rPr>
        <w:t xml:space="preserve">All trainers must have a minimum </w:t>
      </w:r>
      <w:r w:rsidR="0075321E" w:rsidRPr="004A4F8F">
        <w:rPr>
          <w:rFonts w:ascii="Times New Roman" w:hAnsi="Times New Roman" w:cs="Times New Roman"/>
          <w:sz w:val="24"/>
          <w:szCs w:val="24"/>
        </w:rPr>
        <w:t>of</w:t>
      </w:r>
      <w:r w:rsidR="0075321E" w:rsidRPr="004A4F8F">
        <w:rPr>
          <w:rFonts w:ascii="Times New Roman" w:hAnsi="Times New Roman" w:cs="Times New Roman"/>
        </w:rPr>
        <w:t xml:space="preserve"> </w:t>
      </w:r>
      <w:r w:rsidR="00B74DBE" w:rsidRPr="004A4F8F">
        <w:rPr>
          <w:rFonts w:ascii="Times New Roman" w:hAnsi="Times New Roman" w:cs="Times New Roman"/>
        </w:rPr>
        <w:t>five</w:t>
      </w:r>
      <w:r w:rsidR="003C22C2" w:rsidRPr="004A4F8F">
        <w:rPr>
          <w:rFonts w:ascii="Times New Roman" w:hAnsi="Times New Roman" w:cs="Times New Roman"/>
        </w:rPr>
        <w:t xml:space="preserve"> (5)</w:t>
      </w:r>
      <w:r w:rsidR="0075321E" w:rsidRPr="004A4F8F">
        <w:rPr>
          <w:rFonts w:ascii="Times New Roman" w:hAnsi="Times New Roman" w:cs="Times New Roman"/>
        </w:rPr>
        <w:t xml:space="preserve"> </w:t>
      </w:r>
      <w:r w:rsidR="0075321E" w:rsidRPr="004A4F8F">
        <w:rPr>
          <w:rFonts w:ascii="Times New Roman" w:hAnsi="Times New Roman" w:cs="Times New Roman"/>
          <w:sz w:val="24"/>
          <w:szCs w:val="24"/>
        </w:rPr>
        <w:t xml:space="preserve">years’ experience of operating within high-risk environments, coupled with a minimum of </w:t>
      </w:r>
      <w:r w:rsidR="00B74DBE" w:rsidRPr="004A4F8F">
        <w:rPr>
          <w:rFonts w:ascii="Times New Roman" w:hAnsi="Times New Roman" w:cs="Times New Roman"/>
        </w:rPr>
        <w:t>ten</w:t>
      </w:r>
      <w:r w:rsidR="003C22C2" w:rsidRPr="004A4F8F">
        <w:rPr>
          <w:rFonts w:ascii="Times New Roman" w:hAnsi="Times New Roman" w:cs="Times New Roman"/>
        </w:rPr>
        <w:t xml:space="preserve"> (10)</w:t>
      </w:r>
      <w:r w:rsidR="004A4F8F" w:rsidRPr="004A4F8F">
        <w:rPr>
          <w:rFonts w:ascii="Times New Roman" w:hAnsi="Times New Roman" w:cs="Times New Roman"/>
        </w:rPr>
        <w:t xml:space="preserve"> </w:t>
      </w:r>
      <w:r w:rsidR="0075321E" w:rsidRPr="004A4F8F">
        <w:rPr>
          <w:rFonts w:ascii="Times New Roman" w:hAnsi="Times New Roman" w:cs="Times New Roman"/>
          <w:sz w:val="24"/>
          <w:szCs w:val="24"/>
        </w:rPr>
        <w:t>years’ experience delivering HEAT training</w:t>
      </w:r>
      <w:r w:rsidR="00DF4073" w:rsidRPr="004A4F8F">
        <w:rPr>
          <w:rFonts w:ascii="Times New Roman" w:hAnsi="Times New Roman" w:cs="Times New Roman"/>
          <w:sz w:val="24"/>
          <w:szCs w:val="24"/>
        </w:rPr>
        <w:t xml:space="preserve"> and </w:t>
      </w:r>
      <w:r w:rsidR="0075321E" w:rsidRPr="004A4F8F">
        <w:rPr>
          <w:rFonts w:ascii="Times New Roman" w:hAnsi="Times New Roman" w:cs="Times New Roman"/>
          <w:sz w:val="24"/>
          <w:szCs w:val="24"/>
        </w:rPr>
        <w:t xml:space="preserve">have internationally recognized training </w:t>
      </w:r>
      <w:r w:rsidR="00DF4073" w:rsidRPr="00CD5965">
        <w:rPr>
          <w:rFonts w:ascii="Times New Roman" w:hAnsi="Times New Roman" w:cs="Times New Roman"/>
          <w:sz w:val="24"/>
          <w:szCs w:val="24"/>
        </w:rPr>
        <w:t>qualifications.</w:t>
      </w:r>
      <w:r w:rsidR="0075321E" w:rsidRPr="00CD5965">
        <w:rPr>
          <w:rFonts w:ascii="Times New Roman" w:hAnsi="Times New Roman" w:cs="Times New Roman"/>
          <w:sz w:val="24"/>
          <w:szCs w:val="24"/>
        </w:rPr>
        <w:t xml:space="preserve"> </w:t>
      </w:r>
      <w:r w:rsidR="00DF4073" w:rsidRPr="00CD5965">
        <w:rPr>
          <w:rFonts w:ascii="Times New Roman" w:hAnsi="Times New Roman" w:cs="Times New Roman"/>
          <w:sz w:val="24"/>
          <w:szCs w:val="24"/>
        </w:rPr>
        <w:t xml:space="preserve"> </w:t>
      </w:r>
    </w:p>
    <w:p w14:paraId="54B08102" w14:textId="77777777" w:rsidR="009547DC" w:rsidRPr="00CD5965" w:rsidRDefault="009547DC" w:rsidP="00B642B2">
      <w:pPr>
        <w:rPr>
          <w:rFonts w:ascii="Times New Roman" w:hAnsi="Times New Roman" w:cs="Times New Roman"/>
        </w:rPr>
      </w:pPr>
    </w:p>
    <w:p w14:paraId="6B5F81CC" w14:textId="2ECB9350" w:rsidR="009E6657" w:rsidRPr="00CD5965" w:rsidRDefault="000E2089" w:rsidP="00D129A7">
      <w:pPr>
        <w:pStyle w:val="Heading2"/>
        <w:spacing w:before="0" w:after="120"/>
        <w:rPr>
          <w:rFonts w:ascii="Times New Roman" w:hAnsi="Times New Roman" w:cs="Times New Roman"/>
        </w:rPr>
      </w:pPr>
      <w:bookmarkStart w:id="10" w:name="_Toc77284109"/>
      <w:r w:rsidRPr="00CD5965">
        <w:rPr>
          <w:rFonts w:ascii="Times New Roman" w:hAnsi="Times New Roman" w:cs="Times New Roman"/>
        </w:rPr>
        <w:t>Past Performance (relevant)</w:t>
      </w:r>
      <w:r w:rsidR="009E6657" w:rsidRPr="00CD5965">
        <w:rPr>
          <w:rFonts w:ascii="Times New Roman" w:hAnsi="Times New Roman" w:cs="Times New Roman"/>
        </w:rPr>
        <w:t xml:space="preserve"> of Organization (30 points)</w:t>
      </w:r>
      <w:bookmarkEnd w:id="10"/>
    </w:p>
    <w:p w14:paraId="159847A7" w14:textId="4EEAF11E" w:rsidR="003E53EC" w:rsidRPr="00CD5965" w:rsidRDefault="006C5044" w:rsidP="001218C4">
      <w:pPr>
        <w:pStyle w:val="BodyText"/>
        <w:kinsoku w:val="0"/>
        <w:overflowPunct w:val="0"/>
        <w:ind w:left="0"/>
        <w:rPr>
          <w:rFonts w:ascii="Times New Roman" w:hAnsi="Times New Roman" w:cs="Times New Roman"/>
          <w:sz w:val="24"/>
          <w:szCs w:val="24"/>
        </w:rPr>
      </w:pPr>
      <w:r w:rsidRPr="00CD5965">
        <w:rPr>
          <w:rFonts w:ascii="Times New Roman" w:hAnsi="Times New Roman" w:cs="Times New Roman"/>
          <w:sz w:val="24"/>
          <w:szCs w:val="24"/>
        </w:rPr>
        <w:t xml:space="preserve">The bidders shall </w:t>
      </w:r>
    </w:p>
    <w:p w14:paraId="721F1F78" w14:textId="344FAB8D" w:rsidR="003E53EC" w:rsidRPr="00CD5965" w:rsidRDefault="003E53EC" w:rsidP="00E71421">
      <w:pPr>
        <w:pStyle w:val="BodyText"/>
        <w:numPr>
          <w:ilvl w:val="0"/>
          <w:numId w:val="28"/>
        </w:numPr>
        <w:kinsoku w:val="0"/>
        <w:overflowPunct w:val="0"/>
        <w:rPr>
          <w:rFonts w:ascii="Times New Roman" w:hAnsi="Times New Roman" w:cs="Times New Roman"/>
          <w:sz w:val="24"/>
          <w:szCs w:val="24"/>
        </w:rPr>
      </w:pPr>
      <w:r w:rsidRPr="00CD5965">
        <w:rPr>
          <w:rFonts w:ascii="Times New Roman" w:hAnsi="Times New Roman" w:cs="Times New Roman"/>
          <w:sz w:val="24"/>
          <w:szCs w:val="24"/>
        </w:rPr>
        <w:t>P</w:t>
      </w:r>
      <w:r w:rsidR="0099015A" w:rsidRPr="00CD5965">
        <w:rPr>
          <w:rFonts w:ascii="Times New Roman" w:hAnsi="Times New Roman" w:cs="Times New Roman"/>
          <w:sz w:val="24"/>
          <w:szCs w:val="24"/>
        </w:rPr>
        <w:t xml:space="preserve">rovide evidence of having delivered at least </w:t>
      </w:r>
      <w:r w:rsidR="00B74DBE">
        <w:rPr>
          <w:rFonts w:ascii="Times New Roman" w:hAnsi="Times New Roman" w:cs="Times New Roman"/>
          <w:sz w:val="24"/>
          <w:szCs w:val="24"/>
        </w:rPr>
        <w:t>nine</w:t>
      </w:r>
      <w:r w:rsidR="0099015A" w:rsidRPr="00CD5965">
        <w:rPr>
          <w:rFonts w:ascii="Times New Roman" w:hAnsi="Times New Roman" w:cs="Times New Roman"/>
          <w:sz w:val="24"/>
          <w:szCs w:val="24"/>
        </w:rPr>
        <w:t xml:space="preserve"> (</w:t>
      </w:r>
      <w:r w:rsidR="00B74DBE">
        <w:rPr>
          <w:rFonts w:ascii="Times New Roman" w:hAnsi="Times New Roman" w:cs="Times New Roman"/>
          <w:sz w:val="24"/>
          <w:szCs w:val="24"/>
        </w:rPr>
        <w:t>9</w:t>
      </w:r>
      <w:r w:rsidR="0099015A" w:rsidRPr="00CD5965">
        <w:rPr>
          <w:rFonts w:ascii="Times New Roman" w:hAnsi="Times New Roman" w:cs="Times New Roman"/>
          <w:sz w:val="24"/>
          <w:szCs w:val="24"/>
        </w:rPr>
        <w:t xml:space="preserve">) HEAT courses in the past three (3) years. </w:t>
      </w:r>
    </w:p>
    <w:p w14:paraId="6C1A2FD5" w14:textId="6F751018" w:rsidR="0099015A" w:rsidRPr="00CD5965" w:rsidRDefault="003E53EC" w:rsidP="00E71421">
      <w:pPr>
        <w:pStyle w:val="BodyText"/>
        <w:numPr>
          <w:ilvl w:val="0"/>
          <w:numId w:val="28"/>
        </w:numPr>
        <w:kinsoku w:val="0"/>
        <w:overflowPunct w:val="0"/>
        <w:rPr>
          <w:rFonts w:ascii="Times New Roman" w:hAnsi="Times New Roman" w:cs="Times New Roman"/>
          <w:sz w:val="24"/>
          <w:szCs w:val="24"/>
        </w:rPr>
      </w:pPr>
      <w:r w:rsidRPr="00CD5965">
        <w:rPr>
          <w:rFonts w:ascii="Times New Roman" w:hAnsi="Times New Roman" w:cs="Times New Roman"/>
          <w:sz w:val="24"/>
          <w:szCs w:val="24"/>
        </w:rPr>
        <w:t>P</w:t>
      </w:r>
      <w:r w:rsidR="0099015A" w:rsidRPr="00CD5965">
        <w:rPr>
          <w:rFonts w:ascii="Times New Roman" w:hAnsi="Times New Roman" w:cs="Times New Roman"/>
          <w:sz w:val="24"/>
          <w:szCs w:val="24"/>
        </w:rPr>
        <w:t xml:space="preserve">rovide evidence of having delivered </w:t>
      </w:r>
      <w:r w:rsidR="00B74DBE">
        <w:rPr>
          <w:rFonts w:ascii="Times New Roman" w:hAnsi="Times New Roman" w:cs="Times New Roman"/>
          <w:sz w:val="24"/>
          <w:szCs w:val="24"/>
        </w:rPr>
        <w:t>six</w:t>
      </w:r>
      <w:r w:rsidR="0099015A" w:rsidRPr="00CD5965">
        <w:rPr>
          <w:rFonts w:ascii="Times New Roman" w:hAnsi="Times New Roman" w:cs="Times New Roman"/>
          <w:sz w:val="24"/>
          <w:szCs w:val="24"/>
        </w:rPr>
        <w:t xml:space="preserve"> (3) training courses (of any type) in South Sudan in the past (3) </w:t>
      </w:r>
      <w:r w:rsidR="00DE6BF2" w:rsidRPr="00CD5965">
        <w:rPr>
          <w:rFonts w:ascii="Times New Roman" w:hAnsi="Times New Roman" w:cs="Times New Roman"/>
          <w:sz w:val="24"/>
          <w:szCs w:val="24"/>
        </w:rPr>
        <w:t>years.</w:t>
      </w:r>
    </w:p>
    <w:p w14:paraId="40D9435F" w14:textId="77777777" w:rsidR="00B642B2" w:rsidRPr="00CD5965" w:rsidRDefault="00B642B2" w:rsidP="00007A09">
      <w:pPr>
        <w:pStyle w:val="BodyText"/>
        <w:kinsoku w:val="0"/>
        <w:overflowPunct w:val="0"/>
        <w:spacing w:after="120" w:line="252" w:lineRule="auto"/>
        <w:rPr>
          <w:rFonts w:ascii="Times New Roman" w:hAnsi="Times New Roman" w:cs="Times New Roman"/>
          <w:sz w:val="10"/>
          <w:szCs w:val="10"/>
        </w:rPr>
      </w:pPr>
    </w:p>
    <w:p w14:paraId="33370938" w14:textId="3A4AA05B" w:rsidR="008B35D8" w:rsidRPr="00CD5965" w:rsidRDefault="008B35D8" w:rsidP="00007A09">
      <w:pPr>
        <w:pStyle w:val="Heading2"/>
        <w:spacing w:before="0" w:after="120"/>
        <w:rPr>
          <w:rFonts w:ascii="Times New Roman" w:hAnsi="Times New Roman" w:cs="Times New Roman"/>
        </w:rPr>
      </w:pPr>
      <w:bookmarkStart w:id="11" w:name="_Toc77284110"/>
      <w:r w:rsidRPr="00CD5965">
        <w:rPr>
          <w:rFonts w:ascii="Times New Roman" w:hAnsi="Times New Roman" w:cs="Times New Roman"/>
        </w:rPr>
        <w:t>Financial Proposal (</w:t>
      </w:r>
      <w:r w:rsidR="009E6657" w:rsidRPr="00CD5965">
        <w:rPr>
          <w:rFonts w:ascii="Times New Roman" w:hAnsi="Times New Roman" w:cs="Times New Roman"/>
        </w:rPr>
        <w:t xml:space="preserve">10 </w:t>
      </w:r>
      <w:r w:rsidRPr="00CD5965">
        <w:rPr>
          <w:rFonts w:ascii="Times New Roman" w:hAnsi="Times New Roman" w:cs="Times New Roman"/>
        </w:rPr>
        <w:t>points)</w:t>
      </w:r>
      <w:bookmarkEnd w:id="11"/>
    </w:p>
    <w:p w14:paraId="14E86B63" w14:textId="77777777" w:rsidR="00E27744" w:rsidRPr="00CD5965" w:rsidRDefault="008B35D8" w:rsidP="0096515A">
      <w:pPr>
        <w:pStyle w:val="BodyText"/>
        <w:kinsoku w:val="0"/>
        <w:overflowPunct w:val="0"/>
        <w:spacing w:after="120" w:line="252" w:lineRule="auto"/>
        <w:ind w:left="0"/>
        <w:rPr>
          <w:rFonts w:ascii="Times New Roman" w:hAnsi="Times New Roman" w:cs="Times New Roman"/>
          <w:sz w:val="24"/>
          <w:szCs w:val="24"/>
        </w:rPr>
      </w:pPr>
      <w:r w:rsidRPr="00CD5965">
        <w:rPr>
          <w:rFonts w:ascii="Times New Roman" w:hAnsi="Times New Roman" w:cs="Times New Roman"/>
          <w:sz w:val="24"/>
          <w:szCs w:val="24"/>
        </w:rPr>
        <w:t xml:space="preserve">Financial proposal will be judged on value for money, and how well the budget is linked to the requested program description.  The proposed costs will be evaluated for realism, reasonableness, allocability, allowability and cost- effectiveness. </w:t>
      </w:r>
    </w:p>
    <w:p w14:paraId="6C710D96" w14:textId="77777777" w:rsidR="009D13C0" w:rsidRPr="00CD5965" w:rsidRDefault="009D13C0" w:rsidP="0096515A">
      <w:pPr>
        <w:pStyle w:val="Heading1"/>
        <w:rPr>
          <w:rFonts w:ascii="Times New Roman" w:hAnsi="Times New Roman" w:cs="Times New Roman"/>
          <w:sz w:val="20"/>
          <w:szCs w:val="20"/>
        </w:rPr>
      </w:pPr>
    </w:p>
    <w:sectPr w:rsidR="009D13C0" w:rsidRPr="00CD5965" w:rsidSect="00CF5BC3">
      <w:headerReference w:type="first" r:id="rId16"/>
      <w:footerReference w:type="first" r:id="rId17"/>
      <w:pgSz w:w="12240" w:h="15840"/>
      <w:pgMar w:top="1440" w:right="1440" w:bottom="1440" w:left="1440" w:header="0" w:footer="907"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5AF0E" w14:textId="77777777" w:rsidR="001B0562" w:rsidRDefault="001B0562">
      <w:r>
        <w:separator/>
      </w:r>
    </w:p>
  </w:endnote>
  <w:endnote w:type="continuationSeparator" w:id="0">
    <w:p w14:paraId="244C7C4C" w14:textId="77777777" w:rsidR="001B0562" w:rsidRDefault="001B0562">
      <w:r>
        <w:continuationSeparator/>
      </w:r>
    </w:p>
  </w:endnote>
  <w:endnote w:type="continuationNotice" w:id="1">
    <w:p w14:paraId="037A61A8" w14:textId="77777777" w:rsidR="001B0562" w:rsidRDefault="001B05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GillSansMTStd-Book">
    <w:altName w:val="Calibri"/>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AD09C" w14:textId="5B829F68" w:rsidR="008B35D8" w:rsidRPr="00B60379" w:rsidRDefault="008B35D8" w:rsidP="00B03996">
    <w:pPr>
      <w:pStyle w:val="BodyText"/>
      <w:kinsoku w:val="0"/>
      <w:overflowPunct w:val="0"/>
      <w:spacing w:before="120" w:line="252" w:lineRule="auto"/>
      <w:ind w:left="0" w:right="180"/>
      <w:rPr>
        <w:sz w:val="20"/>
        <w:szCs w:val="20"/>
      </w:rPr>
    </w:pPr>
    <w:r w:rsidRPr="00662C12">
      <w:rPr>
        <w:sz w:val="20"/>
        <w:szCs w:val="20"/>
      </w:rPr>
      <w:t xml:space="preserve">IMA/MIHR South Sudan </w:t>
    </w:r>
    <w:r w:rsidR="003F7ED2">
      <w:rPr>
        <w:sz w:val="20"/>
        <w:szCs w:val="20"/>
      </w:rPr>
      <w:t xml:space="preserve">HEAT </w:t>
    </w:r>
    <w:r w:rsidRPr="00662C12">
      <w:rPr>
        <w:sz w:val="20"/>
        <w:szCs w:val="20"/>
      </w:rPr>
      <w:t>RF</w:t>
    </w:r>
    <w:r w:rsidR="001218C4">
      <w:rPr>
        <w:sz w:val="20"/>
        <w:szCs w:val="20"/>
      </w:rPr>
      <w:t>P</w:t>
    </w:r>
    <w:r w:rsidRPr="00662C12">
      <w:rPr>
        <w:sz w:val="20"/>
        <w:szCs w:val="20"/>
      </w:rPr>
      <w:t xml:space="preserve"> – 00</w:t>
    </w:r>
    <w:r w:rsidR="003F7ED2">
      <w:rPr>
        <w:sz w:val="20"/>
        <w:szCs w:val="20"/>
      </w:rPr>
      <w:t>3</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B60379">
      <w:rPr>
        <w:sz w:val="20"/>
        <w:szCs w:val="20"/>
      </w:rPr>
      <w:tab/>
    </w:r>
    <w:r w:rsidRPr="00B60379">
      <w:rPr>
        <w:sz w:val="20"/>
        <w:szCs w:val="20"/>
      </w:rPr>
      <w:tab/>
    </w:r>
    <w:sdt>
      <w:sdtPr>
        <w:rPr>
          <w:sz w:val="20"/>
          <w:szCs w:val="20"/>
        </w:rPr>
        <w:id w:val="-1151203606"/>
        <w:docPartObj>
          <w:docPartGallery w:val="Page Numbers (Bottom of Page)"/>
          <w:docPartUnique/>
        </w:docPartObj>
      </w:sdtPr>
      <w:sdtEndPr>
        <w:rPr>
          <w:noProof/>
        </w:rPr>
      </w:sdtEndPr>
      <w:sdtContent>
        <w:r w:rsidRPr="00B60379">
          <w:rPr>
            <w:sz w:val="20"/>
            <w:szCs w:val="20"/>
          </w:rPr>
          <w:fldChar w:fldCharType="begin"/>
        </w:r>
        <w:r w:rsidRPr="00B60379">
          <w:rPr>
            <w:sz w:val="20"/>
            <w:szCs w:val="20"/>
          </w:rPr>
          <w:instrText xml:space="preserve"> PAGE   \* MERGEFORMAT </w:instrText>
        </w:r>
        <w:r w:rsidRPr="00B60379">
          <w:rPr>
            <w:sz w:val="20"/>
            <w:szCs w:val="20"/>
          </w:rPr>
          <w:fldChar w:fldCharType="separate"/>
        </w:r>
        <w:r w:rsidRPr="00B60379">
          <w:rPr>
            <w:sz w:val="20"/>
            <w:szCs w:val="20"/>
          </w:rPr>
          <w:t>1</w:t>
        </w:r>
        <w:r w:rsidRPr="00B60379">
          <w:rPr>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70324" w14:textId="0D29C4C7" w:rsidR="000474DC" w:rsidRPr="00B60379" w:rsidRDefault="000474DC" w:rsidP="00B60379">
    <w:pPr>
      <w:pStyle w:val="Footer"/>
      <w:jc w:val="right"/>
      <w:rPr>
        <w:sz w:val="20"/>
        <w:szCs w:val="20"/>
      </w:rPr>
    </w:pPr>
    <w:r w:rsidRPr="00B60379">
      <w:rPr>
        <w:sz w:val="20"/>
        <w:szCs w:val="20"/>
      </w:rPr>
      <w:t>MIHR South Sudan RFA – Research Firm</w:t>
    </w:r>
    <w:r w:rsidRPr="00B60379">
      <w:rPr>
        <w:sz w:val="20"/>
        <w:szCs w:val="20"/>
      </w:rPr>
      <w:tab/>
    </w:r>
    <w:r w:rsidRPr="00B60379">
      <w:rPr>
        <w:sz w:val="20"/>
        <w:szCs w:val="20"/>
      </w:rPr>
      <w:tab/>
    </w:r>
    <w:sdt>
      <w:sdtPr>
        <w:rPr>
          <w:sz w:val="20"/>
          <w:szCs w:val="20"/>
        </w:rPr>
        <w:id w:val="-1882238528"/>
        <w:docPartObj>
          <w:docPartGallery w:val="Page Numbers (Bottom of Page)"/>
          <w:docPartUnique/>
        </w:docPartObj>
      </w:sdtPr>
      <w:sdtEndPr>
        <w:rPr>
          <w:noProof/>
        </w:rPr>
      </w:sdtEndPr>
      <w:sdtContent>
        <w:r w:rsidRPr="00B60379">
          <w:rPr>
            <w:sz w:val="20"/>
            <w:szCs w:val="20"/>
          </w:rPr>
          <w:fldChar w:fldCharType="begin"/>
        </w:r>
        <w:r w:rsidRPr="00B60379">
          <w:rPr>
            <w:sz w:val="20"/>
            <w:szCs w:val="20"/>
          </w:rPr>
          <w:instrText xml:space="preserve"> PAGE   \* MERGEFORMAT </w:instrText>
        </w:r>
        <w:r w:rsidRPr="00B60379">
          <w:rPr>
            <w:sz w:val="20"/>
            <w:szCs w:val="20"/>
          </w:rPr>
          <w:fldChar w:fldCharType="separate"/>
        </w:r>
        <w:r w:rsidRPr="00B60379">
          <w:rPr>
            <w:noProof/>
            <w:sz w:val="20"/>
            <w:szCs w:val="20"/>
          </w:rPr>
          <w:t>2</w:t>
        </w:r>
        <w:r w:rsidRPr="00B60379">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782FF" w14:textId="77777777" w:rsidR="001B0562" w:rsidRDefault="001B0562">
      <w:r>
        <w:separator/>
      </w:r>
    </w:p>
  </w:footnote>
  <w:footnote w:type="continuationSeparator" w:id="0">
    <w:p w14:paraId="7F6413BA" w14:textId="77777777" w:rsidR="001B0562" w:rsidRDefault="001B0562">
      <w:r>
        <w:continuationSeparator/>
      </w:r>
    </w:p>
  </w:footnote>
  <w:footnote w:type="continuationNotice" w:id="1">
    <w:p w14:paraId="205DF8BE" w14:textId="77777777" w:rsidR="001B0562" w:rsidRDefault="001B05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55223" w14:textId="17349D30" w:rsidR="004A4F8F" w:rsidRDefault="004A4F8F">
    <w:pPr>
      <w:pStyle w:val="Header"/>
    </w:pPr>
    <w:r>
      <w:rPr>
        <w:noProof/>
      </w:rPr>
      <w:drawing>
        <wp:inline distT="0" distB="0" distL="0" distR="0" wp14:anchorId="5DD0C227" wp14:editId="21506DFC">
          <wp:extent cx="4358335" cy="964850"/>
          <wp:effectExtent l="0" t="0" r="444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6297" cy="993178"/>
                  </a:xfrm>
                  <a:prstGeom prst="rect">
                    <a:avLst/>
                  </a:prstGeom>
                  <a:noFill/>
                </pic:spPr>
              </pic:pic>
            </a:graphicData>
          </a:graphic>
        </wp:inline>
      </w:drawing>
    </w:r>
  </w:p>
  <w:p w14:paraId="16D19F75" w14:textId="4E9E26DA" w:rsidR="008B35D8" w:rsidRDefault="008B35D8" w:rsidP="00502FEE">
    <w:pPr>
      <w:pStyle w:val="Header"/>
      <w:tabs>
        <w:tab w:val="clear" w:pos="9360"/>
      </w:tabs>
      <w:ind w:left="-1440" w:righ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EC04D" w14:textId="5939FCDC" w:rsidR="000474DC" w:rsidRDefault="000474DC" w:rsidP="0000025E">
    <w:pPr>
      <w:pStyle w:val="Header"/>
      <w:tabs>
        <w:tab w:val="clear" w:pos="9360"/>
      </w:tabs>
      <w:ind w:left="-1440" w:right="-1440"/>
    </w:pPr>
    <w:r>
      <w:rPr>
        <w:noProof/>
      </w:rPr>
      <mc:AlternateContent>
        <mc:Choice Requires="wps">
          <w:drawing>
            <wp:anchor distT="0" distB="0" distL="114300" distR="114300" simplePos="0" relativeHeight="251658240" behindDoc="0" locked="0" layoutInCell="1" allowOverlap="1" wp14:anchorId="4A50F69E" wp14:editId="1F11F427">
              <wp:simplePos x="0" y="0"/>
              <wp:positionH relativeFrom="column">
                <wp:posOffset>82550</wp:posOffset>
              </wp:positionH>
              <wp:positionV relativeFrom="paragraph">
                <wp:posOffset>901700</wp:posOffset>
              </wp:positionV>
              <wp:extent cx="5056632" cy="301752"/>
              <wp:effectExtent l="0" t="0" r="0" b="3175"/>
              <wp:wrapNone/>
              <wp:docPr id="14" name="Text Box 14"/>
              <wp:cNvGraphicFramePr/>
              <a:graphic xmlns:a="http://schemas.openxmlformats.org/drawingml/2006/main">
                <a:graphicData uri="http://schemas.microsoft.com/office/word/2010/wordprocessingShape">
                  <wps:wsp>
                    <wps:cNvSpPr txBox="1"/>
                    <wps:spPr>
                      <a:xfrm>
                        <a:off x="0" y="0"/>
                        <a:ext cx="5056632" cy="301752"/>
                      </a:xfrm>
                      <a:prstGeom prst="rect">
                        <a:avLst/>
                      </a:prstGeom>
                      <a:noFill/>
                      <a:ln w="6350">
                        <a:noFill/>
                      </a:ln>
                    </wps:spPr>
                    <wps:txbx>
                      <w:txbxContent>
                        <w:p w14:paraId="0B83063F" w14:textId="77777777" w:rsidR="000474DC" w:rsidRPr="002A1422" w:rsidRDefault="000474DC" w:rsidP="0000025E">
                          <w:pPr>
                            <w:rPr>
                              <w:color w:val="FFFFFF"/>
                              <w:spacing w:val="2"/>
                              <w:sz w:val="32"/>
                              <w:szCs w:val="32"/>
                            </w:rPr>
                          </w:pPr>
                          <w:r>
                            <w:rPr>
                              <w:color w:val="FFFFFF"/>
                              <w:spacing w:val="2"/>
                              <w:sz w:val="32"/>
                              <w:szCs w:val="32"/>
                            </w:rPr>
                            <w:t>INTEGRATED HEALTH RESILIENCE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50F69E" id="_x0000_t202" coordsize="21600,21600" o:spt="202" path="m,l,21600r21600,l21600,xe">
              <v:stroke joinstyle="miter"/>
              <v:path gradientshapeok="t" o:connecttype="rect"/>
            </v:shapetype>
            <v:shape id="Text Box 14" o:spid="_x0000_s1026" type="#_x0000_t202" style="position:absolute;left:0;text-align:left;margin-left:6.5pt;margin-top:71pt;width:398.15pt;height: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" filled="f" stroked="f" strokeweight=".5pt">
              <v:textbox inset="0,0,0,0">
                <w:txbxContent>
                  <w:p w14:paraId="0B83063F" w14:textId="77777777" w:rsidR="000474DC" w:rsidRPr="002A1422" w:rsidRDefault="000474DC" w:rsidP="0000025E">
                    <w:pPr>
                      <w:rPr>
                        <w:color w:val="FFFFFF"/>
                        <w:spacing w:val="2"/>
                        <w:sz w:val="32"/>
                        <w:szCs w:val="32"/>
                      </w:rPr>
                    </w:pPr>
                    <w:r>
                      <w:rPr>
                        <w:color w:val="FFFFFF"/>
                        <w:spacing w:val="2"/>
                        <w:sz w:val="32"/>
                        <w:szCs w:val="32"/>
                      </w:rPr>
                      <w:t>INTEGRATED HEALTH RESILIENCE</w:t>
                    </w:r>
                  </w:p>
                </w:txbxContent>
              </v:textbox>
            </v:shape>
          </w:pict>
        </mc:Fallback>
      </mc:AlternateContent>
    </w:r>
  </w:p>
  <w:p w14:paraId="276434F9" w14:textId="47B56814" w:rsidR="000474DC" w:rsidRDefault="000474DC" w:rsidP="00502FEE">
    <w:pPr>
      <w:pStyle w:val="Header"/>
      <w:tabs>
        <w:tab w:val="clear" w:pos="9360"/>
      </w:tabs>
      <w:ind w:left="-1440" w:right="-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75E0C"/>
    <w:multiLevelType w:val="hybridMultilevel"/>
    <w:tmpl w:val="56C0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931F1"/>
    <w:multiLevelType w:val="hybridMultilevel"/>
    <w:tmpl w:val="AE42CB92"/>
    <w:lvl w:ilvl="0" w:tplc="81D8A8A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CE514D"/>
    <w:multiLevelType w:val="hybridMultilevel"/>
    <w:tmpl w:val="DD663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16021B"/>
    <w:multiLevelType w:val="hybridMultilevel"/>
    <w:tmpl w:val="ACC239DA"/>
    <w:lvl w:ilvl="0" w:tplc="04090011">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FB86059C">
      <w:start w:val="1"/>
      <w:numFmt w:val="decimal"/>
      <w:lvlText w:val="%3."/>
      <w:lvlJc w:val="left"/>
      <w:pPr>
        <w:tabs>
          <w:tab w:val="num" w:pos="1800"/>
        </w:tabs>
        <w:ind w:left="1800" w:hanging="360"/>
      </w:pPr>
    </w:lvl>
    <w:lvl w:ilvl="3" w:tplc="8E002D0C">
      <w:start w:val="1"/>
      <w:numFmt w:val="decimal"/>
      <w:lvlText w:val="%4."/>
      <w:lvlJc w:val="left"/>
      <w:pPr>
        <w:tabs>
          <w:tab w:val="num" w:pos="2520"/>
        </w:tabs>
        <w:ind w:left="2520" w:hanging="360"/>
      </w:pPr>
    </w:lvl>
    <w:lvl w:ilvl="4" w:tplc="8C529D4E">
      <w:start w:val="1"/>
      <w:numFmt w:val="decimal"/>
      <w:lvlText w:val="%5."/>
      <w:lvlJc w:val="left"/>
      <w:pPr>
        <w:tabs>
          <w:tab w:val="num" w:pos="3240"/>
        </w:tabs>
        <w:ind w:left="3240" w:hanging="360"/>
      </w:pPr>
    </w:lvl>
    <w:lvl w:ilvl="5" w:tplc="20A83C6C">
      <w:start w:val="1"/>
      <w:numFmt w:val="decimal"/>
      <w:lvlText w:val="%6."/>
      <w:lvlJc w:val="left"/>
      <w:pPr>
        <w:tabs>
          <w:tab w:val="num" w:pos="3960"/>
        </w:tabs>
        <w:ind w:left="3960" w:hanging="360"/>
      </w:pPr>
    </w:lvl>
    <w:lvl w:ilvl="6" w:tplc="8BC0A948">
      <w:start w:val="1"/>
      <w:numFmt w:val="decimal"/>
      <w:lvlText w:val="%7."/>
      <w:lvlJc w:val="left"/>
      <w:pPr>
        <w:tabs>
          <w:tab w:val="num" w:pos="4680"/>
        </w:tabs>
        <w:ind w:left="4680" w:hanging="360"/>
      </w:pPr>
    </w:lvl>
    <w:lvl w:ilvl="7" w:tplc="B1F0B77C">
      <w:start w:val="1"/>
      <w:numFmt w:val="decimal"/>
      <w:lvlText w:val="%8."/>
      <w:lvlJc w:val="left"/>
      <w:pPr>
        <w:tabs>
          <w:tab w:val="num" w:pos="5400"/>
        </w:tabs>
        <w:ind w:left="5400" w:hanging="360"/>
      </w:pPr>
    </w:lvl>
    <w:lvl w:ilvl="8" w:tplc="7D2A2FB4">
      <w:start w:val="1"/>
      <w:numFmt w:val="decimal"/>
      <w:lvlText w:val="%9."/>
      <w:lvlJc w:val="left"/>
      <w:pPr>
        <w:tabs>
          <w:tab w:val="num" w:pos="6120"/>
        </w:tabs>
        <w:ind w:left="6120" w:hanging="360"/>
      </w:pPr>
    </w:lvl>
  </w:abstractNum>
  <w:abstractNum w:abstractNumId="4" w15:restartNumberingAfterBreak="0">
    <w:nsid w:val="12A15817"/>
    <w:multiLevelType w:val="hybridMultilevel"/>
    <w:tmpl w:val="EE0A87AC"/>
    <w:lvl w:ilvl="0" w:tplc="5556585A">
      <w:start w:val="3"/>
      <w:numFmt w:val="bullet"/>
      <w:lvlText w:val="-"/>
      <w:lvlJc w:val="left"/>
      <w:pPr>
        <w:ind w:left="3240" w:hanging="360"/>
      </w:pPr>
      <w:rPr>
        <w:rFonts w:ascii="Gill Sans MT" w:eastAsia="Times New Roman" w:hAnsi="Gill Sans MT" w:cs="Times New Roman"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143B51BF"/>
    <w:multiLevelType w:val="hybridMultilevel"/>
    <w:tmpl w:val="8E4210CA"/>
    <w:lvl w:ilvl="0" w:tplc="5CC2D46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841368"/>
    <w:multiLevelType w:val="hybridMultilevel"/>
    <w:tmpl w:val="45CAC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AC63D8"/>
    <w:multiLevelType w:val="hybridMultilevel"/>
    <w:tmpl w:val="561029A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BB2A37"/>
    <w:multiLevelType w:val="hybridMultilevel"/>
    <w:tmpl w:val="6DB05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770058"/>
    <w:multiLevelType w:val="hybridMultilevel"/>
    <w:tmpl w:val="7062D45C"/>
    <w:lvl w:ilvl="0" w:tplc="04090011">
      <w:start w:val="1"/>
      <w:numFmt w:val="decimal"/>
      <w:lvlText w:val="%1)"/>
      <w:lvlJc w:val="left"/>
      <w:pPr>
        <w:tabs>
          <w:tab w:val="num" w:pos="360"/>
        </w:tabs>
        <w:ind w:left="360" w:hanging="360"/>
      </w:pPr>
    </w:lvl>
    <w:lvl w:ilvl="1" w:tplc="36B64B16">
      <w:start w:val="1"/>
      <w:numFmt w:val="decimal"/>
      <w:lvlText w:val="%2."/>
      <w:lvlJc w:val="left"/>
      <w:pPr>
        <w:tabs>
          <w:tab w:val="num" w:pos="1080"/>
        </w:tabs>
        <w:ind w:left="1080" w:hanging="360"/>
      </w:pPr>
    </w:lvl>
    <w:lvl w:ilvl="2" w:tplc="FB86059C">
      <w:start w:val="1"/>
      <w:numFmt w:val="decimal"/>
      <w:lvlText w:val="%3."/>
      <w:lvlJc w:val="left"/>
      <w:pPr>
        <w:tabs>
          <w:tab w:val="num" w:pos="1800"/>
        </w:tabs>
        <w:ind w:left="1800" w:hanging="360"/>
      </w:pPr>
    </w:lvl>
    <w:lvl w:ilvl="3" w:tplc="8E002D0C">
      <w:start w:val="1"/>
      <w:numFmt w:val="decimal"/>
      <w:lvlText w:val="%4."/>
      <w:lvlJc w:val="left"/>
      <w:pPr>
        <w:tabs>
          <w:tab w:val="num" w:pos="2520"/>
        </w:tabs>
        <w:ind w:left="2520" w:hanging="360"/>
      </w:pPr>
    </w:lvl>
    <w:lvl w:ilvl="4" w:tplc="8C529D4E">
      <w:start w:val="1"/>
      <w:numFmt w:val="decimal"/>
      <w:lvlText w:val="%5."/>
      <w:lvlJc w:val="left"/>
      <w:pPr>
        <w:tabs>
          <w:tab w:val="num" w:pos="3240"/>
        </w:tabs>
        <w:ind w:left="3240" w:hanging="360"/>
      </w:pPr>
    </w:lvl>
    <w:lvl w:ilvl="5" w:tplc="20A83C6C">
      <w:start w:val="1"/>
      <w:numFmt w:val="decimal"/>
      <w:lvlText w:val="%6."/>
      <w:lvlJc w:val="left"/>
      <w:pPr>
        <w:tabs>
          <w:tab w:val="num" w:pos="3960"/>
        </w:tabs>
        <w:ind w:left="3960" w:hanging="360"/>
      </w:pPr>
    </w:lvl>
    <w:lvl w:ilvl="6" w:tplc="8BC0A948">
      <w:start w:val="1"/>
      <w:numFmt w:val="decimal"/>
      <w:lvlText w:val="%7."/>
      <w:lvlJc w:val="left"/>
      <w:pPr>
        <w:tabs>
          <w:tab w:val="num" w:pos="4680"/>
        </w:tabs>
        <w:ind w:left="4680" w:hanging="360"/>
      </w:pPr>
    </w:lvl>
    <w:lvl w:ilvl="7" w:tplc="B1F0B77C">
      <w:start w:val="1"/>
      <w:numFmt w:val="decimal"/>
      <w:lvlText w:val="%8."/>
      <w:lvlJc w:val="left"/>
      <w:pPr>
        <w:tabs>
          <w:tab w:val="num" w:pos="5400"/>
        </w:tabs>
        <w:ind w:left="5400" w:hanging="360"/>
      </w:pPr>
    </w:lvl>
    <w:lvl w:ilvl="8" w:tplc="7D2A2FB4">
      <w:start w:val="1"/>
      <w:numFmt w:val="decimal"/>
      <w:lvlText w:val="%9."/>
      <w:lvlJc w:val="left"/>
      <w:pPr>
        <w:tabs>
          <w:tab w:val="num" w:pos="6120"/>
        </w:tabs>
        <w:ind w:left="6120" w:hanging="360"/>
      </w:pPr>
    </w:lvl>
  </w:abstractNum>
  <w:abstractNum w:abstractNumId="10" w15:restartNumberingAfterBreak="0">
    <w:nsid w:val="2ED60324"/>
    <w:multiLevelType w:val="hybridMultilevel"/>
    <w:tmpl w:val="ACC239DA"/>
    <w:lvl w:ilvl="0" w:tplc="04090011">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FB86059C">
      <w:start w:val="1"/>
      <w:numFmt w:val="decimal"/>
      <w:lvlText w:val="%3."/>
      <w:lvlJc w:val="left"/>
      <w:pPr>
        <w:tabs>
          <w:tab w:val="num" w:pos="1800"/>
        </w:tabs>
        <w:ind w:left="1800" w:hanging="360"/>
      </w:pPr>
    </w:lvl>
    <w:lvl w:ilvl="3" w:tplc="8E002D0C">
      <w:start w:val="1"/>
      <w:numFmt w:val="decimal"/>
      <w:lvlText w:val="%4."/>
      <w:lvlJc w:val="left"/>
      <w:pPr>
        <w:tabs>
          <w:tab w:val="num" w:pos="2520"/>
        </w:tabs>
        <w:ind w:left="2520" w:hanging="360"/>
      </w:pPr>
    </w:lvl>
    <w:lvl w:ilvl="4" w:tplc="8C529D4E">
      <w:start w:val="1"/>
      <w:numFmt w:val="decimal"/>
      <w:lvlText w:val="%5."/>
      <w:lvlJc w:val="left"/>
      <w:pPr>
        <w:tabs>
          <w:tab w:val="num" w:pos="3240"/>
        </w:tabs>
        <w:ind w:left="3240" w:hanging="360"/>
      </w:pPr>
    </w:lvl>
    <w:lvl w:ilvl="5" w:tplc="20A83C6C">
      <w:start w:val="1"/>
      <w:numFmt w:val="decimal"/>
      <w:lvlText w:val="%6."/>
      <w:lvlJc w:val="left"/>
      <w:pPr>
        <w:tabs>
          <w:tab w:val="num" w:pos="3960"/>
        </w:tabs>
        <w:ind w:left="3960" w:hanging="360"/>
      </w:pPr>
    </w:lvl>
    <w:lvl w:ilvl="6" w:tplc="8BC0A948">
      <w:start w:val="1"/>
      <w:numFmt w:val="decimal"/>
      <w:lvlText w:val="%7."/>
      <w:lvlJc w:val="left"/>
      <w:pPr>
        <w:tabs>
          <w:tab w:val="num" w:pos="4680"/>
        </w:tabs>
        <w:ind w:left="4680" w:hanging="360"/>
      </w:pPr>
    </w:lvl>
    <w:lvl w:ilvl="7" w:tplc="B1F0B77C">
      <w:start w:val="1"/>
      <w:numFmt w:val="decimal"/>
      <w:lvlText w:val="%8."/>
      <w:lvlJc w:val="left"/>
      <w:pPr>
        <w:tabs>
          <w:tab w:val="num" w:pos="5400"/>
        </w:tabs>
        <w:ind w:left="5400" w:hanging="360"/>
      </w:pPr>
    </w:lvl>
    <w:lvl w:ilvl="8" w:tplc="7D2A2FB4">
      <w:start w:val="1"/>
      <w:numFmt w:val="decimal"/>
      <w:lvlText w:val="%9."/>
      <w:lvlJc w:val="left"/>
      <w:pPr>
        <w:tabs>
          <w:tab w:val="num" w:pos="6120"/>
        </w:tabs>
        <w:ind w:left="6120" w:hanging="360"/>
      </w:pPr>
    </w:lvl>
  </w:abstractNum>
  <w:abstractNum w:abstractNumId="11" w15:restartNumberingAfterBreak="0">
    <w:nsid w:val="31427A7A"/>
    <w:multiLevelType w:val="hybridMultilevel"/>
    <w:tmpl w:val="5EE62064"/>
    <w:lvl w:ilvl="0" w:tplc="A86A6B7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2758EC"/>
    <w:multiLevelType w:val="hybridMultilevel"/>
    <w:tmpl w:val="3D348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34554A"/>
    <w:multiLevelType w:val="hybridMultilevel"/>
    <w:tmpl w:val="E0E69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3A5595"/>
    <w:multiLevelType w:val="hybridMultilevel"/>
    <w:tmpl w:val="734CAEA4"/>
    <w:lvl w:ilvl="0" w:tplc="63345D4E">
      <w:start w:val="1"/>
      <w:numFmt w:val="bullet"/>
      <w:pStyle w:val="Bullet1"/>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8E6A0C"/>
    <w:multiLevelType w:val="hybridMultilevel"/>
    <w:tmpl w:val="45903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8F6517E"/>
    <w:multiLevelType w:val="hybridMultilevel"/>
    <w:tmpl w:val="DAFC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1D0395"/>
    <w:multiLevelType w:val="hybridMultilevel"/>
    <w:tmpl w:val="F45C24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437E98"/>
    <w:multiLevelType w:val="hybridMultilevel"/>
    <w:tmpl w:val="CB44A27E"/>
    <w:lvl w:ilvl="0" w:tplc="04090003">
      <w:start w:val="1"/>
      <w:numFmt w:val="bullet"/>
      <w:lvlText w:val="o"/>
      <w:lvlJc w:val="left"/>
      <w:pPr>
        <w:ind w:left="3420" w:hanging="360"/>
      </w:pPr>
      <w:rPr>
        <w:rFonts w:ascii="Courier New" w:hAnsi="Courier New" w:cs="Courier New"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19" w15:restartNumberingAfterBreak="0">
    <w:nsid w:val="51DC18E1"/>
    <w:multiLevelType w:val="hybridMultilevel"/>
    <w:tmpl w:val="2D045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427188A"/>
    <w:multiLevelType w:val="hybridMultilevel"/>
    <w:tmpl w:val="248ED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B66C43"/>
    <w:multiLevelType w:val="hybridMultilevel"/>
    <w:tmpl w:val="3F5C3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6562E4"/>
    <w:multiLevelType w:val="hybridMultilevel"/>
    <w:tmpl w:val="E43EA95E"/>
    <w:lvl w:ilvl="0" w:tplc="5CC2D46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B35363"/>
    <w:multiLevelType w:val="hybridMultilevel"/>
    <w:tmpl w:val="BB9E2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204391"/>
    <w:multiLevelType w:val="hybridMultilevel"/>
    <w:tmpl w:val="95905CBE"/>
    <w:lvl w:ilvl="0" w:tplc="6F6C1980">
      <w:start w:val="1"/>
      <w:numFmt w:val="bullet"/>
      <w:lvlText w:val="●"/>
      <w:lvlJc w:val="left"/>
      <w:pPr>
        <w:ind w:left="466" w:hanging="360"/>
      </w:pPr>
      <w:rPr>
        <w:rFonts w:ascii="Calibri" w:eastAsia="Calibri" w:hAnsi="Calibri" w:cs="Calibri"/>
        <w:b w:val="0"/>
        <w:sz w:val="20"/>
        <w:szCs w:val="20"/>
      </w:rPr>
    </w:lvl>
    <w:lvl w:ilvl="1" w:tplc="876E114C">
      <w:start w:val="1"/>
      <w:numFmt w:val="bullet"/>
      <w:lvlText w:val="•"/>
      <w:lvlJc w:val="left"/>
      <w:pPr>
        <w:ind w:left="682" w:hanging="360"/>
      </w:pPr>
    </w:lvl>
    <w:lvl w:ilvl="2" w:tplc="E01E6A22">
      <w:start w:val="1"/>
      <w:numFmt w:val="bullet"/>
      <w:lvlText w:val="•"/>
      <w:lvlJc w:val="left"/>
      <w:pPr>
        <w:ind w:left="905" w:hanging="360"/>
      </w:pPr>
    </w:lvl>
    <w:lvl w:ilvl="3" w:tplc="279873A4">
      <w:start w:val="1"/>
      <w:numFmt w:val="bullet"/>
      <w:lvlText w:val="•"/>
      <w:lvlJc w:val="left"/>
      <w:pPr>
        <w:ind w:left="1128" w:hanging="360"/>
      </w:pPr>
    </w:lvl>
    <w:lvl w:ilvl="4" w:tplc="EA2C6222">
      <w:start w:val="1"/>
      <w:numFmt w:val="bullet"/>
      <w:lvlText w:val="•"/>
      <w:lvlJc w:val="left"/>
      <w:pPr>
        <w:ind w:left="1350" w:hanging="360"/>
      </w:pPr>
    </w:lvl>
    <w:lvl w:ilvl="5" w:tplc="25E8AC82">
      <w:start w:val="1"/>
      <w:numFmt w:val="bullet"/>
      <w:lvlText w:val="•"/>
      <w:lvlJc w:val="left"/>
      <w:pPr>
        <w:ind w:left="1573" w:hanging="360"/>
      </w:pPr>
    </w:lvl>
    <w:lvl w:ilvl="6" w:tplc="77A211A8">
      <w:start w:val="1"/>
      <w:numFmt w:val="bullet"/>
      <w:lvlText w:val="•"/>
      <w:lvlJc w:val="left"/>
      <w:pPr>
        <w:ind w:left="1796" w:hanging="360"/>
      </w:pPr>
    </w:lvl>
    <w:lvl w:ilvl="7" w:tplc="D570B060">
      <w:start w:val="1"/>
      <w:numFmt w:val="bullet"/>
      <w:lvlText w:val="•"/>
      <w:lvlJc w:val="left"/>
      <w:pPr>
        <w:ind w:left="2018" w:hanging="360"/>
      </w:pPr>
    </w:lvl>
    <w:lvl w:ilvl="8" w:tplc="FBB4AC60">
      <w:start w:val="1"/>
      <w:numFmt w:val="bullet"/>
      <w:lvlText w:val="•"/>
      <w:lvlJc w:val="left"/>
      <w:pPr>
        <w:ind w:left="2241" w:hanging="360"/>
      </w:pPr>
    </w:lvl>
  </w:abstractNum>
  <w:abstractNum w:abstractNumId="25" w15:restartNumberingAfterBreak="0">
    <w:nsid w:val="6E84199F"/>
    <w:multiLevelType w:val="hybridMultilevel"/>
    <w:tmpl w:val="2ADA38D8"/>
    <w:lvl w:ilvl="0" w:tplc="1BC4A7E4">
      <w:start w:val="1"/>
      <w:numFmt w:val="bullet"/>
      <w:lvlText w:val=""/>
      <w:lvlJc w:val="left"/>
      <w:pPr>
        <w:ind w:left="720" w:hanging="360"/>
      </w:pPr>
      <w:rPr>
        <w:rFonts w:ascii="Symbol" w:hAnsi="Symbol" w:hint="default"/>
      </w:rPr>
    </w:lvl>
    <w:lvl w:ilvl="1" w:tplc="60AE4F5A">
      <w:start w:val="1"/>
      <w:numFmt w:val="bullet"/>
      <w:lvlText w:val="o"/>
      <w:lvlJc w:val="left"/>
      <w:pPr>
        <w:ind w:left="1440" w:hanging="360"/>
      </w:pPr>
      <w:rPr>
        <w:rFonts w:ascii="Courier New" w:hAnsi="Courier New" w:hint="default"/>
      </w:rPr>
    </w:lvl>
    <w:lvl w:ilvl="2" w:tplc="986CD52A">
      <w:start w:val="1"/>
      <w:numFmt w:val="bullet"/>
      <w:lvlText w:val=""/>
      <w:lvlJc w:val="left"/>
      <w:pPr>
        <w:ind w:left="2160" w:hanging="360"/>
      </w:pPr>
      <w:rPr>
        <w:rFonts w:ascii="Wingdings" w:hAnsi="Wingdings" w:hint="default"/>
      </w:rPr>
    </w:lvl>
    <w:lvl w:ilvl="3" w:tplc="3B2432B2">
      <w:start w:val="1"/>
      <w:numFmt w:val="bullet"/>
      <w:lvlText w:val=""/>
      <w:lvlJc w:val="left"/>
      <w:pPr>
        <w:ind w:left="2880" w:hanging="360"/>
      </w:pPr>
      <w:rPr>
        <w:rFonts w:ascii="Symbol" w:hAnsi="Symbol" w:hint="default"/>
      </w:rPr>
    </w:lvl>
    <w:lvl w:ilvl="4" w:tplc="326812FC">
      <w:start w:val="1"/>
      <w:numFmt w:val="bullet"/>
      <w:lvlText w:val="o"/>
      <w:lvlJc w:val="left"/>
      <w:pPr>
        <w:ind w:left="3600" w:hanging="360"/>
      </w:pPr>
      <w:rPr>
        <w:rFonts w:ascii="Courier New" w:hAnsi="Courier New" w:hint="default"/>
      </w:rPr>
    </w:lvl>
    <w:lvl w:ilvl="5" w:tplc="C5D4E59A">
      <w:start w:val="1"/>
      <w:numFmt w:val="bullet"/>
      <w:lvlText w:val=""/>
      <w:lvlJc w:val="left"/>
      <w:pPr>
        <w:ind w:left="4320" w:hanging="360"/>
      </w:pPr>
      <w:rPr>
        <w:rFonts w:ascii="Wingdings" w:hAnsi="Wingdings" w:hint="default"/>
      </w:rPr>
    </w:lvl>
    <w:lvl w:ilvl="6" w:tplc="D69A5E92">
      <w:start w:val="1"/>
      <w:numFmt w:val="bullet"/>
      <w:lvlText w:val=""/>
      <w:lvlJc w:val="left"/>
      <w:pPr>
        <w:ind w:left="5040" w:hanging="360"/>
      </w:pPr>
      <w:rPr>
        <w:rFonts w:ascii="Symbol" w:hAnsi="Symbol" w:hint="default"/>
      </w:rPr>
    </w:lvl>
    <w:lvl w:ilvl="7" w:tplc="8822187E">
      <w:start w:val="1"/>
      <w:numFmt w:val="bullet"/>
      <w:lvlText w:val="o"/>
      <w:lvlJc w:val="left"/>
      <w:pPr>
        <w:ind w:left="5760" w:hanging="360"/>
      </w:pPr>
      <w:rPr>
        <w:rFonts w:ascii="Courier New" w:hAnsi="Courier New" w:hint="default"/>
      </w:rPr>
    </w:lvl>
    <w:lvl w:ilvl="8" w:tplc="0F6C0200">
      <w:start w:val="1"/>
      <w:numFmt w:val="bullet"/>
      <w:lvlText w:val=""/>
      <w:lvlJc w:val="left"/>
      <w:pPr>
        <w:ind w:left="6480" w:hanging="360"/>
      </w:pPr>
      <w:rPr>
        <w:rFonts w:ascii="Wingdings" w:hAnsi="Wingdings" w:hint="default"/>
      </w:rPr>
    </w:lvl>
  </w:abstractNum>
  <w:abstractNum w:abstractNumId="26" w15:restartNumberingAfterBreak="0">
    <w:nsid w:val="72BA0ECD"/>
    <w:multiLevelType w:val="hybridMultilevel"/>
    <w:tmpl w:val="805A7B72"/>
    <w:lvl w:ilvl="0" w:tplc="5CC2D46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3C500B"/>
    <w:multiLevelType w:val="hybridMultilevel"/>
    <w:tmpl w:val="9A44CB00"/>
    <w:lvl w:ilvl="0" w:tplc="8E8E79DE">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24"/>
  </w:num>
  <w:num w:numId="4">
    <w:abstractNumId w:val="0"/>
  </w:num>
  <w:num w:numId="5">
    <w:abstractNumId w:val="7"/>
  </w:num>
  <w:num w:numId="6">
    <w:abstractNumId w:val="3"/>
  </w:num>
  <w:num w:numId="7">
    <w:abstractNumId w:val="4"/>
  </w:num>
  <w:num w:numId="8">
    <w:abstractNumId w:val="18"/>
  </w:num>
  <w:num w:numId="9">
    <w:abstractNumId w:val="13"/>
  </w:num>
  <w:num w:numId="10">
    <w:abstractNumId w:val="15"/>
  </w:num>
  <w:num w:numId="11">
    <w:abstractNumId w:val="11"/>
  </w:num>
  <w:num w:numId="12">
    <w:abstractNumId w:val="12"/>
  </w:num>
  <w:num w:numId="13">
    <w:abstractNumId w:val="2"/>
  </w:num>
  <w:num w:numId="14">
    <w:abstractNumId w:val="19"/>
  </w:num>
  <w:num w:numId="15">
    <w:abstractNumId w:val="6"/>
  </w:num>
  <w:num w:numId="16">
    <w:abstractNumId w:val="25"/>
  </w:num>
  <w:num w:numId="17">
    <w:abstractNumId w:val="16"/>
  </w:num>
  <w:num w:numId="18">
    <w:abstractNumId w:val="27"/>
  </w:num>
  <w:num w:numId="19">
    <w:abstractNumId w:val="14"/>
  </w:num>
  <w:num w:numId="20">
    <w:abstractNumId w:val="20"/>
  </w:num>
  <w:num w:numId="21">
    <w:abstractNumId w:val="17"/>
  </w:num>
  <w:num w:numId="22">
    <w:abstractNumId w:val="23"/>
  </w:num>
  <w:num w:numId="23">
    <w:abstractNumId w:val="26"/>
  </w:num>
  <w:num w:numId="24">
    <w:abstractNumId w:val="5"/>
  </w:num>
  <w:num w:numId="25">
    <w:abstractNumId w:val="8"/>
  </w:num>
  <w:num w:numId="26">
    <w:abstractNumId w:val="21"/>
  </w:num>
  <w:num w:numId="27">
    <w:abstractNumId w:val="1"/>
  </w:num>
  <w:num w:numId="28">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xtDQ3tzC1NDc0MjBV0lEKTi0uzszPAykwMq4FAMGL7oMtAAAA"/>
  </w:docVars>
  <w:rsids>
    <w:rsidRoot w:val="00153302"/>
    <w:rsid w:val="0000025E"/>
    <w:rsid w:val="000022AA"/>
    <w:rsid w:val="000023F5"/>
    <w:rsid w:val="000038BF"/>
    <w:rsid w:val="00003902"/>
    <w:rsid w:val="000059F1"/>
    <w:rsid w:val="00006B6E"/>
    <w:rsid w:val="00006CC4"/>
    <w:rsid w:val="000075A5"/>
    <w:rsid w:val="00007A09"/>
    <w:rsid w:val="00012ECE"/>
    <w:rsid w:val="00013F6A"/>
    <w:rsid w:val="00014352"/>
    <w:rsid w:val="00017509"/>
    <w:rsid w:val="000175B6"/>
    <w:rsid w:val="00020EE8"/>
    <w:rsid w:val="00022805"/>
    <w:rsid w:val="00025371"/>
    <w:rsid w:val="000270C0"/>
    <w:rsid w:val="000274F0"/>
    <w:rsid w:val="00027A89"/>
    <w:rsid w:val="00027B4A"/>
    <w:rsid w:val="00030DDF"/>
    <w:rsid w:val="00031081"/>
    <w:rsid w:val="000317FE"/>
    <w:rsid w:val="00034147"/>
    <w:rsid w:val="00034240"/>
    <w:rsid w:val="000352AC"/>
    <w:rsid w:val="00035FF0"/>
    <w:rsid w:val="000412F4"/>
    <w:rsid w:val="00046D49"/>
    <w:rsid w:val="000474DC"/>
    <w:rsid w:val="00047F97"/>
    <w:rsid w:val="000502D3"/>
    <w:rsid w:val="00050DA4"/>
    <w:rsid w:val="00052C23"/>
    <w:rsid w:val="00053D79"/>
    <w:rsid w:val="00055556"/>
    <w:rsid w:val="000565E3"/>
    <w:rsid w:val="00056EDF"/>
    <w:rsid w:val="0006046E"/>
    <w:rsid w:val="00061E66"/>
    <w:rsid w:val="00062A1E"/>
    <w:rsid w:val="00062E1C"/>
    <w:rsid w:val="00064750"/>
    <w:rsid w:val="00070F4A"/>
    <w:rsid w:val="00072069"/>
    <w:rsid w:val="00072F1E"/>
    <w:rsid w:val="0007360E"/>
    <w:rsid w:val="00073E25"/>
    <w:rsid w:val="00074B16"/>
    <w:rsid w:val="000767FD"/>
    <w:rsid w:val="00077248"/>
    <w:rsid w:val="0007760D"/>
    <w:rsid w:val="00080C0C"/>
    <w:rsid w:val="0008149F"/>
    <w:rsid w:val="000820B3"/>
    <w:rsid w:val="0008350D"/>
    <w:rsid w:val="00085153"/>
    <w:rsid w:val="00087834"/>
    <w:rsid w:val="000901AC"/>
    <w:rsid w:val="0009229F"/>
    <w:rsid w:val="0009668E"/>
    <w:rsid w:val="000977AC"/>
    <w:rsid w:val="000979E3"/>
    <w:rsid w:val="000A06D2"/>
    <w:rsid w:val="000B0109"/>
    <w:rsid w:val="000B09E3"/>
    <w:rsid w:val="000B09EB"/>
    <w:rsid w:val="000B1F65"/>
    <w:rsid w:val="000B2C97"/>
    <w:rsid w:val="000B308D"/>
    <w:rsid w:val="000B60E5"/>
    <w:rsid w:val="000B6912"/>
    <w:rsid w:val="000B7B45"/>
    <w:rsid w:val="000C230C"/>
    <w:rsid w:val="000C2995"/>
    <w:rsid w:val="000C6462"/>
    <w:rsid w:val="000C771E"/>
    <w:rsid w:val="000C797D"/>
    <w:rsid w:val="000D145B"/>
    <w:rsid w:val="000D1D8A"/>
    <w:rsid w:val="000D1E5E"/>
    <w:rsid w:val="000D1F85"/>
    <w:rsid w:val="000D2500"/>
    <w:rsid w:val="000D3ACE"/>
    <w:rsid w:val="000D4C86"/>
    <w:rsid w:val="000D4FB2"/>
    <w:rsid w:val="000D5DB6"/>
    <w:rsid w:val="000D7AE9"/>
    <w:rsid w:val="000D7D2D"/>
    <w:rsid w:val="000D7EEC"/>
    <w:rsid w:val="000E1934"/>
    <w:rsid w:val="000E2089"/>
    <w:rsid w:val="000E59E2"/>
    <w:rsid w:val="000E6604"/>
    <w:rsid w:val="000E699B"/>
    <w:rsid w:val="000F0D6F"/>
    <w:rsid w:val="000F108E"/>
    <w:rsid w:val="000F3704"/>
    <w:rsid w:val="000F54E0"/>
    <w:rsid w:val="000F6133"/>
    <w:rsid w:val="001017B2"/>
    <w:rsid w:val="00101B7E"/>
    <w:rsid w:val="00102F19"/>
    <w:rsid w:val="00104315"/>
    <w:rsid w:val="00104A61"/>
    <w:rsid w:val="00104FB6"/>
    <w:rsid w:val="00105C68"/>
    <w:rsid w:val="001069AE"/>
    <w:rsid w:val="00110DAC"/>
    <w:rsid w:val="00111F26"/>
    <w:rsid w:val="001133E0"/>
    <w:rsid w:val="00115930"/>
    <w:rsid w:val="001202AF"/>
    <w:rsid w:val="00120F05"/>
    <w:rsid w:val="001218C4"/>
    <w:rsid w:val="001220FE"/>
    <w:rsid w:val="0012278C"/>
    <w:rsid w:val="00122AD8"/>
    <w:rsid w:val="00127C27"/>
    <w:rsid w:val="00131A23"/>
    <w:rsid w:val="00131E9B"/>
    <w:rsid w:val="001326A4"/>
    <w:rsid w:val="0013396F"/>
    <w:rsid w:val="00134044"/>
    <w:rsid w:val="00136D76"/>
    <w:rsid w:val="00140FF9"/>
    <w:rsid w:val="00141EEB"/>
    <w:rsid w:val="0014204D"/>
    <w:rsid w:val="00142677"/>
    <w:rsid w:val="001443D9"/>
    <w:rsid w:val="00147A26"/>
    <w:rsid w:val="001504A8"/>
    <w:rsid w:val="00151084"/>
    <w:rsid w:val="00151127"/>
    <w:rsid w:val="0015290A"/>
    <w:rsid w:val="00152A15"/>
    <w:rsid w:val="00153302"/>
    <w:rsid w:val="00153752"/>
    <w:rsid w:val="0015397E"/>
    <w:rsid w:val="00153FC3"/>
    <w:rsid w:val="00156371"/>
    <w:rsid w:val="001566A4"/>
    <w:rsid w:val="00160DC1"/>
    <w:rsid w:val="00160FF6"/>
    <w:rsid w:val="00161925"/>
    <w:rsid w:val="00162ACB"/>
    <w:rsid w:val="00162FFB"/>
    <w:rsid w:val="00164090"/>
    <w:rsid w:val="001658BF"/>
    <w:rsid w:val="00167507"/>
    <w:rsid w:val="001679FA"/>
    <w:rsid w:val="0017117B"/>
    <w:rsid w:val="00171FBD"/>
    <w:rsid w:val="00173965"/>
    <w:rsid w:val="00177E9B"/>
    <w:rsid w:val="00182FA8"/>
    <w:rsid w:val="0018406A"/>
    <w:rsid w:val="00184715"/>
    <w:rsid w:val="0018494D"/>
    <w:rsid w:val="00184A48"/>
    <w:rsid w:val="00184DEE"/>
    <w:rsid w:val="001855EB"/>
    <w:rsid w:val="00185D2A"/>
    <w:rsid w:val="00185F14"/>
    <w:rsid w:val="0018770F"/>
    <w:rsid w:val="0018778F"/>
    <w:rsid w:val="0019021E"/>
    <w:rsid w:val="001912D9"/>
    <w:rsid w:val="00194525"/>
    <w:rsid w:val="0019729C"/>
    <w:rsid w:val="00197450"/>
    <w:rsid w:val="001A1210"/>
    <w:rsid w:val="001A1570"/>
    <w:rsid w:val="001A1969"/>
    <w:rsid w:val="001A30E8"/>
    <w:rsid w:val="001A3FD2"/>
    <w:rsid w:val="001A4F10"/>
    <w:rsid w:val="001A6F7B"/>
    <w:rsid w:val="001B0562"/>
    <w:rsid w:val="001B2738"/>
    <w:rsid w:val="001B297B"/>
    <w:rsid w:val="001B30C2"/>
    <w:rsid w:val="001B3DEA"/>
    <w:rsid w:val="001B63F6"/>
    <w:rsid w:val="001B7467"/>
    <w:rsid w:val="001C2FB3"/>
    <w:rsid w:val="001C3CC1"/>
    <w:rsid w:val="001C72A1"/>
    <w:rsid w:val="001D05AA"/>
    <w:rsid w:val="001D0874"/>
    <w:rsid w:val="001D0B9D"/>
    <w:rsid w:val="001D0C5C"/>
    <w:rsid w:val="001D0D4B"/>
    <w:rsid w:val="001D5F35"/>
    <w:rsid w:val="001D5FA9"/>
    <w:rsid w:val="001D7219"/>
    <w:rsid w:val="001D788F"/>
    <w:rsid w:val="001D78B9"/>
    <w:rsid w:val="001E09BE"/>
    <w:rsid w:val="001E394C"/>
    <w:rsid w:val="001E6207"/>
    <w:rsid w:val="001E6367"/>
    <w:rsid w:val="001E677E"/>
    <w:rsid w:val="001F079E"/>
    <w:rsid w:val="001F0A0A"/>
    <w:rsid w:val="001F5E43"/>
    <w:rsid w:val="001F7277"/>
    <w:rsid w:val="001F76C4"/>
    <w:rsid w:val="00200624"/>
    <w:rsid w:val="00200B79"/>
    <w:rsid w:val="002025A6"/>
    <w:rsid w:val="0020283E"/>
    <w:rsid w:val="00205316"/>
    <w:rsid w:val="00205A42"/>
    <w:rsid w:val="00205E47"/>
    <w:rsid w:val="002065DF"/>
    <w:rsid w:val="00206A7A"/>
    <w:rsid w:val="00207690"/>
    <w:rsid w:val="0021159C"/>
    <w:rsid w:val="00212BFD"/>
    <w:rsid w:val="0021448A"/>
    <w:rsid w:val="00215837"/>
    <w:rsid w:val="00217466"/>
    <w:rsid w:val="002175C4"/>
    <w:rsid w:val="00217B84"/>
    <w:rsid w:val="00220856"/>
    <w:rsid w:val="00220E47"/>
    <w:rsid w:val="0022364B"/>
    <w:rsid w:val="00226CEA"/>
    <w:rsid w:val="00226D6F"/>
    <w:rsid w:val="002302ED"/>
    <w:rsid w:val="0023050D"/>
    <w:rsid w:val="00235286"/>
    <w:rsid w:val="0023696F"/>
    <w:rsid w:val="002407B5"/>
    <w:rsid w:val="00240ACB"/>
    <w:rsid w:val="00241068"/>
    <w:rsid w:val="002427A6"/>
    <w:rsid w:val="00245F0A"/>
    <w:rsid w:val="00245F11"/>
    <w:rsid w:val="0024663B"/>
    <w:rsid w:val="00246CFD"/>
    <w:rsid w:val="00247884"/>
    <w:rsid w:val="002508AF"/>
    <w:rsid w:val="00250995"/>
    <w:rsid w:val="002517ED"/>
    <w:rsid w:val="002528A8"/>
    <w:rsid w:val="00252CCE"/>
    <w:rsid w:val="0025337B"/>
    <w:rsid w:val="00254330"/>
    <w:rsid w:val="0025445A"/>
    <w:rsid w:val="00256C6C"/>
    <w:rsid w:val="00260F29"/>
    <w:rsid w:val="00262BED"/>
    <w:rsid w:val="002636A6"/>
    <w:rsid w:val="002654FA"/>
    <w:rsid w:val="00270627"/>
    <w:rsid w:val="00270E09"/>
    <w:rsid w:val="0027320D"/>
    <w:rsid w:val="00273A1C"/>
    <w:rsid w:val="00274662"/>
    <w:rsid w:val="00275930"/>
    <w:rsid w:val="0027700A"/>
    <w:rsid w:val="002845A7"/>
    <w:rsid w:val="00284715"/>
    <w:rsid w:val="002866B9"/>
    <w:rsid w:val="00286772"/>
    <w:rsid w:val="00294506"/>
    <w:rsid w:val="002948CC"/>
    <w:rsid w:val="002955D5"/>
    <w:rsid w:val="00296D62"/>
    <w:rsid w:val="00297B98"/>
    <w:rsid w:val="002A09F7"/>
    <w:rsid w:val="002A2DD4"/>
    <w:rsid w:val="002A4F31"/>
    <w:rsid w:val="002A782F"/>
    <w:rsid w:val="002B06C9"/>
    <w:rsid w:val="002B7C52"/>
    <w:rsid w:val="002C130A"/>
    <w:rsid w:val="002C186F"/>
    <w:rsid w:val="002C2C86"/>
    <w:rsid w:val="002C31B7"/>
    <w:rsid w:val="002C5FBE"/>
    <w:rsid w:val="002C7F08"/>
    <w:rsid w:val="002D0EE1"/>
    <w:rsid w:val="002D25EB"/>
    <w:rsid w:val="002D2E95"/>
    <w:rsid w:val="002D315F"/>
    <w:rsid w:val="002D7D7E"/>
    <w:rsid w:val="002E3D2F"/>
    <w:rsid w:val="002E4183"/>
    <w:rsid w:val="002E519B"/>
    <w:rsid w:val="002E5D59"/>
    <w:rsid w:val="002E6823"/>
    <w:rsid w:val="002E7319"/>
    <w:rsid w:val="002F21B0"/>
    <w:rsid w:val="002F3474"/>
    <w:rsid w:val="002F5E19"/>
    <w:rsid w:val="002F778E"/>
    <w:rsid w:val="002F7BFC"/>
    <w:rsid w:val="003013B8"/>
    <w:rsid w:val="003027F6"/>
    <w:rsid w:val="00304CEE"/>
    <w:rsid w:val="00305495"/>
    <w:rsid w:val="0030582A"/>
    <w:rsid w:val="00305949"/>
    <w:rsid w:val="00306942"/>
    <w:rsid w:val="00310BF5"/>
    <w:rsid w:val="00315C2B"/>
    <w:rsid w:val="003212FD"/>
    <w:rsid w:val="00321695"/>
    <w:rsid w:val="00321AD6"/>
    <w:rsid w:val="00324929"/>
    <w:rsid w:val="00324AD1"/>
    <w:rsid w:val="003306D0"/>
    <w:rsid w:val="00330BF3"/>
    <w:rsid w:val="003326BE"/>
    <w:rsid w:val="00334188"/>
    <w:rsid w:val="003375AB"/>
    <w:rsid w:val="003404AA"/>
    <w:rsid w:val="003422BA"/>
    <w:rsid w:val="003451FD"/>
    <w:rsid w:val="003453FD"/>
    <w:rsid w:val="00345F0B"/>
    <w:rsid w:val="00351811"/>
    <w:rsid w:val="00352AD7"/>
    <w:rsid w:val="00354AEB"/>
    <w:rsid w:val="00360069"/>
    <w:rsid w:val="00362C9D"/>
    <w:rsid w:val="003635B9"/>
    <w:rsid w:val="0036449C"/>
    <w:rsid w:val="00364E67"/>
    <w:rsid w:val="00365520"/>
    <w:rsid w:val="00366133"/>
    <w:rsid w:val="00366A95"/>
    <w:rsid w:val="00366F01"/>
    <w:rsid w:val="00366F52"/>
    <w:rsid w:val="00370131"/>
    <w:rsid w:val="00371C44"/>
    <w:rsid w:val="00372643"/>
    <w:rsid w:val="00372E93"/>
    <w:rsid w:val="00373951"/>
    <w:rsid w:val="003740BF"/>
    <w:rsid w:val="003744BE"/>
    <w:rsid w:val="00375BF7"/>
    <w:rsid w:val="00375D48"/>
    <w:rsid w:val="00377BE1"/>
    <w:rsid w:val="003801B4"/>
    <w:rsid w:val="003821C3"/>
    <w:rsid w:val="00382691"/>
    <w:rsid w:val="0038570A"/>
    <w:rsid w:val="003861A9"/>
    <w:rsid w:val="00390A61"/>
    <w:rsid w:val="0039309D"/>
    <w:rsid w:val="003932F6"/>
    <w:rsid w:val="00393510"/>
    <w:rsid w:val="00393A67"/>
    <w:rsid w:val="00394726"/>
    <w:rsid w:val="00395B6A"/>
    <w:rsid w:val="00396DE1"/>
    <w:rsid w:val="00397F6F"/>
    <w:rsid w:val="003A3E5C"/>
    <w:rsid w:val="003A4584"/>
    <w:rsid w:val="003B042A"/>
    <w:rsid w:val="003B495B"/>
    <w:rsid w:val="003B5040"/>
    <w:rsid w:val="003B6030"/>
    <w:rsid w:val="003B664E"/>
    <w:rsid w:val="003C0255"/>
    <w:rsid w:val="003C0595"/>
    <w:rsid w:val="003C22C2"/>
    <w:rsid w:val="003C310D"/>
    <w:rsid w:val="003C4255"/>
    <w:rsid w:val="003C6318"/>
    <w:rsid w:val="003D021A"/>
    <w:rsid w:val="003D064B"/>
    <w:rsid w:val="003D3263"/>
    <w:rsid w:val="003D545F"/>
    <w:rsid w:val="003D69FD"/>
    <w:rsid w:val="003E008C"/>
    <w:rsid w:val="003E0B92"/>
    <w:rsid w:val="003E0E38"/>
    <w:rsid w:val="003E2B13"/>
    <w:rsid w:val="003E2F65"/>
    <w:rsid w:val="003E30B4"/>
    <w:rsid w:val="003E4118"/>
    <w:rsid w:val="003E5224"/>
    <w:rsid w:val="003E53EC"/>
    <w:rsid w:val="003E594D"/>
    <w:rsid w:val="003E6771"/>
    <w:rsid w:val="003E67C8"/>
    <w:rsid w:val="003E7D94"/>
    <w:rsid w:val="003F2919"/>
    <w:rsid w:val="003F52B3"/>
    <w:rsid w:val="003F7279"/>
    <w:rsid w:val="003F7ED2"/>
    <w:rsid w:val="00401522"/>
    <w:rsid w:val="004028D5"/>
    <w:rsid w:val="00403344"/>
    <w:rsid w:val="0040487D"/>
    <w:rsid w:val="0040491F"/>
    <w:rsid w:val="00406617"/>
    <w:rsid w:val="00407889"/>
    <w:rsid w:val="0041120B"/>
    <w:rsid w:val="004116FF"/>
    <w:rsid w:val="00412A6E"/>
    <w:rsid w:val="004142DE"/>
    <w:rsid w:val="00415CE2"/>
    <w:rsid w:val="004164D3"/>
    <w:rsid w:val="00421805"/>
    <w:rsid w:val="00421A29"/>
    <w:rsid w:val="004236C3"/>
    <w:rsid w:val="004242C4"/>
    <w:rsid w:val="00424C78"/>
    <w:rsid w:val="00425573"/>
    <w:rsid w:val="00425E95"/>
    <w:rsid w:val="004263D5"/>
    <w:rsid w:val="00427559"/>
    <w:rsid w:val="0043213E"/>
    <w:rsid w:val="00432193"/>
    <w:rsid w:val="0043393B"/>
    <w:rsid w:val="0043787E"/>
    <w:rsid w:val="00437B80"/>
    <w:rsid w:val="00440435"/>
    <w:rsid w:val="004407E0"/>
    <w:rsid w:val="00440E9B"/>
    <w:rsid w:val="00440F2A"/>
    <w:rsid w:val="00441081"/>
    <w:rsid w:val="004432FF"/>
    <w:rsid w:val="00443CB4"/>
    <w:rsid w:val="00446679"/>
    <w:rsid w:val="00447CB8"/>
    <w:rsid w:val="00450A79"/>
    <w:rsid w:val="004511FF"/>
    <w:rsid w:val="004512C5"/>
    <w:rsid w:val="00452011"/>
    <w:rsid w:val="0045485B"/>
    <w:rsid w:val="00460A8E"/>
    <w:rsid w:val="004651C0"/>
    <w:rsid w:val="004652E6"/>
    <w:rsid w:val="00465903"/>
    <w:rsid w:val="00465DDC"/>
    <w:rsid w:val="00466BB0"/>
    <w:rsid w:val="00474BE4"/>
    <w:rsid w:val="004756F8"/>
    <w:rsid w:val="00476581"/>
    <w:rsid w:val="00477CCC"/>
    <w:rsid w:val="00480C43"/>
    <w:rsid w:val="00480C82"/>
    <w:rsid w:val="00481B63"/>
    <w:rsid w:val="00481DCB"/>
    <w:rsid w:val="004836D5"/>
    <w:rsid w:val="00483854"/>
    <w:rsid w:val="00483E08"/>
    <w:rsid w:val="0048431A"/>
    <w:rsid w:val="0049179C"/>
    <w:rsid w:val="00491B67"/>
    <w:rsid w:val="00493AB8"/>
    <w:rsid w:val="00495D7B"/>
    <w:rsid w:val="004965B6"/>
    <w:rsid w:val="004A0884"/>
    <w:rsid w:val="004A0C58"/>
    <w:rsid w:val="004A1071"/>
    <w:rsid w:val="004A1619"/>
    <w:rsid w:val="004A2A29"/>
    <w:rsid w:val="004A36C0"/>
    <w:rsid w:val="004A412B"/>
    <w:rsid w:val="004A4F8F"/>
    <w:rsid w:val="004A73CB"/>
    <w:rsid w:val="004B0A07"/>
    <w:rsid w:val="004B356E"/>
    <w:rsid w:val="004B5A6A"/>
    <w:rsid w:val="004B7B5F"/>
    <w:rsid w:val="004C0CC4"/>
    <w:rsid w:val="004C0F8C"/>
    <w:rsid w:val="004C1B9C"/>
    <w:rsid w:val="004C1C93"/>
    <w:rsid w:val="004C1E91"/>
    <w:rsid w:val="004C2C02"/>
    <w:rsid w:val="004C358B"/>
    <w:rsid w:val="004C4F38"/>
    <w:rsid w:val="004C73BB"/>
    <w:rsid w:val="004D225D"/>
    <w:rsid w:val="004D4C3D"/>
    <w:rsid w:val="004E048E"/>
    <w:rsid w:val="004E0AED"/>
    <w:rsid w:val="004E13EC"/>
    <w:rsid w:val="004E296D"/>
    <w:rsid w:val="004E4B2B"/>
    <w:rsid w:val="004E4F07"/>
    <w:rsid w:val="004F3E0D"/>
    <w:rsid w:val="004F45E7"/>
    <w:rsid w:val="004F7A57"/>
    <w:rsid w:val="00500F58"/>
    <w:rsid w:val="00501DDF"/>
    <w:rsid w:val="00502FEE"/>
    <w:rsid w:val="00503557"/>
    <w:rsid w:val="00504E91"/>
    <w:rsid w:val="0050662F"/>
    <w:rsid w:val="00507A72"/>
    <w:rsid w:val="005115B7"/>
    <w:rsid w:val="00513DC6"/>
    <w:rsid w:val="00513ECE"/>
    <w:rsid w:val="00514B36"/>
    <w:rsid w:val="00514E17"/>
    <w:rsid w:val="00515672"/>
    <w:rsid w:val="005158BC"/>
    <w:rsid w:val="00517E6F"/>
    <w:rsid w:val="00522250"/>
    <w:rsid w:val="00524598"/>
    <w:rsid w:val="0052513C"/>
    <w:rsid w:val="00525378"/>
    <w:rsid w:val="00526BE2"/>
    <w:rsid w:val="0053167B"/>
    <w:rsid w:val="00531708"/>
    <w:rsid w:val="00532DF8"/>
    <w:rsid w:val="00535FE8"/>
    <w:rsid w:val="00537160"/>
    <w:rsid w:val="0054221F"/>
    <w:rsid w:val="00543817"/>
    <w:rsid w:val="00544274"/>
    <w:rsid w:val="00544EEE"/>
    <w:rsid w:val="00546455"/>
    <w:rsid w:val="00546AB8"/>
    <w:rsid w:val="005479B2"/>
    <w:rsid w:val="00555759"/>
    <w:rsid w:val="00556FD7"/>
    <w:rsid w:val="00562E27"/>
    <w:rsid w:val="00566228"/>
    <w:rsid w:val="00566363"/>
    <w:rsid w:val="00567A94"/>
    <w:rsid w:val="005736F1"/>
    <w:rsid w:val="00573D78"/>
    <w:rsid w:val="00573EFF"/>
    <w:rsid w:val="00575BC9"/>
    <w:rsid w:val="00580EBA"/>
    <w:rsid w:val="00581144"/>
    <w:rsid w:val="00584085"/>
    <w:rsid w:val="00584313"/>
    <w:rsid w:val="00584C49"/>
    <w:rsid w:val="005856FF"/>
    <w:rsid w:val="00593A33"/>
    <w:rsid w:val="00594E93"/>
    <w:rsid w:val="00597FA9"/>
    <w:rsid w:val="005A2311"/>
    <w:rsid w:val="005A2642"/>
    <w:rsid w:val="005A3E3F"/>
    <w:rsid w:val="005A537F"/>
    <w:rsid w:val="005B0F1C"/>
    <w:rsid w:val="005B114E"/>
    <w:rsid w:val="005B1875"/>
    <w:rsid w:val="005B1D86"/>
    <w:rsid w:val="005B1DBF"/>
    <w:rsid w:val="005B29DB"/>
    <w:rsid w:val="005B2B6D"/>
    <w:rsid w:val="005B2F77"/>
    <w:rsid w:val="005B4807"/>
    <w:rsid w:val="005B51C8"/>
    <w:rsid w:val="005B62C5"/>
    <w:rsid w:val="005B6D15"/>
    <w:rsid w:val="005C1767"/>
    <w:rsid w:val="005C24A9"/>
    <w:rsid w:val="005C2D68"/>
    <w:rsid w:val="005C2F94"/>
    <w:rsid w:val="005C3FD7"/>
    <w:rsid w:val="005D0B5E"/>
    <w:rsid w:val="005D0DF4"/>
    <w:rsid w:val="005D69E4"/>
    <w:rsid w:val="005D6CD4"/>
    <w:rsid w:val="005D776A"/>
    <w:rsid w:val="005D7E57"/>
    <w:rsid w:val="005E1F24"/>
    <w:rsid w:val="005E3E30"/>
    <w:rsid w:val="005E406D"/>
    <w:rsid w:val="005E41F0"/>
    <w:rsid w:val="005E43D4"/>
    <w:rsid w:val="005E6D49"/>
    <w:rsid w:val="005E7CFB"/>
    <w:rsid w:val="005F0775"/>
    <w:rsid w:val="005F07BD"/>
    <w:rsid w:val="005F31B5"/>
    <w:rsid w:val="005F43FE"/>
    <w:rsid w:val="005F4545"/>
    <w:rsid w:val="00601AE5"/>
    <w:rsid w:val="00601DAE"/>
    <w:rsid w:val="00602DD1"/>
    <w:rsid w:val="00604489"/>
    <w:rsid w:val="006102AD"/>
    <w:rsid w:val="0061225E"/>
    <w:rsid w:val="00612B12"/>
    <w:rsid w:val="00613B28"/>
    <w:rsid w:val="00613F98"/>
    <w:rsid w:val="0061765C"/>
    <w:rsid w:val="006201D8"/>
    <w:rsid w:val="006210AD"/>
    <w:rsid w:val="00622C9F"/>
    <w:rsid w:val="00623669"/>
    <w:rsid w:val="00627DD0"/>
    <w:rsid w:val="006300DE"/>
    <w:rsid w:val="0063087B"/>
    <w:rsid w:val="00632299"/>
    <w:rsid w:val="006334A8"/>
    <w:rsid w:val="0063425A"/>
    <w:rsid w:val="00635B30"/>
    <w:rsid w:val="00636B36"/>
    <w:rsid w:val="006401A1"/>
    <w:rsid w:val="00642664"/>
    <w:rsid w:val="00642906"/>
    <w:rsid w:val="00642A12"/>
    <w:rsid w:val="00642C98"/>
    <w:rsid w:val="00642E78"/>
    <w:rsid w:val="00642F13"/>
    <w:rsid w:val="00645E98"/>
    <w:rsid w:val="00646C7D"/>
    <w:rsid w:val="00653696"/>
    <w:rsid w:val="00662022"/>
    <w:rsid w:val="00662C12"/>
    <w:rsid w:val="00663CE2"/>
    <w:rsid w:val="00663FFC"/>
    <w:rsid w:val="00665429"/>
    <w:rsid w:val="00665FCE"/>
    <w:rsid w:val="006672BF"/>
    <w:rsid w:val="00671AE4"/>
    <w:rsid w:val="00677A0F"/>
    <w:rsid w:val="00677C3C"/>
    <w:rsid w:val="0068155D"/>
    <w:rsid w:val="0068434A"/>
    <w:rsid w:val="00692206"/>
    <w:rsid w:val="00693609"/>
    <w:rsid w:val="006938C8"/>
    <w:rsid w:val="00694299"/>
    <w:rsid w:val="00695099"/>
    <w:rsid w:val="006961BB"/>
    <w:rsid w:val="0069746D"/>
    <w:rsid w:val="006975E2"/>
    <w:rsid w:val="006A0FDC"/>
    <w:rsid w:val="006A1AD4"/>
    <w:rsid w:val="006A3296"/>
    <w:rsid w:val="006A3B31"/>
    <w:rsid w:val="006A4A3F"/>
    <w:rsid w:val="006A4B18"/>
    <w:rsid w:val="006A51F1"/>
    <w:rsid w:val="006A75A2"/>
    <w:rsid w:val="006B0AB2"/>
    <w:rsid w:val="006B3980"/>
    <w:rsid w:val="006B4A49"/>
    <w:rsid w:val="006C140A"/>
    <w:rsid w:val="006C42FA"/>
    <w:rsid w:val="006C4787"/>
    <w:rsid w:val="006C5044"/>
    <w:rsid w:val="006C5BA2"/>
    <w:rsid w:val="006C70AA"/>
    <w:rsid w:val="006C7B5F"/>
    <w:rsid w:val="006D1081"/>
    <w:rsid w:val="006D17AC"/>
    <w:rsid w:val="006D26FD"/>
    <w:rsid w:val="006D2864"/>
    <w:rsid w:val="006D57F9"/>
    <w:rsid w:val="006D7DE1"/>
    <w:rsid w:val="006E0314"/>
    <w:rsid w:val="006E2325"/>
    <w:rsid w:val="006E2A1F"/>
    <w:rsid w:val="006F1761"/>
    <w:rsid w:val="006F231F"/>
    <w:rsid w:val="006F2BFE"/>
    <w:rsid w:val="006F2ECC"/>
    <w:rsid w:val="006F4287"/>
    <w:rsid w:val="006F4E70"/>
    <w:rsid w:val="006F7182"/>
    <w:rsid w:val="006F799A"/>
    <w:rsid w:val="00701984"/>
    <w:rsid w:val="0070249B"/>
    <w:rsid w:val="007052CD"/>
    <w:rsid w:val="00706CB6"/>
    <w:rsid w:val="00707BF8"/>
    <w:rsid w:val="007105CE"/>
    <w:rsid w:val="00711227"/>
    <w:rsid w:val="007116B7"/>
    <w:rsid w:val="00712BB9"/>
    <w:rsid w:val="00712E69"/>
    <w:rsid w:val="0071496B"/>
    <w:rsid w:val="007167FA"/>
    <w:rsid w:val="00716A19"/>
    <w:rsid w:val="00717DFA"/>
    <w:rsid w:val="007206C0"/>
    <w:rsid w:val="007239F7"/>
    <w:rsid w:val="0072725F"/>
    <w:rsid w:val="007315B0"/>
    <w:rsid w:val="007318CD"/>
    <w:rsid w:val="00731AE1"/>
    <w:rsid w:val="0073277C"/>
    <w:rsid w:val="00734A33"/>
    <w:rsid w:val="00735225"/>
    <w:rsid w:val="00737C59"/>
    <w:rsid w:val="00737FC7"/>
    <w:rsid w:val="00740B40"/>
    <w:rsid w:val="00741357"/>
    <w:rsid w:val="00742771"/>
    <w:rsid w:val="0074281A"/>
    <w:rsid w:val="007432C7"/>
    <w:rsid w:val="00745181"/>
    <w:rsid w:val="00751C19"/>
    <w:rsid w:val="00751F59"/>
    <w:rsid w:val="00752078"/>
    <w:rsid w:val="0075321E"/>
    <w:rsid w:val="00755415"/>
    <w:rsid w:val="0075541C"/>
    <w:rsid w:val="00755C78"/>
    <w:rsid w:val="007571A5"/>
    <w:rsid w:val="00760B04"/>
    <w:rsid w:val="00761BFC"/>
    <w:rsid w:val="00764576"/>
    <w:rsid w:val="007709E9"/>
    <w:rsid w:val="00770A8D"/>
    <w:rsid w:val="007710EB"/>
    <w:rsid w:val="007722D7"/>
    <w:rsid w:val="00772B80"/>
    <w:rsid w:val="00772C08"/>
    <w:rsid w:val="00773B61"/>
    <w:rsid w:val="00774A8C"/>
    <w:rsid w:val="00780F8A"/>
    <w:rsid w:val="0078175C"/>
    <w:rsid w:val="00781E6D"/>
    <w:rsid w:val="007864AF"/>
    <w:rsid w:val="00790CF1"/>
    <w:rsid w:val="0079477E"/>
    <w:rsid w:val="00795D62"/>
    <w:rsid w:val="007A16D6"/>
    <w:rsid w:val="007A2B20"/>
    <w:rsid w:val="007A3E58"/>
    <w:rsid w:val="007A512C"/>
    <w:rsid w:val="007A7B62"/>
    <w:rsid w:val="007B13BE"/>
    <w:rsid w:val="007B2CC6"/>
    <w:rsid w:val="007B408C"/>
    <w:rsid w:val="007B41FD"/>
    <w:rsid w:val="007B48CD"/>
    <w:rsid w:val="007B7A7F"/>
    <w:rsid w:val="007C0BE2"/>
    <w:rsid w:val="007C2A58"/>
    <w:rsid w:val="007C358B"/>
    <w:rsid w:val="007C6C2C"/>
    <w:rsid w:val="007C73C2"/>
    <w:rsid w:val="007C76CC"/>
    <w:rsid w:val="007D0208"/>
    <w:rsid w:val="007D4A45"/>
    <w:rsid w:val="007D4EF0"/>
    <w:rsid w:val="007D5572"/>
    <w:rsid w:val="007D5EFE"/>
    <w:rsid w:val="007E0C33"/>
    <w:rsid w:val="007E0EE3"/>
    <w:rsid w:val="007E2938"/>
    <w:rsid w:val="007E2B2D"/>
    <w:rsid w:val="007E38B4"/>
    <w:rsid w:val="007E3931"/>
    <w:rsid w:val="007E40AB"/>
    <w:rsid w:val="007E655E"/>
    <w:rsid w:val="007F1C84"/>
    <w:rsid w:val="007F20F3"/>
    <w:rsid w:val="007F2C0F"/>
    <w:rsid w:val="007F3605"/>
    <w:rsid w:val="007F3661"/>
    <w:rsid w:val="007F4E07"/>
    <w:rsid w:val="007F6704"/>
    <w:rsid w:val="007F7B79"/>
    <w:rsid w:val="00801674"/>
    <w:rsid w:val="0080190B"/>
    <w:rsid w:val="00802ACB"/>
    <w:rsid w:val="008055BA"/>
    <w:rsid w:val="008103B3"/>
    <w:rsid w:val="0081188F"/>
    <w:rsid w:val="008121B4"/>
    <w:rsid w:val="008132A6"/>
    <w:rsid w:val="00813F94"/>
    <w:rsid w:val="0082422B"/>
    <w:rsid w:val="008262A9"/>
    <w:rsid w:val="00833BCB"/>
    <w:rsid w:val="00835CE2"/>
    <w:rsid w:val="008364EF"/>
    <w:rsid w:val="00837410"/>
    <w:rsid w:val="00840710"/>
    <w:rsid w:val="00840C9E"/>
    <w:rsid w:val="00841F29"/>
    <w:rsid w:val="0084240B"/>
    <w:rsid w:val="008440B8"/>
    <w:rsid w:val="00847072"/>
    <w:rsid w:val="008505D6"/>
    <w:rsid w:val="00850DDA"/>
    <w:rsid w:val="0085267E"/>
    <w:rsid w:val="00853A33"/>
    <w:rsid w:val="008552B5"/>
    <w:rsid w:val="00855896"/>
    <w:rsid w:val="008573E4"/>
    <w:rsid w:val="008602E8"/>
    <w:rsid w:val="00861E33"/>
    <w:rsid w:val="00861E56"/>
    <w:rsid w:val="00861F4A"/>
    <w:rsid w:val="00862708"/>
    <w:rsid w:val="008644DC"/>
    <w:rsid w:val="00866597"/>
    <w:rsid w:val="00867DD6"/>
    <w:rsid w:val="0087038A"/>
    <w:rsid w:val="008703C4"/>
    <w:rsid w:val="00871D52"/>
    <w:rsid w:val="00872056"/>
    <w:rsid w:val="00872663"/>
    <w:rsid w:val="008731C2"/>
    <w:rsid w:val="0087340D"/>
    <w:rsid w:val="00880943"/>
    <w:rsid w:val="00881ADB"/>
    <w:rsid w:val="0088218E"/>
    <w:rsid w:val="00882983"/>
    <w:rsid w:val="00882AF5"/>
    <w:rsid w:val="00884679"/>
    <w:rsid w:val="008846AC"/>
    <w:rsid w:val="00886C59"/>
    <w:rsid w:val="00886E89"/>
    <w:rsid w:val="00891A75"/>
    <w:rsid w:val="00893672"/>
    <w:rsid w:val="00894687"/>
    <w:rsid w:val="00894F58"/>
    <w:rsid w:val="00895E21"/>
    <w:rsid w:val="00895E8D"/>
    <w:rsid w:val="00896794"/>
    <w:rsid w:val="008A031F"/>
    <w:rsid w:val="008A2C71"/>
    <w:rsid w:val="008A3424"/>
    <w:rsid w:val="008A37CA"/>
    <w:rsid w:val="008A4146"/>
    <w:rsid w:val="008A447E"/>
    <w:rsid w:val="008A757B"/>
    <w:rsid w:val="008B115E"/>
    <w:rsid w:val="008B35D8"/>
    <w:rsid w:val="008B4137"/>
    <w:rsid w:val="008B6B65"/>
    <w:rsid w:val="008B7177"/>
    <w:rsid w:val="008B7C45"/>
    <w:rsid w:val="008C2B24"/>
    <w:rsid w:val="008C3BFE"/>
    <w:rsid w:val="008C4C35"/>
    <w:rsid w:val="008C6911"/>
    <w:rsid w:val="008C7516"/>
    <w:rsid w:val="008D05D5"/>
    <w:rsid w:val="008D065C"/>
    <w:rsid w:val="008D0E88"/>
    <w:rsid w:val="008D0F90"/>
    <w:rsid w:val="008D254F"/>
    <w:rsid w:val="008D33EB"/>
    <w:rsid w:val="008D3811"/>
    <w:rsid w:val="008D4394"/>
    <w:rsid w:val="008E1B99"/>
    <w:rsid w:val="008E20BD"/>
    <w:rsid w:val="008E3567"/>
    <w:rsid w:val="008E4D97"/>
    <w:rsid w:val="008E53F3"/>
    <w:rsid w:val="008E5C63"/>
    <w:rsid w:val="008E6206"/>
    <w:rsid w:val="008E6B41"/>
    <w:rsid w:val="008F1687"/>
    <w:rsid w:val="008F16A5"/>
    <w:rsid w:val="008F410C"/>
    <w:rsid w:val="008F6BDC"/>
    <w:rsid w:val="008F79EF"/>
    <w:rsid w:val="009025F3"/>
    <w:rsid w:val="00904FF3"/>
    <w:rsid w:val="00905024"/>
    <w:rsid w:val="0090634E"/>
    <w:rsid w:val="00906B86"/>
    <w:rsid w:val="00906E52"/>
    <w:rsid w:val="009104F6"/>
    <w:rsid w:val="00911F5F"/>
    <w:rsid w:val="0091530C"/>
    <w:rsid w:val="00915929"/>
    <w:rsid w:val="009166EB"/>
    <w:rsid w:val="009173CA"/>
    <w:rsid w:val="00923768"/>
    <w:rsid w:val="009243B3"/>
    <w:rsid w:val="0092492A"/>
    <w:rsid w:val="00924B81"/>
    <w:rsid w:val="00924CD6"/>
    <w:rsid w:val="00926C63"/>
    <w:rsid w:val="009273BA"/>
    <w:rsid w:val="0092746A"/>
    <w:rsid w:val="00927582"/>
    <w:rsid w:val="0092772D"/>
    <w:rsid w:val="00927A21"/>
    <w:rsid w:val="009305D6"/>
    <w:rsid w:val="00932F20"/>
    <w:rsid w:val="009354D4"/>
    <w:rsid w:val="00940B4C"/>
    <w:rsid w:val="00941542"/>
    <w:rsid w:val="00942E82"/>
    <w:rsid w:val="00945013"/>
    <w:rsid w:val="00946D7A"/>
    <w:rsid w:val="009504A2"/>
    <w:rsid w:val="009512C3"/>
    <w:rsid w:val="00951D98"/>
    <w:rsid w:val="009520DC"/>
    <w:rsid w:val="009521F9"/>
    <w:rsid w:val="0095398F"/>
    <w:rsid w:val="00953C1D"/>
    <w:rsid w:val="009547DC"/>
    <w:rsid w:val="009550D1"/>
    <w:rsid w:val="00956C17"/>
    <w:rsid w:val="00960C6E"/>
    <w:rsid w:val="00961BAB"/>
    <w:rsid w:val="00962B1D"/>
    <w:rsid w:val="00963ECC"/>
    <w:rsid w:val="00964900"/>
    <w:rsid w:val="0096515A"/>
    <w:rsid w:val="009676CD"/>
    <w:rsid w:val="00967BB4"/>
    <w:rsid w:val="00970B85"/>
    <w:rsid w:val="009714AC"/>
    <w:rsid w:val="00971B5C"/>
    <w:rsid w:val="009720AD"/>
    <w:rsid w:val="00976F5C"/>
    <w:rsid w:val="00977158"/>
    <w:rsid w:val="009771FF"/>
    <w:rsid w:val="00977914"/>
    <w:rsid w:val="0098262A"/>
    <w:rsid w:val="00983258"/>
    <w:rsid w:val="0098391C"/>
    <w:rsid w:val="00983E75"/>
    <w:rsid w:val="00986051"/>
    <w:rsid w:val="00987C66"/>
    <w:rsid w:val="0099015A"/>
    <w:rsid w:val="0099129A"/>
    <w:rsid w:val="00993768"/>
    <w:rsid w:val="009A05D8"/>
    <w:rsid w:val="009A2493"/>
    <w:rsid w:val="009A3A38"/>
    <w:rsid w:val="009B121D"/>
    <w:rsid w:val="009B150D"/>
    <w:rsid w:val="009B1A79"/>
    <w:rsid w:val="009B5902"/>
    <w:rsid w:val="009B6030"/>
    <w:rsid w:val="009C1D12"/>
    <w:rsid w:val="009C26C2"/>
    <w:rsid w:val="009C41D5"/>
    <w:rsid w:val="009C423D"/>
    <w:rsid w:val="009C46DD"/>
    <w:rsid w:val="009C5628"/>
    <w:rsid w:val="009C5A50"/>
    <w:rsid w:val="009D13C0"/>
    <w:rsid w:val="009E0616"/>
    <w:rsid w:val="009E4DED"/>
    <w:rsid w:val="009E63C4"/>
    <w:rsid w:val="009E6657"/>
    <w:rsid w:val="009E6B48"/>
    <w:rsid w:val="009E73F3"/>
    <w:rsid w:val="009F1DC3"/>
    <w:rsid w:val="009F32F4"/>
    <w:rsid w:val="009F3DA4"/>
    <w:rsid w:val="009F4390"/>
    <w:rsid w:val="009F4DDF"/>
    <w:rsid w:val="009F731B"/>
    <w:rsid w:val="009F7DE3"/>
    <w:rsid w:val="00A00559"/>
    <w:rsid w:val="00A0195F"/>
    <w:rsid w:val="00A01B7B"/>
    <w:rsid w:val="00A0231C"/>
    <w:rsid w:val="00A02813"/>
    <w:rsid w:val="00A02B8D"/>
    <w:rsid w:val="00A02CDC"/>
    <w:rsid w:val="00A03828"/>
    <w:rsid w:val="00A03BD7"/>
    <w:rsid w:val="00A03D71"/>
    <w:rsid w:val="00A05707"/>
    <w:rsid w:val="00A05DC6"/>
    <w:rsid w:val="00A074E6"/>
    <w:rsid w:val="00A12B7A"/>
    <w:rsid w:val="00A12DEF"/>
    <w:rsid w:val="00A13914"/>
    <w:rsid w:val="00A1396C"/>
    <w:rsid w:val="00A13AEE"/>
    <w:rsid w:val="00A1454D"/>
    <w:rsid w:val="00A15F01"/>
    <w:rsid w:val="00A16006"/>
    <w:rsid w:val="00A16586"/>
    <w:rsid w:val="00A166ED"/>
    <w:rsid w:val="00A16D93"/>
    <w:rsid w:val="00A1786E"/>
    <w:rsid w:val="00A20594"/>
    <w:rsid w:val="00A2174E"/>
    <w:rsid w:val="00A2181B"/>
    <w:rsid w:val="00A223B5"/>
    <w:rsid w:val="00A24B45"/>
    <w:rsid w:val="00A27485"/>
    <w:rsid w:val="00A31210"/>
    <w:rsid w:val="00A31418"/>
    <w:rsid w:val="00A3305A"/>
    <w:rsid w:val="00A34AA8"/>
    <w:rsid w:val="00A374CB"/>
    <w:rsid w:val="00A41309"/>
    <w:rsid w:val="00A42BE1"/>
    <w:rsid w:val="00A43D5D"/>
    <w:rsid w:val="00A43EFD"/>
    <w:rsid w:val="00A4562C"/>
    <w:rsid w:val="00A477F7"/>
    <w:rsid w:val="00A5268A"/>
    <w:rsid w:val="00A52A05"/>
    <w:rsid w:val="00A542A1"/>
    <w:rsid w:val="00A5547F"/>
    <w:rsid w:val="00A57706"/>
    <w:rsid w:val="00A61CF2"/>
    <w:rsid w:val="00A6266A"/>
    <w:rsid w:val="00A66880"/>
    <w:rsid w:val="00A674B8"/>
    <w:rsid w:val="00A71090"/>
    <w:rsid w:val="00A7199D"/>
    <w:rsid w:val="00A71A91"/>
    <w:rsid w:val="00A73AB3"/>
    <w:rsid w:val="00A7534B"/>
    <w:rsid w:val="00A75952"/>
    <w:rsid w:val="00A76A6F"/>
    <w:rsid w:val="00A772D1"/>
    <w:rsid w:val="00A77789"/>
    <w:rsid w:val="00A8091D"/>
    <w:rsid w:val="00A813AD"/>
    <w:rsid w:val="00A83E49"/>
    <w:rsid w:val="00A84439"/>
    <w:rsid w:val="00A84D55"/>
    <w:rsid w:val="00A86680"/>
    <w:rsid w:val="00A86705"/>
    <w:rsid w:val="00A86C58"/>
    <w:rsid w:val="00A90946"/>
    <w:rsid w:val="00A914C3"/>
    <w:rsid w:val="00A91B61"/>
    <w:rsid w:val="00A927EA"/>
    <w:rsid w:val="00A94A3D"/>
    <w:rsid w:val="00A94F57"/>
    <w:rsid w:val="00A96111"/>
    <w:rsid w:val="00A96C40"/>
    <w:rsid w:val="00AA0513"/>
    <w:rsid w:val="00AA3D2E"/>
    <w:rsid w:val="00AA5F31"/>
    <w:rsid w:val="00AA65CF"/>
    <w:rsid w:val="00AA6ADA"/>
    <w:rsid w:val="00AB14F2"/>
    <w:rsid w:val="00AB4209"/>
    <w:rsid w:val="00AB4BE2"/>
    <w:rsid w:val="00AC001A"/>
    <w:rsid w:val="00AC08DF"/>
    <w:rsid w:val="00AC2888"/>
    <w:rsid w:val="00AC32A5"/>
    <w:rsid w:val="00AC4D3F"/>
    <w:rsid w:val="00AC5383"/>
    <w:rsid w:val="00AC53E4"/>
    <w:rsid w:val="00AC7FF4"/>
    <w:rsid w:val="00AD0A91"/>
    <w:rsid w:val="00AD1ABA"/>
    <w:rsid w:val="00AD2333"/>
    <w:rsid w:val="00AD2340"/>
    <w:rsid w:val="00AD3F19"/>
    <w:rsid w:val="00AD4B0D"/>
    <w:rsid w:val="00AD6027"/>
    <w:rsid w:val="00AD6A5D"/>
    <w:rsid w:val="00AD7A9B"/>
    <w:rsid w:val="00AE1C49"/>
    <w:rsid w:val="00AE5863"/>
    <w:rsid w:val="00AE6584"/>
    <w:rsid w:val="00AE6ACF"/>
    <w:rsid w:val="00AE7435"/>
    <w:rsid w:val="00AE78EC"/>
    <w:rsid w:val="00AE7EA9"/>
    <w:rsid w:val="00AF088A"/>
    <w:rsid w:val="00AF2D6E"/>
    <w:rsid w:val="00AF3565"/>
    <w:rsid w:val="00AF4140"/>
    <w:rsid w:val="00AF44A4"/>
    <w:rsid w:val="00AF4629"/>
    <w:rsid w:val="00AF47FE"/>
    <w:rsid w:val="00AF565F"/>
    <w:rsid w:val="00AF6CF1"/>
    <w:rsid w:val="00AF6D30"/>
    <w:rsid w:val="00AF6FC3"/>
    <w:rsid w:val="00B01587"/>
    <w:rsid w:val="00B03996"/>
    <w:rsid w:val="00B052A8"/>
    <w:rsid w:val="00B0656D"/>
    <w:rsid w:val="00B10DFE"/>
    <w:rsid w:val="00B11F7F"/>
    <w:rsid w:val="00B14EA9"/>
    <w:rsid w:val="00B16290"/>
    <w:rsid w:val="00B17ACE"/>
    <w:rsid w:val="00B201EB"/>
    <w:rsid w:val="00B20732"/>
    <w:rsid w:val="00B209F0"/>
    <w:rsid w:val="00B217EB"/>
    <w:rsid w:val="00B220CE"/>
    <w:rsid w:val="00B2313F"/>
    <w:rsid w:val="00B2495F"/>
    <w:rsid w:val="00B25A0D"/>
    <w:rsid w:val="00B278D1"/>
    <w:rsid w:val="00B30B07"/>
    <w:rsid w:val="00B34FA4"/>
    <w:rsid w:val="00B356DC"/>
    <w:rsid w:val="00B3756A"/>
    <w:rsid w:val="00B4343E"/>
    <w:rsid w:val="00B439B6"/>
    <w:rsid w:val="00B4699B"/>
    <w:rsid w:val="00B473D3"/>
    <w:rsid w:val="00B47AA4"/>
    <w:rsid w:val="00B50B10"/>
    <w:rsid w:val="00B51AA9"/>
    <w:rsid w:val="00B52126"/>
    <w:rsid w:val="00B54D9A"/>
    <w:rsid w:val="00B56D67"/>
    <w:rsid w:val="00B60379"/>
    <w:rsid w:val="00B60F7E"/>
    <w:rsid w:val="00B62C88"/>
    <w:rsid w:val="00B6418F"/>
    <w:rsid w:val="00B642B2"/>
    <w:rsid w:val="00B65658"/>
    <w:rsid w:val="00B65862"/>
    <w:rsid w:val="00B65EBE"/>
    <w:rsid w:val="00B670E1"/>
    <w:rsid w:val="00B71F83"/>
    <w:rsid w:val="00B74DBE"/>
    <w:rsid w:val="00B76479"/>
    <w:rsid w:val="00B765F0"/>
    <w:rsid w:val="00B813B4"/>
    <w:rsid w:val="00B8370E"/>
    <w:rsid w:val="00B83E24"/>
    <w:rsid w:val="00B87B5A"/>
    <w:rsid w:val="00B91A64"/>
    <w:rsid w:val="00B93E38"/>
    <w:rsid w:val="00B94AE9"/>
    <w:rsid w:val="00B954FA"/>
    <w:rsid w:val="00B9769B"/>
    <w:rsid w:val="00B979EF"/>
    <w:rsid w:val="00BA27F8"/>
    <w:rsid w:val="00BA3994"/>
    <w:rsid w:val="00BA4BAA"/>
    <w:rsid w:val="00BA7478"/>
    <w:rsid w:val="00BB17C9"/>
    <w:rsid w:val="00BB1D58"/>
    <w:rsid w:val="00BB23C0"/>
    <w:rsid w:val="00BB374A"/>
    <w:rsid w:val="00BB43CF"/>
    <w:rsid w:val="00BB70B9"/>
    <w:rsid w:val="00BC14EA"/>
    <w:rsid w:val="00BC3EA5"/>
    <w:rsid w:val="00BC5BF7"/>
    <w:rsid w:val="00BC6CF1"/>
    <w:rsid w:val="00BD0555"/>
    <w:rsid w:val="00BD0779"/>
    <w:rsid w:val="00BD11E3"/>
    <w:rsid w:val="00BD2BBB"/>
    <w:rsid w:val="00BD3723"/>
    <w:rsid w:val="00BD4085"/>
    <w:rsid w:val="00BD42B9"/>
    <w:rsid w:val="00BD45B4"/>
    <w:rsid w:val="00BD595D"/>
    <w:rsid w:val="00BD71F5"/>
    <w:rsid w:val="00BE23E7"/>
    <w:rsid w:val="00BE393D"/>
    <w:rsid w:val="00BE779E"/>
    <w:rsid w:val="00BE7968"/>
    <w:rsid w:val="00BF4301"/>
    <w:rsid w:val="00BF4A57"/>
    <w:rsid w:val="00BF60CB"/>
    <w:rsid w:val="00BF68E9"/>
    <w:rsid w:val="00BF7923"/>
    <w:rsid w:val="00C00519"/>
    <w:rsid w:val="00C00AFC"/>
    <w:rsid w:val="00C01FA6"/>
    <w:rsid w:val="00C03451"/>
    <w:rsid w:val="00C0575C"/>
    <w:rsid w:val="00C07889"/>
    <w:rsid w:val="00C1007B"/>
    <w:rsid w:val="00C110EF"/>
    <w:rsid w:val="00C12011"/>
    <w:rsid w:val="00C1248C"/>
    <w:rsid w:val="00C13AAB"/>
    <w:rsid w:val="00C13F1F"/>
    <w:rsid w:val="00C15378"/>
    <w:rsid w:val="00C16314"/>
    <w:rsid w:val="00C17572"/>
    <w:rsid w:val="00C17FC7"/>
    <w:rsid w:val="00C20FD9"/>
    <w:rsid w:val="00C22267"/>
    <w:rsid w:val="00C2262D"/>
    <w:rsid w:val="00C23B4A"/>
    <w:rsid w:val="00C2455C"/>
    <w:rsid w:val="00C26A07"/>
    <w:rsid w:val="00C306CA"/>
    <w:rsid w:val="00C30854"/>
    <w:rsid w:val="00C31503"/>
    <w:rsid w:val="00C35CED"/>
    <w:rsid w:val="00C41F48"/>
    <w:rsid w:val="00C427E9"/>
    <w:rsid w:val="00C4391C"/>
    <w:rsid w:val="00C44242"/>
    <w:rsid w:val="00C501AA"/>
    <w:rsid w:val="00C52014"/>
    <w:rsid w:val="00C5455F"/>
    <w:rsid w:val="00C5710C"/>
    <w:rsid w:val="00C57529"/>
    <w:rsid w:val="00C6020A"/>
    <w:rsid w:val="00C60507"/>
    <w:rsid w:val="00C61620"/>
    <w:rsid w:val="00C62872"/>
    <w:rsid w:val="00C647BF"/>
    <w:rsid w:val="00C65B20"/>
    <w:rsid w:val="00C670F0"/>
    <w:rsid w:val="00C67714"/>
    <w:rsid w:val="00C710AC"/>
    <w:rsid w:val="00C75C93"/>
    <w:rsid w:val="00C778A1"/>
    <w:rsid w:val="00C80CB6"/>
    <w:rsid w:val="00C81567"/>
    <w:rsid w:val="00C819B7"/>
    <w:rsid w:val="00C823AB"/>
    <w:rsid w:val="00C835BC"/>
    <w:rsid w:val="00C83F00"/>
    <w:rsid w:val="00C868FE"/>
    <w:rsid w:val="00C87AFC"/>
    <w:rsid w:val="00C91123"/>
    <w:rsid w:val="00C9148B"/>
    <w:rsid w:val="00C927C2"/>
    <w:rsid w:val="00C92E3D"/>
    <w:rsid w:val="00C93B30"/>
    <w:rsid w:val="00C960BA"/>
    <w:rsid w:val="00C97144"/>
    <w:rsid w:val="00C97511"/>
    <w:rsid w:val="00CA1447"/>
    <w:rsid w:val="00CA1828"/>
    <w:rsid w:val="00CA34DF"/>
    <w:rsid w:val="00CA3851"/>
    <w:rsid w:val="00CA41C4"/>
    <w:rsid w:val="00CA41D3"/>
    <w:rsid w:val="00CA4575"/>
    <w:rsid w:val="00CA643D"/>
    <w:rsid w:val="00CA757D"/>
    <w:rsid w:val="00CA7825"/>
    <w:rsid w:val="00CB0F1B"/>
    <w:rsid w:val="00CB15E4"/>
    <w:rsid w:val="00CB17A1"/>
    <w:rsid w:val="00CB4C14"/>
    <w:rsid w:val="00CC0603"/>
    <w:rsid w:val="00CC15D4"/>
    <w:rsid w:val="00CC2C71"/>
    <w:rsid w:val="00CC5E5C"/>
    <w:rsid w:val="00CC674E"/>
    <w:rsid w:val="00CC6A81"/>
    <w:rsid w:val="00CD01DB"/>
    <w:rsid w:val="00CD08E7"/>
    <w:rsid w:val="00CD0E45"/>
    <w:rsid w:val="00CD318B"/>
    <w:rsid w:val="00CD3AC2"/>
    <w:rsid w:val="00CD4CE1"/>
    <w:rsid w:val="00CD5965"/>
    <w:rsid w:val="00CD6ED7"/>
    <w:rsid w:val="00CE0334"/>
    <w:rsid w:val="00CE1B64"/>
    <w:rsid w:val="00CE2AE5"/>
    <w:rsid w:val="00CE4B8C"/>
    <w:rsid w:val="00CE6394"/>
    <w:rsid w:val="00CE6577"/>
    <w:rsid w:val="00CE6F5D"/>
    <w:rsid w:val="00CE7BD8"/>
    <w:rsid w:val="00CF01DF"/>
    <w:rsid w:val="00CF3E55"/>
    <w:rsid w:val="00CF40F1"/>
    <w:rsid w:val="00CF5BC3"/>
    <w:rsid w:val="00D02C15"/>
    <w:rsid w:val="00D052F3"/>
    <w:rsid w:val="00D055EC"/>
    <w:rsid w:val="00D0661F"/>
    <w:rsid w:val="00D077F2"/>
    <w:rsid w:val="00D1277D"/>
    <w:rsid w:val="00D129A7"/>
    <w:rsid w:val="00D12A07"/>
    <w:rsid w:val="00D1470A"/>
    <w:rsid w:val="00D1553D"/>
    <w:rsid w:val="00D160AB"/>
    <w:rsid w:val="00D16594"/>
    <w:rsid w:val="00D16CDB"/>
    <w:rsid w:val="00D171B0"/>
    <w:rsid w:val="00D208D1"/>
    <w:rsid w:val="00D22C5A"/>
    <w:rsid w:val="00D238A2"/>
    <w:rsid w:val="00D2407C"/>
    <w:rsid w:val="00D24E82"/>
    <w:rsid w:val="00D265AD"/>
    <w:rsid w:val="00D272AB"/>
    <w:rsid w:val="00D27E65"/>
    <w:rsid w:val="00D3180B"/>
    <w:rsid w:val="00D35C1A"/>
    <w:rsid w:val="00D405C0"/>
    <w:rsid w:val="00D42DCA"/>
    <w:rsid w:val="00D44D2C"/>
    <w:rsid w:val="00D458B5"/>
    <w:rsid w:val="00D45FF4"/>
    <w:rsid w:val="00D4691B"/>
    <w:rsid w:val="00D503A5"/>
    <w:rsid w:val="00D50F01"/>
    <w:rsid w:val="00D50F85"/>
    <w:rsid w:val="00D52B90"/>
    <w:rsid w:val="00D54C1D"/>
    <w:rsid w:val="00D57121"/>
    <w:rsid w:val="00D57235"/>
    <w:rsid w:val="00D573FA"/>
    <w:rsid w:val="00D61676"/>
    <w:rsid w:val="00D6184F"/>
    <w:rsid w:val="00D62C27"/>
    <w:rsid w:val="00D65559"/>
    <w:rsid w:val="00D6669B"/>
    <w:rsid w:val="00D66ECD"/>
    <w:rsid w:val="00D6754C"/>
    <w:rsid w:val="00D677F6"/>
    <w:rsid w:val="00D71279"/>
    <w:rsid w:val="00D71961"/>
    <w:rsid w:val="00D71B68"/>
    <w:rsid w:val="00D720E1"/>
    <w:rsid w:val="00D7233A"/>
    <w:rsid w:val="00D73B78"/>
    <w:rsid w:val="00D73D48"/>
    <w:rsid w:val="00D750ED"/>
    <w:rsid w:val="00D855F0"/>
    <w:rsid w:val="00D8682A"/>
    <w:rsid w:val="00D87D6F"/>
    <w:rsid w:val="00D90823"/>
    <w:rsid w:val="00D92D8A"/>
    <w:rsid w:val="00D93C06"/>
    <w:rsid w:val="00D94604"/>
    <w:rsid w:val="00D94832"/>
    <w:rsid w:val="00D96E3E"/>
    <w:rsid w:val="00D97D0C"/>
    <w:rsid w:val="00DA1905"/>
    <w:rsid w:val="00DA4A7C"/>
    <w:rsid w:val="00DA4CF0"/>
    <w:rsid w:val="00DA7DF9"/>
    <w:rsid w:val="00DA7F64"/>
    <w:rsid w:val="00DB6185"/>
    <w:rsid w:val="00DB6647"/>
    <w:rsid w:val="00DB67C2"/>
    <w:rsid w:val="00DB71A6"/>
    <w:rsid w:val="00DB7947"/>
    <w:rsid w:val="00DC2DB4"/>
    <w:rsid w:val="00DC3025"/>
    <w:rsid w:val="00DC337B"/>
    <w:rsid w:val="00DC51D8"/>
    <w:rsid w:val="00DC59DE"/>
    <w:rsid w:val="00DC6E91"/>
    <w:rsid w:val="00DD2E96"/>
    <w:rsid w:val="00DD310F"/>
    <w:rsid w:val="00DD39AE"/>
    <w:rsid w:val="00DD43D7"/>
    <w:rsid w:val="00DD6DAF"/>
    <w:rsid w:val="00DE17DE"/>
    <w:rsid w:val="00DE1937"/>
    <w:rsid w:val="00DE3984"/>
    <w:rsid w:val="00DE6BF2"/>
    <w:rsid w:val="00DE6CB6"/>
    <w:rsid w:val="00DE7199"/>
    <w:rsid w:val="00DF110E"/>
    <w:rsid w:val="00DF2978"/>
    <w:rsid w:val="00DF2ECD"/>
    <w:rsid w:val="00DF4073"/>
    <w:rsid w:val="00DF4B63"/>
    <w:rsid w:val="00DF6147"/>
    <w:rsid w:val="00DF696B"/>
    <w:rsid w:val="00E0323A"/>
    <w:rsid w:val="00E03C62"/>
    <w:rsid w:val="00E04DE1"/>
    <w:rsid w:val="00E10B7B"/>
    <w:rsid w:val="00E113C4"/>
    <w:rsid w:val="00E130EF"/>
    <w:rsid w:val="00E16148"/>
    <w:rsid w:val="00E17DC6"/>
    <w:rsid w:val="00E20704"/>
    <w:rsid w:val="00E23C9B"/>
    <w:rsid w:val="00E24876"/>
    <w:rsid w:val="00E24C9B"/>
    <w:rsid w:val="00E24E32"/>
    <w:rsid w:val="00E27744"/>
    <w:rsid w:val="00E27E92"/>
    <w:rsid w:val="00E3010F"/>
    <w:rsid w:val="00E30BDB"/>
    <w:rsid w:val="00E31A03"/>
    <w:rsid w:val="00E32FF9"/>
    <w:rsid w:val="00E4174E"/>
    <w:rsid w:val="00E4272C"/>
    <w:rsid w:val="00E42B74"/>
    <w:rsid w:val="00E445EA"/>
    <w:rsid w:val="00E454B9"/>
    <w:rsid w:val="00E4698E"/>
    <w:rsid w:val="00E46E26"/>
    <w:rsid w:val="00E5070A"/>
    <w:rsid w:val="00E539EE"/>
    <w:rsid w:val="00E53F49"/>
    <w:rsid w:val="00E556DF"/>
    <w:rsid w:val="00E57502"/>
    <w:rsid w:val="00E60262"/>
    <w:rsid w:val="00E61ED8"/>
    <w:rsid w:val="00E62107"/>
    <w:rsid w:val="00E6217E"/>
    <w:rsid w:val="00E62912"/>
    <w:rsid w:val="00E656A6"/>
    <w:rsid w:val="00E656C6"/>
    <w:rsid w:val="00E67F97"/>
    <w:rsid w:val="00E71421"/>
    <w:rsid w:val="00E7224A"/>
    <w:rsid w:val="00E72A5F"/>
    <w:rsid w:val="00E72C36"/>
    <w:rsid w:val="00E72F83"/>
    <w:rsid w:val="00E73E40"/>
    <w:rsid w:val="00E76510"/>
    <w:rsid w:val="00E7683C"/>
    <w:rsid w:val="00E77259"/>
    <w:rsid w:val="00E802D8"/>
    <w:rsid w:val="00E82724"/>
    <w:rsid w:val="00E83874"/>
    <w:rsid w:val="00E85B8B"/>
    <w:rsid w:val="00E85D3F"/>
    <w:rsid w:val="00E87658"/>
    <w:rsid w:val="00E90BAA"/>
    <w:rsid w:val="00E94713"/>
    <w:rsid w:val="00E94ADB"/>
    <w:rsid w:val="00E94C93"/>
    <w:rsid w:val="00E951E8"/>
    <w:rsid w:val="00E95213"/>
    <w:rsid w:val="00E96B44"/>
    <w:rsid w:val="00EA0A1E"/>
    <w:rsid w:val="00EA1277"/>
    <w:rsid w:val="00EA5672"/>
    <w:rsid w:val="00EA77B2"/>
    <w:rsid w:val="00EB0EEE"/>
    <w:rsid w:val="00EB1883"/>
    <w:rsid w:val="00EB19C4"/>
    <w:rsid w:val="00EB3339"/>
    <w:rsid w:val="00EB3DB3"/>
    <w:rsid w:val="00EB42F5"/>
    <w:rsid w:val="00EB4712"/>
    <w:rsid w:val="00EB4AE2"/>
    <w:rsid w:val="00EB5188"/>
    <w:rsid w:val="00EB6F77"/>
    <w:rsid w:val="00EB76D8"/>
    <w:rsid w:val="00EC045D"/>
    <w:rsid w:val="00EC0EC5"/>
    <w:rsid w:val="00EC0ECE"/>
    <w:rsid w:val="00EC19AA"/>
    <w:rsid w:val="00EC22B6"/>
    <w:rsid w:val="00EC2DFC"/>
    <w:rsid w:val="00EC30B3"/>
    <w:rsid w:val="00EC3413"/>
    <w:rsid w:val="00ED03C2"/>
    <w:rsid w:val="00ED0A66"/>
    <w:rsid w:val="00ED0D11"/>
    <w:rsid w:val="00ED1EC3"/>
    <w:rsid w:val="00ED1EC9"/>
    <w:rsid w:val="00ED58CB"/>
    <w:rsid w:val="00ED6407"/>
    <w:rsid w:val="00ED7BE4"/>
    <w:rsid w:val="00EE0DF2"/>
    <w:rsid w:val="00EE2D38"/>
    <w:rsid w:val="00EE3952"/>
    <w:rsid w:val="00EF0353"/>
    <w:rsid w:val="00EF2297"/>
    <w:rsid w:val="00EF22E6"/>
    <w:rsid w:val="00EF3671"/>
    <w:rsid w:val="00EF4887"/>
    <w:rsid w:val="00EF5760"/>
    <w:rsid w:val="00F0035A"/>
    <w:rsid w:val="00F00E14"/>
    <w:rsid w:val="00F02912"/>
    <w:rsid w:val="00F04781"/>
    <w:rsid w:val="00F048EA"/>
    <w:rsid w:val="00F04BD2"/>
    <w:rsid w:val="00F061FE"/>
    <w:rsid w:val="00F067E6"/>
    <w:rsid w:val="00F074E3"/>
    <w:rsid w:val="00F1043F"/>
    <w:rsid w:val="00F125E8"/>
    <w:rsid w:val="00F128F4"/>
    <w:rsid w:val="00F17899"/>
    <w:rsid w:val="00F178E0"/>
    <w:rsid w:val="00F2147D"/>
    <w:rsid w:val="00F22C0F"/>
    <w:rsid w:val="00F232E1"/>
    <w:rsid w:val="00F2598A"/>
    <w:rsid w:val="00F300EE"/>
    <w:rsid w:val="00F30260"/>
    <w:rsid w:val="00F303ED"/>
    <w:rsid w:val="00F32BDF"/>
    <w:rsid w:val="00F334F7"/>
    <w:rsid w:val="00F37658"/>
    <w:rsid w:val="00F37C1F"/>
    <w:rsid w:val="00F404AF"/>
    <w:rsid w:val="00F40912"/>
    <w:rsid w:val="00F41808"/>
    <w:rsid w:val="00F4295C"/>
    <w:rsid w:val="00F44276"/>
    <w:rsid w:val="00F444AF"/>
    <w:rsid w:val="00F44FD5"/>
    <w:rsid w:val="00F4500A"/>
    <w:rsid w:val="00F46915"/>
    <w:rsid w:val="00F50A56"/>
    <w:rsid w:val="00F50E2B"/>
    <w:rsid w:val="00F53200"/>
    <w:rsid w:val="00F54A34"/>
    <w:rsid w:val="00F54E37"/>
    <w:rsid w:val="00F564FB"/>
    <w:rsid w:val="00F60DA8"/>
    <w:rsid w:val="00F63669"/>
    <w:rsid w:val="00F6502A"/>
    <w:rsid w:val="00F66E02"/>
    <w:rsid w:val="00F703AB"/>
    <w:rsid w:val="00F72599"/>
    <w:rsid w:val="00F72E49"/>
    <w:rsid w:val="00F74DF8"/>
    <w:rsid w:val="00F7777D"/>
    <w:rsid w:val="00F8179C"/>
    <w:rsid w:val="00F817D8"/>
    <w:rsid w:val="00F821DD"/>
    <w:rsid w:val="00F8293E"/>
    <w:rsid w:val="00F85A17"/>
    <w:rsid w:val="00F85E07"/>
    <w:rsid w:val="00F925BA"/>
    <w:rsid w:val="00F93076"/>
    <w:rsid w:val="00F931E2"/>
    <w:rsid w:val="00F939D4"/>
    <w:rsid w:val="00F93F3D"/>
    <w:rsid w:val="00F956C4"/>
    <w:rsid w:val="00F96734"/>
    <w:rsid w:val="00F96A17"/>
    <w:rsid w:val="00FA062E"/>
    <w:rsid w:val="00FA0FDE"/>
    <w:rsid w:val="00FA1E7B"/>
    <w:rsid w:val="00FA3C6A"/>
    <w:rsid w:val="00FA6496"/>
    <w:rsid w:val="00FB0933"/>
    <w:rsid w:val="00FB0C72"/>
    <w:rsid w:val="00FB16E7"/>
    <w:rsid w:val="00FB1E58"/>
    <w:rsid w:val="00FC22ED"/>
    <w:rsid w:val="00FC565F"/>
    <w:rsid w:val="00FC6767"/>
    <w:rsid w:val="00FD13CC"/>
    <w:rsid w:val="00FD201B"/>
    <w:rsid w:val="00FD483D"/>
    <w:rsid w:val="00FD5026"/>
    <w:rsid w:val="00FD585C"/>
    <w:rsid w:val="00FE02AC"/>
    <w:rsid w:val="00FE033B"/>
    <w:rsid w:val="00FE27FC"/>
    <w:rsid w:val="00FE2BBB"/>
    <w:rsid w:val="00FE31C4"/>
    <w:rsid w:val="00FE3271"/>
    <w:rsid w:val="00FE3847"/>
    <w:rsid w:val="00FE46DB"/>
    <w:rsid w:val="00FE4D65"/>
    <w:rsid w:val="00FF084E"/>
    <w:rsid w:val="00FF0BF1"/>
    <w:rsid w:val="00FF0CE8"/>
    <w:rsid w:val="00FF3409"/>
    <w:rsid w:val="00FF62DD"/>
    <w:rsid w:val="00FF635E"/>
    <w:rsid w:val="00FF7162"/>
    <w:rsid w:val="33775DD1"/>
    <w:rsid w:val="48BDC383"/>
    <w:rsid w:val="59BB8633"/>
    <w:rsid w:val="6CF8AC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658D19"/>
  <w14:defaultImageDpi w14:val="96"/>
  <w15:docId w15:val="{403D99A7-A150-4AB4-A852-295B0BC0F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77259"/>
    <w:pPr>
      <w:widowControl w:val="0"/>
      <w:autoSpaceDE w:val="0"/>
      <w:autoSpaceDN w:val="0"/>
      <w:adjustRightInd w:val="0"/>
    </w:pPr>
    <w:rPr>
      <w:rFonts w:ascii="Gill Sans MT" w:hAnsi="Gill Sans MT" w:cs="Gill Sans MT"/>
      <w:sz w:val="22"/>
      <w:szCs w:val="22"/>
    </w:rPr>
  </w:style>
  <w:style w:type="paragraph" w:styleId="Heading1">
    <w:name w:val="heading 1"/>
    <w:basedOn w:val="BodyText"/>
    <w:next w:val="Normal"/>
    <w:link w:val="Heading1Char"/>
    <w:qFormat/>
    <w:rsid w:val="00007A09"/>
    <w:pPr>
      <w:kinsoku w:val="0"/>
      <w:overflowPunct w:val="0"/>
      <w:spacing w:before="120" w:after="120" w:line="252" w:lineRule="auto"/>
      <w:ind w:left="0"/>
      <w:outlineLvl w:val="0"/>
    </w:pPr>
    <w:rPr>
      <w:b/>
      <w:bCs/>
      <w:color w:val="6F1F82"/>
      <w:sz w:val="32"/>
      <w:szCs w:val="32"/>
    </w:rPr>
  </w:style>
  <w:style w:type="paragraph" w:styleId="Heading2">
    <w:name w:val="heading 2"/>
    <w:basedOn w:val="BodyText"/>
    <w:next w:val="Normal"/>
    <w:link w:val="Heading2Char"/>
    <w:qFormat/>
    <w:rsid w:val="003D064B"/>
    <w:pPr>
      <w:kinsoku w:val="0"/>
      <w:overflowPunct w:val="0"/>
      <w:spacing w:before="120" w:line="252" w:lineRule="auto"/>
      <w:ind w:left="0"/>
      <w:outlineLvl w:val="1"/>
    </w:pPr>
    <w:rPr>
      <w:b/>
      <w:bCs/>
      <w:color w:val="289195"/>
      <w:sz w:val="28"/>
      <w:szCs w:val="28"/>
    </w:rPr>
  </w:style>
  <w:style w:type="paragraph" w:styleId="Heading3">
    <w:name w:val="heading 3"/>
    <w:basedOn w:val="Normal"/>
    <w:next w:val="Normal"/>
    <w:link w:val="Heading3Char"/>
    <w:qFormat/>
    <w:rsid w:val="00B4343E"/>
    <w:pPr>
      <w:spacing w:before="120" w:line="252" w:lineRule="auto"/>
      <w:ind w:left="461"/>
      <w:outlineLvl w:val="2"/>
    </w:pPr>
    <w:rPr>
      <w:b/>
      <w:bCs/>
      <w:sz w:val="25"/>
      <w:szCs w:val="25"/>
    </w:rPr>
  </w:style>
  <w:style w:type="paragraph" w:styleId="Heading4">
    <w:name w:val="heading 4"/>
    <w:basedOn w:val="Normal"/>
    <w:next w:val="Normal"/>
    <w:link w:val="Heading4Char"/>
    <w:qFormat/>
    <w:pPr>
      <w:ind w:left="460"/>
      <w:outlineLvl w:val="3"/>
    </w:pPr>
    <w:rPr>
      <w:b/>
      <w:bCs/>
      <w:u w:val="single"/>
    </w:rPr>
  </w:style>
  <w:style w:type="paragraph" w:styleId="Heading5">
    <w:name w:val="heading 5"/>
    <w:basedOn w:val="Normal"/>
    <w:next w:val="Normal"/>
    <w:link w:val="Heading5Char"/>
    <w:semiHidden/>
    <w:unhideWhenUsed/>
    <w:qFormat/>
    <w:rsid w:val="00942E82"/>
    <w:pPr>
      <w:widowControl/>
      <w:autoSpaceDE/>
      <w:autoSpaceDN/>
      <w:adjustRightInd/>
      <w:spacing w:before="240" w:after="60"/>
      <w:outlineLvl w:val="4"/>
    </w:pPr>
    <w:rPr>
      <w:rFonts w:ascii="Calibri"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07A09"/>
    <w:rPr>
      <w:rFonts w:ascii="Gill Sans MT" w:hAnsi="Gill Sans MT" w:cs="Gill Sans MT"/>
      <w:b/>
      <w:bCs/>
      <w:color w:val="6F1F82"/>
      <w:sz w:val="32"/>
      <w:szCs w:val="32"/>
    </w:rPr>
  </w:style>
  <w:style w:type="character" w:customStyle="1" w:styleId="Heading2Char">
    <w:name w:val="Heading 2 Char"/>
    <w:link w:val="Heading2"/>
    <w:locked/>
    <w:rsid w:val="003D064B"/>
    <w:rPr>
      <w:rFonts w:ascii="Gill Sans MT" w:hAnsi="Gill Sans MT" w:cs="Gill Sans MT"/>
      <w:b/>
      <w:bCs/>
      <w:color w:val="289195"/>
      <w:sz w:val="28"/>
      <w:szCs w:val="28"/>
    </w:rPr>
  </w:style>
  <w:style w:type="character" w:customStyle="1" w:styleId="Heading3Char">
    <w:name w:val="Heading 3 Char"/>
    <w:link w:val="Heading3"/>
    <w:locked/>
    <w:rsid w:val="00B4343E"/>
    <w:rPr>
      <w:rFonts w:ascii="Gill Sans MT" w:hAnsi="Gill Sans MT" w:cs="Gill Sans MT"/>
      <w:b/>
      <w:bCs/>
      <w:sz w:val="25"/>
      <w:szCs w:val="25"/>
    </w:rPr>
  </w:style>
  <w:style w:type="character" w:customStyle="1" w:styleId="Heading4Char">
    <w:name w:val="Heading 4 Char"/>
    <w:link w:val="Heading4"/>
    <w:locked/>
    <w:rPr>
      <w:rFonts w:cs="Times New Roman"/>
      <w:b/>
      <w:bCs/>
      <w:sz w:val="28"/>
      <w:szCs w:val="28"/>
    </w:rPr>
  </w:style>
  <w:style w:type="paragraph" w:styleId="BodyText">
    <w:name w:val="Body Text"/>
    <w:basedOn w:val="Normal"/>
    <w:link w:val="BodyTextChar"/>
    <w:qFormat/>
    <w:pPr>
      <w:ind w:left="460"/>
    </w:pPr>
  </w:style>
  <w:style w:type="character" w:customStyle="1" w:styleId="BodyTextChar">
    <w:name w:val="Body Text Char"/>
    <w:link w:val="BodyText"/>
    <w:locked/>
    <w:rPr>
      <w:rFonts w:ascii="Gill Sans MT" w:hAnsi="Gill Sans MT" w:cs="Gill Sans MT"/>
    </w:rPr>
  </w:style>
  <w:style w:type="paragraph" w:styleId="ListParagraph">
    <w:name w:val="List Paragraph"/>
    <w:aliases w:val="Graphic"/>
    <w:basedOn w:val="Normal"/>
    <w:link w:val="ListParagraphChar"/>
    <w:uiPriority w:val="34"/>
    <w:qFormat/>
    <w:pPr>
      <w:ind w:left="1180" w:hanging="360"/>
    </w:pPr>
    <w:rPr>
      <w:sz w:val="24"/>
      <w:szCs w:val="24"/>
    </w:rPr>
  </w:style>
  <w:style w:type="paragraph" w:customStyle="1" w:styleId="TableParagraph">
    <w:name w:val="Table Paragraph"/>
    <w:basedOn w:val="Normal"/>
    <w:uiPriority w:val="1"/>
    <w:qFormat/>
    <w:rPr>
      <w:sz w:val="24"/>
      <w:szCs w:val="24"/>
    </w:rPr>
  </w:style>
  <w:style w:type="character" w:styleId="CommentReference">
    <w:name w:val="annotation reference"/>
    <w:uiPriority w:val="99"/>
    <w:unhideWhenUsed/>
    <w:rsid w:val="00153302"/>
    <w:rPr>
      <w:rFonts w:cs="Times New Roman"/>
      <w:sz w:val="16"/>
      <w:szCs w:val="16"/>
    </w:rPr>
  </w:style>
  <w:style w:type="paragraph" w:styleId="CommentText">
    <w:name w:val="annotation text"/>
    <w:basedOn w:val="Normal"/>
    <w:link w:val="CommentTextChar"/>
    <w:uiPriority w:val="99"/>
    <w:unhideWhenUsed/>
    <w:rsid w:val="00153302"/>
    <w:rPr>
      <w:sz w:val="20"/>
      <w:szCs w:val="20"/>
    </w:rPr>
  </w:style>
  <w:style w:type="character" w:customStyle="1" w:styleId="CommentTextChar">
    <w:name w:val="Comment Text Char"/>
    <w:link w:val="CommentText"/>
    <w:uiPriority w:val="99"/>
    <w:locked/>
    <w:rsid w:val="00153302"/>
    <w:rPr>
      <w:rFonts w:ascii="Gill Sans MT" w:hAnsi="Gill Sans MT" w:cs="Gill Sans MT"/>
      <w:sz w:val="20"/>
      <w:szCs w:val="20"/>
    </w:rPr>
  </w:style>
  <w:style w:type="paragraph" w:styleId="CommentSubject">
    <w:name w:val="annotation subject"/>
    <w:basedOn w:val="CommentText"/>
    <w:next w:val="CommentText"/>
    <w:link w:val="CommentSubjectChar"/>
    <w:uiPriority w:val="99"/>
    <w:semiHidden/>
    <w:unhideWhenUsed/>
    <w:rsid w:val="00153302"/>
    <w:rPr>
      <w:b/>
      <w:bCs/>
    </w:rPr>
  </w:style>
  <w:style w:type="character" w:customStyle="1" w:styleId="CommentSubjectChar">
    <w:name w:val="Comment Subject Char"/>
    <w:link w:val="CommentSubject"/>
    <w:uiPriority w:val="99"/>
    <w:semiHidden/>
    <w:locked/>
    <w:rsid w:val="00153302"/>
    <w:rPr>
      <w:rFonts w:ascii="Gill Sans MT" w:hAnsi="Gill Sans MT" w:cs="Gill Sans MT"/>
      <w:b/>
      <w:bCs/>
      <w:sz w:val="20"/>
      <w:szCs w:val="20"/>
    </w:rPr>
  </w:style>
  <w:style w:type="paragraph" w:styleId="BalloonText">
    <w:name w:val="Balloon Text"/>
    <w:basedOn w:val="Normal"/>
    <w:link w:val="BalloonTextChar"/>
    <w:semiHidden/>
    <w:unhideWhenUsed/>
    <w:rsid w:val="00153302"/>
    <w:rPr>
      <w:rFonts w:ascii="Segoe UI" w:hAnsi="Segoe UI" w:cs="Segoe UI"/>
      <w:sz w:val="18"/>
      <w:szCs w:val="18"/>
    </w:rPr>
  </w:style>
  <w:style w:type="character" w:customStyle="1" w:styleId="BalloonTextChar">
    <w:name w:val="Balloon Text Char"/>
    <w:link w:val="BalloonText"/>
    <w:semiHidden/>
    <w:locked/>
    <w:rsid w:val="00153302"/>
    <w:rPr>
      <w:rFonts w:ascii="Segoe UI" w:hAnsi="Segoe UI" w:cs="Segoe UI"/>
      <w:sz w:val="18"/>
      <w:szCs w:val="18"/>
    </w:rPr>
  </w:style>
  <w:style w:type="paragraph" w:styleId="Revision">
    <w:name w:val="Revision"/>
    <w:hidden/>
    <w:uiPriority w:val="99"/>
    <w:semiHidden/>
    <w:rsid w:val="00F66E02"/>
    <w:rPr>
      <w:rFonts w:ascii="Gill Sans MT" w:hAnsi="Gill Sans MT" w:cs="Gill Sans MT"/>
      <w:sz w:val="22"/>
      <w:szCs w:val="22"/>
    </w:rPr>
  </w:style>
  <w:style w:type="paragraph" w:styleId="Header">
    <w:name w:val="header"/>
    <w:basedOn w:val="Normal"/>
    <w:link w:val="HeaderChar"/>
    <w:uiPriority w:val="99"/>
    <w:unhideWhenUsed/>
    <w:rsid w:val="002065DF"/>
    <w:pPr>
      <w:tabs>
        <w:tab w:val="center" w:pos="4680"/>
        <w:tab w:val="right" w:pos="9360"/>
      </w:tabs>
    </w:pPr>
  </w:style>
  <w:style w:type="character" w:customStyle="1" w:styleId="HeaderChar">
    <w:name w:val="Header Char"/>
    <w:link w:val="Header"/>
    <w:uiPriority w:val="99"/>
    <w:rsid w:val="002065DF"/>
    <w:rPr>
      <w:rFonts w:ascii="Gill Sans MT" w:hAnsi="Gill Sans MT" w:cs="Gill Sans MT"/>
    </w:rPr>
  </w:style>
  <w:style w:type="paragraph" w:styleId="Footer">
    <w:name w:val="footer"/>
    <w:basedOn w:val="Normal"/>
    <w:link w:val="FooterChar"/>
    <w:uiPriority w:val="99"/>
    <w:unhideWhenUsed/>
    <w:rsid w:val="002065DF"/>
    <w:pPr>
      <w:tabs>
        <w:tab w:val="center" w:pos="4680"/>
        <w:tab w:val="right" w:pos="9360"/>
      </w:tabs>
    </w:pPr>
  </w:style>
  <w:style w:type="character" w:customStyle="1" w:styleId="FooterChar">
    <w:name w:val="Footer Char"/>
    <w:link w:val="Footer"/>
    <w:uiPriority w:val="99"/>
    <w:rsid w:val="002065DF"/>
    <w:rPr>
      <w:rFonts w:ascii="Gill Sans MT" w:hAnsi="Gill Sans MT" w:cs="Gill Sans MT"/>
    </w:rPr>
  </w:style>
  <w:style w:type="paragraph" w:styleId="FootnoteText">
    <w:name w:val="footnote text"/>
    <w:basedOn w:val="Normal"/>
    <w:link w:val="FootnoteTextChar"/>
    <w:unhideWhenUsed/>
    <w:rsid w:val="004A1071"/>
    <w:rPr>
      <w:sz w:val="20"/>
      <w:szCs w:val="20"/>
    </w:rPr>
  </w:style>
  <w:style w:type="character" w:customStyle="1" w:styleId="FootnoteTextChar">
    <w:name w:val="Footnote Text Char"/>
    <w:link w:val="FootnoteText"/>
    <w:rsid w:val="004A1071"/>
    <w:rPr>
      <w:rFonts w:ascii="Gill Sans MT" w:hAnsi="Gill Sans MT" w:cs="Gill Sans MT"/>
      <w:sz w:val="20"/>
      <w:szCs w:val="20"/>
    </w:rPr>
  </w:style>
  <w:style w:type="character" w:styleId="FootnoteReference">
    <w:name w:val="footnote reference"/>
    <w:unhideWhenUsed/>
    <w:rsid w:val="004A1071"/>
    <w:rPr>
      <w:vertAlign w:val="superscript"/>
    </w:rPr>
  </w:style>
  <w:style w:type="character" w:styleId="Mention">
    <w:name w:val="Mention"/>
    <w:uiPriority w:val="99"/>
    <w:unhideWhenUsed/>
    <w:rsid w:val="007A3E58"/>
    <w:rPr>
      <w:color w:val="2B579A"/>
      <w:shd w:val="clear" w:color="auto" w:fill="E1DFDD"/>
    </w:rPr>
  </w:style>
  <w:style w:type="paragraph" w:customStyle="1" w:styleId="gmail-m9137074854027508167msolistparagraph">
    <w:name w:val="gmail-m_9137074854027508167msolistparagraph"/>
    <w:basedOn w:val="Normal"/>
    <w:rsid w:val="009E0616"/>
    <w:pPr>
      <w:widowControl/>
      <w:autoSpaceDE/>
      <w:autoSpaceDN/>
      <w:adjustRightInd/>
      <w:spacing w:before="100" w:beforeAutospacing="1" w:after="100" w:afterAutospacing="1"/>
    </w:pPr>
    <w:rPr>
      <w:rFonts w:ascii="Calibri" w:eastAsia="Calibri" w:hAnsi="Calibri" w:cs="Calibri"/>
    </w:rPr>
  </w:style>
  <w:style w:type="table" w:styleId="TableGrid">
    <w:name w:val="Table Grid"/>
    <w:basedOn w:val="TableNormal"/>
    <w:uiPriority w:val="39"/>
    <w:rsid w:val="009305D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87B5A"/>
    <w:rPr>
      <w:b/>
      <w:bCs/>
      <w:sz w:val="20"/>
      <w:szCs w:val="20"/>
    </w:rPr>
  </w:style>
  <w:style w:type="paragraph" w:customStyle="1" w:styleId="SOWNormal">
    <w:name w:val="SOW Normal"/>
    <w:basedOn w:val="Normal"/>
    <w:rsid w:val="009F3DA4"/>
    <w:pPr>
      <w:widowControl/>
      <w:autoSpaceDE/>
      <w:autoSpaceDN/>
      <w:adjustRightInd/>
      <w:contextualSpacing/>
    </w:pPr>
    <w:rPr>
      <w:rFonts w:eastAsiaTheme="minorHAnsi" w:cs="Times New Roman"/>
      <w:color w:val="000000"/>
    </w:rPr>
  </w:style>
  <w:style w:type="character" w:customStyle="1" w:styleId="Heading5Char">
    <w:name w:val="Heading 5 Char"/>
    <w:basedOn w:val="DefaultParagraphFont"/>
    <w:link w:val="Heading5"/>
    <w:semiHidden/>
    <w:rsid w:val="00942E82"/>
    <w:rPr>
      <w:b/>
      <w:bCs/>
      <w:i/>
      <w:iCs/>
      <w:sz w:val="26"/>
      <w:szCs w:val="26"/>
    </w:rPr>
  </w:style>
  <w:style w:type="character" w:styleId="Hyperlink">
    <w:name w:val="Hyperlink"/>
    <w:uiPriority w:val="99"/>
    <w:rsid w:val="00942E82"/>
    <w:rPr>
      <w:color w:val="0000FF"/>
      <w:u w:val="single"/>
    </w:rPr>
  </w:style>
  <w:style w:type="paragraph" w:customStyle="1" w:styleId="StyleBodyTextArial">
    <w:name w:val="Style Body Text + Arial"/>
    <w:basedOn w:val="BodyText"/>
    <w:rsid w:val="00942E82"/>
    <w:pPr>
      <w:widowControl/>
      <w:tabs>
        <w:tab w:val="right" w:pos="5922"/>
      </w:tabs>
      <w:autoSpaceDE/>
      <w:autoSpaceDN/>
      <w:adjustRightInd/>
      <w:ind w:left="0"/>
    </w:pPr>
    <w:rPr>
      <w:rFonts w:ascii="Arial" w:hAnsi="Arial" w:cs="Times New Roman"/>
      <w:szCs w:val="20"/>
    </w:rPr>
  </w:style>
  <w:style w:type="paragraph" w:customStyle="1" w:styleId="StyleHeading212ptNotItalicJustifiedBefore0ptAfte">
    <w:name w:val="Style Heading 2 + 12 pt Not Italic Justified Before:  0 pt Afte..."/>
    <w:basedOn w:val="Heading2"/>
    <w:rsid w:val="00942E82"/>
    <w:pPr>
      <w:keepNext/>
      <w:widowControl/>
      <w:autoSpaceDE/>
      <w:autoSpaceDN/>
      <w:adjustRightInd/>
      <w:spacing w:before="0"/>
      <w:jc w:val="both"/>
    </w:pPr>
    <w:rPr>
      <w:rFonts w:ascii="Arial" w:hAnsi="Arial" w:cs="Times New Roman"/>
      <w:sz w:val="24"/>
      <w:szCs w:val="20"/>
    </w:rPr>
  </w:style>
  <w:style w:type="character" w:styleId="PageNumber">
    <w:name w:val="page number"/>
    <w:basedOn w:val="DefaultParagraphFont"/>
    <w:rsid w:val="00942E82"/>
  </w:style>
  <w:style w:type="character" w:customStyle="1" w:styleId="yshortcuts">
    <w:name w:val="yshortcuts"/>
    <w:basedOn w:val="DefaultParagraphFont"/>
    <w:rsid w:val="00942E82"/>
  </w:style>
  <w:style w:type="character" w:styleId="FollowedHyperlink">
    <w:name w:val="FollowedHyperlink"/>
    <w:rsid w:val="00942E82"/>
    <w:rPr>
      <w:color w:val="800080"/>
      <w:u w:val="single"/>
    </w:rPr>
  </w:style>
  <w:style w:type="paragraph" w:customStyle="1" w:styleId="Default">
    <w:name w:val="Default"/>
    <w:rsid w:val="00942E82"/>
    <w:pPr>
      <w:autoSpaceDE w:val="0"/>
      <w:autoSpaceDN w:val="0"/>
      <w:adjustRightInd w:val="0"/>
    </w:pPr>
    <w:rPr>
      <w:rFonts w:ascii="Goudy Old Style" w:hAnsi="Goudy Old Style" w:cs="Goudy Old Style"/>
      <w:color w:val="000000"/>
      <w:sz w:val="24"/>
      <w:szCs w:val="24"/>
    </w:rPr>
  </w:style>
  <w:style w:type="paragraph" w:styleId="NormalWeb">
    <w:name w:val="Normal (Web)"/>
    <w:basedOn w:val="Normal"/>
    <w:uiPriority w:val="99"/>
    <w:unhideWhenUsed/>
    <w:rsid w:val="00942E82"/>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Noindent">
    <w:name w:val="No indent"/>
    <w:basedOn w:val="Normal"/>
    <w:next w:val="Normal"/>
    <w:rsid w:val="00942E82"/>
    <w:pPr>
      <w:widowControl/>
      <w:autoSpaceDE/>
      <w:autoSpaceDN/>
      <w:adjustRightInd/>
      <w:spacing w:line="480" w:lineRule="auto"/>
      <w:jc w:val="both"/>
    </w:pPr>
    <w:rPr>
      <w:rFonts w:ascii="Times New Roman" w:hAnsi="Times New Roman" w:cs="Times New Roman"/>
      <w:sz w:val="24"/>
      <w:szCs w:val="24"/>
    </w:rPr>
  </w:style>
  <w:style w:type="character" w:customStyle="1" w:styleId="apple-converted-space">
    <w:name w:val="apple-converted-space"/>
    <w:rsid w:val="00942E82"/>
  </w:style>
  <w:style w:type="paragraph" w:customStyle="1" w:styleId="educationChar">
    <w:name w:val="education Char"/>
    <w:basedOn w:val="Normal"/>
    <w:link w:val="educationCharChar"/>
    <w:rsid w:val="00942E82"/>
    <w:pPr>
      <w:widowControl/>
      <w:autoSpaceDE/>
      <w:autoSpaceDN/>
      <w:adjustRightInd/>
      <w:ind w:left="648"/>
      <w:jc w:val="both"/>
    </w:pPr>
    <w:rPr>
      <w:rFonts w:ascii="Times New Roman" w:hAnsi="Times New Roman" w:cs="Arial"/>
      <w:sz w:val="20"/>
      <w:szCs w:val="24"/>
    </w:rPr>
  </w:style>
  <w:style w:type="character" w:customStyle="1" w:styleId="educationCharChar">
    <w:name w:val="education Char Char"/>
    <w:link w:val="educationChar"/>
    <w:rsid w:val="00942E82"/>
    <w:rPr>
      <w:rFonts w:ascii="Times New Roman" w:hAnsi="Times New Roman" w:cs="Arial"/>
      <w:szCs w:val="24"/>
    </w:rPr>
  </w:style>
  <w:style w:type="character" w:styleId="Strong">
    <w:name w:val="Strong"/>
    <w:uiPriority w:val="22"/>
    <w:qFormat/>
    <w:rsid w:val="00942E82"/>
    <w:rPr>
      <w:b/>
      <w:bCs/>
    </w:rPr>
  </w:style>
  <w:style w:type="character" w:customStyle="1" w:styleId="experience-date-locale">
    <w:name w:val="experience-date-locale"/>
    <w:rsid w:val="00942E82"/>
  </w:style>
  <w:style w:type="character" w:styleId="UnresolvedMention">
    <w:name w:val="Unresolved Mention"/>
    <w:uiPriority w:val="99"/>
    <w:semiHidden/>
    <w:unhideWhenUsed/>
    <w:rsid w:val="00942E82"/>
    <w:rPr>
      <w:color w:val="605E5C"/>
      <w:shd w:val="clear" w:color="auto" w:fill="E1DFDD"/>
    </w:rPr>
  </w:style>
  <w:style w:type="character" w:customStyle="1" w:styleId="lt-line-clampline">
    <w:name w:val="lt-line-clamp__line"/>
    <w:rsid w:val="00942E82"/>
  </w:style>
  <w:style w:type="paragraph" w:styleId="BodyText2">
    <w:name w:val="Body Text 2"/>
    <w:basedOn w:val="Normal"/>
    <w:link w:val="BodyText2Char"/>
    <w:uiPriority w:val="99"/>
    <w:semiHidden/>
    <w:unhideWhenUsed/>
    <w:rsid w:val="00872056"/>
    <w:pPr>
      <w:spacing w:after="120" w:line="480" w:lineRule="auto"/>
    </w:pPr>
  </w:style>
  <w:style w:type="character" w:customStyle="1" w:styleId="BodyText2Char">
    <w:name w:val="Body Text 2 Char"/>
    <w:basedOn w:val="DefaultParagraphFont"/>
    <w:link w:val="BodyText2"/>
    <w:uiPriority w:val="99"/>
    <w:semiHidden/>
    <w:rsid w:val="00872056"/>
    <w:rPr>
      <w:rFonts w:ascii="Gill Sans MT" w:hAnsi="Gill Sans MT" w:cs="Gill Sans MT"/>
      <w:sz w:val="22"/>
      <w:szCs w:val="22"/>
    </w:rPr>
  </w:style>
  <w:style w:type="paragraph" w:styleId="ListContinue2">
    <w:name w:val="List Continue 2"/>
    <w:basedOn w:val="Normal"/>
    <w:rsid w:val="00872056"/>
    <w:pPr>
      <w:widowControl/>
      <w:autoSpaceDE/>
      <w:autoSpaceDN/>
      <w:adjustRightInd/>
      <w:spacing w:after="120"/>
      <w:ind w:left="720"/>
    </w:pPr>
    <w:rPr>
      <w:rFonts w:ascii="Times" w:hAnsi="Times" w:cs="Times New Roman"/>
      <w:sz w:val="20"/>
      <w:szCs w:val="20"/>
    </w:rPr>
  </w:style>
  <w:style w:type="character" w:customStyle="1" w:styleId="cit-ahead-of-print-date">
    <w:name w:val="cit-ahead-of-print-date"/>
    <w:basedOn w:val="DefaultParagraphFont"/>
    <w:rsid w:val="00872056"/>
  </w:style>
  <w:style w:type="character" w:customStyle="1" w:styleId="cit-sep">
    <w:name w:val="cit-sep"/>
    <w:basedOn w:val="DefaultParagraphFont"/>
    <w:rsid w:val="00872056"/>
  </w:style>
  <w:style w:type="paragraph" w:styleId="TOCHeading">
    <w:name w:val="TOC Heading"/>
    <w:basedOn w:val="Heading1"/>
    <w:next w:val="Normal"/>
    <w:uiPriority w:val="39"/>
    <w:unhideWhenUsed/>
    <w:qFormat/>
    <w:rsid w:val="00507A72"/>
    <w:pPr>
      <w:keepNext/>
      <w:keepLines/>
      <w:widowControl/>
      <w:autoSpaceDE/>
      <w:autoSpaceDN/>
      <w:adjustRightInd/>
      <w:spacing w:before="240" w:line="259" w:lineRule="auto"/>
      <w:outlineLvl w:val="9"/>
    </w:pPr>
    <w:rPr>
      <w:rFonts w:asciiTheme="majorHAnsi" w:eastAsiaTheme="majorEastAsia" w:hAnsiTheme="majorHAnsi" w:cstheme="majorBidi"/>
      <w:color w:val="2F5496" w:themeColor="accent1" w:themeShade="BF"/>
    </w:rPr>
  </w:style>
  <w:style w:type="paragraph" w:styleId="TOC2">
    <w:name w:val="toc 2"/>
    <w:basedOn w:val="Normal"/>
    <w:next w:val="Normal"/>
    <w:autoRedefine/>
    <w:uiPriority w:val="39"/>
    <w:unhideWhenUsed/>
    <w:rsid w:val="00507A72"/>
    <w:pPr>
      <w:widowControl/>
      <w:autoSpaceDE/>
      <w:autoSpaceDN/>
      <w:adjustRightInd/>
      <w:spacing w:after="100" w:line="259" w:lineRule="auto"/>
      <w:ind w:left="220"/>
    </w:pPr>
    <w:rPr>
      <w:rFonts w:asciiTheme="minorHAnsi" w:eastAsiaTheme="minorEastAsia" w:hAnsiTheme="minorHAnsi" w:cs="Times New Roman"/>
    </w:rPr>
  </w:style>
  <w:style w:type="paragraph" w:styleId="TOC1">
    <w:name w:val="toc 1"/>
    <w:basedOn w:val="Normal"/>
    <w:next w:val="Normal"/>
    <w:autoRedefine/>
    <w:uiPriority w:val="39"/>
    <w:unhideWhenUsed/>
    <w:rsid w:val="00507A72"/>
    <w:pPr>
      <w:widowControl/>
      <w:autoSpaceDE/>
      <w:autoSpaceDN/>
      <w:adjustRightInd/>
      <w:spacing w:after="100" w:line="259" w:lineRule="auto"/>
    </w:pPr>
    <w:rPr>
      <w:rFonts w:asciiTheme="minorHAnsi" w:eastAsiaTheme="minorEastAsia" w:hAnsiTheme="minorHAnsi" w:cs="Times New Roman"/>
    </w:rPr>
  </w:style>
  <w:style w:type="paragraph" w:styleId="TOC3">
    <w:name w:val="toc 3"/>
    <w:basedOn w:val="Normal"/>
    <w:next w:val="Normal"/>
    <w:autoRedefine/>
    <w:uiPriority w:val="39"/>
    <w:unhideWhenUsed/>
    <w:rsid w:val="00507A72"/>
    <w:pPr>
      <w:widowControl/>
      <w:autoSpaceDE/>
      <w:autoSpaceDN/>
      <w:adjustRightInd/>
      <w:spacing w:after="100" w:line="259" w:lineRule="auto"/>
      <w:ind w:left="440"/>
    </w:pPr>
    <w:rPr>
      <w:rFonts w:asciiTheme="minorHAnsi" w:eastAsiaTheme="minorEastAsia" w:hAnsiTheme="minorHAnsi" w:cs="Times New Roman"/>
    </w:rPr>
  </w:style>
  <w:style w:type="paragraph" w:styleId="NoSpacing">
    <w:name w:val="No Spacing"/>
    <w:uiPriority w:val="1"/>
    <w:qFormat/>
    <w:rsid w:val="00F2598A"/>
    <w:pPr>
      <w:widowControl w:val="0"/>
      <w:autoSpaceDE w:val="0"/>
      <w:autoSpaceDN w:val="0"/>
      <w:adjustRightInd w:val="0"/>
    </w:pPr>
    <w:rPr>
      <w:rFonts w:ascii="Gill Sans MT" w:hAnsi="Gill Sans MT" w:cs="Gill Sans MT"/>
      <w:sz w:val="22"/>
      <w:szCs w:val="22"/>
    </w:rPr>
  </w:style>
  <w:style w:type="paragraph" w:customStyle="1" w:styleId="paragraph">
    <w:name w:val="paragraph"/>
    <w:basedOn w:val="Normal"/>
    <w:rsid w:val="00AF6FC3"/>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AF6FC3"/>
  </w:style>
  <w:style w:type="character" w:customStyle="1" w:styleId="eop">
    <w:name w:val="eop"/>
    <w:basedOn w:val="DefaultParagraphFont"/>
    <w:rsid w:val="00AF6FC3"/>
  </w:style>
  <w:style w:type="paragraph" w:styleId="HTMLPreformatted">
    <w:name w:val="HTML Preformatted"/>
    <w:basedOn w:val="Normal"/>
    <w:link w:val="HTMLPreformattedChar"/>
    <w:rsid w:val="001E09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rsid w:val="001E09BE"/>
    <w:rPr>
      <w:rFonts w:ascii="Courier New" w:hAnsi="Courier New" w:cs="Courier New"/>
    </w:rPr>
  </w:style>
  <w:style w:type="paragraph" w:styleId="BodyText3">
    <w:name w:val="Body Text 3"/>
    <w:basedOn w:val="Normal"/>
    <w:link w:val="BodyText3Char"/>
    <w:uiPriority w:val="99"/>
    <w:semiHidden/>
    <w:unhideWhenUsed/>
    <w:rsid w:val="00D92D8A"/>
    <w:pPr>
      <w:spacing w:after="120"/>
    </w:pPr>
    <w:rPr>
      <w:sz w:val="16"/>
      <w:szCs w:val="16"/>
    </w:rPr>
  </w:style>
  <w:style w:type="character" w:customStyle="1" w:styleId="BodyText3Char">
    <w:name w:val="Body Text 3 Char"/>
    <w:basedOn w:val="DefaultParagraphFont"/>
    <w:link w:val="BodyText3"/>
    <w:uiPriority w:val="99"/>
    <w:semiHidden/>
    <w:rsid w:val="00D92D8A"/>
    <w:rPr>
      <w:rFonts w:ascii="Gill Sans MT" w:hAnsi="Gill Sans MT" w:cs="Gill Sans MT"/>
      <w:sz w:val="16"/>
      <w:szCs w:val="16"/>
    </w:rPr>
  </w:style>
  <w:style w:type="character" w:customStyle="1" w:styleId="ListParagraphChar">
    <w:name w:val="List Paragraph Char"/>
    <w:aliases w:val="Graphic Char"/>
    <w:link w:val="ListParagraph"/>
    <w:uiPriority w:val="34"/>
    <w:locked/>
    <w:rsid w:val="00D92D8A"/>
    <w:rPr>
      <w:rFonts w:ascii="Gill Sans MT" w:hAnsi="Gill Sans MT" w:cs="Gill Sans MT"/>
      <w:sz w:val="24"/>
      <w:szCs w:val="24"/>
    </w:rPr>
  </w:style>
  <w:style w:type="paragraph" w:customStyle="1" w:styleId="Body">
    <w:name w:val="Body"/>
    <w:qFormat/>
    <w:rsid w:val="00695099"/>
    <w:pPr>
      <w:pBdr>
        <w:top w:val="nil"/>
        <w:left w:val="nil"/>
        <w:bottom w:val="nil"/>
        <w:right w:val="nil"/>
        <w:between w:val="nil"/>
        <w:bar w:val="nil"/>
      </w:pBdr>
      <w:spacing w:after="160" w:line="259" w:lineRule="auto"/>
    </w:pPr>
    <w:rPr>
      <w:rFonts w:eastAsia="Calibri" w:cs="Calibri"/>
      <w:color w:val="000000"/>
      <w:sz w:val="22"/>
      <w:szCs w:val="22"/>
      <w:u w:color="000000"/>
      <w:bdr w:val="nil"/>
      <w:lang w:val="de-DE" w:eastAsia="fr-FR"/>
      <w14:textOutline w14:w="0" w14:cap="flat" w14:cmpd="sng" w14:algn="ctr">
        <w14:noFill/>
        <w14:prstDash w14:val="solid"/>
        <w14:bevel/>
      </w14:textOutline>
    </w:rPr>
  </w:style>
  <w:style w:type="paragraph" w:customStyle="1" w:styleId="Bullet1">
    <w:name w:val="Bullet 1"/>
    <w:basedOn w:val="Normal"/>
    <w:uiPriority w:val="2"/>
    <w:qFormat/>
    <w:rsid w:val="009D13C0"/>
    <w:pPr>
      <w:widowControl/>
      <w:numPr>
        <w:numId w:val="19"/>
      </w:numPr>
      <w:autoSpaceDE/>
      <w:autoSpaceDN/>
      <w:adjustRightInd/>
      <w:spacing w:before="80" w:after="80" w:line="252" w:lineRule="auto"/>
      <w:ind w:left="274" w:hanging="274"/>
    </w:pPr>
    <w:rPr>
      <w:rFonts w:ascii="Calibri" w:eastAsiaTheme="minorEastAsia" w:hAnsi="Calibri" w:cs="GillSansMTStd-Book"/>
      <w:color w:val="262626" w:themeColor="text1" w:themeTint="D9"/>
      <w:sz w:val="21"/>
      <w:szCs w:val="21"/>
    </w:rPr>
  </w:style>
  <w:style w:type="paragraph" w:styleId="Subtitle">
    <w:name w:val="Subtitle"/>
    <w:basedOn w:val="Body"/>
    <w:next w:val="Normal"/>
    <w:link w:val="SubtitleChar"/>
    <w:uiPriority w:val="1"/>
    <w:qFormat/>
    <w:rsid w:val="009D13C0"/>
    <w:pPr>
      <w:pBdr>
        <w:top w:val="none" w:sz="0" w:space="0" w:color="auto"/>
        <w:left w:val="none" w:sz="0" w:space="0" w:color="auto"/>
        <w:bottom w:val="none" w:sz="0" w:space="0" w:color="auto"/>
        <w:right w:val="none" w:sz="0" w:space="0" w:color="auto"/>
        <w:between w:val="none" w:sz="0" w:space="0" w:color="auto"/>
        <w:bar w:val="none" w:sz="0" w:color="auto"/>
      </w:pBdr>
      <w:spacing w:after="240" w:line="400" w:lineRule="atLeast"/>
    </w:pPr>
    <w:rPr>
      <w:rFonts w:eastAsiaTheme="minorEastAsia" w:cs="GillSansMTStd-Book"/>
      <w:color w:val="4472C4" w:themeColor="accent1"/>
      <w:sz w:val="32"/>
      <w:szCs w:val="32"/>
      <w:bdr w:val="none" w:sz="0" w:space="0" w:color="auto"/>
      <w:lang w:val="en-US" w:eastAsia="en-US"/>
      <w14:textOutline w14:w="0" w14:cap="rnd" w14:cmpd="sng" w14:algn="ctr">
        <w14:noFill/>
        <w14:prstDash w14:val="solid"/>
        <w14:bevel/>
      </w14:textOutline>
    </w:rPr>
  </w:style>
  <w:style w:type="character" w:customStyle="1" w:styleId="SubtitleChar">
    <w:name w:val="Subtitle Char"/>
    <w:basedOn w:val="DefaultParagraphFont"/>
    <w:link w:val="Subtitle"/>
    <w:uiPriority w:val="1"/>
    <w:rsid w:val="009D13C0"/>
    <w:rPr>
      <w:rFonts w:eastAsiaTheme="minorEastAsia" w:cs="GillSansMTStd-Book"/>
      <w:color w:val="4472C4" w:themeColor="accent1"/>
      <w:sz w:val="32"/>
      <w:szCs w:val="32"/>
    </w:rPr>
  </w:style>
  <w:style w:type="table" w:customStyle="1" w:styleId="TableNormal1">
    <w:name w:val="Table Normal1"/>
    <w:rsid w:val="009D13C0"/>
    <w:rPr>
      <w:rFonts w:ascii="Times New Roman" w:eastAsia="Arial Unicode MS" w:hAnsi="Times New Roman"/>
      <w:bdr w:val="none" w:sz="0" w:space="0" w:color="auto" w:frame="1"/>
      <w:lang w:val="fr-FR" w:eastAsia="fr-F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821005">
      <w:bodyDiv w:val="1"/>
      <w:marLeft w:val="0"/>
      <w:marRight w:val="0"/>
      <w:marTop w:val="0"/>
      <w:marBottom w:val="0"/>
      <w:divBdr>
        <w:top w:val="none" w:sz="0" w:space="0" w:color="auto"/>
        <w:left w:val="none" w:sz="0" w:space="0" w:color="auto"/>
        <w:bottom w:val="none" w:sz="0" w:space="0" w:color="auto"/>
        <w:right w:val="none" w:sz="0" w:space="0" w:color="auto"/>
      </w:divBdr>
    </w:div>
    <w:div w:id="206380450">
      <w:bodyDiv w:val="1"/>
      <w:marLeft w:val="0"/>
      <w:marRight w:val="0"/>
      <w:marTop w:val="0"/>
      <w:marBottom w:val="0"/>
      <w:divBdr>
        <w:top w:val="none" w:sz="0" w:space="0" w:color="auto"/>
        <w:left w:val="none" w:sz="0" w:space="0" w:color="auto"/>
        <w:bottom w:val="none" w:sz="0" w:space="0" w:color="auto"/>
        <w:right w:val="none" w:sz="0" w:space="0" w:color="auto"/>
      </w:divBdr>
    </w:div>
    <w:div w:id="797339326">
      <w:bodyDiv w:val="1"/>
      <w:marLeft w:val="0"/>
      <w:marRight w:val="0"/>
      <w:marTop w:val="0"/>
      <w:marBottom w:val="0"/>
      <w:divBdr>
        <w:top w:val="none" w:sz="0" w:space="0" w:color="auto"/>
        <w:left w:val="none" w:sz="0" w:space="0" w:color="auto"/>
        <w:bottom w:val="none" w:sz="0" w:space="0" w:color="auto"/>
        <w:right w:val="none" w:sz="0" w:space="0" w:color="auto"/>
      </w:divBdr>
    </w:div>
    <w:div w:id="1173449711">
      <w:bodyDiv w:val="1"/>
      <w:marLeft w:val="0"/>
      <w:marRight w:val="0"/>
      <w:marTop w:val="0"/>
      <w:marBottom w:val="0"/>
      <w:divBdr>
        <w:top w:val="none" w:sz="0" w:space="0" w:color="auto"/>
        <w:left w:val="none" w:sz="0" w:space="0" w:color="auto"/>
        <w:bottom w:val="none" w:sz="0" w:space="0" w:color="auto"/>
        <w:right w:val="none" w:sz="0" w:space="0" w:color="auto"/>
      </w:divBdr>
    </w:div>
    <w:div w:id="1928880834">
      <w:bodyDiv w:val="1"/>
      <w:marLeft w:val="0"/>
      <w:marRight w:val="0"/>
      <w:marTop w:val="0"/>
      <w:marBottom w:val="0"/>
      <w:divBdr>
        <w:top w:val="none" w:sz="0" w:space="0" w:color="auto"/>
        <w:left w:val="none" w:sz="0" w:space="0" w:color="auto"/>
        <w:bottom w:val="none" w:sz="0" w:space="0" w:color="auto"/>
        <w:right w:val="none" w:sz="0" w:space="0" w:color="auto"/>
      </w:divBdr>
      <w:divsChild>
        <w:div w:id="1997298901">
          <w:marLeft w:val="0"/>
          <w:marRight w:val="0"/>
          <w:marTop w:val="0"/>
          <w:marBottom w:val="0"/>
          <w:divBdr>
            <w:top w:val="none" w:sz="0" w:space="0" w:color="auto"/>
            <w:left w:val="none" w:sz="0" w:space="0" w:color="auto"/>
            <w:bottom w:val="none" w:sz="0" w:space="0" w:color="auto"/>
            <w:right w:val="none" w:sz="0" w:space="0" w:color="auto"/>
          </w:divBdr>
        </w:div>
        <w:div w:id="1621909953">
          <w:marLeft w:val="0"/>
          <w:marRight w:val="0"/>
          <w:marTop w:val="0"/>
          <w:marBottom w:val="0"/>
          <w:divBdr>
            <w:top w:val="none" w:sz="0" w:space="0" w:color="auto"/>
            <w:left w:val="none" w:sz="0" w:space="0" w:color="auto"/>
            <w:bottom w:val="none" w:sz="0" w:space="0" w:color="auto"/>
            <w:right w:val="none" w:sz="0" w:space="0" w:color="auto"/>
          </w:divBdr>
          <w:divsChild>
            <w:div w:id="198905239">
              <w:marLeft w:val="-75"/>
              <w:marRight w:val="0"/>
              <w:marTop w:val="30"/>
              <w:marBottom w:val="30"/>
              <w:divBdr>
                <w:top w:val="none" w:sz="0" w:space="0" w:color="auto"/>
                <w:left w:val="none" w:sz="0" w:space="0" w:color="auto"/>
                <w:bottom w:val="none" w:sz="0" w:space="0" w:color="auto"/>
                <w:right w:val="none" w:sz="0" w:space="0" w:color="auto"/>
              </w:divBdr>
              <w:divsChild>
                <w:div w:id="1155531842">
                  <w:marLeft w:val="0"/>
                  <w:marRight w:val="0"/>
                  <w:marTop w:val="0"/>
                  <w:marBottom w:val="0"/>
                  <w:divBdr>
                    <w:top w:val="none" w:sz="0" w:space="0" w:color="auto"/>
                    <w:left w:val="none" w:sz="0" w:space="0" w:color="auto"/>
                    <w:bottom w:val="none" w:sz="0" w:space="0" w:color="auto"/>
                    <w:right w:val="none" w:sz="0" w:space="0" w:color="auto"/>
                  </w:divBdr>
                  <w:divsChild>
                    <w:div w:id="1867522185">
                      <w:marLeft w:val="0"/>
                      <w:marRight w:val="0"/>
                      <w:marTop w:val="0"/>
                      <w:marBottom w:val="0"/>
                      <w:divBdr>
                        <w:top w:val="none" w:sz="0" w:space="0" w:color="auto"/>
                        <w:left w:val="none" w:sz="0" w:space="0" w:color="auto"/>
                        <w:bottom w:val="none" w:sz="0" w:space="0" w:color="auto"/>
                        <w:right w:val="none" w:sz="0" w:space="0" w:color="auto"/>
                      </w:divBdr>
                    </w:div>
                  </w:divsChild>
                </w:div>
                <w:div w:id="414284347">
                  <w:marLeft w:val="0"/>
                  <w:marRight w:val="0"/>
                  <w:marTop w:val="0"/>
                  <w:marBottom w:val="0"/>
                  <w:divBdr>
                    <w:top w:val="none" w:sz="0" w:space="0" w:color="auto"/>
                    <w:left w:val="none" w:sz="0" w:space="0" w:color="auto"/>
                    <w:bottom w:val="none" w:sz="0" w:space="0" w:color="auto"/>
                    <w:right w:val="none" w:sz="0" w:space="0" w:color="auto"/>
                  </w:divBdr>
                  <w:divsChild>
                    <w:div w:id="1368141958">
                      <w:marLeft w:val="0"/>
                      <w:marRight w:val="0"/>
                      <w:marTop w:val="0"/>
                      <w:marBottom w:val="0"/>
                      <w:divBdr>
                        <w:top w:val="none" w:sz="0" w:space="0" w:color="auto"/>
                        <w:left w:val="none" w:sz="0" w:space="0" w:color="auto"/>
                        <w:bottom w:val="none" w:sz="0" w:space="0" w:color="auto"/>
                        <w:right w:val="none" w:sz="0" w:space="0" w:color="auto"/>
                      </w:divBdr>
                    </w:div>
                  </w:divsChild>
                </w:div>
                <w:div w:id="2031300831">
                  <w:marLeft w:val="0"/>
                  <w:marRight w:val="0"/>
                  <w:marTop w:val="0"/>
                  <w:marBottom w:val="0"/>
                  <w:divBdr>
                    <w:top w:val="none" w:sz="0" w:space="0" w:color="auto"/>
                    <w:left w:val="none" w:sz="0" w:space="0" w:color="auto"/>
                    <w:bottom w:val="none" w:sz="0" w:space="0" w:color="auto"/>
                    <w:right w:val="none" w:sz="0" w:space="0" w:color="auto"/>
                  </w:divBdr>
                  <w:divsChild>
                    <w:div w:id="1713385228">
                      <w:marLeft w:val="0"/>
                      <w:marRight w:val="0"/>
                      <w:marTop w:val="0"/>
                      <w:marBottom w:val="0"/>
                      <w:divBdr>
                        <w:top w:val="none" w:sz="0" w:space="0" w:color="auto"/>
                        <w:left w:val="none" w:sz="0" w:space="0" w:color="auto"/>
                        <w:bottom w:val="none" w:sz="0" w:space="0" w:color="auto"/>
                        <w:right w:val="none" w:sz="0" w:space="0" w:color="auto"/>
                      </w:divBdr>
                    </w:div>
                  </w:divsChild>
                </w:div>
                <w:div w:id="405030591">
                  <w:marLeft w:val="0"/>
                  <w:marRight w:val="0"/>
                  <w:marTop w:val="0"/>
                  <w:marBottom w:val="0"/>
                  <w:divBdr>
                    <w:top w:val="none" w:sz="0" w:space="0" w:color="auto"/>
                    <w:left w:val="none" w:sz="0" w:space="0" w:color="auto"/>
                    <w:bottom w:val="none" w:sz="0" w:space="0" w:color="auto"/>
                    <w:right w:val="none" w:sz="0" w:space="0" w:color="auto"/>
                  </w:divBdr>
                  <w:divsChild>
                    <w:div w:id="2008096537">
                      <w:marLeft w:val="0"/>
                      <w:marRight w:val="0"/>
                      <w:marTop w:val="0"/>
                      <w:marBottom w:val="0"/>
                      <w:divBdr>
                        <w:top w:val="none" w:sz="0" w:space="0" w:color="auto"/>
                        <w:left w:val="none" w:sz="0" w:space="0" w:color="auto"/>
                        <w:bottom w:val="none" w:sz="0" w:space="0" w:color="auto"/>
                        <w:right w:val="none" w:sz="0" w:space="0" w:color="auto"/>
                      </w:divBdr>
                    </w:div>
                  </w:divsChild>
                </w:div>
                <w:div w:id="557253383">
                  <w:marLeft w:val="0"/>
                  <w:marRight w:val="0"/>
                  <w:marTop w:val="0"/>
                  <w:marBottom w:val="0"/>
                  <w:divBdr>
                    <w:top w:val="none" w:sz="0" w:space="0" w:color="auto"/>
                    <w:left w:val="none" w:sz="0" w:space="0" w:color="auto"/>
                    <w:bottom w:val="none" w:sz="0" w:space="0" w:color="auto"/>
                    <w:right w:val="none" w:sz="0" w:space="0" w:color="auto"/>
                  </w:divBdr>
                  <w:divsChild>
                    <w:div w:id="856845063">
                      <w:marLeft w:val="0"/>
                      <w:marRight w:val="0"/>
                      <w:marTop w:val="0"/>
                      <w:marBottom w:val="0"/>
                      <w:divBdr>
                        <w:top w:val="none" w:sz="0" w:space="0" w:color="auto"/>
                        <w:left w:val="none" w:sz="0" w:space="0" w:color="auto"/>
                        <w:bottom w:val="none" w:sz="0" w:space="0" w:color="auto"/>
                        <w:right w:val="none" w:sz="0" w:space="0" w:color="auto"/>
                      </w:divBdr>
                    </w:div>
                  </w:divsChild>
                </w:div>
                <w:div w:id="510143349">
                  <w:marLeft w:val="0"/>
                  <w:marRight w:val="0"/>
                  <w:marTop w:val="0"/>
                  <w:marBottom w:val="0"/>
                  <w:divBdr>
                    <w:top w:val="none" w:sz="0" w:space="0" w:color="auto"/>
                    <w:left w:val="none" w:sz="0" w:space="0" w:color="auto"/>
                    <w:bottom w:val="none" w:sz="0" w:space="0" w:color="auto"/>
                    <w:right w:val="none" w:sz="0" w:space="0" w:color="auto"/>
                  </w:divBdr>
                  <w:divsChild>
                    <w:div w:id="1005546948">
                      <w:marLeft w:val="0"/>
                      <w:marRight w:val="0"/>
                      <w:marTop w:val="0"/>
                      <w:marBottom w:val="0"/>
                      <w:divBdr>
                        <w:top w:val="none" w:sz="0" w:space="0" w:color="auto"/>
                        <w:left w:val="none" w:sz="0" w:space="0" w:color="auto"/>
                        <w:bottom w:val="none" w:sz="0" w:space="0" w:color="auto"/>
                        <w:right w:val="none" w:sz="0" w:space="0" w:color="auto"/>
                      </w:divBdr>
                    </w:div>
                  </w:divsChild>
                </w:div>
                <w:div w:id="1130324478">
                  <w:marLeft w:val="0"/>
                  <w:marRight w:val="0"/>
                  <w:marTop w:val="0"/>
                  <w:marBottom w:val="0"/>
                  <w:divBdr>
                    <w:top w:val="none" w:sz="0" w:space="0" w:color="auto"/>
                    <w:left w:val="none" w:sz="0" w:space="0" w:color="auto"/>
                    <w:bottom w:val="none" w:sz="0" w:space="0" w:color="auto"/>
                    <w:right w:val="none" w:sz="0" w:space="0" w:color="auto"/>
                  </w:divBdr>
                  <w:divsChild>
                    <w:div w:id="774599570">
                      <w:marLeft w:val="0"/>
                      <w:marRight w:val="0"/>
                      <w:marTop w:val="0"/>
                      <w:marBottom w:val="0"/>
                      <w:divBdr>
                        <w:top w:val="none" w:sz="0" w:space="0" w:color="auto"/>
                        <w:left w:val="none" w:sz="0" w:space="0" w:color="auto"/>
                        <w:bottom w:val="none" w:sz="0" w:space="0" w:color="auto"/>
                        <w:right w:val="none" w:sz="0" w:space="0" w:color="auto"/>
                      </w:divBdr>
                    </w:div>
                  </w:divsChild>
                </w:div>
                <w:div w:id="1833065126">
                  <w:marLeft w:val="0"/>
                  <w:marRight w:val="0"/>
                  <w:marTop w:val="0"/>
                  <w:marBottom w:val="0"/>
                  <w:divBdr>
                    <w:top w:val="none" w:sz="0" w:space="0" w:color="auto"/>
                    <w:left w:val="none" w:sz="0" w:space="0" w:color="auto"/>
                    <w:bottom w:val="none" w:sz="0" w:space="0" w:color="auto"/>
                    <w:right w:val="none" w:sz="0" w:space="0" w:color="auto"/>
                  </w:divBdr>
                  <w:divsChild>
                    <w:div w:id="2009163559">
                      <w:marLeft w:val="0"/>
                      <w:marRight w:val="0"/>
                      <w:marTop w:val="0"/>
                      <w:marBottom w:val="0"/>
                      <w:divBdr>
                        <w:top w:val="none" w:sz="0" w:space="0" w:color="auto"/>
                        <w:left w:val="none" w:sz="0" w:space="0" w:color="auto"/>
                        <w:bottom w:val="none" w:sz="0" w:space="0" w:color="auto"/>
                        <w:right w:val="none" w:sz="0" w:space="0" w:color="auto"/>
                      </w:divBdr>
                    </w:div>
                  </w:divsChild>
                </w:div>
                <w:div w:id="1420560455">
                  <w:marLeft w:val="0"/>
                  <w:marRight w:val="0"/>
                  <w:marTop w:val="0"/>
                  <w:marBottom w:val="0"/>
                  <w:divBdr>
                    <w:top w:val="none" w:sz="0" w:space="0" w:color="auto"/>
                    <w:left w:val="none" w:sz="0" w:space="0" w:color="auto"/>
                    <w:bottom w:val="none" w:sz="0" w:space="0" w:color="auto"/>
                    <w:right w:val="none" w:sz="0" w:space="0" w:color="auto"/>
                  </w:divBdr>
                  <w:divsChild>
                    <w:div w:id="943416156">
                      <w:marLeft w:val="0"/>
                      <w:marRight w:val="0"/>
                      <w:marTop w:val="0"/>
                      <w:marBottom w:val="0"/>
                      <w:divBdr>
                        <w:top w:val="none" w:sz="0" w:space="0" w:color="auto"/>
                        <w:left w:val="none" w:sz="0" w:space="0" w:color="auto"/>
                        <w:bottom w:val="none" w:sz="0" w:space="0" w:color="auto"/>
                        <w:right w:val="none" w:sz="0" w:space="0" w:color="auto"/>
                      </w:divBdr>
                    </w:div>
                  </w:divsChild>
                </w:div>
                <w:div w:id="601956283">
                  <w:marLeft w:val="0"/>
                  <w:marRight w:val="0"/>
                  <w:marTop w:val="0"/>
                  <w:marBottom w:val="0"/>
                  <w:divBdr>
                    <w:top w:val="none" w:sz="0" w:space="0" w:color="auto"/>
                    <w:left w:val="none" w:sz="0" w:space="0" w:color="auto"/>
                    <w:bottom w:val="none" w:sz="0" w:space="0" w:color="auto"/>
                    <w:right w:val="none" w:sz="0" w:space="0" w:color="auto"/>
                  </w:divBdr>
                  <w:divsChild>
                    <w:div w:id="173961371">
                      <w:marLeft w:val="0"/>
                      <w:marRight w:val="0"/>
                      <w:marTop w:val="0"/>
                      <w:marBottom w:val="0"/>
                      <w:divBdr>
                        <w:top w:val="none" w:sz="0" w:space="0" w:color="auto"/>
                        <w:left w:val="none" w:sz="0" w:space="0" w:color="auto"/>
                        <w:bottom w:val="none" w:sz="0" w:space="0" w:color="auto"/>
                        <w:right w:val="none" w:sz="0" w:space="0" w:color="auto"/>
                      </w:divBdr>
                    </w:div>
                  </w:divsChild>
                </w:div>
                <w:div w:id="542595963">
                  <w:marLeft w:val="0"/>
                  <w:marRight w:val="0"/>
                  <w:marTop w:val="0"/>
                  <w:marBottom w:val="0"/>
                  <w:divBdr>
                    <w:top w:val="none" w:sz="0" w:space="0" w:color="auto"/>
                    <w:left w:val="none" w:sz="0" w:space="0" w:color="auto"/>
                    <w:bottom w:val="none" w:sz="0" w:space="0" w:color="auto"/>
                    <w:right w:val="none" w:sz="0" w:space="0" w:color="auto"/>
                  </w:divBdr>
                  <w:divsChild>
                    <w:div w:id="1789741322">
                      <w:marLeft w:val="0"/>
                      <w:marRight w:val="0"/>
                      <w:marTop w:val="0"/>
                      <w:marBottom w:val="0"/>
                      <w:divBdr>
                        <w:top w:val="none" w:sz="0" w:space="0" w:color="auto"/>
                        <w:left w:val="none" w:sz="0" w:space="0" w:color="auto"/>
                        <w:bottom w:val="none" w:sz="0" w:space="0" w:color="auto"/>
                        <w:right w:val="none" w:sz="0" w:space="0" w:color="auto"/>
                      </w:divBdr>
                    </w:div>
                  </w:divsChild>
                </w:div>
                <w:div w:id="178009472">
                  <w:marLeft w:val="0"/>
                  <w:marRight w:val="0"/>
                  <w:marTop w:val="0"/>
                  <w:marBottom w:val="0"/>
                  <w:divBdr>
                    <w:top w:val="none" w:sz="0" w:space="0" w:color="auto"/>
                    <w:left w:val="none" w:sz="0" w:space="0" w:color="auto"/>
                    <w:bottom w:val="none" w:sz="0" w:space="0" w:color="auto"/>
                    <w:right w:val="none" w:sz="0" w:space="0" w:color="auto"/>
                  </w:divBdr>
                  <w:divsChild>
                    <w:div w:id="571817775">
                      <w:marLeft w:val="0"/>
                      <w:marRight w:val="0"/>
                      <w:marTop w:val="0"/>
                      <w:marBottom w:val="0"/>
                      <w:divBdr>
                        <w:top w:val="none" w:sz="0" w:space="0" w:color="auto"/>
                        <w:left w:val="none" w:sz="0" w:space="0" w:color="auto"/>
                        <w:bottom w:val="none" w:sz="0" w:space="0" w:color="auto"/>
                        <w:right w:val="none" w:sz="0" w:space="0" w:color="auto"/>
                      </w:divBdr>
                    </w:div>
                  </w:divsChild>
                </w:div>
                <w:div w:id="737364066">
                  <w:marLeft w:val="0"/>
                  <w:marRight w:val="0"/>
                  <w:marTop w:val="0"/>
                  <w:marBottom w:val="0"/>
                  <w:divBdr>
                    <w:top w:val="none" w:sz="0" w:space="0" w:color="auto"/>
                    <w:left w:val="none" w:sz="0" w:space="0" w:color="auto"/>
                    <w:bottom w:val="none" w:sz="0" w:space="0" w:color="auto"/>
                    <w:right w:val="none" w:sz="0" w:space="0" w:color="auto"/>
                  </w:divBdr>
                  <w:divsChild>
                    <w:div w:id="41826906">
                      <w:marLeft w:val="0"/>
                      <w:marRight w:val="0"/>
                      <w:marTop w:val="0"/>
                      <w:marBottom w:val="0"/>
                      <w:divBdr>
                        <w:top w:val="none" w:sz="0" w:space="0" w:color="auto"/>
                        <w:left w:val="none" w:sz="0" w:space="0" w:color="auto"/>
                        <w:bottom w:val="none" w:sz="0" w:space="0" w:color="auto"/>
                        <w:right w:val="none" w:sz="0" w:space="0" w:color="auto"/>
                      </w:divBdr>
                    </w:div>
                  </w:divsChild>
                </w:div>
                <w:div w:id="21788831">
                  <w:marLeft w:val="0"/>
                  <w:marRight w:val="0"/>
                  <w:marTop w:val="0"/>
                  <w:marBottom w:val="0"/>
                  <w:divBdr>
                    <w:top w:val="none" w:sz="0" w:space="0" w:color="auto"/>
                    <w:left w:val="none" w:sz="0" w:space="0" w:color="auto"/>
                    <w:bottom w:val="none" w:sz="0" w:space="0" w:color="auto"/>
                    <w:right w:val="none" w:sz="0" w:space="0" w:color="auto"/>
                  </w:divBdr>
                  <w:divsChild>
                    <w:div w:id="2080669445">
                      <w:marLeft w:val="0"/>
                      <w:marRight w:val="0"/>
                      <w:marTop w:val="0"/>
                      <w:marBottom w:val="0"/>
                      <w:divBdr>
                        <w:top w:val="none" w:sz="0" w:space="0" w:color="auto"/>
                        <w:left w:val="none" w:sz="0" w:space="0" w:color="auto"/>
                        <w:bottom w:val="none" w:sz="0" w:space="0" w:color="auto"/>
                        <w:right w:val="none" w:sz="0" w:space="0" w:color="auto"/>
                      </w:divBdr>
                    </w:div>
                  </w:divsChild>
                </w:div>
                <w:div w:id="1521971999">
                  <w:marLeft w:val="0"/>
                  <w:marRight w:val="0"/>
                  <w:marTop w:val="0"/>
                  <w:marBottom w:val="0"/>
                  <w:divBdr>
                    <w:top w:val="none" w:sz="0" w:space="0" w:color="auto"/>
                    <w:left w:val="none" w:sz="0" w:space="0" w:color="auto"/>
                    <w:bottom w:val="none" w:sz="0" w:space="0" w:color="auto"/>
                    <w:right w:val="none" w:sz="0" w:space="0" w:color="auto"/>
                  </w:divBdr>
                  <w:divsChild>
                    <w:div w:id="684599892">
                      <w:marLeft w:val="0"/>
                      <w:marRight w:val="0"/>
                      <w:marTop w:val="0"/>
                      <w:marBottom w:val="0"/>
                      <w:divBdr>
                        <w:top w:val="none" w:sz="0" w:space="0" w:color="auto"/>
                        <w:left w:val="none" w:sz="0" w:space="0" w:color="auto"/>
                        <w:bottom w:val="none" w:sz="0" w:space="0" w:color="auto"/>
                        <w:right w:val="none" w:sz="0" w:space="0" w:color="auto"/>
                      </w:divBdr>
                    </w:div>
                  </w:divsChild>
                </w:div>
                <w:div w:id="2001345923">
                  <w:marLeft w:val="0"/>
                  <w:marRight w:val="0"/>
                  <w:marTop w:val="0"/>
                  <w:marBottom w:val="0"/>
                  <w:divBdr>
                    <w:top w:val="none" w:sz="0" w:space="0" w:color="auto"/>
                    <w:left w:val="none" w:sz="0" w:space="0" w:color="auto"/>
                    <w:bottom w:val="none" w:sz="0" w:space="0" w:color="auto"/>
                    <w:right w:val="none" w:sz="0" w:space="0" w:color="auto"/>
                  </w:divBdr>
                  <w:divsChild>
                    <w:div w:id="398788124">
                      <w:marLeft w:val="0"/>
                      <w:marRight w:val="0"/>
                      <w:marTop w:val="0"/>
                      <w:marBottom w:val="0"/>
                      <w:divBdr>
                        <w:top w:val="none" w:sz="0" w:space="0" w:color="auto"/>
                        <w:left w:val="none" w:sz="0" w:space="0" w:color="auto"/>
                        <w:bottom w:val="none" w:sz="0" w:space="0" w:color="auto"/>
                        <w:right w:val="none" w:sz="0" w:space="0" w:color="auto"/>
                      </w:divBdr>
                    </w:div>
                  </w:divsChild>
                </w:div>
                <w:div w:id="282466234">
                  <w:marLeft w:val="0"/>
                  <w:marRight w:val="0"/>
                  <w:marTop w:val="0"/>
                  <w:marBottom w:val="0"/>
                  <w:divBdr>
                    <w:top w:val="none" w:sz="0" w:space="0" w:color="auto"/>
                    <w:left w:val="none" w:sz="0" w:space="0" w:color="auto"/>
                    <w:bottom w:val="none" w:sz="0" w:space="0" w:color="auto"/>
                    <w:right w:val="none" w:sz="0" w:space="0" w:color="auto"/>
                  </w:divBdr>
                  <w:divsChild>
                    <w:div w:id="929970514">
                      <w:marLeft w:val="0"/>
                      <w:marRight w:val="0"/>
                      <w:marTop w:val="0"/>
                      <w:marBottom w:val="0"/>
                      <w:divBdr>
                        <w:top w:val="none" w:sz="0" w:space="0" w:color="auto"/>
                        <w:left w:val="none" w:sz="0" w:space="0" w:color="auto"/>
                        <w:bottom w:val="none" w:sz="0" w:space="0" w:color="auto"/>
                        <w:right w:val="none" w:sz="0" w:space="0" w:color="auto"/>
                      </w:divBdr>
                    </w:div>
                  </w:divsChild>
                </w:div>
                <w:div w:id="1938829710">
                  <w:marLeft w:val="0"/>
                  <w:marRight w:val="0"/>
                  <w:marTop w:val="0"/>
                  <w:marBottom w:val="0"/>
                  <w:divBdr>
                    <w:top w:val="none" w:sz="0" w:space="0" w:color="auto"/>
                    <w:left w:val="none" w:sz="0" w:space="0" w:color="auto"/>
                    <w:bottom w:val="none" w:sz="0" w:space="0" w:color="auto"/>
                    <w:right w:val="none" w:sz="0" w:space="0" w:color="auto"/>
                  </w:divBdr>
                  <w:divsChild>
                    <w:div w:id="999043562">
                      <w:marLeft w:val="0"/>
                      <w:marRight w:val="0"/>
                      <w:marTop w:val="0"/>
                      <w:marBottom w:val="0"/>
                      <w:divBdr>
                        <w:top w:val="none" w:sz="0" w:space="0" w:color="auto"/>
                        <w:left w:val="none" w:sz="0" w:space="0" w:color="auto"/>
                        <w:bottom w:val="none" w:sz="0" w:space="0" w:color="auto"/>
                        <w:right w:val="none" w:sz="0" w:space="0" w:color="auto"/>
                      </w:divBdr>
                    </w:div>
                  </w:divsChild>
                </w:div>
                <w:div w:id="459737033">
                  <w:marLeft w:val="0"/>
                  <w:marRight w:val="0"/>
                  <w:marTop w:val="0"/>
                  <w:marBottom w:val="0"/>
                  <w:divBdr>
                    <w:top w:val="none" w:sz="0" w:space="0" w:color="auto"/>
                    <w:left w:val="none" w:sz="0" w:space="0" w:color="auto"/>
                    <w:bottom w:val="none" w:sz="0" w:space="0" w:color="auto"/>
                    <w:right w:val="none" w:sz="0" w:space="0" w:color="auto"/>
                  </w:divBdr>
                  <w:divsChild>
                    <w:div w:id="429349241">
                      <w:marLeft w:val="0"/>
                      <w:marRight w:val="0"/>
                      <w:marTop w:val="0"/>
                      <w:marBottom w:val="0"/>
                      <w:divBdr>
                        <w:top w:val="none" w:sz="0" w:space="0" w:color="auto"/>
                        <w:left w:val="none" w:sz="0" w:space="0" w:color="auto"/>
                        <w:bottom w:val="none" w:sz="0" w:space="0" w:color="auto"/>
                        <w:right w:val="none" w:sz="0" w:space="0" w:color="auto"/>
                      </w:divBdr>
                    </w:div>
                  </w:divsChild>
                </w:div>
                <w:div w:id="1490945710">
                  <w:marLeft w:val="0"/>
                  <w:marRight w:val="0"/>
                  <w:marTop w:val="0"/>
                  <w:marBottom w:val="0"/>
                  <w:divBdr>
                    <w:top w:val="none" w:sz="0" w:space="0" w:color="auto"/>
                    <w:left w:val="none" w:sz="0" w:space="0" w:color="auto"/>
                    <w:bottom w:val="none" w:sz="0" w:space="0" w:color="auto"/>
                    <w:right w:val="none" w:sz="0" w:space="0" w:color="auto"/>
                  </w:divBdr>
                  <w:divsChild>
                    <w:div w:id="100455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462041">
          <w:marLeft w:val="0"/>
          <w:marRight w:val="0"/>
          <w:marTop w:val="0"/>
          <w:marBottom w:val="0"/>
          <w:divBdr>
            <w:top w:val="none" w:sz="0" w:space="0" w:color="auto"/>
            <w:left w:val="none" w:sz="0" w:space="0" w:color="auto"/>
            <w:bottom w:val="none" w:sz="0" w:space="0" w:color="auto"/>
            <w:right w:val="none" w:sz="0" w:space="0" w:color="auto"/>
          </w:divBdr>
        </w:div>
        <w:div w:id="1575624373">
          <w:marLeft w:val="0"/>
          <w:marRight w:val="0"/>
          <w:marTop w:val="0"/>
          <w:marBottom w:val="0"/>
          <w:divBdr>
            <w:top w:val="none" w:sz="0" w:space="0" w:color="auto"/>
            <w:left w:val="none" w:sz="0" w:space="0" w:color="auto"/>
            <w:bottom w:val="none" w:sz="0" w:space="0" w:color="auto"/>
            <w:right w:val="none" w:sz="0" w:space="0" w:color="auto"/>
          </w:divBdr>
          <w:divsChild>
            <w:div w:id="1325889463">
              <w:marLeft w:val="-75"/>
              <w:marRight w:val="0"/>
              <w:marTop w:val="30"/>
              <w:marBottom w:val="30"/>
              <w:divBdr>
                <w:top w:val="none" w:sz="0" w:space="0" w:color="auto"/>
                <w:left w:val="none" w:sz="0" w:space="0" w:color="auto"/>
                <w:bottom w:val="none" w:sz="0" w:space="0" w:color="auto"/>
                <w:right w:val="none" w:sz="0" w:space="0" w:color="auto"/>
              </w:divBdr>
              <w:divsChild>
                <w:div w:id="910847006">
                  <w:marLeft w:val="0"/>
                  <w:marRight w:val="0"/>
                  <w:marTop w:val="0"/>
                  <w:marBottom w:val="0"/>
                  <w:divBdr>
                    <w:top w:val="none" w:sz="0" w:space="0" w:color="auto"/>
                    <w:left w:val="none" w:sz="0" w:space="0" w:color="auto"/>
                    <w:bottom w:val="none" w:sz="0" w:space="0" w:color="auto"/>
                    <w:right w:val="none" w:sz="0" w:space="0" w:color="auto"/>
                  </w:divBdr>
                  <w:divsChild>
                    <w:div w:id="1434207722">
                      <w:marLeft w:val="0"/>
                      <w:marRight w:val="0"/>
                      <w:marTop w:val="0"/>
                      <w:marBottom w:val="0"/>
                      <w:divBdr>
                        <w:top w:val="none" w:sz="0" w:space="0" w:color="auto"/>
                        <w:left w:val="none" w:sz="0" w:space="0" w:color="auto"/>
                        <w:bottom w:val="none" w:sz="0" w:space="0" w:color="auto"/>
                        <w:right w:val="none" w:sz="0" w:space="0" w:color="auto"/>
                      </w:divBdr>
                    </w:div>
                  </w:divsChild>
                </w:div>
                <w:div w:id="1029571767">
                  <w:marLeft w:val="0"/>
                  <w:marRight w:val="0"/>
                  <w:marTop w:val="0"/>
                  <w:marBottom w:val="0"/>
                  <w:divBdr>
                    <w:top w:val="none" w:sz="0" w:space="0" w:color="auto"/>
                    <w:left w:val="none" w:sz="0" w:space="0" w:color="auto"/>
                    <w:bottom w:val="none" w:sz="0" w:space="0" w:color="auto"/>
                    <w:right w:val="none" w:sz="0" w:space="0" w:color="auto"/>
                  </w:divBdr>
                  <w:divsChild>
                    <w:div w:id="1519002978">
                      <w:marLeft w:val="0"/>
                      <w:marRight w:val="0"/>
                      <w:marTop w:val="0"/>
                      <w:marBottom w:val="0"/>
                      <w:divBdr>
                        <w:top w:val="none" w:sz="0" w:space="0" w:color="auto"/>
                        <w:left w:val="none" w:sz="0" w:space="0" w:color="auto"/>
                        <w:bottom w:val="none" w:sz="0" w:space="0" w:color="auto"/>
                        <w:right w:val="none" w:sz="0" w:space="0" w:color="auto"/>
                      </w:divBdr>
                    </w:div>
                  </w:divsChild>
                </w:div>
                <w:div w:id="790124668">
                  <w:marLeft w:val="0"/>
                  <w:marRight w:val="0"/>
                  <w:marTop w:val="0"/>
                  <w:marBottom w:val="0"/>
                  <w:divBdr>
                    <w:top w:val="none" w:sz="0" w:space="0" w:color="auto"/>
                    <w:left w:val="none" w:sz="0" w:space="0" w:color="auto"/>
                    <w:bottom w:val="none" w:sz="0" w:space="0" w:color="auto"/>
                    <w:right w:val="none" w:sz="0" w:space="0" w:color="auto"/>
                  </w:divBdr>
                  <w:divsChild>
                    <w:div w:id="1501702905">
                      <w:marLeft w:val="0"/>
                      <w:marRight w:val="0"/>
                      <w:marTop w:val="0"/>
                      <w:marBottom w:val="0"/>
                      <w:divBdr>
                        <w:top w:val="none" w:sz="0" w:space="0" w:color="auto"/>
                        <w:left w:val="none" w:sz="0" w:space="0" w:color="auto"/>
                        <w:bottom w:val="none" w:sz="0" w:space="0" w:color="auto"/>
                        <w:right w:val="none" w:sz="0" w:space="0" w:color="auto"/>
                      </w:divBdr>
                    </w:div>
                  </w:divsChild>
                </w:div>
                <w:div w:id="1453085719">
                  <w:marLeft w:val="0"/>
                  <w:marRight w:val="0"/>
                  <w:marTop w:val="0"/>
                  <w:marBottom w:val="0"/>
                  <w:divBdr>
                    <w:top w:val="none" w:sz="0" w:space="0" w:color="auto"/>
                    <w:left w:val="none" w:sz="0" w:space="0" w:color="auto"/>
                    <w:bottom w:val="none" w:sz="0" w:space="0" w:color="auto"/>
                    <w:right w:val="none" w:sz="0" w:space="0" w:color="auto"/>
                  </w:divBdr>
                  <w:divsChild>
                    <w:div w:id="1114668033">
                      <w:marLeft w:val="0"/>
                      <w:marRight w:val="0"/>
                      <w:marTop w:val="0"/>
                      <w:marBottom w:val="0"/>
                      <w:divBdr>
                        <w:top w:val="none" w:sz="0" w:space="0" w:color="auto"/>
                        <w:left w:val="none" w:sz="0" w:space="0" w:color="auto"/>
                        <w:bottom w:val="none" w:sz="0" w:space="0" w:color="auto"/>
                        <w:right w:val="none" w:sz="0" w:space="0" w:color="auto"/>
                      </w:divBdr>
                    </w:div>
                  </w:divsChild>
                </w:div>
                <w:div w:id="747196761">
                  <w:marLeft w:val="0"/>
                  <w:marRight w:val="0"/>
                  <w:marTop w:val="0"/>
                  <w:marBottom w:val="0"/>
                  <w:divBdr>
                    <w:top w:val="none" w:sz="0" w:space="0" w:color="auto"/>
                    <w:left w:val="none" w:sz="0" w:space="0" w:color="auto"/>
                    <w:bottom w:val="none" w:sz="0" w:space="0" w:color="auto"/>
                    <w:right w:val="none" w:sz="0" w:space="0" w:color="auto"/>
                  </w:divBdr>
                  <w:divsChild>
                    <w:div w:id="651837822">
                      <w:marLeft w:val="0"/>
                      <w:marRight w:val="0"/>
                      <w:marTop w:val="0"/>
                      <w:marBottom w:val="0"/>
                      <w:divBdr>
                        <w:top w:val="none" w:sz="0" w:space="0" w:color="auto"/>
                        <w:left w:val="none" w:sz="0" w:space="0" w:color="auto"/>
                        <w:bottom w:val="none" w:sz="0" w:space="0" w:color="auto"/>
                        <w:right w:val="none" w:sz="0" w:space="0" w:color="auto"/>
                      </w:divBdr>
                    </w:div>
                  </w:divsChild>
                </w:div>
                <w:div w:id="1200897172">
                  <w:marLeft w:val="0"/>
                  <w:marRight w:val="0"/>
                  <w:marTop w:val="0"/>
                  <w:marBottom w:val="0"/>
                  <w:divBdr>
                    <w:top w:val="none" w:sz="0" w:space="0" w:color="auto"/>
                    <w:left w:val="none" w:sz="0" w:space="0" w:color="auto"/>
                    <w:bottom w:val="none" w:sz="0" w:space="0" w:color="auto"/>
                    <w:right w:val="none" w:sz="0" w:space="0" w:color="auto"/>
                  </w:divBdr>
                  <w:divsChild>
                    <w:div w:id="1710254720">
                      <w:marLeft w:val="0"/>
                      <w:marRight w:val="0"/>
                      <w:marTop w:val="0"/>
                      <w:marBottom w:val="0"/>
                      <w:divBdr>
                        <w:top w:val="none" w:sz="0" w:space="0" w:color="auto"/>
                        <w:left w:val="none" w:sz="0" w:space="0" w:color="auto"/>
                        <w:bottom w:val="none" w:sz="0" w:space="0" w:color="auto"/>
                        <w:right w:val="none" w:sz="0" w:space="0" w:color="auto"/>
                      </w:divBdr>
                    </w:div>
                  </w:divsChild>
                </w:div>
                <w:div w:id="1607617606">
                  <w:marLeft w:val="0"/>
                  <w:marRight w:val="0"/>
                  <w:marTop w:val="0"/>
                  <w:marBottom w:val="0"/>
                  <w:divBdr>
                    <w:top w:val="none" w:sz="0" w:space="0" w:color="auto"/>
                    <w:left w:val="none" w:sz="0" w:space="0" w:color="auto"/>
                    <w:bottom w:val="none" w:sz="0" w:space="0" w:color="auto"/>
                    <w:right w:val="none" w:sz="0" w:space="0" w:color="auto"/>
                  </w:divBdr>
                  <w:divsChild>
                    <w:div w:id="343558305">
                      <w:marLeft w:val="0"/>
                      <w:marRight w:val="0"/>
                      <w:marTop w:val="0"/>
                      <w:marBottom w:val="0"/>
                      <w:divBdr>
                        <w:top w:val="none" w:sz="0" w:space="0" w:color="auto"/>
                        <w:left w:val="none" w:sz="0" w:space="0" w:color="auto"/>
                        <w:bottom w:val="none" w:sz="0" w:space="0" w:color="auto"/>
                        <w:right w:val="none" w:sz="0" w:space="0" w:color="auto"/>
                      </w:divBdr>
                    </w:div>
                  </w:divsChild>
                </w:div>
                <w:div w:id="579488098">
                  <w:marLeft w:val="0"/>
                  <w:marRight w:val="0"/>
                  <w:marTop w:val="0"/>
                  <w:marBottom w:val="0"/>
                  <w:divBdr>
                    <w:top w:val="none" w:sz="0" w:space="0" w:color="auto"/>
                    <w:left w:val="none" w:sz="0" w:space="0" w:color="auto"/>
                    <w:bottom w:val="none" w:sz="0" w:space="0" w:color="auto"/>
                    <w:right w:val="none" w:sz="0" w:space="0" w:color="auto"/>
                  </w:divBdr>
                  <w:divsChild>
                    <w:div w:id="693115833">
                      <w:marLeft w:val="0"/>
                      <w:marRight w:val="0"/>
                      <w:marTop w:val="0"/>
                      <w:marBottom w:val="0"/>
                      <w:divBdr>
                        <w:top w:val="none" w:sz="0" w:space="0" w:color="auto"/>
                        <w:left w:val="none" w:sz="0" w:space="0" w:color="auto"/>
                        <w:bottom w:val="none" w:sz="0" w:space="0" w:color="auto"/>
                        <w:right w:val="none" w:sz="0" w:space="0" w:color="auto"/>
                      </w:divBdr>
                    </w:div>
                  </w:divsChild>
                </w:div>
                <w:div w:id="111752598">
                  <w:marLeft w:val="0"/>
                  <w:marRight w:val="0"/>
                  <w:marTop w:val="0"/>
                  <w:marBottom w:val="0"/>
                  <w:divBdr>
                    <w:top w:val="none" w:sz="0" w:space="0" w:color="auto"/>
                    <w:left w:val="none" w:sz="0" w:space="0" w:color="auto"/>
                    <w:bottom w:val="none" w:sz="0" w:space="0" w:color="auto"/>
                    <w:right w:val="none" w:sz="0" w:space="0" w:color="auto"/>
                  </w:divBdr>
                  <w:divsChild>
                    <w:div w:id="1563060408">
                      <w:marLeft w:val="0"/>
                      <w:marRight w:val="0"/>
                      <w:marTop w:val="0"/>
                      <w:marBottom w:val="0"/>
                      <w:divBdr>
                        <w:top w:val="none" w:sz="0" w:space="0" w:color="auto"/>
                        <w:left w:val="none" w:sz="0" w:space="0" w:color="auto"/>
                        <w:bottom w:val="none" w:sz="0" w:space="0" w:color="auto"/>
                        <w:right w:val="none" w:sz="0" w:space="0" w:color="auto"/>
                      </w:divBdr>
                    </w:div>
                  </w:divsChild>
                </w:div>
                <w:div w:id="861747395">
                  <w:marLeft w:val="0"/>
                  <w:marRight w:val="0"/>
                  <w:marTop w:val="0"/>
                  <w:marBottom w:val="0"/>
                  <w:divBdr>
                    <w:top w:val="none" w:sz="0" w:space="0" w:color="auto"/>
                    <w:left w:val="none" w:sz="0" w:space="0" w:color="auto"/>
                    <w:bottom w:val="none" w:sz="0" w:space="0" w:color="auto"/>
                    <w:right w:val="none" w:sz="0" w:space="0" w:color="auto"/>
                  </w:divBdr>
                  <w:divsChild>
                    <w:div w:id="1377849237">
                      <w:marLeft w:val="0"/>
                      <w:marRight w:val="0"/>
                      <w:marTop w:val="0"/>
                      <w:marBottom w:val="0"/>
                      <w:divBdr>
                        <w:top w:val="none" w:sz="0" w:space="0" w:color="auto"/>
                        <w:left w:val="none" w:sz="0" w:space="0" w:color="auto"/>
                        <w:bottom w:val="none" w:sz="0" w:space="0" w:color="auto"/>
                        <w:right w:val="none" w:sz="0" w:space="0" w:color="auto"/>
                      </w:divBdr>
                    </w:div>
                  </w:divsChild>
                </w:div>
                <w:div w:id="1809862473">
                  <w:marLeft w:val="0"/>
                  <w:marRight w:val="0"/>
                  <w:marTop w:val="0"/>
                  <w:marBottom w:val="0"/>
                  <w:divBdr>
                    <w:top w:val="none" w:sz="0" w:space="0" w:color="auto"/>
                    <w:left w:val="none" w:sz="0" w:space="0" w:color="auto"/>
                    <w:bottom w:val="none" w:sz="0" w:space="0" w:color="auto"/>
                    <w:right w:val="none" w:sz="0" w:space="0" w:color="auto"/>
                  </w:divBdr>
                  <w:divsChild>
                    <w:div w:id="789860567">
                      <w:marLeft w:val="0"/>
                      <w:marRight w:val="0"/>
                      <w:marTop w:val="0"/>
                      <w:marBottom w:val="0"/>
                      <w:divBdr>
                        <w:top w:val="none" w:sz="0" w:space="0" w:color="auto"/>
                        <w:left w:val="none" w:sz="0" w:space="0" w:color="auto"/>
                        <w:bottom w:val="none" w:sz="0" w:space="0" w:color="auto"/>
                        <w:right w:val="none" w:sz="0" w:space="0" w:color="auto"/>
                      </w:divBdr>
                    </w:div>
                  </w:divsChild>
                </w:div>
                <w:div w:id="510491656">
                  <w:marLeft w:val="0"/>
                  <w:marRight w:val="0"/>
                  <w:marTop w:val="0"/>
                  <w:marBottom w:val="0"/>
                  <w:divBdr>
                    <w:top w:val="none" w:sz="0" w:space="0" w:color="auto"/>
                    <w:left w:val="none" w:sz="0" w:space="0" w:color="auto"/>
                    <w:bottom w:val="none" w:sz="0" w:space="0" w:color="auto"/>
                    <w:right w:val="none" w:sz="0" w:space="0" w:color="auto"/>
                  </w:divBdr>
                  <w:divsChild>
                    <w:div w:id="1380012572">
                      <w:marLeft w:val="0"/>
                      <w:marRight w:val="0"/>
                      <w:marTop w:val="0"/>
                      <w:marBottom w:val="0"/>
                      <w:divBdr>
                        <w:top w:val="none" w:sz="0" w:space="0" w:color="auto"/>
                        <w:left w:val="none" w:sz="0" w:space="0" w:color="auto"/>
                        <w:bottom w:val="none" w:sz="0" w:space="0" w:color="auto"/>
                        <w:right w:val="none" w:sz="0" w:space="0" w:color="auto"/>
                      </w:divBdr>
                    </w:div>
                  </w:divsChild>
                </w:div>
                <w:div w:id="466944047">
                  <w:marLeft w:val="0"/>
                  <w:marRight w:val="0"/>
                  <w:marTop w:val="0"/>
                  <w:marBottom w:val="0"/>
                  <w:divBdr>
                    <w:top w:val="none" w:sz="0" w:space="0" w:color="auto"/>
                    <w:left w:val="none" w:sz="0" w:space="0" w:color="auto"/>
                    <w:bottom w:val="none" w:sz="0" w:space="0" w:color="auto"/>
                    <w:right w:val="none" w:sz="0" w:space="0" w:color="auto"/>
                  </w:divBdr>
                  <w:divsChild>
                    <w:div w:id="2117675111">
                      <w:marLeft w:val="0"/>
                      <w:marRight w:val="0"/>
                      <w:marTop w:val="0"/>
                      <w:marBottom w:val="0"/>
                      <w:divBdr>
                        <w:top w:val="none" w:sz="0" w:space="0" w:color="auto"/>
                        <w:left w:val="none" w:sz="0" w:space="0" w:color="auto"/>
                        <w:bottom w:val="none" w:sz="0" w:space="0" w:color="auto"/>
                        <w:right w:val="none" w:sz="0" w:space="0" w:color="auto"/>
                      </w:divBdr>
                    </w:div>
                  </w:divsChild>
                </w:div>
                <w:div w:id="1259825421">
                  <w:marLeft w:val="0"/>
                  <w:marRight w:val="0"/>
                  <w:marTop w:val="0"/>
                  <w:marBottom w:val="0"/>
                  <w:divBdr>
                    <w:top w:val="none" w:sz="0" w:space="0" w:color="auto"/>
                    <w:left w:val="none" w:sz="0" w:space="0" w:color="auto"/>
                    <w:bottom w:val="none" w:sz="0" w:space="0" w:color="auto"/>
                    <w:right w:val="none" w:sz="0" w:space="0" w:color="auto"/>
                  </w:divBdr>
                  <w:divsChild>
                    <w:div w:id="625816328">
                      <w:marLeft w:val="0"/>
                      <w:marRight w:val="0"/>
                      <w:marTop w:val="0"/>
                      <w:marBottom w:val="0"/>
                      <w:divBdr>
                        <w:top w:val="none" w:sz="0" w:space="0" w:color="auto"/>
                        <w:left w:val="none" w:sz="0" w:space="0" w:color="auto"/>
                        <w:bottom w:val="none" w:sz="0" w:space="0" w:color="auto"/>
                        <w:right w:val="none" w:sz="0" w:space="0" w:color="auto"/>
                      </w:divBdr>
                    </w:div>
                  </w:divsChild>
                </w:div>
                <w:div w:id="833838791">
                  <w:marLeft w:val="0"/>
                  <w:marRight w:val="0"/>
                  <w:marTop w:val="0"/>
                  <w:marBottom w:val="0"/>
                  <w:divBdr>
                    <w:top w:val="none" w:sz="0" w:space="0" w:color="auto"/>
                    <w:left w:val="none" w:sz="0" w:space="0" w:color="auto"/>
                    <w:bottom w:val="none" w:sz="0" w:space="0" w:color="auto"/>
                    <w:right w:val="none" w:sz="0" w:space="0" w:color="auto"/>
                  </w:divBdr>
                  <w:divsChild>
                    <w:div w:id="972951027">
                      <w:marLeft w:val="0"/>
                      <w:marRight w:val="0"/>
                      <w:marTop w:val="0"/>
                      <w:marBottom w:val="0"/>
                      <w:divBdr>
                        <w:top w:val="none" w:sz="0" w:space="0" w:color="auto"/>
                        <w:left w:val="none" w:sz="0" w:space="0" w:color="auto"/>
                        <w:bottom w:val="none" w:sz="0" w:space="0" w:color="auto"/>
                        <w:right w:val="none" w:sz="0" w:space="0" w:color="auto"/>
                      </w:divBdr>
                    </w:div>
                  </w:divsChild>
                </w:div>
                <w:div w:id="1136140395">
                  <w:marLeft w:val="0"/>
                  <w:marRight w:val="0"/>
                  <w:marTop w:val="0"/>
                  <w:marBottom w:val="0"/>
                  <w:divBdr>
                    <w:top w:val="none" w:sz="0" w:space="0" w:color="auto"/>
                    <w:left w:val="none" w:sz="0" w:space="0" w:color="auto"/>
                    <w:bottom w:val="none" w:sz="0" w:space="0" w:color="auto"/>
                    <w:right w:val="none" w:sz="0" w:space="0" w:color="auto"/>
                  </w:divBdr>
                  <w:divsChild>
                    <w:div w:id="742528930">
                      <w:marLeft w:val="0"/>
                      <w:marRight w:val="0"/>
                      <w:marTop w:val="0"/>
                      <w:marBottom w:val="0"/>
                      <w:divBdr>
                        <w:top w:val="none" w:sz="0" w:space="0" w:color="auto"/>
                        <w:left w:val="none" w:sz="0" w:space="0" w:color="auto"/>
                        <w:bottom w:val="none" w:sz="0" w:space="0" w:color="auto"/>
                        <w:right w:val="none" w:sz="0" w:space="0" w:color="auto"/>
                      </w:divBdr>
                    </w:div>
                  </w:divsChild>
                </w:div>
                <w:div w:id="1798177498">
                  <w:marLeft w:val="0"/>
                  <w:marRight w:val="0"/>
                  <w:marTop w:val="0"/>
                  <w:marBottom w:val="0"/>
                  <w:divBdr>
                    <w:top w:val="none" w:sz="0" w:space="0" w:color="auto"/>
                    <w:left w:val="none" w:sz="0" w:space="0" w:color="auto"/>
                    <w:bottom w:val="none" w:sz="0" w:space="0" w:color="auto"/>
                    <w:right w:val="none" w:sz="0" w:space="0" w:color="auto"/>
                  </w:divBdr>
                  <w:divsChild>
                    <w:div w:id="825973489">
                      <w:marLeft w:val="0"/>
                      <w:marRight w:val="0"/>
                      <w:marTop w:val="0"/>
                      <w:marBottom w:val="0"/>
                      <w:divBdr>
                        <w:top w:val="none" w:sz="0" w:space="0" w:color="auto"/>
                        <w:left w:val="none" w:sz="0" w:space="0" w:color="auto"/>
                        <w:bottom w:val="none" w:sz="0" w:space="0" w:color="auto"/>
                        <w:right w:val="none" w:sz="0" w:space="0" w:color="auto"/>
                      </w:divBdr>
                    </w:div>
                  </w:divsChild>
                </w:div>
                <w:div w:id="1979068178">
                  <w:marLeft w:val="0"/>
                  <w:marRight w:val="0"/>
                  <w:marTop w:val="0"/>
                  <w:marBottom w:val="0"/>
                  <w:divBdr>
                    <w:top w:val="none" w:sz="0" w:space="0" w:color="auto"/>
                    <w:left w:val="none" w:sz="0" w:space="0" w:color="auto"/>
                    <w:bottom w:val="none" w:sz="0" w:space="0" w:color="auto"/>
                    <w:right w:val="none" w:sz="0" w:space="0" w:color="auto"/>
                  </w:divBdr>
                  <w:divsChild>
                    <w:div w:id="1534996266">
                      <w:marLeft w:val="0"/>
                      <w:marRight w:val="0"/>
                      <w:marTop w:val="0"/>
                      <w:marBottom w:val="0"/>
                      <w:divBdr>
                        <w:top w:val="none" w:sz="0" w:space="0" w:color="auto"/>
                        <w:left w:val="none" w:sz="0" w:space="0" w:color="auto"/>
                        <w:bottom w:val="none" w:sz="0" w:space="0" w:color="auto"/>
                        <w:right w:val="none" w:sz="0" w:space="0" w:color="auto"/>
                      </w:divBdr>
                    </w:div>
                  </w:divsChild>
                </w:div>
                <w:div w:id="1362513174">
                  <w:marLeft w:val="0"/>
                  <w:marRight w:val="0"/>
                  <w:marTop w:val="0"/>
                  <w:marBottom w:val="0"/>
                  <w:divBdr>
                    <w:top w:val="none" w:sz="0" w:space="0" w:color="auto"/>
                    <w:left w:val="none" w:sz="0" w:space="0" w:color="auto"/>
                    <w:bottom w:val="none" w:sz="0" w:space="0" w:color="auto"/>
                    <w:right w:val="none" w:sz="0" w:space="0" w:color="auto"/>
                  </w:divBdr>
                  <w:divsChild>
                    <w:div w:id="1460876581">
                      <w:marLeft w:val="0"/>
                      <w:marRight w:val="0"/>
                      <w:marTop w:val="0"/>
                      <w:marBottom w:val="0"/>
                      <w:divBdr>
                        <w:top w:val="none" w:sz="0" w:space="0" w:color="auto"/>
                        <w:left w:val="none" w:sz="0" w:space="0" w:color="auto"/>
                        <w:bottom w:val="none" w:sz="0" w:space="0" w:color="auto"/>
                        <w:right w:val="none" w:sz="0" w:space="0" w:color="auto"/>
                      </w:divBdr>
                    </w:div>
                  </w:divsChild>
                </w:div>
                <w:div w:id="948466322">
                  <w:marLeft w:val="0"/>
                  <w:marRight w:val="0"/>
                  <w:marTop w:val="0"/>
                  <w:marBottom w:val="0"/>
                  <w:divBdr>
                    <w:top w:val="none" w:sz="0" w:space="0" w:color="auto"/>
                    <w:left w:val="none" w:sz="0" w:space="0" w:color="auto"/>
                    <w:bottom w:val="none" w:sz="0" w:space="0" w:color="auto"/>
                    <w:right w:val="none" w:sz="0" w:space="0" w:color="auto"/>
                  </w:divBdr>
                  <w:divsChild>
                    <w:div w:id="1866628700">
                      <w:marLeft w:val="0"/>
                      <w:marRight w:val="0"/>
                      <w:marTop w:val="0"/>
                      <w:marBottom w:val="0"/>
                      <w:divBdr>
                        <w:top w:val="none" w:sz="0" w:space="0" w:color="auto"/>
                        <w:left w:val="none" w:sz="0" w:space="0" w:color="auto"/>
                        <w:bottom w:val="none" w:sz="0" w:space="0" w:color="auto"/>
                        <w:right w:val="none" w:sz="0" w:space="0" w:color="auto"/>
                      </w:divBdr>
                    </w:div>
                  </w:divsChild>
                </w:div>
                <w:div w:id="737049254">
                  <w:marLeft w:val="0"/>
                  <w:marRight w:val="0"/>
                  <w:marTop w:val="0"/>
                  <w:marBottom w:val="0"/>
                  <w:divBdr>
                    <w:top w:val="none" w:sz="0" w:space="0" w:color="auto"/>
                    <w:left w:val="none" w:sz="0" w:space="0" w:color="auto"/>
                    <w:bottom w:val="none" w:sz="0" w:space="0" w:color="auto"/>
                    <w:right w:val="none" w:sz="0" w:space="0" w:color="auto"/>
                  </w:divBdr>
                  <w:divsChild>
                    <w:div w:id="1970864152">
                      <w:marLeft w:val="0"/>
                      <w:marRight w:val="0"/>
                      <w:marTop w:val="0"/>
                      <w:marBottom w:val="0"/>
                      <w:divBdr>
                        <w:top w:val="none" w:sz="0" w:space="0" w:color="auto"/>
                        <w:left w:val="none" w:sz="0" w:space="0" w:color="auto"/>
                        <w:bottom w:val="none" w:sz="0" w:space="0" w:color="auto"/>
                        <w:right w:val="none" w:sz="0" w:space="0" w:color="auto"/>
                      </w:divBdr>
                    </w:div>
                  </w:divsChild>
                </w:div>
                <w:div w:id="1383139900">
                  <w:marLeft w:val="0"/>
                  <w:marRight w:val="0"/>
                  <w:marTop w:val="0"/>
                  <w:marBottom w:val="0"/>
                  <w:divBdr>
                    <w:top w:val="none" w:sz="0" w:space="0" w:color="auto"/>
                    <w:left w:val="none" w:sz="0" w:space="0" w:color="auto"/>
                    <w:bottom w:val="none" w:sz="0" w:space="0" w:color="auto"/>
                    <w:right w:val="none" w:sz="0" w:space="0" w:color="auto"/>
                  </w:divBdr>
                  <w:divsChild>
                    <w:div w:id="1419715255">
                      <w:marLeft w:val="0"/>
                      <w:marRight w:val="0"/>
                      <w:marTop w:val="0"/>
                      <w:marBottom w:val="0"/>
                      <w:divBdr>
                        <w:top w:val="none" w:sz="0" w:space="0" w:color="auto"/>
                        <w:left w:val="none" w:sz="0" w:space="0" w:color="auto"/>
                        <w:bottom w:val="none" w:sz="0" w:space="0" w:color="auto"/>
                        <w:right w:val="none" w:sz="0" w:space="0" w:color="auto"/>
                      </w:divBdr>
                    </w:div>
                  </w:divsChild>
                </w:div>
                <w:div w:id="107087262">
                  <w:marLeft w:val="0"/>
                  <w:marRight w:val="0"/>
                  <w:marTop w:val="0"/>
                  <w:marBottom w:val="0"/>
                  <w:divBdr>
                    <w:top w:val="none" w:sz="0" w:space="0" w:color="auto"/>
                    <w:left w:val="none" w:sz="0" w:space="0" w:color="auto"/>
                    <w:bottom w:val="none" w:sz="0" w:space="0" w:color="auto"/>
                    <w:right w:val="none" w:sz="0" w:space="0" w:color="auto"/>
                  </w:divBdr>
                  <w:divsChild>
                    <w:div w:id="55115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74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uthSudanProcurement@lwrima.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fedgov.dnb.com/webfor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outhSudanProcurement@lwrim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EE168B03AED04FBDD587B5F991BB55" ma:contentTypeVersion="14" ma:contentTypeDescription="Create a new document." ma:contentTypeScope="" ma:versionID="f877c2f78f1f0667ef5dc5c46d902b5e">
  <xsd:schema xmlns:xsd="http://www.w3.org/2001/XMLSchema" xmlns:xs="http://www.w3.org/2001/XMLSchema" xmlns:p="http://schemas.microsoft.com/office/2006/metadata/properties" xmlns:ns2="cd9dd2f1-e420-4ae2-ac66-ed14abb166cc" xmlns:ns3="47834a65-ed01-42c6-bced-e4b61c104aba" targetNamespace="http://schemas.microsoft.com/office/2006/metadata/properties" ma:root="true" ma:fieldsID="39ed8a245be4237f1c72e23bb1aeec10" ns2:_="" ns3:_="">
    <xsd:import namespace="cd9dd2f1-e420-4ae2-ac66-ed14abb166cc"/>
    <xsd:import namespace="47834a65-ed01-42c6-bced-e4b61c104ab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dd2f1-e420-4ae2-ac66-ed14abb166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834a65-ed01-42c6-bced-e4b61c104ab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FC3935-840C-4362-B18D-E03AA9F6964A}">
  <ds:schemaRefs>
    <ds:schemaRef ds:uri="http://schemas.openxmlformats.org/officeDocument/2006/bibliography"/>
  </ds:schemaRefs>
</ds:datastoreItem>
</file>

<file path=customXml/itemProps2.xml><?xml version="1.0" encoding="utf-8"?>
<ds:datastoreItem xmlns:ds="http://schemas.openxmlformats.org/officeDocument/2006/customXml" ds:itemID="{A023BA69-8814-4DFB-8B69-733FC430E9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621104-75C9-45D5-8D7B-149B9109D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dd2f1-e420-4ae2-ac66-ed14abb166cc"/>
    <ds:schemaRef ds:uri="47834a65-ed01-42c6-bced-e4b61c104a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057137-0DBF-4F1B-9EFA-6E588FB100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1572</Words>
  <Characters>8964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10515</CharactersWithSpaces>
  <SharedDoc>false</SharedDoc>
  <HLinks>
    <vt:vector size="336" baseType="variant">
      <vt:variant>
        <vt:i4>4915228</vt:i4>
      </vt:variant>
      <vt:variant>
        <vt:i4>144</vt:i4>
      </vt:variant>
      <vt:variant>
        <vt:i4>0</vt:i4>
      </vt:variant>
      <vt:variant>
        <vt:i4>5</vt:i4>
      </vt:variant>
      <vt:variant>
        <vt:lpwstr>http://goo.gl/B75eOR</vt:lpwstr>
      </vt:variant>
      <vt:variant>
        <vt:lpwstr/>
      </vt:variant>
      <vt:variant>
        <vt:i4>262220</vt:i4>
      </vt:variant>
      <vt:variant>
        <vt:i4>141</vt:i4>
      </vt:variant>
      <vt:variant>
        <vt:i4>0</vt:i4>
      </vt:variant>
      <vt:variant>
        <vt:i4>5</vt:i4>
      </vt:variant>
      <vt:variant>
        <vt:lpwstr>http://goo.gl/EDOfBM</vt:lpwstr>
      </vt:variant>
      <vt:variant>
        <vt:lpwstr/>
      </vt:variant>
      <vt:variant>
        <vt:i4>5374035</vt:i4>
      </vt:variant>
      <vt:variant>
        <vt:i4>138</vt:i4>
      </vt:variant>
      <vt:variant>
        <vt:i4>0</vt:i4>
      </vt:variant>
      <vt:variant>
        <vt:i4>5</vt:i4>
      </vt:variant>
      <vt:variant>
        <vt:lpwstr>http://sfaanews.sfaa.net/2011/05/01/the-%e2%80%9chappy-family%e2%80%9d-raison-detre-for-preventing-gender-based-violence/</vt:lpwstr>
      </vt:variant>
      <vt:variant>
        <vt:lpwstr/>
      </vt:variant>
      <vt:variant>
        <vt:i4>3539040</vt:i4>
      </vt:variant>
      <vt:variant>
        <vt:i4>135</vt:i4>
      </vt:variant>
      <vt:variant>
        <vt:i4>0</vt:i4>
      </vt:variant>
      <vt:variant>
        <vt:i4>5</vt:i4>
      </vt:variant>
      <vt:variant>
        <vt:lpwstr>https://banyanglobal.com/project/gender-analysis-and-assessment-usaid-south-sudan/</vt:lpwstr>
      </vt:variant>
      <vt:variant>
        <vt:lpwstr/>
      </vt:variant>
      <vt:variant>
        <vt:i4>3539040</vt:i4>
      </vt:variant>
      <vt:variant>
        <vt:i4>132</vt:i4>
      </vt:variant>
      <vt:variant>
        <vt:i4>0</vt:i4>
      </vt:variant>
      <vt:variant>
        <vt:i4>5</vt:i4>
      </vt:variant>
      <vt:variant>
        <vt:lpwstr>https://banyanglobal.com/project/gender-analysis-and-assessment-usaid-south-sudan/</vt:lpwstr>
      </vt:variant>
      <vt:variant>
        <vt:lpwstr/>
      </vt:variant>
      <vt:variant>
        <vt:i4>458819</vt:i4>
      </vt:variant>
      <vt:variant>
        <vt:i4>129</vt:i4>
      </vt:variant>
      <vt:variant>
        <vt:i4>0</vt:i4>
      </vt:variant>
      <vt:variant>
        <vt:i4>5</vt:i4>
      </vt:variant>
      <vt:variant>
        <vt:lpwstr>https://doi.org/10.1080/13691058.2019.1650958</vt:lpwstr>
      </vt:variant>
      <vt:variant>
        <vt:lpwstr/>
      </vt:variant>
      <vt:variant>
        <vt:i4>458819</vt:i4>
      </vt:variant>
      <vt:variant>
        <vt:i4>126</vt:i4>
      </vt:variant>
      <vt:variant>
        <vt:i4>0</vt:i4>
      </vt:variant>
      <vt:variant>
        <vt:i4>5</vt:i4>
      </vt:variant>
      <vt:variant>
        <vt:lpwstr>https://doi.org/10.1080/13691058.2019.1650958</vt:lpwstr>
      </vt:variant>
      <vt:variant>
        <vt:lpwstr/>
      </vt:variant>
      <vt:variant>
        <vt:i4>458819</vt:i4>
      </vt:variant>
      <vt:variant>
        <vt:i4>123</vt:i4>
      </vt:variant>
      <vt:variant>
        <vt:i4>0</vt:i4>
      </vt:variant>
      <vt:variant>
        <vt:i4>5</vt:i4>
      </vt:variant>
      <vt:variant>
        <vt:lpwstr>https://doi.org/10.1080/13691058.2019.1650958</vt:lpwstr>
      </vt:variant>
      <vt:variant>
        <vt:lpwstr/>
      </vt:variant>
      <vt:variant>
        <vt:i4>458819</vt:i4>
      </vt:variant>
      <vt:variant>
        <vt:i4>120</vt:i4>
      </vt:variant>
      <vt:variant>
        <vt:i4>0</vt:i4>
      </vt:variant>
      <vt:variant>
        <vt:i4>5</vt:i4>
      </vt:variant>
      <vt:variant>
        <vt:lpwstr>https://doi.org/10.1080/13691058.2019.1650958</vt:lpwstr>
      </vt:variant>
      <vt:variant>
        <vt:lpwstr/>
      </vt:variant>
      <vt:variant>
        <vt:i4>655393</vt:i4>
      </vt:variant>
      <vt:variant>
        <vt:i4>117</vt:i4>
      </vt:variant>
      <vt:variant>
        <vt:i4>0</vt:i4>
      </vt:variant>
      <vt:variant>
        <vt:i4>5</vt:i4>
      </vt:variant>
      <vt:variant>
        <vt:lpwstr>mailto:dgardsbane@gmail.com</vt:lpwstr>
      </vt:variant>
      <vt:variant>
        <vt:lpwstr/>
      </vt:variant>
      <vt:variant>
        <vt:i4>655393</vt:i4>
      </vt:variant>
      <vt:variant>
        <vt:i4>114</vt:i4>
      </vt:variant>
      <vt:variant>
        <vt:i4>0</vt:i4>
      </vt:variant>
      <vt:variant>
        <vt:i4>5</vt:i4>
      </vt:variant>
      <vt:variant>
        <vt:lpwstr>mailto:dgardsbane@gmail.com</vt:lpwstr>
      </vt:variant>
      <vt:variant>
        <vt:lpwstr/>
      </vt:variant>
      <vt:variant>
        <vt:i4>655393</vt:i4>
      </vt:variant>
      <vt:variant>
        <vt:i4>111</vt:i4>
      </vt:variant>
      <vt:variant>
        <vt:i4>0</vt:i4>
      </vt:variant>
      <vt:variant>
        <vt:i4>5</vt:i4>
      </vt:variant>
      <vt:variant>
        <vt:lpwstr>mailto:dgardsbane@gmail.com</vt:lpwstr>
      </vt:variant>
      <vt:variant>
        <vt:lpwstr/>
      </vt:variant>
      <vt:variant>
        <vt:i4>655393</vt:i4>
      </vt:variant>
      <vt:variant>
        <vt:i4>108</vt:i4>
      </vt:variant>
      <vt:variant>
        <vt:i4>0</vt:i4>
      </vt:variant>
      <vt:variant>
        <vt:i4>5</vt:i4>
      </vt:variant>
      <vt:variant>
        <vt:lpwstr>mailto:dgardsbane@gmail.com</vt:lpwstr>
      </vt:variant>
      <vt:variant>
        <vt:lpwstr/>
      </vt:variant>
      <vt:variant>
        <vt:i4>655393</vt:i4>
      </vt:variant>
      <vt:variant>
        <vt:i4>105</vt:i4>
      </vt:variant>
      <vt:variant>
        <vt:i4>0</vt:i4>
      </vt:variant>
      <vt:variant>
        <vt:i4>5</vt:i4>
      </vt:variant>
      <vt:variant>
        <vt:lpwstr>mailto:dgardsbane@gmail.com</vt:lpwstr>
      </vt:variant>
      <vt:variant>
        <vt:lpwstr/>
      </vt:variant>
      <vt:variant>
        <vt:i4>655393</vt:i4>
      </vt:variant>
      <vt:variant>
        <vt:i4>102</vt:i4>
      </vt:variant>
      <vt:variant>
        <vt:i4>0</vt:i4>
      </vt:variant>
      <vt:variant>
        <vt:i4>5</vt:i4>
      </vt:variant>
      <vt:variant>
        <vt:lpwstr>mailto:dgardsbane@gmail.com</vt:lpwstr>
      </vt:variant>
      <vt:variant>
        <vt:lpwstr/>
      </vt:variant>
      <vt:variant>
        <vt:i4>655393</vt:i4>
      </vt:variant>
      <vt:variant>
        <vt:i4>99</vt:i4>
      </vt:variant>
      <vt:variant>
        <vt:i4>0</vt:i4>
      </vt:variant>
      <vt:variant>
        <vt:i4>5</vt:i4>
      </vt:variant>
      <vt:variant>
        <vt:lpwstr>mailto:dgardsbane@gmail.com</vt:lpwstr>
      </vt:variant>
      <vt:variant>
        <vt:lpwstr/>
      </vt:variant>
      <vt:variant>
        <vt:i4>458771</vt:i4>
      </vt:variant>
      <vt:variant>
        <vt:i4>93</vt:i4>
      </vt:variant>
      <vt:variant>
        <vt:i4>0</vt:i4>
      </vt:variant>
      <vt:variant>
        <vt:i4>5</vt:i4>
      </vt:variant>
      <vt:variant>
        <vt:lpwstr>https://reliefweb.int/report/south-sudan/south-sudan-crisis-fact-sheet-4-fiscal-year-fy-2020</vt:lpwstr>
      </vt:variant>
      <vt:variant>
        <vt:lpwstr/>
      </vt:variant>
      <vt:variant>
        <vt:i4>655454</vt:i4>
      </vt:variant>
      <vt:variant>
        <vt:i4>90</vt:i4>
      </vt:variant>
      <vt:variant>
        <vt:i4>0</vt:i4>
      </vt:variant>
      <vt:variant>
        <vt:i4>5</vt:i4>
      </vt:variant>
      <vt:variant>
        <vt:lpwstr>http://hdr.undp.org/en/countries/profiles/SSD</vt:lpwstr>
      </vt:variant>
      <vt:variant>
        <vt:lpwstr/>
      </vt:variant>
      <vt:variant>
        <vt:i4>4259914</vt:i4>
      </vt:variant>
      <vt:variant>
        <vt:i4>87</vt:i4>
      </vt:variant>
      <vt:variant>
        <vt:i4>0</vt:i4>
      </vt:variant>
      <vt:variant>
        <vt:i4>5</vt:i4>
      </vt:variant>
      <vt:variant>
        <vt:lpwstr>http://irh.org/blog/fp-and-ipv-svri-2017/</vt:lpwstr>
      </vt:variant>
      <vt:variant>
        <vt:lpwstr/>
      </vt:variant>
      <vt:variant>
        <vt:i4>4259914</vt:i4>
      </vt:variant>
      <vt:variant>
        <vt:i4>84</vt:i4>
      </vt:variant>
      <vt:variant>
        <vt:i4>0</vt:i4>
      </vt:variant>
      <vt:variant>
        <vt:i4>5</vt:i4>
      </vt:variant>
      <vt:variant>
        <vt:lpwstr>http://irh.org/blog/fp-and-ipv-svri-2017/</vt:lpwstr>
      </vt:variant>
      <vt:variant>
        <vt:lpwstr/>
      </vt:variant>
      <vt:variant>
        <vt:i4>2752564</vt:i4>
      </vt:variant>
      <vt:variant>
        <vt:i4>81</vt:i4>
      </vt:variant>
      <vt:variant>
        <vt:i4>0</vt:i4>
      </vt:variant>
      <vt:variant>
        <vt:i4>5</vt:i4>
      </vt:variant>
      <vt:variant>
        <vt:lpwstr>http://dx.doi.org/10.3402/gha.v9.33047</vt:lpwstr>
      </vt:variant>
      <vt:variant>
        <vt:lpwstr/>
      </vt:variant>
      <vt:variant>
        <vt:i4>1048650</vt:i4>
      </vt:variant>
      <vt:variant>
        <vt:i4>78</vt:i4>
      </vt:variant>
      <vt:variant>
        <vt:i4>0</vt:i4>
      </vt:variant>
      <vt:variant>
        <vt:i4>5</vt:i4>
      </vt:variant>
      <vt:variant>
        <vt:lpwstr>https://data.worldbank.org/indicator/SH.STA.MMRT?locations=SS</vt:lpwstr>
      </vt:variant>
      <vt:variant>
        <vt:lpwstr/>
      </vt:variant>
      <vt:variant>
        <vt:i4>7995472</vt:i4>
      </vt:variant>
      <vt:variant>
        <vt:i4>75</vt:i4>
      </vt:variant>
      <vt:variant>
        <vt:i4>0</vt:i4>
      </vt:variant>
      <vt:variant>
        <vt:i4>5</vt:i4>
      </vt:variant>
      <vt:variant>
        <vt:lpwstr>http://www.track20.org/South_Sudan</vt:lpwstr>
      </vt:variant>
      <vt:variant>
        <vt:lpwstr/>
      </vt:variant>
      <vt:variant>
        <vt:i4>3801120</vt:i4>
      </vt:variant>
      <vt:variant>
        <vt:i4>72</vt:i4>
      </vt:variant>
      <vt:variant>
        <vt:i4>0</vt:i4>
      </vt:variant>
      <vt:variant>
        <vt:i4>5</vt:i4>
      </vt:variant>
      <vt:variant>
        <vt:lpwstr/>
      </vt:variant>
      <vt:variant>
        <vt:lpwstr>bookmark24</vt:lpwstr>
      </vt:variant>
      <vt:variant>
        <vt:i4>3997728</vt:i4>
      </vt:variant>
      <vt:variant>
        <vt:i4>69</vt:i4>
      </vt:variant>
      <vt:variant>
        <vt:i4>0</vt:i4>
      </vt:variant>
      <vt:variant>
        <vt:i4>5</vt:i4>
      </vt:variant>
      <vt:variant>
        <vt:lpwstr/>
      </vt:variant>
      <vt:variant>
        <vt:lpwstr>bookmark23</vt:lpwstr>
      </vt:variant>
      <vt:variant>
        <vt:i4>3932192</vt:i4>
      </vt:variant>
      <vt:variant>
        <vt:i4>66</vt:i4>
      </vt:variant>
      <vt:variant>
        <vt:i4>0</vt:i4>
      </vt:variant>
      <vt:variant>
        <vt:i4>5</vt:i4>
      </vt:variant>
      <vt:variant>
        <vt:lpwstr/>
      </vt:variant>
      <vt:variant>
        <vt:lpwstr>bookmark22</vt:lpwstr>
      </vt:variant>
      <vt:variant>
        <vt:i4>4128800</vt:i4>
      </vt:variant>
      <vt:variant>
        <vt:i4>63</vt:i4>
      </vt:variant>
      <vt:variant>
        <vt:i4>0</vt:i4>
      </vt:variant>
      <vt:variant>
        <vt:i4>5</vt:i4>
      </vt:variant>
      <vt:variant>
        <vt:lpwstr/>
      </vt:variant>
      <vt:variant>
        <vt:lpwstr>bookmark21</vt:lpwstr>
      </vt:variant>
      <vt:variant>
        <vt:i4>4063264</vt:i4>
      </vt:variant>
      <vt:variant>
        <vt:i4>60</vt:i4>
      </vt:variant>
      <vt:variant>
        <vt:i4>0</vt:i4>
      </vt:variant>
      <vt:variant>
        <vt:i4>5</vt:i4>
      </vt:variant>
      <vt:variant>
        <vt:lpwstr/>
      </vt:variant>
      <vt:variant>
        <vt:lpwstr>bookmark20</vt:lpwstr>
      </vt:variant>
      <vt:variant>
        <vt:i4>3604515</vt:i4>
      </vt:variant>
      <vt:variant>
        <vt:i4>57</vt:i4>
      </vt:variant>
      <vt:variant>
        <vt:i4>0</vt:i4>
      </vt:variant>
      <vt:variant>
        <vt:i4>5</vt:i4>
      </vt:variant>
      <vt:variant>
        <vt:lpwstr/>
      </vt:variant>
      <vt:variant>
        <vt:lpwstr>bookmark19</vt:lpwstr>
      </vt:variant>
      <vt:variant>
        <vt:i4>3538979</vt:i4>
      </vt:variant>
      <vt:variant>
        <vt:i4>54</vt:i4>
      </vt:variant>
      <vt:variant>
        <vt:i4>0</vt:i4>
      </vt:variant>
      <vt:variant>
        <vt:i4>5</vt:i4>
      </vt:variant>
      <vt:variant>
        <vt:lpwstr/>
      </vt:variant>
      <vt:variant>
        <vt:lpwstr>bookmark18</vt:lpwstr>
      </vt:variant>
      <vt:variant>
        <vt:i4>3735587</vt:i4>
      </vt:variant>
      <vt:variant>
        <vt:i4>51</vt:i4>
      </vt:variant>
      <vt:variant>
        <vt:i4>0</vt:i4>
      </vt:variant>
      <vt:variant>
        <vt:i4>5</vt:i4>
      </vt:variant>
      <vt:variant>
        <vt:lpwstr/>
      </vt:variant>
      <vt:variant>
        <vt:lpwstr>bookmark17</vt:lpwstr>
      </vt:variant>
      <vt:variant>
        <vt:i4>3670051</vt:i4>
      </vt:variant>
      <vt:variant>
        <vt:i4>48</vt:i4>
      </vt:variant>
      <vt:variant>
        <vt:i4>0</vt:i4>
      </vt:variant>
      <vt:variant>
        <vt:i4>5</vt:i4>
      </vt:variant>
      <vt:variant>
        <vt:lpwstr/>
      </vt:variant>
      <vt:variant>
        <vt:lpwstr>bookmark16</vt:lpwstr>
      </vt:variant>
      <vt:variant>
        <vt:i4>3866659</vt:i4>
      </vt:variant>
      <vt:variant>
        <vt:i4>45</vt:i4>
      </vt:variant>
      <vt:variant>
        <vt:i4>0</vt:i4>
      </vt:variant>
      <vt:variant>
        <vt:i4>5</vt:i4>
      </vt:variant>
      <vt:variant>
        <vt:lpwstr/>
      </vt:variant>
      <vt:variant>
        <vt:lpwstr>bookmark15</vt:lpwstr>
      </vt:variant>
      <vt:variant>
        <vt:i4>3801123</vt:i4>
      </vt:variant>
      <vt:variant>
        <vt:i4>42</vt:i4>
      </vt:variant>
      <vt:variant>
        <vt:i4>0</vt:i4>
      </vt:variant>
      <vt:variant>
        <vt:i4>5</vt:i4>
      </vt:variant>
      <vt:variant>
        <vt:lpwstr/>
      </vt:variant>
      <vt:variant>
        <vt:lpwstr>bookmark14</vt:lpwstr>
      </vt:variant>
      <vt:variant>
        <vt:i4>3997731</vt:i4>
      </vt:variant>
      <vt:variant>
        <vt:i4>39</vt:i4>
      </vt:variant>
      <vt:variant>
        <vt:i4>0</vt:i4>
      </vt:variant>
      <vt:variant>
        <vt:i4>5</vt:i4>
      </vt:variant>
      <vt:variant>
        <vt:lpwstr/>
      </vt:variant>
      <vt:variant>
        <vt:lpwstr>bookmark13</vt:lpwstr>
      </vt:variant>
      <vt:variant>
        <vt:i4>3932195</vt:i4>
      </vt:variant>
      <vt:variant>
        <vt:i4>36</vt:i4>
      </vt:variant>
      <vt:variant>
        <vt:i4>0</vt:i4>
      </vt:variant>
      <vt:variant>
        <vt:i4>5</vt:i4>
      </vt:variant>
      <vt:variant>
        <vt:lpwstr/>
      </vt:variant>
      <vt:variant>
        <vt:lpwstr>bookmark12</vt:lpwstr>
      </vt:variant>
      <vt:variant>
        <vt:i4>4128803</vt:i4>
      </vt:variant>
      <vt:variant>
        <vt:i4>33</vt:i4>
      </vt:variant>
      <vt:variant>
        <vt:i4>0</vt:i4>
      </vt:variant>
      <vt:variant>
        <vt:i4>5</vt:i4>
      </vt:variant>
      <vt:variant>
        <vt:lpwstr/>
      </vt:variant>
      <vt:variant>
        <vt:lpwstr>bookmark11</vt:lpwstr>
      </vt:variant>
      <vt:variant>
        <vt:i4>4063267</vt:i4>
      </vt:variant>
      <vt:variant>
        <vt:i4>30</vt:i4>
      </vt:variant>
      <vt:variant>
        <vt:i4>0</vt:i4>
      </vt:variant>
      <vt:variant>
        <vt:i4>5</vt:i4>
      </vt:variant>
      <vt:variant>
        <vt:lpwstr/>
      </vt:variant>
      <vt:variant>
        <vt:lpwstr>bookmark10</vt:lpwstr>
      </vt:variant>
      <vt:variant>
        <vt:i4>917522</vt:i4>
      </vt:variant>
      <vt:variant>
        <vt:i4>27</vt:i4>
      </vt:variant>
      <vt:variant>
        <vt:i4>0</vt:i4>
      </vt:variant>
      <vt:variant>
        <vt:i4>5</vt:i4>
      </vt:variant>
      <vt:variant>
        <vt:lpwstr/>
      </vt:variant>
      <vt:variant>
        <vt:lpwstr>bookmark9</vt:lpwstr>
      </vt:variant>
      <vt:variant>
        <vt:i4>917522</vt:i4>
      </vt:variant>
      <vt:variant>
        <vt:i4>24</vt:i4>
      </vt:variant>
      <vt:variant>
        <vt:i4>0</vt:i4>
      </vt:variant>
      <vt:variant>
        <vt:i4>5</vt:i4>
      </vt:variant>
      <vt:variant>
        <vt:lpwstr/>
      </vt:variant>
      <vt:variant>
        <vt:lpwstr>bookmark8</vt:lpwstr>
      </vt:variant>
      <vt:variant>
        <vt:i4>917522</vt:i4>
      </vt:variant>
      <vt:variant>
        <vt:i4>21</vt:i4>
      </vt:variant>
      <vt:variant>
        <vt:i4>0</vt:i4>
      </vt:variant>
      <vt:variant>
        <vt:i4>5</vt:i4>
      </vt:variant>
      <vt:variant>
        <vt:lpwstr/>
      </vt:variant>
      <vt:variant>
        <vt:lpwstr>bookmark7</vt:lpwstr>
      </vt:variant>
      <vt:variant>
        <vt:i4>917522</vt:i4>
      </vt:variant>
      <vt:variant>
        <vt:i4>18</vt:i4>
      </vt:variant>
      <vt:variant>
        <vt:i4>0</vt:i4>
      </vt:variant>
      <vt:variant>
        <vt:i4>5</vt:i4>
      </vt:variant>
      <vt:variant>
        <vt:lpwstr/>
      </vt:variant>
      <vt:variant>
        <vt:lpwstr>bookmark6</vt:lpwstr>
      </vt:variant>
      <vt:variant>
        <vt:i4>917522</vt:i4>
      </vt:variant>
      <vt:variant>
        <vt:i4>15</vt:i4>
      </vt:variant>
      <vt:variant>
        <vt:i4>0</vt:i4>
      </vt:variant>
      <vt:variant>
        <vt:i4>5</vt:i4>
      </vt:variant>
      <vt:variant>
        <vt:lpwstr/>
      </vt:variant>
      <vt:variant>
        <vt:lpwstr>bookmark5</vt:lpwstr>
      </vt:variant>
      <vt:variant>
        <vt:i4>917522</vt:i4>
      </vt:variant>
      <vt:variant>
        <vt:i4>12</vt:i4>
      </vt:variant>
      <vt:variant>
        <vt:i4>0</vt:i4>
      </vt:variant>
      <vt:variant>
        <vt:i4>5</vt:i4>
      </vt:variant>
      <vt:variant>
        <vt:lpwstr/>
      </vt:variant>
      <vt:variant>
        <vt:lpwstr>bookmark4</vt:lpwstr>
      </vt:variant>
      <vt:variant>
        <vt:i4>917522</vt:i4>
      </vt:variant>
      <vt:variant>
        <vt:i4>9</vt:i4>
      </vt:variant>
      <vt:variant>
        <vt:i4>0</vt:i4>
      </vt:variant>
      <vt:variant>
        <vt:i4>5</vt:i4>
      </vt:variant>
      <vt:variant>
        <vt:lpwstr/>
      </vt:variant>
      <vt:variant>
        <vt:lpwstr>bookmark3</vt:lpwstr>
      </vt:variant>
      <vt:variant>
        <vt:i4>917522</vt:i4>
      </vt:variant>
      <vt:variant>
        <vt:i4>6</vt:i4>
      </vt:variant>
      <vt:variant>
        <vt:i4>0</vt:i4>
      </vt:variant>
      <vt:variant>
        <vt:i4>5</vt:i4>
      </vt:variant>
      <vt:variant>
        <vt:lpwstr/>
      </vt:variant>
      <vt:variant>
        <vt:lpwstr>bookmark2</vt:lpwstr>
      </vt:variant>
      <vt:variant>
        <vt:i4>917522</vt:i4>
      </vt:variant>
      <vt:variant>
        <vt:i4>3</vt:i4>
      </vt:variant>
      <vt:variant>
        <vt:i4>0</vt:i4>
      </vt:variant>
      <vt:variant>
        <vt:i4>5</vt:i4>
      </vt:variant>
      <vt:variant>
        <vt:lpwstr/>
      </vt:variant>
      <vt:variant>
        <vt:lpwstr>bookmark1</vt:lpwstr>
      </vt:variant>
      <vt:variant>
        <vt:i4>917522</vt:i4>
      </vt:variant>
      <vt:variant>
        <vt:i4>0</vt:i4>
      </vt:variant>
      <vt:variant>
        <vt:i4>0</vt:i4>
      </vt:variant>
      <vt:variant>
        <vt:i4>5</vt:i4>
      </vt:variant>
      <vt:variant>
        <vt:lpwstr/>
      </vt:variant>
      <vt:variant>
        <vt:lpwstr>bookmark0</vt:lpwstr>
      </vt:variant>
      <vt:variant>
        <vt:i4>6160387</vt:i4>
      </vt:variant>
      <vt:variant>
        <vt:i4>21</vt:i4>
      </vt:variant>
      <vt:variant>
        <vt:i4>0</vt:i4>
      </vt:variant>
      <vt:variant>
        <vt:i4>5</vt:i4>
      </vt:variant>
      <vt:variant>
        <vt:lpwstr>http://irh.org/resource-library/</vt:lpwstr>
      </vt:variant>
      <vt:variant>
        <vt:lpwstr/>
      </vt:variant>
      <vt:variant>
        <vt:i4>8257620</vt:i4>
      </vt:variant>
      <vt:variant>
        <vt:i4>18</vt:i4>
      </vt:variant>
      <vt:variant>
        <vt:i4>0</vt:i4>
      </vt:variant>
      <vt:variant>
        <vt:i4>5</vt:i4>
      </vt:variant>
      <vt:variant>
        <vt:lpwstr>http://www.unfpa.org/sites/default/files/resource-pdf/fbo_engagement.pdf</vt:lpwstr>
      </vt:variant>
      <vt:variant>
        <vt:lpwstr/>
      </vt:variant>
      <vt:variant>
        <vt:i4>8257620</vt:i4>
      </vt:variant>
      <vt:variant>
        <vt:i4>15</vt:i4>
      </vt:variant>
      <vt:variant>
        <vt:i4>0</vt:i4>
      </vt:variant>
      <vt:variant>
        <vt:i4>5</vt:i4>
      </vt:variant>
      <vt:variant>
        <vt:lpwstr>http://www.unfpa.org/sites/default/files/resource-pdf/fbo_engagement.pdf</vt:lpwstr>
      </vt:variant>
      <vt:variant>
        <vt:lpwstr/>
      </vt:variant>
      <vt:variant>
        <vt:i4>196683</vt:i4>
      </vt:variant>
      <vt:variant>
        <vt:i4>12</vt:i4>
      </vt:variant>
      <vt:variant>
        <vt:i4>0</vt:i4>
      </vt:variant>
      <vt:variant>
        <vt:i4>5</vt:i4>
      </vt:variant>
      <vt:variant>
        <vt:lpwstr>https://www.cia.gov/library/publications/the-world-factbook/geos/od.html</vt:lpwstr>
      </vt:variant>
      <vt:variant>
        <vt:lpwstr/>
      </vt:variant>
      <vt:variant>
        <vt:i4>196683</vt:i4>
      </vt:variant>
      <vt:variant>
        <vt:i4>9</vt:i4>
      </vt:variant>
      <vt:variant>
        <vt:i4>0</vt:i4>
      </vt:variant>
      <vt:variant>
        <vt:i4>5</vt:i4>
      </vt:variant>
      <vt:variant>
        <vt:lpwstr>https://www.cia.gov/library/publications/the-world-factbook/geos/od.html</vt:lpwstr>
      </vt:variant>
      <vt:variant>
        <vt:lpwstr/>
      </vt:variant>
      <vt:variant>
        <vt:i4>5963889</vt:i4>
      </vt:variant>
      <vt:variant>
        <vt:i4>6</vt:i4>
      </vt:variant>
      <vt:variant>
        <vt:i4>0</vt:i4>
      </vt:variant>
      <vt:variant>
        <vt:i4>5</vt:i4>
      </vt:variant>
      <vt:variant>
        <vt:lpwstr>http://www.unicef.org/protection/files/4_09_30_Whole_What_are_Social_Norms.pdf</vt:lpwstr>
      </vt:variant>
      <vt:variant>
        <vt:lpwstr/>
      </vt:variant>
      <vt:variant>
        <vt:i4>5963889</vt:i4>
      </vt:variant>
      <vt:variant>
        <vt:i4>3</vt:i4>
      </vt:variant>
      <vt:variant>
        <vt:i4>0</vt:i4>
      </vt:variant>
      <vt:variant>
        <vt:i4>5</vt:i4>
      </vt:variant>
      <vt:variant>
        <vt:lpwstr>http://www.unicef.org/protection/files/4_09_30_Whole_What_are_Social_Norms.pdf</vt:lpwstr>
      </vt:variant>
      <vt:variant>
        <vt:lpwstr/>
      </vt:variant>
      <vt:variant>
        <vt:i4>3276844</vt:i4>
      </vt:variant>
      <vt:variant>
        <vt:i4>0</vt:i4>
      </vt:variant>
      <vt:variant>
        <vt:i4>0</vt:i4>
      </vt:variant>
      <vt:variant>
        <vt:i4>5</vt:i4>
      </vt:variant>
      <vt:variant>
        <vt:lpwstr>http://irh.org/resource-library/learning-collaborative-essential-resources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Kamden Hoffmann</dc:creator>
  <cp:keywords/>
  <dc:description/>
  <cp:lastModifiedBy>Douglas Juba</cp:lastModifiedBy>
  <cp:revision>2</cp:revision>
  <dcterms:created xsi:type="dcterms:W3CDTF">2021-07-19T12:48:00Z</dcterms:created>
  <dcterms:modified xsi:type="dcterms:W3CDTF">2021-07-19T12:48:00Z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Office 365</vt:lpwstr>
  </property>
  <property fmtid="{D5CDD505-2E9C-101B-9397-08002B2CF9AE}" pid="3" name="ContentTypeId">
    <vt:lpwstr>0x010100EFEE168B03AED04FBDD587B5F991BB55</vt:lpwstr>
  </property>
</Properties>
</file>