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75536" w14:textId="77777777" w:rsidR="000416DB" w:rsidRPr="007F0C6A" w:rsidRDefault="000416DB" w:rsidP="009D4D7E">
      <w:pPr>
        <w:jc w:val="center"/>
        <w:rPr>
          <w:b/>
          <w:sz w:val="20"/>
          <w:szCs w:val="20"/>
          <w:lang w:val="en-GB"/>
        </w:rPr>
      </w:pPr>
    </w:p>
    <w:p w14:paraId="662CD514" w14:textId="77777777" w:rsidR="00C3677E" w:rsidRPr="007F0C6A" w:rsidRDefault="00C3677E" w:rsidP="009D4D7E">
      <w:pPr>
        <w:pStyle w:val="Heading1"/>
        <w:spacing w:before="0" w:after="0"/>
        <w:ind w:right="-144"/>
        <w:jc w:val="both"/>
        <w:rPr>
          <w:rFonts w:ascii="Times New Roman" w:hAnsi="Times New Roman" w:cs="Times New Roman"/>
          <w:sz w:val="20"/>
          <w:szCs w:val="20"/>
          <w:lang w:val="en-GB"/>
        </w:rPr>
      </w:pPr>
    </w:p>
    <w:p w14:paraId="7063A1B7" w14:textId="77777777" w:rsidR="00815271" w:rsidRPr="007F0C6A" w:rsidRDefault="00815271" w:rsidP="00815271">
      <w:pPr>
        <w:widowControl w:val="0"/>
        <w:autoSpaceDE w:val="0"/>
        <w:autoSpaceDN w:val="0"/>
        <w:adjustRightInd w:val="0"/>
        <w:ind w:right="-3168"/>
        <w:rPr>
          <w:sz w:val="20"/>
          <w:szCs w:val="20"/>
          <w:lang w:val="en-GB"/>
        </w:rPr>
      </w:pPr>
    </w:p>
    <w:p w14:paraId="67EB16C5" w14:textId="77777777" w:rsidR="00BF7145" w:rsidRPr="003F1878" w:rsidRDefault="00BF7145" w:rsidP="00BF7145">
      <w:pPr>
        <w:widowControl w:val="0"/>
        <w:autoSpaceDE w:val="0"/>
        <w:autoSpaceDN w:val="0"/>
        <w:adjustRightInd w:val="0"/>
        <w:ind w:right="-3168"/>
        <w:rPr>
          <w:rStyle w:val="apple-converted-space"/>
          <w:b/>
          <w:shd w:val="clear" w:color="auto" w:fill="FFFFFF"/>
          <w:lang w:val="de-DE"/>
        </w:rPr>
      </w:pPr>
      <w:r w:rsidRPr="003F1878">
        <w:rPr>
          <w:b/>
          <w:lang w:val="de-DE"/>
        </w:rPr>
        <w:t>Malteser International Europe · Grüner Weg 14</w:t>
      </w:r>
      <w:r w:rsidRPr="003F1878">
        <w:rPr>
          <w:b/>
          <w:color w:val="000000"/>
          <w:lang w:val="de-DE" w:eastAsia="fr-FR"/>
        </w:rPr>
        <w:t xml:space="preserve">, 50825 Cologne, </w:t>
      </w:r>
      <w:r w:rsidRPr="003F1878">
        <w:rPr>
          <w:b/>
          <w:shd w:val="clear" w:color="auto" w:fill="FFFFFF"/>
          <w:lang w:val="de-DE"/>
        </w:rPr>
        <w:t>Germany</w:t>
      </w:r>
      <w:r w:rsidRPr="003F1878">
        <w:rPr>
          <w:rStyle w:val="apple-converted-space"/>
          <w:b/>
          <w:shd w:val="clear" w:color="auto" w:fill="FFFFFF"/>
          <w:lang w:val="de-DE"/>
        </w:rPr>
        <w:t> </w:t>
      </w:r>
    </w:p>
    <w:p w14:paraId="0851A5EA" w14:textId="15BBB73B" w:rsidR="000416DB" w:rsidRPr="003F1878" w:rsidRDefault="000416DB" w:rsidP="00815271">
      <w:pPr>
        <w:pStyle w:val="Heading1"/>
        <w:spacing w:before="0" w:after="0"/>
        <w:ind w:right="-144"/>
        <w:jc w:val="both"/>
        <w:rPr>
          <w:rFonts w:ascii="Times New Roman" w:hAnsi="Times New Roman" w:cs="Times New Roman"/>
          <w:b w:val="0"/>
          <w:sz w:val="24"/>
          <w:szCs w:val="24"/>
          <w:lang w:val="de-DE"/>
        </w:rPr>
      </w:pPr>
    </w:p>
    <w:p w14:paraId="3F56B6FC" w14:textId="77777777" w:rsidR="000416DB" w:rsidRPr="003F1878" w:rsidRDefault="000416DB" w:rsidP="009D4D7E">
      <w:pPr>
        <w:rPr>
          <w:b/>
          <w:lang w:val="en-GB"/>
        </w:rPr>
      </w:pPr>
      <w:r w:rsidRPr="003F1878">
        <w:rPr>
          <w:b/>
          <w:lang w:val="en-GB"/>
        </w:rPr>
        <w:t>Country Coordination Office</w:t>
      </w:r>
    </w:p>
    <w:p w14:paraId="7CB6A521" w14:textId="57B8781A" w:rsidR="000416DB" w:rsidRPr="003F1878" w:rsidRDefault="000416DB" w:rsidP="009D4D7E">
      <w:pPr>
        <w:rPr>
          <w:b/>
          <w:lang w:val="en-GB"/>
        </w:rPr>
      </w:pPr>
      <w:r w:rsidRPr="003F1878">
        <w:rPr>
          <w:b/>
          <w:lang w:val="en-GB"/>
        </w:rPr>
        <w:t>Plot No: 445 Kololo Road</w:t>
      </w:r>
    </w:p>
    <w:p w14:paraId="05E9DD0D" w14:textId="77777777" w:rsidR="000416DB" w:rsidRPr="003F1878" w:rsidRDefault="000416DB" w:rsidP="009D4D7E">
      <w:pPr>
        <w:rPr>
          <w:b/>
          <w:lang w:val="en-GB"/>
        </w:rPr>
      </w:pPr>
      <w:r w:rsidRPr="003F1878">
        <w:rPr>
          <w:b/>
          <w:lang w:val="en-GB"/>
        </w:rPr>
        <w:t>Tong Ping, Juba Town</w:t>
      </w:r>
    </w:p>
    <w:p w14:paraId="77D1EB26" w14:textId="77777777" w:rsidR="000416DB" w:rsidRPr="003F1878" w:rsidRDefault="000416DB" w:rsidP="009D4D7E">
      <w:pPr>
        <w:rPr>
          <w:b/>
          <w:lang w:val="en-GB"/>
        </w:rPr>
      </w:pPr>
      <w:r w:rsidRPr="003F1878">
        <w:rPr>
          <w:b/>
          <w:lang w:val="en-GB"/>
        </w:rPr>
        <w:t>South Sudan</w:t>
      </w:r>
    </w:p>
    <w:p w14:paraId="4B37102F" w14:textId="77777777" w:rsidR="009D4D7E" w:rsidRPr="003F1878" w:rsidRDefault="009D4D7E" w:rsidP="009D4D7E">
      <w:pPr>
        <w:rPr>
          <w:b/>
          <w:lang w:val="en-GB"/>
        </w:rPr>
      </w:pPr>
    </w:p>
    <w:p w14:paraId="1A74ACD3" w14:textId="60FF6C07" w:rsidR="000416DB" w:rsidRPr="003F1878" w:rsidRDefault="000416DB" w:rsidP="009D4D7E">
      <w:pPr>
        <w:jc w:val="right"/>
        <w:rPr>
          <w:b/>
          <w:lang w:val="en-GB"/>
        </w:rPr>
      </w:pPr>
      <w:r w:rsidRPr="003F1878">
        <w:rPr>
          <w:b/>
          <w:lang w:val="en-GB"/>
        </w:rPr>
        <w:t xml:space="preserve">Juba, </w:t>
      </w:r>
      <w:r w:rsidR="0010747A" w:rsidRPr="003F1878">
        <w:rPr>
          <w:b/>
          <w:lang w:val="en-GB"/>
        </w:rPr>
        <w:t>1 March</w:t>
      </w:r>
      <w:r w:rsidR="002E3E7B" w:rsidRPr="003F1878">
        <w:rPr>
          <w:b/>
          <w:lang w:val="en-GB"/>
        </w:rPr>
        <w:t xml:space="preserve"> 2021</w:t>
      </w:r>
    </w:p>
    <w:p w14:paraId="4BE8AE69" w14:textId="77777777" w:rsidR="009D4D7E" w:rsidRPr="003F1878" w:rsidRDefault="009D4D7E" w:rsidP="009D4D7E">
      <w:pPr>
        <w:jc w:val="center"/>
        <w:rPr>
          <w:b/>
          <w:lang w:val="en-GB"/>
        </w:rPr>
      </w:pPr>
    </w:p>
    <w:p w14:paraId="3877BE46" w14:textId="76D0790F" w:rsidR="00973728" w:rsidRPr="003F1878" w:rsidRDefault="003A6EEC" w:rsidP="009D4D7E">
      <w:pPr>
        <w:jc w:val="center"/>
        <w:rPr>
          <w:b/>
          <w:lang w:val="en-GB"/>
        </w:rPr>
      </w:pPr>
      <w:r w:rsidRPr="003F1878">
        <w:rPr>
          <w:b/>
          <w:lang w:val="en-GB"/>
        </w:rPr>
        <w:t>Request for Quotations</w:t>
      </w:r>
      <w:r w:rsidR="00C102F6" w:rsidRPr="003F1878">
        <w:rPr>
          <w:b/>
          <w:lang w:val="en-GB"/>
        </w:rPr>
        <w:t xml:space="preserve"> </w:t>
      </w:r>
    </w:p>
    <w:p w14:paraId="64CB4BE2" w14:textId="33898E2B" w:rsidR="00973728" w:rsidRPr="003F1878" w:rsidRDefault="003A6EEC" w:rsidP="009D4D7E">
      <w:pPr>
        <w:jc w:val="center"/>
        <w:rPr>
          <w:b/>
          <w:lang w:val="en-GB"/>
        </w:rPr>
      </w:pPr>
      <w:r w:rsidRPr="003F1878">
        <w:rPr>
          <w:b/>
          <w:lang w:val="en-GB"/>
        </w:rPr>
        <w:t>R</w:t>
      </w:r>
      <w:r w:rsidR="007706AB" w:rsidRPr="003F1878">
        <w:rPr>
          <w:b/>
          <w:lang w:val="en-GB"/>
        </w:rPr>
        <w:t>F</w:t>
      </w:r>
      <w:r w:rsidRPr="003F1878">
        <w:rPr>
          <w:b/>
          <w:lang w:val="en-GB"/>
        </w:rPr>
        <w:t>Q</w:t>
      </w:r>
      <w:r w:rsidR="004C674F" w:rsidRPr="003F1878">
        <w:rPr>
          <w:b/>
          <w:lang w:val="en-GB"/>
        </w:rPr>
        <w:t>-</w:t>
      </w:r>
      <w:r w:rsidR="003F1878" w:rsidRPr="003F1878">
        <w:rPr>
          <w:b/>
          <w:lang w:val="en-GB"/>
        </w:rPr>
        <w:t>WAU</w:t>
      </w:r>
      <w:r w:rsidR="004C674F" w:rsidRPr="003F1878">
        <w:rPr>
          <w:b/>
          <w:lang w:val="en-GB"/>
        </w:rPr>
        <w:t>-</w:t>
      </w:r>
      <w:r w:rsidR="00973728" w:rsidRPr="003F1878">
        <w:rPr>
          <w:b/>
          <w:lang w:val="en-GB"/>
        </w:rPr>
        <w:t>20</w:t>
      </w:r>
      <w:r w:rsidR="007706AB" w:rsidRPr="003F1878">
        <w:rPr>
          <w:b/>
          <w:lang w:val="en-GB"/>
        </w:rPr>
        <w:t>2</w:t>
      </w:r>
      <w:r w:rsidR="002E3E7B" w:rsidRPr="003F1878">
        <w:rPr>
          <w:b/>
          <w:lang w:val="en-GB"/>
        </w:rPr>
        <w:t>1</w:t>
      </w:r>
      <w:r w:rsidR="004C674F" w:rsidRPr="003F1878">
        <w:rPr>
          <w:b/>
          <w:lang w:val="en-GB"/>
        </w:rPr>
        <w:t>-</w:t>
      </w:r>
      <w:r w:rsidR="00973728" w:rsidRPr="003F1878">
        <w:rPr>
          <w:b/>
          <w:lang w:val="en-GB"/>
        </w:rPr>
        <w:t>0</w:t>
      </w:r>
      <w:r w:rsidR="002E3E7B" w:rsidRPr="003F1878">
        <w:rPr>
          <w:b/>
          <w:lang w:val="en-GB"/>
        </w:rPr>
        <w:t>0</w:t>
      </w:r>
      <w:r w:rsidR="003F1878" w:rsidRPr="003F1878">
        <w:rPr>
          <w:b/>
          <w:lang w:val="en-GB"/>
        </w:rPr>
        <w:t>7</w:t>
      </w:r>
      <w:r w:rsidR="002E3E7B" w:rsidRPr="003F1878">
        <w:rPr>
          <w:b/>
          <w:lang w:val="en-GB"/>
        </w:rPr>
        <w:t>5</w:t>
      </w:r>
      <w:r w:rsidR="00C102F6" w:rsidRPr="003F1878">
        <w:rPr>
          <w:b/>
          <w:lang w:val="en-GB"/>
        </w:rPr>
        <w:t xml:space="preserve"> </w:t>
      </w:r>
    </w:p>
    <w:p w14:paraId="662B0FBD" w14:textId="77777777" w:rsidR="00973728" w:rsidRPr="003F1878" w:rsidRDefault="00973728" w:rsidP="009D4D7E">
      <w:pPr>
        <w:jc w:val="center"/>
        <w:rPr>
          <w:b/>
          <w:lang w:val="en-GB"/>
        </w:rPr>
      </w:pPr>
    </w:p>
    <w:p w14:paraId="0BA2E2E7" w14:textId="208608CF" w:rsidR="00815271" w:rsidRPr="003F1878" w:rsidRDefault="00AC7516" w:rsidP="00815271">
      <w:pPr>
        <w:rPr>
          <w:b/>
          <w:bCs/>
          <w:color w:val="000000" w:themeColor="text1"/>
          <w:lang w:val="en-GB"/>
        </w:rPr>
      </w:pPr>
      <w:r w:rsidRPr="003F1878">
        <w:rPr>
          <w:b/>
          <w:bCs/>
          <w:lang w:val="en-GB"/>
        </w:rPr>
        <w:t xml:space="preserve">For </w:t>
      </w:r>
      <w:r w:rsidR="003F1878" w:rsidRPr="003F1878">
        <w:rPr>
          <w:b/>
          <w:bCs/>
          <w:lang w:val="en-GB"/>
        </w:rPr>
        <w:t>NFIs for Malteser International Office in Wau in Western Bahr el Ghazal</w:t>
      </w:r>
    </w:p>
    <w:p w14:paraId="4DBA46E8" w14:textId="71E71B98" w:rsidR="00973728" w:rsidRPr="003F1878" w:rsidRDefault="00973728" w:rsidP="009D4D7E">
      <w:pPr>
        <w:jc w:val="both"/>
        <w:rPr>
          <w:b/>
          <w:lang w:val="en-GB"/>
        </w:rPr>
      </w:pPr>
      <w:r w:rsidRPr="003F1878">
        <w:rPr>
          <w:b/>
          <w:lang w:val="en-GB"/>
        </w:rPr>
        <w:tab/>
        <w:t xml:space="preserve"> </w:t>
      </w:r>
    </w:p>
    <w:p w14:paraId="53595797" w14:textId="11D1EEC2" w:rsidR="00973728" w:rsidRPr="003F1878" w:rsidRDefault="00973728" w:rsidP="009D4D7E">
      <w:pPr>
        <w:numPr>
          <w:ilvl w:val="0"/>
          <w:numId w:val="42"/>
        </w:numPr>
        <w:jc w:val="both"/>
        <w:rPr>
          <w:lang w:val="en-GB"/>
        </w:rPr>
      </w:pPr>
      <w:r w:rsidRPr="003F1878">
        <w:rPr>
          <w:lang w:val="en-GB"/>
        </w:rPr>
        <w:t xml:space="preserve">Annex 1: Specification of </w:t>
      </w:r>
      <w:r w:rsidR="003723D5" w:rsidRPr="003F1878">
        <w:rPr>
          <w:lang w:val="en-GB"/>
        </w:rPr>
        <w:t>Tendering</w:t>
      </w:r>
    </w:p>
    <w:p w14:paraId="2582104D" w14:textId="77777777" w:rsidR="00973728" w:rsidRPr="003F1878" w:rsidRDefault="00973728" w:rsidP="009D4D7E">
      <w:pPr>
        <w:numPr>
          <w:ilvl w:val="0"/>
          <w:numId w:val="42"/>
        </w:numPr>
        <w:jc w:val="both"/>
        <w:rPr>
          <w:lang w:val="en-GB"/>
        </w:rPr>
      </w:pPr>
      <w:r w:rsidRPr="003F1878">
        <w:rPr>
          <w:bCs/>
          <w:kern w:val="32"/>
          <w:lang w:val="en-GB" w:eastAsia="x-none"/>
        </w:rPr>
        <w:t>Annex 2</w:t>
      </w:r>
      <w:r w:rsidRPr="003F1878">
        <w:rPr>
          <w:lang w:val="en-GB"/>
        </w:rPr>
        <w:t>: Bill of Quantity</w:t>
      </w:r>
    </w:p>
    <w:p w14:paraId="09B828A7" w14:textId="77777777" w:rsidR="00973728" w:rsidRPr="003F1878" w:rsidRDefault="00973728" w:rsidP="009D4D7E">
      <w:pPr>
        <w:jc w:val="both"/>
        <w:rPr>
          <w:lang w:val="en-GB"/>
        </w:rPr>
      </w:pPr>
    </w:p>
    <w:p w14:paraId="217782BB" w14:textId="6F8ABB57" w:rsidR="007706AB" w:rsidRPr="003F1878" w:rsidRDefault="007706AB" w:rsidP="007706AB">
      <w:pPr>
        <w:jc w:val="both"/>
        <w:rPr>
          <w:lang w:val="en-GB"/>
        </w:rPr>
      </w:pPr>
      <w:r w:rsidRPr="003F1878">
        <w:rPr>
          <w:lang w:val="en-GB"/>
        </w:rPr>
        <w:t xml:space="preserve">We look forward to receiving your tenders by or before the </w:t>
      </w:r>
      <w:r w:rsidRPr="003F1878">
        <w:rPr>
          <w:b/>
          <w:lang w:val="en-GB"/>
        </w:rPr>
        <w:t xml:space="preserve">submission deadline on </w:t>
      </w:r>
      <w:r w:rsidR="003F1878" w:rsidRPr="003F1878">
        <w:rPr>
          <w:b/>
          <w:u w:val="single"/>
          <w:lang w:val="en-GB"/>
        </w:rPr>
        <w:t>9</w:t>
      </w:r>
      <w:r w:rsidR="002E3E7B" w:rsidRPr="003F1878">
        <w:rPr>
          <w:b/>
          <w:u w:val="single"/>
          <w:lang w:val="en-GB"/>
        </w:rPr>
        <w:t xml:space="preserve"> March 2021</w:t>
      </w:r>
      <w:r w:rsidRPr="003F1878">
        <w:rPr>
          <w:b/>
          <w:u w:val="single"/>
          <w:lang w:val="en-GB"/>
        </w:rPr>
        <w:t xml:space="preserve"> at or before 4:00 pm</w:t>
      </w:r>
      <w:r w:rsidRPr="003F1878">
        <w:rPr>
          <w:lang w:val="en-GB"/>
        </w:rPr>
        <w:t xml:space="preserve"> via E-mail to</w:t>
      </w:r>
      <w:r w:rsidRPr="003F1878">
        <w:rPr>
          <w:b/>
          <w:lang w:val="en-GB"/>
        </w:rPr>
        <w:t xml:space="preserve">: </w:t>
      </w:r>
      <w:hyperlink r:id="rId8" w:history="1">
        <w:r w:rsidRPr="003F1878">
          <w:rPr>
            <w:rStyle w:val="Hyperlink"/>
            <w:b/>
            <w:lang w:val="en-GB"/>
          </w:rPr>
          <w:t>mb.procurement-juba@malteser-international.org</w:t>
        </w:r>
      </w:hyperlink>
      <w:r w:rsidRPr="003F1878">
        <w:rPr>
          <w:lang w:val="en-GB"/>
        </w:rPr>
        <w:t>.</w:t>
      </w:r>
    </w:p>
    <w:p w14:paraId="7EEA2979" w14:textId="77777777" w:rsidR="00973728" w:rsidRPr="003F1878" w:rsidRDefault="00973728" w:rsidP="009D4D7E">
      <w:pPr>
        <w:jc w:val="both"/>
        <w:rPr>
          <w:lang w:val="en-GB"/>
        </w:rPr>
      </w:pPr>
    </w:p>
    <w:p w14:paraId="32F1F19B" w14:textId="184F3975" w:rsidR="00973728" w:rsidRPr="003F1878" w:rsidRDefault="001641DA" w:rsidP="001641DA">
      <w:pPr>
        <w:rPr>
          <w:lang w:val="en-GB"/>
        </w:rPr>
      </w:pPr>
      <w:r w:rsidRPr="003F1878">
        <w:rPr>
          <w:lang w:val="en-GB"/>
        </w:rPr>
        <w:t xml:space="preserve">Please write in the Subject line of your email with tender: </w:t>
      </w:r>
      <w:r w:rsidR="003F1878" w:rsidRPr="003F1878">
        <w:rPr>
          <w:b/>
          <w:lang w:val="en-GB"/>
        </w:rPr>
        <w:t xml:space="preserve">RFQ-WAU-2021-0075 </w:t>
      </w:r>
      <w:r w:rsidRPr="003F1878">
        <w:rPr>
          <w:b/>
          <w:lang w:val="en-GB"/>
        </w:rPr>
        <w:t xml:space="preserve">for </w:t>
      </w:r>
      <w:r w:rsidR="003F1878" w:rsidRPr="003F1878">
        <w:rPr>
          <w:b/>
          <w:bCs/>
          <w:lang w:val="en-GB"/>
        </w:rPr>
        <w:t>NFIs for Malteser International Office in Wau in Western Bahr el Ghazal</w:t>
      </w:r>
    </w:p>
    <w:p w14:paraId="2B8D1890" w14:textId="77777777" w:rsidR="001641DA" w:rsidRPr="003F1878" w:rsidRDefault="001641DA" w:rsidP="009D4D7E">
      <w:pPr>
        <w:jc w:val="both"/>
        <w:rPr>
          <w:lang w:val="en-GB"/>
        </w:rPr>
      </w:pPr>
    </w:p>
    <w:p w14:paraId="06CE9B75" w14:textId="522D3668" w:rsidR="00973728" w:rsidRPr="003F1878" w:rsidRDefault="00973728" w:rsidP="009D4D7E">
      <w:pPr>
        <w:jc w:val="both"/>
        <w:rPr>
          <w:lang w:val="en-GB"/>
        </w:rPr>
      </w:pPr>
      <w:r w:rsidRPr="003F1878">
        <w:rPr>
          <w:lang w:val="en-GB"/>
        </w:rPr>
        <w:t>Thank you for your cooperation.</w:t>
      </w:r>
    </w:p>
    <w:p w14:paraId="777CB204" w14:textId="77777777" w:rsidR="00973728" w:rsidRPr="003F1878" w:rsidRDefault="00973728" w:rsidP="009D4D7E">
      <w:pPr>
        <w:jc w:val="both"/>
        <w:rPr>
          <w:lang w:val="en-GB"/>
        </w:rPr>
      </w:pPr>
    </w:p>
    <w:p w14:paraId="05C641F0" w14:textId="77777777" w:rsidR="00973728" w:rsidRPr="003F1878" w:rsidRDefault="00973728" w:rsidP="009D4D7E">
      <w:pPr>
        <w:jc w:val="both"/>
        <w:rPr>
          <w:lang w:val="en-GB"/>
        </w:rPr>
      </w:pPr>
      <w:r w:rsidRPr="003F1878">
        <w:rPr>
          <w:lang w:val="en-GB"/>
        </w:rPr>
        <w:t>Sincerely Yours,</w:t>
      </w:r>
    </w:p>
    <w:p w14:paraId="21DC38AE" w14:textId="77777777" w:rsidR="00973728" w:rsidRPr="007F0C6A" w:rsidRDefault="00973728" w:rsidP="009D4D7E">
      <w:pPr>
        <w:jc w:val="both"/>
        <w:rPr>
          <w:sz w:val="20"/>
          <w:szCs w:val="20"/>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815271" w:rsidRPr="007F0C6A" w14:paraId="18F75831" w14:textId="77777777" w:rsidTr="00CD62D5">
        <w:trPr>
          <w:tblCellSpacing w:w="0" w:type="dxa"/>
        </w:trPr>
        <w:tc>
          <w:tcPr>
            <w:tcW w:w="2415" w:type="dxa"/>
            <w:tcMar>
              <w:top w:w="0" w:type="dxa"/>
              <w:left w:w="0" w:type="dxa"/>
              <w:bottom w:w="0" w:type="dxa"/>
              <w:right w:w="180" w:type="dxa"/>
            </w:tcMar>
            <w:hideMark/>
          </w:tcPr>
          <w:p w14:paraId="0ADE2417" w14:textId="77777777" w:rsidR="00815271" w:rsidRPr="007F0C6A" w:rsidRDefault="00815271"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1B3531" w14:textId="77777777" w:rsidR="00815271" w:rsidRPr="007F0C6A" w:rsidRDefault="00815271"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39D43A12" w14:textId="7E525712" w:rsidR="00815271" w:rsidRPr="007F0C6A" w:rsidRDefault="00815271" w:rsidP="00CD62D5">
            <w:pPr>
              <w:rPr>
                <w:rFonts w:eastAsia="Calibri"/>
                <w:noProof/>
                <w:color w:val="1F497D"/>
                <w:sz w:val="20"/>
                <w:szCs w:val="20"/>
                <w:lang w:val="en-GB"/>
              </w:rPr>
            </w:pPr>
            <w:r w:rsidRPr="007F0C6A">
              <w:rPr>
                <w:rFonts w:eastAsia="Calibri"/>
                <w:b/>
                <w:bCs/>
                <w:noProof/>
                <w:color w:val="FF0000"/>
                <w:sz w:val="20"/>
                <w:szCs w:val="20"/>
                <w:lang w:val="en-GB" w:eastAsia="de-DE"/>
              </w:rPr>
              <w:t>South Sudan Coordination Office</w:t>
            </w:r>
            <w:r w:rsidRPr="007F0C6A">
              <w:rPr>
                <w:rFonts w:eastAsia="Calibri"/>
                <w:noProof/>
                <w:color w:val="000000"/>
                <w:sz w:val="20"/>
                <w:szCs w:val="20"/>
                <w:lang w:val="en-GB" w:eastAsia="de-DE"/>
              </w:rPr>
              <w:t xml:space="preserve"> </w:t>
            </w:r>
            <w:r w:rsidRPr="007F0C6A">
              <w:rPr>
                <w:rFonts w:eastAsia="Calibri"/>
                <w:noProof/>
                <w:color w:val="000000"/>
                <w:sz w:val="20"/>
                <w:szCs w:val="20"/>
                <w:lang w:val="en-GB" w:eastAsia="de-DE"/>
              </w:rPr>
              <w:br/>
              <w:t xml:space="preserve">Nermin Silajdzic. Country Logistics </w:t>
            </w:r>
            <w:r w:rsidR="007706AB" w:rsidRPr="007F0C6A">
              <w:rPr>
                <w:rFonts w:eastAsia="Calibri"/>
                <w:noProof/>
                <w:color w:val="000000"/>
                <w:sz w:val="20"/>
                <w:szCs w:val="20"/>
                <w:lang w:val="en-GB" w:eastAsia="de-DE"/>
              </w:rPr>
              <w:t>and</w:t>
            </w:r>
            <w:r w:rsidRPr="007F0C6A">
              <w:rPr>
                <w:rFonts w:eastAsia="Calibri"/>
                <w:noProof/>
                <w:color w:val="000000"/>
                <w:sz w:val="20"/>
                <w:szCs w:val="20"/>
                <w:lang w:val="en-GB" w:eastAsia="de-DE"/>
              </w:rPr>
              <w:t xml:space="preserve"> Security </w:t>
            </w:r>
            <w:r w:rsidR="007706AB" w:rsidRPr="007F0C6A">
              <w:rPr>
                <w:rFonts w:eastAsia="Calibri"/>
                <w:noProof/>
                <w:color w:val="000000"/>
                <w:sz w:val="20"/>
                <w:szCs w:val="20"/>
                <w:lang w:val="en-GB" w:eastAsia="de-DE"/>
              </w:rPr>
              <w:t>Cordinator</w:t>
            </w:r>
            <w:r w:rsidRPr="007F0C6A">
              <w:rPr>
                <w:rFonts w:eastAsia="Calibri"/>
                <w:noProof/>
                <w:color w:val="000000"/>
                <w:sz w:val="20"/>
                <w:szCs w:val="20"/>
                <w:lang w:val="en-GB" w:eastAsia="de-DE"/>
              </w:rPr>
              <w:t xml:space="preserve"> – South Sudan</w:t>
            </w:r>
            <w:r w:rsidRPr="007F0C6A">
              <w:rPr>
                <w:rFonts w:eastAsia="Calibri"/>
                <w:noProof/>
                <w:color w:val="000000"/>
                <w:sz w:val="20"/>
                <w:szCs w:val="20"/>
                <w:lang w:val="en-GB" w:eastAsia="de-DE"/>
              </w:rPr>
              <w:br/>
              <w:t>Plot No. 445, Block 3, Kololo - US Embassy Road.</w:t>
            </w:r>
          </w:p>
          <w:p w14:paraId="1DC490E5" w14:textId="77777777" w:rsidR="00815271" w:rsidRPr="007F0C6A" w:rsidRDefault="00815271" w:rsidP="00CD62D5">
            <w:pPr>
              <w:rPr>
                <w:rFonts w:eastAsia="Calibri"/>
                <w:noProof/>
                <w:color w:val="1F497D"/>
                <w:sz w:val="20"/>
                <w:szCs w:val="20"/>
                <w:lang w:val="en-GB"/>
              </w:rPr>
            </w:pPr>
            <w:r w:rsidRPr="007F0C6A">
              <w:rPr>
                <w:rFonts w:eastAsia="Calibri"/>
                <w:noProof/>
                <w:color w:val="000000"/>
                <w:sz w:val="20"/>
                <w:szCs w:val="20"/>
                <w:lang w:val="en-GB" w:eastAsia="de-DE"/>
              </w:rPr>
              <w:t>Central Equitorial State, Juba.</w:t>
            </w:r>
            <w:r w:rsidRPr="007F0C6A">
              <w:rPr>
                <w:rFonts w:eastAsia="Calibri"/>
                <w:noProof/>
                <w:color w:val="000000"/>
                <w:sz w:val="20"/>
                <w:szCs w:val="20"/>
                <w:lang w:val="en-GB" w:eastAsia="de-DE"/>
              </w:rPr>
              <w:br/>
              <w:t>M: +211 (0) 911 746 963 · M: +211 (0) 924 767 949</w:t>
            </w:r>
            <w:r w:rsidRPr="007F0C6A">
              <w:rPr>
                <w:rFonts w:eastAsia="Calibri"/>
                <w:noProof/>
                <w:color w:val="000000"/>
                <w:sz w:val="20"/>
                <w:szCs w:val="20"/>
                <w:lang w:val="en-GB" w:eastAsia="de-DE"/>
              </w:rPr>
              <w:br/>
            </w:r>
            <w:hyperlink r:id="rId11" w:history="1">
              <w:r w:rsidRPr="007F0C6A">
                <w:rPr>
                  <w:rStyle w:val="Hyperlink"/>
                  <w:rFonts w:eastAsia="Calibri"/>
                  <w:noProof/>
                  <w:color w:val="0563C1"/>
                  <w:sz w:val="20"/>
                  <w:szCs w:val="20"/>
                  <w:lang w:val="en-GB" w:eastAsia="de-DE"/>
                </w:rPr>
                <w:t>nermin.silajdzic@malteser-international.org</w:t>
              </w:r>
            </w:hyperlink>
            <w:r w:rsidRPr="007F0C6A">
              <w:rPr>
                <w:rFonts w:eastAsia="Calibri"/>
                <w:noProof/>
                <w:color w:val="000000"/>
                <w:sz w:val="20"/>
                <w:szCs w:val="20"/>
                <w:lang w:val="en-GB" w:eastAsia="de-DE"/>
              </w:rPr>
              <w:t xml:space="preserve"> · Skype: nsilajdzic</w:t>
            </w:r>
            <w:r w:rsidRPr="007F0C6A">
              <w:rPr>
                <w:rFonts w:eastAsia="Calibri"/>
                <w:noProof/>
                <w:color w:val="000000"/>
                <w:sz w:val="20"/>
                <w:szCs w:val="20"/>
                <w:lang w:val="en-GB" w:eastAsia="de-DE"/>
              </w:rPr>
              <w:br/>
            </w:r>
            <w:hyperlink r:id="rId12" w:history="1">
              <w:r w:rsidRPr="007F0C6A">
                <w:rPr>
                  <w:rStyle w:val="Hyperlink"/>
                  <w:rFonts w:eastAsia="Calibri"/>
                  <w:noProof/>
                  <w:sz w:val="20"/>
                  <w:szCs w:val="20"/>
                  <w:lang w:val="en-GB" w:eastAsia="de-DE"/>
                </w:rPr>
                <w:t>www.malteser-international.org</w:t>
              </w:r>
            </w:hyperlink>
            <w:r w:rsidRPr="007F0C6A">
              <w:rPr>
                <w:rFonts w:eastAsia="Calibri"/>
                <w:noProof/>
                <w:color w:val="000000"/>
                <w:sz w:val="20"/>
                <w:szCs w:val="20"/>
                <w:lang w:val="en-GB" w:eastAsia="de-DE"/>
              </w:rPr>
              <w:br/>
              <w:t>Malteser International Europe/Malteser Hilfsdienst e. V., County Court Cologne, VR 4726</w:t>
            </w:r>
            <w:r w:rsidRPr="007F0C6A">
              <w:rPr>
                <w:rFonts w:eastAsia="Calibri"/>
                <w:noProof/>
                <w:color w:val="000000"/>
                <w:sz w:val="20"/>
                <w:szCs w:val="20"/>
                <w:lang w:val="en-GB" w:eastAsia="de-DE"/>
              </w:rPr>
              <w:br/>
              <w:t>Executive Board: Karl Prinz zu Löwenstein, Dr. Elmar Pankau,</w:t>
            </w:r>
            <w:r w:rsidRPr="007F0C6A">
              <w:rPr>
                <w:rFonts w:eastAsia="Calibri"/>
                <w:noProof/>
                <w:color w:val="000000"/>
                <w:sz w:val="20"/>
                <w:szCs w:val="20"/>
                <w:lang w:val="en-GB" w:eastAsia="de-DE"/>
              </w:rPr>
              <w:br/>
              <w:t>Douglas Graf Saurma-Jeltsch, Verena Hölken</w:t>
            </w:r>
          </w:p>
        </w:tc>
      </w:tr>
      <w:tr w:rsidR="00815271" w:rsidRPr="007F0C6A" w14:paraId="2FB8C5A6" w14:textId="77777777" w:rsidTr="00CD62D5">
        <w:trPr>
          <w:tblCellSpacing w:w="0" w:type="dxa"/>
        </w:trPr>
        <w:tc>
          <w:tcPr>
            <w:tcW w:w="2415" w:type="dxa"/>
            <w:hideMark/>
          </w:tcPr>
          <w:p w14:paraId="63FF0FB6" w14:textId="77777777" w:rsidR="00815271" w:rsidRPr="007F0C6A" w:rsidRDefault="00815271"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75" w:type="dxa"/>
            <w:tcBorders>
              <w:top w:val="nil"/>
              <w:left w:val="single" w:sz="8" w:space="0" w:color="FF0000"/>
              <w:bottom w:val="nil"/>
              <w:right w:val="nil"/>
            </w:tcBorders>
            <w:hideMark/>
          </w:tcPr>
          <w:p w14:paraId="4B0AB6FF" w14:textId="77777777" w:rsidR="00815271" w:rsidRPr="007F0C6A" w:rsidRDefault="00815271"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751B3478" w14:textId="77777777" w:rsidR="00815271" w:rsidRPr="007F0C6A" w:rsidRDefault="00815271"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3DD02004" wp14:editId="7469152A">
                  <wp:extent cx="257175" cy="276225"/>
                  <wp:effectExtent l="0" t="0" r="9525" b="9525"/>
                  <wp:docPr id="1" name="Picture 1"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7F0C6A">
              <w:rPr>
                <w:rFonts w:eastAsia="Calibri"/>
                <w:noProof/>
                <w:color w:val="1F497D"/>
                <w:sz w:val="20"/>
                <w:szCs w:val="20"/>
                <w:lang w:val="en-GB" w:eastAsia="de-DE"/>
              </w:rPr>
              <w:t> </w:t>
            </w:r>
            <w:r w:rsidRPr="007F0C6A">
              <w:rPr>
                <w:rFonts w:eastAsia="Calibri"/>
                <w:noProof/>
                <w:color w:val="0000FF"/>
                <w:sz w:val="20"/>
                <w:szCs w:val="20"/>
                <w:lang w:val="en-US" w:eastAsia="en-US"/>
              </w:rPr>
              <w:drawing>
                <wp:inline distT="0" distB="0" distL="0" distR="0" wp14:anchorId="7E5DD2AE" wp14:editId="70686919">
                  <wp:extent cx="266700" cy="276225"/>
                  <wp:effectExtent l="0" t="0" r="0" b="9525"/>
                  <wp:docPr id="4" name="Picture 4"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7F0C6A">
              <w:rPr>
                <w:rFonts w:eastAsia="Calibri"/>
                <w:noProof/>
                <w:color w:val="1F497D"/>
                <w:sz w:val="20"/>
                <w:szCs w:val="20"/>
                <w:lang w:val="en-GB"/>
              </w:rPr>
              <w:t xml:space="preserve"> </w:t>
            </w:r>
          </w:p>
        </w:tc>
      </w:tr>
      <w:tr w:rsidR="00815271" w:rsidRPr="007F0C6A" w14:paraId="6A7143F1" w14:textId="77777777" w:rsidTr="00CD62D5">
        <w:trPr>
          <w:tblCellSpacing w:w="0" w:type="dxa"/>
        </w:trPr>
        <w:tc>
          <w:tcPr>
            <w:tcW w:w="10500" w:type="dxa"/>
            <w:gridSpan w:val="3"/>
            <w:tcMar>
              <w:top w:w="450" w:type="dxa"/>
              <w:left w:w="0" w:type="dxa"/>
              <w:bottom w:w="0" w:type="dxa"/>
              <w:right w:w="0" w:type="dxa"/>
            </w:tcMar>
            <w:hideMark/>
          </w:tcPr>
          <w:p w14:paraId="5E833410" w14:textId="77777777" w:rsidR="00815271" w:rsidRPr="007F0C6A" w:rsidRDefault="00815271" w:rsidP="00CD62D5">
            <w:pPr>
              <w:rPr>
                <w:rFonts w:eastAsia="Calibri"/>
                <w:noProof/>
                <w:color w:val="1F497D"/>
                <w:sz w:val="20"/>
                <w:szCs w:val="20"/>
                <w:lang w:val="en-GB"/>
              </w:rPr>
            </w:pPr>
            <w:r w:rsidRPr="007F0C6A">
              <w:rPr>
                <w:rFonts w:eastAsia="Calibri"/>
                <w:noProof/>
                <w:color w:val="000000"/>
                <w:sz w:val="20"/>
                <w:szCs w:val="2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25D6D42" w14:textId="77777777" w:rsidR="00815271" w:rsidRPr="007F0C6A" w:rsidRDefault="00815271" w:rsidP="00815271">
      <w:pPr>
        <w:rPr>
          <w:rFonts w:eastAsia="Calibri"/>
          <w:noProof/>
          <w:color w:val="1F497D"/>
          <w:sz w:val="20"/>
          <w:szCs w:val="20"/>
          <w:lang w:val="en-GB"/>
        </w:rPr>
      </w:pPr>
      <w:r w:rsidRPr="007F0C6A">
        <w:rPr>
          <w:rFonts w:eastAsia="Calibri"/>
          <w:noProof/>
          <w:color w:val="00B050"/>
          <w:sz w:val="20"/>
          <w:szCs w:val="20"/>
          <w:lang w:val="en-GB" w:eastAsia="fr-FR"/>
        </w:rPr>
        <w:t> please consider the environment before printing this email</w:t>
      </w:r>
    </w:p>
    <w:p w14:paraId="13A7CBB0" w14:textId="77777777" w:rsidR="00C3677E" w:rsidRPr="007F0C6A" w:rsidRDefault="00C3677E" w:rsidP="009D4D7E">
      <w:pPr>
        <w:jc w:val="both"/>
        <w:rPr>
          <w:sz w:val="20"/>
          <w:szCs w:val="20"/>
          <w:lang w:val="en-GB"/>
        </w:rPr>
      </w:pPr>
    </w:p>
    <w:p w14:paraId="273DE765" w14:textId="77777777" w:rsidR="00C3677E" w:rsidRPr="007F0C6A" w:rsidRDefault="00C3677E" w:rsidP="009D4D7E">
      <w:pPr>
        <w:jc w:val="both"/>
        <w:rPr>
          <w:sz w:val="20"/>
          <w:szCs w:val="20"/>
          <w:lang w:val="en-GB"/>
        </w:rPr>
      </w:pPr>
    </w:p>
    <w:p w14:paraId="0CE2D9F9" w14:textId="77777777" w:rsidR="00973728" w:rsidRPr="007F0C6A" w:rsidRDefault="00973728" w:rsidP="009D4D7E">
      <w:pPr>
        <w:jc w:val="both"/>
        <w:rPr>
          <w:sz w:val="20"/>
          <w:szCs w:val="20"/>
          <w:lang w:val="en-GB"/>
        </w:rPr>
      </w:pPr>
    </w:p>
    <w:p w14:paraId="75D0D57C" w14:textId="27E9ADDC" w:rsidR="000D09F6" w:rsidRPr="007F0C6A" w:rsidRDefault="000D09F6" w:rsidP="009D4D7E">
      <w:pPr>
        <w:jc w:val="both"/>
        <w:rPr>
          <w:sz w:val="20"/>
          <w:szCs w:val="20"/>
          <w:lang w:val="en-GB" w:eastAsia="en-US"/>
        </w:rPr>
      </w:pPr>
    </w:p>
    <w:p w14:paraId="4ABF8D3D" w14:textId="68E900A3" w:rsidR="007706AB" w:rsidRPr="007F0C6A" w:rsidRDefault="007706AB" w:rsidP="009D4D7E">
      <w:pPr>
        <w:jc w:val="both"/>
        <w:rPr>
          <w:sz w:val="20"/>
          <w:szCs w:val="20"/>
          <w:lang w:val="en-GB" w:eastAsia="en-US"/>
        </w:rPr>
      </w:pPr>
    </w:p>
    <w:p w14:paraId="4DCA6609" w14:textId="137C9B2C" w:rsidR="007706AB" w:rsidRPr="007F0C6A" w:rsidRDefault="007706AB" w:rsidP="009D4D7E">
      <w:pPr>
        <w:jc w:val="both"/>
        <w:rPr>
          <w:sz w:val="20"/>
          <w:szCs w:val="20"/>
          <w:lang w:val="en-GB" w:eastAsia="en-US"/>
        </w:rPr>
      </w:pPr>
    </w:p>
    <w:p w14:paraId="2E599FB5" w14:textId="724257F7" w:rsidR="007706AB" w:rsidRPr="007F0C6A" w:rsidRDefault="007706AB" w:rsidP="009D4D7E">
      <w:pPr>
        <w:jc w:val="both"/>
        <w:rPr>
          <w:sz w:val="20"/>
          <w:szCs w:val="20"/>
          <w:lang w:val="en-GB" w:eastAsia="en-US"/>
        </w:rPr>
      </w:pPr>
    </w:p>
    <w:p w14:paraId="76358B4C" w14:textId="07353876" w:rsidR="007706AB" w:rsidRPr="007F0C6A" w:rsidRDefault="007706AB" w:rsidP="009D4D7E">
      <w:pPr>
        <w:jc w:val="both"/>
        <w:rPr>
          <w:sz w:val="20"/>
          <w:szCs w:val="20"/>
          <w:lang w:val="en-GB" w:eastAsia="en-US"/>
        </w:rPr>
      </w:pPr>
    </w:p>
    <w:p w14:paraId="67EAE07A" w14:textId="77777777" w:rsidR="000D09F6" w:rsidRPr="003F1878" w:rsidRDefault="000D09F6" w:rsidP="009D4D7E">
      <w:pPr>
        <w:pStyle w:val="Heading1"/>
        <w:spacing w:before="0" w:after="0"/>
        <w:ind w:right="-144"/>
        <w:jc w:val="both"/>
        <w:rPr>
          <w:rFonts w:ascii="Times New Roman" w:hAnsi="Times New Roman" w:cs="Times New Roman"/>
          <w:sz w:val="24"/>
          <w:szCs w:val="24"/>
          <w:lang w:val="en-GB"/>
        </w:rPr>
      </w:pPr>
      <w:r w:rsidRPr="003F1878">
        <w:rPr>
          <w:rFonts w:ascii="Times New Roman" w:hAnsi="Times New Roman" w:cs="Times New Roman"/>
          <w:sz w:val="24"/>
          <w:szCs w:val="24"/>
          <w:lang w:val="en-GB"/>
        </w:rPr>
        <w:t>A.</w:t>
      </w:r>
      <w:r w:rsidRPr="003F1878">
        <w:rPr>
          <w:rFonts w:ascii="Times New Roman" w:hAnsi="Times New Roman" w:cs="Times New Roman"/>
          <w:sz w:val="24"/>
          <w:szCs w:val="24"/>
          <w:lang w:val="en-GB"/>
        </w:rPr>
        <w:tab/>
      </w:r>
      <w:r w:rsidR="008601C0" w:rsidRPr="003F1878">
        <w:rPr>
          <w:rFonts w:ascii="Times New Roman" w:hAnsi="Times New Roman" w:cs="Times New Roman"/>
          <w:sz w:val="24"/>
          <w:szCs w:val="24"/>
          <w:lang w:val="en-GB"/>
        </w:rPr>
        <w:t>SPECIFICATION OF BIIDING</w:t>
      </w:r>
    </w:p>
    <w:p w14:paraId="7EBE653E" w14:textId="77777777" w:rsidR="00F80B9A" w:rsidRPr="003F1878" w:rsidRDefault="00F80B9A" w:rsidP="00815271">
      <w:pPr>
        <w:rPr>
          <w:lang w:val="en-GB"/>
        </w:rPr>
      </w:pPr>
    </w:p>
    <w:p w14:paraId="38B2A7A0" w14:textId="50BBDE9E" w:rsidR="005C3917" w:rsidRPr="003F1878" w:rsidRDefault="005C3917" w:rsidP="00815271">
      <w:pPr>
        <w:rPr>
          <w:lang w:val="en-GB"/>
        </w:rPr>
      </w:pPr>
      <w:r w:rsidRPr="003F1878">
        <w:rPr>
          <w:lang w:val="en-GB"/>
        </w:rPr>
        <w:t>Related to our adv</w:t>
      </w:r>
      <w:r w:rsidR="000A302C" w:rsidRPr="003F1878">
        <w:rPr>
          <w:lang w:val="en-GB"/>
        </w:rPr>
        <w:t xml:space="preserve">ertised </w:t>
      </w:r>
      <w:r w:rsidR="00C102F6" w:rsidRPr="003F1878">
        <w:rPr>
          <w:lang w:val="en-GB"/>
        </w:rPr>
        <w:t xml:space="preserve">the </w:t>
      </w:r>
      <w:r w:rsidR="003A6EEC" w:rsidRPr="003F1878">
        <w:rPr>
          <w:lang w:val="en-GB"/>
        </w:rPr>
        <w:t>Request for Quotations (</w:t>
      </w:r>
      <w:proofErr w:type="spellStart"/>
      <w:r w:rsidR="003A6EEC" w:rsidRPr="003F1878">
        <w:rPr>
          <w:lang w:val="en-GB"/>
        </w:rPr>
        <w:t>RfQs</w:t>
      </w:r>
      <w:proofErr w:type="spellEnd"/>
      <w:r w:rsidR="003A6EEC" w:rsidRPr="003F1878">
        <w:rPr>
          <w:lang w:val="en-GB"/>
        </w:rPr>
        <w:t>)</w:t>
      </w:r>
      <w:r w:rsidR="000A302C" w:rsidRPr="003F1878">
        <w:rPr>
          <w:lang w:val="en-GB"/>
        </w:rPr>
        <w:t xml:space="preserve"> </w:t>
      </w:r>
      <w:r w:rsidR="003A6EEC" w:rsidRPr="003F1878">
        <w:rPr>
          <w:lang w:val="en-GB"/>
        </w:rPr>
        <w:t>R</w:t>
      </w:r>
      <w:r w:rsidR="007706AB" w:rsidRPr="003F1878">
        <w:rPr>
          <w:lang w:val="en-GB"/>
        </w:rPr>
        <w:t>F</w:t>
      </w:r>
      <w:r w:rsidR="003A6EEC" w:rsidRPr="003F1878">
        <w:rPr>
          <w:lang w:val="en-GB"/>
        </w:rPr>
        <w:t>Q</w:t>
      </w:r>
      <w:r w:rsidR="004C674F" w:rsidRPr="003F1878">
        <w:rPr>
          <w:lang w:val="en-GB"/>
        </w:rPr>
        <w:t>-</w:t>
      </w:r>
      <w:r w:rsidR="003F1878" w:rsidRPr="003F1878">
        <w:rPr>
          <w:lang w:val="en-GB"/>
        </w:rPr>
        <w:t>WAU</w:t>
      </w:r>
      <w:r w:rsidR="004C674F" w:rsidRPr="003F1878">
        <w:rPr>
          <w:lang w:val="en-GB"/>
        </w:rPr>
        <w:t>-</w:t>
      </w:r>
      <w:r w:rsidR="00815271" w:rsidRPr="003F1878">
        <w:rPr>
          <w:lang w:val="en-GB"/>
        </w:rPr>
        <w:t>20</w:t>
      </w:r>
      <w:r w:rsidR="007706AB" w:rsidRPr="003F1878">
        <w:rPr>
          <w:lang w:val="en-GB"/>
        </w:rPr>
        <w:t>2</w:t>
      </w:r>
      <w:r w:rsidR="002E3E7B" w:rsidRPr="003F1878">
        <w:rPr>
          <w:lang w:val="en-GB"/>
        </w:rPr>
        <w:t>1</w:t>
      </w:r>
      <w:r w:rsidR="004C674F" w:rsidRPr="003F1878">
        <w:rPr>
          <w:lang w:val="en-GB"/>
        </w:rPr>
        <w:t>-</w:t>
      </w:r>
      <w:r w:rsidR="00815271" w:rsidRPr="003F1878">
        <w:rPr>
          <w:lang w:val="en-GB"/>
        </w:rPr>
        <w:t>0</w:t>
      </w:r>
      <w:r w:rsidR="002E3E7B" w:rsidRPr="003F1878">
        <w:rPr>
          <w:lang w:val="en-GB"/>
        </w:rPr>
        <w:t>0</w:t>
      </w:r>
      <w:r w:rsidR="003F1878" w:rsidRPr="003F1878">
        <w:rPr>
          <w:lang w:val="en-GB"/>
        </w:rPr>
        <w:t>7</w:t>
      </w:r>
      <w:r w:rsidR="002E3E7B" w:rsidRPr="003F1878">
        <w:rPr>
          <w:lang w:val="en-GB"/>
        </w:rPr>
        <w:t>5</w:t>
      </w:r>
      <w:r w:rsidR="00815271" w:rsidRPr="003F1878">
        <w:rPr>
          <w:b/>
          <w:lang w:val="en-GB"/>
        </w:rPr>
        <w:t xml:space="preserve"> </w:t>
      </w:r>
      <w:r w:rsidR="003F1878" w:rsidRPr="003F1878">
        <w:rPr>
          <w:bCs/>
          <w:lang w:val="en-GB"/>
        </w:rPr>
        <w:t>for NFIs for Malteser International Office in Wau in Western Bahr el Ghazal</w:t>
      </w:r>
      <w:r w:rsidRPr="003F1878">
        <w:rPr>
          <w:lang w:val="en-GB"/>
        </w:rPr>
        <w:t>.</w:t>
      </w:r>
      <w:r w:rsidR="00C102F6" w:rsidRPr="003F1878">
        <w:rPr>
          <w:lang w:val="en-GB"/>
        </w:rPr>
        <w:t xml:space="preserve"> </w:t>
      </w:r>
    </w:p>
    <w:p w14:paraId="38D56FE7" w14:textId="77777777" w:rsidR="005C3917" w:rsidRPr="003F1878" w:rsidRDefault="005C3917" w:rsidP="00C3677E">
      <w:pPr>
        <w:spacing w:before="120"/>
        <w:rPr>
          <w:lang w:val="en-GB"/>
        </w:rPr>
      </w:pPr>
      <w:r w:rsidRPr="003F1878">
        <w:rPr>
          <w:lang w:val="en-GB"/>
        </w:rPr>
        <w:t>Under the following reference number:</w:t>
      </w:r>
    </w:p>
    <w:p w14:paraId="6F32D565" w14:textId="1E8789BD" w:rsidR="005C3917" w:rsidRPr="003F1878" w:rsidRDefault="00973D3B" w:rsidP="009D4D7E">
      <w:pPr>
        <w:rPr>
          <w:lang w:val="en-GB"/>
        </w:rPr>
      </w:pPr>
      <w:r w:rsidRPr="003F1878">
        <w:rPr>
          <w:lang w:val="en-GB"/>
        </w:rPr>
        <w:tab/>
        <w:t>Donor project number</w:t>
      </w:r>
      <w:r w:rsidR="00AC7516" w:rsidRPr="003F1878">
        <w:rPr>
          <w:lang w:val="en-GB"/>
        </w:rPr>
        <w:t>s</w:t>
      </w:r>
      <w:r w:rsidRPr="003F1878">
        <w:rPr>
          <w:lang w:val="en-GB"/>
        </w:rPr>
        <w:t xml:space="preserve">: </w:t>
      </w:r>
      <w:r w:rsidR="003F1878" w:rsidRPr="003F1878">
        <w:rPr>
          <w:lang w:val="en-GB"/>
        </w:rPr>
        <w:t>1323.02</w:t>
      </w:r>
    </w:p>
    <w:p w14:paraId="6033B5AB" w14:textId="77777777" w:rsidR="007A6BAD" w:rsidRPr="003F1878" w:rsidRDefault="007A6BAD" w:rsidP="008601C0">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3F1878">
        <w:rPr>
          <w:rFonts w:ascii="Times New Roman" w:hAnsi="Times New Roman" w:cs="Times New Roman"/>
          <w:bCs w:val="0"/>
          <w:sz w:val="24"/>
          <w:szCs w:val="24"/>
          <w:lang w:val="en-GB"/>
        </w:rPr>
        <w:t>Description of the organization and its activities</w:t>
      </w:r>
    </w:p>
    <w:p w14:paraId="2BA64F0E" w14:textId="77777777" w:rsidR="004C674F" w:rsidRPr="003F1878" w:rsidRDefault="004C674F" w:rsidP="004C674F">
      <w:pPr>
        <w:jc w:val="both"/>
        <w:rPr>
          <w:lang w:val="en-GB"/>
        </w:rPr>
      </w:pPr>
    </w:p>
    <w:p w14:paraId="419F8346" w14:textId="729A7C7A" w:rsidR="004C674F" w:rsidRPr="003F1878" w:rsidRDefault="004C674F" w:rsidP="004C674F">
      <w:pPr>
        <w:jc w:val="both"/>
        <w:rPr>
          <w:color w:val="201F1E"/>
          <w:shd w:val="clear" w:color="auto" w:fill="FFFFFF"/>
          <w:lang w:val="en-GB"/>
        </w:rPr>
      </w:pPr>
      <w:r w:rsidRPr="003F1878">
        <w:rPr>
          <w:lang w:val="en-GB"/>
        </w:rPr>
        <w:t xml:space="preserve">Malteser International, the worldwide relief agency of the Sovereign Order of Malta for humanitarian aid, has more than 50 years of experience in humanitarian relief and covers around 100 projects in some 20 countries in Africa, </w:t>
      </w:r>
      <w:proofErr w:type="gramStart"/>
      <w:r w:rsidRPr="003F1878">
        <w:rPr>
          <w:lang w:val="en-GB"/>
        </w:rPr>
        <w:t>Asia</w:t>
      </w:r>
      <w:proofErr w:type="gramEnd"/>
      <w:r w:rsidRPr="003F1878">
        <w:rPr>
          <w:lang w:val="en-GB"/>
        </w:rPr>
        <w:t xml:space="preserve"> and the Americas, annually.</w:t>
      </w:r>
      <w:r w:rsidRPr="003F1878">
        <w:rPr>
          <w:color w:val="201F1E"/>
          <w:shd w:val="clear" w:color="auto" w:fill="FFFFFF"/>
          <w:lang w:val="en-GB"/>
        </w:rPr>
        <w:t xml:space="preserve"> It provides aid in all parts of the world without distinction of religion, </w:t>
      </w:r>
      <w:proofErr w:type="gramStart"/>
      <w:r w:rsidRPr="003F1878">
        <w:rPr>
          <w:color w:val="201F1E"/>
          <w:shd w:val="clear" w:color="auto" w:fill="FFFFFF"/>
          <w:lang w:val="en-GB"/>
        </w:rPr>
        <w:t>race</w:t>
      </w:r>
      <w:proofErr w:type="gramEnd"/>
      <w:r w:rsidRPr="003F1878">
        <w:rPr>
          <w:color w:val="201F1E"/>
          <w:shd w:val="clear" w:color="auto" w:fill="FFFFFF"/>
          <w:lang w:val="en-GB"/>
        </w:rPr>
        <w:t xml:space="preserve"> or political persuasion. Christian values and the humanitarian principles of impartiality and independence are the foundation of its work.</w:t>
      </w:r>
    </w:p>
    <w:p w14:paraId="1F7BE2F5" w14:textId="77777777" w:rsidR="004C674F" w:rsidRPr="003F1878" w:rsidRDefault="004C674F" w:rsidP="004C674F">
      <w:pPr>
        <w:spacing w:before="120"/>
        <w:jc w:val="both"/>
        <w:rPr>
          <w:color w:val="201F1E"/>
          <w:shd w:val="clear" w:color="auto" w:fill="FFFFFF"/>
          <w:lang w:val="en-GB"/>
        </w:rPr>
      </w:pPr>
      <w:r w:rsidRPr="003F1878">
        <w:rPr>
          <w:color w:val="201F1E"/>
          <w:shd w:val="clear" w:color="auto" w:fill="FFFFFF"/>
          <w:lang w:val="en-GB"/>
        </w:rPr>
        <w:t xml:space="preserve">In South Sudan, Malteser International operates in Juba, Yei, </w:t>
      </w:r>
      <w:proofErr w:type="spellStart"/>
      <w:r w:rsidRPr="003F1878">
        <w:rPr>
          <w:color w:val="201F1E"/>
          <w:shd w:val="clear" w:color="auto" w:fill="FFFFFF"/>
          <w:lang w:val="en-GB"/>
        </w:rPr>
        <w:t>Wau</w:t>
      </w:r>
      <w:proofErr w:type="spellEnd"/>
      <w:r w:rsidRPr="003F1878">
        <w:rPr>
          <w:color w:val="201F1E"/>
          <w:shd w:val="clear" w:color="auto" w:fill="FFFFFF"/>
          <w:lang w:val="en-GB"/>
        </w:rPr>
        <w:t xml:space="preserve">, </w:t>
      </w:r>
      <w:proofErr w:type="spellStart"/>
      <w:r w:rsidRPr="003F1878">
        <w:rPr>
          <w:color w:val="201F1E"/>
          <w:shd w:val="clear" w:color="auto" w:fill="FFFFFF"/>
          <w:lang w:val="en-GB"/>
        </w:rPr>
        <w:t>Maridi</w:t>
      </w:r>
      <w:proofErr w:type="spellEnd"/>
      <w:r w:rsidRPr="003F1878">
        <w:rPr>
          <w:color w:val="201F1E"/>
          <w:shd w:val="clear" w:color="auto" w:fill="FFFFFF"/>
          <w:lang w:val="en-GB"/>
        </w:rPr>
        <w:t xml:space="preserve"> and Rumbek. In these locations, </w:t>
      </w:r>
      <w:proofErr w:type="gramStart"/>
      <w:r w:rsidRPr="003F1878">
        <w:rPr>
          <w:color w:val="201F1E"/>
          <w:shd w:val="clear" w:color="auto" w:fill="FFFFFF"/>
          <w:lang w:val="en-GB"/>
        </w:rPr>
        <w:t>it’s</w:t>
      </w:r>
      <w:proofErr w:type="gramEnd"/>
      <w:r w:rsidRPr="003F1878">
        <w:rPr>
          <w:color w:val="201F1E"/>
          <w:shd w:val="clear" w:color="auto" w:fill="FFFFFF"/>
          <w:lang w:val="en-GB"/>
        </w:rPr>
        <w:t xml:space="preserve"> activities include Health and Nutrition, Food Security and Livelihood, Water Sanitation and Hygiene and Health Programs</w:t>
      </w:r>
    </w:p>
    <w:p w14:paraId="6ED75B7A" w14:textId="119AF737" w:rsidR="00AA02D1" w:rsidRPr="003F1878" w:rsidRDefault="007A6BAD" w:rsidP="00AC7516">
      <w:pPr>
        <w:spacing w:before="120"/>
        <w:rPr>
          <w:lang w:val="en-GB"/>
        </w:rPr>
      </w:pPr>
      <w:r w:rsidRPr="003F1878">
        <w:rPr>
          <w:b/>
          <w:lang w:val="en-GB"/>
        </w:rPr>
        <w:t xml:space="preserve">Objective of </w:t>
      </w:r>
      <w:proofErr w:type="spellStart"/>
      <w:r w:rsidR="003A6EEC" w:rsidRPr="003F1878">
        <w:rPr>
          <w:b/>
          <w:lang w:val="en-GB"/>
        </w:rPr>
        <w:t>RfQ</w:t>
      </w:r>
      <w:proofErr w:type="spellEnd"/>
      <w:r w:rsidRPr="003F1878">
        <w:rPr>
          <w:b/>
          <w:lang w:val="en-GB"/>
        </w:rPr>
        <w:t xml:space="preserve">: </w:t>
      </w:r>
      <w:r w:rsidRPr="003F1878">
        <w:rPr>
          <w:lang w:val="en-GB"/>
        </w:rPr>
        <w:t xml:space="preserve">In accordance with the overall targets of </w:t>
      </w:r>
      <w:r w:rsidR="004C674F" w:rsidRPr="003F1878">
        <w:rPr>
          <w:lang w:val="en-GB"/>
        </w:rPr>
        <w:t>above-mentioned</w:t>
      </w:r>
      <w:r w:rsidRPr="003F1878">
        <w:rPr>
          <w:lang w:val="en-GB"/>
        </w:rPr>
        <w:t xml:space="preserve"> operations, </w:t>
      </w:r>
      <w:r w:rsidR="003A6EEC" w:rsidRPr="003F1878">
        <w:rPr>
          <w:lang w:val="en-GB"/>
        </w:rPr>
        <w:t>MI</w:t>
      </w:r>
      <w:r w:rsidRPr="003F1878">
        <w:rPr>
          <w:lang w:val="en-GB"/>
        </w:rPr>
        <w:t xml:space="preserve"> plans to </w:t>
      </w:r>
      <w:r w:rsidR="003723D5" w:rsidRPr="003F1878">
        <w:rPr>
          <w:lang w:val="en-GB"/>
        </w:rPr>
        <w:t xml:space="preserve">order </w:t>
      </w:r>
      <w:r w:rsidR="003F1878" w:rsidRPr="003F1878">
        <w:rPr>
          <w:bCs/>
          <w:lang w:val="en-GB"/>
        </w:rPr>
        <w:t>NFIs for Malteser International Office in Wau in Western Bahr el Ghazal</w:t>
      </w:r>
      <w:r w:rsidR="00AA02D1" w:rsidRPr="003F1878">
        <w:rPr>
          <w:lang w:val="en-GB"/>
        </w:rPr>
        <w:t>.</w:t>
      </w:r>
    </w:p>
    <w:p w14:paraId="56DD3F52" w14:textId="34E08CCD" w:rsidR="007A6BAD" w:rsidRPr="003F1878" w:rsidRDefault="007A6BAD" w:rsidP="009B1DEA">
      <w:pPr>
        <w:spacing w:before="120"/>
        <w:jc w:val="both"/>
        <w:rPr>
          <w:lang w:val="en-GB"/>
        </w:rPr>
      </w:pPr>
      <w:r w:rsidRPr="003F1878">
        <w:rPr>
          <w:lang w:val="en-GB"/>
        </w:rPr>
        <w:t>The</w:t>
      </w:r>
      <w:r w:rsidR="00973D3B" w:rsidRPr="003F1878">
        <w:rPr>
          <w:lang w:val="en-GB"/>
        </w:rPr>
        <w:t xml:space="preserve"> technical specification</w:t>
      </w:r>
      <w:r w:rsidR="00AA02D1" w:rsidRPr="003F1878">
        <w:rPr>
          <w:lang w:val="en-GB"/>
        </w:rPr>
        <w:t xml:space="preserve">s and conditions of the </w:t>
      </w:r>
      <w:r w:rsidR="003723D5" w:rsidRPr="003F1878">
        <w:rPr>
          <w:lang w:val="en-GB"/>
        </w:rPr>
        <w:t>tendering</w:t>
      </w:r>
      <w:r w:rsidR="00AA02D1" w:rsidRPr="003F1878">
        <w:rPr>
          <w:lang w:val="en-GB"/>
        </w:rPr>
        <w:t xml:space="preserve"> process</w:t>
      </w:r>
      <w:r w:rsidR="00973D3B" w:rsidRPr="003F1878">
        <w:rPr>
          <w:lang w:val="en-GB"/>
        </w:rPr>
        <w:t xml:space="preserve"> </w:t>
      </w:r>
      <w:r w:rsidRPr="003F1878">
        <w:rPr>
          <w:lang w:val="en-GB"/>
        </w:rPr>
        <w:t>ar</w:t>
      </w:r>
      <w:r w:rsidR="00AA02D1" w:rsidRPr="003F1878">
        <w:rPr>
          <w:lang w:val="en-GB"/>
        </w:rPr>
        <w:t xml:space="preserve">e described below </w:t>
      </w:r>
      <w:r w:rsidR="009B1DEA" w:rsidRPr="003F1878">
        <w:rPr>
          <w:lang w:val="en-GB"/>
        </w:rPr>
        <w:t xml:space="preserve">in the Specification of </w:t>
      </w:r>
      <w:r w:rsidR="003723D5" w:rsidRPr="003F1878">
        <w:rPr>
          <w:lang w:val="en-GB"/>
        </w:rPr>
        <w:t>Tendering</w:t>
      </w:r>
      <w:r w:rsidR="009B1DEA" w:rsidRPr="003F1878">
        <w:rPr>
          <w:lang w:val="en-GB"/>
        </w:rPr>
        <w:t xml:space="preserve"> </w:t>
      </w:r>
      <w:r w:rsidR="00AA02D1" w:rsidRPr="003F1878">
        <w:rPr>
          <w:lang w:val="en-GB"/>
        </w:rPr>
        <w:t xml:space="preserve">and in the </w:t>
      </w:r>
      <w:r w:rsidR="009B1DEA" w:rsidRPr="003F1878">
        <w:rPr>
          <w:bCs/>
          <w:kern w:val="32"/>
          <w:lang w:val="en-GB" w:eastAsia="x-none"/>
        </w:rPr>
        <w:t>Annex 2</w:t>
      </w:r>
      <w:r w:rsidR="009B1DEA" w:rsidRPr="003F1878">
        <w:rPr>
          <w:lang w:val="en-GB"/>
        </w:rPr>
        <w:t xml:space="preserve">: Bill of Quantity </w:t>
      </w:r>
      <w:r w:rsidR="00AA02D1" w:rsidRPr="003F1878">
        <w:rPr>
          <w:lang w:val="en-GB"/>
        </w:rPr>
        <w:t>which are</w:t>
      </w:r>
      <w:r w:rsidRPr="003F1878">
        <w:rPr>
          <w:lang w:val="en-GB"/>
        </w:rPr>
        <w:t xml:space="preserve"> part of this </w:t>
      </w:r>
      <w:proofErr w:type="spellStart"/>
      <w:r w:rsidR="00253FBF" w:rsidRPr="003F1878">
        <w:rPr>
          <w:lang w:val="en-GB"/>
        </w:rPr>
        <w:t>RfQ</w:t>
      </w:r>
      <w:proofErr w:type="spellEnd"/>
      <w:r w:rsidRPr="003F1878">
        <w:rPr>
          <w:lang w:val="en-GB"/>
        </w:rPr>
        <w:t xml:space="preserve">. </w:t>
      </w:r>
    </w:p>
    <w:p w14:paraId="00D30B21" w14:textId="46BBB30B" w:rsidR="007A6BAD" w:rsidRPr="003F1878" w:rsidRDefault="007A6BAD" w:rsidP="009D4D7E">
      <w:pPr>
        <w:spacing w:before="120"/>
        <w:rPr>
          <w:lang w:val="en-GB"/>
        </w:rPr>
      </w:pPr>
      <w:r w:rsidRPr="003F1878">
        <w:rPr>
          <w:lang w:val="en-GB"/>
        </w:rPr>
        <w:t xml:space="preserve">Suppliers are invited to present </w:t>
      </w:r>
      <w:r w:rsidR="007706AB" w:rsidRPr="003F1878">
        <w:rPr>
          <w:lang w:val="en-GB"/>
        </w:rPr>
        <w:t>tenders</w:t>
      </w:r>
      <w:r w:rsidRPr="003F1878">
        <w:rPr>
          <w:lang w:val="en-GB"/>
        </w:rPr>
        <w:t xml:space="preserve"> complying with the </w:t>
      </w:r>
      <w:r w:rsidR="009D4D7E" w:rsidRPr="003F1878">
        <w:rPr>
          <w:lang w:val="en-GB"/>
        </w:rPr>
        <w:t>requirements</w:t>
      </w:r>
      <w:r w:rsidRPr="003F1878">
        <w:rPr>
          <w:lang w:val="en-GB"/>
        </w:rPr>
        <w:t xml:space="preserve"> here below specified.</w:t>
      </w:r>
    </w:p>
    <w:p w14:paraId="3B5E9867" w14:textId="09637606" w:rsidR="007A6BAD" w:rsidRPr="003F1878" w:rsidRDefault="007706AB" w:rsidP="009D4D7E">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3F1878">
        <w:rPr>
          <w:rFonts w:ascii="Times New Roman" w:hAnsi="Times New Roman" w:cs="Times New Roman"/>
          <w:bCs w:val="0"/>
          <w:sz w:val="24"/>
          <w:szCs w:val="24"/>
          <w:lang w:val="en-GB"/>
        </w:rPr>
        <w:t>Tender</w:t>
      </w:r>
      <w:r w:rsidR="007A6BAD" w:rsidRPr="003F1878">
        <w:rPr>
          <w:rFonts w:ascii="Times New Roman" w:hAnsi="Times New Roman" w:cs="Times New Roman"/>
          <w:bCs w:val="0"/>
          <w:sz w:val="24"/>
          <w:szCs w:val="24"/>
          <w:lang w:val="en-GB"/>
        </w:rPr>
        <w:t xml:space="preserve"> Presentation </w:t>
      </w:r>
    </w:p>
    <w:p w14:paraId="65D749F3" w14:textId="77777777" w:rsidR="00F906A9" w:rsidRPr="003F1878" w:rsidRDefault="00F906A9" w:rsidP="009D4D7E">
      <w:pPr>
        <w:rPr>
          <w:lang w:val="en-GB"/>
        </w:rPr>
      </w:pPr>
    </w:p>
    <w:p w14:paraId="000FFC61" w14:textId="5D9CDD01" w:rsidR="009D4D7E" w:rsidRPr="003F1878" w:rsidRDefault="00F906A9" w:rsidP="009D4D7E">
      <w:pPr>
        <w:rPr>
          <w:rStyle w:val="Hyperlink"/>
          <w:b/>
          <w:lang w:val="en-GB"/>
        </w:rPr>
      </w:pPr>
      <w:r w:rsidRPr="003F1878">
        <w:rPr>
          <w:lang w:val="en-GB"/>
        </w:rPr>
        <w:t>The tender shall be via E-mail to</w:t>
      </w:r>
      <w:r w:rsidRPr="003F1878">
        <w:rPr>
          <w:b/>
          <w:lang w:val="en-GB"/>
        </w:rPr>
        <w:t xml:space="preserve">: </w:t>
      </w:r>
      <w:hyperlink r:id="rId17" w:history="1">
        <w:r w:rsidRPr="003F1878">
          <w:rPr>
            <w:rStyle w:val="Hyperlink"/>
            <w:b/>
            <w:lang w:val="en-GB"/>
          </w:rPr>
          <w:t>mb.procurement-juba@malteser-international.org</w:t>
        </w:r>
      </w:hyperlink>
    </w:p>
    <w:p w14:paraId="08E9234A" w14:textId="77777777" w:rsidR="00F906A9" w:rsidRPr="003F1878" w:rsidRDefault="00F906A9" w:rsidP="009D4D7E">
      <w:pPr>
        <w:rPr>
          <w:b/>
          <w:lang w:val="en-GB"/>
        </w:rPr>
      </w:pPr>
    </w:p>
    <w:p w14:paraId="0051C57F" w14:textId="117876D3" w:rsidR="007A6BAD" w:rsidRPr="003F1878" w:rsidRDefault="007A6BAD" w:rsidP="009D4D7E">
      <w:pPr>
        <w:jc w:val="both"/>
        <w:rPr>
          <w:b/>
          <w:lang w:val="en-GB"/>
        </w:rPr>
      </w:pPr>
      <w:r w:rsidRPr="003F1878">
        <w:rPr>
          <w:b/>
          <w:lang w:val="en-GB" w:eastAsia="fr-FR"/>
        </w:rPr>
        <w:t xml:space="preserve">The deadline for the delivery of the </w:t>
      </w:r>
      <w:r w:rsidR="007706AB" w:rsidRPr="003F1878">
        <w:rPr>
          <w:b/>
          <w:lang w:val="en-GB"/>
        </w:rPr>
        <w:t>tenders</w:t>
      </w:r>
      <w:r w:rsidR="007706AB" w:rsidRPr="003F1878">
        <w:rPr>
          <w:lang w:val="en-GB"/>
        </w:rPr>
        <w:t xml:space="preserve"> </w:t>
      </w:r>
      <w:r w:rsidRPr="003F1878">
        <w:rPr>
          <w:b/>
          <w:lang w:val="en-GB" w:eastAsia="fr-FR"/>
        </w:rPr>
        <w:t xml:space="preserve">is: </w:t>
      </w:r>
      <w:r w:rsidR="003F1878" w:rsidRPr="003F1878">
        <w:rPr>
          <w:b/>
          <w:u w:val="single"/>
          <w:lang w:val="en-GB"/>
        </w:rPr>
        <w:t>9</w:t>
      </w:r>
      <w:r w:rsidR="002E3E7B" w:rsidRPr="003F1878">
        <w:rPr>
          <w:b/>
          <w:u w:val="single"/>
          <w:lang w:val="en-GB"/>
        </w:rPr>
        <w:t xml:space="preserve"> March 2021</w:t>
      </w:r>
      <w:r w:rsidR="00F906A9" w:rsidRPr="003F1878">
        <w:rPr>
          <w:b/>
          <w:u w:val="single"/>
          <w:lang w:val="en-GB"/>
        </w:rPr>
        <w:t xml:space="preserve"> at or</w:t>
      </w:r>
      <w:r w:rsidRPr="003F1878">
        <w:rPr>
          <w:b/>
          <w:u w:val="single"/>
          <w:lang w:val="en-GB"/>
        </w:rPr>
        <w:t xml:space="preserve"> before </w:t>
      </w:r>
      <w:r w:rsidR="009D4D7E" w:rsidRPr="003F1878">
        <w:rPr>
          <w:b/>
          <w:u w:val="single"/>
          <w:lang w:val="en-GB"/>
        </w:rPr>
        <w:t>4</w:t>
      </w:r>
      <w:r w:rsidRPr="003F1878">
        <w:rPr>
          <w:b/>
          <w:u w:val="single"/>
          <w:lang w:val="en-GB"/>
        </w:rPr>
        <w:t>:</w:t>
      </w:r>
      <w:r w:rsidR="009D4D7E" w:rsidRPr="003F1878">
        <w:rPr>
          <w:b/>
          <w:u w:val="single"/>
          <w:lang w:val="en-GB"/>
        </w:rPr>
        <w:t>0</w:t>
      </w:r>
      <w:r w:rsidRPr="003F1878">
        <w:rPr>
          <w:b/>
          <w:u w:val="single"/>
          <w:lang w:val="en-GB"/>
        </w:rPr>
        <w:t>0</w:t>
      </w:r>
      <w:r w:rsidR="00F906A9" w:rsidRPr="003F1878">
        <w:rPr>
          <w:b/>
          <w:u w:val="single"/>
          <w:lang w:val="en-GB"/>
        </w:rPr>
        <w:t>pm</w:t>
      </w:r>
    </w:p>
    <w:p w14:paraId="5C124BB7" w14:textId="7842E604" w:rsidR="007A6BAD" w:rsidRPr="003F1878" w:rsidRDefault="007A6BAD" w:rsidP="009D4D7E">
      <w:pPr>
        <w:numPr>
          <w:ilvl w:val="0"/>
          <w:numId w:val="37"/>
        </w:numPr>
        <w:spacing w:before="120"/>
        <w:ind w:left="432"/>
        <w:jc w:val="both"/>
        <w:rPr>
          <w:lang w:val="en-GB"/>
        </w:rPr>
      </w:pPr>
      <w:r w:rsidRPr="003F1878">
        <w:rPr>
          <w:lang w:val="en-GB"/>
        </w:rPr>
        <w:t xml:space="preserve">The </w:t>
      </w:r>
      <w:r w:rsidR="007706AB" w:rsidRPr="003F1878">
        <w:rPr>
          <w:lang w:val="en-GB"/>
        </w:rPr>
        <w:t xml:space="preserve">tender </w:t>
      </w:r>
      <w:r w:rsidRPr="003F1878">
        <w:rPr>
          <w:lang w:val="en-GB"/>
        </w:rPr>
        <w:t xml:space="preserve">shall be written in </w:t>
      </w:r>
      <w:r w:rsidR="003F1878" w:rsidRPr="003F1878">
        <w:rPr>
          <w:lang w:val="en-GB"/>
        </w:rPr>
        <w:t>English.</w:t>
      </w:r>
      <w:r w:rsidRPr="003F1878">
        <w:rPr>
          <w:lang w:val="en-GB"/>
        </w:rPr>
        <w:t xml:space="preserve"> </w:t>
      </w:r>
    </w:p>
    <w:p w14:paraId="6F5562B7" w14:textId="1BAA54DD" w:rsidR="007A6BAD" w:rsidRPr="003F1878" w:rsidRDefault="007A6BAD" w:rsidP="009D4D7E">
      <w:pPr>
        <w:numPr>
          <w:ilvl w:val="0"/>
          <w:numId w:val="38"/>
        </w:numPr>
        <w:ind w:hanging="357"/>
        <w:jc w:val="both"/>
        <w:rPr>
          <w:lang w:val="en-GB" w:eastAsia="fr-FR"/>
        </w:rPr>
      </w:pPr>
      <w:r w:rsidRPr="003F1878">
        <w:rPr>
          <w:lang w:val="en-GB" w:eastAsia="fr-FR"/>
        </w:rPr>
        <w:t xml:space="preserve">The </w:t>
      </w:r>
      <w:r w:rsidR="007706AB" w:rsidRPr="003F1878">
        <w:rPr>
          <w:lang w:val="en-GB"/>
        </w:rPr>
        <w:t xml:space="preserve">tender </w:t>
      </w:r>
      <w:r w:rsidRPr="003F1878">
        <w:rPr>
          <w:lang w:val="en-GB" w:eastAsia="fr-FR"/>
        </w:rPr>
        <w:t xml:space="preserve">should be valid for </w:t>
      </w:r>
      <w:r w:rsidRPr="003F1878">
        <w:rPr>
          <w:b/>
          <w:lang w:val="en-GB" w:eastAsia="fr-FR"/>
        </w:rPr>
        <w:t xml:space="preserve">30 days after the </w:t>
      </w:r>
      <w:r w:rsidR="003F1878" w:rsidRPr="003F1878">
        <w:rPr>
          <w:b/>
          <w:lang w:val="en-GB" w:eastAsia="fr-FR"/>
        </w:rPr>
        <w:t>deadline.</w:t>
      </w:r>
    </w:p>
    <w:p w14:paraId="39B905A2" w14:textId="77777777" w:rsidR="007A6BAD" w:rsidRPr="003F1878" w:rsidRDefault="007A6BAD" w:rsidP="009D4D7E">
      <w:pPr>
        <w:numPr>
          <w:ilvl w:val="0"/>
          <w:numId w:val="38"/>
        </w:numPr>
        <w:ind w:hanging="357"/>
        <w:jc w:val="both"/>
        <w:rPr>
          <w:lang w:val="en-GB" w:eastAsia="fr-FR"/>
        </w:rPr>
      </w:pPr>
      <w:r w:rsidRPr="003F1878">
        <w:rPr>
          <w:lang w:val="en-GB" w:eastAsia="fr-FR"/>
        </w:rPr>
        <w:t xml:space="preserve">The format </w:t>
      </w:r>
      <w:proofErr w:type="spellStart"/>
      <w:r w:rsidRPr="003F1878">
        <w:rPr>
          <w:lang w:val="en-GB" w:eastAsia="fr-FR"/>
        </w:rPr>
        <w:t>BoQ</w:t>
      </w:r>
      <w:proofErr w:type="spellEnd"/>
      <w:r w:rsidRPr="003F1878">
        <w:rPr>
          <w:lang w:val="en-GB" w:eastAsia="fr-FR"/>
        </w:rPr>
        <w:t xml:space="preserve"> can be used or a separate one depending on supplier’s choice.</w:t>
      </w:r>
    </w:p>
    <w:p w14:paraId="0A19FB23" w14:textId="77777777" w:rsidR="007A6BAD" w:rsidRPr="003F1878" w:rsidRDefault="007A6BAD" w:rsidP="00C3677E">
      <w:pPr>
        <w:pStyle w:val="Heading1"/>
        <w:numPr>
          <w:ilvl w:val="0"/>
          <w:numId w:val="5"/>
        </w:numPr>
        <w:tabs>
          <w:tab w:val="left" w:pos="567"/>
        </w:tabs>
        <w:spacing w:before="120" w:after="120"/>
        <w:jc w:val="both"/>
        <w:rPr>
          <w:rFonts w:ascii="Times New Roman" w:hAnsi="Times New Roman" w:cs="Times New Roman"/>
          <w:b w:val="0"/>
          <w:sz w:val="24"/>
          <w:szCs w:val="24"/>
          <w:lang w:val="en-GB"/>
        </w:rPr>
      </w:pPr>
      <w:r w:rsidRPr="003F1878">
        <w:rPr>
          <w:rFonts w:ascii="Times New Roman" w:hAnsi="Times New Roman" w:cs="Times New Roman"/>
          <w:bCs w:val="0"/>
          <w:sz w:val="24"/>
          <w:szCs w:val="24"/>
          <w:lang w:val="en-GB"/>
        </w:rPr>
        <w:t>General conditions</w:t>
      </w:r>
    </w:p>
    <w:p w14:paraId="21C414AE" w14:textId="503EABA7" w:rsidR="007A6BAD" w:rsidRPr="003F1878" w:rsidRDefault="007A6BAD" w:rsidP="009D4D7E">
      <w:pPr>
        <w:numPr>
          <w:ilvl w:val="0"/>
          <w:numId w:val="37"/>
        </w:numPr>
        <w:ind w:hanging="357"/>
        <w:jc w:val="both"/>
        <w:rPr>
          <w:lang w:val="en-GB"/>
        </w:rPr>
      </w:pPr>
      <w:r w:rsidRPr="003F1878">
        <w:rPr>
          <w:lang w:val="en-GB"/>
        </w:rPr>
        <w:t xml:space="preserve">The </w:t>
      </w:r>
      <w:r w:rsidR="007706AB" w:rsidRPr="003F1878">
        <w:rPr>
          <w:lang w:val="en-GB"/>
        </w:rPr>
        <w:t xml:space="preserve">tender </w:t>
      </w:r>
      <w:r w:rsidRPr="003F1878">
        <w:rPr>
          <w:lang w:val="en-GB"/>
        </w:rPr>
        <w:t>shall be typed or written and signed on each page by the legal representative of the supplier,</w:t>
      </w:r>
    </w:p>
    <w:p w14:paraId="7A5A1C11" w14:textId="77777777" w:rsidR="007A6BAD" w:rsidRPr="003F1878" w:rsidRDefault="007A6BAD" w:rsidP="009D4D7E">
      <w:pPr>
        <w:numPr>
          <w:ilvl w:val="0"/>
          <w:numId w:val="37"/>
        </w:numPr>
        <w:ind w:hanging="357"/>
        <w:jc w:val="both"/>
        <w:rPr>
          <w:lang w:val="en-GB"/>
        </w:rPr>
      </w:pPr>
      <w:r w:rsidRPr="003F1878">
        <w:rPr>
          <w:lang w:val="en-GB"/>
        </w:rPr>
        <w:t>The winning supplier might be requested to provide catalogues, pictures, technical descriptions and/or samples of items at the order stage when required,</w:t>
      </w:r>
    </w:p>
    <w:p w14:paraId="6DF3B59A" w14:textId="1C390FAD" w:rsidR="007A6BAD" w:rsidRPr="003F1878" w:rsidRDefault="007A6BAD" w:rsidP="009D4D7E">
      <w:pPr>
        <w:numPr>
          <w:ilvl w:val="0"/>
          <w:numId w:val="37"/>
        </w:numPr>
        <w:ind w:hanging="357"/>
        <w:jc w:val="both"/>
        <w:rPr>
          <w:lang w:val="en-GB"/>
        </w:rPr>
      </w:pPr>
      <w:r w:rsidRPr="003F1878">
        <w:rPr>
          <w:lang w:val="en-GB"/>
        </w:rPr>
        <w:t xml:space="preserve">The prices of the </w:t>
      </w:r>
      <w:r w:rsidR="007706AB" w:rsidRPr="003F1878">
        <w:rPr>
          <w:lang w:val="en-GB"/>
        </w:rPr>
        <w:t xml:space="preserve">tenders </w:t>
      </w:r>
      <w:r w:rsidRPr="003F1878">
        <w:rPr>
          <w:lang w:val="en-GB"/>
        </w:rPr>
        <w:t>will be expressed in United States Dollars. The prices must be on unit price basis as well as by totals,</w:t>
      </w:r>
    </w:p>
    <w:p w14:paraId="5241712F" w14:textId="484179E3" w:rsidR="007A6BAD" w:rsidRPr="003F1878" w:rsidRDefault="007A6BAD" w:rsidP="009D4D7E">
      <w:pPr>
        <w:numPr>
          <w:ilvl w:val="0"/>
          <w:numId w:val="37"/>
        </w:numPr>
        <w:ind w:hanging="357"/>
        <w:jc w:val="both"/>
        <w:rPr>
          <w:lang w:val="en-GB"/>
        </w:rPr>
      </w:pPr>
      <w:r w:rsidRPr="003F1878">
        <w:rPr>
          <w:lang w:val="en-GB"/>
        </w:rPr>
        <w:t>The prices will be considered fixed. No additional change of whatsoever nature and type will be accepted by Malteser International</w:t>
      </w:r>
      <w:r w:rsidR="009D4D7E" w:rsidRPr="003F1878">
        <w:rPr>
          <w:lang w:val="en-GB"/>
        </w:rPr>
        <w:t>,</w:t>
      </w:r>
    </w:p>
    <w:p w14:paraId="33A0016D" w14:textId="70865B01" w:rsidR="007A6BAD" w:rsidRDefault="007A6BAD" w:rsidP="009D4D7E">
      <w:pPr>
        <w:numPr>
          <w:ilvl w:val="0"/>
          <w:numId w:val="37"/>
        </w:numPr>
        <w:ind w:hanging="357"/>
        <w:jc w:val="both"/>
        <w:rPr>
          <w:lang w:val="en-GB"/>
        </w:rPr>
      </w:pPr>
      <w:r w:rsidRPr="003F1878">
        <w:rPr>
          <w:lang w:val="en-GB"/>
        </w:rPr>
        <w:t xml:space="preserve">Malteser International reserves the right to accept or reject all </w:t>
      </w:r>
      <w:r w:rsidR="007706AB" w:rsidRPr="003F1878">
        <w:rPr>
          <w:lang w:val="en-GB"/>
        </w:rPr>
        <w:t xml:space="preserve">tenders </w:t>
      </w:r>
      <w:r w:rsidRPr="003F1878">
        <w:rPr>
          <w:lang w:val="en-GB"/>
        </w:rPr>
        <w:t>depending on prevailing condition at the time.</w:t>
      </w:r>
    </w:p>
    <w:p w14:paraId="6D5E2275" w14:textId="4F5CCE53" w:rsidR="003F1878" w:rsidRDefault="003F1878" w:rsidP="003F1878">
      <w:pPr>
        <w:jc w:val="both"/>
        <w:rPr>
          <w:lang w:val="en-GB"/>
        </w:rPr>
      </w:pPr>
    </w:p>
    <w:p w14:paraId="36642EAE" w14:textId="3C5F8B99" w:rsidR="003F1878" w:rsidRDefault="003F1878" w:rsidP="003F1878">
      <w:pPr>
        <w:jc w:val="both"/>
        <w:rPr>
          <w:lang w:val="en-GB"/>
        </w:rPr>
      </w:pPr>
    </w:p>
    <w:p w14:paraId="387B43E0" w14:textId="6BE7B34D" w:rsidR="003F1878" w:rsidRDefault="003F1878" w:rsidP="003F1878">
      <w:pPr>
        <w:jc w:val="both"/>
        <w:rPr>
          <w:lang w:val="en-GB"/>
        </w:rPr>
      </w:pPr>
    </w:p>
    <w:p w14:paraId="32D68364" w14:textId="6A7B54E3" w:rsidR="003F1878" w:rsidRDefault="003F1878" w:rsidP="003F1878">
      <w:pPr>
        <w:jc w:val="both"/>
        <w:rPr>
          <w:lang w:val="en-GB"/>
        </w:rPr>
      </w:pPr>
    </w:p>
    <w:p w14:paraId="18748632" w14:textId="77777777" w:rsidR="003F1878" w:rsidRPr="003F1878" w:rsidRDefault="003F1878" w:rsidP="003F1878">
      <w:pPr>
        <w:jc w:val="both"/>
        <w:rPr>
          <w:lang w:val="en-GB"/>
        </w:rPr>
      </w:pPr>
    </w:p>
    <w:p w14:paraId="1C6374E9" w14:textId="55734449" w:rsidR="0035327A" w:rsidRPr="003F1878" w:rsidRDefault="00AA02D1" w:rsidP="0004338E">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3F1878">
        <w:rPr>
          <w:rFonts w:ascii="Times New Roman" w:hAnsi="Times New Roman" w:cs="Times New Roman"/>
          <w:bCs w:val="0"/>
          <w:sz w:val="24"/>
          <w:szCs w:val="24"/>
          <w:lang w:val="en-GB"/>
        </w:rPr>
        <w:t>Technical specification</w:t>
      </w:r>
    </w:p>
    <w:tbl>
      <w:tblPr>
        <w:tblW w:w="9620" w:type="dxa"/>
        <w:tblLook w:val="04A0" w:firstRow="1" w:lastRow="0" w:firstColumn="1" w:lastColumn="0" w:noHBand="0" w:noVBand="1"/>
      </w:tblPr>
      <w:tblGrid>
        <w:gridCol w:w="570"/>
        <w:gridCol w:w="6980"/>
        <w:gridCol w:w="990"/>
        <w:gridCol w:w="1080"/>
      </w:tblGrid>
      <w:tr w:rsidR="003F1878" w:rsidRPr="003F1878" w14:paraId="72F79C5C" w14:textId="77777777" w:rsidTr="003F1878">
        <w:trPr>
          <w:trHeight w:val="630"/>
        </w:trPr>
        <w:tc>
          <w:tcPr>
            <w:tcW w:w="570" w:type="dxa"/>
            <w:tcBorders>
              <w:top w:val="single" w:sz="4" w:space="0" w:color="auto"/>
              <w:left w:val="single" w:sz="8" w:space="0" w:color="auto"/>
              <w:bottom w:val="nil"/>
              <w:right w:val="single" w:sz="4" w:space="0" w:color="auto"/>
            </w:tcBorders>
            <w:shd w:val="clear" w:color="auto" w:fill="auto"/>
            <w:vAlign w:val="center"/>
            <w:hideMark/>
          </w:tcPr>
          <w:p w14:paraId="477EF28F" w14:textId="77777777" w:rsidR="003F1878" w:rsidRPr="003F1878" w:rsidRDefault="003F1878" w:rsidP="003F1878">
            <w:pPr>
              <w:jc w:val="center"/>
              <w:rPr>
                <w:b/>
                <w:bCs/>
                <w:lang w:val="en-US" w:eastAsia="en-US"/>
              </w:rPr>
            </w:pPr>
            <w:r w:rsidRPr="003F1878">
              <w:rPr>
                <w:b/>
                <w:bCs/>
                <w:lang w:val="en-US" w:eastAsia="en-US"/>
              </w:rPr>
              <w:t>No.</w:t>
            </w:r>
          </w:p>
        </w:tc>
        <w:tc>
          <w:tcPr>
            <w:tcW w:w="6980" w:type="dxa"/>
            <w:tcBorders>
              <w:top w:val="single" w:sz="4" w:space="0" w:color="auto"/>
              <w:left w:val="nil"/>
              <w:bottom w:val="nil"/>
              <w:right w:val="nil"/>
            </w:tcBorders>
            <w:shd w:val="clear" w:color="auto" w:fill="auto"/>
            <w:vAlign w:val="center"/>
            <w:hideMark/>
          </w:tcPr>
          <w:p w14:paraId="6C2C28DF" w14:textId="77777777" w:rsidR="003F1878" w:rsidRPr="003F1878" w:rsidRDefault="003F1878" w:rsidP="003F1878">
            <w:pPr>
              <w:jc w:val="center"/>
              <w:rPr>
                <w:b/>
                <w:bCs/>
                <w:lang w:val="en-US" w:eastAsia="en-US"/>
              </w:rPr>
            </w:pPr>
            <w:r w:rsidRPr="003F1878">
              <w:rPr>
                <w:b/>
                <w:bCs/>
                <w:lang w:val="en-US" w:eastAsia="en-US"/>
              </w:rPr>
              <w:t>Supplies</w:t>
            </w:r>
          </w:p>
        </w:tc>
        <w:tc>
          <w:tcPr>
            <w:tcW w:w="990" w:type="dxa"/>
            <w:tcBorders>
              <w:top w:val="single" w:sz="4" w:space="0" w:color="auto"/>
              <w:left w:val="single" w:sz="4" w:space="0" w:color="auto"/>
              <w:bottom w:val="nil"/>
              <w:right w:val="single" w:sz="4" w:space="0" w:color="auto"/>
            </w:tcBorders>
            <w:shd w:val="clear" w:color="auto" w:fill="auto"/>
            <w:vAlign w:val="center"/>
            <w:hideMark/>
          </w:tcPr>
          <w:p w14:paraId="7528D371" w14:textId="77777777" w:rsidR="003F1878" w:rsidRPr="003F1878" w:rsidRDefault="003F1878" w:rsidP="003F1878">
            <w:pPr>
              <w:jc w:val="center"/>
              <w:rPr>
                <w:b/>
                <w:bCs/>
                <w:lang w:val="en-US" w:eastAsia="en-US"/>
              </w:rPr>
            </w:pPr>
            <w:r w:rsidRPr="003F1878">
              <w:rPr>
                <w:b/>
                <w:bCs/>
                <w:lang w:val="en-US" w:eastAsia="en-US"/>
              </w:rPr>
              <w:t>Qty</w:t>
            </w:r>
          </w:p>
        </w:tc>
        <w:tc>
          <w:tcPr>
            <w:tcW w:w="1080" w:type="dxa"/>
            <w:tcBorders>
              <w:top w:val="single" w:sz="4" w:space="0" w:color="auto"/>
              <w:left w:val="nil"/>
              <w:bottom w:val="nil"/>
              <w:right w:val="single" w:sz="4" w:space="0" w:color="auto"/>
            </w:tcBorders>
            <w:shd w:val="clear" w:color="auto" w:fill="auto"/>
            <w:vAlign w:val="center"/>
            <w:hideMark/>
          </w:tcPr>
          <w:p w14:paraId="3A448D90" w14:textId="77777777" w:rsidR="003F1878" w:rsidRPr="003F1878" w:rsidRDefault="003F1878" w:rsidP="003F1878">
            <w:pPr>
              <w:jc w:val="center"/>
              <w:rPr>
                <w:b/>
                <w:bCs/>
                <w:lang w:val="en-US" w:eastAsia="en-US"/>
              </w:rPr>
            </w:pPr>
            <w:r w:rsidRPr="003F1878">
              <w:rPr>
                <w:b/>
                <w:bCs/>
                <w:lang w:val="en-US" w:eastAsia="en-US"/>
              </w:rPr>
              <w:t>Unit</w:t>
            </w:r>
          </w:p>
        </w:tc>
      </w:tr>
      <w:tr w:rsidR="003F1878" w:rsidRPr="003F1878" w14:paraId="7BF755FC" w14:textId="77777777" w:rsidTr="003F1878">
        <w:trPr>
          <w:trHeight w:val="315"/>
        </w:trPr>
        <w:tc>
          <w:tcPr>
            <w:tcW w:w="570" w:type="dxa"/>
            <w:tcBorders>
              <w:top w:val="single" w:sz="4" w:space="0" w:color="auto"/>
              <w:left w:val="single" w:sz="8" w:space="0" w:color="auto"/>
              <w:bottom w:val="single" w:sz="4" w:space="0" w:color="auto"/>
              <w:right w:val="nil"/>
            </w:tcBorders>
            <w:shd w:val="clear" w:color="auto" w:fill="auto"/>
            <w:hideMark/>
          </w:tcPr>
          <w:p w14:paraId="20366777" w14:textId="77777777" w:rsidR="003F1878" w:rsidRPr="003F1878" w:rsidRDefault="003F1878" w:rsidP="003F1878">
            <w:pPr>
              <w:jc w:val="center"/>
              <w:rPr>
                <w:lang w:val="en-US" w:eastAsia="en-US"/>
              </w:rPr>
            </w:pPr>
            <w:r w:rsidRPr="003F1878">
              <w:rPr>
                <w:lang w:val="en-US" w:eastAsia="en-US"/>
              </w:rPr>
              <w:t>1</w:t>
            </w:r>
          </w:p>
        </w:tc>
        <w:tc>
          <w:tcPr>
            <w:tcW w:w="6980" w:type="dxa"/>
            <w:tcBorders>
              <w:top w:val="single" w:sz="4" w:space="0" w:color="auto"/>
              <w:left w:val="single" w:sz="4" w:space="0" w:color="auto"/>
              <w:bottom w:val="single" w:sz="4" w:space="0" w:color="auto"/>
              <w:right w:val="nil"/>
            </w:tcBorders>
            <w:shd w:val="clear" w:color="auto" w:fill="auto"/>
            <w:hideMark/>
          </w:tcPr>
          <w:p w14:paraId="622C0563" w14:textId="77777777" w:rsidR="003F1878" w:rsidRPr="003F1878" w:rsidRDefault="003F1878" w:rsidP="003F1878">
            <w:pPr>
              <w:rPr>
                <w:color w:val="000000"/>
                <w:lang w:val="en-US" w:eastAsia="en-US"/>
              </w:rPr>
            </w:pPr>
            <w:r w:rsidRPr="003F1878">
              <w:rPr>
                <w:color w:val="000000"/>
                <w:lang w:val="en-US" w:eastAsia="en-US"/>
              </w:rPr>
              <w:t>Sleeping Mat (Min size 1.8*2.5 meters)</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DD799E8" w14:textId="77777777" w:rsidR="003F1878" w:rsidRPr="003F1878" w:rsidRDefault="003F1878" w:rsidP="003F1878">
            <w:pPr>
              <w:jc w:val="right"/>
              <w:rPr>
                <w:lang w:val="en-US" w:eastAsia="en-US"/>
              </w:rPr>
            </w:pPr>
            <w:r w:rsidRPr="003F1878">
              <w:rPr>
                <w:lang w:val="en-US" w:eastAsia="en-US"/>
              </w:rPr>
              <w:t>287</w:t>
            </w:r>
          </w:p>
        </w:tc>
        <w:tc>
          <w:tcPr>
            <w:tcW w:w="1080" w:type="dxa"/>
            <w:tcBorders>
              <w:top w:val="single" w:sz="4" w:space="0" w:color="auto"/>
              <w:left w:val="nil"/>
              <w:bottom w:val="single" w:sz="4" w:space="0" w:color="auto"/>
              <w:right w:val="single" w:sz="4" w:space="0" w:color="auto"/>
            </w:tcBorders>
            <w:shd w:val="clear" w:color="auto" w:fill="auto"/>
            <w:noWrap/>
            <w:hideMark/>
          </w:tcPr>
          <w:p w14:paraId="6338252F" w14:textId="77777777" w:rsidR="003F1878" w:rsidRPr="003F1878" w:rsidRDefault="003F1878" w:rsidP="003F1878">
            <w:pPr>
              <w:rPr>
                <w:lang w:val="en-US" w:eastAsia="en-US"/>
              </w:rPr>
            </w:pPr>
            <w:r w:rsidRPr="003F1878">
              <w:rPr>
                <w:lang w:val="en-US" w:eastAsia="en-US"/>
              </w:rPr>
              <w:t>Pc</w:t>
            </w:r>
          </w:p>
        </w:tc>
      </w:tr>
      <w:tr w:rsidR="003F1878" w:rsidRPr="003F1878" w14:paraId="5F2CE9BF" w14:textId="77777777" w:rsidTr="003F1878">
        <w:trPr>
          <w:trHeight w:val="332"/>
        </w:trPr>
        <w:tc>
          <w:tcPr>
            <w:tcW w:w="570" w:type="dxa"/>
            <w:tcBorders>
              <w:top w:val="nil"/>
              <w:left w:val="single" w:sz="8" w:space="0" w:color="auto"/>
              <w:bottom w:val="single" w:sz="4" w:space="0" w:color="auto"/>
              <w:right w:val="single" w:sz="4" w:space="0" w:color="auto"/>
            </w:tcBorders>
            <w:shd w:val="clear" w:color="auto" w:fill="auto"/>
            <w:hideMark/>
          </w:tcPr>
          <w:p w14:paraId="5AAAA38D" w14:textId="77777777" w:rsidR="003F1878" w:rsidRPr="003F1878" w:rsidRDefault="003F1878" w:rsidP="003F1878">
            <w:pPr>
              <w:jc w:val="center"/>
              <w:rPr>
                <w:lang w:val="en-US" w:eastAsia="en-US"/>
              </w:rPr>
            </w:pPr>
            <w:r w:rsidRPr="003F1878">
              <w:rPr>
                <w:lang w:val="en-US" w:eastAsia="en-US"/>
              </w:rPr>
              <w:t>2</w:t>
            </w:r>
          </w:p>
        </w:tc>
        <w:tc>
          <w:tcPr>
            <w:tcW w:w="6980" w:type="dxa"/>
            <w:tcBorders>
              <w:top w:val="nil"/>
              <w:left w:val="nil"/>
              <w:bottom w:val="nil"/>
              <w:right w:val="nil"/>
            </w:tcBorders>
            <w:shd w:val="clear" w:color="auto" w:fill="auto"/>
            <w:hideMark/>
          </w:tcPr>
          <w:p w14:paraId="5F512D90" w14:textId="77777777" w:rsidR="003F1878" w:rsidRPr="003F1878" w:rsidRDefault="003F1878" w:rsidP="003F1878">
            <w:pPr>
              <w:rPr>
                <w:lang w:val="en-US" w:eastAsia="en-US"/>
              </w:rPr>
            </w:pPr>
            <w:r w:rsidRPr="003F1878">
              <w:rPr>
                <w:lang w:val="en-US" w:eastAsia="en-US"/>
              </w:rPr>
              <w:t>Standard Size Blanket (wool) (soft and good quality)</w:t>
            </w:r>
          </w:p>
        </w:tc>
        <w:tc>
          <w:tcPr>
            <w:tcW w:w="990" w:type="dxa"/>
            <w:tcBorders>
              <w:top w:val="nil"/>
              <w:left w:val="single" w:sz="4" w:space="0" w:color="auto"/>
              <w:bottom w:val="single" w:sz="4" w:space="0" w:color="auto"/>
              <w:right w:val="single" w:sz="4" w:space="0" w:color="auto"/>
            </w:tcBorders>
            <w:shd w:val="clear" w:color="auto" w:fill="auto"/>
            <w:noWrap/>
            <w:hideMark/>
          </w:tcPr>
          <w:p w14:paraId="484DE93E" w14:textId="77777777" w:rsidR="003F1878" w:rsidRPr="003F1878" w:rsidRDefault="003F1878" w:rsidP="003F1878">
            <w:pPr>
              <w:jc w:val="right"/>
              <w:rPr>
                <w:lang w:val="en-US" w:eastAsia="en-US"/>
              </w:rPr>
            </w:pPr>
            <w:r w:rsidRPr="003F1878">
              <w:rPr>
                <w:lang w:val="en-US" w:eastAsia="en-US"/>
              </w:rPr>
              <w:t>574</w:t>
            </w:r>
          </w:p>
        </w:tc>
        <w:tc>
          <w:tcPr>
            <w:tcW w:w="1080" w:type="dxa"/>
            <w:tcBorders>
              <w:top w:val="nil"/>
              <w:left w:val="nil"/>
              <w:bottom w:val="single" w:sz="4" w:space="0" w:color="auto"/>
              <w:right w:val="single" w:sz="4" w:space="0" w:color="auto"/>
            </w:tcBorders>
            <w:shd w:val="clear" w:color="auto" w:fill="auto"/>
            <w:noWrap/>
            <w:hideMark/>
          </w:tcPr>
          <w:p w14:paraId="6FF9D9FE" w14:textId="77777777" w:rsidR="003F1878" w:rsidRPr="003F1878" w:rsidRDefault="003F1878" w:rsidP="003F1878">
            <w:pPr>
              <w:rPr>
                <w:lang w:val="en-US" w:eastAsia="en-US"/>
              </w:rPr>
            </w:pPr>
            <w:r w:rsidRPr="003F1878">
              <w:rPr>
                <w:lang w:val="en-US" w:eastAsia="en-US"/>
              </w:rPr>
              <w:t>Pc</w:t>
            </w:r>
          </w:p>
        </w:tc>
      </w:tr>
      <w:tr w:rsidR="003F1878" w:rsidRPr="003F1878" w14:paraId="0422E49F" w14:textId="77777777" w:rsidTr="003F1878">
        <w:trPr>
          <w:trHeight w:val="350"/>
        </w:trPr>
        <w:tc>
          <w:tcPr>
            <w:tcW w:w="570" w:type="dxa"/>
            <w:tcBorders>
              <w:top w:val="nil"/>
              <w:left w:val="single" w:sz="8" w:space="0" w:color="auto"/>
              <w:bottom w:val="single" w:sz="4" w:space="0" w:color="auto"/>
              <w:right w:val="single" w:sz="4" w:space="0" w:color="auto"/>
            </w:tcBorders>
            <w:shd w:val="clear" w:color="auto" w:fill="auto"/>
            <w:hideMark/>
          </w:tcPr>
          <w:p w14:paraId="5910239F" w14:textId="77777777" w:rsidR="003F1878" w:rsidRPr="003F1878" w:rsidRDefault="003F1878" w:rsidP="003F1878">
            <w:pPr>
              <w:jc w:val="center"/>
              <w:rPr>
                <w:lang w:val="en-US" w:eastAsia="en-US"/>
              </w:rPr>
            </w:pPr>
            <w:r w:rsidRPr="003F1878">
              <w:rPr>
                <w:lang w:val="en-US" w:eastAsia="en-US"/>
              </w:rPr>
              <w:t>3</w:t>
            </w:r>
          </w:p>
        </w:tc>
        <w:tc>
          <w:tcPr>
            <w:tcW w:w="6980" w:type="dxa"/>
            <w:tcBorders>
              <w:top w:val="single" w:sz="4" w:space="0" w:color="auto"/>
              <w:left w:val="nil"/>
              <w:bottom w:val="single" w:sz="4" w:space="0" w:color="auto"/>
              <w:right w:val="nil"/>
            </w:tcBorders>
            <w:shd w:val="clear" w:color="auto" w:fill="auto"/>
            <w:hideMark/>
          </w:tcPr>
          <w:p w14:paraId="5B335F6E" w14:textId="119FF094" w:rsidR="003F1878" w:rsidRPr="003F1878" w:rsidRDefault="003F1878" w:rsidP="003F1878">
            <w:pPr>
              <w:rPr>
                <w:lang w:val="en-US" w:eastAsia="en-US"/>
              </w:rPr>
            </w:pPr>
            <w:r w:rsidRPr="003F1878">
              <w:rPr>
                <w:lang w:val="en-US" w:eastAsia="en-US"/>
              </w:rPr>
              <w:t>Mosquito net (round net and blue in color)</w:t>
            </w:r>
          </w:p>
        </w:tc>
        <w:tc>
          <w:tcPr>
            <w:tcW w:w="990" w:type="dxa"/>
            <w:tcBorders>
              <w:top w:val="nil"/>
              <w:left w:val="single" w:sz="4" w:space="0" w:color="auto"/>
              <w:bottom w:val="single" w:sz="4" w:space="0" w:color="auto"/>
              <w:right w:val="single" w:sz="4" w:space="0" w:color="auto"/>
            </w:tcBorders>
            <w:shd w:val="clear" w:color="auto" w:fill="auto"/>
            <w:noWrap/>
            <w:hideMark/>
          </w:tcPr>
          <w:p w14:paraId="5CE0E28A" w14:textId="77777777" w:rsidR="003F1878" w:rsidRPr="003F1878" w:rsidRDefault="003F1878" w:rsidP="003F1878">
            <w:pPr>
              <w:jc w:val="right"/>
              <w:rPr>
                <w:lang w:val="en-US" w:eastAsia="en-US"/>
              </w:rPr>
            </w:pPr>
            <w:r w:rsidRPr="003F1878">
              <w:rPr>
                <w:lang w:val="en-US" w:eastAsia="en-US"/>
              </w:rPr>
              <w:t>574</w:t>
            </w:r>
          </w:p>
        </w:tc>
        <w:tc>
          <w:tcPr>
            <w:tcW w:w="1080" w:type="dxa"/>
            <w:tcBorders>
              <w:top w:val="nil"/>
              <w:left w:val="nil"/>
              <w:bottom w:val="single" w:sz="4" w:space="0" w:color="auto"/>
              <w:right w:val="single" w:sz="4" w:space="0" w:color="auto"/>
            </w:tcBorders>
            <w:shd w:val="clear" w:color="auto" w:fill="auto"/>
            <w:noWrap/>
            <w:hideMark/>
          </w:tcPr>
          <w:p w14:paraId="3A5FB155" w14:textId="77777777" w:rsidR="003F1878" w:rsidRPr="003F1878" w:rsidRDefault="003F1878" w:rsidP="003F1878">
            <w:pPr>
              <w:rPr>
                <w:lang w:val="en-US" w:eastAsia="en-US"/>
              </w:rPr>
            </w:pPr>
            <w:r w:rsidRPr="003F1878">
              <w:rPr>
                <w:lang w:val="en-US" w:eastAsia="en-US"/>
              </w:rPr>
              <w:t>Pc</w:t>
            </w:r>
          </w:p>
        </w:tc>
      </w:tr>
      <w:tr w:rsidR="003F1878" w:rsidRPr="003F1878" w14:paraId="34BF14BA" w14:textId="77777777" w:rsidTr="003F1878">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49A959F7" w14:textId="77777777" w:rsidR="003F1878" w:rsidRPr="003F1878" w:rsidRDefault="003F1878" w:rsidP="003F1878">
            <w:pPr>
              <w:jc w:val="center"/>
              <w:rPr>
                <w:lang w:val="en-US" w:eastAsia="en-US"/>
              </w:rPr>
            </w:pPr>
            <w:r w:rsidRPr="003F1878">
              <w:rPr>
                <w:lang w:val="en-US" w:eastAsia="en-US"/>
              </w:rPr>
              <w:t>4</w:t>
            </w:r>
          </w:p>
        </w:tc>
        <w:tc>
          <w:tcPr>
            <w:tcW w:w="6980" w:type="dxa"/>
            <w:tcBorders>
              <w:top w:val="nil"/>
              <w:left w:val="nil"/>
              <w:bottom w:val="nil"/>
              <w:right w:val="nil"/>
            </w:tcBorders>
            <w:shd w:val="clear" w:color="auto" w:fill="auto"/>
            <w:hideMark/>
          </w:tcPr>
          <w:p w14:paraId="00ED2709" w14:textId="3587C463" w:rsidR="003F1878" w:rsidRPr="003F1878" w:rsidRDefault="003F1878" w:rsidP="003F1878">
            <w:pPr>
              <w:rPr>
                <w:lang w:val="en-US" w:eastAsia="en-US"/>
              </w:rPr>
            </w:pPr>
            <w:r w:rsidRPr="003F1878">
              <w:rPr>
                <w:lang w:val="en-US" w:eastAsia="en-US"/>
              </w:rPr>
              <w:t>Kettle (stainless) (min 2 Liters)</w:t>
            </w:r>
          </w:p>
        </w:tc>
        <w:tc>
          <w:tcPr>
            <w:tcW w:w="990" w:type="dxa"/>
            <w:tcBorders>
              <w:top w:val="nil"/>
              <w:left w:val="single" w:sz="4" w:space="0" w:color="auto"/>
              <w:bottom w:val="single" w:sz="4" w:space="0" w:color="auto"/>
              <w:right w:val="single" w:sz="4" w:space="0" w:color="auto"/>
            </w:tcBorders>
            <w:shd w:val="clear" w:color="auto" w:fill="auto"/>
            <w:noWrap/>
            <w:hideMark/>
          </w:tcPr>
          <w:p w14:paraId="24FF30A1" w14:textId="77777777" w:rsidR="003F1878" w:rsidRPr="003F1878" w:rsidRDefault="003F1878" w:rsidP="003F1878">
            <w:pPr>
              <w:jc w:val="right"/>
              <w:rPr>
                <w:lang w:val="en-US" w:eastAsia="en-US"/>
              </w:rPr>
            </w:pPr>
            <w:r w:rsidRPr="003F1878">
              <w:rPr>
                <w:lang w:val="en-US" w:eastAsia="en-US"/>
              </w:rPr>
              <w:t>287</w:t>
            </w:r>
          </w:p>
        </w:tc>
        <w:tc>
          <w:tcPr>
            <w:tcW w:w="1080" w:type="dxa"/>
            <w:tcBorders>
              <w:top w:val="nil"/>
              <w:left w:val="nil"/>
              <w:bottom w:val="single" w:sz="4" w:space="0" w:color="auto"/>
              <w:right w:val="single" w:sz="4" w:space="0" w:color="auto"/>
            </w:tcBorders>
            <w:shd w:val="clear" w:color="auto" w:fill="auto"/>
            <w:noWrap/>
            <w:hideMark/>
          </w:tcPr>
          <w:p w14:paraId="6CF95858" w14:textId="77777777" w:rsidR="003F1878" w:rsidRPr="003F1878" w:rsidRDefault="003F1878" w:rsidP="003F1878">
            <w:pPr>
              <w:rPr>
                <w:lang w:val="en-US" w:eastAsia="en-US"/>
              </w:rPr>
            </w:pPr>
            <w:r w:rsidRPr="003F1878">
              <w:rPr>
                <w:lang w:val="en-US" w:eastAsia="en-US"/>
              </w:rPr>
              <w:t>Pc</w:t>
            </w:r>
          </w:p>
        </w:tc>
      </w:tr>
      <w:tr w:rsidR="003F1878" w:rsidRPr="003F1878" w14:paraId="2D66EF13" w14:textId="77777777" w:rsidTr="003F1878">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218B0342" w14:textId="77777777" w:rsidR="003F1878" w:rsidRPr="003F1878" w:rsidRDefault="003F1878" w:rsidP="003F1878">
            <w:pPr>
              <w:jc w:val="center"/>
              <w:rPr>
                <w:lang w:val="en-US" w:eastAsia="en-US"/>
              </w:rPr>
            </w:pPr>
            <w:r w:rsidRPr="003F1878">
              <w:rPr>
                <w:lang w:val="en-US" w:eastAsia="en-US"/>
              </w:rPr>
              <w:t>5</w:t>
            </w:r>
          </w:p>
        </w:tc>
        <w:tc>
          <w:tcPr>
            <w:tcW w:w="6980" w:type="dxa"/>
            <w:tcBorders>
              <w:top w:val="single" w:sz="4" w:space="0" w:color="auto"/>
              <w:left w:val="nil"/>
              <w:bottom w:val="single" w:sz="4" w:space="0" w:color="auto"/>
              <w:right w:val="nil"/>
            </w:tcBorders>
            <w:shd w:val="clear" w:color="auto" w:fill="auto"/>
            <w:hideMark/>
          </w:tcPr>
          <w:p w14:paraId="6D08ACBA" w14:textId="533B4035" w:rsidR="003F1878" w:rsidRPr="003F1878" w:rsidRDefault="003F1878" w:rsidP="003F1878">
            <w:pPr>
              <w:rPr>
                <w:lang w:val="en-US" w:eastAsia="en-US"/>
              </w:rPr>
            </w:pPr>
            <w:r w:rsidRPr="003F1878">
              <w:rPr>
                <w:lang w:val="en-US" w:eastAsia="en-US"/>
              </w:rPr>
              <w:t>Plastic round basin (min 10 Liters)</w:t>
            </w:r>
          </w:p>
        </w:tc>
        <w:tc>
          <w:tcPr>
            <w:tcW w:w="990" w:type="dxa"/>
            <w:tcBorders>
              <w:top w:val="nil"/>
              <w:left w:val="single" w:sz="4" w:space="0" w:color="auto"/>
              <w:bottom w:val="single" w:sz="4" w:space="0" w:color="auto"/>
              <w:right w:val="single" w:sz="4" w:space="0" w:color="auto"/>
            </w:tcBorders>
            <w:shd w:val="clear" w:color="auto" w:fill="auto"/>
            <w:noWrap/>
            <w:hideMark/>
          </w:tcPr>
          <w:p w14:paraId="00D74CCB" w14:textId="77777777" w:rsidR="003F1878" w:rsidRPr="003F1878" w:rsidRDefault="003F1878" w:rsidP="003F1878">
            <w:pPr>
              <w:jc w:val="right"/>
              <w:rPr>
                <w:lang w:val="en-US" w:eastAsia="en-US"/>
              </w:rPr>
            </w:pPr>
            <w:r w:rsidRPr="003F1878">
              <w:rPr>
                <w:lang w:val="en-US" w:eastAsia="en-US"/>
              </w:rPr>
              <w:t>287</w:t>
            </w:r>
          </w:p>
        </w:tc>
        <w:tc>
          <w:tcPr>
            <w:tcW w:w="1080" w:type="dxa"/>
            <w:tcBorders>
              <w:top w:val="nil"/>
              <w:left w:val="nil"/>
              <w:bottom w:val="single" w:sz="4" w:space="0" w:color="auto"/>
              <w:right w:val="single" w:sz="4" w:space="0" w:color="auto"/>
            </w:tcBorders>
            <w:shd w:val="clear" w:color="auto" w:fill="auto"/>
            <w:noWrap/>
            <w:hideMark/>
          </w:tcPr>
          <w:p w14:paraId="5EA9A68A" w14:textId="77777777" w:rsidR="003F1878" w:rsidRPr="003F1878" w:rsidRDefault="003F1878" w:rsidP="003F1878">
            <w:pPr>
              <w:rPr>
                <w:lang w:val="en-US" w:eastAsia="en-US"/>
              </w:rPr>
            </w:pPr>
            <w:r w:rsidRPr="003F1878">
              <w:rPr>
                <w:lang w:val="en-US" w:eastAsia="en-US"/>
              </w:rPr>
              <w:t>Pc</w:t>
            </w:r>
          </w:p>
        </w:tc>
      </w:tr>
      <w:tr w:rsidR="003F1878" w:rsidRPr="003F1878" w14:paraId="46E32DA3" w14:textId="77777777" w:rsidTr="003F1878">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60EE8344" w14:textId="77777777" w:rsidR="003F1878" w:rsidRPr="003F1878" w:rsidRDefault="003F1878" w:rsidP="003F1878">
            <w:pPr>
              <w:jc w:val="center"/>
              <w:rPr>
                <w:lang w:val="en-US" w:eastAsia="en-US"/>
              </w:rPr>
            </w:pPr>
            <w:r w:rsidRPr="003F1878">
              <w:rPr>
                <w:lang w:val="en-US" w:eastAsia="en-US"/>
              </w:rPr>
              <w:t>6</w:t>
            </w:r>
          </w:p>
        </w:tc>
        <w:tc>
          <w:tcPr>
            <w:tcW w:w="6980" w:type="dxa"/>
            <w:tcBorders>
              <w:top w:val="single" w:sz="4" w:space="0" w:color="auto"/>
              <w:left w:val="nil"/>
              <w:bottom w:val="single" w:sz="4" w:space="0" w:color="auto"/>
              <w:right w:val="nil"/>
            </w:tcBorders>
            <w:shd w:val="clear" w:color="auto" w:fill="auto"/>
            <w:hideMark/>
          </w:tcPr>
          <w:p w14:paraId="392EBFF7" w14:textId="77777777" w:rsidR="003F1878" w:rsidRPr="003F1878" w:rsidRDefault="003F1878" w:rsidP="003F1878">
            <w:pPr>
              <w:rPr>
                <w:lang w:val="en-US" w:eastAsia="en-US"/>
              </w:rPr>
            </w:pPr>
            <w:r w:rsidRPr="003F1878">
              <w:rPr>
                <w:lang w:val="en-US" w:eastAsia="en-US"/>
              </w:rPr>
              <w:t>Laundry Soap (800g) 25 bars</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1872EA9" w14:textId="77777777" w:rsidR="003F1878" w:rsidRPr="003F1878" w:rsidRDefault="003F1878" w:rsidP="003F1878">
            <w:pPr>
              <w:jc w:val="right"/>
              <w:rPr>
                <w:lang w:val="en-US" w:eastAsia="en-US"/>
              </w:rPr>
            </w:pPr>
            <w:r w:rsidRPr="003F1878">
              <w:rPr>
                <w:lang w:val="en-US" w:eastAsia="en-US"/>
              </w:rPr>
              <w:t>46</w:t>
            </w:r>
          </w:p>
        </w:tc>
        <w:tc>
          <w:tcPr>
            <w:tcW w:w="1080" w:type="dxa"/>
            <w:tcBorders>
              <w:top w:val="single" w:sz="4" w:space="0" w:color="auto"/>
              <w:left w:val="nil"/>
              <w:bottom w:val="single" w:sz="4" w:space="0" w:color="auto"/>
              <w:right w:val="single" w:sz="4" w:space="0" w:color="auto"/>
            </w:tcBorders>
            <w:shd w:val="clear" w:color="auto" w:fill="auto"/>
            <w:noWrap/>
            <w:hideMark/>
          </w:tcPr>
          <w:p w14:paraId="4A15F19F" w14:textId="77777777" w:rsidR="003F1878" w:rsidRPr="003F1878" w:rsidRDefault="003F1878" w:rsidP="003F1878">
            <w:pPr>
              <w:rPr>
                <w:lang w:val="en-US" w:eastAsia="en-US"/>
              </w:rPr>
            </w:pPr>
            <w:r w:rsidRPr="003F1878">
              <w:rPr>
                <w:lang w:val="en-US" w:eastAsia="en-US"/>
              </w:rPr>
              <w:t>Box</w:t>
            </w:r>
          </w:p>
        </w:tc>
      </w:tr>
      <w:tr w:rsidR="003F1878" w:rsidRPr="003F1878" w14:paraId="5E55F6A1" w14:textId="77777777" w:rsidTr="003F1878">
        <w:trPr>
          <w:trHeight w:val="350"/>
        </w:trPr>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145AADFE" w14:textId="77777777" w:rsidR="003F1878" w:rsidRPr="003F1878" w:rsidRDefault="003F1878" w:rsidP="003F1878">
            <w:pPr>
              <w:jc w:val="center"/>
              <w:rPr>
                <w:lang w:val="en-US" w:eastAsia="en-US"/>
              </w:rPr>
            </w:pPr>
            <w:r w:rsidRPr="003F1878">
              <w:rPr>
                <w:lang w:val="en-US" w:eastAsia="en-US"/>
              </w:rPr>
              <w:t>7</w:t>
            </w:r>
          </w:p>
        </w:tc>
        <w:tc>
          <w:tcPr>
            <w:tcW w:w="6980" w:type="dxa"/>
            <w:tcBorders>
              <w:top w:val="single" w:sz="4" w:space="0" w:color="auto"/>
              <w:left w:val="nil"/>
              <w:bottom w:val="single" w:sz="4" w:space="0" w:color="auto"/>
              <w:right w:val="nil"/>
            </w:tcBorders>
            <w:shd w:val="clear" w:color="auto" w:fill="auto"/>
            <w:hideMark/>
          </w:tcPr>
          <w:p w14:paraId="75D1B2B3" w14:textId="77777777" w:rsidR="003F1878" w:rsidRPr="003F1878" w:rsidRDefault="003F1878" w:rsidP="003F1878">
            <w:pPr>
              <w:rPr>
                <w:color w:val="000000"/>
                <w:lang w:val="en-US" w:eastAsia="en-US"/>
              </w:rPr>
            </w:pPr>
            <w:r w:rsidRPr="003F1878">
              <w:rPr>
                <w:color w:val="000000"/>
                <w:lang w:val="en-US" w:eastAsia="en-US"/>
              </w:rPr>
              <w:t>Standard Jerrycan with Lid (20Litres) (Not Foldable)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8C17D88" w14:textId="77777777" w:rsidR="003F1878" w:rsidRPr="003F1878" w:rsidRDefault="003F1878" w:rsidP="003F1878">
            <w:pPr>
              <w:jc w:val="right"/>
              <w:rPr>
                <w:lang w:val="en-US" w:eastAsia="en-US"/>
              </w:rPr>
            </w:pPr>
            <w:r w:rsidRPr="003F1878">
              <w:rPr>
                <w:lang w:val="en-US" w:eastAsia="en-US"/>
              </w:rPr>
              <w:t>287</w:t>
            </w:r>
          </w:p>
        </w:tc>
        <w:tc>
          <w:tcPr>
            <w:tcW w:w="1080" w:type="dxa"/>
            <w:tcBorders>
              <w:top w:val="single" w:sz="4" w:space="0" w:color="auto"/>
              <w:left w:val="nil"/>
              <w:bottom w:val="single" w:sz="4" w:space="0" w:color="auto"/>
              <w:right w:val="single" w:sz="4" w:space="0" w:color="auto"/>
            </w:tcBorders>
            <w:shd w:val="clear" w:color="auto" w:fill="auto"/>
            <w:noWrap/>
            <w:hideMark/>
          </w:tcPr>
          <w:p w14:paraId="01F991AB" w14:textId="77777777" w:rsidR="003F1878" w:rsidRPr="003F1878" w:rsidRDefault="003F1878" w:rsidP="003F1878">
            <w:pPr>
              <w:rPr>
                <w:lang w:val="en-US" w:eastAsia="en-US"/>
              </w:rPr>
            </w:pPr>
            <w:r w:rsidRPr="003F1878">
              <w:rPr>
                <w:lang w:val="en-US" w:eastAsia="en-US"/>
              </w:rPr>
              <w:t>Pc</w:t>
            </w:r>
          </w:p>
        </w:tc>
      </w:tr>
      <w:tr w:rsidR="003F1878" w:rsidRPr="003F1878" w14:paraId="73CC4A57" w14:textId="77777777" w:rsidTr="003F1878">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22E37075" w14:textId="77777777" w:rsidR="003F1878" w:rsidRPr="003F1878" w:rsidRDefault="003F1878" w:rsidP="003F1878">
            <w:pPr>
              <w:jc w:val="center"/>
              <w:rPr>
                <w:lang w:val="en-US" w:eastAsia="en-US"/>
              </w:rPr>
            </w:pPr>
            <w:r w:rsidRPr="003F1878">
              <w:rPr>
                <w:lang w:val="en-US" w:eastAsia="en-US"/>
              </w:rPr>
              <w:t>8</w:t>
            </w:r>
          </w:p>
        </w:tc>
        <w:tc>
          <w:tcPr>
            <w:tcW w:w="6980" w:type="dxa"/>
            <w:tcBorders>
              <w:top w:val="nil"/>
              <w:left w:val="nil"/>
              <w:bottom w:val="nil"/>
              <w:right w:val="nil"/>
            </w:tcBorders>
            <w:shd w:val="clear" w:color="auto" w:fill="auto"/>
            <w:hideMark/>
          </w:tcPr>
          <w:p w14:paraId="0A5E0D8D" w14:textId="5895613D" w:rsidR="003F1878" w:rsidRPr="003F1878" w:rsidRDefault="003F1878" w:rsidP="003F1878">
            <w:pPr>
              <w:rPr>
                <w:lang w:val="en-US" w:eastAsia="en-US"/>
              </w:rPr>
            </w:pPr>
            <w:r w:rsidRPr="003F1878">
              <w:rPr>
                <w:lang w:val="en-US" w:eastAsia="en-US"/>
              </w:rPr>
              <w:t>Solar lamp (provision for charging phone)</w:t>
            </w:r>
          </w:p>
        </w:tc>
        <w:tc>
          <w:tcPr>
            <w:tcW w:w="990" w:type="dxa"/>
            <w:tcBorders>
              <w:top w:val="nil"/>
              <w:left w:val="single" w:sz="4" w:space="0" w:color="auto"/>
              <w:bottom w:val="single" w:sz="4" w:space="0" w:color="auto"/>
              <w:right w:val="single" w:sz="4" w:space="0" w:color="auto"/>
            </w:tcBorders>
            <w:shd w:val="clear" w:color="auto" w:fill="auto"/>
            <w:noWrap/>
            <w:hideMark/>
          </w:tcPr>
          <w:p w14:paraId="553A93EB" w14:textId="77777777" w:rsidR="003F1878" w:rsidRPr="003F1878" w:rsidRDefault="003F1878" w:rsidP="003F1878">
            <w:pPr>
              <w:jc w:val="right"/>
              <w:rPr>
                <w:lang w:val="en-US" w:eastAsia="en-US"/>
              </w:rPr>
            </w:pPr>
            <w:r w:rsidRPr="003F1878">
              <w:rPr>
                <w:lang w:val="en-US" w:eastAsia="en-US"/>
              </w:rPr>
              <w:t>287</w:t>
            </w:r>
          </w:p>
        </w:tc>
        <w:tc>
          <w:tcPr>
            <w:tcW w:w="1080" w:type="dxa"/>
            <w:tcBorders>
              <w:top w:val="nil"/>
              <w:left w:val="nil"/>
              <w:bottom w:val="single" w:sz="4" w:space="0" w:color="auto"/>
              <w:right w:val="single" w:sz="4" w:space="0" w:color="auto"/>
            </w:tcBorders>
            <w:shd w:val="clear" w:color="auto" w:fill="auto"/>
            <w:noWrap/>
            <w:hideMark/>
          </w:tcPr>
          <w:p w14:paraId="434972F7" w14:textId="77777777" w:rsidR="003F1878" w:rsidRPr="003F1878" w:rsidRDefault="003F1878" w:rsidP="003F1878">
            <w:pPr>
              <w:rPr>
                <w:lang w:val="en-US" w:eastAsia="en-US"/>
              </w:rPr>
            </w:pPr>
            <w:r w:rsidRPr="003F1878">
              <w:rPr>
                <w:lang w:val="en-US" w:eastAsia="en-US"/>
              </w:rPr>
              <w:t>Pc</w:t>
            </w:r>
          </w:p>
        </w:tc>
      </w:tr>
      <w:tr w:rsidR="003F1878" w:rsidRPr="003F1878" w14:paraId="359FD4CD" w14:textId="77777777" w:rsidTr="003F1878">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7F4CD8EC" w14:textId="77777777" w:rsidR="003F1878" w:rsidRPr="003F1878" w:rsidRDefault="003F1878" w:rsidP="003F1878">
            <w:pPr>
              <w:jc w:val="center"/>
              <w:rPr>
                <w:lang w:val="en-US" w:eastAsia="en-US"/>
              </w:rPr>
            </w:pPr>
            <w:r w:rsidRPr="003F1878">
              <w:rPr>
                <w:lang w:val="en-US" w:eastAsia="en-US"/>
              </w:rPr>
              <w:t>9</w:t>
            </w:r>
          </w:p>
        </w:tc>
        <w:tc>
          <w:tcPr>
            <w:tcW w:w="6980" w:type="dxa"/>
            <w:tcBorders>
              <w:top w:val="single" w:sz="4" w:space="0" w:color="auto"/>
              <w:left w:val="nil"/>
              <w:bottom w:val="single" w:sz="4" w:space="0" w:color="auto"/>
              <w:right w:val="nil"/>
            </w:tcBorders>
            <w:shd w:val="clear" w:color="auto" w:fill="auto"/>
            <w:hideMark/>
          </w:tcPr>
          <w:p w14:paraId="422AD689" w14:textId="6AD7FE57" w:rsidR="003F1878" w:rsidRPr="003F1878" w:rsidRDefault="003F1878" w:rsidP="003F1878">
            <w:pPr>
              <w:rPr>
                <w:lang w:val="en-US" w:eastAsia="en-US"/>
              </w:rPr>
            </w:pPr>
            <w:r w:rsidRPr="003F1878">
              <w:rPr>
                <w:lang w:val="en-US" w:eastAsia="en-US"/>
              </w:rPr>
              <w:t xml:space="preserve">Plastic Bucket with Lid (15-20 Liters) </w:t>
            </w:r>
          </w:p>
        </w:tc>
        <w:tc>
          <w:tcPr>
            <w:tcW w:w="990" w:type="dxa"/>
            <w:tcBorders>
              <w:top w:val="nil"/>
              <w:left w:val="single" w:sz="4" w:space="0" w:color="auto"/>
              <w:bottom w:val="single" w:sz="4" w:space="0" w:color="auto"/>
              <w:right w:val="single" w:sz="4" w:space="0" w:color="auto"/>
            </w:tcBorders>
            <w:shd w:val="clear" w:color="auto" w:fill="auto"/>
            <w:noWrap/>
            <w:hideMark/>
          </w:tcPr>
          <w:p w14:paraId="007528E7" w14:textId="77777777" w:rsidR="003F1878" w:rsidRPr="003F1878" w:rsidRDefault="003F1878" w:rsidP="003F1878">
            <w:pPr>
              <w:jc w:val="right"/>
              <w:rPr>
                <w:lang w:val="en-US" w:eastAsia="en-US"/>
              </w:rPr>
            </w:pPr>
            <w:r w:rsidRPr="003F1878">
              <w:rPr>
                <w:lang w:val="en-US" w:eastAsia="en-US"/>
              </w:rPr>
              <w:t>287</w:t>
            </w:r>
          </w:p>
        </w:tc>
        <w:tc>
          <w:tcPr>
            <w:tcW w:w="1080" w:type="dxa"/>
            <w:tcBorders>
              <w:top w:val="nil"/>
              <w:left w:val="nil"/>
              <w:bottom w:val="single" w:sz="4" w:space="0" w:color="auto"/>
              <w:right w:val="single" w:sz="4" w:space="0" w:color="auto"/>
            </w:tcBorders>
            <w:shd w:val="clear" w:color="auto" w:fill="auto"/>
            <w:noWrap/>
            <w:hideMark/>
          </w:tcPr>
          <w:p w14:paraId="29AEE54F" w14:textId="77777777" w:rsidR="003F1878" w:rsidRPr="003F1878" w:rsidRDefault="003F1878" w:rsidP="003F1878">
            <w:pPr>
              <w:rPr>
                <w:lang w:val="en-US" w:eastAsia="en-US"/>
              </w:rPr>
            </w:pPr>
            <w:r w:rsidRPr="003F1878">
              <w:rPr>
                <w:lang w:val="en-US" w:eastAsia="en-US"/>
              </w:rPr>
              <w:t>Pc</w:t>
            </w:r>
          </w:p>
        </w:tc>
      </w:tr>
      <w:tr w:rsidR="003F1878" w:rsidRPr="003F1878" w14:paraId="65AFA6B4" w14:textId="77777777" w:rsidTr="003F1878">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4FB39E4A" w14:textId="77777777" w:rsidR="003F1878" w:rsidRPr="003F1878" w:rsidRDefault="003F1878" w:rsidP="003F1878">
            <w:pPr>
              <w:jc w:val="center"/>
              <w:rPr>
                <w:lang w:val="en-US" w:eastAsia="en-US"/>
              </w:rPr>
            </w:pPr>
            <w:r w:rsidRPr="003F1878">
              <w:rPr>
                <w:lang w:val="en-US" w:eastAsia="en-US"/>
              </w:rPr>
              <w:t>10</w:t>
            </w:r>
          </w:p>
        </w:tc>
        <w:tc>
          <w:tcPr>
            <w:tcW w:w="6980" w:type="dxa"/>
            <w:tcBorders>
              <w:top w:val="nil"/>
              <w:left w:val="nil"/>
              <w:bottom w:val="nil"/>
              <w:right w:val="nil"/>
            </w:tcBorders>
            <w:shd w:val="clear" w:color="auto" w:fill="auto"/>
            <w:hideMark/>
          </w:tcPr>
          <w:p w14:paraId="38CC6EED" w14:textId="2D640654" w:rsidR="003F1878" w:rsidRPr="003F1878" w:rsidRDefault="003F1878" w:rsidP="003F1878">
            <w:pPr>
              <w:rPr>
                <w:lang w:val="en-US" w:eastAsia="en-US"/>
              </w:rPr>
            </w:pPr>
            <w:r w:rsidRPr="003F1878">
              <w:rPr>
                <w:lang w:val="en-US" w:eastAsia="en-US"/>
              </w:rPr>
              <w:t>Cooking pots or Saucepan (5-7 liters)</w:t>
            </w:r>
          </w:p>
        </w:tc>
        <w:tc>
          <w:tcPr>
            <w:tcW w:w="990" w:type="dxa"/>
            <w:tcBorders>
              <w:top w:val="nil"/>
              <w:left w:val="single" w:sz="4" w:space="0" w:color="auto"/>
              <w:bottom w:val="single" w:sz="4" w:space="0" w:color="auto"/>
              <w:right w:val="single" w:sz="4" w:space="0" w:color="auto"/>
            </w:tcBorders>
            <w:shd w:val="clear" w:color="auto" w:fill="auto"/>
            <w:noWrap/>
            <w:hideMark/>
          </w:tcPr>
          <w:p w14:paraId="15C83F1C" w14:textId="77777777" w:rsidR="003F1878" w:rsidRPr="003F1878" w:rsidRDefault="003F1878" w:rsidP="003F1878">
            <w:pPr>
              <w:jc w:val="right"/>
              <w:rPr>
                <w:lang w:val="en-US" w:eastAsia="en-US"/>
              </w:rPr>
            </w:pPr>
            <w:r w:rsidRPr="003F1878">
              <w:rPr>
                <w:lang w:val="en-US" w:eastAsia="en-US"/>
              </w:rPr>
              <w:t>574</w:t>
            </w:r>
          </w:p>
        </w:tc>
        <w:tc>
          <w:tcPr>
            <w:tcW w:w="1080" w:type="dxa"/>
            <w:tcBorders>
              <w:top w:val="nil"/>
              <w:left w:val="nil"/>
              <w:bottom w:val="single" w:sz="4" w:space="0" w:color="auto"/>
              <w:right w:val="single" w:sz="4" w:space="0" w:color="auto"/>
            </w:tcBorders>
            <w:shd w:val="clear" w:color="auto" w:fill="auto"/>
            <w:noWrap/>
            <w:hideMark/>
          </w:tcPr>
          <w:p w14:paraId="3E29D3D0" w14:textId="77777777" w:rsidR="003F1878" w:rsidRPr="003F1878" w:rsidRDefault="003F1878" w:rsidP="003F1878">
            <w:pPr>
              <w:rPr>
                <w:lang w:val="en-US" w:eastAsia="en-US"/>
              </w:rPr>
            </w:pPr>
            <w:r w:rsidRPr="003F1878">
              <w:rPr>
                <w:lang w:val="en-US" w:eastAsia="en-US"/>
              </w:rPr>
              <w:t>Pc</w:t>
            </w:r>
          </w:p>
        </w:tc>
      </w:tr>
      <w:tr w:rsidR="003F1878" w:rsidRPr="003F1878" w14:paraId="5A405778" w14:textId="77777777" w:rsidTr="003F1878">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1E9B46EC" w14:textId="77777777" w:rsidR="003F1878" w:rsidRPr="003F1878" w:rsidRDefault="003F1878" w:rsidP="003F1878">
            <w:pPr>
              <w:jc w:val="center"/>
              <w:rPr>
                <w:lang w:val="en-US" w:eastAsia="en-US"/>
              </w:rPr>
            </w:pPr>
            <w:r w:rsidRPr="003F1878">
              <w:rPr>
                <w:lang w:val="en-US" w:eastAsia="en-US"/>
              </w:rPr>
              <w:t>11</w:t>
            </w:r>
          </w:p>
        </w:tc>
        <w:tc>
          <w:tcPr>
            <w:tcW w:w="6980" w:type="dxa"/>
            <w:tcBorders>
              <w:top w:val="single" w:sz="4" w:space="0" w:color="auto"/>
              <w:left w:val="nil"/>
              <w:bottom w:val="single" w:sz="4" w:space="0" w:color="auto"/>
              <w:right w:val="nil"/>
            </w:tcBorders>
            <w:shd w:val="clear" w:color="auto" w:fill="auto"/>
            <w:hideMark/>
          </w:tcPr>
          <w:p w14:paraId="45FC850E" w14:textId="77777777" w:rsidR="003F1878" w:rsidRPr="003F1878" w:rsidRDefault="003F1878" w:rsidP="003F1878">
            <w:pPr>
              <w:rPr>
                <w:lang w:val="en-US" w:eastAsia="en-US"/>
              </w:rPr>
            </w:pPr>
            <w:r w:rsidRPr="003F1878">
              <w:rPr>
                <w:lang w:val="en-US" w:eastAsia="en-US"/>
              </w:rPr>
              <w:t>Stainless Plates</w:t>
            </w:r>
          </w:p>
        </w:tc>
        <w:tc>
          <w:tcPr>
            <w:tcW w:w="990" w:type="dxa"/>
            <w:tcBorders>
              <w:top w:val="nil"/>
              <w:left w:val="single" w:sz="4" w:space="0" w:color="auto"/>
              <w:bottom w:val="single" w:sz="4" w:space="0" w:color="auto"/>
              <w:right w:val="single" w:sz="4" w:space="0" w:color="auto"/>
            </w:tcBorders>
            <w:shd w:val="clear" w:color="auto" w:fill="auto"/>
            <w:noWrap/>
            <w:hideMark/>
          </w:tcPr>
          <w:p w14:paraId="03894235" w14:textId="77777777" w:rsidR="003F1878" w:rsidRPr="003F1878" w:rsidRDefault="003F1878" w:rsidP="003F1878">
            <w:pPr>
              <w:jc w:val="right"/>
              <w:rPr>
                <w:lang w:val="en-US" w:eastAsia="en-US"/>
              </w:rPr>
            </w:pPr>
            <w:r w:rsidRPr="003F1878">
              <w:rPr>
                <w:lang w:val="en-US" w:eastAsia="en-US"/>
              </w:rPr>
              <w:t>861</w:t>
            </w:r>
          </w:p>
        </w:tc>
        <w:tc>
          <w:tcPr>
            <w:tcW w:w="1080" w:type="dxa"/>
            <w:tcBorders>
              <w:top w:val="nil"/>
              <w:left w:val="nil"/>
              <w:bottom w:val="single" w:sz="4" w:space="0" w:color="auto"/>
              <w:right w:val="single" w:sz="4" w:space="0" w:color="auto"/>
            </w:tcBorders>
            <w:shd w:val="clear" w:color="auto" w:fill="auto"/>
            <w:noWrap/>
            <w:hideMark/>
          </w:tcPr>
          <w:p w14:paraId="43BD8FBE" w14:textId="77777777" w:rsidR="003F1878" w:rsidRPr="003F1878" w:rsidRDefault="003F1878" w:rsidP="003F1878">
            <w:pPr>
              <w:rPr>
                <w:lang w:val="en-US" w:eastAsia="en-US"/>
              </w:rPr>
            </w:pPr>
            <w:r w:rsidRPr="003F1878">
              <w:rPr>
                <w:lang w:val="en-US" w:eastAsia="en-US"/>
              </w:rPr>
              <w:t>Pc</w:t>
            </w:r>
          </w:p>
        </w:tc>
      </w:tr>
      <w:tr w:rsidR="003F1878" w:rsidRPr="003F1878" w14:paraId="2D40599E" w14:textId="77777777" w:rsidTr="003F1878">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71688290" w14:textId="77777777" w:rsidR="003F1878" w:rsidRPr="003F1878" w:rsidRDefault="003F1878" w:rsidP="003F1878">
            <w:pPr>
              <w:jc w:val="center"/>
              <w:rPr>
                <w:lang w:val="en-US" w:eastAsia="en-US"/>
              </w:rPr>
            </w:pPr>
            <w:r w:rsidRPr="003F1878">
              <w:rPr>
                <w:lang w:val="en-US" w:eastAsia="en-US"/>
              </w:rPr>
              <w:t>12</w:t>
            </w:r>
          </w:p>
        </w:tc>
        <w:tc>
          <w:tcPr>
            <w:tcW w:w="6980" w:type="dxa"/>
            <w:tcBorders>
              <w:top w:val="nil"/>
              <w:left w:val="nil"/>
              <w:bottom w:val="nil"/>
              <w:right w:val="nil"/>
            </w:tcBorders>
            <w:shd w:val="clear" w:color="auto" w:fill="auto"/>
            <w:hideMark/>
          </w:tcPr>
          <w:p w14:paraId="5165C4B3" w14:textId="77777777" w:rsidR="003F1878" w:rsidRPr="003F1878" w:rsidRDefault="003F1878" w:rsidP="003F1878">
            <w:pPr>
              <w:rPr>
                <w:lang w:val="en-US" w:eastAsia="en-US"/>
              </w:rPr>
            </w:pPr>
            <w:r w:rsidRPr="003F1878">
              <w:rPr>
                <w:lang w:val="en-US" w:eastAsia="en-US"/>
              </w:rPr>
              <w:t>Stainless cups</w:t>
            </w:r>
          </w:p>
        </w:tc>
        <w:tc>
          <w:tcPr>
            <w:tcW w:w="990" w:type="dxa"/>
            <w:tcBorders>
              <w:top w:val="nil"/>
              <w:left w:val="single" w:sz="4" w:space="0" w:color="auto"/>
              <w:bottom w:val="single" w:sz="4" w:space="0" w:color="auto"/>
              <w:right w:val="single" w:sz="4" w:space="0" w:color="auto"/>
            </w:tcBorders>
            <w:shd w:val="clear" w:color="auto" w:fill="auto"/>
            <w:noWrap/>
            <w:hideMark/>
          </w:tcPr>
          <w:p w14:paraId="4837E091" w14:textId="77777777" w:rsidR="003F1878" w:rsidRPr="003F1878" w:rsidRDefault="003F1878" w:rsidP="003F1878">
            <w:pPr>
              <w:jc w:val="right"/>
              <w:rPr>
                <w:lang w:val="en-US" w:eastAsia="en-US"/>
              </w:rPr>
            </w:pPr>
            <w:r w:rsidRPr="003F1878">
              <w:rPr>
                <w:lang w:val="en-US" w:eastAsia="en-US"/>
              </w:rPr>
              <w:t>861</w:t>
            </w:r>
          </w:p>
        </w:tc>
        <w:tc>
          <w:tcPr>
            <w:tcW w:w="1080" w:type="dxa"/>
            <w:tcBorders>
              <w:top w:val="nil"/>
              <w:left w:val="nil"/>
              <w:bottom w:val="single" w:sz="4" w:space="0" w:color="auto"/>
              <w:right w:val="single" w:sz="4" w:space="0" w:color="auto"/>
            </w:tcBorders>
            <w:shd w:val="clear" w:color="auto" w:fill="auto"/>
            <w:noWrap/>
            <w:hideMark/>
          </w:tcPr>
          <w:p w14:paraId="22AEF6D7" w14:textId="77777777" w:rsidR="003F1878" w:rsidRPr="003F1878" w:rsidRDefault="003F1878" w:rsidP="003F1878">
            <w:pPr>
              <w:rPr>
                <w:lang w:val="en-US" w:eastAsia="en-US"/>
              </w:rPr>
            </w:pPr>
            <w:r w:rsidRPr="003F1878">
              <w:rPr>
                <w:lang w:val="en-US" w:eastAsia="en-US"/>
              </w:rPr>
              <w:t>Pc</w:t>
            </w:r>
          </w:p>
        </w:tc>
      </w:tr>
      <w:tr w:rsidR="003F1878" w:rsidRPr="003F1878" w14:paraId="55AB6DEC" w14:textId="77777777" w:rsidTr="003F1878">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18BACF21" w14:textId="77777777" w:rsidR="003F1878" w:rsidRPr="003F1878" w:rsidRDefault="003F1878" w:rsidP="003F1878">
            <w:pPr>
              <w:jc w:val="center"/>
              <w:rPr>
                <w:lang w:val="en-US" w:eastAsia="en-US"/>
              </w:rPr>
            </w:pPr>
            <w:r w:rsidRPr="003F1878">
              <w:rPr>
                <w:lang w:val="en-US" w:eastAsia="en-US"/>
              </w:rPr>
              <w:t>13</w:t>
            </w:r>
          </w:p>
        </w:tc>
        <w:tc>
          <w:tcPr>
            <w:tcW w:w="6980" w:type="dxa"/>
            <w:tcBorders>
              <w:top w:val="single" w:sz="4" w:space="0" w:color="auto"/>
              <w:left w:val="nil"/>
              <w:bottom w:val="single" w:sz="4" w:space="0" w:color="auto"/>
              <w:right w:val="nil"/>
            </w:tcBorders>
            <w:shd w:val="clear" w:color="auto" w:fill="auto"/>
            <w:hideMark/>
          </w:tcPr>
          <w:p w14:paraId="51A8D877" w14:textId="2B209215" w:rsidR="003F1878" w:rsidRPr="003F1878" w:rsidRDefault="003F1878" w:rsidP="003F1878">
            <w:pPr>
              <w:rPr>
                <w:lang w:val="en-US" w:eastAsia="en-US"/>
              </w:rPr>
            </w:pPr>
            <w:r w:rsidRPr="003F1878">
              <w:rPr>
                <w:lang w:val="en-US" w:eastAsia="en-US"/>
              </w:rPr>
              <w:t>Stainless spoons</w:t>
            </w:r>
          </w:p>
        </w:tc>
        <w:tc>
          <w:tcPr>
            <w:tcW w:w="990" w:type="dxa"/>
            <w:tcBorders>
              <w:top w:val="nil"/>
              <w:left w:val="single" w:sz="4" w:space="0" w:color="auto"/>
              <w:bottom w:val="single" w:sz="4" w:space="0" w:color="auto"/>
              <w:right w:val="single" w:sz="4" w:space="0" w:color="auto"/>
            </w:tcBorders>
            <w:shd w:val="clear" w:color="auto" w:fill="auto"/>
            <w:noWrap/>
            <w:hideMark/>
          </w:tcPr>
          <w:p w14:paraId="55851EE7" w14:textId="77777777" w:rsidR="003F1878" w:rsidRPr="003F1878" w:rsidRDefault="003F1878" w:rsidP="003F1878">
            <w:pPr>
              <w:jc w:val="right"/>
              <w:rPr>
                <w:lang w:val="en-US" w:eastAsia="en-US"/>
              </w:rPr>
            </w:pPr>
            <w:r w:rsidRPr="003F1878">
              <w:rPr>
                <w:lang w:val="en-US" w:eastAsia="en-US"/>
              </w:rPr>
              <w:t>861</w:t>
            </w:r>
          </w:p>
        </w:tc>
        <w:tc>
          <w:tcPr>
            <w:tcW w:w="1080" w:type="dxa"/>
            <w:tcBorders>
              <w:top w:val="nil"/>
              <w:left w:val="nil"/>
              <w:bottom w:val="single" w:sz="4" w:space="0" w:color="auto"/>
              <w:right w:val="single" w:sz="4" w:space="0" w:color="auto"/>
            </w:tcBorders>
            <w:shd w:val="clear" w:color="auto" w:fill="auto"/>
            <w:noWrap/>
            <w:hideMark/>
          </w:tcPr>
          <w:p w14:paraId="6EFF5D4E" w14:textId="77777777" w:rsidR="003F1878" w:rsidRPr="003F1878" w:rsidRDefault="003F1878" w:rsidP="003F1878">
            <w:pPr>
              <w:rPr>
                <w:lang w:val="en-US" w:eastAsia="en-US"/>
              </w:rPr>
            </w:pPr>
            <w:r w:rsidRPr="003F1878">
              <w:rPr>
                <w:lang w:val="en-US" w:eastAsia="en-US"/>
              </w:rPr>
              <w:t>Pc</w:t>
            </w:r>
          </w:p>
        </w:tc>
      </w:tr>
      <w:tr w:rsidR="003F1878" w:rsidRPr="003F1878" w14:paraId="6A3E4F43" w14:textId="77777777" w:rsidTr="003F1878">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2CA4E8DA" w14:textId="77777777" w:rsidR="003F1878" w:rsidRPr="003F1878" w:rsidRDefault="003F1878" w:rsidP="003F1878">
            <w:pPr>
              <w:jc w:val="center"/>
              <w:rPr>
                <w:lang w:val="en-US" w:eastAsia="en-US"/>
              </w:rPr>
            </w:pPr>
            <w:r w:rsidRPr="003F1878">
              <w:rPr>
                <w:lang w:val="en-US" w:eastAsia="en-US"/>
              </w:rPr>
              <w:t>14</w:t>
            </w:r>
          </w:p>
        </w:tc>
        <w:tc>
          <w:tcPr>
            <w:tcW w:w="6980" w:type="dxa"/>
            <w:tcBorders>
              <w:top w:val="nil"/>
              <w:left w:val="nil"/>
              <w:bottom w:val="nil"/>
              <w:right w:val="nil"/>
            </w:tcBorders>
            <w:shd w:val="clear" w:color="auto" w:fill="auto"/>
            <w:hideMark/>
          </w:tcPr>
          <w:p w14:paraId="4D85BF2C" w14:textId="25F71456" w:rsidR="003F1878" w:rsidRPr="003F1878" w:rsidRDefault="003F1878" w:rsidP="003F1878">
            <w:pPr>
              <w:rPr>
                <w:lang w:val="en-US" w:eastAsia="en-US"/>
              </w:rPr>
            </w:pPr>
            <w:r w:rsidRPr="003F1878">
              <w:rPr>
                <w:lang w:val="en-US" w:eastAsia="en-US"/>
              </w:rPr>
              <w:t>Serving spoon (long spoon or ladle)</w:t>
            </w:r>
          </w:p>
        </w:tc>
        <w:tc>
          <w:tcPr>
            <w:tcW w:w="990" w:type="dxa"/>
            <w:tcBorders>
              <w:top w:val="nil"/>
              <w:left w:val="single" w:sz="4" w:space="0" w:color="auto"/>
              <w:bottom w:val="single" w:sz="4" w:space="0" w:color="auto"/>
              <w:right w:val="single" w:sz="4" w:space="0" w:color="auto"/>
            </w:tcBorders>
            <w:shd w:val="clear" w:color="auto" w:fill="auto"/>
            <w:noWrap/>
            <w:hideMark/>
          </w:tcPr>
          <w:p w14:paraId="1F03DBDE" w14:textId="77777777" w:rsidR="003F1878" w:rsidRPr="003F1878" w:rsidRDefault="003F1878" w:rsidP="003F1878">
            <w:pPr>
              <w:jc w:val="right"/>
              <w:rPr>
                <w:lang w:val="en-US" w:eastAsia="en-US"/>
              </w:rPr>
            </w:pPr>
            <w:r w:rsidRPr="003F1878">
              <w:rPr>
                <w:lang w:val="en-US" w:eastAsia="en-US"/>
              </w:rPr>
              <w:t>287</w:t>
            </w:r>
          </w:p>
        </w:tc>
        <w:tc>
          <w:tcPr>
            <w:tcW w:w="1080" w:type="dxa"/>
            <w:tcBorders>
              <w:top w:val="nil"/>
              <w:left w:val="nil"/>
              <w:bottom w:val="single" w:sz="4" w:space="0" w:color="auto"/>
              <w:right w:val="single" w:sz="4" w:space="0" w:color="auto"/>
            </w:tcBorders>
            <w:shd w:val="clear" w:color="auto" w:fill="auto"/>
            <w:noWrap/>
            <w:hideMark/>
          </w:tcPr>
          <w:p w14:paraId="7216A82A" w14:textId="77777777" w:rsidR="003F1878" w:rsidRPr="003F1878" w:rsidRDefault="003F1878" w:rsidP="003F1878">
            <w:pPr>
              <w:rPr>
                <w:lang w:val="en-US" w:eastAsia="en-US"/>
              </w:rPr>
            </w:pPr>
            <w:r w:rsidRPr="003F1878">
              <w:rPr>
                <w:lang w:val="en-US" w:eastAsia="en-US"/>
              </w:rPr>
              <w:t>Pc</w:t>
            </w:r>
          </w:p>
        </w:tc>
      </w:tr>
      <w:tr w:rsidR="003F1878" w:rsidRPr="003F1878" w14:paraId="3B5CE9A3" w14:textId="77777777" w:rsidTr="003F1878">
        <w:trPr>
          <w:trHeight w:val="323"/>
        </w:trPr>
        <w:tc>
          <w:tcPr>
            <w:tcW w:w="570" w:type="dxa"/>
            <w:tcBorders>
              <w:top w:val="nil"/>
              <w:left w:val="single" w:sz="4" w:space="0" w:color="auto"/>
              <w:bottom w:val="single" w:sz="4" w:space="0" w:color="auto"/>
              <w:right w:val="single" w:sz="4" w:space="0" w:color="auto"/>
            </w:tcBorders>
            <w:shd w:val="clear" w:color="auto" w:fill="auto"/>
            <w:hideMark/>
          </w:tcPr>
          <w:p w14:paraId="7373AEDA" w14:textId="77777777" w:rsidR="003F1878" w:rsidRPr="003F1878" w:rsidRDefault="003F1878" w:rsidP="003F1878">
            <w:pPr>
              <w:jc w:val="center"/>
              <w:rPr>
                <w:lang w:val="en-US" w:eastAsia="en-US"/>
              </w:rPr>
            </w:pPr>
            <w:r w:rsidRPr="003F1878">
              <w:rPr>
                <w:lang w:val="en-US" w:eastAsia="en-US"/>
              </w:rPr>
              <w:t>15</w:t>
            </w:r>
          </w:p>
        </w:tc>
        <w:tc>
          <w:tcPr>
            <w:tcW w:w="6980" w:type="dxa"/>
            <w:tcBorders>
              <w:top w:val="single" w:sz="4" w:space="0" w:color="auto"/>
              <w:left w:val="nil"/>
              <w:bottom w:val="single" w:sz="4" w:space="0" w:color="auto"/>
              <w:right w:val="single" w:sz="4" w:space="0" w:color="auto"/>
            </w:tcBorders>
            <w:shd w:val="clear" w:color="auto" w:fill="auto"/>
            <w:hideMark/>
          </w:tcPr>
          <w:p w14:paraId="3807E884" w14:textId="77777777" w:rsidR="003F1878" w:rsidRPr="003F1878" w:rsidRDefault="003F1878" w:rsidP="003F1878">
            <w:pPr>
              <w:rPr>
                <w:lang w:val="en-US" w:eastAsia="en-US"/>
              </w:rPr>
            </w:pPr>
            <w:r w:rsidRPr="003F1878">
              <w:rPr>
                <w:lang w:val="en-US" w:eastAsia="en-US"/>
              </w:rPr>
              <w:t>Nylon Sacks of 100kg for packaging of the NFI</w:t>
            </w:r>
          </w:p>
        </w:tc>
        <w:tc>
          <w:tcPr>
            <w:tcW w:w="990" w:type="dxa"/>
            <w:tcBorders>
              <w:top w:val="nil"/>
              <w:left w:val="nil"/>
              <w:bottom w:val="single" w:sz="4" w:space="0" w:color="auto"/>
              <w:right w:val="single" w:sz="4" w:space="0" w:color="auto"/>
            </w:tcBorders>
            <w:shd w:val="clear" w:color="auto" w:fill="auto"/>
            <w:noWrap/>
            <w:hideMark/>
          </w:tcPr>
          <w:p w14:paraId="226FEB98" w14:textId="77777777" w:rsidR="003F1878" w:rsidRPr="003F1878" w:rsidRDefault="003F1878" w:rsidP="003F1878">
            <w:pPr>
              <w:jc w:val="right"/>
              <w:rPr>
                <w:lang w:val="en-US" w:eastAsia="en-US"/>
              </w:rPr>
            </w:pPr>
            <w:r w:rsidRPr="003F1878">
              <w:rPr>
                <w:lang w:val="en-US" w:eastAsia="en-US"/>
              </w:rPr>
              <w:t>287</w:t>
            </w:r>
          </w:p>
        </w:tc>
        <w:tc>
          <w:tcPr>
            <w:tcW w:w="1080" w:type="dxa"/>
            <w:tcBorders>
              <w:top w:val="nil"/>
              <w:left w:val="nil"/>
              <w:bottom w:val="single" w:sz="4" w:space="0" w:color="auto"/>
              <w:right w:val="single" w:sz="4" w:space="0" w:color="auto"/>
            </w:tcBorders>
            <w:shd w:val="clear" w:color="auto" w:fill="auto"/>
            <w:noWrap/>
            <w:hideMark/>
          </w:tcPr>
          <w:p w14:paraId="3AADDF51" w14:textId="77777777" w:rsidR="003F1878" w:rsidRPr="003F1878" w:rsidRDefault="003F1878" w:rsidP="003F1878">
            <w:pPr>
              <w:rPr>
                <w:lang w:val="en-US" w:eastAsia="en-US"/>
              </w:rPr>
            </w:pPr>
            <w:r w:rsidRPr="003F1878">
              <w:rPr>
                <w:lang w:val="en-US" w:eastAsia="en-US"/>
              </w:rPr>
              <w:t>Pc</w:t>
            </w:r>
          </w:p>
        </w:tc>
      </w:tr>
      <w:tr w:rsidR="003F1878" w:rsidRPr="003F1878" w14:paraId="1682A01B" w14:textId="77777777" w:rsidTr="003F1878">
        <w:trPr>
          <w:trHeight w:val="315"/>
        </w:trPr>
        <w:tc>
          <w:tcPr>
            <w:tcW w:w="570" w:type="dxa"/>
            <w:tcBorders>
              <w:top w:val="nil"/>
              <w:left w:val="single" w:sz="4" w:space="0" w:color="auto"/>
              <w:bottom w:val="single" w:sz="4" w:space="0" w:color="auto"/>
              <w:right w:val="single" w:sz="4" w:space="0" w:color="auto"/>
            </w:tcBorders>
            <w:shd w:val="clear" w:color="auto" w:fill="auto"/>
            <w:hideMark/>
          </w:tcPr>
          <w:p w14:paraId="767BE96E" w14:textId="77777777" w:rsidR="003F1878" w:rsidRPr="003F1878" w:rsidRDefault="003F1878" w:rsidP="003F1878">
            <w:pPr>
              <w:jc w:val="center"/>
              <w:rPr>
                <w:lang w:val="en-US" w:eastAsia="en-US"/>
              </w:rPr>
            </w:pPr>
            <w:r w:rsidRPr="003F1878">
              <w:rPr>
                <w:lang w:val="en-US" w:eastAsia="en-US"/>
              </w:rPr>
              <w:t>16</w:t>
            </w:r>
          </w:p>
        </w:tc>
        <w:tc>
          <w:tcPr>
            <w:tcW w:w="6980" w:type="dxa"/>
            <w:tcBorders>
              <w:top w:val="nil"/>
              <w:left w:val="nil"/>
              <w:bottom w:val="single" w:sz="4" w:space="0" w:color="auto"/>
              <w:right w:val="single" w:sz="4" w:space="0" w:color="auto"/>
            </w:tcBorders>
            <w:shd w:val="clear" w:color="auto" w:fill="auto"/>
            <w:hideMark/>
          </w:tcPr>
          <w:p w14:paraId="0AB70B4A" w14:textId="77777777" w:rsidR="003F1878" w:rsidRPr="003F1878" w:rsidRDefault="003F1878" w:rsidP="003F1878">
            <w:pPr>
              <w:rPr>
                <w:lang w:val="en-US" w:eastAsia="en-US"/>
              </w:rPr>
            </w:pPr>
            <w:r w:rsidRPr="003F1878">
              <w:rPr>
                <w:lang w:val="en-US" w:eastAsia="en-US"/>
              </w:rPr>
              <w:t>Transport to Wau</w:t>
            </w:r>
          </w:p>
        </w:tc>
        <w:tc>
          <w:tcPr>
            <w:tcW w:w="990" w:type="dxa"/>
            <w:tcBorders>
              <w:top w:val="nil"/>
              <w:left w:val="nil"/>
              <w:bottom w:val="single" w:sz="4" w:space="0" w:color="auto"/>
              <w:right w:val="single" w:sz="4" w:space="0" w:color="auto"/>
            </w:tcBorders>
            <w:shd w:val="clear" w:color="auto" w:fill="auto"/>
            <w:noWrap/>
            <w:hideMark/>
          </w:tcPr>
          <w:p w14:paraId="2B38BFC5" w14:textId="77777777" w:rsidR="003F1878" w:rsidRPr="003F1878" w:rsidRDefault="003F1878" w:rsidP="003F1878">
            <w:pPr>
              <w:jc w:val="right"/>
              <w:rPr>
                <w:lang w:val="en-US" w:eastAsia="en-US"/>
              </w:rPr>
            </w:pPr>
            <w:r w:rsidRPr="003F1878">
              <w:rPr>
                <w:lang w:val="en-US" w:eastAsia="en-US"/>
              </w:rPr>
              <w:t>1</w:t>
            </w:r>
          </w:p>
        </w:tc>
        <w:tc>
          <w:tcPr>
            <w:tcW w:w="1080" w:type="dxa"/>
            <w:tcBorders>
              <w:top w:val="nil"/>
              <w:left w:val="nil"/>
              <w:bottom w:val="single" w:sz="4" w:space="0" w:color="auto"/>
              <w:right w:val="single" w:sz="4" w:space="0" w:color="auto"/>
            </w:tcBorders>
            <w:shd w:val="clear" w:color="auto" w:fill="auto"/>
            <w:noWrap/>
            <w:hideMark/>
          </w:tcPr>
          <w:p w14:paraId="3B21B0A6" w14:textId="77777777" w:rsidR="003F1878" w:rsidRPr="003F1878" w:rsidRDefault="003F1878" w:rsidP="003F1878">
            <w:pPr>
              <w:rPr>
                <w:lang w:val="en-US" w:eastAsia="en-US"/>
              </w:rPr>
            </w:pPr>
            <w:r w:rsidRPr="003F1878">
              <w:rPr>
                <w:lang w:val="en-US" w:eastAsia="en-US"/>
              </w:rPr>
              <w:t>Trip</w:t>
            </w:r>
          </w:p>
        </w:tc>
      </w:tr>
    </w:tbl>
    <w:p w14:paraId="56D692BD" w14:textId="7D358E2C" w:rsidR="0020207D" w:rsidRPr="003F1878" w:rsidRDefault="0020207D" w:rsidP="0004338E">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3F1878">
        <w:rPr>
          <w:rFonts w:ascii="Times New Roman" w:hAnsi="Times New Roman" w:cs="Times New Roman"/>
          <w:bCs w:val="0"/>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409"/>
        <w:gridCol w:w="2181"/>
      </w:tblGrid>
      <w:tr w:rsidR="00BE1F60" w:rsidRPr="003F1878" w14:paraId="2FE4F798" w14:textId="77777777" w:rsidTr="004D77E9">
        <w:tc>
          <w:tcPr>
            <w:tcW w:w="5125" w:type="dxa"/>
            <w:tcBorders>
              <w:bottom w:val="nil"/>
            </w:tcBorders>
            <w:shd w:val="clear" w:color="auto" w:fill="auto"/>
            <w:vAlign w:val="center"/>
          </w:tcPr>
          <w:p w14:paraId="0739F93C" w14:textId="77777777" w:rsidR="00BE1F60" w:rsidRPr="003F1878" w:rsidRDefault="00BE1F60" w:rsidP="004D77E9">
            <w:pPr>
              <w:keepNext/>
              <w:jc w:val="both"/>
              <w:rPr>
                <w:lang w:val="en-GB"/>
              </w:rPr>
            </w:pPr>
            <w:r w:rsidRPr="003F1878">
              <w:rPr>
                <w:lang w:val="en-GB"/>
              </w:rPr>
              <w:t>Activities</w:t>
            </w:r>
          </w:p>
        </w:tc>
        <w:tc>
          <w:tcPr>
            <w:tcW w:w="2409" w:type="dxa"/>
            <w:shd w:val="clear" w:color="auto" w:fill="auto"/>
            <w:vAlign w:val="center"/>
          </w:tcPr>
          <w:p w14:paraId="561B175C" w14:textId="77777777" w:rsidR="00BE1F60" w:rsidRPr="003F1878" w:rsidRDefault="00BE1F60" w:rsidP="004D77E9">
            <w:pPr>
              <w:keepNext/>
              <w:jc w:val="center"/>
              <w:rPr>
                <w:lang w:val="en-GB"/>
              </w:rPr>
            </w:pPr>
            <w:r w:rsidRPr="003F1878">
              <w:rPr>
                <w:lang w:val="en-GB"/>
              </w:rPr>
              <w:t>DATE</w:t>
            </w:r>
          </w:p>
        </w:tc>
        <w:tc>
          <w:tcPr>
            <w:tcW w:w="2181" w:type="dxa"/>
            <w:tcBorders>
              <w:bottom w:val="nil"/>
            </w:tcBorders>
            <w:shd w:val="clear" w:color="auto" w:fill="auto"/>
            <w:vAlign w:val="center"/>
          </w:tcPr>
          <w:p w14:paraId="685C16D6" w14:textId="77777777" w:rsidR="00BE1F60" w:rsidRPr="003F1878" w:rsidRDefault="00BE1F60" w:rsidP="004D77E9">
            <w:pPr>
              <w:jc w:val="center"/>
              <w:rPr>
                <w:lang w:val="en-GB"/>
              </w:rPr>
            </w:pPr>
            <w:r w:rsidRPr="003F1878">
              <w:rPr>
                <w:lang w:val="en-GB"/>
              </w:rPr>
              <w:t>TIME*</w:t>
            </w:r>
          </w:p>
        </w:tc>
      </w:tr>
      <w:tr w:rsidR="00BE1F60" w:rsidRPr="003F1878" w14:paraId="20CF4659" w14:textId="77777777" w:rsidTr="004D77E9">
        <w:trPr>
          <w:trHeight w:val="422"/>
        </w:trPr>
        <w:tc>
          <w:tcPr>
            <w:tcW w:w="5125" w:type="dxa"/>
            <w:shd w:val="clear" w:color="auto" w:fill="auto"/>
            <w:vAlign w:val="center"/>
          </w:tcPr>
          <w:p w14:paraId="7DFB529D" w14:textId="77777777" w:rsidR="00BE1F60" w:rsidRPr="003F1878" w:rsidRDefault="00BE1F60" w:rsidP="004D77E9">
            <w:pPr>
              <w:rPr>
                <w:lang w:val="en-GB"/>
              </w:rPr>
            </w:pPr>
            <w:r w:rsidRPr="003F1878">
              <w:rPr>
                <w:lang w:val="en-GB"/>
              </w:rPr>
              <w:t>Deadline for submission of tenders</w:t>
            </w:r>
          </w:p>
        </w:tc>
        <w:tc>
          <w:tcPr>
            <w:tcW w:w="2409" w:type="dxa"/>
            <w:shd w:val="clear" w:color="auto" w:fill="auto"/>
            <w:vAlign w:val="center"/>
          </w:tcPr>
          <w:p w14:paraId="2D9D4D6B" w14:textId="29BB73BF" w:rsidR="00BE1F60" w:rsidRPr="003F1878" w:rsidRDefault="003F1878" w:rsidP="004D77E9">
            <w:pPr>
              <w:jc w:val="center"/>
              <w:rPr>
                <w:lang w:val="en-GB"/>
              </w:rPr>
            </w:pPr>
            <w:r>
              <w:rPr>
                <w:lang w:val="en-GB"/>
              </w:rPr>
              <w:t>9</w:t>
            </w:r>
            <w:r w:rsidR="00BE1F60" w:rsidRPr="003F1878">
              <w:rPr>
                <w:lang w:val="en-GB"/>
              </w:rPr>
              <w:t xml:space="preserve"> March 2021</w:t>
            </w:r>
          </w:p>
        </w:tc>
        <w:tc>
          <w:tcPr>
            <w:tcW w:w="2181" w:type="dxa"/>
            <w:shd w:val="clear" w:color="auto" w:fill="auto"/>
            <w:vAlign w:val="center"/>
          </w:tcPr>
          <w:p w14:paraId="06AFC96E" w14:textId="77777777" w:rsidR="00BE1F60" w:rsidRPr="003F1878" w:rsidRDefault="00BE1F60" w:rsidP="004D77E9">
            <w:pPr>
              <w:jc w:val="center"/>
              <w:rPr>
                <w:lang w:val="en-GB"/>
              </w:rPr>
            </w:pPr>
            <w:r w:rsidRPr="003F1878">
              <w:rPr>
                <w:lang w:val="en-GB"/>
              </w:rPr>
              <w:t>04:00 pm</w:t>
            </w:r>
          </w:p>
        </w:tc>
      </w:tr>
      <w:tr w:rsidR="00BE1F60" w:rsidRPr="003F1878" w14:paraId="3DC03F53" w14:textId="77777777" w:rsidTr="004D77E9">
        <w:tc>
          <w:tcPr>
            <w:tcW w:w="5125" w:type="dxa"/>
            <w:shd w:val="clear" w:color="auto" w:fill="auto"/>
            <w:vAlign w:val="center"/>
          </w:tcPr>
          <w:p w14:paraId="4ACA7F73" w14:textId="77777777" w:rsidR="00BE1F60" w:rsidRPr="003F1878" w:rsidRDefault="00BE1F60" w:rsidP="004D77E9">
            <w:pPr>
              <w:rPr>
                <w:lang w:val="en-GB"/>
              </w:rPr>
            </w:pPr>
            <w:r w:rsidRPr="003F1878">
              <w:rPr>
                <w:lang w:val="en-GB"/>
              </w:rPr>
              <w:t>Opening of submitted tenders</w:t>
            </w:r>
          </w:p>
        </w:tc>
        <w:tc>
          <w:tcPr>
            <w:tcW w:w="2409" w:type="dxa"/>
            <w:shd w:val="clear" w:color="auto" w:fill="auto"/>
            <w:vAlign w:val="center"/>
          </w:tcPr>
          <w:p w14:paraId="558844AE" w14:textId="0FA76F67" w:rsidR="00BE1F60" w:rsidRPr="003F1878" w:rsidRDefault="003F1878" w:rsidP="004D77E9">
            <w:pPr>
              <w:jc w:val="center"/>
              <w:rPr>
                <w:lang w:val="en-GB"/>
              </w:rPr>
            </w:pPr>
            <w:r>
              <w:rPr>
                <w:lang w:val="en-GB"/>
              </w:rPr>
              <w:t>10</w:t>
            </w:r>
            <w:r w:rsidR="00BE1F60" w:rsidRPr="003F1878">
              <w:rPr>
                <w:lang w:val="en-GB"/>
              </w:rPr>
              <w:t xml:space="preserve"> March 2021</w:t>
            </w:r>
          </w:p>
        </w:tc>
        <w:tc>
          <w:tcPr>
            <w:tcW w:w="2181" w:type="dxa"/>
            <w:shd w:val="clear" w:color="auto" w:fill="auto"/>
            <w:vAlign w:val="center"/>
          </w:tcPr>
          <w:p w14:paraId="67BFA23F" w14:textId="77777777" w:rsidR="00BE1F60" w:rsidRPr="003F1878" w:rsidRDefault="00BE1F60" w:rsidP="004D77E9">
            <w:pPr>
              <w:jc w:val="center"/>
              <w:rPr>
                <w:lang w:val="en-GB"/>
              </w:rPr>
            </w:pPr>
            <w:r w:rsidRPr="003F1878">
              <w:rPr>
                <w:lang w:val="en-GB"/>
              </w:rPr>
              <w:t>-</w:t>
            </w:r>
          </w:p>
        </w:tc>
      </w:tr>
      <w:tr w:rsidR="00BE1F60" w:rsidRPr="003F1878" w14:paraId="6E43C88A" w14:textId="77777777" w:rsidTr="004D77E9">
        <w:tc>
          <w:tcPr>
            <w:tcW w:w="5125" w:type="dxa"/>
            <w:shd w:val="clear" w:color="auto" w:fill="auto"/>
            <w:vAlign w:val="center"/>
          </w:tcPr>
          <w:p w14:paraId="134A3756" w14:textId="77777777" w:rsidR="00BE1F60" w:rsidRPr="003F1878" w:rsidRDefault="00BE1F60" w:rsidP="004D77E9">
            <w:pPr>
              <w:tabs>
                <w:tab w:val="left" w:pos="851"/>
              </w:tabs>
              <w:rPr>
                <w:lang w:val="en-GB"/>
              </w:rPr>
            </w:pPr>
            <w:r w:rsidRPr="003F1878">
              <w:rPr>
                <w:lang w:val="en-GB"/>
              </w:rPr>
              <w:t>Notification of award to the successful contractor</w:t>
            </w:r>
          </w:p>
        </w:tc>
        <w:tc>
          <w:tcPr>
            <w:tcW w:w="2409" w:type="dxa"/>
            <w:shd w:val="clear" w:color="auto" w:fill="auto"/>
            <w:vAlign w:val="center"/>
          </w:tcPr>
          <w:p w14:paraId="21398C1A" w14:textId="371E60A4" w:rsidR="00BE1F60" w:rsidRPr="003F1878" w:rsidRDefault="003F1878" w:rsidP="004D77E9">
            <w:pPr>
              <w:tabs>
                <w:tab w:val="left" w:pos="851"/>
              </w:tabs>
              <w:jc w:val="center"/>
              <w:rPr>
                <w:lang w:val="en-GB"/>
              </w:rPr>
            </w:pPr>
            <w:r>
              <w:rPr>
                <w:lang w:val="en-GB"/>
              </w:rPr>
              <w:t>15</w:t>
            </w:r>
            <w:r w:rsidR="00BE1F60" w:rsidRPr="003F1878">
              <w:rPr>
                <w:lang w:val="en-GB"/>
              </w:rPr>
              <w:t xml:space="preserve"> March 2021</w:t>
            </w:r>
          </w:p>
        </w:tc>
        <w:tc>
          <w:tcPr>
            <w:tcW w:w="2181" w:type="dxa"/>
            <w:shd w:val="clear" w:color="auto" w:fill="auto"/>
            <w:vAlign w:val="center"/>
          </w:tcPr>
          <w:p w14:paraId="37C07B37" w14:textId="77777777" w:rsidR="00BE1F60" w:rsidRPr="003F1878" w:rsidRDefault="00BE1F60" w:rsidP="004D77E9">
            <w:pPr>
              <w:tabs>
                <w:tab w:val="left" w:pos="851"/>
              </w:tabs>
              <w:jc w:val="center"/>
              <w:rPr>
                <w:lang w:val="en-GB"/>
              </w:rPr>
            </w:pPr>
            <w:r w:rsidRPr="003F1878">
              <w:rPr>
                <w:lang w:val="en-GB"/>
              </w:rPr>
              <w:t>-</w:t>
            </w:r>
          </w:p>
        </w:tc>
      </w:tr>
      <w:tr w:rsidR="00BE1F60" w:rsidRPr="003F1878" w14:paraId="64A1E185" w14:textId="77777777" w:rsidTr="004D77E9">
        <w:tc>
          <w:tcPr>
            <w:tcW w:w="5125" w:type="dxa"/>
            <w:shd w:val="clear" w:color="auto" w:fill="auto"/>
            <w:vAlign w:val="center"/>
          </w:tcPr>
          <w:p w14:paraId="397154FD" w14:textId="77777777" w:rsidR="00BE1F60" w:rsidRPr="003F1878" w:rsidRDefault="00BE1F60" w:rsidP="004D77E9">
            <w:pPr>
              <w:tabs>
                <w:tab w:val="left" w:pos="851"/>
              </w:tabs>
              <w:rPr>
                <w:lang w:val="en-GB"/>
              </w:rPr>
            </w:pPr>
            <w:r w:rsidRPr="003F1878">
              <w:rPr>
                <w:lang w:val="en-GB"/>
              </w:rPr>
              <w:t>Signature of contract agreement</w:t>
            </w:r>
          </w:p>
        </w:tc>
        <w:tc>
          <w:tcPr>
            <w:tcW w:w="2409" w:type="dxa"/>
            <w:shd w:val="clear" w:color="auto" w:fill="auto"/>
            <w:vAlign w:val="center"/>
          </w:tcPr>
          <w:p w14:paraId="4BD63551" w14:textId="1642D999" w:rsidR="00BE1F60" w:rsidRPr="003F1878" w:rsidRDefault="003F1878" w:rsidP="004D77E9">
            <w:pPr>
              <w:tabs>
                <w:tab w:val="left" w:pos="851"/>
              </w:tabs>
              <w:jc w:val="center"/>
              <w:rPr>
                <w:lang w:val="en-GB"/>
              </w:rPr>
            </w:pPr>
            <w:r>
              <w:rPr>
                <w:lang w:val="en-GB"/>
              </w:rPr>
              <w:t>16</w:t>
            </w:r>
            <w:r w:rsidR="00BE1F60" w:rsidRPr="003F1878">
              <w:rPr>
                <w:lang w:val="en-GB"/>
              </w:rPr>
              <w:t xml:space="preserve"> March 2021</w:t>
            </w:r>
          </w:p>
        </w:tc>
        <w:tc>
          <w:tcPr>
            <w:tcW w:w="2181" w:type="dxa"/>
            <w:shd w:val="clear" w:color="auto" w:fill="auto"/>
            <w:vAlign w:val="center"/>
          </w:tcPr>
          <w:p w14:paraId="73C8423C" w14:textId="77777777" w:rsidR="00BE1F60" w:rsidRPr="003F1878" w:rsidRDefault="00BE1F60" w:rsidP="004D77E9">
            <w:pPr>
              <w:tabs>
                <w:tab w:val="left" w:pos="851"/>
              </w:tabs>
              <w:jc w:val="center"/>
              <w:rPr>
                <w:lang w:val="en-GB"/>
              </w:rPr>
            </w:pPr>
            <w:r w:rsidRPr="003F1878">
              <w:rPr>
                <w:lang w:val="en-GB"/>
              </w:rPr>
              <w:t>-</w:t>
            </w:r>
          </w:p>
        </w:tc>
      </w:tr>
    </w:tbl>
    <w:p w14:paraId="41DCF341" w14:textId="388F05EF" w:rsidR="0020207D" w:rsidRPr="003F1878" w:rsidRDefault="0020207D" w:rsidP="008F4D48">
      <w:pPr>
        <w:pStyle w:val="ListParagraph"/>
        <w:ind w:left="0" w:firstLine="360"/>
        <w:jc w:val="both"/>
        <w:rPr>
          <w:lang w:val="en-GB"/>
        </w:rPr>
      </w:pPr>
      <w:r w:rsidRPr="003F1878">
        <w:rPr>
          <w:vertAlign w:val="superscript"/>
          <w:lang w:val="en-GB"/>
        </w:rPr>
        <w:t xml:space="preserve">* </w:t>
      </w:r>
      <w:r w:rsidRPr="003F1878">
        <w:rPr>
          <w:lang w:val="en-GB"/>
        </w:rPr>
        <w:t xml:space="preserve">All times are local time in </w:t>
      </w:r>
      <w:r w:rsidR="008601C0" w:rsidRPr="003F1878">
        <w:rPr>
          <w:lang w:val="en-GB"/>
        </w:rPr>
        <w:t>Juba,</w:t>
      </w:r>
      <w:r w:rsidRPr="003F1878">
        <w:rPr>
          <w:lang w:val="en-GB"/>
        </w:rPr>
        <w:t xml:space="preserve"> South Sudan</w:t>
      </w:r>
    </w:p>
    <w:p w14:paraId="546CE93E" w14:textId="6735A976" w:rsidR="0020207D" w:rsidRPr="003F1878"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0" w:name="_Toc520689960"/>
      <w:bookmarkStart w:id="1" w:name="_Toc520691360"/>
      <w:bookmarkStart w:id="2" w:name="_Toc520692517"/>
      <w:bookmarkStart w:id="3" w:name="_Toc520778912"/>
      <w:r w:rsidRPr="003F1878">
        <w:rPr>
          <w:rFonts w:ascii="Times New Roman" w:hAnsi="Times New Roman" w:cs="Times New Roman"/>
          <w:sz w:val="24"/>
          <w:szCs w:val="24"/>
          <w:lang w:val="en-GB"/>
        </w:rPr>
        <w:t xml:space="preserve">Validity of </w:t>
      </w:r>
      <w:r w:rsidR="007706AB" w:rsidRPr="003F1878">
        <w:rPr>
          <w:rFonts w:ascii="Times New Roman" w:hAnsi="Times New Roman" w:cs="Times New Roman"/>
          <w:sz w:val="24"/>
          <w:szCs w:val="24"/>
          <w:lang w:val="en-GB"/>
        </w:rPr>
        <w:t>tenders</w:t>
      </w:r>
    </w:p>
    <w:p w14:paraId="713CC730" w14:textId="03AB2B52" w:rsidR="0020207D" w:rsidRPr="003F1878" w:rsidRDefault="0020207D" w:rsidP="00F43C6F">
      <w:pPr>
        <w:spacing w:before="120"/>
        <w:rPr>
          <w:lang w:val="en-GB"/>
        </w:rPr>
      </w:pPr>
      <w:r w:rsidRPr="003F1878">
        <w:rPr>
          <w:lang w:val="en-GB"/>
        </w:rPr>
        <w:t xml:space="preserve">Each company is bound to the </w:t>
      </w:r>
      <w:r w:rsidR="007706AB" w:rsidRPr="003F1878">
        <w:rPr>
          <w:lang w:val="en-GB"/>
        </w:rPr>
        <w:t xml:space="preserve">tender </w:t>
      </w:r>
      <w:r w:rsidR="007A6BAD" w:rsidRPr="003F1878">
        <w:rPr>
          <w:lang w:val="en-GB"/>
        </w:rPr>
        <w:t>submitted for a period of 30</w:t>
      </w:r>
      <w:r w:rsidRPr="003F1878">
        <w:rPr>
          <w:lang w:val="en-GB"/>
        </w:rPr>
        <w:t xml:space="preserve"> days from the deadline for submission</w:t>
      </w:r>
      <w:bookmarkEnd w:id="0"/>
      <w:bookmarkEnd w:id="1"/>
      <w:bookmarkEnd w:id="2"/>
      <w:bookmarkEnd w:id="3"/>
      <w:r w:rsidRPr="003F1878">
        <w:rPr>
          <w:lang w:val="en-GB"/>
        </w:rPr>
        <w:t xml:space="preserve"> of </w:t>
      </w:r>
      <w:r w:rsidR="007706AB" w:rsidRPr="003F1878">
        <w:rPr>
          <w:lang w:val="en-GB"/>
        </w:rPr>
        <w:t>tenders</w:t>
      </w:r>
      <w:r w:rsidRPr="003F1878">
        <w:rPr>
          <w:lang w:val="en-GB"/>
        </w:rPr>
        <w:t>.</w:t>
      </w:r>
    </w:p>
    <w:p w14:paraId="43B26A35" w14:textId="1AEC82A2" w:rsidR="0020207D" w:rsidRPr="003F1878" w:rsidRDefault="0020207D" w:rsidP="007706AB">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4" w:name="_Ref500330462"/>
      <w:r w:rsidRPr="003F1878">
        <w:rPr>
          <w:rFonts w:ascii="Times New Roman" w:hAnsi="Times New Roman" w:cs="Times New Roman"/>
          <w:sz w:val="24"/>
          <w:szCs w:val="24"/>
          <w:lang w:val="en-GB"/>
        </w:rPr>
        <w:t xml:space="preserve">Language of </w:t>
      </w:r>
      <w:r w:rsidR="007706AB" w:rsidRPr="003F1878">
        <w:rPr>
          <w:rFonts w:ascii="Times New Roman" w:hAnsi="Times New Roman" w:cs="Times New Roman"/>
          <w:sz w:val="24"/>
          <w:szCs w:val="24"/>
          <w:lang w:val="en-GB"/>
        </w:rPr>
        <w:t>tenders</w:t>
      </w:r>
    </w:p>
    <w:p w14:paraId="2EA15124" w14:textId="7942D576" w:rsidR="0020207D" w:rsidRPr="003F1878" w:rsidRDefault="0020207D" w:rsidP="00F43C6F">
      <w:pPr>
        <w:spacing w:before="120"/>
        <w:rPr>
          <w:lang w:val="en-GB"/>
        </w:rPr>
      </w:pPr>
      <w:r w:rsidRPr="003F1878">
        <w:rPr>
          <w:lang w:val="en-GB"/>
        </w:rPr>
        <w:t xml:space="preserve">All </w:t>
      </w:r>
      <w:r w:rsidR="007706AB" w:rsidRPr="003F1878">
        <w:rPr>
          <w:lang w:val="en-GB"/>
        </w:rPr>
        <w:t>tenders</w:t>
      </w:r>
      <w:r w:rsidRPr="003F1878">
        <w:rPr>
          <w:lang w:val="en-GB"/>
        </w:rPr>
        <w:t xml:space="preserve">, official correspondence between companies and </w:t>
      </w:r>
      <w:r w:rsidR="00581831" w:rsidRPr="003F1878">
        <w:rPr>
          <w:lang w:val="en-GB"/>
        </w:rPr>
        <w:t>MI</w:t>
      </w:r>
      <w:r w:rsidRPr="003F1878">
        <w:rPr>
          <w:lang w:val="en-GB"/>
        </w:rPr>
        <w:t xml:space="preserve">, as well as all documents associated with the </w:t>
      </w:r>
      <w:r w:rsidR="007706AB" w:rsidRPr="003F1878">
        <w:rPr>
          <w:lang w:val="en-GB"/>
        </w:rPr>
        <w:t xml:space="preserve">tender </w:t>
      </w:r>
      <w:r w:rsidRPr="003F1878">
        <w:rPr>
          <w:lang w:val="en-GB"/>
        </w:rPr>
        <w:t>request will be in English.</w:t>
      </w:r>
      <w:bookmarkEnd w:id="4"/>
    </w:p>
    <w:p w14:paraId="7DB29C67" w14:textId="671F394D" w:rsidR="0020207D" w:rsidRPr="003F1878" w:rsidRDefault="0020207D" w:rsidP="007706AB">
      <w:pPr>
        <w:pStyle w:val="Heading1"/>
        <w:numPr>
          <w:ilvl w:val="0"/>
          <w:numId w:val="5"/>
        </w:numPr>
        <w:tabs>
          <w:tab w:val="left" w:pos="360"/>
        </w:tabs>
        <w:spacing w:before="120" w:after="0"/>
        <w:jc w:val="both"/>
        <w:rPr>
          <w:rFonts w:ascii="Times New Roman" w:hAnsi="Times New Roman" w:cs="Times New Roman"/>
          <w:sz w:val="24"/>
          <w:szCs w:val="24"/>
          <w:lang w:val="en-GB"/>
        </w:rPr>
      </w:pPr>
      <w:r w:rsidRPr="003F1878">
        <w:rPr>
          <w:rFonts w:ascii="Times New Roman" w:hAnsi="Times New Roman" w:cs="Times New Roman"/>
          <w:sz w:val="24"/>
          <w:szCs w:val="24"/>
          <w:lang w:val="en-GB"/>
        </w:rPr>
        <w:t xml:space="preserve">Submission of </w:t>
      </w:r>
      <w:r w:rsidR="007706AB" w:rsidRPr="003F1878">
        <w:rPr>
          <w:rFonts w:ascii="Times New Roman" w:hAnsi="Times New Roman" w:cs="Times New Roman"/>
          <w:sz w:val="24"/>
          <w:szCs w:val="24"/>
          <w:lang w:val="en-GB"/>
        </w:rPr>
        <w:t>tenders</w:t>
      </w:r>
    </w:p>
    <w:p w14:paraId="482722D0" w14:textId="1DA288DE" w:rsidR="0020207D" w:rsidRDefault="0020207D" w:rsidP="00F43C6F">
      <w:pPr>
        <w:spacing w:before="120"/>
        <w:rPr>
          <w:lang w:val="en-GB"/>
        </w:rPr>
      </w:pPr>
      <w:r w:rsidRPr="003F1878">
        <w:rPr>
          <w:lang w:val="en-GB"/>
        </w:rPr>
        <w:t xml:space="preserve">All </w:t>
      </w:r>
      <w:r w:rsidR="007706AB" w:rsidRPr="003F1878">
        <w:rPr>
          <w:lang w:val="en-GB"/>
        </w:rPr>
        <w:t>tenders</w:t>
      </w:r>
      <w:r w:rsidR="00581831" w:rsidRPr="003F1878">
        <w:rPr>
          <w:lang w:val="en-GB"/>
        </w:rPr>
        <w:t xml:space="preserve"> </w:t>
      </w:r>
      <w:r w:rsidRPr="003F1878">
        <w:rPr>
          <w:lang w:val="en-GB"/>
        </w:rPr>
        <w:t>must conform to the following conditions:</w:t>
      </w:r>
      <w:r w:rsidR="00581831" w:rsidRPr="003F1878">
        <w:rPr>
          <w:lang w:val="en-GB"/>
        </w:rPr>
        <w:t xml:space="preserve"> </w:t>
      </w:r>
    </w:p>
    <w:p w14:paraId="7F696EA8" w14:textId="58E99738" w:rsidR="003F1878" w:rsidRDefault="003F1878" w:rsidP="00F43C6F">
      <w:pPr>
        <w:spacing w:before="120"/>
        <w:rPr>
          <w:lang w:val="en-GB"/>
        </w:rPr>
      </w:pPr>
    </w:p>
    <w:p w14:paraId="145B17FD" w14:textId="28996E47" w:rsidR="00786F3A" w:rsidRDefault="00786F3A" w:rsidP="00F43C6F">
      <w:pPr>
        <w:spacing w:before="120"/>
        <w:rPr>
          <w:lang w:val="en-GB"/>
        </w:rPr>
      </w:pPr>
    </w:p>
    <w:p w14:paraId="2128512B" w14:textId="0FB3F07F" w:rsidR="00786F3A" w:rsidRDefault="00786F3A" w:rsidP="00F43C6F">
      <w:pPr>
        <w:spacing w:before="120"/>
        <w:rPr>
          <w:lang w:val="en-GB"/>
        </w:rPr>
      </w:pPr>
    </w:p>
    <w:p w14:paraId="051DE639" w14:textId="70C5EF11" w:rsidR="00786F3A" w:rsidRDefault="00786F3A" w:rsidP="00F43C6F">
      <w:pPr>
        <w:spacing w:before="120"/>
        <w:rPr>
          <w:lang w:val="en-GB"/>
        </w:rPr>
      </w:pPr>
    </w:p>
    <w:p w14:paraId="7471424E" w14:textId="467A9B95" w:rsidR="00786F3A" w:rsidRDefault="00786F3A" w:rsidP="00F43C6F">
      <w:pPr>
        <w:spacing w:before="120"/>
        <w:rPr>
          <w:lang w:val="en-GB"/>
        </w:rPr>
      </w:pPr>
    </w:p>
    <w:p w14:paraId="68AF82CF" w14:textId="77777777" w:rsidR="00786F3A" w:rsidRPr="003F1878" w:rsidRDefault="00786F3A" w:rsidP="00F43C6F">
      <w:pPr>
        <w:spacing w:before="120"/>
        <w:rPr>
          <w:lang w:val="en-GB"/>
        </w:rPr>
      </w:pPr>
    </w:p>
    <w:p w14:paraId="217FD92E" w14:textId="12E2BBF4" w:rsidR="00F906A9" w:rsidRPr="003F1878" w:rsidRDefault="00F906A9" w:rsidP="00F906A9">
      <w:pPr>
        <w:pStyle w:val="Heading1"/>
        <w:numPr>
          <w:ilvl w:val="1"/>
          <w:numId w:val="5"/>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5" w:name="_Toc520689966"/>
      <w:bookmarkStart w:id="6" w:name="_Toc520691366"/>
      <w:bookmarkStart w:id="7" w:name="_Toc520692523"/>
      <w:bookmarkStart w:id="8" w:name="_Toc520778918"/>
      <w:bookmarkStart w:id="9" w:name="_Toc520689967"/>
      <w:bookmarkStart w:id="10" w:name="_Toc520691367"/>
      <w:bookmarkStart w:id="11" w:name="_Toc520692524"/>
      <w:bookmarkStart w:id="12" w:name="_Toc520778919"/>
      <w:r w:rsidRPr="003F1878">
        <w:rPr>
          <w:rFonts w:ascii="Times New Roman" w:hAnsi="Times New Roman" w:cs="Times New Roman"/>
          <w:b w:val="0"/>
          <w:bCs w:val="0"/>
          <w:snapToGrid w:val="0"/>
          <w:color w:val="000000" w:themeColor="text1"/>
          <w:kern w:val="0"/>
          <w:sz w:val="24"/>
          <w:szCs w:val="24"/>
          <w:lang w:val="en-GB" w:eastAsia="en-US"/>
        </w:rPr>
        <w:t xml:space="preserve">Each </w:t>
      </w:r>
      <w:r w:rsidRPr="003F1878">
        <w:rPr>
          <w:rFonts w:ascii="Times New Roman" w:hAnsi="Times New Roman" w:cs="Times New Roman"/>
          <w:b w:val="0"/>
          <w:sz w:val="24"/>
          <w:szCs w:val="24"/>
          <w:lang w:val="en-GB"/>
        </w:rPr>
        <w:t>tender</w:t>
      </w:r>
      <w:r w:rsidRPr="003F1878">
        <w:rPr>
          <w:rFonts w:ascii="Times New Roman" w:hAnsi="Times New Roman" w:cs="Times New Roman"/>
          <w:sz w:val="24"/>
          <w:szCs w:val="24"/>
          <w:lang w:val="en-GB"/>
        </w:rPr>
        <w:t xml:space="preserve"> </w:t>
      </w:r>
      <w:r w:rsidRPr="003F1878">
        <w:rPr>
          <w:rFonts w:ascii="Times New Roman" w:hAnsi="Times New Roman" w:cs="Times New Roman"/>
          <w:b w:val="0"/>
          <w:bCs w:val="0"/>
          <w:snapToGrid w:val="0"/>
          <w:color w:val="000000" w:themeColor="text1"/>
          <w:kern w:val="0"/>
          <w:sz w:val="24"/>
          <w:szCs w:val="24"/>
          <w:lang w:val="en-GB" w:eastAsia="en-US"/>
        </w:rPr>
        <w:t xml:space="preserve">must </w:t>
      </w:r>
      <w:bookmarkEnd w:id="5"/>
      <w:bookmarkEnd w:id="6"/>
      <w:bookmarkEnd w:id="7"/>
      <w:bookmarkEnd w:id="8"/>
      <w:proofErr w:type="gramStart"/>
      <w:r w:rsidRPr="003F1878">
        <w:rPr>
          <w:rFonts w:ascii="Times New Roman" w:hAnsi="Times New Roman" w:cs="Times New Roman"/>
          <w:b w:val="0"/>
          <w:bCs w:val="0"/>
          <w:snapToGrid w:val="0"/>
          <w:color w:val="000000" w:themeColor="text1"/>
          <w:kern w:val="0"/>
          <w:sz w:val="24"/>
          <w:szCs w:val="24"/>
          <w:lang w:val="en-GB" w:eastAsia="en-US"/>
        </w:rPr>
        <w:t>submitted</w:t>
      </w:r>
      <w:proofErr w:type="gramEnd"/>
      <w:r w:rsidRPr="003F1878">
        <w:rPr>
          <w:rFonts w:ascii="Times New Roman" w:hAnsi="Times New Roman" w:cs="Times New Roman"/>
          <w:b w:val="0"/>
          <w:bCs w:val="0"/>
          <w:snapToGrid w:val="0"/>
          <w:color w:val="000000" w:themeColor="text1"/>
          <w:kern w:val="0"/>
          <w:sz w:val="24"/>
          <w:szCs w:val="24"/>
          <w:lang w:val="en-GB" w:eastAsia="en-US"/>
        </w:rPr>
        <w:t xml:space="preserve"> </w:t>
      </w:r>
      <w:r w:rsidRPr="003F1878">
        <w:rPr>
          <w:rFonts w:ascii="Times New Roman" w:hAnsi="Times New Roman" w:cs="Times New Roman"/>
          <w:b w:val="0"/>
          <w:color w:val="000000" w:themeColor="text1"/>
          <w:sz w:val="24"/>
          <w:szCs w:val="24"/>
          <w:lang w:val="en-GB"/>
        </w:rPr>
        <w:t>via E-mail to</w:t>
      </w:r>
      <w:r w:rsidRPr="003F1878">
        <w:rPr>
          <w:rFonts w:ascii="Times New Roman" w:hAnsi="Times New Roman" w:cs="Times New Roman"/>
          <w:sz w:val="24"/>
          <w:szCs w:val="24"/>
          <w:lang w:val="en-GB"/>
        </w:rPr>
        <w:t xml:space="preserve">: </w:t>
      </w:r>
      <w:hyperlink r:id="rId18" w:history="1">
        <w:r w:rsidRPr="003F1878">
          <w:rPr>
            <w:rStyle w:val="Hyperlink"/>
            <w:rFonts w:ascii="Times New Roman" w:hAnsi="Times New Roman"/>
            <w:sz w:val="24"/>
            <w:szCs w:val="24"/>
            <w:lang w:val="en-GB"/>
          </w:rPr>
          <w:t>mb.procurement-juba@malteser-international.org</w:t>
        </w:r>
      </w:hyperlink>
      <w:r w:rsidRPr="003F1878">
        <w:rPr>
          <w:rStyle w:val="Hyperlink"/>
          <w:rFonts w:ascii="Times New Roman" w:hAnsi="Times New Roman"/>
          <w:sz w:val="24"/>
          <w:szCs w:val="24"/>
          <w:lang w:val="en-GB"/>
        </w:rPr>
        <w:t xml:space="preserve"> </w:t>
      </w:r>
      <w:r w:rsidRPr="003F1878">
        <w:rPr>
          <w:rFonts w:ascii="Times New Roman" w:hAnsi="Times New Roman" w:cs="Times New Roman"/>
          <w:b w:val="0"/>
          <w:bCs w:val="0"/>
          <w:snapToGrid w:val="0"/>
          <w:color w:val="000000" w:themeColor="text1"/>
          <w:kern w:val="0"/>
          <w:sz w:val="24"/>
          <w:szCs w:val="24"/>
          <w:lang w:val="en-GB" w:eastAsia="en-US"/>
        </w:rPr>
        <w:t xml:space="preserve">on </w:t>
      </w:r>
      <w:r w:rsidR="00786F3A">
        <w:rPr>
          <w:rFonts w:ascii="Times New Roman" w:hAnsi="Times New Roman" w:cs="Times New Roman"/>
          <w:b w:val="0"/>
          <w:bCs w:val="0"/>
          <w:snapToGrid w:val="0"/>
          <w:color w:val="000000" w:themeColor="text1"/>
          <w:kern w:val="0"/>
          <w:sz w:val="24"/>
          <w:szCs w:val="24"/>
          <w:lang w:val="en-GB" w:eastAsia="en-US"/>
        </w:rPr>
        <w:t>9</w:t>
      </w:r>
      <w:r w:rsidR="002E3E7B" w:rsidRPr="003F1878">
        <w:rPr>
          <w:rFonts w:ascii="Times New Roman" w:hAnsi="Times New Roman" w:cs="Times New Roman"/>
          <w:b w:val="0"/>
          <w:bCs w:val="0"/>
          <w:snapToGrid w:val="0"/>
          <w:color w:val="000000" w:themeColor="text1"/>
          <w:kern w:val="0"/>
          <w:sz w:val="24"/>
          <w:szCs w:val="24"/>
          <w:lang w:val="en-GB" w:eastAsia="en-US"/>
        </w:rPr>
        <w:t xml:space="preserve"> March</w:t>
      </w:r>
      <w:r w:rsidRPr="003F1878">
        <w:rPr>
          <w:rFonts w:ascii="Times New Roman" w:hAnsi="Times New Roman" w:cs="Times New Roman"/>
          <w:b w:val="0"/>
          <w:bCs w:val="0"/>
          <w:snapToGrid w:val="0"/>
          <w:color w:val="000000" w:themeColor="text1"/>
          <w:kern w:val="0"/>
          <w:sz w:val="24"/>
          <w:szCs w:val="24"/>
          <w:lang w:val="en-GB" w:eastAsia="en-US"/>
        </w:rPr>
        <w:t xml:space="preserve"> 202</w:t>
      </w:r>
      <w:r w:rsidR="002E3E7B" w:rsidRPr="003F1878">
        <w:rPr>
          <w:rFonts w:ascii="Times New Roman" w:hAnsi="Times New Roman" w:cs="Times New Roman"/>
          <w:b w:val="0"/>
          <w:bCs w:val="0"/>
          <w:snapToGrid w:val="0"/>
          <w:color w:val="000000" w:themeColor="text1"/>
          <w:kern w:val="0"/>
          <w:sz w:val="24"/>
          <w:szCs w:val="24"/>
          <w:lang w:val="en-GB" w:eastAsia="en-US"/>
        </w:rPr>
        <w:t>1</w:t>
      </w:r>
      <w:r w:rsidRPr="003F1878">
        <w:rPr>
          <w:rFonts w:ascii="Times New Roman" w:hAnsi="Times New Roman" w:cs="Times New Roman"/>
          <w:b w:val="0"/>
          <w:bCs w:val="0"/>
          <w:snapToGrid w:val="0"/>
          <w:color w:val="000000" w:themeColor="text1"/>
          <w:kern w:val="0"/>
          <w:sz w:val="24"/>
          <w:szCs w:val="24"/>
          <w:lang w:val="en-GB" w:eastAsia="en-US"/>
        </w:rPr>
        <w:t xml:space="preserve">, at or before 04:00 pm (local time). </w:t>
      </w:r>
    </w:p>
    <w:p w14:paraId="05511314" w14:textId="231EDAC0" w:rsidR="0020207D" w:rsidRPr="003F1878" w:rsidRDefault="0020207D" w:rsidP="00F43C6F">
      <w:pPr>
        <w:pStyle w:val="Heading1"/>
        <w:numPr>
          <w:ilvl w:val="0"/>
          <w:numId w:val="5"/>
        </w:numPr>
        <w:spacing w:before="120" w:after="0"/>
        <w:jc w:val="both"/>
        <w:rPr>
          <w:rFonts w:ascii="Times New Roman" w:hAnsi="Times New Roman" w:cs="Times New Roman"/>
          <w:bCs w:val="0"/>
          <w:sz w:val="24"/>
          <w:szCs w:val="24"/>
          <w:lang w:val="en-GB"/>
        </w:rPr>
      </w:pPr>
      <w:bookmarkStart w:id="13" w:name="_Toc520689972"/>
      <w:bookmarkStart w:id="14" w:name="_Toc520691372"/>
      <w:bookmarkStart w:id="15" w:name="_Toc520692525"/>
      <w:bookmarkStart w:id="16" w:name="_Toc520778920"/>
      <w:bookmarkStart w:id="17" w:name="_Toc42487971"/>
      <w:bookmarkEnd w:id="9"/>
      <w:bookmarkEnd w:id="10"/>
      <w:bookmarkEnd w:id="11"/>
      <w:bookmarkEnd w:id="12"/>
      <w:r w:rsidRPr="003F1878">
        <w:rPr>
          <w:rFonts w:ascii="Times New Roman" w:hAnsi="Times New Roman" w:cs="Times New Roman"/>
          <w:bCs w:val="0"/>
          <w:sz w:val="24"/>
          <w:szCs w:val="24"/>
          <w:lang w:val="en-GB"/>
        </w:rPr>
        <w:t xml:space="preserve">Content </w:t>
      </w:r>
      <w:bookmarkEnd w:id="13"/>
      <w:bookmarkEnd w:id="14"/>
      <w:bookmarkEnd w:id="15"/>
      <w:bookmarkEnd w:id="16"/>
      <w:bookmarkEnd w:id="17"/>
      <w:r w:rsidRPr="003F1878">
        <w:rPr>
          <w:rFonts w:ascii="Times New Roman" w:hAnsi="Times New Roman" w:cs="Times New Roman"/>
          <w:bCs w:val="0"/>
          <w:sz w:val="24"/>
          <w:szCs w:val="24"/>
          <w:lang w:val="en-GB"/>
        </w:rPr>
        <w:t xml:space="preserve">of </w:t>
      </w:r>
      <w:r w:rsidR="007706AB" w:rsidRPr="003F1878">
        <w:rPr>
          <w:rFonts w:ascii="Times New Roman" w:hAnsi="Times New Roman" w:cs="Times New Roman"/>
          <w:sz w:val="24"/>
          <w:szCs w:val="24"/>
          <w:lang w:val="en-GB"/>
        </w:rPr>
        <w:t>tenders</w:t>
      </w:r>
    </w:p>
    <w:p w14:paraId="12559F97" w14:textId="2FC73C3C" w:rsidR="0020207D" w:rsidRPr="003F1878" w:rsidRDefault="0020207D" w:rsidP="00F43C6F">
      <w:pPr>
        <w:spacing w:before="120"/>
        <w:rPr>
          <w:lang w:val="en-GB"/>
        </w:rPr>
      </w:pPr>
      <w:r w:rsidRPr="003F1878">
        <w:rPr>
          <w:lang w:val="en-GB"/>
        </w:rPr>
        <w:t xml:space="preserve">All submitted </w:t>
      </w:r>
      <w:r w:rsidR="007706AB" w:rsidRPr="003F1878">
        <w:rPr>
          <w:lang w:val="en-GB"/>
        </w:rPr>
        <w:t>tenders</w:t>
      </w:r>
      <w:r w:rsidR="00581831" w:rsidRPr="003F1878">
        <w:rPr>
          <w:lang w:val="en-GB"/>
        </w:rPr>
        <w:t xml:space="preserve"> </w:t>
      </w:r>
      <w:r w:rsidRPr="003F1878">
        <w:rPr>
          <w:lang w:val="en-GB"/>
        </w:rPr>
        <w:t xml:space="preserve">must conform to the requirements mentioned in the </w:t>
      </w:r>
      <w:proofErr w:type="spellStart"/>
      <w:r w:rsidR="00581831" w:rsidRPr="003F1878">
        <w:rPr>
          <w:lang w:val="en-GB"/>
        </w:rPr>
        <w:t>RfQ</w:t>
      </w:r>
      <w:proofErr w:type="spellEnd"/>
      <w:r w:rsidRPr="003F1878">
        <w:rPr>
          <w:lang w:val="en-GB"/>
        </w:rPr>
        <w:t>. Furthermore, they must include the following documents:</w:t>
      </w:r>
      <w:bookmarkStart w:id="18" w:name="_Toc520689975"/>
      <w:bookmarkStart w:id="19" w:name="_Toc520691375"/>
      <w:bookmarkStart w:id="20" w:name="_Toc520692528"/>
      <w:bookmarkStart w:id="21" w:name="_Toc520778923"/>
    </w:p>
    <w:p w14:paraId="79D8159B" w14:textId="2AACA5C1" w:rsidR="0020207D" w:rsidRPr="003F1878" w:rsidRDefault="002A2734" w:rsidP="00E41ACE">
      <w:pPr>
        <w:spacing w:before="120"/>
        <w:rPr>
          <w:lang w:val="en-GB"/>
        </w:rPr>
      </w:pPr>
      <w:r w:rsidRPr="003F1878">
        <w:rPr>
          <w:b/>
          <w:lang w:val="en-GB"/>
        </w:rPr>
        <w:t xml:space="preserve">Part 1 - </w:t>
      </w:r>
      <w:r w:rsidR="007706AB" w:rsidRPr="003F1878">
        <w:rPr>
          <w:b/>
          <w:lang w:val="en-GB"/>
        </w:rPr>
        <w:t>Tender</w:t>
      </w:r>
      <w:r w:rsidR="0020207D" w:rsidRPr="003F1878">
        <w:rPr>
          <w:b/>
          <w:lang w:val="en-GB"/>
        </w:rPr>
        <w:t>:</w:t>
      </w:r>
      <w:r w:rsidR="00D174AB" w:rsidRPr="003F1878">
        <w:rPr>
          <w:b/>
          <w:lang w:val="en-GB"/>
        </w:rPr>
        <w:t xml:space="preserve"> </w:t>
      </w:r>
      <w:bookmarkEnd w:id="18"/>
      <w:bookmarkEnd w:id="19"/>
      <w:bookmarkEnd w:id="20"/>
      <w:bookmarkEnd w:id="21"/>
      <w:r w:rsidR="0020207D" w:rsidRPr="003F1878">
        <w:rPr>
          <w:lang w:val="en-GB"/>
        </w:rPr>
        <w:t xml:space="preserve">A </w:t>
      </w:r>
      <w:r w:rsidR="007706AB" w:rsidRPr="003F1878">
        <w:rPr>
          <w:lang w:val="en-GB"/>
        </w:rPr>
        <w:t>tender</w:t>
      </w:r>
      <w:r w:rsidR="00581831" w:rsidRPr="003F1878">
        <w:rPr>
          <w:lang w:val="en-GB"/>
        </w:rPr>
        <w:t xml:space="preserve"> </w:t>
      </w:r>
      <w:r w:rsidR="0020207D" w:rsidRPr="003F1878">
        <w:rPr>
          <w:lang w:val="en-GB"/>
        </w:rPr>
        <w:t xml:space="preserve">for </w:t>
      </w:r>
      <w:r w:rsidR="00786F3A" w:rsidRPr="003F1878">
        <w:rPr>
          <w:bCs/>
          <w:lang w:val="en-GB"/>
        </w:rPr>
        <w:t>NFIs for Malteser International Office in Wau in Western Bahr el Ghazal</w:t>
      </w:r>
      <w:r w:rsidR="0020207D" w:rsidRPr="003F1878">
        <w:rPr>
          <w:lang w:val="en-GB"/>
        </w:rPr>
        <w:t xml:space="preserve">. </w:t>
      </w:r>
      <w:r w:rsidR="00FD786A" w:rsidRPr="003F1878">
        <w:rPr>
          <w:lang w:val="en-GB" w:eastAsia="fr-FR"/>
        </w:rPr>
        <w:t xml:space="preserve">The format </w:t>
      </w:r>
      <w:proofErr w:type="spellStart"/>
      <w:r w:rsidR="00FD786A" w:rsidRPr="003F1878">
        <w:rPr>
          <w:lang w:val="en-GB" w:eastAsia="fr-FR"/>
        </w:rPr>
        <w:t>BoQ</w:t>
      </w:r>
      <w:proofErr w:type="spellEnd"/>
      <w:r w:rsidR="00D174AB" w:rsidRPr="003F1878">
        <w:rPr>
          <w:lang w:val="en-GB" w:eastAsia="fr-FR"/>
        </w:rPr>
        <w:t xml:space="preserve"> can be used or a separate one depending on supplier’s choice</w:t>
      </w:r>
      <w:r w:rsidR="0020207D" w:rsidRPr="003F1878">
        <w:rPr>
          <w:lang w:val="en-GB"/>
        </w:rPr>
        <w:t>. Additional sheets may be attached for further details.</w:t>
      </w:r>
      <w:r w:rsidR="00786F3A">
        <w:rPr>
          <w:lang w:val="en-GB"/>
        </w:rPr>
        <w:t xml:space="preserve"> </w:t>
      </w:r>
    </w:p>
    <w:p w14:paraId="71C1CC86" w14:textId="77777777" w:rsidR="00AA5B67" w:rsidRPr="003F1878" w:rsidRDefault="002A2734" w:rsidP="00F43C6F">
      <w:pPr>
        <w:spacing w:before="120"/>
        <w:rPr>
          <w:b/>
          <w:lang w:val="en-GB"/>
        </w:rPr>
      </w:pPr>
      <w:r w:rsidRPr="003F1878">
        <w:rPr>
          <w:b/>
          <w:lang w:val="en-GB"/>
        </w:rPr>
        <w:t>Part 2 -</w:t>
      </w:r>
      <w:r w:rsidR="00AA5B67" w:rsidRPr="003F1878">
        <w:rPr>
          <w:b/>
          <w:lang w:val="en-GB"/>
        </w:rPr>
        <w:t xml:space="preserve"> Legal documents</w:t>
      </w:r>
    </w:p>
    <w:p w14:paraId="32D01C34" w14:textId="77777777" w:rsidR="00AA5B67" w:rsidRPr="003F1878" w:rsidRDefault="00AA5B67" w:rsidP="009D4D7E">
      <w:pPr>
        <w:numPr>
          <w:ilvl w:val="0"/>
          <w:numId w:val="37"/>
        </w:numPr>
        <w:ind w:hanging="357"/>
        <w:jc w:val="both"/>
        <w:rPr>
          <w:lang w:val="en-GB"/>
        </w:rPr>
      </w:pPr>
      <w:r w:rsidRPr="003F1878">
        <w:rPr>
          <w:lang w:val="en-GB"/>
        </w:rPr>
        <w:t>Copy of the company’s certificate of incorporation</w:t>
      </w:r>
      <w:r w:rsidR="00F43C6F" w:rsidRPr="003F1878">
        <w:rPr>
          <w:lang w:val="en-GB"/>
        </w:rPr>
        <w:t>,</w:t>
      </w:r>
    </w:p>
    <w:p w14:paraId="74D6C38A" w14:textId="77777777" w:rsidR="00AA5B67" w:rsidRPr="003F1878" w:rsidRDefault="00AA5B67" w:rsidP="009D4D7E">
      <w:pPr>
        <w:numPr>
          <w:ilvl w:val="0"/>
          <w:numId w:val="37"/>
        </w:numPr>
        <w:ind w:hanging="357"/>
        <w:jc w:val="both"/>
        <w:rPr>
          <w:lang w:val="en-GB"/>
        </w:rPr>
      </w:pPr>
      <w:r w:rsidRPr="003F1878">
        <w:rPr>
          <w:lang w:val="en-GB"/>
        </w:rPr>
        <w:t>Copy of Chamber of Commerce registration</w:t>
      </w:r>
      <w:r w:rsidR="00F43C6F" w:rsidRPr="003F1878">
        <w:rPr>
          <w:lang w:val="en-GB"/>
        </w:rPr>
        <w:t>,</w:t>
      </w:r>
      <w:r w:rsidRPr="003F1878">
        <w:rPr>
          <w:lang w:val="en-GB"/>
        </w:rPr>
        <w:t xml:space="preserve"> </w:t>
      </w:r>
    </w:p>
    <w:p w14:paraId="6E187E5D" w14:textId="77777777" w:rsidR="00AA5B67" w:rsidRPr="003F1878" w:rsidRDefault="00AA5B67" w:rsidP="009D4D7E">
      <w:pPr>
        <w:numPr>
          <w:ilvl w:val="0"/>
          <w:numId w:val="37"/>
        </w:numPr>
        <w:ind w:hanging="357"/>
        <w:jc w:val="both"/>
        <w:rPr>
          <w:lang w:val="en-GB"/>
        </w:rPr>
      </w:pPr>
      <w:r w:rsidRPr="003F1878">
        <w:rPr>
          <w:lang w:val="en-GB"/>
        </w:rPr>
        <w:t>Copy Tax Identification Certificate</w:t>
      </w:r>
      <w:r w:rsidR="00F43C6F" w:rsidRPr="003F1878">
        <w:rPr>
          <w:lang w:val="en-GB"/>
        </w:rPr>
        <w:t>,</w:t>
      </w:r>
    </w:p>
    <w:p w14:paraId="3CB4B217" w14:textId="77777777" w:rsidR="00AA5B67" w:rsidRPr="003F1878" w:rsidRDefault="00AA5B67" w:rsidP="009D4D7E">
      <w:pPr>
        <w:numPr>
          <w:ilvl w:val="0"/>
          <w:numId w:val="37"/>
        </w:numPr>
        <w:ind w:hanging="357"/>
        <w:jc w:val="both"/>
        <w:rPr>
          <w:lang w:val="en-GB"/>
        </w:rPr>
      </w:pPr>
      <w:r w:rsidRPr="003F1878">
        <w:rPr>
          <w:lang w:val="en-GB"/>
        </w:rPr>
        <w:t>Copy of Certificate of Operation</w:t>
      </w:r>
      <w:r w:rsidR="00F43C6F" w:rsidRPr="003F1878">
        <w:rPr>
          <w:lang w:val="en-GB"/>
        </w:rPr>
        <w:t>,</w:t>
      </w:r>
    </w:p>
    <w:p w14:paraId="7B210361" w14:textId="7422090E" w:rsidR="00AA5B67" w:rsidRPr="003F1878" w:rsidRDefault="00AA5B67" w:rsidP="009D4D7E">
      <w:pPr>
        <w:numPr>
          <w:ilvl w:val="0"/>
          <w:numId w:val="37"/>
        </w:numPr>
        <w:ind w:hanging="357"/>
        <w:jc w:val="both"/>
        <w:rPr>
          <w:lang w:val="en-GB"/>
        </w:rPr>
      </w:pPr>
      <w:r w:rsidRPr="003F1878">
        <w:rPr>
          <w:lang w:val="en-GB"/>
        </w:rPr>
        <w:t xml:space="preserve">Company’s </w:t>
      </w:r>
      <w:r w:rsidR="004F5E64" w:rsidRPr="003F1878">
        <w:rPr>
          <w:lang w:val="en-GB"/>
        </w:rPr>
        <w:t xml:space="preserve">Bank </w:t>
      </w:r>
      <w:r w:rsidRPr="003F1878">
        <w:rPr>
          <w:lang w:val="en-GB"/>
        </w:rPr>
        <w:t>Statement of last three months</w:t>
      </w:r>
      <w:r w:rsidR="00F43C6F" w:rsidRPr="003F1878">
        <w:rPr>
          <w:lang w:val="en-GB"/>
        </w:rPr>
        <w:t>,</w:t>
      </w:r>
    </w:p>
    <w:p w14:paraId="3C8B9713" w14:textId="77777777" w:rsidR="00AA5B67" w:rsidRPr="003F1878" w:rsidRDefault="00AA5B67" w:rsidP="009D4D7E">
      <w:pPr>
        <w:numPr>
          <w:ilvl w:val="0"/>
          <w:numId w:val="37"/>
        </w:numPr>
        <w:ind w:hanging="357"/>
        <w:jc w:val="both"/>
        <w:rPr>
          <w:lang w:val="en-GB"/>
        </w:rPr>
      </w:pPr>
      <w:r w:rsidRPr="003F1878">
        <w:rPr>
          <w:lang w:val="en-GB"/>
        </w:rPr>
        <w:t>Company’s official address</w:t>
      </w:r>
      <w:r w:rsidR="00F43C6F" w:rsidRPr="003F1878">
        <w:rPr>
          <w:lang w:val="en-GB"/>
        </w:rPr>
        <w:t>,</w:t>
      </w:r>
    </w:p>
    <w:p w14:paraId="522F910A" w14:textId="77777777" w:rsidR="00EE4125" w:rsidRPr="003F1878" w:rsidRDefault="0020207D" w:rsidP="009D4D7E">
      <w:pPr>
        <w:numPr>
          <w:ilvl w:val="0"/>
          <w:numId w:val="37"/>
        </w:numPr>
        <w:ind w:hanging="357"/>
        <w:jc w:val="both"/>
        <w:rPr>
          <w:lang w:val="en-GB"/>
        </w:rPr>
      </w:pPr>
      <w:r w:rsidRPr="003F1878">
        <w:rPr>
          <w:lang w:val="en-GB"/>
        </w:rPr>
        <w:t xml:space="preserve">Bank account </w:t>
      </w:r>
      <w:r w:rsidR="00392AFC" w:rsidRPr="003F1878">
        <w:rPr>
          <w:lang w:val="en-GB"/>
        </w:rPr>
        <w:t>details (where money would be paid)</w:t>
      </w:r>
      <w:r w:rsidR="00F43C6F" w:rsidRPr="003F1878">
        <w:rPr>
          <w:lang w:val="en-GB"/>
        </w:rPr>
        <w:t>,</w:t>
      </w:r>
    </w:p>
    <w:p w14:paraId="05DBFE02" w14:textId="07046467" w:rsidR="0020207D" w:rsidRPr="003F1878" w:rsidRDefault="0020207D" w:rsidP="008601C0">
      <w:pPr>
        <w:pStyle w:val="Heading1"/>
        <w:numPr>
          <w:ilvl w:val="0"/>
          <w:numId w:val="5"/>
        </w:numPr>
        <w:spacing w:before="120" w:after="0"/>
        <w:jc w:val="both"/>
        <w:rPr>
          <w:rFonts w:ascii="Times New Roman" w:hAnsi="Times New Roman" w:cs="Times New Roman"/>
          <w:bCs w:val="0"/>
          <w:sz w:val="24"/>
          <w:szCs w:val="24"/>
          <w:lang w:val="en-GB"/>
        </w:rPr>
      </w:pPr>
      <w:bookmarkStart w:id="22" w:name="_Toc520690003"/>
      <w:bookmarkStart w:id="23" w:name="_Toc520691403"/>
      <w:bookmarkStart w:id="24" w:name="_Toc520692549"/>
      <w:bookmarkStart w:id="25" w:name="_Toc520778944"/>
      <w:bookmarkStart w:id="26" w:name="_Toc42487977"/>
      <w:r w:rsidRPr="003F1878">
        <w:rPr>
          <w:rFonts w:ascii="Times New Roman" w:hAnsi="Times New Roman" w:cs="Times New Roman"/>
          <w:bCs w:val="0"/>
          <w:sz w:val="24"/>
          <w:szCs w:val="24"/>
          <w:lang w:val="en-GB"/>
        </w:rPr>
        <w:t xml:space="preserve">Ownership of </w:t>
      </w:r>
      <w:bookmarkEnd w:id="22"/>
      <w:bookmarkEnd w:id="23"/>
      <w:bookmarkEnd w:id="24"/>
      <w:bookmarkEnd w:id="25"/>
      <w:bookmarkEnd w:id="26"/>
      <w:r w:rsidR="007706AB" w:rsidRPr="003F1878">
        <w:rPr>
          <w:rFonts w:ascii="Times New Roman" w:hAnsi="Times New Roman" w:cs="Times New Roman"/>
          <w:bCs w:val="0"/>
          <w:sz w:val="24"/>
          <w:szCs w:val="24"/>
          <w:lang w:val="en-GB"/>
        </w:rPr>
        <w:t>tenders</w:t>
      </w:r>
    </w:p>
    <w:p w14:paraId="63AC503E" w14:textId="734E00D6" w:rsidR="0020207D" w:rsidRPr="003F1878" w:rsidRDefault="0020207D" w:rsidP="008601C0">
      <w:pPr>
        <w:spacing w:before="120"/>
        <w:rPr>
          <w:lang w:val="en-GB"/>
        </w:rPr>
      </w:pPr>
      <w:r w:rsidRPr="003F1878">
        <w:rPr>
          <w:lang w:val="en-GB"/>
        </w:rPr>
        <w:t>MI reserves</w:t>
      </w:r>
      <w:r w:rsidR="00AD32E3" w:rsidRPr="003F1878">
        <w:rPr>
          <w:lang w:val="en-GB"/>
        </w:rPr>
        <w:t>/funds</w:t>
      </w:r>
      <w:r w:rsidRPr="003F1878">
        <w:rPr>
          <w:lang w:val="en-GB"/>
        </w:rPr>
        <w:t xml:space="preserve"> ownership of all </w:t>
      </w:r>
      <w:r w:rsidR="007706AB" w:rsidRPr="003F1878">
        <w:rPr>
          <w:lang w:val="en-GB"/>
        </w:rPr>
        <w:t>tender</w:t>
      </w:r>
      <w:r w:rsidR="00581831" w:rsidRPr="003F1878">
        <w:rPr>
          <w:lang w:val="en-GB"/>
        </w:rPr>
        <w:t xml:space="preserve"> </w:t>
      </w:r>
      <w:r w:rsidRPr="003F1878">
        <w:rPr>
          <w:lang w:val="en-GB"/>
        </w:rPr>
        <w:t xml:space="preserve">received. </w:t>
      </w:r>
      <w:proofErr w:type="gramStart"/>
      <w:r w:rsidRPr="003F1878">
        <w:rPr>
          <w:lang w:val="en-GB"/>
        </w:rPr>
        <w:t>As a consequence</w:t>
      </w:r>
      <w:proofErr w:type="gramEnd"/>
      <w:r w:rsidRPr="003F1878">
        <w:rPr>
          <w:lang w:val="en-GB"/>
        </w:rPr>
        <w:t xml:space="preserve">, </w:t>
      </w:r>
      <w:r w:rsidR="00581831" w:rsidRPr="003F1878">
        <w:rPr>
          <w:lang w:val="en-GB"/>
        </w:rPr>
        <w:t>bidders</w:t>
      </w:r>
      <w:r w:rsidRPr="003F1878">
        <w:rPr>
          <w:lang w:val="en-GB"/>
        </w:rPr>
        <w:t xml:space="preserve"> will not be able to stipulate requirements that their </w:t>
      </w:r>
      <w:r w:rsidR="007706AB" w:rsidRPr="003F1878">
        <w:rPr>
          <w:lang w:val="en-GB"/>
        </w:rPr>
        <w:t>tenders</w:t>
      </w:r>
      <w:r w:rsidR="00581831" w:rsidRPr="003F1878">
        <w:rPr>
          <w:lang w:val="en-GB"/>
        </w:rPr>
        <w:t xml:space="preserve"> </w:t>
      </w:r>
      <w:r w:rsidRPr="003F1878">
        <w:rPr>
          <w:lang w:val="en-GB"/>
        </w:rPr>
        <w:t>are to be returned.</w:t>
      </w:r>
    </w:p>
    <w:p w14:paraId="648F393B" w14:textId="3207F0A4" w:rsidR="0020207D" w:rsidRPr="003F1878" w:rsidRDefault="0020207D" w:rsidP="008601C0">
      <w:pPr>
        <w:pStyle w:val="ListParagraph"/>
        <w:numPr>
          <w:ilvl w:val="0"/>
          <w:numId w:val="5"/>
        </w:numPr>
        <w:spacing w:before="120"/>
        <w:jc w:val="both"/>
        <w:rPr>
          <w:b/>
          <w:lang w:val="en-GB"/>
        </w:rPr>
      </w:pPr>
      <w:bookmarkStart w:id="27" w:name="_Toc520690008"/>
      <w:bookmarkStart w:id="28" w:name="_Toc520691408"/>
      <w:bookmarkStart w:id="29" w:name="_Toc520692554"/>
      <w:bookmarkStart w:id="30" w:name="_Toc520778949"/>
      <w:r w:rsidRPr="003F1878">
        <w:rPr>
          <w:b/>
          <w:lang w:val="en-GB"/>
        </w:rPr>
        <w:t xml:space="preserve">Opening of submitted </w:t>
      </w:r>
      <w:bookmarkEnd w:id="27"/>
      <w:bookmarkEnd w:id="28"/>
      <w:bookmarkEnd w:id="29"/>
      <w:bookmarkEnd w:id="30"/>
      <w:proofErr w:type="gramStart"/>
      <w:r w:rsidR="007706AB" w:rsidRPr="003F1878">
        <w:rPr>
          <w:b/>
          <w:lang w:val="en-GB"/>
        </w:rPr>
        <w:t>tenders</w:t>
      </w:r>
      <w:proofErr w:type="gramEnd"/>
    </w:p>
    <w:p w14:paraId="65937D0D" w14:textId="4D221309" w:rsidR="0020207D" w:rsidRPr="003F1878" w:rsidRDefault="0020207D" w:rsidP="008601C0">
      <w:pPr>
        <w:spacing w:before="120"/>
        <w:rPr>
          <w:lang w:val="en-GB"/>
        </w:rPr>
      </w:pPr>
      <w:r w:rsidRPr="003F1878">
        <w:rPr>
          <w:lang w:val="en-GB"/>
        </w:rPr>
        <w:t xml:space="preserve">The </w:t>
      </w:r>
      <w:r w:rsidR="007706AB" w:rsidRPr="003F1878">
        <w:rPr>
          <w:lang w:val="en-GB"/>
        </w:rPr>
        <w:t>tenders</w:t>
      </w:r>
      <w:r w:rsidR="00581831" w:rsidRPr="003F1878">
        <w:rPr>
          <w:lang w:val="en-GB"/>
        </w:rPr>
        <w:t xml:space="preserve"> </w:t>
      </w:r>
      <w:r w:rsidRPr="003F1878">
        <w:rPr>
          <w:lang w:val="en-GB"/>
        </w:rPr>
        <w:t xml:space="preserve">will be opened on </w:t>
      </w:r>
      <w:r w:rsidR="00786F3A">
        <w:rPr>
          <w:lang w:val="en-GB"/>
        </w:rPr>
        <w:t>10</w:t>
      </w:r>
      <w:r w:rsidR="002E3E7B" w:rsidRPr="003F1878">
        <w:rPr>
          <w:lang w:val="en-GB"/>
        </w:rPr>
        <w:t xml:space="preserve"> March 2021</w:t>
      </w:r>
      <w:r w:rsidR="00C3677E" w:rsidRPr="003F1878">
        <w:rPr>
          <w:lang w:val="en-GB"/>
        </w:rPr>
        <w:t xml:space="preserve"> </w:t>
      </w:r>
      <w:bookmarkStart w:id="31" w:name="_Toc520690010"/>
      <w:bookmarkStart w:id="32" w:name="_Toc520691410"/>
      <w:bookmarkStart w:id="33" w:name="_Toc520692556"/>
      <w:bookmarkStart w:id="34" w:name="_Toc520778951"/>
      <w:r w:rsidRPr="003F1878">
        <w:rPr>
          <w:lang w:val="en-GB"/>
        </w:rPr>
        <w:t xml:space="preserve">in MI </w:t>
      </w:r>
      <w:r w:rsidR="008601C0" w:rsidRPr="003F1878">
        <w:rPr>
          <w:lang w:val="en-GB"/>
        </w:rPr>
        <w:t>Country Coordination Office in Juba</w:t>
      </w:r>
      <w:r w:rsidRPr="003F1878">
        <w:rPr>
          <w:lang w:val="en-GB"/>
        </w:rPr>
        <w:t xml:space="preserve">, South Sudan, by the </w:t>
      </w:r>
      <w:r w:rsidR="00581831" w:rsidRPr="003F1878">
        <w:rPr>
          <w:lang w:val="en-GB"/>
        </w:rPr>
        <w:t>Evaluation</w:t>
      </w:r>
      <w:r w:rsidR="008601C0" w:rsidRPr="003F1878">
        <w:rPr>
          <w:lang w:val="en-GB"/>
        </w:rPr>
        <w:t xml:space="preserve"> </w:t>
      </w:r>
      <w:r w:rsidRPr="003F1878">
        <w:rPr>
          <w:lang w:val="en-GB"/>
        </w:rPr>
        <w:t>committee. The selection process will be recorded in writing by the committee.</w:t>
      </w:r>
      <w:bookmarkEnd w:id="31"/>
      <w:bookmarkEnd w:id="32"/>
      <w:bookmarkEnd w:id="33"/>
      <w:bookmarkEnd w:id="34"/>
    </w:p>
    <w:p w14:paraId="157AEDAA" w14:textId="6F1FFD01" w:rsidR="0020207D" w:rsidRPr="003F1878" w:rsidRDefault="007706AB" w:rsidP="008601C0">
      <w:pPr>
        <w:pStyle w:val="Heading1"/>
        <w:numPr>
          <w:ilvl w:val="0"/>
          <w:numId w:val="5"/>
        </w:numPr>
        <w:spacing w:before="120" w:after="0"/>
        <w:jc w:val="both"/>
        <w:rPr>
          <w:rFonts w:ascii="Times New Roman" w:hAnsi="Times New Roman" w:cs="Times New Roman"/>
          <w:sz w:val="24"/>
          <w:szCs w:val="24"/>
          <w:lang w:val="en-GB"/>
        </w:rPr>
      </w:pPr>
      <w:r w:rsidRPr="003F1878">
        <w:rPr>
          <w:rFonts w:ascii="Times New Roman" w:hAnsi="Times New Roman" w:cs="Times New Roman"/>
          <w:sz w:val="24"/>
          <w:szCs w:val="24"/>
          <w:lang w:val="en-GB"/>
        </w:rPr>
        <w:t>Tenders</w:t>
      </w:r>
      <w:r w:rsidR="00581831" w:rsidRPr="003F1878">
        <w:rPr>
          <w:rFonts w:ascii="Times New Roman" w:hAnsi="Times New Roman" w:cs="Times New Roman"/>
          <w:sz w:val="24"/>
          <w:szCs w:val="24"/>
          <w:lang w:val="en-GB"/>
        </w:rPr>
        <w:t xml:space="preserve"> </w:t>
      </w:r>
      <w:r w:rsidR="0020207D" w:rsidRPr="003F1878">
        <w:rPr>
          <w:rFonts w:ascii="Times New Roman" w:hAnsi="Times New Roman" w:cs="Times New Roman"/>
          <w:sz w:val="24"/>
          <w:szCs w:val="24"/>
          <w:lang w:val="en-GB"/>
        </w:rPr>
        <w:t>evaluation</w:t>
      </w:r>
    </w:p>
    <w:p w14:paraId="27FC5944" w14:textId="4F878F23" w:rsidR="0020207D" w:rsidRPr="003F1878" w:rsidRDefault="0020207D" w:rsidP="008601C0">
      <w:pPr>
        <w:spacing w:before="120"/>
        <w:rPr>
          <w:lang w:val="en-GB"/>
        </w:rPr>
      </w:pPr>
      <w:r w:rsidRPr="003F1878">
        <w:rPr>
          <w:lang w:val="en-GB"/>
        </w:rPr>
        <w:t xml:space="preserve">The criteria applied for the evaluation will be the legal conformity, the price, the technical experiences, the compliance with technical specifications and quality standards, and the </w:t>
      </w:r>
      <w:r w:rsidR="00C3677E" w:rsidRPr="003F1878">
        <w:rPr>
          <w:lang w:val="en-GB"/>
        </w:rPr>
        <w:t>capacity</w:t>
      </w:r>
      <w:r w:rsidRPr="003F1878">
        <w:rPr>
          <w:lang w:val="en-GB"/>
        </w:rPr>
        <w:t xml:space="preserve"> to deliver</w:t>
      </w:r>
      <w:r w:rsidR="00C3677E" w:rsidRPr="003F1878">
        <w:rPr>
          <w:lang w:val="en-GB"/>
        </w:rPr>
        <w:t>, delivery time</w:t>
      </w:r>
      <w:r w:rsidRPr="003F1878">
        <w:rPr>
          <w:lang w:val="en-GB"/>
        </w:rPr>
        <w:t xml:space="preserve"> and meet timeframes as specified. The work will be awarded to the winning </w:t>
      </w:r>
      <w:r w:rsidR="00F5091D" w:rsidRPr="003F1878">
        <w:rPr>
          <w:lang w:val="en-GB"/>
        </w:rPr>
        <w:t>bidder</w:t>
      </w:r>
      <w:r w:rsidRPr="003F1878">
        <w:rPr>
          <w:lang w:val="en-GB"/>
        </w:rPr>
        <w:t xml:space="preserve"> according to the timetable mentioned above.</w:t>
      </w:r>
    </w:p>
    <w:p w14:paraId="16F95C9F" w14:textId="77777777" w:rsidR="00E41ACE" w:rsidRPr="003F1878" w:rsidRDefault="00E41ACE" w:rsidP="00E41ACE">
      <w:pPr>
        <w:pStyle w:val="ListParagraph"/>
        <w:numPr>
          <w:ilvl w:val="0"/>
          <w:numId w:val="47"/>
        </w:numPr>
        <w:spacing w:before="120"/>
        <w:ind w:left="360"/>
        <w:jc w:val="both"/>
        <w:rPr>
          <w:b/>
          <w:color w:val="000000" w:themeColor="text1"/>
          <w:lang w:val="en-GB" w:eastAsia="fr-FR"/>
        </w:rPr>
      </w:pPr>
      <w:r w:rsidRPr="003F1878">
        <w:rPr>
          <w:b/>
          <w:color w:val="000000" w:themeColor="text1"/>
          <w:lang w:val="en-GB" w:eastAsia="fr-FR"/>
        </w:rPr>
        <w:t>Specific Technical and Financial Evaluation Criteria to standards:</w:t>
      </w:r>
    </w:p>
    <w:p w14:paraId="77630E35" w14:textId="21C81E1F" w:rsidR="00E41ACE" w:rsidRPr="003F1878" w:rsidRDefault="00E41ACE" w:rsidP="008F4D48">
      <w:pPr>
        <w:numPr>
          <w:ilvl w:val="0"/>
          <w:numId w:val="46"/>
        </w:numPr>
        <w:ind w:left="720"/>
        <w:jc w:val="both"/>
        <w:rPr>
          <w:color w:val="000000" w:themeColor="text1"/>
          <w:lang w:val="en-GB" w:eastAsia="fr-FR"/>
        </w:rPr>
      </w:pPr>
      <w:r w:rsidRPr="003F1878">
        <w:rPr>
          <w:color w:val="000000" w:themeColor="text1"/>
          <w:lang w:val="en-GB" w:eastAsia="fr-FR"/>
        </w:rPr>
        <w:t xml:space="preserve">Comparative </w:t>
      </w:r>
      <w:r w:rsidR="00581831" w:rsidRPr="003F1878">
        <w:rPr>
          <w:color w:val="000000" w:themeColor="text1"/>
          <w:lang w:val="en-GB" w:eastAsia="fr-FR"/>
        </w:rPr>
        <w:t>Bid</w:t>
      </w:r>
      <w:r w:rsidRPr="003F1878">
        <w:rPr>
          <w:color w:val="000000" w:themeColor="text1"/>
          <w:lang w:val="en-GB" w:eastAsia="fr-FR"/>
        </w:rPr>
        <w:t xml:space="preserve"> Analysis and justification basing on responsiveness of the selected supplier by </w:t>
      </w:r>
      <w:r w:rsidR="00581831" w:rsidRPr="003F1878">
        <w:rPr>
          <w:color w:val="000000" w:themeColor="text1"/>
          <w:lang w:val="en-GB" w:eastAsia="fr-FR"/>
        </w:rPr>
        <w:t>evaluation</w:t>
      </w:r>
      <w:r w:rsidRPr="003F1878">
        <w:rPr>
          <w:color w:val="000000" w:themeColor="text1"/>
          <w:lang w:val="en-GB" w:eastAsia="fr-FR"/>
        </w:rPr>
        <w:t xml:space="preserve"> </w:t>
      </w:r>
      <w:r w:rsidR="00BE1F60" w:rsidRPr="003F1878">
        <w:rPr>
          <w:color w:val="000000" w:themeColor="text1"/>
          <w:lang w:val="en-GB" w:eastAsia="fr-FR"/>
        </w:rPr>
        <w:t>committee.</w:t>
      </w:r>
    </w:p>
    <w:p w14:paraId="2E250E47" w14:textId="5F504DB5" w:rsidR="00E41ACE" w:rsidRPr="003F1878" w:rsidRDefault="00E41ACE" w:rsidP="008F4D48">
      <w:pPr>
        <w:numPr>
          <w:ilvl w:val="0"/>
          <w:numId w:val="46"/>
        </w:numPr>
        <w:ind w:left="720"/>
        <w:jc w:val="both"/>
        <w:rPr>
          <w:color w:val="000000" w:themeColor="text1"/>
          <w:lang w:val="en-GB" w:eastAsia="fr-FR"/>
        </w:rPr>
      </w:pPr>
      <w:r w:rsidRPr="003F1878">
        <w:rPr>
          <w:color w:val="000000" w:themeColor="text1"/>
          <w:lang w:val="en-GB" w:eastAsia="fr-FR"/>
        </w:rPr>
        <w:t xml:space="preserve">Contract </w:t>
      </w:r>
      <w:r w:rsidR="00BE1F60" w:rsidRPr="003F1878">
        <w:rPr>
          <w:color w:val="000000" w:themeColor="text1"/>
          <w:lang w:val="en-GB" w:eastAsia="fr-FR"/>
        </w:rPr>
        <w:t xml:space="preserve">agreement </w:t>
      </w:r>
      <w:r w:rsidRPr="003F1878">
        <w:rPr>
          <w:color w:val="000000" w:themeColor="text1"/>
          <w:lang w:val="en-GB" w:eastAsia="fr-FR"/>
        </w:rPr>
        <w:t xml:space="preserve">will directly be issued to the selected supplier upon </w:t>
      </w:r>
      <w:r w:rsidR="00BE1F60" w:rsidRPr="003F1878">
        <w:rPr>
          <w:color w:val="000000" w:themeColor="text1"/>
          <w:lang w:val="en-GB" w:eastAsia="fr-FR"/>
        </w:rPr>
        <w:t>approval.</w:t>
      </w:r>
    </w:p>
    <w:p w14:paraId="1D23AD89" w14:textId="77777777" w:rsidR="00586E51" w:rsidRPr="003F1878" w:rsidRDefault="00586E51" w:rsidP="00586E51">
      <w:pPr>
        <w:ind w:left="720"/>
        <w:jc w:val="both"/>
        <w:rPr>
          <w:color w:val="000000" w:themeColor="text1"/>
          <w:lang w:val="en-GB" w:eastAsia="fr-FR"/>
        </w:rPr>
      </w:pPr>
    </w:p>
    <w:p w14:paraId="5EA1798E" w14:textId="588490B8" w:rsidR="0020207D" w:rsidRPr="003F1878" w:rsidRDefault="002A5C76" w:rsidP="00BE1F60">
      <w:pPr>
        <w:pStyle w:val="ListParagraph"/>
        <w:numPr>
          <w:ilvl w:val="0"/>
          <w:numId w:val="47"/>
        </w:numPr>
        <w:ind w:left="360"/>
        <w:jc w:val="both"/>
        <w:rPr>
          <w:b/>
          <w:color w:val="000000" w:themeColor="text1"/>
          <w:lang w:val="en-GB"/>
        </w:rPr>
      </w:pPr>
      <w:bookmarkStart w:id="35" w:name="_Hlk65432435"/>
      <w:r w:rsidRPr="003F1878">
        <w:rPr>
          <w:b/>
          <w:color w:val="000000" w:themeColor="text1"/>
          <w:lang w:val="en-GB"/>
        </w:rPr>
        <w:t>Terms</w:t>
      </w:r>
      <w:r w:rsidR="0020207D" w:rsidRPr="003F1878">
        <w:rPr>
          <w:b/>
          <w:color w:val="000000" w:themeColor="text1"/>
          <w:lang w:val="en-GB"/>
        </w:rPr>
        <w:t xml:space="preserve"> of payment</w:t>
      </w:r>
    </w:p>
    <w:p w14:paraId="73C12C87" w14:textId="6FD84FF3" w:rsidR="00E41ACE" w:rsidRPr="003F1878" w:rsidRDefault="00E41ACE" w:rsidP="00C3677E">
      <w:pPr>
        <w:spacing w:before="120"/>
        <w:rPr>
          <w:lang w:val="en-GB" w:eastAsia="fr-FR"/>
        </w:rPr>
      </w:pPr>
      <w:r w:rsidRPr="003F1878">
        <w:rPr>
          <w:lang w:val="en-GB" w:eastAsia="fr-FR"/>
        </w:rPr>
        <w:t>The payment will be done in Unite</w:t>
      </w:r>
      <w:r w:rsidR="00E52351" w:rsidRPr="003F1878">
        <w:rPr>
          <w:lang w:val="en-GB" w:eastAsia="fr-FR"/>
        </w:rPr>
        <w:t xml:space="preserve">d </w:t>
      </w:r>
      <w:r w:rsidRPr="003F1878">
        <w:rPr>
          <w:lang w:val="en-GB" w:eastAsia="fr-FR"/>
        </w:rPr>
        <w:t>States Dollar by bank transfer or cheque as specified below:</w:t>
      </w:r>
    </w:p>
    <w:p w14:paraId="54D61F1E" w14:textId="471BA722" w:rsidR="00E41ACE" w:rsidRDefault="00720ED7" w:rsidP="00720ED7">
      <w:pPr>
        <w:numPr>
          <w:ilvl w:val="0"/>
          <w:numId w:val="48"/>
        </w:numPr>
        <w:rPr>
          <w:lang w:val="en-GB" w:eastAsia="fr-FR"/>
        </w:rPr>
      </w:pPr>
      <w:r w:rsidRPr="003F1878">
        <w:rPr>
          <w:lang w:val="en-GB" w:eastAsia="fr-FR"/>
        </w:rPr>
        <w:t>Payment terms will be within 10 business days after receipt of goods and invoice, by Electronic bank transfer.</w:t>
      </w:r>
    </w:p>
    <w:p w14:paraId="0AE7AD3B" w14:textId="74ED56CB" w:rsidR="00786F3A" w:rsidRDefault="00786F3A" w:rsidP="00786F3A">
      <w:pPr>
        <w:rPr>
          <w:lang w:val="en-GB" w:eastAsia="fr-FR"/>
        </w:rPr>
      </w:pPr>
    </w:p>
    <w:p w14:paraId="5027A9F3" w14:textId="1CAFA107" w:rsidR="00786F3A" w:rsidRDefault="00786F3A" w:rsidP="00786F3A">
      <w:pPr>
        <w:rPr>
          <w:lang w:val="en-GB" w:eastAsia="fr-FR"/>
        </w:rPr>
      </w:pPr>
    </w:p>
    <w:p w14:paraId="18C1438A" w14:textId="4948CF3D" w:rsidR="00786F3A" w:rsidRDefault="00786F3A" w:rsidP="00786F3A">
      <w:pPr>
        <w:rPr>
          <w:lang w:val="en-GB" w:eastAsia="fr-FR"/>
        </w:rPr>
      </w:pPr>
    </w:p>
    <w:p w14:paraId="0943234A" w14:textId="5AD02E71" w:rsidR="00786F3A" w:rsidRDefault="00786F3A" w:rsidP="00786F3A">
      <w:pPr>
        <w:rPr>
          <w:lang w:val="en-GB" w:eastAsia="fr-FR"/>
        </w:rPr>
      </w:pPr>
    </w:p>
    <w:p w14:paraId="7F929943" w14:textId="160BDD2C" w:rsidR="00786F3A" w:rsidRDefault="00786F3A" w:rsidP="00786F3A">
      <w:pPr>
        <w:rPr>
          <w:lang w:val="en-GB" w:eastAsia="fr-FR"/>
        </w:rPr>
      </w:pPr>
    </w:p>
    <w:p w14:paraId="60309881" w14:textId="77777777" w:rsidR="00786F3A" w:rsidRPr="003F1878" w:rsidRDefault="00786F3A" w:rsidP="00786F3A">
      <w:pPr>
        <w:rPr>
          <w:lang w:val="en-GB" w:eastAsia="fr-FR"/>
        </w:rPr>
      </w:pPr>
    </w:p>
    <w:bookmarkEnd w:id="35"/>
    <w:p w14:paraId="55C9E3FA" w14:textId="63A102B6" w:rsidR="008601C0" w:rsidRDefault="00786F3A" w:rsidP="009D4D7E">
      <w:pPr>
        <w:rPr>
          <w:b/>
          <w:bCs/>
          <w:color w:val="000000"/>
          <w:u w:val="single"/>
          <w:lang w:val="en-GB" w:eastAsia="en-US"/>
        </w:rPr>
      </w:pPr>
      <w:r w:rsidRPr="003F1878">
        <w:rPr>
          <w:b/>
          <w:bCs/>
          <w:color w:val="000000"/>
          <w:u w:val="single"/>
          <w:lang w:val="en-GB" w:eastAsia="en-US"/>
        </w:rPr>
        <w:t>Annex 2: Bill of Quantity</w:t>
      </w:r>
    </w:p>
    <w:p w14:paraId="32F1DFE0" w14:textId="77777777" w:rsidR="00786F3A" w:rsidRDefault="00786F3A" w:rsidP="009D4D7E">
      <w:pPr>
        <w:rPr>
          <w:lang w:val="en-GB"/>
        </w:rPr>
      </w:pPr>
    </w:p>
    <w:tbl>
      <w:tblPr>
        <w:tblW w:w="9800" w:type="dxa"/>
        <w:tblLook w:val="04A0" w:firstRow="1" w:lastRow="0" w:firstColumn="1" w:lastColumn="0" w:noHBand="0" w:noVBand="1"/>
      </w:tblPr>
      <w:tblGrid>
        <w:gridCol w:w="570"/>
        <w:gridCol w:w="4190"/>
        <w:gridCol w:w="900"/>
        <w:gridCol w:w="990"/>
        <w:gridCol w:w="1530"/>
        <w:gridCol w:w="1620"/>
      </w:tblGrid>
      <w:tr w:rsidR="00786F3A" w:rsidRPr="00786F3A" w14:paraId="2C2C2A9D" w14:textId="77777777" w:rsidTr="00786F3A">
        <w:trPr>
          <w:trHeight w:val="630"/>
        </w:trPr>
        <w:tc>
          <w:tcPr>
            <w:tcW w:w="570" w:type="dxa"/>
            <w:tcBorders>
              <w:top w:val="single" w:sz="4" w:space="0" w:color="auto"/>
              <w:left w:val="single" w:sz="8" w:space="0" w:color="auto"/>
              <w:bottom w:val="nil"/>
              <w:right w:val="single" w:sz="4" w:space="0" w:color="auto"/>
            </w:tcBorders>
            <w:shd w:val="clear" w:color="auto" w:fill="auto"/>
            <w:vAlign w:val="center"/>
            <w:hideMark/>
          </w:tcPr>
          <w:p w14:paraId="3B95352A" w14:textId="77777777" w:rsidR="00786F3A" w:rsidRPr="00786F3A" w:rsidRDefault="00786F3A" w:rsidP="00786F3A">
            <w:pPr>
              <w:jc w:val="center"/>
              <w:rPr>
                <w:b/>
                <w:bCs/>
                <w:lang w:val="en-US" w:eastAsia="en-US"/>
              </w:rPr>
            </w:pPr>
            <w:r w:rsidRPr="00786F3A">
              <w:rPr>
                <w:b/>
                <w:bCs/>
                <w:lang w:val="en-US" w:eastAsia="en-US"/>
              </w:rPr>
              <w:t>No.</w:t>
            </w:r>
          </w:p>
        </w:tc>
        <w:tc>
          <w:tcPr>
            <w:tcW w:w="4190" w:type="dxa"/>
            <w:tcBorders>
              <w:top w:val="single" w:sz="4" w:space="0" w:color="auto"/>
              <w:left w:val="nil"/>
              <w:bottom w:val="nil"/>
              <w:right w:val="nil"/>
            </w:tcBorders>
            <w:shd w:val="clear" w:color="auto" w:fill="auto"/>
            <w:vAlign w:val="center"/>
            <w:hideMark/>
          </w:tcPr>
          <w:p w14:paraId="66256353" w14:textId="77777777" w:rsidR="00786F3A" w:rsidRPr="00786F3A" w:rsidRDefault="00786F3A" w:rsidP="00786F3A">
            <w:pPr>
              <w:jc w:val="center"/>
              <w:rPr>
                <w:b/>
                <w:bCs/>
                <w:lang w:val="en-US" w:eastAsia="en-US"/>
              </w:rPr>
            </w:pPr>
            <w:r w:rsidRPr="00786F3A">
              <w:rPr>
                <w:b/>
                <w:bCs/>
                <w:lang w:val="en-US" w:eastAsia="en-US"/>
              </w:rPr>
              <w:t>Supplies</w:t>
            </w:r>
          </w:p>
        </w:tc>
        <w:tc>
          <w:tcPr>
            <w:tcW w:w="900" w:type="dxa"/>
            <w:tcBorders>
              <w:top w:val="single" w:sz="4" w:space="0" w:color="auto"/>
              <w:left w:val="single" w:sz="4" w:space="0" w:color="auto"/>
              <w:bottom w:val="nil"/>
              <w:right w:val="single" w:sz="4" w:space="0" w:color="auto"/>
            </w:tcBorders>
            <w:shd w:val="clear" w:color="auto" w:fill="auto"/>
            <w:vAlign w:val="center"/>
            <w:hideMark/>
          </w:tcPr>
          <w:p w14:paraId="4360438A" w14:textId="77777777" w:rsidR="00786F3A" w:rsidRPr="00786F3A" w:rsidRDefault="00786F3A" w:rsidP="00786F3A">
            <w:pPr>
              <w:jc w:val="center"/>
              <w:rPr>
                <w:b/>
                <w:bCs/>
                <w:lang w:val="en-US" w:eastAsia="en-US"/>
              </w:rPr>
            </w:pPr>
            <w:r w:rsidRPr="00786F3A">
              <w:rPr>
                <w:b/>
                <w:bCs/>
                <w:lang w:val="en-US" w:eastAsia="en-US"/>
              </w:rPr>
              <w:t>Qty</w:t>
            </w:r>
          </w:p>
        </w:tc>
        <w:tc>
          <w:tcPr>
            <w:tcW w:w="990" w:type="dxa"/>
            <w:tcBorders>
              <w:top w:val="single" w:sz="4" w:space="0" w:color="auto"/>
              <w:left w:val="nil"/>
              <w:bottom w:val="nil"/>
              <w:right w:val="single" w:sz="4" w:space="0" w:color="auto"/>
            </w:tcBorders>
            <w:shd w:val="clear" w:color="auto" w:fill="auto"/>
            <w:vAlign w:val="center"/>
            <w:hideMark/>
          </w:tcPr>
          <w:p w14:paraId="5F0BDD8C" w14:textId="77777777" w:rsidR="00786F3A" w:rsidRPr="00786F3A" w:rsidRDefault="00786F3A" w:rsidP="00786F3A">
            <w:pPr>
              <w:jc w:val="center"/>
              <w:rPr>
                <w:b/>
                <w:bCs/>
                <w:lang w:val="en-US" w:eastAsia="en-US"/>
              </w:rPr>
            </w:pPr>
            <w:r w:rsidRPr="00786F3A">
              <w:rPr>
                <w:b/>
                <w:bCs/>
                <w:lang w:val="en-US" w:eastAsia="en-US"/>
              </w:rPr>
              <w:t>Unit</w:t>
            </w:r>
          </w:p>
        </w:tc>
        <w:tc>
          <w:tcPr>
            <w:tcW w:w="1530" w:type="dxa"/>
            <w:tcBorders>
              <w:top w:val="single" w:sz="4" w:space="0" w:color="auto"/>
              <w:left w:val="nil"/>
              <w:bottom w:val="nil"/>
              <w:right w:val="single" w:sz="4" w:space="0" w:color="auto"/>
            </w:tcBorders>
            <w:shd w:val="clear" w:color="auto" w:fill="auto"/>
            <w:vAlign w:val="center"/>
            <w:hideMark/>
          </w:tcPr>
          <w:p w14:paraId="653F2A96" w14:textId="77777777" w:rsidR="00786F3A" w:rsidRPr="00786F3A" w:rsidRDefault="00786F3A" w:rsidP="00786F3A">
            <w:pPr>
              <w:jc w:val="center"/>
              <w:rPr>
                <w:b/>
                <w:bCs/>
                <w:lang w:val="en-US" w:eastAsia="en-US"/>
              </w:rPr>
            </w:pPr>
            <w:r w:rsidRPr="00786F3A">
              <w:rPr>
                <w:b/>
                <w:bCs/>
                <w:lang w:val="en-US" w:eastAsia="en-US"/>
              </w:rPr>
              <w:t>Unit price USD</w:t>
            </w:r>
          </w:p>
        </w:tc>
        <w:tc>
          <w:tcPr>
            <w:tcW w:w="1620" w:type="dxa"/>
            <w:tcBorders>
              <w:top w:val="single" w:sz="4" w:space="0" w:color="auto"/>
              <w:left w:val="nil"/>
              <w:bottom w:val="nil"/>
              <w:right w:val="single" w:sz="4" w:space="0" w:color="auto"/>
            </w:tcBorders>
            <w:shd w:val="clear" w:color="auto" w:fill="auto"/>
            <w:vAlign w:val="center"/>
            <w:hideMark/>
          </w:tcPr>
          <w:p w14:paraId="43519775" w14:textId="77777777" w:rsidR="00786F3A" w:rsidRPr="00786F3A" w:rsidRDefault="00786F3A" w:rsidP="00786F3A">
            <w:pPr>
              <w:rPr>
                <w:b/>
                <w:bCs/>
                <w:lang w:val="en-US" w:eastAsia="en-US"/>
              </w:rPr>
            </w:pPr>
            <w:r w:rsidRPr="00786F3A">
              <w:rPr>
                <w:b/>
                <w:bCs/>
                <w:lang w:val="en-US" w:eastAsia="en-US"/>
              </w:rPr>
              <w:t>Total USD</w:t>
            </w:r>
          </w:p>
        </w:tc>
      </w:tr>
      <w:tr w:rsidR="00786F3A" w:rsidRPr="00786F3A" w14:paraId="1DC91F42" w14:textId="77777777" w:rsidTr="00786F3A">
        <w:trPr>
          <w:trHeight w:val="315"/>
        </w:trPr>
        <w:tc>
          <w:tcPr>
            <w:tcW w:w="570" w:type="dxa"/>
            <w:tcBorders>
              <w:top w:val="single" w:sz="4" w:space="0" w:color="auto"/>
              <w:left w:val="single" w:sz="8" w:space="0" w:color="auto"/>
              <w:bottom w:val="single" w:sz="4" w:space="0" w:color="auto"/>
              <w:right w:val="nil"/>
            </w:tcBorders>
            <w:shd w:val="clear" w:color="auto" w:fill="auto"/>
            <w:hideMark/>
          </w:tcPr>
          <w:p w14:paraId="356B8AF9" w14:textId="77777777" w:rsidR="00786F3A" w:rsidRPr="00786F3A" w:rsidRDefault="00786F3A" w:rsidP="00786F3A">
            <w:pPr>
              <w:jc w:val="center"/>
              <w:rPr>
                <w:lang w:val="en-US" w:eastAsia="en-US"/>
              </w:rPr>
            </w:pPr>
            <w:r w:rsidRPr="00786F3A">
              <w:rPr>
                <w:lang w:val="en-US" w:eastAsia="en-US"/>
              </w:rPr>
              <w:t>1</w:t>
            </w:r>
          </w:p>
        </w:tc>
        <w:tc>
          <w:tcPr>
            <w:tcW w:w="4190" w:type="dxa"/>
            <w:tcBorders>
              <w:top w:val="single" w:sz="4" w:space="0" w:color="auto"/>
              <w:left w:val="single" w:sz="4" w:space="0" w:color="auto"/>
              <w:bottom w:val="single" w:sz="4" w:space="0" w:color="auto"/>
              <w:right w:val="nil"/>
            </w:tcBorders>
            <w:shd w:val="clear" w:color="auto" w:fill="auto"/>
            <w:hideMark/>
          </w:tcPr>
          <w:p w14:paraId="79BF464C" w14:textId="77777777" w:rsidR="00786F3A" w:rsidRPr="00786F3A" w:rsidRDefault="00786F3A" w:rsidP="00786F3A">
            <w:pPr>
              <w:rPr>
                <w:color w:val="000000"/>
                <w:lang w:val="en-US" w:eastAsia="en-US"/>
              </w:rPr>
            </w:pPr>
            <w:r w:rsidRPr="00786F3A">
              <w:rPr>
                <w:color w:val="000000"/>
                <w:lang w:val="en-US" w:eastAsia="en-US"/>
              </w:rPr>
              <w:t>Sleeping Mat (Min size 1.8*2.5 meters)</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9F8DBA1" w14:textId="77777777" w:rsidR="00786F3A" w:rsidRPr="00786F3A" w:rsidRDefault="00786F3A" w:rsidP="00786F3A">
            <w:pPr>
              <w:jc w:val="right"/>
              <w:rPr>
                <w:lang w:val="en-US" w:eastAsia="en-US"/>
              </w:rPr>
            </w:pPr>
            <w:r w:rsidRPr="00786F3A">
              <w:rPr>
                <w:lang w:val="en-US" w:eastAsia="en-US"/>
              </w:rPr>
              <w:t>287</w:t>
            </w:r>
          </w:p>
        </w:tc>
        <w:tc>
          <w:tcPr>
            <w:tcW w:w="990" w:type="dxa"/>
            <w:tcBorders>
              <w:top w:val="single" w:sz="4" w:space="0" w:color="auto"/>
              <w:left w:val="nil"/>
              <w:bottom w:val="single" w:sz="4" w:space="0" w:color="auto"/>
              <w:right w:val="single" w:sz="4" w:space="0" w:color="auto"/>
            </w:tcBorders>
            <w:shd w:val="clear" w:color="auto" w:fill="auto"/>
            <w:noWrap/>
            <w:hideMark/>
          </w:tcPr>
          <w:p w14:paraId="1B0E7972" w14:textId="77777777" w:rsidR="00786F3A" w:rsidRPr="00786F3A" w:rsidRDefault="00786F3A" w:rsidP="00786F3A">
            <w:pPr>
              <w:rPr>
                <w:lang w:val="en-US" w:eastAsia="en-US"/>
              </w:rPr>
            </w:pPr>
            <w:r w:rsidRPr="00786F3A">
              <w:rPr>
                <w:lang w:val="en-US" w:eastAsia="en-US"/>
              </w:rPr>
              <w:t>Pc</w:t>
            </w:r>
          </w:p>
        </w:tc>
        <w:tc>
          <w:tcPr>
            <w:tcW w:w="1530" w:type="dxa"/>
            <w:tcBorders>
              <w:top w:val="single" w:sz="4" w:space="0" w:color="auto"/>
              <w:left w:val="nil"/>
              <w:bottom w:val="single" w:sz="4" w:space="0" w:color="auto"/>
              <w:right w:val="single" w:sz="4" w:space="0" w:color="auto"/>
            </w:tcBorders>
            <w:shd w:val="clear" w:color="auto" w:fill="auto"/>
            <w:noWrap/>
            <w:hideMark/>
          </w:tcPr>
          <w:p w14:paraId="1555C89C" w14:textId="77777777" w:rsidR="00786F3A" w:rsidRPr="00786F3A" w:rsidRDefault="00786F3A" w:rsidP="00786F3A">
            <w:pPr>
              <w:rPr>
                <w:lang w:val="en-US" w:eastAsia="en-US"/>
              </w:rPr>
            </w:pPr>
            <w:r w:rsidRPr="00786F3A">
              <w:rPr>
                <w:lang w:val="en-US" w:eastAsia="en-US"/>
              </w:rPr>
              <w:t> </w:t>
            </w:r>
          </w:p>
        </w:tc>
        <w:tc>
          <w:tcPr>
            <w:tcW w:w="1620" w:type="dxa"/>
            <w:tcBorders>
              <w:top w:val="single" w:sz="4" w:space="0" w:color="auto"/>
              <w:left w:val="nil"/>
              <w:bottom w:val="single" w:sz="4" w:space="0" w:color="auto"/>
              <w:right w:val="single" w:sz="4" w:space="0" w:color="auto"/>
            </w:tcBorders>
            <w:shd w:val="clear" w:color="auto" w:fill="auto"/>
            <w:hideMark/>
          </w:tcPr>
          <w:p w14:paraId="16FDB302" w14:textId="77777777" w:rsidR="00786F3A" w:rsidRPr="00786F3A" w:rsidRDefault="00786F3A" w:rsidP="00786F3A">
            <w:pPr>
              <w:rPr>
                <w:lang w:val="en-US" w:eastAsia="en-US"/>
              </w:rPr>
            </w:pPr>
            <w:r w:rsidRPr="00786F3A">
              <w:rPr>
                <w:lang w:val="en-US" w:eastAsia="en-US"/>
              </w:rPr>
              <w:t> </w:t>
            </w:r>
          </w:p>
        </w:tc>
      </w:tr>
      <w:tr w:rsidR="00786F3A" w:rsidRPr="00786F3A" w14:paraId="614EA523" w14:textId="77777777" w:rsidTr="00786F3A">
        <w:trPr>
          <w:trHeight w:val="630"/>
        </w:trPr>
        <w:tc>
          <w:tcPr>
            <w:tcW w:w="570" w:type="dxa"/>
            <w:tcBorders>
              <w:top w:val="nil"/>
              <w:left w:val="single" w:sz="8" w:space="0" w:color="auto"/>
              <w:bottom w:val="single" w:sz="4" w:space="0" w:color="auto"/>
              <w:right w:val="single" w:sz="4" w:space="0" w:color="auto"/>
            </w:tcBorders>
            <w:shd w:val="clear" w:color="auto" w:fill="auto"/>
            <w:hideMark/>
          </w:tcPr>
          <w:p w14:paraId="47C0DE0C" w14:textId="77777777" w:rsidR="00786F3A" w:rsidRPr="00786F3A" w:rsidRDefault="00786F3A" w:rsidP="00786F3A">
            <w:pPr>
              <w:jc w:val="center"/>
              <w:rPr>
                <w:lang w:val="en-US" w:eastAsia="en-US"/>
              </w:rPr>
            </w:pPr>
            <w:r w:rsidRPr="00786F3A">
              <w:rPr>
                <w:lang w:val="en-US" w:eastAsia="en-US"/>
              </w:rPr>
              <w:t>2</w:t>
            </w:r>
          </w:p>
        </w:tc>
        <w:tc>
          <w:tcPr>
            <w:tcW w:w="4190" w:type="dxa"/>
            <w:tcBorders>
              <w:top w:val="nil"/>
              <w:left w:val="nil"/>
              <w:bottom w:val="nil"/>
              <w:right w:val="nil"/>
            </w:tcBorders>
            <w:shd w:val="clear" w:color="auto" w:fill="auto"/>
            <w:hideMark/>
          </w:tcPr>
          <w:p w14:paraId="4D135F9B" w14:textId="77777777" w:rsidR="00786F3A" w:rsidRPr="00786F3A" w:rsidRDefault="00786F3A" w:rsidP="00786F3A">
            <w:pPr>
              <w:rPr>
                <w:lang w:val="en-US" w:eastAsia="en-US"/>
              </w:rPr>
            </w:pPr>
            <w:r w:rsidRPr="00786F3A">
              <w:rPr>
                <w:lang w:val="en-US" w:eastAsia="en-US"/>
              </w:rPr>
              <w:t>Standard Size Blanket (wool) (soft and good quality)</w:t>
            </w:r>
          </w:p>
        </w:tc>
        <w:tc>
          <w:tcPr>
            <w:tcW w:w="900" w:type="dxa"/>
            <w:tcBorders>
              <w:top w:val="nil"/>
              <w:left w:val="single" w:sz="4" w:space="0" w:color="auto"/>
              <w:bottom w:val="single" w:sz="4" w:space="0" w:color="auto"/>
              <w:right w:val="single" w:sz="4" w:space="0" w:color="auto"/>
            </w:tcBorders>
            <w:shd w:val="clear" w:color="auto" w:fill="auto"/>
            <w:noWrap/>
            <w:hideMark/>
          </w:tcPr>
          <w:p w14:paraId="7B4790B3" w14:textId="77777777" w:rsidR="00786F3A" w:rsidRPr="00786F3A" w:rsidRDefault="00786F3A" w:rsidP="00786F3A">
            <w:pPr>
              <w:jc w:val="right"/>
              <w:rPr>
                <w:lang w:val="en-US" w:eastAsia="en-US"/>
              </w:rPr>
            </w:pPr>
            <w:r w:rsidRPr="00786F3A">
              <w:rPr>
                <w:lang w:val="en-US" w:eastAsia="en-US"/>
              </w:rPr>
              <w:t>574</w:t>
            </w:r>
          </w:p>
        </w:tc>
        <w:tc>
          <w:tcPr>
            <w:tcW w:w="990" w:type="dxa"/>
            <w:tcBorders>
              <w:top w:val="nil"/>
              <w:left w:val="nil"/>
              <w:bottom w:val="single" w:sz="4" w:space="0" w:color="auto"/>
              <w:right w:val="single" w:sz="4" w:space="0" w:color="auto"/>
            </w:tcBorders>
            <w:shd w:val="clear" w:color="auto" w:fill="auto"/>
            <w:noWrap/>
            <w:hideMark/>
          </w:tcPr>
          <w:p w14:paraId="0387299A"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7353B51C"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6D57EDE7" w14:textId="77777777" w:rsidR="00786F3A" w:rsidRPr="00786F3A" w:rsidRDefault="00786F3A" w:rsidP="00786F3A">
            <w:pPr>
              <w:rPr>
                <w:lang w:val="en-US" w:eastAsia="en-US"/>
              </w:rPr>
            </w:pPr>
            <w:r w:rsidRPr="00786F3A">
              <w:rPr>
                <w:lang w:val="en-US" w:eastAsia="en-US"/>
              </w:rPr>
              <w:t> </w:t>
            </w:r>
          </w:p>
        </w:tc>
      </w:tr>
      <w:tr w:rsidR="00786F3A" w:rsidRPr="00786F3A" w14:paraId="42CA668F" w14:textId="77777777" w:rsidTr="00786F3A">
        <w:trPr>
          <w:trHeight w:val="630"/>
        </w:trPr>
        <w:tc>
          <w:tcPr>
            <w:tcW w:w="570" w:type="dxa"/>
            <w:tcBorders>
              <w:top w:val="nil"/>
              <w:left w:val="single" w:sz="8" w:space="0" w:color="auto"/>
              <w:bottom w:val="single" w:sz="4" w:space="0" w:color="auto"/>
              <w:right w:val="single" w:sz="4" w:space="0" w:color="auto"/>
            </w:tcBorders>
            <w:shd w:val="clear" w:color="auto" w:fill="auto"/>
            <w:hideMark/>
          </w:tcPr>
          <w:p w14:paraId="2122110D" w14:textId="77777777" w:rsidR="00786F3A" w:rsidRPr="00786F3A" w:rsidRDefault="00786F3A" w:rsidP="00786F3A">
            <w:pPr>
              <w:jc w:val="center"/>
              <w:rPr>
                <w:lang w:val="en-US" w:eastAsia="en-US"/>
              </w:rPr>
            </w:pPr>
            <w:r w:rsidRPr="00786F3A">
              <w:rPr>
                <w:lang w:val="en-US" w:eastAsia="en-US"/>
              </w:rPr>
              <w:t>3</w:t>
            </w:r>
          </w:p>
        </w:tc>
        <w:tc>
          <w:tcPr>
            <w:tcW w:w="4190" w:type="dxa"/>
            <w:tcBorders>
              <w:top w:val="single" w:sz="4" w:space="0" w:color="auto"/>
              <w:left w:val="nil"/>
              <w:bottom w:val="single" w:sz="4" w:space="0" w:color="auto"/>
              <w:right w:val="nil"/>
            </w:tcBorders>
            <w:shd w:val="clear" w:color="auto" w:fill="auto"/>
            <w:hideMark/>
          </w:tcPr>
          <w:p w14:paraId="32F4D154" w14:textId="117C9E4A" w:rsidR="00786F3A" w:rsidRPr="00786F3A" w:rsidRDefault="00786F3A" w:rsidP="00786F3A">
            <w:pPr>
              <w:rPr>
                <w:lang w:val="en-US" w:eastAsia="en-US"/>
              </w:rPr>
            </w:pPr>
            <w:r w:rsidRPr="00786F3A">
              <w:rPr>
                <w:lang w:val="en-US" w:eastAsia="en-US"/>
              </w:rPr>
              <w:t>Mosquito net (round net and blue in color)</w:t>
            </w:r>
          </w:p>
        </w:tc>
        <w:tc>
          <w:tcPr>
            <w:tcW w:w="900" w:type="dxa"/>
            <w:tcBorders>
              <w:top w:val="nil"/>
              <w:left w:val="single" w:sz="4" w:space="0" w:color="auto"/>
              <w:bottom w:val="single" w:sz="4" w:space="0" w:color="auto"/>
              <w:right w:val="single" w:sz="4" w:space="0" w:color="auto"/>
            </w:tcBorders>
            <w:shd w:val="clear" w:color="auto" w:fill="auto"/>
            <w:noWrap/>
            <w:hideMark/>
          </w:tcPr>
          <w:p w14:paraId="750F406E" w14:textId="77777777" w:rsidR="00786F3A" w:rsidRPr="00786F3A" w:rsidRDefault="00786F3A" w:rsidP="00786F3A">
            <w:pPr>
              <w:jc w:val="right"/>
              <w:rPr>
                <w:lang w:val="en-US" w:eastAsia="en-US"/>
              </w:rPr>
            </w:pPr>
            <w:r w:rsidRPr="00786F3A">
              <w:rPr>
                <w:lang w:val="en-US" w:eastAsia="en-US"/>
              </w:rPr>
              <w:t>574</w:t>
            </w:r>
          </w:p>
        </w:tc>
        <w:tc>
          <w:tcPr>
            <w:tcW w:w="990" w:type="dxa"/>
            <w:tcBorders>
              <w:top w:val="nil"/>
              <w:left w:val="nil"/>
              <w:bottom w:val="single" w:sz="4" w:space="0" w:color="auto"/>
              <w:right w:val="single" w:sz="4" w:space="0" w:color="auto"/>
            </w:tcBorders>
            <w:shd w:val="clear" w:color="auto" w:fill="auto"/>
            <w:noWrap/>
            <w:hideMark/>
          </w:tcPr>
          <w:p w14:paraId="6527AFA6"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3E8A5E87"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5D59381C" w14:textId="77777777" w:rsidR="00786F3A" w:rsidRPr="00786F3A" w:rsidRDefault="00786F3A" w:rsidP="00786F3A">
            <w:pPr>
              <w:rPr>
                <w:lang w:val="en-US" w:eastAsia="en-US"/>
              </w:rPr>
            </w:pPr>
            <w:r w:rsidRPr="00786F3A">
              <w:rPr>
                <w:lang w:val="en-US" w:eastAsia="en-US"/>
              </w:rPr>
              <w:t> </w:t>
            </w:r>
          </w:p>
        </w:tc>
      </w:tr>
      <w:tr w:rsidR="00786F3A" w:rsidRPr="00786F3A" w14:paraId="3DFC460A" w14:textId="77777777" w:rsidTr="00786F3A">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69CD545D" w14:textId="77777777" w:rsidR="00786F3A" w:rsidRPr="00786F3A" w:rsidRDefault="00786F3A" w:rsidP="00786F3A">
            <w:pPr>
              <w:jc w:val="center"/>
              <w:rPr>
                <w:lang w:val="en-US" w:eastAsia="en-US"/>
              </w:rPr>
            </w:pPr>
            <w:r w:rsidRPr="00786F3A">
              <w:rPr>
                <w:lang w:val="en-US" w:eastAsia="en-US"/>
              </w:rPr>
              <w:t>4</w:t>
            </w:r>
          </w:p>
        </w:tc>
        <w:tc>
          <w:tcPr>
            <w:tcW w:w="4190" w:type="dxa"/>
            <w:tcBorders>
              <w:top w:val="nil"/>
              <w:left w:val="nil"/>
              <w:bottom w:val="nil"/>
              <w:right w:val="nil"/>
            </w:tcBorders>
            <w:shd w:val="clear" w:color="auto" w:fill="auto"/>
            <w:hideMark/>
          </w:tcPr>
          <w:p w14:paraId="052A5A84" w14:textId="52DAF8CD" w:rsidR="00786F3A" w:rsidRPr="00786F3A" w:rsidRDefault="00786F3A" w:rsidP="00786F3A">
            <w:pPr>
              <w:rPr>
                <w:lang w:val="en-US" w:eastAsia="en-US"/>
              </w:rPr>
            </w:pPr>
            <w:r w:rsidRPr="00786F3A">
              <w:rPr>
                <w:lang w:val="en-US" w:eastAsia="en-US"/>
              </w:rPr>
              <w:t>Kettle (stainless) (min 2 liters)</w:t>
            </w:r>
          </w:p>
        </w:tc>
        <w:tc>
          <w:tcPr>
            <w:tcW w:w="900" w:type="dxa"/>
            <w:tcBorders>
              <w:top w:val="nil"/>
              <w:left w:val="single" w:sz="4" w:space="0" w:color="auto"/>
              <w:bottom w:val="single" w:sz="4" w:space="0" w:color="auto"/>
              <w:right w:val="single" w:sz="4" w:space="0" w:color="auto"/>
            </w:tcBorders>
            <w:shd w:val="clear" w:color="auto" w:fill="auto"/>
            <w:noWrap/>
            <w:hideMark/>
          </w:tcPr>
          <w:p w14:paraId="44DF2E8E" w14:textId="77777777" w:rsidR="00786F3A" w:rsidRPr="00786F3A" w:rsidRDefault="00786F3A" w:rsidP="00786F3A">
            <w:pPr>
              <w:jc w:val="right"/>
              <w:rPr>
                <w:lang w:val="en-US" w:eastAsia="en-US"/>
              </w:rPr>
            </w:pPr>
            <w:r w:rsidRPr="00786F3A">
              <w:rPr>
                <w:lang w:val="en-US" w:eastAsia="en-US"/>
              </w:rPr>
              <w:t>287</w:t>
            </w:r>
          </w:p>
        </w:tc>
        <w:tc>
          <w:tcPr>
            <w:tcW w:w="990" w:type="dxa"/>
            <w:tcBorders>
              <w:top w:val="nil"/>
              <w:left w:val="nil"/>
              <w:bottom w:val="single" w:sz="4" w:space="0" w:color="auto"/>
              <w:right w:val="single" w:sz="4" w:space="0" w:color="auto"/>
            </w:tcBorders>
            <w:shd w:val="clear" w:color="auto" w:fill="auto"/>
            <w:noWrap/>
            <w:hideMark/>
          </w:tcPr>
          <w:p w14:paraId="4109C4B1"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2ECBA29A"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5529C1CA" w14:textId="77777777" w:rsidR="00786F3A" w:rsidRPr="00786F3A" w:rsidRDefault="00786F3A" w:rsidP="00786F3A">
            <w:pPr>
              <w:rPr>
                <w:lang w:val="en-US" w:eastAsia="en-US"/>
              </w:rPr>
            </w:pPr>
            <w:r w:rsidRPr="00786F3A">
              <w:rPr>
                <w:lang w:val="en-US" w:eastAsia="en-US"/>
              </w:rPr>
              <w:t> </w:t>
            </w:r>
          </w:p>
        </w:tc>
      </w:tr>
      <w:tr w:rsidR="00786F3A" w:rsidRPr="00786F3A" w14:paraId="6CBC3201" w14:textId="77777777" w:rsidTr="00786F3A">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1217B771" w14:textId="77777777" w:rsidR="00786F3A" w:rsidRPr="00786F3A" w:rsidRDefault="00786F3A" w:rsidP="00786F3A">
            <w:pPr>
              <w:jc w:val="center"/>
              <w:rPr>
                <w:lang w:val="en-US" w:eastAsia="en-US"/>
              </w:rPr>
            </w:pPr>
            <w:r w:rsidRPr="00786F3A">
              <w:rPr>
                <w:lang w:val="en-US" w:eastAsia="en-US"/>
              </w:rPr>
              <w:t>5</w:t>
            </w:r>
          </w:p>
        </w:tc>
        <w:tc>
          <w:tcPr>
            <w:tcW w:w="4190" w:type="dxa"/>
            <w:tcBorders>
              <w:top w:val="single" w:sz="4" w:space="0" w:color="auto"/>
              <w:left w:val="nil"/>
              <w:bottom w:val="single" w:sz="4" w:space="0" w:color="auto"/>
              <w:right w:val="nil"/>
            </w:tcBorders>
            <w:shd w:val="clear" w:color="auto" w:fill="auto"/>
            <w:hideMark/>
          </w:tcPr>
          <w:p w14:paraId="32E51A4E" w14:textId="4A17CD36" w:rsidR="00786F3A" w:rsidRPr="00786F3A" w:rsidRDefault="00786F3A" w:rsidP="00786F3A">
            <w:pPr>
              <w:rPr>
                <w:lang w:val="en-US" w:eastAsia="en-US"/>
              </w:rPr>
            </w:pPr>
            <w:r w:rsidRPr="00786F3A">
              <w:rPr>
                <w:lang w:val="en-US" w:eastAsia="en-US"/>
              </w:rPr>
              <w:t>Plastic round basin (min 10 liters)</w:t>
            </w:r>
          </w:p>
        </w:tc>
        <w:tc>
          <w:tcPr>
            <w:tcW w:w="900" w:type="dxa"/>
            <w:tcBorders>
              <w:top w:val="nil"/>
              <w:left w:val="single" w:sz="4" w:space="0" w:color="auto"/>
              <w:bottom w:val="single" w:sz="4" w:space="0" w:color="auto"/>
              <w:right w:val="single" w:sz="4" w:space="0" w:color="auto"/>
            </w:tcBorders>
            <w:shd w:val="clear" w:color="auto" w:fill="auto"/>
            <w:noWrap/>
            <w:hideMark/>
          </w:tcPr>
          <w:p w14:paraId="1A2EFB47" w14:textId="77777777" w:rsidR="00786F3A" w:rsidRPr="00786F3A" w:rsidRDefault="00786F3A" w:rsidP="00786F3A">
            <w:pPr>
              <w:jc w:val="right"/>
              <w:rPr>
                <w:lang w:val="en-US" w:eastAsia="en-US"/>
              </w:rPr>
            </w:pPr>
            <w:r w:rsidRPr="00786F3A">
              <w:rPr>
                <w:lang w:val="en-US" w:eastAsia="en-US"/>
              </w:rPr>
              <w:t>287</w:t>
            </w:r>
          </w:p>
        </w:tc>
        <w:tc>
          <w:tcPr>
            <w:tcW w:w="990" w:type="dxa"/>
            <w:tcBorders>
              <w:top w:val="nil"/>
              <w:left w:val="nil"/>
              <w:bottom w:val="single" w:sz="4" w:space="0" w:color="auto"/>
              <w:right w:val="single" w:sz="4" w:space="0" w:color="auto"/>
            </w:tcBorders>
            <w:shd w:val="clear" w:color="auto" w:fill="auto"/>
            <w:noWrap/>
            <w:hideMark/>
          </w:tcPr>
          <w:p w14:paraId="176A9D93"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702BCE84"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5B9E8E0B" w14:textId="77777777" w:rsidR="00786F3A" w:rsidRPr="00786F3A" w:rsidRDefault="00786F3A" w:rsidP="00786F3A">
            <w:pPr>
              <w:rPr>
                <w:lang w:val="en-US" w:eastAsia="en-US"/>
              </w:rPr>
            </w:pPr>
            <w:r w:rsidRPr="00786F3A">
              <w:rPr>
                <w:lang w:val="en-US" w:eastAsia="en-US"/>
              </w:rPr>
              <w:t> </w:t>
            </w:r>
          </w:p>
        </w:tc>
      </w:tr>
      <w:tr w:rsidR="00786F3A" w:rsidRPr="00786F3A" w14:paraId="0F5E7F4C" w14:textId="77777777" w:rsidTr="00786F3A">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0AD753CB" w14:textId="77777777" w:rsidR="00786F3A" w:rsidRPr="00786F3A" w:rsidRDefault="00786F3A" w:rsidP="00786F3A">
            <w:pPr>
              <w:jc w:val="center"/>
              <w:rPr>
                <w:lang w:val="en-US" w:eastAsia="en-US"/>
              </w:rPr>
            </w:pPr>
            <w:r w:rsidRPr="00786F3A">
              <w:rPr>
                <w:lang w:val="en-US" w:eastAsia="en-US"/>
              </w:rPr>
              <w:t>6</w:t>
            </w:r>
          </w:p>
        </w:tc>
        <w:tc>
          <w:tcPr>
            <w:tcW w:w="4190" w:type="dxa"/>
            <w:tcBorders>
              <w:top w:val="nil"/>
              <w:left w:val="nil"/>
              <w:bottom w:val="nil"/>
              <w:right w:val="nil"/>
            </w:tcBorders>
            <w:shd w:val="clear" w:color="auto" w:fill="auto"/>
            <w:hideMark/>
          </w:tcPr>
          <w:p w14:paraId="01B636F1" w14:textId="77777777" w:rsidR="00786F3A" w:rsidRPr="00786F3A" w:rsidRDefault="00786F3A" w:rsidP="00786F3A">
            <w:pPr>
              <w:rPr>
                <w:lang w:val="en-US" w:eastAsia="en-US"/>
              </w:rPr>
            </w:pPr>
            <w:r w:rsidRPr="00786F3A">
              <w:rPr>
                <w:lang w:val="en-US" w:eastAsia="en-US"/>
              </w:rPr>
              <w:t>Laundry Soap (800g) 25 bars</w:t>
            </w:r>
          </w:p>
        </w:tc>
        <w:tc>
          <w:tcPr>
            <w:tcW w:w="900" w:type="dxa"/>
            <w:tcBorders>
              <w:top w:val="nil"/>
              <w:left w:val="single" w:sz="4" w:space="0" w:color="auto"/>
              <w:bottom w:val="single" w:sz="4" w:space="0" w:color="auto"/>
              <w:right w:val="single" w:sz="4" w:space="0" w:color="auto"/>
            </w:tcBorders>
            <w:shd w:val="clear" w:color="auto" w:fill="auto"/>
            <w:noWrap/>
            <w:hideMark/>
          </w:tcPr>
          <w:p w14:paraId="466664C3" w14:textId="77777777" w:rsidR="00786F3A" w:rsidRPr="00786F3A" w:rsidRDefault="00786F3A" w:rsidP="00786F3A">
            <w:pPr>
              <w:jc w:val="right"/>
              <w:rPr>
                <w:lang w:val="en-US" w:eastAsia="en-US"/>
              </w:rPr>
            </w:pPr>
            <w:r w:rsidRPr="00786F3A">
              <w:rPr>
                <w:lang w:val="en-US" w:eastAsia="en-US"/>
              </w:rPr>
              <w:t>46</w:t>
            </w:r>
          </w:p>
        </w:tc>
        <w:tc>
          <w:tcPr>
            <w:tcW w:w="990" w:type="dxa"/>
            <w:tcBorders>
              <w:top w:val="nil"/>
              <w:left w:val="nil"/>
              <w:bottom w:val="single" w:sz="4" w:space="0" w:color="auto"/>
              <w:right w:val="single" w:sz="4" w:space="0" w:color="auto"/>
            </w:tcBorders>
            <w:shd w:val="clear" w:color="auto" w:fill="auto"/>
            <w:noWrap/>
            <w:hideMark/>
          </w:tcPr>
          <w:p w14:paraId="613462EF" w14:textId="77777777" w:rsidR="00786F3A" w:rsidRPr="00786F3A" w:rsidRDefault="00786F3A" w:rsidP="00786F3A">
            <w:pPr>
              <w:rPr>
                <w:lang w:val="en-US" w:eastAsia="en-US"/>
              </w:rPr>
            </w:pPr>
            <w:r w:rsidRPr="00786F3A">
              <w:rPr>
                <w:lang w:val="en-US" w:eastAsia="en-US"/>
              </w:rPr>
              <w:t>Box</w:t>
            </w:r>
          </w:p>
        </w:tc>
        <w:tc>
          <w:tcPr>
            <w:tcW w:w="1530" w:type="dxa"/>
            <w:tcBorders>
              <w:top w:val="nil"/>
              <w:left w:val="nil"/>
              <w:bottom w:val="single" w:sz="4" w:space="0" w:color="auto"/>
              <w:right w:val="single" w:sz="4" w:space="0" w:color="auto"/>
            </w:tcBorders>
            <w:shd w:val="clear" w:color="auto" w:fill="auto"/>
            <w:noWrap/>
            <w:hideMark/>
          </w:tcPr>
          <w:p w14:paraId="31C4505A"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534B6B41" w14:textId="77777777" w:rsidR="00786F3A" w:rsidRPr="00786F3A" w:rsidRDefault="00786F3A" w:rsidP="00786F3A">
            <w:pPr>
              <w:rPr>
                <w:lang w:val="en-US" w:eastAsia="en-US"/>
              </w:rPr>
            </w:pPr>
            <w:r w:rsidRPr="00786F3A">
              <w:rPr>
                <w:lang w:val="en-US" w:eastAsia="en-US"/>
              </w:rPr>
              <w:t> </w:t>
            </w:r>
          </w:p>
        </w:tc>
      </w:tr>
      <w:tr w:rsidR="00786F3A" w:rsidRPr="00786F3A" w14:paraId="2A7765D9" w14:textId="77777777" w:rsidTr="00786F3A">
        <w:trPr>
          <w:trHeight w:val="630"/>
        </w:trPr>
        <w:tc>
          <w:tcPr>
            <w:tcW w:w="570" w:type="dxa"/>
            <w:tcBorders>
              <w:top w:val="nil"/>
              <w:left w:val="single" w:sz="8" w:space="0" w:color="auto"/>
              <w:bottom w:val="single" w:sz="4" w:space="0" w:color="auto"/>
              <w:right w:val="single" w:sz="4" w:space="0" w:color="auto"/>
            </w:tcBorders>
            <w:shd w:val="clear" w:color="auto" w:fill="auto"/>
            <w:hideMark/>
          </w:tcPr>
          <w:p w14:paraId="3746428E" w14:textId="77777777" w:rsidR="00786F3A" w:rsidRPr="00786F3A" w:rsidRDefault="00786F3A" w:rsidP="00786F3A">
            <w:pPr>
              <w:jc w:val="center"/>
              <w:rPr>
                <w:lang w:val="en-US" w:eastAsia="en-US"/>
              </w:rPr>
            </w:pPr>
            <w:r w:rsidRPr="00786F3A">
              <w:rPr>
                <w:lang w:val="en-US" w:eastAsia="en-US"/>
              </w:rPr>
              <w:t>7</w:t>
            </w:r>
          </w:p>
        </w:tc>
        <w:tc>
          <w:tcPr>
            <w:tcW w:w="4190" w:type="dxa"/>
            <w:tcBorders>
              <w:top w:val="single" w:sz="4" w:space="0" w:color="auto"/>
              <w:left w:val="nil"/>
              <w:bottom w:val="single" w:sz="4" w:space="0" w:color="auto"/>
              <w:right w:val="nil"/>
            </w:tcBorders>
            <w:shd w:val="clear" w:color="auto" w:fill="auto"/>
            <w:hideMark/>
          </w:tcPr>
          <w:p w14:paraId="1D74010D" w14:textId="77777777" w:rsidR="00786F3A" w:rsidRPr="00786F3A" w:rsidRDefault="00786F3A" w:rsidP="00786F3A">
            <w:pPr>
              <w:rPr>
                <w:color w:val="000000"/>
                <w:lang w:val="en-US" w:eastAsia="en-US"/>
              </w:rPr>
            </w:pPr>
            <w:r w:rsidRPr="00786F3A">
              <w:rPr>
                <w:color w:val="000000"/>
                <w:lang w:val="en-US" w:eastAsia="en-US"/>
              </w:rPr>
              <w:t>Standard Jerrycan with Lid (20Litres) (Not Foldable)</w:t>
            </w:r>
          </w:p>
        </w:tc>
        <w:tc>
          <w:tcPr>
            <w:tcW w:w="900" w:type="dxa"/>
            <w:tcBorders>
              <w:top w:val="nil"/>
              <w:left w:val="single" w:sz="4" w:space="0" w:color="auto"/>
              <w:bottom w:val="single" w:sz="4" w:space="0" w:color="auto"/>
              <w:right w:val="single" w:sz="4" w:space="0" w:color="auto"/>
            </w:tcBorders>
            <w:shd w:val="clear" w:color="auto" w:fill="auto"/>
            <w:noWrap/>
            <w:hideMark/>
          </w:tcPr>
          <w:p w14:paraId="065923CC" w14:textId="77777777" w:rsidR="00786F3A" w:rsidRPr="00786F3A" w:rsidRDefault="00786F3A" w:rsidP="00786F3A">
            <w:pPr>
              <w:jc w:val="right"/>
              <w:rPr>
                <w:lang w:val="en-US" w:eastAsia="en-US"/>
              </w:rPr>
            </w:pPr>
            <w:r w:rsidRPr="00786F3A">
              <w:rPr>
                <w:lang w:val="en-US" w:eastAsia="en-US"/>
              </w:rPr>
              <w:t>287</w:t>
            </w:r>
          </w:p>
        </w:tc>
        <w:tc>
          <w:tcPr>
            <w:tcW w:w="990" w:type="dxa"/>
            <w:tcBorders>
              <w:top w:val="nil"/>
              <w:left w:val="nil"/>
              <w:bottom w:val="single" w:sz="4" w:space="0" w:color="auto"/>
              <w:right w:val="single" w:sz="4" w:space="0" w:color="auto"/>
            </w:tcBorders>
            <w:shd w:val="clear" w:color="auto" w:fill="auto"/>
            <w:noWrap/>
            <w:hideMark/>
          </w:tcPr>
          <w:p w14:paraId="24BEF4F2"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4CC7A55B"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221F6BCD" w14:textId="77777777" w:rsidR="00786F3A" w:rsidRPr="00786F3A" w:rsidRDefault="00786F3A" w:rsidP="00786F3A">
            <w:pPr>
              <w:rPr>
                <w:lang w:val="en-US" w:eastAsia="en-US"/>
              </w:rPr>
            </w:pPr>
            <w:r w:rsidRPr="00786F3A">
              <w:rPr>
                <w:lang w:val="en-US" w:eastAsia="en-US"/>
              </w:rPr>
              <w:t> </w:t>
            </w:r>
          </w:p>
        </w:tc>
      </w:tr>
      <w:tr w:rsidR="00786F3A" w:rsidRPr="00786F3A" w14:paraId="4D55CFBC" w14:textId="77777777" w:rsidTr="00786F3A">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418B0F85" w14:textId="77777777" w:rsidR="00786F3A" w:rsidRPr="00786F3A" w:rsidRDefault="00786F3A" w:rsidP="00786F3A">
            <w:pPr>
              <w:jc w:val="center"/>
              <w:rPr>
                <w:lang w:val="en-US" w:eastAsia="en-US"/>
              </w:rPr>
            </w:pPr>
            <w:r w:rsidRPr="00786F3A">
              <w:rPr>
                <w:lang w:val="en-US" w:eastAsia="en-US"/>
              </w:rPr>
              <w:t>8</w:t>
            </w:r>
          </w:p>
        </w:tc>
        <w:tc>
          <w:tcPr>
            <w:tcW w:w="4190" w:type="dxa"/>
            <w:tcBorders>
              <w:top w:val="nil"/>
              <w:left w:val="nil"/>
              <w:bottom w:val="nil"/>
              <w:right w:val="nil"/>
            </w:tcBorders>
            <w:shd w:val="clear" w:color="auto" w:fill="auto"/>
            <w:hideMark/>
          </w:tcPr>
          <w:p w14:paraId="0EDF4B6B" w14:textId="52C3348F" w:rsidR="00786F3A" w:rsidRPr="00786F3A" w:rsidRDefault="00786F3A" w:rsidP="00786F3A">
            <w:pPr>
              <w:rPr>
                <w:lang w:val="en-US" w:eastAsia="en-US"/>
              </w:rPr>
            </w:pPr>
            <w:r w:rsidRPr="00786F3A">
              <w:rPr>
                <w:lang w:val="en-US" w:eastAsia="en-US"/>
              </w:rPr>
              <w:t>Solar lamp (provision for charging phone)</w:t>
            </w:r>
          </w:p>
        </w:tc>
        <w:tc>
          <w:tcPr>
            <w:tcW w:w="900" w:type="dxa"/>
            <w:tcBorders>
              <w:top w:val="nil"/>
              <w:left w:val="single" w:sz="4" w:space="0" w:color="auto"/>
              <w:bottom w:val="single" w:sz="4" w:space="0" w:color="auto"/>
              <w:right w:val="single" w:sz="4" w:space="0" w:color="auto"/>
            </w:tcBorders>
            <w:shd w:val="clear" w:color="auto" w:fill="auto"/>
            <w:noWrap/>
            <w:hideMark/>
          </w:tcPr>
          <w:p w14:paraId="275D0324" w14:textId="77777777" w:rsidR="00786F3A" w:rsidRPr="00786F3A" w:rsidRDefault="00786F3A" w:rsidP="00786F3A">
            <w:pPr>
              <w:jc w:val="right"/>
              <w:rPr>
                <w:lang w:val="en-US" w:eastAsia="en-US"/>
              </w:rPr>
            </w:pPr>
            <w:r w:rsidRPr="00786F3A">
              <w:rPr>
                <w:lang w:val="en-US" w:eastAsia="en-US"/>
              </w:rPr>
              <w:t>287</w:t>
            </w:r>
          </w:p>
        </w:tc>
        <w:tc>
          <w:tcPr>
            <w:tcW w:w="990" w:type="dxa"/>
            <w:tcBorders>
              <w:top w:val="nil"/>
              <w:left w:val="nil"/>
              <w:bottom w:val="single" w:sz="4" w:space="0" w:color="auto"/>
              <w:right w:val="single" w:sz="4" w:space="0" w:color="auto"/>
            </w:tcBorders>
            <w:shd w:val="clear" w:color="auto" w:fill="auto"/>
            <w:noWrap/>
            <w:hideMark/>
          </w:tcPr>
          <w:p w14:paraId="364E498E"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74689F61"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6CB7416C" w14:textId="77777777" w:rsidR="00786F3A" w:rsidRPr="00786F3A" w:rsidRDefault="00786F3A" w:rsidP="00786F3A">
            <w:pPr>
              <w:rPr>
                <w:lang w:val="en-US" w:eastAsia="en-US"/>
              </w:rPr>
            </w:pPr>
            <w:r w:rsidRPr="00786F3A">
              <w:rPr>
                <w:lang w:val="en-US" w:eastAsia="en-US"/>
              </w:rPr>
              <w:t> </w:t>
            </w:r>
          </w:p>
        </w:tc>
      </w:tr>
      <w:tr w:rsidR="00786F3A" w:rsidRPr="00786F3A" w14:paraId="4318AA1A" w14:textId="77777777" w:rsidTr="00786F3A">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700F30BE" w14:textId="77777777" w:rsidR="00786F3A" w:rsidRPr="00786F3A" w:rsidRDefault="00786F3A" w:rsidP="00786F3A">
            <w:pPr>
              <w:jc w:val="center"/>
              <w:rPr>
                <w:lang w:val="en-US" w:eastAsia="en-US"/>
              </w:rPr>
            </w:pPr>
            <w:r w:rsidRPr="00786F3A">
              <w:rPr>
                <w:lang w:val="en-US" w:eastAsia="en-US"/>
              </w:rPr>
              <w:t>9</w:t>
            </w:r>
          </w:p>
        </w:tc>
        <w:tc>
          <w:tcPr>
            <w:tcW w:w="4190" w:type="dxa"/>
            <w:tcBorders>
              <w:top w:val="single" w:sz="4" w:space="0" w:color="auto"/>
              <w:left w:val="nil"/>
              <w:bottom w:val="single" w:sz="4" w:space="0" w:color="auto"/>
              <w:right w:val="nil"/>
            </w:tcBorders>
            <w:shd w:val="clear" w:color="auto" w:fill="auto"/>
            <w:hideMark/>
          </w:tcPr>
          <w:p w14:paraId="11CDD3E0" w14:textId="707AA571" w:rsidR="00786F3A" w:rsidRPr="00786F3A" w:rsidRDefault="00786F3A" w:rsidP="00786F3A">
            <w:pPr>
              <w:rPr>
                <w:lang w:val="en-US" w:eastAsia="en-US"/>
              </w:rPr>
            </w:pPr>
            <w:r w:rsidRPr="00786F3A">
              <w:rPr>
                <w:lang w:val="en-US" w:eastAsia="en-US"/>
              </w:rPr>
              <w:t xml:space="preserve">Plastic Bucket with Lid (15-20 liters) </w:t>
            </w:r>
          </w:p>
        </w:tc>
        <w:tc>
          <w:tcPr>
            <w:tcW w:w="900" w:type="dxa"/>
            <w:tcBorders>
              <w:top w:val="nil"/>
              <w:left w:val="single" w:sz="4" w:space="0" w:color="auto"/>
              <w:bottom w:val="single" w:sz="4" w:space="0" w:color="auto"/>
              <w:right w:val="single" w:sz="4" w:space="0" w:color="auto"/>
            </w:tcBorders>
            <w:shd w:val="clear" w:color="auto" w:fill="auto"/>
            <w:noWrap/>
            <w:hideMark/>
          </w:tcPr>
          <w:p w14:paraId="2045ECC1" w14:textId="77777777" w:rsidR="00786F3A" w:rsidRPr="00786F3A" w:rsidRDefault="00786F3A" w:rsidP="00786F3A">
            <w:pPr>
              <w:jc w:val="right"/>
              <w:rPr>
                <w:lang w:val="en-US" w:eastAsia="en-US"/>
              </w:rPr>
            </w:pPr>
            <w:r w:rsidRPr="00786F3A">
              <w:rPr>
                <w:lang w:val="en-US" w:eastAsia="en-US"/>
              </w:rPr>
              <w:t>287</w:t>
            </w:r>
          </w:p>
        </w:tc>
        <w:tc>
          <w:tcPr>
            <w:tcW w:w="990" w:type="dxa"/>
            <w:tcBorders>
              <w:top w:val="nil"/>
              <w:left w:val="nil"/>
              <w:bottom w:val="single" w:sz="4" w:space="0" w:color="auto"/>
              <w:right w:val="single" w:sz="4" w:space="0" w:color="auto"/>
            </w:tcBorders>
            <w:shd w:val="clear" w:color="auto" w:fill="auto"/>
            <w:noWrap/>
            <w:hideMark/>
          </w:tcPr>
          <w:p w14:paraId="35985A51"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30CDA3BA"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5C0EE94A" w14:textId="77777777" w:rsidR="00786F3A" w:rsidRPr="00786F3A" w:rsidRDefault="00786F3A" w:rsidP="00786F3A">
            <w:pPr>
              <w:rPr>
                <w:lang w:val="en-US" w:eastAsia="en-US"/>
              </w:rPr>
            </w:pPr>
            <w:r w:rsidRPr="00786F3A">
              <w:rPr>
                <w:lang w:val="en-US" w:eastAsia="en-US"/>
              </w:rPr>
              <w:t> </w:t>
            </w:r>
          </w:p>
        </w:tc>
      </w:tr>
      <w:tr w:rsidR="00786F3A" w:rsidRPr="00786F3A" w14:paraId="1D96B18F" w14:textId="77777777" w:rsidTr="00786F3A">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244288B4" w14:textId="77777777" w:rsidR="00786F3A" w:rsidRPr="00786F3A" w:rsidRDefault="00786F3A" w:rsidP="00786F3A">
            <w:pPr>
              <w:jc w:val="center"/>
              <w:rPr>
                <w:lang w:val="en-US" w:eastAsia="en-US"/>
              </w:rPr>
            </w:pPr>
            <w:r w:rsidRPr="00786F3A">
              <w:rPr>
                <w:lang w:val="en-US" w:eastAsia="en-US"/>
              </w:rPr>
              <w:t>10</w:t>
            </w:r>
          </w:p>
        </w:tc>
        <w:tc>
          <w:tcPr>
            <w:tcW w:w="4190" w:type="dxa"/>
            <w:tcBorders>
              <w:top w:val="nil"/>
              <w:left w:val="nil"/>
              <w:bottom w:val="nil"/>
              <w:right w:val="nil"/>
            </w:tcBorders>
            <w:shd w:val="clear" w:color="auto" w:fill="auto"/>
            <w:hideMark/>
          </w:tcPr>
          <w:p w14:paraId="27833264" w14:textId="5C3C9E91" w:rsidR="00786F3A" w:rsidRPr="00786F3A" w:rsidRDefault="00786F3A" w:rsidP="00786F3A">
            <w:pPr>
              <w:rPr>
                <w:lang w:val="en-US" w:eastAsia="en-US"/>
              </w:rPr>
            </w:pPr>
            <w:r w:rsidRPr="00786F3A">
              <w:rPr>
                <w:lang w:val="en-US" w:eastAsia="en-US"/>
              </w:rPr>
              <w:t>Cooking pots or Saucepan (5-7 liters)</w:t>
            </w:r>
          </w:p>
        </w:tc>
        <w:tc>
          <w:tcPr>
            <w:tcW w:w="900" w:type="dxa"/>
            <w:tcBorders>
              <w:top w:val="nil"/>
              <w:left w:val="single" w:sz="4" w:space="0" w:color="auto"/>
              <w:bottom w:val="single" w:sz="4" w:space="0" w:color="auto"/>
              <w:right w:val="single" w:sz="4" w:space="0" w:color="auto"/>
            </w:tcBorders>
            <w:shd w:val="clear" w:color="auto" w:fill="auto"/>
            <w:noWrap/>
            <w:hideMark/>
          </w:tcPr>
          <w:p w14:paraId="6F30E75D" w14:textId="77777777" w:rsidR="00786F3A" w:rsidRPr="00786F3A" w:rsidRDefault="00786F3A" w:rsidP="00786F3A">
            <w:pPr>
              <w:jc w:val="right"/>
              <w:rPr>
                <w:lang w:val="en-US" w:eastAsia="en-US"/>
              </w:rPr>
            </w:pPr>
            <w:r w:rsidRPr="00786F3A">
              <w:rPr>
                <w:lang w:val="en-US" w:eastAsia="en-US"/>
              </w:rPr>
              <w:t>574</w:t>
            </w:r>
          </w:p>
        </w:tc>
        <w:tc>
          <w:tcPr>
            <w:tcW w:w="990" w:type="dxa"/>
            <w:tcBorders>
              <w:top w:val="nil"/>
              <w:left w:val="nil"/>
              <w:bottom w:val="single" w:sz="4" w:space="0" w:color="auto"/>
              <w:right w:val="single" w:sz="4" w:space="0" w:color="auto"/>
            </w:tcBorders>
            <w:shd w:val="clear" w:color="auto" w:fill="auto"/>
            <w:noWrap/>
            <w:hideMark/>
          </w:tcPr>
          <w:p w14:paraId="4228CE1A"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327783E7"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2E0C0132" w14:textId="77777777" w:rsidR="00786F3A" w:rsidRPr="00786F3A" w:rsidRDefault="00786F3A" w:rsidP="00786F3A">
            <w:pPr>
              <w:rPr>
                <w:lang w:val="en-US" w:eastAsia="en-US"/>
              </w:rPr>
            </w:pPr>
            <w:r w:rsidRPr="00786F3A">
              <w:rPr>
                <w:lang w:val="en-US" w:eastAsia="en-US"/>
              </w:rPr>
              <w:t> </w:t>
            </w:r>
          </w:p>
        </w:tc>
      </w:tr>
      <w:tr w:rsidR="00786F3A" w:rsidRPr="00786F3A" w14:paraId="75D74306" w14:textId="77777777" w:rsidTr="00786F3A">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39267EFC" w14:textId="77777777" w:rsidR="00786F3A" w:rsidRPr="00786F3A" w:rsidRDefault="00786F3A" w:rsidP="00786F3A">
            <w:pPr>
              <w:jc w:val="center"/>
              <w:rPr>
                <w:lang w:val="en-US" w:eastAsia="en-US"/>
              </w:rPr>
            </w:pPr>
            <w:r w:rsidRPr="00786F3A">
              <w:rPr>
                <w:lang w:val="en-US" w:eastAsia="en-US"/>
              </w:rPr>
              <w:t>11</w:t>
            </w:r>
          </w:p>
        </w:tc>
        <w:tc>
          <w:tcPr>
            <w:tcW w:w="4190" w:type="dxa"/>
            <w:tcBorders>
              <w:top w:val="single" w:sz="4" w:space="0" w:color="auto"/>
              <w:left w:val="nil"/>
              <w:bottom w:val="single" w:sz="4" w:space="0" w:color="auto"/>
              <w:right w:val="nil"/>
            </w:tcBorders>
            <w:shd w:val="clear" w:color="auto" w:fill="auto"/>
            <w:hideMark/>
          </w:tcPr>
          <w:p w14:paraId="14E260B1" w14:textId="77777777" w:rsidR="00786F3A" w:rsidRPr="00786F3A" w:rsidRDefault="00786F3A" w:rsidP="00786F3A">
            <w:pPr>
              <w:rPr>
                <w:lang w:val="en-US" w:eastAsia="en-US"/>
              </w:rPr>
            </w:pPr>
            <w:r w:rsidRPr="00786F3A">
              <w:rPr>
                <w:lang w:val="en-US" w:eastAsia="en-US"/>
              </w:rPr>
              <w:t>Stainless Plates</w:t>
            </w:r>
          </w:p>
        </w:tc>
        <w:tc>
          <w:tcPr>
            <w:tcW w:w="900" w:type="dxa"/>
            <w:tcBorders>
              <w:top w:val="nil"/>
              <w:left w:val="single" w:sz="4" w:space="0" w:color="auto"/>
              <w:bottom w:val="single" w:sz="4" w:space="0" w:color="auto"/>
              <w:right w:val="single" w:sz="4" w:space="0" w:color="auto"/>
            </w:tcBorders>
            <w:shd w:val="clear" w:color="auto" w:fill="auto"/>
            <w:noWrap/>
            <w:hideMark/>
          </w:tcPr>
          <w:p w14:paraId="4BA4234B" w14:textId="77777777" w:rsidR="00786F3A" w:rsidRPr="00786F3A" w:rsidRDefault="00786F3A" w:rsidP="00786F3A">
            <w:pPr>
              <w:jc w:val="right"/>
              <w:rPr>
                <w:lang w:val="en-US" w:eastAsia="en-US"/>
              </w:rPr>
            </w:pPr>
            <w:r w:rsidRPr="00786F3A">
              <w:rPr>
                <w:lang w:val="en-US" w:eastAsia="en-US"/>
              </w:rPr>
              <w:t>861</w:t>
            </w:r>
          </w:p>
        </w:tc>
        <w:tc>
          <w:tcPr>
            <w:tcW w:w="990" w:type="dxa"/>
            <w:tcBorders>
              <w:top w:val="nil"/>
              <w:left w:val="nil"/>
              <w:bottom w:val="single" w:sz="4" w:space="0" w:color="auto"/>
              <w:right w:val="single" w:sz="4" w:space="0" w:color="auto"/>
            </w:tcBorders>
            <w:shd w:val="clear" w:color="auto" w:fill="auto"/>
            <w:noWrap/>
            <w:hideMark/>
          </w:tcPr>
          <w:p w14:paraId="72EAC88A"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341C3D3C"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3A65FE3D" w14:textId="77777777" w:rsidR="00786F3A" w:rsidRPr="00786F3A" w:rsidRDefault="00786F3A" w:rsidP="00786F3A">
            <w:pPr>
              <w:rPr>
                <w:lang w:val="en-US" w:eastAsia="en-US"/>
              </w:rPr>
            </w:pPr>
            <w:r w:rsidRPr="00786F3A">
              <w:rPr>
                <w:lang w:val="en-US" w:eastAsia="en-US"/>
              </w:rPr>
              <w:t> </w:t>
            </w:r>
          </w:p>
        </w:tc>
      </w:tr>
      <w:tr w:rsidR="00786F3A" w:rsidRPr="00786F3A" w14:paraId="6B2F3C4F" w14:textId="77777777" w:rsidTr="00786F3A">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5E33275A" w14:textId="77777777" w:rsidR="00786F3A" w:rsidRPr="00786F3A" w:rsidRDefault="00786F3A" w:rsidP="00786F3A">
            <w:pPr>
              <w:jc w:val="center"/>
              <w:rPr>
                <w:lang w:val="en-US" w:eastAsia="en-US"/>
              </w:rPr>
            </w:pPr>
            <w:r w:rsidRPr="00786F3A">
              <w:rPr>
                <w:lang w:val="en-US" w:eastAsia="en-US"/>
              </w:rPr>
              <w:t>12</w:t>
            </w:r>
          </w:p>
        </w:tc>
        <w:tc>
          <w:tcPr>
            <w:tcW w:w="4190" w:type="dxa"/>
            <w:tcBorders>
              <w:top w:val="nil"/>
              <w:left w:val="nil"/>
              <w:bottom w:val="nil"/>
              <w:right w:val="nil"/>
            </w:tcBorders>
            <w:shd w:val="clear" w:color="auto" w:fill="auto"/>
            <w:hideMark/>
          </w:tcPr>
          <w:p w14:paraId="6B79905E" w14:textId="77777777" w:rsidR="00786F3A" w:rsidRPr="00786F3A" w:rsidRDefault="00786F3A" w:rsidP="00786F3A">
            <w:pPr>
              <w:rPr>
                <w:lang w:val="en-US" w:eastAsia="en-US"/>
              </w:rPr>
            </w:pPr>
            <w:r w:rsidRPr="00786F3A">
              <w:rPr>
                <w:lang w:val="en-US" w:eastAsia="en-US"/>
              </w:rPr>
              <w:t>Stainless cups</w:t>
            </w:r>
          </w:p>
        </w:tc>
        <w:tc>
          <w:tcPr>
            <w:tcW w:w="900" w:type="dxa"/>
            <w:tcBorders>
              <w:top w:val="nil"/>
              <w:left w:val="single" w:sz="4" w:space="0" w:color="auto"/>
              <w:bottom w:val="single" w:sz="4" w:space="0" w:color="auto"/>
              <w:right w:val="single" w:sz="4" w:space="0" w:color="auto"/>
            </w:tcBorders>
            <w:shd w:val="clear" w:color="auto" w:fill="auto"/>
            <w:noWrap/>
            <w:hideMark/>
          </w:tcPr>
          <w:p w14:paraId="31A45CD6" w14:textId="77777777" w:rsidR="00786F3A" w:rsidRPr="00786F3A" w:rsidRDefault="00786F3A" w:rsidP="00786F3A">
            <w:pPr>
              <w:jc w:val="right"/>
              <w:rPr>
                <w:lang w:val="en-US" w:eastAsia="en-US"/>
              </w:rPr>
            </w:pPr>
            <w:r w:rsidRPr="00786F3A">
              <w:rPr>
                <w:lang w:val="en-US" w:eastAsia="en-US"/>
              </w:rPr>
              <w:t>861</w:t>
            </w:r>
          </w:p>
        </w:tc>
        <w:tc>
          <w:tcPr>
            <w:tcW w:w="990" w:type="dxa"/>
            <w:tcBorders>
              <w:top w:val="nil"/>
              <w:left w:val="nil"/>
              <w:bottom w:val="single" w:sz="4" w:space="0" w:color="auto"/>
              <w:right w:val="single" w:sz="4" w:space="0" w:color="auto"/>
            </w:tcBorders>
            <w:shd w:val="clear" w:color="auto" w:fill="auto"/>
            <w:noWrap/>
            <w:hideMark/>
          </w:tcPr>
          <w:p w14:paraId="098A4CCC"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19B0D36D"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2FABC19C" w14:textId="77777777" w:rsidR="00786F3A" w:rsidRPr="00786F3A" w:rsidRDefault="00786F3A" w:rsidP="00786F3A">
            <w:pPr>
              <w:rPr>
                <w:lang w:val="en-US" w:eastAsia="en-US"/>
              </w:rPr>
            </w:pPr>
            <w:r w:rsidRPr="00786F3A">
              <w:rPr>
                <w:lang w:val="en-US" w:eastAsia="en-US"/>
              </w:rPr>
              <w:t> </w:t>
            </w:r>
          </w:p>
        </w:tc>
      </w:tr>
      <w:tr w:rsidR="00786F3A" w:rsidRPr="00786F3A" w14:paraId="608AF0AC" w14:textId="77777777" w:rsidTr="00786F3A">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0E299D36" w14:textId="77777777" w:rsidR="00786F3A" w:rsidRPr="00786F3A" w:rsidRDefault="00786F3A" w:rsidP="00786F3A">
            <w:pPr>
              <w:jc w:val="center"/>
              <w:rPr>
                <w:lang w:val="en-US" w:eastAsia="en-US"/>
              </w:rPr>
            </w:pPr>
            <w:r w:rsidRPr="00786F3A">
              <w:rPr>
                <w:lang w:val="en-US" w:eastAsia="en-US"/>
              </w:rPr>
              <w:t>13</w:t>
            </w:r>
          </w:p>
        </w:tc>
        <w:tc>
          <w:tcPr>
            <w:tcW w:w="4190" w:type="dxa"/>
            <w:tcBorders>
              <w:top w:val="single" w:sz="4" w:space="0" w:color="auto"/>
              <w:left w:val="nil"/>
              <w:bottom w:val="single" w:sz="4" w:space="0" w:color="auto"/>
              <w:right w:val="nil"/>
            </w:tcBorders>
            <w:shd w:val="clear" w:color="auto" w:fill="auto"/>
            <w:hideMark/>
          </w:tcPr>
          <w:p w14:paraId="6D80D37E" w14:textId="267090EE" w:rsidR="00786F3A" w:rsidRPr="00786F3A" w:rsidRDefault="00786F3A" w:rsidP="00786F3A">
            <w:pPr>
              <w:rPr>
                <w:lang w:val="en-US" w:eastAsia="en-US"/>
              </w:rPr>
            </w:pPr>
            <w:r w:rsidRPr="00786F3A">
              <w:rPr>
                <w:lang w:val="en-US" w:eastAsia="en-US"/>
              </w:rPr>
              <w:t>Stainless spoons</w:t>
            </w:r>
          </w:p>
        </w:tc>
        <w:tc>
          <w:tcPr>
            <w:tcW w:w="900" w:type="dxa"/>
            <w:tcBorders>
              <w:top w:val="nil"/>
              <w:left w:val="single" w:sz="4" w:space="0" w:color="auto"/>
              <w:bottom w:val="single" w:sz="4" w:space="0" w:color="auto"/>
              <w:right w:val="single" w:sz="4" w:space="0" w:color="auto"/>
            </w:tcBorders>
            <w:shd w:val="clear" w:color="auto" w:fill="auto"/>
            <w:noWrap/>
            <w:hideMark/>
          </w:tcPr>
          <w:p w14:paraId="023E6F6E" w14:textId="77777777" w:rsidR="00786F3A" w:rsidRPr="00786F3A" w:rsidRDefault="00786F3A" w:rsidP="00786F3A">
            <w:pPr>
              <w:jc w:val="right"/>
              <w:rPr>
                <w:lang w:val="en-US" w:eastAsia="en-US"/>
              </w:rPr>
            </w:pPr>
            <w:r w:rsidRPr="00786F3A">
              <w:rPr>
                <w:lang w:val="en-US" w:eastAsia="en-US"/>
              </w:rPr>
              <w:t>861</w:t>
            </w:r>
          </w:p>
        </w:tc>
        <w:tc>
          <w:tcPr>
            <w:tcW w:w="990" w:type="dxa"/>
            <w:tcBorders>
              <w:top w:val="nil"/>
              <w:left w:val="nil"/>
              <w:bottom w:val="single" w:sz="4" w:space="0" w:color="auto"/>
              <w:right w:val="single" w:sz="4" w:space="0" w:color="auto"/>
            </w:tcBorders>
            <w:shd w:val="clear" w:color="auto" w:fill="auto"/>
            <w:noWrap/>
            <w:hideMark/>
          </w:tcPr>
          <w:p w14:paraId="30457CBE"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74CF5E30"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525D4E20" w14:textId="77777777" w:rsidR="00786F3A" w:rsidRPr="00786F3A" w:rsidRDefault="00786F3A" w:rsidP="00786F3A">
            <w:pPr>
              <w:rPr>
                <w:lang w:val="en-US" w:eastAsia="en-US"/>
              </w:rPr>
            </w:pPr>
            <w:r w:rsidRPr="00786F3A">
              <w:rPr>
                <w:lang w:val="en-US" w:eastAsia="en-US"/>
              </w:rPr>
              <w:t> </w:t>
            </w:r>
          </w:p>
        </w:tc>
      </w:tr>
      <w:tr w:rsidR="00786F3A" w:rsidRPr="00786F3A" w14:paraId="3AA501FC" w14:textId="77777777" w:rsidTr="00786F3A">
        <w:trPr>
          <w:trHeight w:val="315"/>
        </w:trPr>
        <w:tc>
          <w:tcPr>
            <w:tcW w:w="570" w:type="dxa"/>
            <w:tcBorders>
              <w:top w:val="nil"/>
              <w:left w:val="single" w:sz="8" w:space="0" w:color="auto"/>
              <w:bottom w:val="single" w:sz="4" w:space="0" w:color="auto"/>
              <w:right w:val="single" w:sz="4" w:space="0" w:color="auto"/>
            </w:tcBorders>
            <w:shd w:val="clear" w:color="auto" w:fill="auto"/>
            <w:hideMark/>
          </w:tcPr>
          <w:p w14:paraId="4D3FE886" w14:textId="77777777" w:rsidR="00786F3A" w:rsidRPr="00786F3A" w:rsidRDefault="00786F3A" w:rsidP="00786F3A">
            <w:pPr>
              <w:jc w:val="center"/>
              <w:rPr>
                <w:lang w:val="en-US" w:eastAsia="en-US"/>
              </w:rPr>
            </w:pPr>
            <w:r w:rsidRPr="00786F3A">
              <w:rPr>
                <w:lang w:val="en-US" w:eastAsia="en-US"/>
              </w:rPr>
              <w:t>14</w:t>
            </w:r>
          </w:p>
        </w:tc>
        <w:tc>
          <w:tcPr>
            <w:tcW w:w="4190" w:type="dxa"/>
            <w:tcBorders>
              <w:top w:val="nil"/>
              <w:left w:val="nil"/>
              <w:bottom w:val="nil"/>
              <w:right w:val="nil"/>
            </w:tcBorders>
            <w:shd w:val="clear" w:color="auto" w:fill="auto"/>
            <w:hideMark/>
          </w:tcPr>
          <w:p w14:paraId="27C8480E" w14:textId="648367DD" w:rsidR="00786F3A" w:rsidRPr="00786F3A" w:rsidRDefault="00786F3A" w:rsidP="00786F3A">
            <w:pPr>
              <w:rPr>
                <w:lang w:val="en-US" w:eastAsia="en-US"/>
              </w:rPr>
            </w:pPr>
            <w:r w:rsidRPr="00786F3A">
              <w:rPr>
                <w:lang w:val="en-US" w:eastAsia="en-US"/>
              </w:rPr>
              <w:t>Serving spoon (long spoon or ladle)</w:t>
            </w:r>
          </w:p>
        </w:tc>
        <w:tc>
          <w:tcPr>
            <w:tcW w:w="900" w:type="dxa"/>
            <w:tcBorders>
              <w:top w:val="nil"/>
              <w:left w:val="single" w:sz="4" w:space="0" w:color="auto"/>
              <w:bottom w:val="single" w:sz="4" w:space="0" w:color="auto"/>
              <w:right w:val="single" w:sz="4" w:space="0" w:color="auto"/>
            </w:tcBorders>
            <w:shd w:val="clear" w:color="auto" w:fill="auto"/>
            <w:noWrap/>
            <w:hideMark/>
          </w:tcPr>
          <w:p w14:paraId="4980FFBA" w14:textId="77777777" w:rsidR="00786F3A" w:rsidRPr="00786F3A" w:rsidRDefault="00786F3A" w:rsidP="00786F3A">
            <w:pPr>
              <w:jc w:val="right"/>
              <w:rPr>
                <w:lang w:val="en-US" w:eastAsia="en-US"/>
              </w:rPr>
            </w:pPr>
            <w:r w:rsidRPr="00786F3A">
              <w:rPr>
                <w:lang w:val="en-US" w:eastAsia="en-US"/>
              </w:rPr>
              <w:t>287</w:t>
            </w:r>
          </w:p>
        </w:tc>
        <w:tc>
          <w:tcPr>
            <w:tcW w:w="990" w:type="dxa"/>
            <w:tcBorders>
              <w:top w:val="nil"/>
              <w:left w:val="nil"/>
              <w:bottom w:val="single" w:sz="4" w:space="0" w:color="auto"/>
              <w:right w:val="single" w:sz="4" w:space="0" w:color="auto"/>
            </w:tcBorders>
            <w:shd w:val="clear" w:color="auto" w:fill="auto"/>
            <w:noWrap/>
            <w:hideMark/>
          </w:tcPr>
          <w:p w14:paraId="74DF56B6"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noWrap/>
            <w:hideMark/>
          </w:tcPr>
          <w:p w14:paraId="370E83A5"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42DD30C6" w14:textId="77777777" w:rsidR="00786F3A" w:rsidRPr="00786F3A" w:rsidRDefault="00786F3A" w:rsidP="00786F3A">
            <w:pPr>
              <w:rPr>
                <w:lang w:val="en-US" w:eastAsia="en-US"/>
              </w:rPr>
            </w:pPr>
            <w:r w:rsidRPr="00786F3A">
              <w:rPr>
                <w:lang w:val="en-US" w:eastAsia="en-US"/>
              </w:rPr>
              <w:t> </w:t>
            </w:r>
          </w:p>
        </w:tc>
      </w:tr>
      <w:tr w:rsidR="00786F3A" w:rsidRPr="00786F3A" w14:paraId="4BCB3C08" w14:textId="77777777" w:rsidTr="00786F3A">
        <w:trPr>
          <w:trHeight w:val="630"/>
        </w:trPr>
        <w:tc>
          <w:tcPr>
            <w:tcW w:w="570" w:type="dxa"/>
            <w:tcBorders>
              <w:top w:val="nil"/>
              <w:left w:val="single" w:sz="4" w:space="0" w:color="auto"/>
              <w:bottom w:val="single" w:sz="4" w:space="0" w:color="auto"/>
              <w:right w:val="single" w:sz="4" w:space="0" w:color="auto"/>
            </w:tcBorders>
            <w:shd w:val="clear" w:color="auto" w:fill="auto"/>
            <w:hideMark/>
          </w:tcPr>
          <w:p w14:paraId="6749E328" w14:textId="77777777" w:rsidR="00786F3A" w:rsidRPr="00786F3A" w:rsidRDefault="00786F3A" w:rsidP="00786F3A">
            <w:pPr>
              <w:jc w:val="center"/>
              <w:rPr>
                <w:lang w:val="en-US" w:eastAsia="en-US"/>
              </w:rPr>
            </w:pPr>
            <w:r w:rsidRPr="00786F3A">
              <w:rPr>
                <w:lang w:val="en-US" w:eastAsia="en-US"/>
              </w:rPr>
              <w:t>15</w:t>
            </w:r>
          </w:p>
        </w:tc>
        <w:tc>
          <w:tcPr>
            <w:tcW w:w="4190" w:type="dxa"/>
            <w:tcBorders>
              <w:top w:val="single" w:sz="4" w:space="0" w:color="auto"/>
              <w:left w:val="nil"/>
              <w:bottom w:val="single" w:sz="4" w:space="0" w:color="auto"/>
              <w:right w:val="single" w:sz="4" w:space="0" w:color="auto"/>
            </w:tcBorders>
            <w:shd w:val="clear" w:color="auto" w:fill="auto"/>
            <w:hideMark/>
          </w:tcPr>
          <w:p w14:paraId="189C61BB" w14:textId="77777777" w:rsidR="00786F3A" w:rsidRPr="00786F3A" w:rsidRDefault="00786F3A" w:rsidP="00786F3A">
            <w:pPr>
              <w:rPr>
                <w:lang w:val="en-US" w:eastAsia="en-US"/>
              </w:rPr>
            </w:pPr>
            <w:r w:rsidRPr="00786F3A">
              <w:rPr>
                <w:lang w:val="en-US" w:eastAsia="en-US"/>
              </w:rPr>
              <w:t>Nylon Sacks of 100kg for packaging of the NFI</w:t>
            </w:r>
          </w:p>
        </w:tc>
        <w:tc>
          <w:tcPr>
            <w:tcW w:w="900" w:type="dxa"/>
            <w:tcBorders>
              <w:top w:val="nil"/>
              <w:left w:val="nil"/>
              <w:bottom w:val="single" w:sz="4" w:space="0" w:color="auto"/>
              <w:right w:val="single" w:sz="4" w:space="0" w:color="auto"/>
            </w:tcBorders>
            <w:shd w:val="clear" w:color="auto" w:fill="auto"/>
            <w:noWrap/>
            <w:hideMark/>
          </w:tcPr>
          <w:p w14:paraId="425E0180" w14:textId="77777777" w:rsidR="00786F3A" w:rsidRPr="00786F3A" w:rsidRDefault="00786F3A" w:rsidP="00786F3A">
            <w:pPr>
              <w:jc w:val="right"/>
              <w:rPr>
                <w:lang w:val="en-US" w:eastAsia="en-US"/>
              </w:rPr>
            </w:pPr>
            <w:r w:rsidRPr="00786F3A">
              <w:rPr>
                <w:lang w:val="en-US" w:eastAsia="en-US"/>
              </w:rPr>
              <w:t>287</w:t>
            </w:r>
          </w:p>
        </w:tc>
        <w:tc>
          <w:tcPr>
            <w:tcW w:w="990" w:type="dxa"/>
            <w:tcBorders>
              <w:top w:val="nil"/>
              <w:left w:val="nil"/>
              <w:bottom w:val="single" w:sz="4" w:space="0" w:color="auto"/>
              <w:right w:val="single" w:sz="4" w:space="0" w:color="auto"/>
            </w:tcBorders>
            <w:shd w:val="clear" w:color="auto" w:fill="auto"/>
            <w:noWrap/>
            <w:hideMark/>
          </w:tcPr>
          <w:p w14:paraId="2B6C58AD" w14:textId="77777777" w:rsidR="00786F3A" w:rsidRPr="00786F3A" w:rsidRDefault="00786F3A" w:rsidP="00786F3A">
            <w:pPr>
              <w:rPr>
                <w:lang w:val="en-US" w:eastAsia="en-US"/>
              </w:rPr>
            </w:pPr>
            <w:r w:rsidRPr="00786F3A">
              <w:rPr>
                <w:lang w:val="en-US" w:eastAsia="en-US"/>
              </w:rPr>
              <w:t>Pc</w:t>
            </w:r>
          </w:p>
        </w:tc>
        <w:tc>
          <w:tcPr>
            <w:tcW w:w="1530" w:type="dxa"/>
            <w:tcBorders>
              <w:top w:val="nil"/>
              <w:left w:val="nil"/>
              <w:bottom w:val="single" w:sz="4" w:space="0" w:color="auto"/>
              <w:right w:val="single" w:sz="4" w:space="0" w:color="auto"/>
            </w:tcBorders>
            <w:shd w:val="clear" w:color="auto" w:fill="auto"/>
            <w:hideMark/>
          </w:tcPr>
          <w:p w14:paraId="7692C221"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772E71A8" w14:textId="77777777" w:rsidR="00786F3A" w:rsidRPr="00786F3A" w:rsidRDefault="00786F3A" w:rsidP="00786F3A">
            <w:pPr>
              <w:rPr>
                <w:lang w:val="en-US" w:eastAsia="en-US"/>
              </w:rPr>
            </w:pPr>
            <w:r w:rsidRPr="00786F3A">
              <w:rPr>
                <w:lang w:val="en-US" w:eastAsia="en-US"/>
              </w:rPr>
              <w:t> </w:t>
            </w:r>
          </w:p>
        </w:tc>
      </w:tr>
      <w:tr w:rsidR="00786F3A" w:rsidRPr="00786F3A" w14:paraId="07244E83" w14:textId="77777777" w:rsidTr="00786F3A">
        <w:trPr>
          <w:trHeight w:val="315"/>
        </w:trPr>
        <w:tc>
          <w:tcPr>
            <w:tcW w:w="570" w:type="dxa"/>
            <w:tcBorders>
              <w:top w:val="nil"/>
              <w:left w:val="single" w:sz="4" w:space="0" w:color="auto"/>
              <w:bottom w:val="single" w:sz="4" w:space="0" w:color="auto"/>
              <w:right w:val="single" w:sz="4" w:space="0" w:color="auto"/>
            </w:tcBorders>
            <w:shd w:val="clear" w:color="auto" w:fill="auto"/>
            <w:hideMark/>
          </w:tcPr>
          <w:p w14:paraId="4ECADE70" w14:textId="77777777" w:rsidR="00786F3A" w:rsidRPr="00786F3A" w:rsidRDefault="00786F3A" w:rsidP="00786F3A">
            <w:pPr>
              <w:jc w:val="center"/>
              <w:rPr>
                <w:lang w:val="en-US" w:eastAsia="en-US"/>
              </w:rPr>
            </w:pPr>
            <w:r w:rsidRPr="00786F3A">
              <w:rPr>
                <w:lang w:val="en-US" w:eastAsia="en-US"/>
              </w:rPr>
              <w:t>16</w:t>
            </w:r>
          </w:p>
        </w:tc>
        <w:tc>
          <w:tcPr>
            <w:tcW w:w="4190" w:type="dxa"/>
            <w:tcBorders>
              <w:top w:val="nil"/>
              <w:left w:val="nil"/>
              <w:bottom w:val="single" w:sz="4" w:space="0" w:color="auto"/>
              <w:right w:val="single" w:sz="4" w:space="0" w:color="auto"/>
            </w:tcBorders>
            <w:shd w:val="clear" w:color="auto" w:fill="auto"/>
            <w:hideMark/>
          </w:tcPr>
          <w:p w14:paraId="57C45F3B" w14:textId="77777777" w:rsidR="00786F3A" w:rsidRPr="00786F3A" w:rsidRDefault="00786F3A" w:rsidP="00786F3A">
            <w:pPr>
              <w:rPr>
                <w:lang w:val="en-US" w:eastAsia="en-US"/>
              </w:rPr>
            </w:pPr>
            <w:r w:rsidRPr="00786F3A">
              <w:rPr>
                <w:lang w:val="en-US" w:eastAsia="en-US"/>
              </w:rPr>
              <w:t>Transport to Wau</w:t>
            </w:r>
          </w:p>
        </w:tc>
        <w:tc>
          <w:tcPr>
            <w:tcW w:w="900" w:type="dxa"/>
            <w:tcBorders>
              <w:top w:val="nil"/>
              <w:left w:val="nil"/>
              <w:bottom w:val="single" w:sz="4" w:space="0" w:color="auto"/>
              <w:right w:val="single" w:sz="4" w:space="0" w:color="auto"/>
            </w:tcBorders>
            <w:shd w:val="clear" w:color="auto" w:fill="auto"/>
            <w:noWrap/>
            <w:hideMark/>
          </w:tcPr>
          <w:p w14:paraId="23862D88" w14:textId="77777777" w:rsidR="00786F3A" w:rsidRPr="00786F3A" w:rsidRDefault="00786F3A" w:rsidP="00786F3A">
            <w:pPr>
              <w:jc w:val="right"/>
              <w:rPr>
                <w:lang w:val="en-US" w:eastAsia="en-US"/>
              </w:rPr>
            </w:pPr>
            <w:r w:rsidRPr="00786F3A">
              <w:rPr>
                <w:lang w:val="en-US" w:eastAsia="en-US"/>
              </w:rPr>
              <w:t>1</w:t>
            </w:r>
          </w:p>
        </w:tc>
        <w:tc>
          <w:tcPr>
            <w:tcW w:w="990" w:type="dxa"/>
            <w:tcBorders>
              <w:top w:val="nil"/>
              <w:left w:val="nil"/>
              <w:bottom w:val="single" w:sz="4" w:space="0" w:color="auto"/>
              <w:right w:val="single" w:sz="4" w:space="0" w:color="auto"/>
            </w:tcBorders>
            <w:shd w:val="clear" w:color="auto" w:fill="auto"/>
            <w:noWrap/>
            <w:hideMark/>
          </w:tcPr>
          <w:p w14:paraId="6D8D7EBD" w14:textId="77777777" w:rsidR="00786F3A" w:rsidRPr="00786F3A" w:rsidRDefault="00786F3A" w:rsidP="00786F3A">
            <w:pPr>
              <w:rPr>
                <w:lang w:val="en-US" w:eastAsia="en-US"/>
              </w:rPr>
            </w:pPr>
            <w:r w:rsidRPr="00786F3A">
              <w:rPr>
                <w:lang w:val="en-US" w:eastAsia="en-US"/>
              </w:rPr>
              <w:t>Trip</w:t>
            </w:r>
          </w:p>
        </w:tc>
        <w:tc>
          <w:tcPr>
            <w:tcW w:w="1530" w:type="dxa"/>
            <w:tcBorders>
              <w:top w:val="nil"/>
              <w:left w:val="nil"/>
              <w:bottom w:val="single" w:sz="4" w:space="0" w:color="auto"/>
              <w:right w:val="single" w:sz="4" w:space="0" w:color="auto"/>
            </w:tcBorders>
            <w:shd w:val="clear" w:color="auto" w:fill="auto"/>
            <w:hideMark/>
          </w:tcPr>
          <w:p w14:paraId="68440BAC" w14:textId="77777777" w:rsidR="00786F3A" w:rsidRPr="00786F3A" w:rsidRDefault="00786F3A" w:rsidP="00786F3A">
            <w:pPr>
              <w:rPr>
                <w:lang w:val="en-US" w:eastAsia="en-US"/>
              </w:rPr>
            </w:pPr>
            <w:r w:rsidRPr="00786F3A">
              <w:rPr>
                <w:lang w:val="en-US" w:eastAsia="en-US"/>
              </w:rPr>
              <w:t> </w:t>
            </w:r>
          </w:p>
        </w:tc>
        <w:tc>
          <w:tcPr>
            <w:tcW w:w="1620" w:type="dxa"/>
            <w:tcBorders>
              <w:top w:val="nil"/>
              <w:left w:val="nil"/>
              <w:bottom w:val="single" w:sz="4" w:space="0" w:color="auto"/>
              <w:right w:val="single" w:sz="4" w:space="0" w:color="auto"/>
            </w:tcBorders>
            <w:shd w:val="clear" w:color="auto" w:fill="auto"/>
            <w:hideMark/>
          </w:tcPr>
          <w:p w14:paraId="1580BECC" w14:textId="77777777" w:rsidR="00786F3A" w:rsidRPr="00786F3A" w:rsidRDefault="00786F3A" w:rsidP="00786F3A">
            <w:pPr>
              <w:rPr>
                <w:lang w:val="en-US" w:eastAsia="en-US"/>
              </w:rPr>
            </w:pPr>
            <w:r w:rsidRPr="00786F3A">
              <w:rPr>
                <w:lang w:val="en-US" w:eastAsia="en-US"/>
              </w:rPr>
              <w:t> </w:t>
            </w:r>
          </w:p>
        </w:tc>
      </w:tr>
      <w:tr w:rsidR="00786F3A" w:rsidRPr="00786F3A" w14:paraId="5FA02D8C" w14:textId="77777777" w:rsidTr="00786F3A">
        <w:trPr>
          <w:trHeight w:val="315"/>
        </w:trPr>
        <w:tc>
          <w:tcPr>
            <w:tcW w:w="570" w:type="dxa"/>
            <w:tcBorders>
              <w:top w:val="nil"/>
              <w:left w:val="nil"/>
              <w:bottom w:val="nil"/>
              <w:right w:val="nil"/>
            </w:tcBorders>
            <w:shd w:val="clear" w:color="auto" w:fill="auto"/>
            <w:noWrap/>
            <w:vAlign w:val="center"/>
            <w:hideMark/>
          </w:tcPr>
          <w:p w14:paraId="16E4A620" w14:textId="77777777" w:rsidR="00786F3A" w:rsidRPr="00786F3A" w:rsidRDefault="00786F3A" w:rsidP="00786F3A">
            <w:pPr>
              <w:rPr>
                <w:lang w:val="en-US" w:eastAsia="en-US"/>
              </w:rPr>
            </w:pPr>
          </w:p>
        </w:tc>
        <w:tc>
          <w:tcPr>
            <w:tcW w:w="7610" w:type="dxa"/>
            <w:gridSpan w:val="4"/>
            <w:tcBorders>
              <w:top w:val="nil"/>
              <w:left w:val="nil"/>
              <w:bottom w:val="nil"/>
              <w:right w:val="nil"/>
            </w:tcBorders>
            <w:shd w:val="clear" w:color="auto" w:fill="auto"/>
            <w:vAlign w:val="center"/>
            <w:hideMark/>
          </w:tcPr>
          <w:p w14:paraId="5CC5C562" w14:textId="77777777" w:rsidR="00786F3A" w:rsidRPr="00786F3A" w:rsidRDefault="00786F3A" w:rsidP="00786F3A">
            <w:pPr>
              <w:jc w:val="center"/>
              <w:rPr>
                <w:sz w:val="20"/>
                <w:szCs w:val="20"/>
                <w:lang w:val="en-US" w:eastAsia="en-US"/>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2A321D70" w14:textId="77777777" w:rsidR="00786F3A" w:rsidRPr="00786F3A" w:rsidRDefault="00786F3A" w:rsidP="00786F3A">
            <w:pPr>
              <w:rPr>
                <w:b/>
                <w:bCs/>
                <w:lang w:val="en-US" w:eastAsia="en-US"/>
              </w:rPr>
            </w:pPr>
            <w:r w:rsidRPr="00786F3A">
              <w:rPr>
                <w:b/>
                <w:bCs/>
                <w:lang w:val="en-US" w:eastAsia="en-US"/>
              </w:rPr>
              <w:t> </w:t>
            </w:r>
          </w:p>
        </w:tc>
      </w:tr>
    </w:tbl>
    <w:p w14:paraId="716D53E1" w14:textId="0A37DBA6" w:rsidR="00786F3A" w:rsidRDefault="00786F3A" w:rsidP="009D4D7E">
      <w:pPr>
        <w:rPr>
          <w:lang w:val="en-GB"/>
        </w:rPr>
      </w:pPr>
    </w:p>
    <w:p w14:paraId="3D3BC962" w14:textId="545D5CD5" w:rsidR="00F75E52" w:rsidRPr="003F1878" w:rsidRDefault="00F75E52" w:rsidP="009D4D7E">
      <w:pPr>
        <w:jc w:val="both"/>
        <w:rPr>
          <w:color w:val="000000" w:themeColor="text1"/>
          <w:lang w:val="en-GB"/>
        </w:rPr>
      </w:pPr>
      <w:r w:rsidRPr="003F1878">
        <w:rPr>
          <w:color w:val="000000" w:themeColor="text1"/>
          <w:lang w:val="en-GB"/>
        </w:rPr>
        <w:t>On behalf of Malteser International:</w:t>
      </w:r>
      <w:r w:rsidRPr="003F1878">
        <w:rPr>
          <w:color w:val="000000" w:themeColor="text1"/>
          <w:lang w:val="en-GB"/>
        </w:rPr>
        <w:tab/>
      </w:r>
      <w:r w:rsidRPr="003F1878">
        <w:rPr>
          <w:color w:val="000000" w:themeColor="text1"/>
          <w:lang w:val="en-GB"/>
        </w:rPr>
        <w:tab/>
      </w:r>
      <w:r w:rsidRPr="003F1878">
        <w:rPr>
          <w:color w:val="000000" w:themeColor="text1"/>
          <w:lang w:val="en-GB"/>
        </w:rPr>
        <w:tab/>
      </w:r>
      <w:r w:rsidRPr="003F1878">
        <w:rPr>
          <w:color w:val="000000" w:themeColor="text1"/>
          <w:lang w:val="en-GB"/>
        </w:rPr>
        <w:tab/>
      </w:r>
      <w:r w:rsidRPr="003F1878">
        <w:rPr>
          <w:color w:val="000000" w:themeColor="text1"/>
          <w:lang w:val="en-GB"/>
        </w:rPr>
        <w:tab/>
      </w:r>
      <w:r w:rsidR="004F5E64" w:rsidRPr="003F1878">
        <w:rPr>
          <w:color w:val="000000" w:themeColor="text1"/>
          <w:lang w:val="en-GB"/>
        </w:rPr>
        <w:tab/>
      </w:r>
      <w:r w:rsidR="004F5E64" w:rsidRPr="003F1878">
        <w:rPr>
          <w:color w:val="000000" w:themeColor="text1"/>
          <w:lang w:val="en-GB"/>
        </w:rPr>
        <w:tab/>
      </w:r>
      <w:r w:rsidRPr="003F1878">
        <w:rPr>
          <w:color w:val="000000" w:themeColor="text1"/>
          <w:lang w:val="en-GB"/>
        </w:rPr>
        <w:t>Date:</w:t>
      </w:r>
      <w:r w:rsidR="002A2734" w:rsidRPr="003F1878">
        <w:rPr>
          <w:color w:val="000000" w:themeColor="text1"/>
          <w:lang w:val="en-GB"/>
        </w:rPr>
        <w:t xml:space="preserve"> </w:t>
      </w:r>
      <w:r w:rsidR="0010747A" w:rsidRPr="003F1878">
        <w:rPr>
          <w:color w:val="000000" w:themeColor="text1"/>
          <w:lang w:val="en-GB"/>
        </w:rPr>
        <w:t>1 March</w:t>
      </w:r>
      <w:r w:rsidR="002E3E7B" w:rsidRPr="003F1878">
        <w:rPr>
          <w:color w:val="000000" w:themeColor="text1"/>
          <w:lang w:val="en-GB"/>
        </w:rPr>
        <w:t xml:space="preserve"> 2021</w:t>
      </w:r>
    </w:p>
    <w:p w14:paraId="39A98D18" w14:textId="77777777" w:rsidR="008601C0" w:rsidRPr="003F1878" w:rsidRDefault="008601C0" w:rsidP="009D4D7E">
      <w:pPr>
        <w:jc w:val="both"/>
        <w:rPr>
          <w:color w:val="000000" w:themeColor="text1"/>
          <w:lang w:val="en-GB"/>
        </w:rPr>
      </w:pPr>
    </w:p>
    <w:p w14:paraId="765D3E7F" w14:textId="6ACFC225" w:rsidR="00F75E52" w:rsidRPr="003F1878" w:rsidRDefault="00005F7F" w:rsidP="00253922">
      <w:pPr>
        <w:rPr>
          <w:lang w:val="en-GB"/>
        </w:rPr>
      </w:pPr>
      <w:r w:rsidRPr="003F1878">
        <w:rPr>
          <w:lang w:val="en-GB"/>
        </w:rPr>
        <w:t>Sincerely,</w:t>
      </w:r>
    </w:p>
    <w:p w14:paraId="3F57E37A" w14:textId="3F71FD2A" w:rsidR="00005F7F" w:rsidRPr="007F0C6A" w:rsidRDefault="00005F7F" w:rsidP="00253922">
      <w:pPr>
        <w:rPr>
          <w:sz w:val="20"/>
          <w:szCs w:val="20"/>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005F7F" w:rsidRPr="007F0C6A" w14:paraId="4FF46AE9" w14:textId="77777777" w:rsidTr="00CD62D5">
        <w:trPr>
          <w:tblCellSpacing w:w="0" w:type="dxa"/>
        </w:trPr>
        <w:tc>
          <w:tcPr>
            <w:tcW w:w="2415" w:type="dxa"/>
            <w:tcMar>
              <w:top w:w="0" w:type="dxa"/>
              <w:left w:w="0" w:type="dxa"/>
              <w:bottom w:w="0" w:type="dxa"/>
              <w:right w:w="180" w:type="dxa"/>
            </w:tcMar>
            <w:hideMark/>
          </w:tcPr>
          <w:p w14:paraId="61112BDA" w14:textId="77777777" w:rsidR="00005F7F" w:rsidRPr="007F0C6A" w:rsidRDefault="00005F7F"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7CF264BA" wp14:editId="7A0F344B">
                  <wp:extent cx="1409700" cy="428625"/>
                  <wp:effectExtent l="0" t="0" r="0" b="9525"/>
                  <wp:docPr id="5" name="Picture 5"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6ACC42C1"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3929C9EB" w14:textId="60D22B91" w:rsidR="00005F7F" w:rsidRPr="007F0C6A" w:rsidRDefault="00005F7F" w:rsidP="00CD62D5">
            <w:pPr>
              <w:rPr>
                <w:rFonts w:eastAsia="Calibri"/>
                <w:noProof/>
                <w:color w:val="1F497D"/>
                <w:sz w:val="20"/>
                <w:szCs w:val="20"/>
                <w:lang w:val="en-GB"/>
              </w:rPr>
            </w:pPr>
            <w:r w:rsidRPr="007F0C6A">
              <w:rPr>
                <w:rFonts w:eastAsia="Calibri"/>
                <w:b/>
                <w:bCs/>
                <w:noProof/>
                <w:color w:val="FF0000"/>
                <w:sz w:val="20"/>
                <w:szCs w:val="20"/>
                <w:lang w:val="en-GB" w:eastAsia="de-DE"/>
              </w:rPr>
              <w:t>South Sudan Coordination Office</w:t>
            </w:r>
            <w:r w:rsidRPr="007F0C6A">
              <w:rPr>
                <w:rFonts w:eastAsia="Calibri"/>
                <w:noProof/>
                <w:color w:val="000000"/>
                <w:sz w:val="20"/>
                <w:szCs w:val="20"/>
                <w:lang w:val="en-GB" w:eastAsia="de-DE"/>
              </w:rPr>
              <w:t xml:space="preserve"> </w:t>
            </w:r>
            <w:r w:rsidRPr="007F0C6A">
              <w:rPr>
                <w:rFonts w:eastAsia="Calibri"/>
                <w:noProof/>
                <w:color w:val="000000"/>
                <w:sz w:val="20"/>
                <w:szCs w:val="20"/>
                <w:lang w:val="en-GB" w:eastAsia="de-DE"/>
              </w:rPr>
              <w:br/>
              <w:t xml:space="preserve">Nermin Silajdzic. Country Logistics </w:t>
            </w:r>
            <w:r w:rsidR="004F5E64" w:rsidRPr="007F0C6A">
              <w:rPr>
                <w:rFonts w:eastAsia="Calibri"/>
                <w:noProof/>
                <w:color w:val="000000"/>
                <w:sz w:val="20"/>
                <w:szCs w:val="20"/>
                <w:lang w:val="en-GB" w:eastAsia="de-DE"/>
              </w:rPr>
              <w:t>and</w:t>
            </w:r>
            <w:r w:rsidRPr="007F0C6A">
              <w:rPr>
                <w:rFonts w:eastAsia="Calibri"/>
                <w:noProof/>
                <w:color w:val="000000"/>
                <w:sz w:val="20"/>
                <w:szCs w:val="20"/>
                <w:lang w:val="en-GB" w:eastAsia="de-DE"/>
              </w:rPr>
              <w:t xml:space="preserve"> Security </w:t>
            </w:r>
            <w:r w:rsidR="004F5E64" w:rsidRPr="007F0C6A">
              <w:rPr>
                <w:rFonts w:eastAsia="Calibri"/>
                <w:noProof/>
                <w:color w:val="000000"/>
                <w:sz w:val="20"/>
                <w:szCs w:val="20"/>
                <w:lang w:val="en-GB" w:eastAsia="de-DE"/>
              </w:rPr>
              <w:t>Coordinator</w:t>
            </w:r>
            <w:r w:rsidRPr="007F0C6A">
              <w:rPr>
                <w:rFonts w:eastAsia="Calibri"/>
                <w:noProof/>
                <w:color w:val="000000"/>
                <w:sz w:val="20"/>
                <w:szCs w:val="20"/>
                <w:lang w:val="en-GB" w:eastAsia="de-DE"/>
              </w:rPr>
              <w:br/>
              <w:t>Plot No. 445, Block 3, Kololo - US Embassy Road.</w:t>
            </w:r>
          </w:p>
          <w:p w14:paraId="1334141D" w14:textId="236FE774" w:rsidR="00005F7F" w:rsidRPr="007F0C6A" w:rsidRDefault="00005F7F" w:rsidP="004F5E64">
            <w:pPr>
              <w:rPr>
                <w:rFonts w:eastAsia="Calibri"/>
                <w:noProof/>
                <w:color w:val="1F497D"/>
                <w:sz w:val="20"/>
                <w:szCs w:val="20"/>
                <w:lang w:val="en-GB"/>
              </w:rPr>
            </w:pPr>
            <w:r w:rsidRPr="007F0C6A">
              <w:rPr>
                <w:rFonts w:eastAsia="Calibri"/>
                <w:noProof/>
                <w:color w:val="000000"/>
                <w:sz w:val="20"/>
                <w:szCs w:val="20"/>
                <w:lang w:val="en-GB" w:eastAsia="de-DE"/>
              </w:rPr>
              <w:t>Central Equitorial State, Juba</w:t>
            </w:r>
            <w:r w:rsidR="004F5E64" w:rsidRPr="007F0C6A">
              <w:rPr>
                <w:rFonts w:eastAsia="Calibri"/>
                <w:noProof/>
                <w:color w:val="000000"/>
                <w:sz w:val="20"/>
                <w:szCs w:val="20"/>
                <w:lang w:val="en-GB" w:eastAsia="de-DE"/>
              </w:rPr>
              <w:t>, South Sudan</w:t>
            </w:r>
            <w:r w:rsidRPr="007F0C6A">
              <w:rPr>
                <w:rFonts w:eastAsia="Calibri"/>
                <w:noProof/>
                <w:color w:val="000000"/>
                <w:sz w:val="20"/>
                <w:szCs w:val="20"/>
                <w:lang w:val="en-GB" w:eastAsia="de-DE"/>
              </w:rPr>
              <w:br/>
              <w:t>M: +211 (0) 911 746 963 · M: +211 (0) 924 767 949</w:t>
            </w:r>
            <w:r w:rsidRPr="007F0C6A">
              <w:rPr>
                <w:rFonts w:eastAsia="Calibri"/>
                <w:noProof/>
                <w:color w:val="000000"/>
                <w:sz w:val="20"/>
                <w:szCs w:val="20"/>
                <w:lang w:val="en-GB" w:eastAsia="de-DE"/>
              </w:rPr>
              <w:br/>
            </w:r>
            <w:hyperlink r:id="rId19" w:history="1">
              <w:r w:rsidRPr="007F0C6A">
                <w:rPr>
                  <w:rStyle w:val="Hyperlink"/>
                  <w:rFonts w:eastAsia="Calibri"/>
                  <w:noProof/>
                  <w:color w:val="0563C1"/>
                  <w:sz w:val="20"/>
                  <w:szCs w:val="20"/>
                  <w:lang w:val="en-GB" w:eastAsia="de-DE"/>
                </w:rPr>
                <w:t>nermin.silajdzic@malteser-international.org</w:t>
              </w:r>
            </w:hyperlink>
            <w:r w:rsidRPr="007F0C6A">
              <w:rPr>
                <w:rFonts w:eastAsia="Calibri"/>
                <w:noProof/>
                <w:color w:val="000000"/>
                <w:sz w:val="20"/>
                <w:szCs w:val="20"/>
                <w:lang w:val="en-GB" w:eastAsia="de-DE"/>
              </w:rPr>
              <w:t xml:space="preserve"> · Skype: nsilajdzic</w:t>
            </w:r>
            <w:r w:rsidRPr="007F0C6A">
              <w:rPr>
                <w:rFonts w:eastAsia="Calibri"/>
                <w:noProof/>
                <w:color w:val="000000"/>
                <w:sz w:val="20"/>
                <w:szCs w:val="20"/>
                <w:lang w:val="en-GB" w:eastAsia="de-DE"/>
              </w:rPr>
              <w:br/>
            </w:r>
            <w:hyperlink r:id="rId20" w:history="1">
              <w:r w:rsidRPr="007F0C6A">
                <w:rPr>
                  <w:rStyle w:val="Hyperlink"/>
                  <w:rFonts w:eastAsia="Calibri"/>
                  <w:noProof/>
                  <w:sz w:val="20"/>
                  <w:szCs w:val="20"/>
                  <w:lang w:val="en-GB" w:eastAsia="de-DE"/>
                </w:rPr>
                <w:t>www.malteser-international.org</w:t>
              </w:r>
            </w:hyperlink>
            <w:r w:rsidRPr="007F0C6A">
              <w:rPr>
                <w:rFonts w:eastAsia="Calibri"/>
                <w:noProof/>
                <w:color w:val="000000"/>
                <w:sz w:val="20"/>
                <w:szCs w:val="20"/>
                <w:lang w:val="en-GB" w:eastAsia="de-DE"/>
              </w:rPr>
              <w:br/>
              <w:t>Malteser International Europe/Malteser Hilfsdienst e. V., County Court Cologne, VR 4726</w:t>
            </w:r>
            <w:r w:rsidRPr="007F0C6A">
              <w:rPr>
                <w:rFonts w:eastAsia="Calibri"/>
                <w:noProof/>
                <w:color w:val="000000"/>
                <w:sz w:val="20"/>
                <w:szCs w:val="20"/>
                <w:lang w:val="en-GB" w:eastAsia="de-DE"/>
              </w:rPr>
              <w:br/>
              <w:t>Executive Board: Karl Prinz zu Löwenstein, Dr. Elmar Pankau,</w:t>
            </w:r>
            <w:r w:rsidRPr="007F0C6A">
              <w:rPr>
                <w:rFonts w:eastAsia="Calibri"/>
                <w:noProof/>
                <w:color w:val="000000"/>
                <w:sz w:val="20"/>
                <w:szCs w:val="20"/>
                <w:lang w:val="en-GB" w:eastAsia="de-DE"/>
              </w:rPr>
              <w:br/>
              <w:t>Douglas Graf Saurma-Jeltsch, Verena Hölken</w:t>
            </w:r>
          </w:p>
        </w:tc>
      </w:tr>
      <w:tr w:rsidR="00005F7F" w:rsidRPr="007F0C6A" w14:paraId="4868DB9E" w14:textId="77777777" w:rsidTr="00CD62D5">
        <w:trPr>
          <w:tblCellSpacing w:w="0" w:type="dxa"/>
        </w:trPr>
        <w:tc>
          <w:tcPr>
            <w:tcW w:w="2415" w:type="dxa"/>
            <w:hideMark/>
          </w:tcPr>
          <w:p w14:paraId="6EB64655"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75" w:type="dxa"/>
            <w:tcBorders>
              <w:top w:val="nil"/>
              <w:left w:val="single" w:sz="8" w:space="0" w:color="FF0000"/>
              <w:bottom w:val="nil"/>
              <w:right w:val="nil"/>
            </w:tcBorders>
            <w:hideMark/>
          </w:tcPr>
          <w:p w14:paraId="61B514FA"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7AF29C73" w14:textId="77777777" w:rsidR="00005F7F" w:rsidRPr="007F0C6A" w:rsidRDefault="00005F7F"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345623D9" wp14:editId="67AA0662">
                  <wp:extent cx="257175" cy="276225"/>
                  <wp:effectExtent l="0" t="0" r="9525" b="9525"/>
                  <wp:docPr id="6" name="Picture 6"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7F0C6A">
              <w:rPr>
                <w:rFonts w:eastAsia="Calibri"/>
                <w:noProof/>
                <w:color w:val="1F497D"/>
                <w:sz w:val="20"/>
                <w:szCs w:val="20"/>
                <w:lang w:val="en-GB" w:eastAsia="de-DE"/>
              </w:rPr>
              <w:t> </w:t>
            </w:r>
            <w:r w:rsidRPr="007F0C6A">
              <w:rPr>
                <w:rFonts w:eastAsia="Calibri"/>
                <w:noProof/>
                <w:color w:val="0000FF"/>
                <w:sz w:val="20"/>
                <w:szCs w:val="20"/>
                <w:lang w:val="en-US" w:eastAsia="en-US"/>
              </w:rPr>
              <w:drawing>
                <wp:inline distT="0" distB="0" distL="0" distR="0" wp14:anchorId="00C3D38B" wp14:editId="73972B39">
                  <wp:extent cx="266700" cy="276225"/>
                  <wp:effectExtent l="0" t="0" r="0" b="9525"/>
                  <wp:docPr id="8" name="Picture 8"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7F0C6A">
              <w:rPr>
                <w:rFonts w:eastAsia="Calibri"/>
                <w:noProof/>
                <w:color w:val="1F497D"/>
                <w:sz w:val="20"/>
                <w:szCs w:val="20"/>
                <w:lang w:val="en-GB"/>
              </w:rPr>
              <w:t xml:space="preserve"> </w:t>
            </w:r>
          </w:p>
        </w:tc>
      </w:tr>
      <w:tr w:rsidR="00005F7F" w:rsidRPr="007F0C6A" w14:paraId="0B5F7FBC" w14:textId="77777777" w:rsidTr="00CD62D5">
        <w:trPr>
          <w:tblCellSpacing w:w="0" w:type="dxa"/>
        </w:trPr>
        <w:tc>
          <w:tcPr>
            <w:tcW w:w="10500" w:type="dxa"/>
            <w:gridSpan w:val="3"/>
            <w:tcMar>
              <w:top w:w="450" w:type="dxa"/>
              <w:left w:w="0" w:type="dxa"/>
              <w:bottom w:w="0" w:type="dxa"/>
              <w:right w:w="0" w:type="dxa"/>
            </w:tcMar>
            <w:hideMark/>
          </w:tcPr>
          <w:p w14:paraId="79BE0F57" w14:textId="77777777" w:rsidR="00005F7F" w:rsidRPr="007F0C6A" w:rsidRDefault="00005F7F" w:rsidP="00CD62D5">
            <w:pPr>
              <w:rPr>
                <w:rFonts w:eastAsia="Calibri"/>
                <w:noProof/>
                <w:color w:val="1F497D"/>
                <w:sz w:val="20"/>
                <w:szCs w:val="20"/>
                <w:lang w:val="en-GB"/>
              </w:rPr>
            </w:pPr>
            <w:r w:rsidRPr="007F0C6A">
              <w:rPr>
                <w:rFonts w:eastAsia="Calibri"/>
                <w:noProof/>
                <w:color w:val="000000"/>
                <w:sz w:val="20"/>
                <w:szCs w:val="20"/>
                <w:lang w:val="en-GB" w:eastAsia="de-DE"/>
              </w:rPr>
              <w:lastRenderedPageBreak/>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8566F56" w14:textId="77777777" w:rsidR="00005F7F" w:rsidRPr="007F0C6A" w:rsidRDefault="00005F7F" w:rsidP="00005F7F">
      <w:pPr>
        <w:rPr>
          <w:rFonts w:eastAsia="Calibri"/>
          <w:noProof/>
          <w:color w:val="1F497D"/>
          <w:sz w:val="20"/>
          <w:szCs w:val="20"/>
          <w:lang w:val="en-GB"/>
        </w:rPr>
      </w:pPr>
      <w:r w:rsidRPr="007F0C6A">
        <w:rPr>
          <w:rFonts w:eastAsia="Calibri"/>
          <w:noProof/>
          <w:color w:val="00B050"/>
          <w:sz w:val="20"/>
          <w:szCs w:val="20"/>
          <w:lang w:val="en-GB" w:eastAsia="fr-FR"/>
        </w:rPr>
        <w:t> please consider the environment before printing this email</w:t>
      </w:r>
    </w:p>
    <w:p w14:paraId="46F9EC7D" w14:textId="77777777" w:rsidR="00005F7F" w:rsidRPr="007F0C6A" w:rsidRDefault="00005F7F" w:rsidP="00005F7F">
      <w:pPr>
        <w:jc w:val="both"/>
        <w:rPr>
          <w:sz w:val="20"/>
          <w:szCs w:val="20"/>
          <w:lang w:val="en-GB"/>
        </w:rPr>
      </w:pPr>
    </w:p>
    <w:p w14:paraId="130A1093" w14:textId="77777777" w:rsidR="00005F7F" w:rsidRPr="007F0C6A" w:rsidRDefault="00005F7F" w:rsidP="00253922">
      <w:pPr>
        <w:rPr>
          <w:color w:val="000000" w:themeColor="text1"/>
          <w:sz w:val="20"/>
          <w:szCs w:val="20"/>
          <w:lang w:val="en-GB"/>
        </w:rPr>
      </w:pPr>
    </w:p>
    <w:sectPr w:rsidR="00005F7F" w:rsidRPr="007F0C6A" w:rsidSect="0004338E">
      <w:headerReference w:type="default" r:id="rId21"/>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C7CE2" w14:textId="77777777" w:rsidR="002C699B" w:rsidRDefault="002C699B" w:rsidP="00CB3272">
      <w:r>
        <w:separator/>
      </w:r>
    </w:p>
  </w:endnote>
  <w:endnote w:type="continuationSeparator" w:id="0">
    <w:p w14:paraId="60995135" w14:textId="77777777" w:rsidR="002C699B" w:rsidRDefault="002C699B"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5E478786" w14:textId="3C7CADAD" w:rsidR="00523F18" w:rsidRDefault="00523F18">
        <w:pPr>
          <w:pStyle w:val="Footer"/>
          <w:jc w:val="right"/>
        </w:pPr>
        <w:r>
          <w:fldChar w:fldCharType="begin"/>
        </w:r>
        <w:r>
          <w:instrText xml:space="preserve"> PAGE   \* MERGEFORMAT </w:instrText>
        </w:r>
        <w:r>
          <w:fldChar w:fldCharType="separate"/>
        </w:r>
        <w:r w:rsidR="00BA3B37">
          <w:rPr>
            <w:noProof/>
          </w:rPr>
          <w:t>1</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CCE16" w14:textId="77777777" w:rsidR="002C699B" w:rsidRDefault="002C699B" w:rsidP="00CB3272">
      <w:r>
        <w:separator/>
      </w:r>
    </w:p>
  </w:footnote>
  <w:footnote w:type="continuationSeparator" w:id="0">
    <w:p w14:paraId="1648CBDE" w14:textId="77777777" w:rsidR="002C699B" w:rsidRDefault="002C699B"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05867"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707D48A0">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792A704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7"/>
  </w:num>
  <w:num w:numId="8">
    <w:abstractNumId w:val="46"/>
  </w:num>
  <w:num w:numId="9">
    <w:abstractNumId w:val="23"/>
  </w:num>
  <w:num w:numId="10">
    <w:abstractNumId w:val="34"/>
  </w:num>
  <w:num w:numId="11">
    <w:abstractNumId w:val="43"/>
  </w:num>
  <w:num w:numId="12">
    <w:abstractNumId w:val="18"/>
  </w:num>
  <w:num w:numId="13">
    <w:abstractNumId w:val="40"/>
  </w:num>
  <w:num w:numId="14">
    <w:abstractNumId w:val="45"/>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1"/>
  </w:num>
  <w:num w:numId="34">
    <w:abstractNumId w:val="31"/>
  </w:num>
  <w:num w:numId="35">
    <w:abstractNumId w:val="16"/>
  </w:num>
  <w:num w:numId="36">
    <w:abstractNumId w:val="6"/>
  </w:num>
  <w:num w:numId="37">
    <w:abstractNumId w:val="4"/>
  </w:num>
  <w:num w:numId="38">
    <w:abstractNumId w:val="13"/>
  </w:num>
  <w:num w:numId="39">
    <w:abstractNumId w:val="44"/>
  </w:num>
  <w:num w:numId="40">
    <w:abstractNumId w:val="42"/>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dwqLRUsGK4sbnLFX5vg3V4zJkvytot8kpNq7atFaCc6eiwzYdP5pwV/hfcLtbFFhzZ9cjIus93NxNJSr/2V/pg==" w:salt="qYhbHeztyo2RvjOZh1WuIg=="/>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0E4F"/>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036A"/>
    <w:rsid w:val="00102BF8"/>
    <w:rsid w:val="00104C12"/>
    <w:rsid w:val="0010747A"/>
    <w:rsid w:val="00110B3D"/>
    <w:rsid w:val="00110FF2"/>
    <w:rsid w:val="00116B2A"/>
    <w:rsid w:val="00117035"/>
    <w:rsid w:val="00120878"/>
    <w:rsid w:val="00121027"/>
    <w:rsid w:val="00124AEB"/>
    <w:rsid w:val="00125297"/>
    <w:rsid w:val="0013024D"/>
    <w:rsid w:val="001320D8"/>
    <w:rsid w:val="00132FDD"/>
    <w:rsid w:val="00137FD4"/>
    <w:rsid w:val="00145E24"/>
    <w:rsid w:val="00145E2B"/>
    <w:rsid w:val="001467A2"/>
    <w:rsid w:val="00151E26"/>
    <w:rsid w:val="00152DFD"/>
    <w:rsid w:val="001578C0"/>
    <w:rsid w:val="001628EE"/>
    <w:rsid w:val="001641DA"/>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A7F7E"/>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3922"/>
    <w:rsid w:val="00253FBF"/>
    <w:rsid w:val="00257650"/>
    <w:rsid w:val="00262431"/>
    <w:rsid w:val="0026284E"/>
    <w:rsid w:val="00263FBD"/>
    <w:rsid w:val="00264591"/>
    <w:rsid w:val="002706C2"/>
    <w:rsid w:val="00272B89"/>
    <w:rsid w:val="00275FC5"/>
    <w:rsid w:val="00276F29"/>
    <w:rsid w:val="00280C2A"/>
    <w:rsid w:val="00283835"/>
    <w:rsid w:val="00286E83"/>
    <w:rsid w:val="00287981"/>
    <w:rsid w:val="002903E3"/>
    <w:rsid w:val="002929D9"/>
    <w:rsid w:val="002954CF"/>
    <w:rsid w:val="00296521"/>
    <w:rsid w:val="0029671F"/>
    <w:rsid w:val="0029779A"/>
    <w:rsid w:val="00297A78"/>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C699B"/>
    <w:rsid w:val="002D2757"/>
    <w:rsid w:val="002D7EF6"/>
    <w:rsid w:val="002E0228"/>
    <w:rsid w:val="002E349E"/>
    <w:rsid w:val="002E3E7B"/>
    <w:rsid w:val="002E5733"/>
    <w:rsid w:val="002E63B9"/>
    <w:rsid w:val="0030065A"/>
    <w:rsid w:val="00304E39"/>
    <w:rsid w:val="003067F1"/>
    <w:rsid w:val="00306A41"/>
    <w:rsid w:val="00306CD9"/>
    <w:rsid w:val="00307534"/>
    <w:rsid w:val="003077CD"/>
    <w:rsid w:val="003103D3"/>
    <w:rsid w:val="00310AFD"/>
    <w:rsid w:val="00311C25"/>
    <w:rsid w:val="00314C42"/>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078E"/>
    <w:rsid w:val="003643E2"/>
    <w:rsid w:val="00370590"/>
    <w:rsid w:val="00371E21"/>
    <w:rsid w:val="003723D5"/>
    <w:rsid w:val="0037444B"/>
    <w:rsid w:val="0037537C"/>
    <w:rsid w:val="003833D2"/>
    <w:rsid w:val="00387490"/>
    <w:rsid w:val="00390D82"/>
    <w:rsid w:val="00392AFC"/>
    <w:rsid w:val="00392DF5"/>
    <w:rsid w:val="003A0003"/>
    <w:rsid w:val="003A647E"/>
    <w:rsid w:val="003A6EEC"/>
    <w:rsid w:val="003B00FB"/>
    <w:rsid w:val="003B2423"/>
    <w:rsid w:val="003B3574"/>
    <w:rsid w:val="003B6E24"/>
    <w:rsid w:val="003C656A"/>
    <w:rsid w:val="003D0DFE"/>
    <w:rsid w:val="003D25C9"/>
    <w:rsid w:val="003D3C8C"/>
    <w:rsid w:val="003D76F4"/>
    <w:rsid w:val="003E0387"/>
    <w:rsid w:val="003E03B7"/>
    <w:rsid w:val="003E0E09"/>
    <w:rsid w:val="003E4952"/>
    <w:rsid w:val="003F085E"/>
    <w:rsid w:val="003F0CB6"/>
    <w:rsid w:val="003F1878"/>
    <w:rsid w:val="0040055E"/>
    <w:rsid w:val="00401C41"/>
    <w:rsid w:val="00404F63"/>
    <w:rsid w:val="00405415"/>
    <w:rsid w:val="004072C0"/>
    <w:rsid w:val="00411201"/>
    <w:rsid w:val="004151DF"/>
    <w:rsid w:val="00416A0F"/>
    <w:rsid w:val="00416C64"/>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743B5"/>
    <w:rsid w:val="00481F5C"/>
    <w:rsid w:val="004822CD"/>
    <w:rsid w:val="00484571"/>
    <w:rsid w:val="004A3DB9"/>
    <w:rsid w:val="004B11E1"/>
    <w:rsid w:val="004B6A63"/>
    <w:rsid w:val="004B6E8B"/>
    <w:rsid w:val="004B7BDB"/>
    <w:rsid w:val="004C5065"/>
    <w:rsid w:val="004C674F"/>
    <w:rsid w:val="004D016F"/>
    <w:rsid w:val="004D182C"/>
    <w:rsid w:val="004D1FE5"/>
    <w:rsid w:val="004D4F1D"/>
    <w:rsid w:val="004D7542"/>
    <w:rsid w:val="004E136A"/>
    <w:rsid w:val="004E7361"/>
    <w:rsid w:val="004F1C4E"/>
    <w:rsid w:val="004F5E64"/>
    <w:rsid w:val="004F6479"/>
    <w:rsid w:val="005033A0"/>
    <w:rsid w:val="005106D5"/>
    <w:rsid w:val="00510DC0"/>
    <w:rsid w:val="0051125C"/>
    <w:rsid w:val="005141BF"/>
    <w:rsid w:val="00516062"/>
    <w:rsid w:val="00521650"/>
    <w:rsid w:val="00523F18"/>
    <w:rsid w:val="005279ED"/>
    <w:rsid w:val="00531D7F"/>
    <w:rsid w:val="00532560"/>
    <w:rsid w:val="00546033"/>
    <w:rsid w:val="005546E7"/>
    <w:rsid w:val="00556A2D"/>
    <w:rsid w:val="00557F64"/>
    <w:rsid w:val="005607D1"/>
    <w:rsid w:val="00560B74"/>
    <w:rsid w:val="00561854"/>
    <w:rsid w:val="005626B3"/>
    <w:rsid w:val="00562A0C"/>
    <w:rsid w:val="00563039"/>
    <w:rsid w:val="00564055"/>
    <w:rsid w:val="00564506"/>
    <w:rsid w:val="00564DCA"/>
    <w:rsid w:val="00565661"/>
    <w:rsid w:val="00565802"/>
    <w:rsid w:val="00567084"/>
    <w:rsid w:val="00572235"/>
    <w:rsid w:val="005764BD"/>
    <w:rsid w:val="00576DF3"/>
    <w:rsid w:val="00581831"/>
    <w:rsid w:val="0058347F"/>
    <w:rsid w:val="005855F0"/>
    <w:rsid w:val="00585737"/>
    <w:rsid w:val="00586E51"/>
    <w:rsid w:val="005879A5"/>
    <w:rsid w:val="00587FAD"/>
    <w:rsid w:val="00590892"/>
    <w:rsid w:val="005930AA"/>
    <w:rsid w:val="00594169"/>
    <w:rsid w:val="0059453A"/>
    <w:rsid w:val="0059606B"/>
    <w:rsid w:val="0059678A"/>
    <w:rsid w:val="005A0754"/>
    <w:rsid w:val="005A1D2C"/>
    <w:rsid w:val="005A374F"/>
    <w:rsid w:val="005A4E2F"/>
    <w:rsid w:val="005A6D3B"/>
    <w:rsid w:val="005B0387"/>
    <w:rsid w:val="005B1649"/>
    <w:rsid w:val="005B1775"/>
    <w:rsid w:val="005B229A"/>
    <w:rsid w:val="005B2FEF"/>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5F6401"/>
    <w:rsid w:val="006005A3"/>
    <w:rsid w:val="00600C94"/>
    <w:rsid w:val="00604D56"/>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0434"/>
    <w:rsid w:val="00681689"/>
    <w:rsid w:val="0068369B"/>
    <w:rsid w:val="00683A1F"/>
    <w:rsid w:val="006852E1"/>
    <w:rsid w:val="00687467"/>
    <w:rsid w:val="00692405"/>
    <w:rsid w:val="006926ED"/>
    <w:rsid w:val="00692BD5"/>
    <w:rsid w:val="006A24DD"/>
    <w:rsid w:val="006A2C3B"/>
    <w:rsid w:val="006A670C"/>
    <w:rsid w:val="006B0901"/>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1033A"/>
    <w:rsid w:val="00714C62"/>
    <w:rsid w:val="00720ED7"/>
    <w:rsid w:val="007211A7"/>
    <w:rsid w:val="00724D3D"/>
    <w:rsid w:val="00724FFB"/>
    <w:rsid w:val="00726D59"/>
    <w:rsid w:val="00727975"/>
    <w:rsid w:val="007302D6"/>
    <w:rsid w:val="0073529E"/>
    <w:rsid w:val="00736A21"/>
    <w:rsid w:val="00737E0E"/>
    <w:rsid w:val="007438CA"/>
    <w:rsid w:val="007524B7"/>
    <w:rsid w:val="007527D7"/>
    <w:rsid w:val="00756A01"/>
    <w:rsid w:val="007574FA"/>
    <w:rsid w:val="00757AC8"/>
    <w:rsid w:val="00764C4C"/>
    <w:rsid w:val="007673DF"/>
    <w:rsid w:val="00767A1B"/>
    <w:rsid w:val="007706AB"/>
    <w:rsid w:val="00770E4E"/>
    <w:rsid w:val="00771031"/>
    <w:rsid w:val="007744A6"/>
    <w:rsid w:val="00774AD6"/>
    <w:rsid w:val="00776E96"/>
    <w:rsid w:val="00780F93"/>
    <w:rsid w:val="0078154F"/>
    <w:rsid w:val="00783935"/>
    <w:rsid w:val="007853DA"/>
    <w:rsid w:val="00786F3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E427C"/>
    <w:rsid w:val="007F0C6A"/>
    <w:rsid w:val="007F1611"/>
    <w:rsid w:val="007F31BA"/>
    <w:rsid w:val="007F3E7D"/>
    <w:rsid w:val="007F579E"/>
    <w:rsid w:val="008012EC"/>
    <w:rsid w:val="00802E36"/>
    <w:rsid w:val="00804B4F"/>
    <w:rsid w:val="0080600E"/>
    <w:rsid w:val="008066AC"/>
    <w:rsid w:val="0081270B"/>
    <w:rsid w:val="0081282C"/>
    <w:rsid w:val="008143AA"/>
    <w:rsid w:val="00815271"/>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86E27"/>
    <w:rsid w:val="0089522E"/>
    <w:rsid w:val="00896BEB"/>
    <w:rsid w:val="008A29F4"/>
    <w:rsid w:val="008A58B0"/>
    <w:rsid w:val="008A5D2B"/>
    <w:rsid w:val="008A6A0E"/>
    <w:rsid w:val="008A6C51"/>
    <w:rsid w:val="008A73D6"/>
    <w:rsid w:val="008A7B08"/>
    <w:rsid w:val="008B760E"/>
    <w:rsid w:val="008C4B76"/>
    <w:rsid w:val="008C79D9"/>
    <w:rsid w:val="008D7A16"/>
    <w:rsid w:val="008E0043"/>
    <w:rsid w:val="008E15E2"/>
    <w:rsid w:val="008E304E"/>
    <w:rsid w:val="008E544F"/>
    <w:rsid w:val="008F08E4"/>
    <w:rsid w:val="008F0F71"/>
    <w:rsid w:val="008F38C1"/>
    <w:rsid w:val="008F41CB"/>
    <w:rsid w:val="008F43F3"/>
    <w:rsid w:val="008F4D48"/>
    <w:rsid w:val="009035DE"/>
    <w:rsid w:val="009045C7"/>
    <w:rsid w:val="00910BE0"/>
    <w:rsid w:val="009119A6"/>
    <w:rsid w:val="00915493"/>
    <w:rsid w:val="00920495"/>
    <w:rsid w:val="00922844"/>
    <w:rsid w:val="00924E4C"/>
    <w:rsid w:val="00924EC7"/>
    <w:rsid w:val="009274BA"/>
    <w:rsid w:val="0092784D"/>
    <w:rsid w:val="00931B9D"/>
    <w:rsid w:val="00934D42"/>
    <w:rsid w:val="009361B2"/>
    <w:rsid w:val="00940D05"/>
    <w:rsid w:val="0094119E"/>
    <w:rsid w:val="00942B41"/>
    <w:rsid w:val="0094625A"/>
    <w:rsid w:val="00946D68"/>
    <w:rsid w:val="00950FF3"/>
    <w:rsid w:val="00951A4E"/>
    <w:rsid w:val="00952813"/>
    <w:rsid w:val="009534D5"/>
    <w:rsid w:val="00965365"/>
    <w:rsid w:val="009702DB"/>
    <w:rsid w:val="009704EF"/>
    <w:rsid w:val="009732B2"/>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A6A42"/>
    <w:rsid w:val="009B1DEA"/>
    <w:rsid w:val="009C2BC3"/>
    <w:rsid w:val="009C3F3B"/>
    <w:rsid w:val="009C4357"/>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0F04"/>
    <w:rsid w:val="00A11D78"/>
    <w:rsid w:val="00A13BAA"/>
    <w:rsid w:val="00A164B0"/>
    <w:rsid w:val="00A307A7"/>
    <w:rsid w:val="00A3307B"/>
    <w:rsid w:val="00A33FFF"/>
    <w:rsid w:val="00A434BD"/>
    <w:rsid w:val="00A50FE5"/>
    <w:rsid w:val="00A55F73"/>
    <w:rsid w:val="00A57D56"/>
    <w:rsid w:val="00A62E25"/>
    <w:rsid w:val="00A640BE"/>
    <w:rsid w:val="00A647A9"/>
    <w:rsid w:val="00A65172"/>
    <w:rsid w:val="00A65D2A"/>
    <w:rsid w:val="00A70697"/>
    <w:rsid w:val="00A7765A"/>
    <w:rsid w:val="00A8108E"/>
    <w:rsid w:val="00A828DF"/>
    <w:rsid w:val="00A97039"/>
    <w:rsid w:val="00A97D29"/>
    <w:rsid w:val="00AA0067"/>
    <w:rsid w:val="00AA02D1"/>
    <w:rsid w:val="00AA342B"/>
    <w:rsid w:val="00AA5B67"/>
    <w:rsid w:val="00AB4BE9"/>
    <w:rsid w:val="00AB7BBE"/>
    <w:rsid w:val="00AC7516"/>
    <w:rsid w:val="00AD1729"/>
    <w:rsid w:val="00AD1EF6"/>
    <w:rsid w:val="00AD32E3"/>
    <w:rsid w:val="00AD4AD6"/>
    <w:rsid w:val="00AD726A"/>
    <w:rsid w:val="00AE1655"/>
    <w:rsid w:val="00AE198E"/>
    <w:rsid w:val="00AE2067"/>
    <w:rsid w:val="00AF3418"/>
    <w:rsid w:val="00AF5813"/>
    <w:rsid w:val="00AF65A1"/>
    <w:rsid w:val="00AF6BEE"/>
    <w:rsid w:val="00B023E0"/>
    <w:rsid w:val="00B04DB6"/>
    <w:rsid w:val="00B13527"/>
    <w:rsid w:val="00B148D5"/>
    <w:rsid w:val="00B23DC0"/>
    <w:rsid w:val="00B336B1"/>
    <w:rsid w:val="00B42ACF"/>
    <w:rsid w:val="00B42FA3"/>
    <w:rsid w:val="00B479A0"/>
    <w:rsid w:val="00B51CB9"/>
    <w:rsid w:val="00B54E08"/>
    <w:rsid w:val="00B56BEF"/>
    <w:rsid w:val="00B56C82"/>
    <w:rsid w:val="00B63F4B"/>
    <w:rsid w:val="00B64E52"/>
    <w:rsid w:val="00B708B8"/>
    <w:rsid w:val="00B71B28"/>
    <w:rsid w:val="00B878FA"/>
    <w:rsid w:val="00B90663"/>
    <w:rsid w:val="00B90E1E"/>
    <w:rsid w:val="00BA0EE7"/>
    <w:rsid w:val="00BA1255"/>
    <w:rsid w:val="00BA218E"/>
    <w:rsid w:val="00BA3B37"/>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E0D51"/>
    <w:rsid w:val="00BE11EA"/>
    <w:rsid w:val="00BE1D36"/>
    <w:rsid w:val="00BE1F60"/>
    <w:rsid w:val="00BE3184"/>
    <w:rsid w:val="00BE41BC"/>
    <w:rsid w:val="00BE4980"/>
    <w:rsid w:val="00BE78E3"/>
    <w:rsid w:val="00BF294E"/>
    <w:rsid w:val="00BF7145"/>
    <w:rsid w:val="00C00035"/>
    <w:rsid w:val="00C00125"/>
    <w:rsid w:val="00C03AA2"/>
    <w:rsid w:val="00C102F6"/>
    <w:rsid w:val="00C149AA"/>
    <w:rsid w:val="00C35815"/>
    <w:rsid w:val="00C3677E"/>
    <w:rsid w:val="00C40124"/>
    <w:rsid w:val="00C42466"/>
    <w:rsid w:val="00C44F5D"/>
    <w:rsid w:val="00C47EBD"/>
    <w:rsid w:val="00C54BC8"/>
    <w:rsid w:val="00C55D00"/>
    <w:rsid w:val="00C55FA5"/>
    <w:rsid w:val="00C60565"/>
    <w:rsid w:val="00C639FE"/>
    <w:rsid w:val="00C706F1"/>
    <w:rsid w:val="00C76973"/>
    <w:rsid w:val="00C779EB"/>
    <w:rsid w:val="00C80BBE"/>
    <w:rsid w:val="00C830DE"/>
    <w:rsid w:val="00C830E8"/>
    <w:rsid w:val="00C837AE"/>
    <w:rsid w:val="00C8562D"/>
    <w:rsid w:val="00C8593E"/>
    <w:rsid w:val="00C85A36"/>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19D8"/>
    <w:rsid w:val="00CF3205"/>
    <w:rsid w:val="00CF3D6A"/>
    <w:rsid w:val="00CF3D73"/>
    <w:rsid w:val="00CF4B7D"/>
    <w:rsid w:val="00D018CB"/>
    <w:rsid w:val="00D10D7B"/>
    <w:rsid w:val="00D11D44"/>
    <w:rsid w:val="00D12638"/>
    <w:rsid w:val="00D12891"/>
    <w:rsid w:val="00D13A86"/>
    <w:rsid w:val="00D174AB"/>
    <w:rsid w:val="00D17D9F"/>
    <w:rsid w:val="00D23B38"/>
    <w:rsid w:val="00D25804"/>
    <w:rsid w:val="00D260EA"/>
    <w:rsid w:val="00D27C88"/>
    <w:rsid w:val="00D34A90"/>
    <w:rsid w:val="00D37E30"/>
    <w:rsid w:val="00D41A85"/>
    <w:rsid w:val="00D41BC8"/>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59D0"/>
    <w:rsid w:val="00DB7B1B"/>
    <w:rsid w:val="00DC2549"/>
    <w:rsid w:val="00DC43B2"/>
    <w:rsid w:val="00DD13D7"/>
    <w:rsid w:val="00DD41C2"/>
    <w:rsid w:val="00DD5F86"/>
    <w:rsid w:val="00DE0A71"/>
    <w:rsid w:val="00DE2E9F"/>
    <w:rsid w:val="00DE7E73"/>
    <w:rsid w:val="00DF0961"/>
    <w:rsid w:val="00DF09FA"/>
    <w:rsid w:val="00DF331C"/>
    <w:rsid w:val="00DF4A98"/>
    <w:rsid w:val="00E02288"/>
    <w:rsid w:val="00E02A0F"/>
    <w:rsid w:val="00E12986"/>
    <w:rsid w:val="00E12B16"/>
    <w:rsid w:val="00E1408A"/>
    <w:rsid w:val="00E1546D"/>
    <w:rsid w:val="00E21F72"/>
    <w:rsid w:val="00E22450"/>
    <w:rsid w:val="00E24FD5"/>
    <w:rsid w:val="00E40C1F"/>
    <w:rsid w:val="00E40DCF"/>
    <w:rsid w:val="00E41ACE"/>
    <w:rsid w:val="00E43672"/>
    <w:rsid w:val="00E51602"/>
    <w:rsid w:val="00E52304"/>
    <w:rsid w:val="00E52351"/>
    <w:rsid w:val="00E53505"/>
    <w:rsid w:val="00E535CA"/>
    <w:rsid w:val="00E5432A"/>
    <w:rsid w:val="00E57016"/>
    <w:rsid w:val="00E6327C"/>
    <w:rsid w:val="00E6772C"/>
    <w:rsid w:val="00E6776F"/>
    <w:rsid w:val="00E73590"/>
    <w:rsid w:val="00E800F9"/>
    <w:rsid w:val="00E81C51"/>
    <w:rsid w:val="00E832F2"/>
    <w:rsid w:val="00E84571"/>
    <w:rsid w:val="00E918D7"/>
    <w:rsid w:val="00E95E26"/>
    <w:rsid w:val="00E966C2"/>
    <w:rsid w:val="00E97000"/>
    <w:rsid w:val="00EA0338"/>
    <w:rsid w:val="00EA473B"/>
    <w:rsid w:val="00EB1197"/>
    <w:rsid w:val="00EB7D85"/>
    <w:rsid w:val="00EC0608"/>
    <w:rsid w:val="00EC30DF"/>
    <w:rsid w:val="00EC386C"/>
    <w:rsid w:val="00EC5F84"/>
    <w:rsid w:val="00ED2194"/>
    <w:rsid w:val="00EE0D8E"/>
    <w:rsid w:val="00EE19B4"/>
    <w:rsid w:val="00EE1A35"/>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091D"/>
    <w:rsid w:val="00F5336B"/>
    <w:rsid w:val="00F53864"/>
    <w:rsid w:val="00F61BDE"/>
    <w:rsid w:val="00F677BF"/>
    <w:rsid w:val="00F70432"/>
    <w:rsid w:val="00F745E4"/>
    <w:rsid w:val="00F75E52"/>
    <w:rsid w:val="00F80B9A"/>
    <w:rsid w:val="00F906A9"/>
    <w:rsid w:val="00F90BCC"/>
    <w:rsid w:val="00F947C3"/>
    <w:rsid w:val="00FA05D0"/>
    <w:rsid w:val="00FA11A4"/>
    <w:rsid w:val="00FA1A2B"/>
    <w:rsid w:val="00FA31CE"/>
    <w:rsid w:val="00FA68D9"/>
    <w:rsid w:val="00FA7BAB"/>
    <w:rsid w:val="00FB06D9"/>
    <w:rsid w:val="00FB13B0"/>
    <w:rsid w:val="00FB15D3"/>
    <w:rsid w:val="00FB225B"/>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874004430">
      <w:bodyDiv w:val="1"/>
      <w:marLeft w:val="0"/>
      <w:marRight w:val="0"/>
      <w:marTop w:val="0"/>
      <w:marBottom w:val="0"/>
      <w:divBdr>
        <w:top w:val="none" w:sz="0" w:space="0" w:color="auto"/>
        <w:left w:val="none" w:sz="0" w:space="0" w:color="auto"/>
        <w:bottom w:val="none" w:sz="0" w:space="0" w:color="auto"/>
        <w:right w:val="none" w:sz="0" w:space="0" w:color="auto"/>
      </w:divBdr>
    </w:div>
    <w:div w:id="884682768">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https://www.facebook.com/malteserinternational" TargetMode="External"/><Relationship Id="rId18" Type="http://schemas.openxmlformats.org/officeDocument/2006/relationships/hyperlink" Target="mailto:mb.procurement-juba@malteser-international.org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yperlink" Target="mailto:mb.procurement-juba@malteser-international.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malteser-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MalteserInt"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A833-C448-42AC-B437-F000550A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8756</Characters>
  <Application>Microsoft Office Word</Application>
  <DocSecurity>8</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3</cp:revision>
  <cp:lastPrinted>2017-11-13T09:09:00Z</cp:lastPrinted>
  <dcterms:created xsi:type="dcterms:W3CDTF">2021-03-01T15:23:00Z</dcterms:created>
  <dcterms:modified xsi:type="dcterms:W3CDTF">2021-03-01T15:24:00Z</dcterms:modified>
</cp:coreProperties>
</file>