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BF95D" w14:textId="77777777" w:rsidR="00C2485D" w:rsidRPr="00C839D1" w:rsidRDefault="00C2485D" w:rsidP="00C2485D">
      <w:pPr>
        <w:ind w:left="-709"/>
        <w:rPr>
          <w:rFonts w:ascii="Calibri" w:eastAsia="Calibri" w:hAnsi="Calibri" w:cs="Arial"/>
          <w:sz w:val="22"/>
          <w:szCs w:val="22"/>
          <w:lang w:val="en-GB"/>
        </w:rPr>
      </w:pPr>
      <w:r w:rsidRPr="0006722D">
        <w:rPr>
          <w:rFonts w:ascii="Calibri" w:hAnsi="Calibri" w:cs="Arial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CFC9271" wp14:editId="508AA688">
            <wp:simplePos x="0" y="0"/>
            <wp:positionH relativeFrom="column">
              <wp:posOffset>3912243</wp:posOffset>
            </wp:positionH>
            <wp:positionV relativeFrom="paragraph">
              <wp:posOffset>-1377717</wp:posOffset>
            </wp:positionV>
            <wp:extent cx="2146935" cy="1331089"/>
            <wp:effectExtent l="0" t="0" r="0" b="0"/>
            <wp:wrapNone/>
            <wp:docPr id="7" name="Picture 6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893" cy="133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090" w:type="dxa"/>
        <w:tblInd w:w="90" w:type="dxa"/>
        <w:tblLook w:val="04A0" w:firstRow="1" w:lastRow="0" w:firstColumn="1" w:lastColumn="0" w:noHBand="0" w:noVBand="1"/>
      </w:tblPr>
      <w:tblGrid>
        <w:gridCol w:w="9090"/>
      </w:tblGrid>
      <w:tr w:rsidR="00C2485D" w14:paraId="1AE81F2E" w14:textId="77777777" w:rsidTr="00EC1F1E">
        <w:trPr>
          <w:trHeight w:val="589"/>
        </w:trPr>
        <w:tc>
          <w:tcPr>
            <w:tcW w:w="9090" w:type="dxa"/>
            <w:shd w:val="clear" w:color="auto" w:fill="93D300"/>
          </w:tcPr>
          <w:p w14:paraId="353A5BFF" w14:textId="7AFFCD52" w:rsidR="00C2485D" w:rsidRPr="00720320" w:rsidRDefault="00C2485D" w:rsidP="00EC1F1E">
            <w:pPr>
              <w:spacing w:after="60"/>
              <w:jc w:val="center"/>
              <w:rPr>
                <w:rFonts w:ascii="Arial" w:hAnsi="Arial" w:cs="Calibri"/>
                <w:lang w:val="en-AU"/>
              </w:rPr>
            </w:pPr>
            <w:r>
              <w:rPr>
                <w:rFonts w:ascii="Arial" w:hAnsi="Arial" w:cs="Arial"/>
                <w:b/>
                <w:color w:val="FFFFFF"/>
                <w:sz w:val="32"/>
                <w:szCs w:val="36"/>
                <w:lang w:val="en-AU"/>
              </w:rPr>
              <w:t>REQUEST FOR QUOTATION</w:t>
            </w:r>
          </w:p>
        </w:tc>
      </w:tr>
    </w:tbl>
    <w:p w14:paraId="5600DD82" w14:textId="77777777" w:rsidR="00C2485D" w:rsidRDefault="00C2485D" w:rsidP="00C2485D">
      <w:pPr>
        <w:pStyle w:val="Title"/>
        <w:jc w:val="both"/>
        <w:rPr>
          <w:rFonts w:ascii="Calibri" w:hAnsi="Calibri"/>
          <w:sz w:val="22"/>
          <w:szCs w:val="22"/>
          <w:u w:val="single"/>
        </w:rPr>
      </w:pPr>
    </w:p>
    <w:p w14:paraId="7A3EAE19" w14:textId="77777777" w:rsidR="00C2485D" w:rsidRPr="00D676BC" w:rsidRDefault="00C2485D" w:rsidP="00C2485D">
      <w:pPr>
        <w:pStyle w:val="Title"/>
        <w:jc w:val="both"/>
        <w:rPr>
          <w:sz w:val="22"/>
          <w:szCs w:val="22"/>
        </w:rPr>
      </w:pPr>
      <w:r w:rsidRPr="00D676BC">
        <w:rPr>
          <w:sz w:val="22"/>
          <w:szCs w:val="22"/>
          <w:u w:val="single"/>
        </w:rPr>
        <w:t>Background</w:t>
      </w:r>
    </w:p>
    <w:p w14:paraId="51A9E82C" w14:textId="77777777" w:rsidR="00C2485D" w:rsidRPr="00D676BC" w:rsidRDefault="00C2485D" w:rsidP="00C2485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Action Africa Help</w:t>
      </w:r>
      <w:r w:rsidRPr="00D676BC">
        <w:rPr>
          <w:rFonts w:ascii="Arial" w:hAnsi="Arial"/>
          <w:sz w:val="22"/>
          <w:szCs w:val="22"/>
        </w:rPr>
        <w:t xml:space="preserve"> International (AAH-I) is a nongovernmental and nonprofit making </w:t>
      </w:r>
      <w:r>
        <w:rPr>
          <w:rFonts w:ascii="Arial" w:hAnsi="Arial"/>
          <w:sz w:val="22"/>
          <w:szCs w:val="22"/>
        </w:rPr>
        <w:t xml:space="preserve">Organization </w:t>
      </w:r>
      <w:r w:rsidRPr="00D676BC">
        <w:rPr>
          <w:rFonts w:ascii="Arial" w:hAnsi="Arial"/>
          <w:sz w:val="22"/>
          <w:szCs w:val="22"/>
        </w:rPr>
        <w:t xml:space="preserve">operating in South Sudan with a mission to support disadvantaged Communities to sustainably improve their standard of living through Community empowerment approach in partnership with </w:t>
      </w:r>
      <w:r>
        <w:rPr>
          <w:rFonts w:ascii="Arial" w:hAnsi="Arial"/>
          <w:sz w:val="22"/>
          <w:szCs w:val="22"/>
        </w:rPr>
        <w:t>stakeholders</w:t>
      </w:r>
      <w:r w:rsidRPr="00D676BC">
        <w:rPr>
          <w:rFonts w:ascii="Arial" w:hAnsi="Arial"/>
          <w:sz w:val="22"/>
          <w:szCs w:val="22"/>
        </w:rPr>
        <w:t>. AAH-I im</w:t>
      </w:r>
      <w:r>
        <w:rPr>
          <w:rFonts w:ascii="Arial" w:hAnsi="Arial"/>
          <w:sz w:val="22"/>
          <w:szCs w:val="22"/>
        </w:rPr>
        <w:t>plements Primary Health Care</w:t>
      </w:r>
      <w:r w:rsidRPr="00D676BC">
        <w:rPr>
          <w:rFonts w:ascii="Arial" w:hAnsi="Arial"/>
          <w:sz w:val="22"/>
          <w:szCs w:val="22"/>
        </w:rPr>
        <w:t>, Agriculture, Humanitarian aid projects and Capacity Building.</w:t>
      </w:r>
    </w:p>
    <w:p w14:paraId="7E3CB9D2" w14:textId="77777777" w:rsidR="00C2485D" w:rsidRPr="00D676BC" w:rsidRDefault="00C2485D" w:rsidP="00C2485D">
      <w:pPr>
        <w:jc w:val="both"/>
        <w:rPr>
          <w:rFonts w:ascii="Arial" w:hAnsi="Arial"/>
          <w:sz w:val="22"/>
          <w:szCs w:val="22"/>
        </w:rPr>
      </w:pPr>
    </w:p>
    <w:p w14:paraId="7AB1A552" w14:textId="5921BBD3" w:rsidR="00C2485D" w:rsidRDefault="00C2485D" w:rsidP="00C2485D">
      <w:pPr>
        <w:jc w:val="both"/>
        <w:rPr>
          <w:rFonts w:ascii="Arial" w:hAnsi="Arial"/>
          <w:sz w:val="22"/>
          <w:szCs w:val="22"/>
        </w:rPr>
      </w:pPr>
      <w:r w:rsidRPr="00D676BC">
        <w:rPr>
          <w:rFonts w:ascii="Arial" w:hAnsi="Arial"/>
          <w:sz w:val="22"/>
          <w:szCs w:val="22"/>
        </w:rPr>
        <w:t xml:space="preserve">The organization is calling for quotations from </w:t>
      </w:r>
      <w:r>
        <w:rPr>
          <w:rFonts w:ascii="Arial" w:hAnsi="Arial"/>
          <w:sz w:val="22"/>
          <w:szCs w:val="22"/>
        </w:rPr>
        <w:t xml:space="preserve">reputable companies for </w:t>
      </w:r>
      <w:r>
        <w:rPr>
          <w:rFonts w:ascii="Arial" w:hAnsi="Arial"/>
          <w:sz w:val="22"/>
          <w:szCs w:val="22"/>
        </w:rPr>
        <w:t>provision of CCTV maintenance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 Interested bidders are requested to collect more details about the sites at AAHI/UNHCR Juba Logistic base.</w:t>
      </w:r>
    </w:p>
    <w:p w14:paraId="0C203AB2" w14:textId="77777777" w:rsidR="00C2485D" w:rsidRDefault="00C2485D" w:rsidP="00C2485D">
      <w:pPr>
        <w:jc w:val="both"/>
        <w:rPr>
          <w:rFonts w:ascii="Arial" w:hAnsi="Arial"/>
          <w:sz w:val="22"/>
          <w:szCs w:val="22"/>
        </w:rPr>
      </w:pPr>
    </w:p>
    <w:p w14:paraId="3E30E5E6" w14:textId="77777777" w:rsidR="00C2485D" w:rsidRPr="00D676BC" w:rsidRDefault="00C2485D" w:rsidP="00C2485D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D676BC">
        <w:rPr>
          <w:rFonts w:ascii="Arial" w:hAnsi="Arial"/>
          <w:b/>
          <w:sz w:val="22"/>
          <w:szCs w:val="22"/>
          <w:u w:val="single"/>
        </w:rPr>
        <w:t>REQUIREMENT</w:t>
      </w:r>
      <w:r>
        <w:rPr>
          <w:rFonts w:ascii="Arial" w:hAnsi="Arial"/>
          <w:b/>
          <w:sz w:val="22"/>
          <w:szCs w:val="22"/>
          <w:u w:val="single"/>
        </w:rPr>
        <w:t>S</w:t>
      </w:r>
    </w:p>
    <w:p w14:paraId="74F06D56" w14:textId="77777777" w:rsidR="00C2485D" w:rsidRPr="00D676BC" w:rsidRDefault="00C2485D" w:rsidP="00C24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jc w:val="both"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14:paraId="469F72B4" w14:textId="77777777" w:rsidR="00C2485D" w:rsidRPr="00D676BC" w:rsidRDefault="00C2485D" w:rsidP="00C2485D">
      <w:pPr>
        <w:pStyle w:val="DefaultText4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120"/>
        <w:jc w:val="both"/>
        <w:rPr>
          <w:rFonts w:cs="Arial"/>
          <w:b/>
          <w:color w:val="222222"/>
          <w:sz w:val="22"/>
          <w:szCs w:val="22"/>
          <w:u w:val="single"/>
        </w:rPr>
      </w:pPr>
      <w:r w:rsidRPr="00D676BC">
        <w:rPr>
          <w:rFonts w:cs="Arial"/>
          <w:b/>
          <w:color w:val="222222"/>
          <w:sz w:val="22"/>
          <w:szCs w:val="22"/>
        </w:rPr>
        <w:t>Price and Currency</w:t>
      </w:r>
      <w:r w:rsidRPr="0006722D">
        <w:rPr>
          <w:rFonts w:cs="Arial"/>
          <w:b/>
          <w:color w:val="222222"/>
          <w:sz w:val="22"/>
          <w:szCs w:val="22"/>
        </w:rPr>
        <w:t xml:space="preserve">: </w:t>
      </w:r>
      <w:r w:rsidRPr="00D676BC">
        <w:rPr>
          <w:rFonts w:cs="Arial"/>
          <w:color w:val="222222"/>
          <w:sz w:val="22"/>
          <w:szCs w:val="22"/>
        </w:rPr>
        <w:t xml:space="preserve">The prices shall be in </w:t>
      </w:r>
      <w:r w:rsidRPr="00D676BC">
        <w:rPr>
          <w:rFonts w:cs="Arial"/>
          <w:b/>
          <w:color w:val="222222"/>
          <w:sz w:val="22"/>
          <w:szCs w:val="22"/>
        </w:rPr>
        <w:t xml:space="preserve">United States Dollars (USD). </w:t>
      </w:r>
    </w:p>
    <w:p w14:paraId="6E0043F9" w14:textId="77777777" w:rsidR="00C2485D" w:rsidRDefault="00C2485D" w:rsidP="00C2485D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14:paraId="1B3C8678" w14:textId="77777777" w:rsidR="00C2485D" w:rsidRDefault="00C2485D" w:rsidP="00C2485D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>Submission of Quotes</w:t>
      </w:r>
    </w:p>
    <w:p w14:paraId="7BFF695B" w14:textId="77777777" w:rsidR="00C2485D" w:rsidRPr="00D676BC" w:rsidRDefault="00C2485D" w:rsidP="00C2485D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14:paraId="1079B801" w14:textId="77777777" w:rsidR="00C2485D" w:rsidRPr="00D676BC" w:rsidRDefault="00C2485D" w:rsidP="00C2485D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</w:rPr>
      </w:pPr>
      <w:r w:rsidRPr="00D676BC">
        <w:rPr>
          <w:rFonts w:ascii="Arial" w:hAnsi="Arial" w:cs="Arial"/>
          <w:color w:val="222222"/>
          <w:sz w:val="22"/>
          <w:szCs w:val="22"/>
        </w:rPr>
        <w:t xml:space="preserve">The quotations shall be submitted in </w:t>
      </w:r>
      <w:r w:rsidRPr="00D676BC">
        <w:rPr>
          <w:rFonts w:ascii="Arial" w:hAnsi="Arial" w:cs="Arial"/>
          <w:b/>
          <w:color w:val="222222"/>
          <w:sz w:val="22"/>
          <w:szCs w:val="22"/>
          <w:u w:val="single"/>
        </w:rPr>
        <w:t>Hard copies in sealed envelopes</w:t>
      </w:r>
      <w:r w:rsidRPr="00D676BC">
        <w:rPr>
          <w:rFonts w:ascii="Arial" w:hAnsi="Arial" w:cs="Arial"/>
          <w:color w:val="222222"/>
          <w:sz w:val="22"/>
          <w:szCs w:val="22"/>
        </w:rPr>
        <w:t>, and there shall be no submission of quotes in soft copies.</w:t>
      </w:r>
      <w:r>
        <w:rPr>
          <w:rFonts w:ascii="Arial" w:hAnsi="Arial" w:cs="Arial"/>
          <w:color w:val="222222"/>
          <w:sz w:val="22"/>
          <w:szCs w:val="22"/>
        </w:rPr>
        <w:t xml:space="preserve">  </w:t>
      </w:r>
    </w:p>
    <w:p w14:paraId="2894C03A" w14:textId="77777777" w:rsidR="00C2485D" w:rsidRDefault="00C2485D" w:rsidP="00C2485D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14:paraId="6D9F3DF2" w14:textId="77777777" w:rsidR="00C2485D" w:rsidRPr="00D676BC" w:rsidRDefault="00C2485D" w:rsidP="00C2485D">
      <w:pPr>
        <w:shd w:val="clear" w:color="auto" w:fill="FFFFFF"/>
        <w:tabs>
          <w:tab w:val="left" w:pos="3360"/>
        </w:tabs>
        <w:jc w:val="both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>Submission Address</w:t>
      </w:r>
      <w:r w:rsidRPr="00D676BC">
        <w:rPr>
          <w:rFonts w:ascii="Arial" w:hAnsi="Arial" w:cs="Arial"/>
          <w:b/>
          <w:color w:val="222222"/>
          <w:sz w:val="22"/>
          <w:szCs w:val="22"/>
        </w:rPr>
        <w:tab/>
      </w:r>
    </w:p>
    <w:p w14:paraId="111854B1" w14:textId="77777777" w:rsidR="00C2485D" w:rsidRDefault="00C2485D" w:rsidP="00C2485D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</w:p>
    <w:p w14:paraId="6D75D3CE" w14:textId="77777777" w:rsidR="00C2485D" w:rsidRPr="00D676BC" w:rsidRDefault="00C2485D" w:rsidP="00C2485D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B</w:t>
      </w:r>
      <w:r w:rsidRPr="00D676BC">
        <w:rPr>
          <w:rFonts w:ascii="Arial" w:hAnsi="Arial" w:cs="Arial"/>
          <w:color w:val="222222"/>
          <w:sz w:val="22"/>
          <w:szCs w:val="22"/>
        </w:rPr>
        <w:t>ids shall be submitted to:</w:t>
      </w:r>
    </w:p>
    <w:p w14:paraId="5C4B66F1" w14:textId="77777777" w:rsidR="00C2485D" w:rsidRPr="00D676BC" w:rsidRDefault="00C2485D" w:rsidP="00C2485D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D676BC">
        <w:rPr>
          <w:rFonts w:ascii="Arial" w:hAnsi="Arial" w:cs="Arial"/>
          <w:b/>
          <w:color w:val="222222"/>
          <w:sz w:val="22"/>
          <w:szCs w:val="22"/>
        </w:rPr>
        <w:t>AAH-I/UNHCR Logistic Base Juba South Sudan</w:t>
      </w:r>
    </w:p>
    <w:p w14:paraId="53B914F9" w14:textId="77777777" w:rsidR="00C2485D" w:rsidRPr="00D676BC" w:rsidRDefault="00C2485D" w:rsidP="00C2485D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D676BC">
        <w:rPr>
          <w:rFonts w:ascii="Arial" w:hAnsi="Arial" w:cs="Arial"/>
          <w:b/>
          <w:color w:val="222222"/>
          <w:sz w:val="22"/>
          <w:szCs w:val="22"/>
        </w:rPr>
        <w:t xml:space="preserve">Near JIT Supermarket, the envelope should be labeled </w:t>
      </w:r>
    </w:p>
    <w:p w14:paraId="7E668419" w14:textId="4E44E96C" w:rsidR="00C2485D" w:rsidRDefault="00C2485D" w:rsidP="00C2485D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D676BC">
        <w:rPr>
          <w:rFonts w:ascii="Arial" w:hAnsi="Arial" w:cs="Arial"/>
          <w:b/>
          <w:color w:val="222222"/>
          <w:sz w:val="22"/>
          <w:szCs w:val="22"/>
        </w:rPr>
        <w:t xml:space="preserve">Read:  </w:t>
      </w:r>
      <w:r>
        <w:rPr>
          <w:rFonts w:ascii="Arial" w:hAnsi="Arial" w:cs="Arial"/>
          <w:b/>
          <w:color w:val="222222"/>
          <w:sz w:val="22"/>
          <w:szCs w:val="22"/>
        </w:rPr>
        <w:t>C</w:t>
      </w:r>
      <w:r>
        <w:rPr>
          <w:rFonts w:ascii="Arial" w:hAnsi="Arial" w:cs="Arial"/>
          <w:b/>
          <w:color w:val="222222"/>
          <w:sz w:val="22"/>
          <w:szCs w:val="22"/>
        </w:rPr>
        <w:t>CTV Maintenance</w:t>
      </w:r>
    </w:p>
    <w:p w14:paraId="3DE6A5A6" w14:textId="77777777" w:rsidR="00C2485D" w:rsidRDefault="00C2485D" w:rsidP="00C2485D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D676BC">
        <w:rPr>
          <w:rFonts w:ascii="Arial" w:hAnsi="Arial" w:cs="Arial"/>
          <w:b/>
          <w:color w:val="222222"/>
          <w:sz w:val="22"/>
          <w:szCs w:val="22"/>
        </w:rPr>
        <w:t xml:space="preserve">AAH-I South Sudan. </w:t>
      </w:r>
    </w:p>
    <w:p w14:paraId="546DA0CD" w14:textId="77777777" w:rsidR="00C2485D" w:rsidRDefault="00C2485D" w:rsidP="00C2485D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14:paraId="0CBECDF7" w14:textId="77777777" w:rsidR="00C2485D" w:rsidRDefault="00C2485D" w:rsidP="00C2485D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D676BC">
        <w:rPr>
          <w:rFonts w:ascii="Arial" w:hAnsi="Arial" w:cs="Arial"/>
          <w:b/>
          <w:color w:val="222222"/>
          <w:sz w:val="22"/>
          <w:szCs w:val="22"/>
        </w:rPr>
        <w:t>Registration for submission:</w:t>
      </w:r>
    </w:p>
    <w:p w14:paraId="0EF02904" w14:textId="77777777" w:rsidR="00C2485D" w:rsidRPr="00D676BC" w:rsidRDefault="00C2485D" w:rsidP="00C2485D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14:paraId="2E623F58" w14:textId="77777777" w:rsidR="00C2485D" w:rsidRDefault="00C2485D" w:rsidP="00C2485D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D676BC">
        <w:rPr>
          <w:rFonts w:ascii="Arial" w:hAnsi="Arial" w:cs="Arial"/>
          <w:color w:val="222222"/>
          <w:sz w:val="22"/>
          <w:szCs w:val="22"/>
        </w:rPr>
        <w:t>Please ensure that, you register your hand delivered quotation</w:t>
      </w:r>
      <w:r>
        <w:rPr>
          <w:rFonts w:ascii="Arial" w:hAnsi="Arial" w:cs="Arial"/>
          <w:color w:val="222222"/>
          <w:sz w:val="22"/>
          <w:szCs w:val="22"/>
        </w:rPr>
        <w:t>/bid</w:t>
      </w:r>
      <w:r w:rsidRPr="00D676BC">
        <w:rPr>
          <w:rFonts w:ascii="Arial" w:hAnsi="Arial" w:cs="Arial"/>
          <w:color w:val="222222"/>
          <w:sz w:val="22"/>
          <w:szCs w:val="22"/>
        </w:rPr>
        <w:t xml:space="preserve"> with the Procurement department and drop it in the bid box yourself, before you leave the Procurement department.</w:t>
      </w:r>
    </w:p>
    <w:p w14:paraId="0A24D1FD" w14:textId="77777777" w:rsidR="00C2485D" w:rsidRDefault="00C2485D" w:rsidP="00C2485D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Each hand delivered quotation/bid must be registered individually on the bids submission forms which will be available at Procurement department. Unregistered quotation/bid will not be considered even if it is dropped in the tender box. </w:t>
      </w:r>
    </w:p>
    <w:p w14:paraId="4198812C" w14:textId="77777777" w:rsidR="00C2485D" w:rsidRDefault="00C2485D" w:rsidP="00C2485D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</w:p>
    <w:p w14:paraId="12A0398C" w14:textId="77777777" w:rsidR="00C2485D" w:rsidRDefault="00C2485D" w:rsidP="00C2485D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>Request for clarifications</w:t>
      </w:r>
    </w:p>
    <w:p w14:paraId="27CC6B0E" w14:textId="77777777" w:rsidR="00C2485D" w:rsidRPr="00D676BC" w:rsidRDefault="00C2485D" w:rsidP="00C2485D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14:paraId="6833BE97" w14:textId="31EABE55" w:rsidR="00C2485D" w:rsidRDefault="00C2485D" w:rsidP="00C2485D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</w:rPr>
      </w:pPr>
      <w:r w:rsidRPr="00D676BC">
        <w:rPr>
          <w:rFonts w:ascii="Arial" w:hAnsi="Arial" w:cs="Arial"/>
          <w:color w:val="222222"/>
          <w:sz w:val="22"/>
          <w:szCs w:val="22"/>
        </w:rPr>
        <w:t xml:space="preserve">Any request for clarification must be made in writing through the email: </w:t>
      </w:r>
      <w:hyperlink r:id="rId5" w:history="1">
        <w:r w:rsidRPr="00D676BC">
          <w:rPr>
            <w:rStyle w:val="Hyperlink"/>
            <w:rFonts w:cs="Arial"/>
            <w:sz w:val="22"/>
            <w:szCs w:val="22"/>
          </w:rPr>
          <w:t>procurement.southsudan@actionafricahelp.org</w:t>
        </w:r>
      </w:hyperlink>
      <w:r>
        <w:rPr>
          <w:rStyle w:val="Hyperlink"/>
          <w:rFonts w:cs="Arial"/>
          <w:sz w:val="22"/>
          <w:szCs w:val="22"/>
        </w:rPr>
        <w:t xml:space="preserve">  </w:t>
      </w:r>
      <w:r>
        <w:rPr>
          <w:rFonts w:ascii="Arial" w:hAnsi="Arial" w:cs="Arial"/>
          <w:color w:val="222222"/>
          <w:sz w:val="22"/>
          <w:szCs w:val="22"/>
        </w:rPr>
        <w:t>s</w:t>
      </w:r>
      <w:r w:rsidRPr="00D676BC">
        <w:rPr>
          <w:rFonts w:ascii="Arial" w:hAnsi="Arial" w:cs="Arial"/>
          <w:color w:val="222222"/>
          <w:sz w:val="22"/>
          <w:szCs w:val="22"/>
        </w:rPr>
        <w:t xml:space="preserve">trictly and must be received not later than </w:t>
      </w:r>
      <w:r>
        <w:rPr>
          <w:rFonts w:ascii="Arial" w:hAnsi="Arial" w:cs="Arial"/>
          <w:b/>
          <w:color w:val="222222"/>
          <w:sz w:val="22"/>
          <w:szCs w:val="22"/>
        </w:rPr>
        <w:t>Monday</w:t>
      </w:r>
      <w:r>
        <w:rPr>
          <w:rFonts w:ascii="Arial" w:hAnsi="Arial" w:cs="Arial"/>
          <w:color w:val="222222"/>
          <w:sz w:val="22"/>
          <w:szCs w:val="22"/>
        </w:rPr>
        <w:t xml:space="preserve"> the </w:t>
      </w:r>
      <w:r>
        <w:rPr>
          <w:rFonts w:ascii="Arial" w:hAnsi="Arial" w:cs="Arial"/>
          <w:b/>
          <w:color w:val="222222"/>
          <w:sz w:val="22"/>
          <w:szCs w:val="22"/>
        </w:rPr>
        <w:t>1</w:t>
      </w:r>
      <w:r w:rsidR="00D4568C">
        <w:rPr>
          <w:rFonts w:ascii="Arial" w:hAnsi="Arial" w:cs="Arial"/>
          <w:b/>
          <w:color w:val="222222"/>
          <w:sz w:val="22"/>
          <w:szCs w:val="22"/>
        </w:rPr>
        <w:t>4</w:t>
      </w:r>
      <w:r w:rsidRPr="005B59D5">
        <w:rPr>
          <w:rFonts w:ascii="Arial" w:hAnsi="Arial" w:cs="Arial"/>
          <w:b/>
          <w:color w:val="222222"/>
          <w:sz w:val="22"/>
          <w:szCs w:val="22"/>
          <w:vertAlign w:val="superscript"/>
        </w:rPr>
        <w:t>th</w:t>
      </w:r>
      <w:r w:rsidRPr="005B59D5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="00D4568C">
        <w:rPr>
          <w:rFonts w:ascii="Arial" w:hAnsi="Arial" w:cs="Arial"/>
          <w:b/>
          <w:color w:val="222222"/>
          <w:sz w:val="22"/>
          <w:szCs w:val="22"/>
        </w:rPr>
        <w:t>February</w:t>
      </w:r>
      <w:r>
        <w:rPr>
          <w:rFonts w:ascii="Arial" w:hAnsi="Arial" w:cs="Arial"/>
          <w:b/>
          <w:color w:val="222222"/>
          <w:sz w:val="22"/>
          <w:szCs w:val="22"/>
        </w:rPr>
        <w:t xml:space="preserve">, </w:t>
      </w:r>
      <w:r w:rsidRPr="00D676BC">
        <w:rPr>
          <w:rFonts w:ascii="Arial" w:hAnsi="Arial" w:cs="Arial"/>
          <w:b/>
          <w:color w:val="222222"/>
          <w:sz w:val="22"/>
          <w:szCs w:val="22"/>
        </w:rPr>
        <w:t>20</w:t>
      </w:r>
      <w:r>
        <w:rPr>
          <w:rFonts w:ascii="Arial" w:hAnsi="Arial" w:cs="Arial"/>
          <w:b/>
          <w:color w:val="222222"/>
          <w:sz w:val="22"/>
          <w:szCs w:val="22"/>
        </w:rPr>
        <w:t>2</w:t>
      </w:r>
      <w:r w:rsidR="00D4568C">
        <w:rPr>
          <w:rFonts w:ascii="Arial" w:hAnsi="Arial" w:cs="Arial"/>
          <w:b/>
          <w:color w:val="222222"/>
          <w:sz w:val="22"/>
          <w:szCs w:val="22"/>
        </w:rPr>
        <w:t>2</w:t>
      </w:r>
      <w:r w:rsidRPr="00D676BC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Pr="00191B69">
        <w:rPr>
          <w:rFonts w:ascii="Arial" w:hAnsi="Arial" w:cs="Arial"/>
          <w:color w:val="222222"/>
          <w:sz w:val="22"/>
          <w:szCs w:val="22"/>
        </w:rPr>
        <w:t xml:space="preserve">at </w:t>
      </w:r>
      <w:r>
        <w:rPr>
          <w:rFonts w:ascii="Arial" w:hAnsi="Arial" w:cs="Arial"/>
          <w:b/>
          <w:color w:val="222222"/>
          <w:sz w:val="22"/>
          <w:szCs w:val="22"/>
        </w:rPr>
        <w:t>12</w:t>
      </w:r>
      <w:r w:rsidRPr="00D676BC">
        <w:rPr>
          <w:rFonts w:ascii="Arial" w:hAnsi="Arial" w:cs="Arial"/>
          <w:b/>
          <w:color w:val="222222"/>
          <w:sz w:val="22"/>
          <w:szCs w:val="22"/>
        </w:rPr>
        <w:t xml:space="preserve">:00 pm Local </w:t>
      </w:r>
      <w:r>
        <w:rPr>
          <w:rFonts w:ascii="Arial" w:hAnsi="Arial" w:cs="Arial"/>
          <w:b/>
          <w:color w:val="222222"/>
          <w:sz w:val="22"/>
          <w:szCs w:val="22"/>
        </w:rPr>
        <w:t>T</w:t>
      </w:r>
      <w:r w:rsidRPr="00D676BC">
        <w:rPr>
          <w:rFonts w:ascii="Arial" w:hAnsi="Arial" w:cs="Arial"/>
          <w:b/>
          <w:color w:val="222222"/>
          <w:sz w:val="22"/>
          <w:szCs w:val="22"/>
        </w:rPr>
        <w:t>ime.</w:t>
      </w:r>
    </w:p>
    <w:p w14:paraId="2423A423" w14:textId="77777777" w:rsidR="00C2485D" w:rsidRPr="00D676BC" w:rsidRDefault="00C2485D" w:rsidP="00C2485D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2A9FA8EB" w14:textId="77777777" w:rsidR="00C2485D" w:rsidRPr="00D676BC" w:rsidRDefault="00C2485D" w:rsidP="00C2485D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>Dead</w:t>
      </w:r>
      <w:r w:rsidRPr="00D676BC">
        <w:rPr>
          <w:rFonts w:ascii="Arial" w:hAnsi="Arial" w:cs="Arial"/>
          <w:b/>
          <w:color w:val="222222"/>
          <w:sz w:val="22"/>
          <w:szCs w:val="22"/>
        </w:rPr>
        <w:t xml:space="preserve">line for </w:t>
      </w:r>
      <w:r>
        <w:rPr>
          <w:rFonts w:ascii="Arial" w:hAnsi="Arial" w:cs="Arial"/>
          <w:b/>
          <w:color w:val="222222"/>
          <w:sz w:val="22"/>
          <w:szCs w:val="22"/>
        </w:rPr>
        <w:t>the submission of the quotation</w:t>
      </w:r>
    </w:p>
    <w:p w14:paraId="4A1FFEFC" w14:textId="6FD94E58" w:rsidR="00C2485D" w:rsidRPr="00D676BC" w:rsidRDefault="00C2485D" w:rsidP="00C2485D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D676BC">
        <w:rPr>
          <w:rFonts w:ascii="Arial" w:hAnsi="Arial" w:cs="Arial"/>
          <w:color w:val="222222"/>
          <w:sz w:val="22"/>
          <w:szCs w:val="22"/>
        </w:rPr>
        <w:t xml:space="preserve">The deadline for the submission of the quotes will be strictly on </w:t>
      </w:r>
      <w:r w:rsidR="00826249">
        <w:rPr>
          <w:rFonts w:ascii="Arial" w:hAnsi="Arial" w:cs="Arial"/>
          <w:b/>
          <w:color w:val="222222"/>
          <w:sz w:val="22"/>
          <w:szCs w:val="22"/>
        </w:rPr>
        <w:t>Wednesday</w:t>
      </w:r>
      <w:r w:rsidRPr="00D676BC">
        <w:rPr>
          <w:rFonts w:ascii="Arial" w:hAnsi="Arial" w:cs="Arial"/>
          <w:color w:val="222222"/>
          <w:sz w:val="22"/>
          <w:szCs w:val="22"/>
        </w:rPr>
        <w:t xml:space="preserve"> the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="00826249">
        <w:rPr>
          <w:rFonts w:ascii="Arial" w:hAnsi="Arial" w:cs="Arial"/>
          <w:b/>
          <w:bCs/>
          <w:color w:val="222222"/>
          <w:sz w:val="22"/>
          <w:szCs w:val="22"/>
        </w:rPr>
        <w:t>16</w:t>
      </w:r>
      <w:r w:rsidR="00826249" w:rsidRPr="00826249">
        <w:rPr>
          <w:rFonts w:ascii="Arial" w:hAnsi="Arial" w:cs="Arial"/>
          <w:b/>
          <w:bCs/>
          <w:color w:val="222222"/>
          <w:sz w:val="22"/>
          <w:szCs w:val="22"/>
          <w:vertAlign w:val="superscript"/>
        </w:rPr>
        <w:t>th</w:t>
      </w:r>
      <w:r w:rsidR="00826249">
        <w:rPr>
          <w:rFonts w:ascii="Arial" w:hAnsi="Arial" w:cs="Arial"/>
          <w:b/>
          <w:bCs/>
          <w:color w:val="222222"/>
          <w:sz w:val="22"/>
          <w:szCs w:val="22"/>
        </w:rPr>
        <w:t xml:space="preserve"> February</w:t>
      </w:r>
      <w:r>
        <w:rPr>
          <w:rFonts w:ascii="Arial" w:hAnsi="Arial" w:cs="Arial"/>
          <w:b/>
          <w:color w:val="222222"/>
          <w:sz w:val="22"/>
          <w:szCs w:val="22"/>
        </w:rPr>
        <w:t>, 202</w:t>
      </w:r>
      <w:r w:rsidR="00826249">
        <w:rPr>
          <w:rFonts w:ascii="Arial" w:hAnsi="Arial" w:cs="Arial"/>
          <w:b/>
          <w:color w:val="222222"/>
          <w:sz w:val="22"/>
          <w:szCs w:val="22"/>
        </w:rPr>
        <w:t>2</w:t>
      </w:r>
      <w:r>
        <w:rPr>
          <w:rFonts w:ascii="Arial" w:hAnsi="Arial" w:cs="Arial"/>
          <w:b/>
          <w:color w:val="222222"/>
          <w:sz w:val="22"/>
          <w:szCs w:val="22"/>
        </w:rPr>
        <w:t xml:space="preserve">, </w:t>
      </w:r>
      <w:r w:rsidRPr="00A17752">
        <w:rPr>
          <w:rFonts w:ascii="Arial" w:hAnsi="Arial" w:cs="Arial"/>
          <w:bCs/>
          <w:color w:val="222222"/>
          <w:sz w:val="22"/>
          <w:szCs w:val="22"/>
        </w:rPr>
        <w:t>at</w:t>
      </w:r>
      <w:r w:rsidRPr="00D676BC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b/>
          <w:color w:val="222222"/>
          <w:sz w:val="22"/>
          <w:szCs w:val="22"/>
        </w:rPr>
        <w:t>12</w:t>
      </w:r>
      <w:r w:rsidRPr="00D676BC">
        <w:rPr>
          <w:rFonts w:ascii="Arial" w:hAnsi="Arial" w:cs="Arial"/>
          <w:b/>
          <w:color w:val="222222"/>
          <w:sz w:val="22"/>
          <w:szCs w:val="22"/>
        </w:rPr>
        <w:t xml:space="preserve">:00 pm </w:t>
      </w:r>
      <w:r>
        <w:rPr>
          <w:rFonts w:ascii="Arial" w:hAnsi="Arial" w:cs="Arial"/>
          <w:b/>
          <w:color w:val="222222"/>
          <w:sz w:val="22"/>
          <w:szCs w:val="22"/>
        </w:rPr>
        <w:t>L</w:t>
      </w:r>
      <w:r w:rsidRPr="00D676BC">
        <w:rPr>
          <w:rFonts w:ascii="Arial" w:hAnsi="Arial" w:cs="Arial"/>
          <w:b/>
          <w:color w:val="222222"/>
          <w:sz w:val="22"/>
          <w:szCs w:val="22"/>
        </w:rPr>
        <w:t xml:space="preserve">ocal </w:t>
      </w:r>
      <w:r>
        <w:rPr>
          <w:rFonts w:ascii="Arial" w:hAnsi="Arial" w:cs="Arial"/>
          <w:b/>
          <w:color w:val="222222"/>
          <w:sz w:val="22"/>
          <w:szCs w:val="22"/>
        </w:rPr>
        <w:t>T</w:t>
      </w:r>
      <w:r w:rsidRPr="00D676BC">
        <w:rPr>
          <w:rFonts w:ascii="Arial" w:hAnsi="Arial" w:cs="Arial"/>
          <w:b/>
          <w:color w:val="222222"/>
          <w:sz w:val="22"/>
          <w:szCs w:val="22"/>
        </w:rPr>
        <w:t>ime.</w:t>
      </w:r>
    </w:p>
    <w:p w14:paraId="4885EB8E" w14:textId="77777777" w:rsidR="00C2485D" w:rsidRDefault="00C2485D" w:rsidP="00C2485D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14:paraId="54AA708A" w14:textId="77777777" w:rsidR="00C2485D" w:rsidRDefault="00C2485D" w:rsidP="00C2485D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lastRenderedPageBreak/>
        <w:t>Notification of the results</w:t>
      </w:r>
    </w:p>
    <w:p w14:paraId="29AC42B0" w14:textId="77777777" w:rsidR="00C2485D" w:rsidRPr="00D676BC" w:rsidRDefault="00C2485D" w:rsidP="00C2485D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D676BC">
        <w:rPr>
          <w:rFonts w:ascii="Arial" w:hAnsi="Arial" w:cs="Arial"/>
          <w:color w:val="222222"/>
          <w:sz w:val="22"/>
          <w:szCs w:val="22"/>
        </w:rPr>
        <w:t>Only the successful and competitive bidder will be notified, and if you do not receive email communication within two weeks after the expir</w:t>
      </w:r>
      <w:r>
        <w:rPr>
          <w:rFonts w:ascii="Arial" w:hAnsi="Arial" w:cs="Arial"/>
          <w:color w:val="222222"/>
          <w:sz w:val="22"/>
          <w:szCs w:val="22"/>
        </w:rPr>
        <w:t xml:space="preserve">y </w:t>
      </w:r>
      <w:r w:rsidRPr="00D676BC">
        <w:rPr>
          <w:rFonts w:ascii="Arial" w:hAnsi="Arial" w:cs="Arial"/>
          <w:color w:val="222222"/>
          <w:sz w:val="22"/>
          <w:szCs w:val="22"/>
        </w:rPr>
        <w:t xml:space="preserve">of the deadline, consider your bid not successful.  </w:t>
      </w:r>
    </w:p>
    <w:p w14:paraId="50872AA2" w14:textId="77777777" w:rsidR="00C2485D" w:rsidRDefault="00C2485D" w:rsidP="00C2485D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</w:p>
    <w:p w14:paraId="6C7B7ABD" w14:textId="77777777" w:rsidR="00C2485D" w:rsidRDefault="00C2485D" w:rsidP="00C2485D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>Important note</w:t>
      </w:r>
    </w:p>
    <w:p w14:paraId="5820A875" w14:textId="77777777" w:rsidR="00C2485D" w:rsidRDefault="00C2485D" w:rsidP="00C2485D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413F2F">
        <w:rPr>
          <w:rFonts w:ascii="Arial" w:hAnsi="Arial" w:cs="Arial"/>
          <w:color w:val="222222"/>
          <w:sz w:val="22"/>
          <w:szCs w:val="22"/>
        </w:rPr>
        <w:t xml:space="preserve">There shall be </w:t>
      </w:r>
      <w:r>
        <w:rPr>
          <w:rFonts w:ascii="Arial" w:hAnsi="Arial" w:cs="Arial"/>
          <w:color w:val="222222"/>
          <w:sz w:val="22"/>
          <w:szCs w:val="22"/>
        </w:rPr>
        <w:t>supplier visit by the tender committee to ascertain that the selected bidders have capacity to meet AAH demand.</w:t>
      </w:r>
    </w:p>
    <w:p w14:paraId="77EB7DD2" w14:textId="77777777" w:rsidR="00C2485D" w:rsidRPr="00413F2F" w:rsidRDefault="00C2485D" w:rsidP="00C2485D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</w:p>
    <w:p w14:paraId="2046E205" w14:textId="77777777" w:rsidR="00C2485D" w:rsidRDefault="00C2485D" w:rsidP="00C2485D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>Language for the bids</w:t>
      </w:r>
    </w:p>
    <w:p w14:paraId="5A598FB0" w14:textId="77777777" w:rsidR="00C2485D" w:rsidRPr="00D676BC" w:rsidRDefault="00C2485D" w:rsidP="00C2485D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14:paraId="38EA43C8" w14:textId="77777777" w:rsidR="00C2485D" w:rsidRPr="00D676BC" w:rsidRDefault="00C2485D" w:rsidP="00C2485D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D676BC">
        <w:rPr>
          <w:rFonts w:ascii="Arial" w:hAnsi="Arial" w:cs="Arial"/>
          <w:color w:val="222222"/>
          <w:sz w:val="22"/>
          <w:szCs w:val="22"/>
        </w:rPr>
        <w:t xml:space="preserve">The language for the bids shall be </w:t>
      </w:r>
      <w:r w:rsidRPr="00D676BC">
        <w:rPr>
          <w:rFonts w:ascii="Arial" w:hAnsi="Arial" w:cs="Arial"/>
          <w:b/>
          <w:color w:val="222222"/>
          <w:sz w:val="22"/>
          <w:szCs w:val="22"/>
          <w:u w:val="single"/>
        </w:rPr>
        <w:t xml:space="preserve">English </w:t>
      </w:r>
      <w:r w:rsidRPr="00D676BC">
        <w:rPr>
          <w:rFonts w:ascii="Arial" w:hAnsi="Arial" w:cs="Arial"/>
          <w:color w:val="222222"/>
          <w:sz w:val="22"/>
          <w:szCs w:val="22"/>
        </w:rPr>
        <w:t xml:space="preserve">only. </w:t>
      </w:r>
    </w:p>
    <w:p w14:paraId="0E371844" w14:textId="77777777" w:rsidR="00C2485D" w:rsidRDefault="00C2485D" w:rsidP="00C2485D">
      <w:pPr>
        <w:ind w:left="2160"/>
        <w:jc w:val="both"/>
        <w:rPr>
          <w:rFonts w:ascii="Arial" w:hAnsi="Arial" w:cs="Arial"/>
          <w:color w:val="000000"/>
          <w:sz w:val="22"/>
          <w:szCs w:val="22"/>
        </w:rPr>
      </w:pPr>
    </w:p>
    <w:p w14:paraId="72AA9C8D" w14:textId="77777777" w:rsidR="00C2485D" w:rsidRDefault="00C2485D" w:rsidP="00C2485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676BC">
        <w:rPr>
          <w:rFonts w:ascii="Arial" w:hAnsi="Arial" w:cs="Arial"/>
          <w:b/>
          <w:color w:val="000000"/>
          <w:sz w:val="22"/>
          <w:szCs w:val="22"/>
        </w:rPr>
        <w:t>Disclaimer</w:t>
      </w:r>
    </w:p>
    <w:p w14:paraId="1644C1BD" w14:textId="77777777" w:rsidR="00C2485D" w:rsidRPr="00D676BC" w:rsidRDefault="00C2485D" w:rsidP="00C2485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6C93484" w14:textId="77777777" w:rsidR="00C2485D" w:rsidRPr="00D676BC" w:rsidRDefault="00C2485D" w:rsidP="00C2485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676BC">
        <w:rPr>
          <w:rFonts w:ascii="Arial" w:hAnsi="Arial" w:cs="Arial"/>
          <w:color w:val="000000"/>
          <w:sz w:val="22"/>
          <w:szCs w:val="22"/>
        </w:rPr>
        <w:t>This is only a Call for quotations and AAH</w:t>
      </w:r>
      <w:r>
        <w:rPr>
          <w:rFonts w:ascii="Arial" w:hAnsi="Arial" w:cs="Arial"/>
          <w:color w:val="000000"/>
          <w:sz w:val="22"/>
          <w:szCs w:val="22"/>
        </w:rPr>
        <w:t>-I</w:t>
      </w:r>
      <w:r w:rsidRPr="00D676BC">
        <w:rPr>
          <w:rFonts w:ascii="Arial" w:hAnsi="Arial" w:cs="Arial"/>
          <w:color w:val="000000"/>
          <w:sz w:val="22"/>
          <w:szCs w:val="22"/>
        </w:rPr>
        <w:t xml:space="preserve"> South Sudan reserves the right to either amend or cancel it at any time with or without notice. In such cases, AAH</w:t>
      </w:r>
      <w:r>
        <w:rPr>
          <w:rFonts w:ascii="Arial" w:hAnsi="Arial" w:cs="Arial"/>
          <w:color w:val="000000"/>
          <w:sz w:val="22"/>
          <w:szCs w:val="22"/>
        </w:rPr>
        <w:t>-I</w:t>
      </w:r>
      <w:r w:rsidRPr="00D676BC">
        <w:rPr>
          <w:rFonts w:ascii="Arial" w:hAnsi="Arial" w:cs="Arial"/>
          <w:color w:val="000000"/>
          <w:sz w:val="22"/>
          <w:szCs w:val="22"/>
        </w:rPr>
        <w:t xml:space="preserve"> South Sudan shall accept no liability whatsoever. The prospective bidder is wholly responsible for any and all costs related to the preparation and submission of their quotations.</w:t>
      </w:r>
    </w:p>
    <w:p w14:paraId="4FF0A962" w14:textId="77777777" w:rsidR="00C2485D" w:rsidRPr="00C839D1" w:rsidRDefault="00C2485D" w:rsidP="00C2485D">
      <w:pPr>
        <w:ind w:left="216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E9EF0FD" w14:textId="77777777" w:rsidR="00C2485D" w:rsidRPr="00D676BC" w:rsidRDefault="00C2485D" w:rsidP="00C2485D">
      <w:pPr>
        <w:jc w:val="both"/>
        <w:rPr>
          <w:rFonts w:ascii="Arial" w:hAnsi="Arial"/>
        </w:rPr>
      </w:pPr>
      <w:r w:rsidRPr="00D676BC">
        <w:rPr>
          <w:rFonts w:ascii="Arial" w:hAnsi="Arial" w:cs="Arial"/>
          <w:color w:val="000000"/>
          <w:sz w:val="22"/>
          <w:szCs w:val="22"/>
        </w:rPr>
        <w:t>The decision of the AAH</w:t>
      </w:r>
      <w:r>
        <w:rPr>
          <w:rFonts w:ascii="Arial" w:hAnsi="Arial" w:cs="Arial"/>
          <w:color w:val="000000"/>
          <w:sz w:val="22"/>
          <w:szCs w:val="22"/>
        </w:rPr>
        <w:t>-I</w:t>
      </w:r>
      <w:r w:rsidRPr="00D676BC">
        <w:rPr>
          <w:rFonts w:ascii="Arial" w:hAnsi="Arial" w:cs="Arial"/>
          <w:color w:val="000000"/>
          <w:sz w:val="22"/>
          <w:szCs w:val="22"/>
        </w:rPr>
        <w:t xml:space="preserve"> South Sudan Procurement Review Committee shall be final.</w:t>
      </w:r>
    </w:p>
    <w:p w14:paraId="128FF254" w14:textId="77777777" w:rsidR="00C2485D" w:rsidRDefault="00C2485D" w:rsidP="00C2485D"/>
    <w:p w14:paraId="375040E1" w14:textId="77777777" w:rsidR="00C2485D" w:rsidRDefault="00C2485D" w:rsidP="00C2485D"/>
    <w:p w14:paraId="1CD5D2B4" w14:textId="77777777" w:rsidR="00C2485D" w:rsidRDefault="00C2485D" w:rsidP="00C2485D"/>
    <w:p w14:paraId="52010A7F" w14:textId="77777777" w:rsidR="00C2485D" w:rsidRDefault="00C2485D" w:rsidP="00C2485D"/>
    <w:p w14:paraId="6F38F427" w14:textId="77777777" w:rsidR="00A23F29" w:rsidRDefault="00A23F29"/>
    <w:sectPr w:rsidR="00A23F29" w:rsidSect="005B6F68">
      <w:headerReference w:type="default" r:id="rId6"/>
      <w:footerReference w:type="default" r:id="rId7"/>
      <w:pgSz w:w="11906" w:h="16838"/>
      <w:pgMar w:top="1440" w:right="1440" w:bottom="1440" w:left="1440" w:header="850" w:footer="85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Corbel"/>
    <w:charset w:val="00"/>
    <w:family w:val="auto"/>
    <w:pitch w:val="variable"/>
    <w:sig w:usb0="00000001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A07C" w14:textId="77777777" w:rsidR="004D2D40" w:rsidRDefault="00AC14F8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ITB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D810C1">
      <w:rPr>
        <w:rFonts w:asciiTheme="majorHAnsi" w:hAnsiTheme="majorHAnsi"/>
        <w:noProof/>
      </w:rPr>
      <w:t>1</w:t>
    </w:r>
    <w:r>
      <w:fldChar w:fldCharType="end"/>
    </w:r>
  </w:p>
  <w:p w14:paraId="7CB97495" w14:textId="77777777" w:rsidR="004D2D40" w:rsidRDefault="00AC14F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930F" w14:textId="77777777" w:rsidR="00A17752" w:rsidRPr="00A17752" w:rsidRDefault="00AC14F8" w:rsidP="00A17752">
    <w:pPr>
      <w:ind w:left="-706" w:firstLine="706"/>
      <w:rPr>
        <w:rFonts w:ascii="Myriad Pro Light" w:eastAsiaTheme="minorHAnsi" w:hAnsi="Myriad Pro Light" w:cstheme="minorBidi"/>
        <w:sz w:val="20"/>
        <w:szCs w:val="20"/>
        <w:lang w:val="en-GB"/>
      </w:rPr>
    </w:pPr>
    <w:r w:rsidRPr="00A17752">
      <w:rPr>
        <w:rFonts w:ascii="Myriad Pro Light" w:eastAsiaTheme="minorHAnsi" w:hAnsi="Myriad Pro Light" w:cstheme="minorBidi"/>
        <w:sz w:val="20"/>
        <w:szCs w:val="20"/>
        <w:lang w:val="en-GB"/>
      </w:rPr>
      <w:t>AAH South Sudan</w:t>
    </w:r>
  </w:p>
  <w:p w14:paraId="59CD969E" w14:textId="77777777" w:rsidR="00A17752" w:rsidRPr="00A17752" w:rsidRDefault="00AC14F8" w:rsidP="00A17752">
    <w:pPr>
      <w:ind w:left="-706" w:firstLine="706"/>
      <w:rPr>
        <w:rFonts w:ascii="Helvetica" w:eastAsia="Times New Roman" w:hAnsi="Helvetica" w:cs="Helvetica"/>
        <w:b/>
        <w:sz w:val="18"/>
        <w:szCs w:val="18"/>
        <w:lang w:val="en-GB"/>
      </w:rPr>
    </w:pPr>
    <w:r w:rsidRPr="00A17752">
      <w:rPr>
        <w:rFonts w:ascii="Myriad Pro Light" w:eastAsiaTheme="minorHAnsi" w:hAnsi="Myriad Pro Light" w:cstheme="minorBidi"/>
        <w:sz w:val="20"/>
        <w:szCs w:val="20"/>
        <w:lang w:val="en-GB"/>
      </w:rPr>
      <w:t xml:space="preserve">Juba Office: </w:t>
    </w:r>
    <w:r w:rsidRPr="00A17752">
      <w:rPr>
        <w:rFonts w:ascii="Myriad Pro Light" w:eastAsiaTheme="minorHAnsi" w:hAnsi="Myriad Pro Light" w:cstheme="minorBidi"/>
        <w:b/>
        <w:sz w:val="18"/>
        <w:szCs w:val="18"/>
        <w:lang w:val="en-GB"/>
      </w:rPr>
      <w:t xml:space="preserve">Hai Gabat – </w:t>
    </w:r>
    <w:proofErr w:type="spellStart"/>
    <w:r w:rsidRPr="00A17752">
      <w:rPr>
        <w:rFonts w:ascii="Myriad Pro Light" w:eastAsiaTheme="minorHAnsi" w:hAnsi="Myriad Pro Light" w:cstheme="minorBidi"/>
        <w:b/>
        <w:sz w:val="18"/>
        <w:szCs w:val="18"/>
        <w:lang w:val="en-GB"/>
      </w:rPr>
      <w:t>Opp</w:t>
    </w:r>
    <w:proofErr w:type="spellEnd"/>
    <w:r w:rsidRPr="00A17752">
      <w:rPr>
        <w:rFonts w:ascii="Myriad Pro Light" w:eastAsiaTheme="minorHAnsi" w:hAnsi="Myriad Pro Light" w:cstheme="minorBidi"/>
        <w:b/>
        <w:sz w:val="18"/>
        <w:szCs w:val="18"/>
        <w:lang w:val="en-GB"/>
      </w:rPr>
      <w:t xml:space="preserve"> JIT Supermarket</w:t>
    </w:r>
  </w:p>
  <w:p w14:paraId="3F180217" w14:textId="77777777" w:rsidR="00A17752" w:rsidRPr="00A17752" w:rsidRDefault="00AC14F8" w:rsidP="00A17752">
    <w:pPr>
      <w:ind w:left="-706" w:firstLine="706"/>
      <w:rPr>
        <w:rFonts w:ascii="Myriad Pro Light" w:eastAsiaTheme="minorHAnsi" w:hAnsi="Myriad Pro Light" w:cstheme="minorBidi"/>
        <w:b/>
        <w:sz w:val="18"/>
        <w:szCs w:val="18"/>
        <w:lang w:val="en-GB"/>
      </w:rPr>
    </w:pPr>
    <w:r w:rsidRPr="00A17752">
      <w:rPr>
        <w:rFonts w:ascii="Myriad Pro Light" w:eastAsiaTheme="minorHAnsi" w:hAnsi="Myriad Pro Light" w:cstheme="minorBidi"/>
        <w:b/>
        <w:sz w:val="18"/>
        <w:szCs w:val="18"/>
        <w:lang w:val="en-GB"/>
      </w:rPr>
      <w:t xml:space="preserve">Behind South Sudan Customs, Tel: +211 925 478 </w:t>
    </w:r>
    <w:r w:rsidRPr="00A17752">
      <w:rPr>
        <w:rFonts w:ascii="Myriad Pro Light" w:eastAsiaTheme="minorHAnsi" w:hAnsi="Myriad Pro Light" w:cstheme="minorBidi"/>
        <w:b/>
        <w:sz w:val="18"/>
        <w:szCs w:val="18"/>
        <w:lang w:val="en-GB"/>
      </w:rPr>
      <w:t>457</w:t>
    </w:r>
  </w:p>
  <w:p w14:paraId="17150C44" w14:textId="77777777" w:rsidR="00A17752" w:rsidRPr="00A17752" w:rsidRDefault="00AC14F8" w:rsidP="00A17752">
    <w:pPr>
      <w:ind w:left="-706" w:firstLine="706"/>
      <w:rPr>
        <w:rFonts w:ascii="Myriad Pro Light" w:eastAsiaTheme="minorHAnsi" w:hAnsi="Myriad Pro Light" w:cstheme="minorBidi"/>
        <w:b/>
        <w:sz w:val="18"/>
        <w:szCs w:val="18"/>
        <w:lang w:val="en-GB"/>
      </w:rPr>
    </w:pPr>
    <w:r w:rsidRPr="00A17752">
      <w:rPr>
        <w:rFonts w:ascii="Myriad Pro Light" w:eastAsiaTheme="minorHAnsi" w:hAnsi="Myriad Pro Light" w:cstheme="minorBidi"/>
        <w:b/>
        <w:sz w:val="18"/>
        <w:szCs w:val="18"/>
        <w:lang w:val="en-GB"/>
      </w:rPr>
      <w:t xml:space="preserve">Email: </w:t>
    </w:r>
    <w:hyperlink r:id="rId1" w:history="1">
      <w:r w:rsidRPr="00A17752">
        <w:rPr>
          <w:rFonts w:ascii="Myriad Pro Light" w:eastAsiaTheme="minorHAnsi" w:hAnsi="Myriad Pro Light" w:cstheme="minorBidi"/>
          <w:b/>
          <w:color w:val="0000FF"/>
          <w:sz w:val="18"/>
          <w:szCs w:val="18"/>
          <w:u w:val="single"/>
          <w:lang w:val="en-GB"/>
        </w:rPr>
        <w:t>ssudan@actionafricahelp.org</w:t>
      </w:r>
    </w:hyperlink>
  </w:p>
  <w:p w14:paraId="1D84535D" w14:textId="77777777" w:rsidR="00A17752" w:rsidRPr="00A17752" w:rsidRDefault="00AC14F8" w:rsidP="00A17752">
    <w:pPr>
      <w:ind w:left="-706" w:firstLine="706"/>
      <w:rPr>
        <w:rFonts w:ascii="Myriad Pro Light" w:eastAsiaTheme="minorHAnsi" w:hAnsi="Myriad Pro Light" w:cstheme="minorBidi"/>
        <w:sz w:val="20"/>
        <w:szCs w:val="20"/>
        <w:lang w:val="en-GB"/>
      </w:rPr>
    </w:pPr>
    <w:r w:rsidRPr="00A17752">
      <w:rPr>
        <w:rFonts w:ascii="Myriad Pro Light" w:eastAsiaTheme="minorHAnsi" w:hAnsi="Myriad Pro Light" w:cstheme="minorBidi"/>
        <w:b/>
        <w:sz w:val="18"/>
        <w:szCs w:val="18"/>
        <w:lang w:val="en-GB"/>
      </w:rPr>
      <w:t>Website: www.actionafricahelp.org</w:t>
    </w:r>
  </w:p>
  <w:p w14:paraId="787ED546" w14:textId="77777777" w:rsidR="00A17752" w:rsidRDefault="00AC14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85D"/>
    <w:rsid w:val="00826249"/>
    <w:rsid w:val="00A23F29"/>
    <w:rsid w:val="00AC14F8"/>
    <w:rsid w:val="00C2485D"/>
    <w:rsid w:val="00D4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9B18A"/>
  <w15:chartTrackingRefBased/>
  <w15:docId w15:val="{B2CBEF5C-6D92-4993-AC13-9E0C1D4B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85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2485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2485D"/>
    <w:pPr>
      <w:jc w:val="center"/>
    </w:pPr>
    <w:rPr>
      <w:rFonts w:ascii="Arial" w:eastAsia="Times New Roman" w:hAnsi="Arial"/>
      <w:b/>
      <w:bCs/>
      <w:sz w:val="28"/>
      <w:szCs w:val="20"/>
      <w:lang w:val="en-GB" w:eastAsia="de-DE"/>
    </w:rPr>
  </w:style>
  <w:style w:type="character" w:customStyle="1" w:styleId="TitleChar">
    <w:name w:val="Title Char"/>
    <w:basedOn w:val="DefaultParagraphFont"/>
    <w:link w:val="Title"/>
    <w:rsid w:val="00C2485D"/>
    <w:rPr>
      <w:rFonts w:ascii="Arial" w:eastAsia="Times New Roman" w:hAnsi="Arial" w:cs="Times New Roman"/>
      <w:b/>
      <w:bCs/>
      <w:sz w:val="28"/>
      <w:szCs w:val="20"/>
      <w:lang w:val="en-GB" w:eastAsia="de-DE"/>
    </w:rPr>
  </w:style>
  <w:style w:type="paragraph" w:customStyle="1" w:styleId="DefaultText4">
    <w:name w:val="Default Text:4"/>
    <w:basedOn w:val="Normal"/>
    <w:rsid w:val="00C2485D"/>
    <w:pPr>
      <w:overflowPunct w:val="0"/>
      <w:autoSpaceDE w:val="0"/>
      <w:autoSpaceDN w:val="0"/>
      <w:adjustRightInd w:val="0"/>
    </w:pPr>
    <w:rPr>
      <w:rFonts w:ascii="Arial" w:eastAsia="Times New Roman" w:hAnsi="Arial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4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85D"/>
    <w:rPr>
      <w:rFonts w:ascii="Cambria" w:eastAsia="MS Mincho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4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85D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procurement.southsudan@actionafricahelp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udan@actionafricahel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2022-02-11T09:34:00Z</dcterms:created>
  <dcterms:modified xsi:type="dcterms:W3CDTF">2022-02-11T09:50:00Z</dcterms:modified>
</cp:coreProperties>
</file>