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6E7F9" w14:textId="77777777" w:rsidR="00A65633" w:rsidRPr="00EC6995" w:rsidRDefault="00A65633" w:rsidP="00A65633">
      <w:pPr>
        <w:pStyle w:val="Schedule1"/>
        <w:numPr>
          <w:ilvl w:val="0"/>
          <w:numId w:val="0"/>
        </w:numPr>
      </w:pPr>
      <w:r>
        <w:t>Schedule No. 5</w:t>
      </w:r>
      <w:r w:rsidRPr="00EC6995">
        <w:br/>
      </w:r>
      <w:bookmarkStart w:id="0" w:name="_Toc428807355"/>
      <w:bookmarkStart w:id="1" w:name="_Toc428864032"/>
      <w:bookmarkStart w:id="2" w:name="_Toc431469234"/>
      <w:r w:rsidRPr="00EC6995">
        <w:t>Contract Notice</w:t>
      </w:r>
      <w:bookmarkEnd w:id="0"/>
      <w:bookmarkEnd w:id="1"/>
      <w:bookmarkEnd w:id="2"/>
    </w:p>
    <w:p w14:paraId="51AAA207" w14:textId="452C9281" w:rsidR="00B620B4" w:rsidRDefault="00600B1A" w:rsidP="005A3504">
      <w:pPr>
        <w:pStyle w:val="BodyText"/>
        <w:spacing w:before="177"/>
        <w:ind w:left="117" w:right="115" w:firstLine="0"/>
        <w:jc w:val="both"/>
        <w:rPr>
          <w:rFonts w:cs="Times New Roman"/>
        </w:rPr>
      </w:pPr>
      <w:r>
        <w:t>Polska</w:t>
      </w:r>
      <w:r>
        <w:rPr>
          <w:spacing w:val="-10"/>
        </w:rPr>
        <w:t xml:space="preserve"> </w:t>
      </w:r>
      <w:proofErr w:type="spellStart"/>
      <w:r>
        <w:t>Akcja</w:t>
      </w:r>
      <w:proofErr w:type="spellEnd"/>
      <w:r>
        <w:rPr>
          <w:spacing w:val="-10"/>
        </w:rPr>
        <w:t xml:space="preserve"> </w:t>
      </w:r>
      <w:proofErr w:type="spellStart"/>
      <w:r>
        <w:rPr>
          <w:spacing w:val="-1"/>
        </w:rPr>
        <w:t>Humanitarna</w:t>
      </w:r>
      <w:proofErr w:type="spellEnd"/>
      <w:r>
        <w:rPr>
          <w:spacing w:val="-1"/>
        </w:rPr>
        <w:t>,</w:t>
      </w:r>
      <w:r>
        <w:rPr>
          <w:spacing w:val="-8"/>
        </w:rPr>
        <w:t xml:space="preserve"> </w:t>
      </w:r>
      <w:r>
        <w:t>hereinafter</w:t>
      </w:r>
      <w:r>
        <w:rPr>
          <w:spacing w:val="-10"/>
        </w:rPr>
        <w:t xml:space="preserve"> </w:t>
      </w:r>
      <w:r>
        <w:t>PAH,</w:t>
      </w:r>
      <w:r>
        <w:rPr>
          <w:spacing w:val="-9"/>
        </w:rPr>
        <w:t xml:space="preserve"> </w:t>
      </w:r>
      <w:r>
        <w:t>known</w:t>
      </w:r>
      <w:r>
        <w:rPr>
          <w:spacing w:val="-9"/>
        </w:rPr>
        <w:t xml:space="preserve"> </w:t>
      </w:r>
      <w:r>
        <w:t>under</w:t>
      </w:r>
      <w:r>
        <w:rPr>
          <w:spacing w:val="-9"/>
        </w:rPr>
        <w:t xml:space="preserve"> </w:t>
      </w:r>
      <w:r>
        <w:t>the</w:t>
      </w:r>
      <w:r>
        <w:rPr>
          <w:spacing w:val="-9"/>
        </w:rPr>
        <w:t xml:space="preserve"> </w:t>
      </w:r>
      <w:r>
        <w:t>English</w:t>
      </w:r>
      <w:r>
        <w:rPr>
          <w:spacing w:val="-10"/>
        </w:rPr>
        <w:t xml:space="preserve"> </w:t>
      </w:r>
      <w:r>
        <w:t>translation</w:t>
      </w:r>
      <w:r>
        <w:rPr>
          <w:spacing w:val="-8"/>
        </w:rPr>
        <w:t xml:space="preserve"> </w:t>
      </w:r>
      <w:r>
        <w:t>Polish</w:t>
      </w:r>
      <w:r>
        <w:rPr>
          <w:spacing w:val="-9"/>
        </w:rPr>
        <w:t xml:space="preserve"> </w:t>
      </w:r>
      <w:r>
        <w:t>Humanitarian</w:t>
      </w:r>
      <w:r>
        <w:rPr>
          <w:spacing w:val="24"/>
          <w:w w:val="99"/>
        </w:rPr>
        <w:t xml:space="preserve"> </w:t>
      </w:r>
      <w:r>
        <w:t>Action,</w:t>
      </w:r>
      <w:r>
        <w:rPr>
          <w:spacing w:val="15"/>
        </w:rPr>
        <w:t xml:space="preserve"> </w:t>
      </w:r>
      <w:r>
        <w:t>with</w:t>
      </w:r>
      <w:r>
        <w:rPr>
          <w:spacing w:val="17"/>
        </w:rPr>
        <w:t xml:space="preserve"> </w:t>
      </w:r>
      <w:r>
        <w:t>its</w:t>
      </w:r>
      <w:r>
        <w:rPr>
          <w:spacing w:val="16"/>
        </w:rPr>
        <w:t xml:space="preserve"> </w:t>
      </w:r>
      <w:r>
        <w:t>registered</w:t>
      </w:r>
      <w:r>
        <w:rPr>
          <w:spacing w:val="17"/>
        </w:rPr>
        <w:t xml:space="preserve"> </w:t>
      </w:r>
      <w:r>
        <w:t>office</w:t>
      </w:r>
      <w:r>
        <w:rPr>
          <w:spacing w:val="16"/>
        </w:rPr>
        <w:t xml:space="preserve"> </w:t>
      </w:r>
      <w:r>
        <w:t>at</w:t>
      </w:r>
      <w:r>
        <w:rPr>
          <w:spacing w:val="18"/>
        </w:rPr>
        <w:t xml:space="preserve"> </w:t>
      </w:r>
      <w:r>
        <w:t>Al.</w:t>
      </w:r>
      <w:r>
        <w:rPr>
          <w:spacing w:val="16"/>
        </w:rPr>
        <w:t xml:space="preserve"> </w:t>
      </w:r>
      <w:proofErr w:type="spellStart"/>
      <w:r>
        <w:t>Solidarnosci</w:t>
      </w:r>
      <w:proofErr w:type="spellEnd"/>
      <w:r>
        <w:rPr>
          <w:spacing w:val="16"/>
        </w:rPr>
        <w:t xml:space="preserve"> </w:t>
      </w:r>
      <w:r>
        <w:t>78a,</w:t>
      </w:r>
      <w:r>
        <w:rPr>
          <w:spacing w:val="16"/>
        </w:rPr>
        <w:t xml:space="preserve"> </w:t>
      </w:r>
      <w:r>
        <w:t>Warsaw,</w:t>
      </w:r>
      <w:r>
        <w:rPr>
          <w:spacing w:val="15"/>
        </w:rPr>
        <w:t xml:space="preserve"> </w:t>
      </w:r>
      <w:r>
        <w:t>Poland,</w:t>
      </w:r>
      <w:r>
        <w:rPr>
          <w:spacing w:val="16"/>
        </w:rPr>
        <w:t xml:space="preserve"> </w:t>
      </w:r>
      <w:r>
        <w:t>entered</w:t>
      </w:r>
      <w:r>
        <w:rPr>
          <w:spacing w:val="17"/>
        </w:rPr>
        <w:t xml:space="preserve"> </w:t>
      </w:r>
      <w:r>
        <w:t>into</w:t>
      </w:r>
      <w:r>
        <w:rPr>
          <w:spacing w:val="16"/>
        </w:rPr>
        <w:t xml:space="preserve"> </w:t>
      </w:r>
      <w:r>
        <w:t>the</w:t>
      </w:r>
      <w:r>
        <w:rPr>
          <w:spacing w:val="16"/>
        </w:rPr>
        <w:t xml:space="preserve"> </w:t>
      </w:r>
      <w:r>
        <w:t>National</w:t>
      </w:r>
      <w:r>
        <w:rPr>
          <w:spacing w:val="21"/>
          <w:w w:val="99"/>
        </w:rPr>
        <w:t xml:space="preserve"> </w:t>
      </w:r>
      <w:r>
        <w:t>Court</w:t>
      </w:r>
      <w:r>
        <w:rPr>
          <w:spacing w:val="-8"/>
        </w:rPr>
        <w:t xml:space="preserve"> </w:t>
      </w:r>
      <w:r>
        <w:t>Register</w:t>
      </w:r>
      <w:r>
        <w:rPr>
          <w:spacing w:val="-7"/>
        </w:rPr>
        <w:t xml:space="preserve"> </w:t>
      </w:r>
      <w:r>
        <w:t>under</w:t>
      </w:r>
      <w:r>
        <w:rPr>
          <w:spacing w:val="-7"/>
        </w:rPr>
        <w:t xml:space="preserve"> </w:t>
      </w:r>
      <w:r>
        <w:t>KRS</w:t>
      </w:r>
      <w:r>
        <w:rPr>
          <w:spacing w:val="-7"/>
        </w:rPr>
        <w:t xml:space="preserve"> </w:t>
      </w:r>
      <w:r>
        <w:t>No.</w:t>
      </w:r>
      <w:r>
        <w:rPr>
          <w:spacing w:val="-7"/>
        </w:rPr>
        <w:t xml:space="preserve"> </w:t>
      </w:r>
      <w:r>
        <w:t>136833</w:t>
      </w:r>
      <w:r>
        <w:rPr>
          <w:spacing w:val="-7"/>
        </w:rPr>
        <w:t xml:space="preserve"> </w:t>
      </w:r>
      <w:r>
        <w:rPr>
          <w:spacing w:val="-1"/>
        </w:rPr>
        <w:t>and</w:t>
      </w:r>
      <w:r>
        <w:rPr>
          <w:spacing w:val="-6"/>
        </w:rPr>
        <w:t xml:space="preserve"> </w:t>
      </w:r>
      <w:r>
        <w:t>TIN</w:t>
      </w:r>
      <w:r>
        <w:rPr>
          <w:spacing w:val="-6"/>
        </w:rPr>
        <w:t xml:space="preserve"> </w:t>
      </w:r>
      <w:r>
        <w:t>NO.</w:t>
      </w:r>
      <w:r>
        <w:rPr>
          <w:spacing w:val="-7"/>
        </w:rPr>
        <w:t xml:space="preserve"> </w:t>
      </w:r>
      <w:r>
        <w:t>525-14-41-253</w:t>
      </w:r>
      <w:r w:rsidRPr="00432209">
        <w:t>,</w:t>
      </w:r>
      <w:r w:rsidR="00524124" w:rsidRPr="00432209">
        <w:t xml:space="preserve"> with a </w:t>
      </w:r>
      <w:r w:rsidR="00825261" w:rsidRPr="00432209">
        <w:t>Country</w:t>
      </w:r>
      <w:r w:rsidR="00524124" w:rsidRPr="00432209">
        <w:t xml:space="preserve"> office </w:t>
      </w:r>
      <w:r w:rsidR="00B23A5F" w:rsidRPr="00432209">
        <w:rPr>
          <w:rFonts w:cs="Times New Roman"/>
        </w:rPr>
        <w:t>in</w:t>
      </w:r>
      <w:r w:rsidR="00B23A5F">
        <w:rPr>
          <w:rFonts w:cs="Times New Roman"/>
        </w:rPr>
        <w:t xml:space="preserve"> South Sudan, </w:t>
      </w:r>
      <w:proofErr w:type="spellStart"/>
      <w:r w:rsidR="00B23A5F">
        <w:rPr>
          <w:rFonts w:cs="Times New Roman"/>
        </w:rPr>
        <w:t>Tongping</w:t>
      </w:r>
      <w:proofErr w:type="spellEnd"/>
      <w:r w:rsidR="00B23A5F">
        <w:rPr>
          <w:rFonts w:cs="Times New Roman"/>
        </w:rPr>
        <w:t>, Juba Lake State Road</w:t>
      </w:r>
      <w:r w:rsidR="002432D3">
        <w:rPr>
          <w:rFonts w:cs="Times New Roman"/>
        </w:rPr>
        <w:t xml:space="preserve">, </w:t>
      </w:r>
      <w:r>
        <w:rPr>
          <w:rFonts w:cs="Times New Roman"/>
        </w:rPr>
        <w:t>hereinafter</w:t>
      </w:r>
      <w:r>
        <w:rPr>
          <w:rFonts w:cs="Times New Roman"/>
          <w:spacing w:val="22"/>
        </w:rPr>
        <w:t xml:space="preserve"> </w:t>
      </w:r>
      <w:r>
        <w:rPr>
          <w:rFonts w:cs="Times New Roman"/>
        </w:rPr>
        <w:t>referred</w:t>
      </w:r>
      <w:r>
        <w:rPr>
          <w:rFonts w:cs="Times New Roman"/>
          <w:spacing w:val="22"/>
        </w:rPr>
        <w:t xml:space="preserve"> </w:t>
      </w:r>
      <w:r>
        <w:rPr>
          <w:rFonts w:cs="Times New Roman"/>
        </w:rPr>
        <w:t>to</w:t>
      </w:r>
      <w:r>
        <w:rPr>
          <w:rFonts w:cs="Times New Roman"/>
          <w:spacing w:val="24"/>
        </w:rPr>
        <w:t xml:space="preserve"> </w:t>
      </w:r>
      <w:r>
        <w:rPr>
          <w:rFonts w:cs="Times New Roman"/>
        </w:rPr>
        <w:t>as</w:t>
      </w:r>
      <w:r>
        <w:rPr>
          <w:rFonts w:cs="Times New Roman"/>
          <w:spacing w:val="22"/>
        </w:rPr>
        <w:t xml:space="preserve"> </w:t>
      </w:r>
      <w:r>
        <w:rPr>
          <w:rFonts w:cs="Times New Roman"/>
        </w:rPr>
        <w:t>the</w:t>
      </w:r>
      <w:r>
        <w:rPr>
          <w:rFonts w:cs="Times New Roman"/>
          <w:spacing w:val="22"/>
        </w:rPr>
        <w:t xml:space="preserve"> </w:t>
      </w:r>
      <w:r>
        <w:rPr>
          <w:rFonts w:cs="Times New Roman"/>
        </w:rPr>
        <w:t>Investor,</w:t>
      </w:r>
      <w:r>
        <w:rPr>
          <w:rFonts w:cs="Times New Roman"/>
          <w:spacing w:val="23"/>
        </w:rPr>
        <w:t xml:space="preserve"> </w:t>
      </w:r>
      <w:r>
        <w:rPr>
          <w:rFonts w:cs="Times New Roman"/>
        </w:rPr>
        <w:t>plans</w:t>
      </w:r>
      <w:r>
        <w:rPr>
          <w:rFonts w:cs="Times New Roman"/>
          <w:spacing w:val="22"/>
        </w:rPr>
        <w:t xml:space="preserve"> </w:t>
      </w:r>
      <w:r>
        <w:rPr>
          <w:rFonts w:cs="Times New Roman"/>
        </w:rPr>
        <w:t>to</w:t>
      </w:r>
      <w:r>
        <w:rPr>
          <w:rFonts w:cs="Times New Roman"/>
          <w:spacing w:val="23"/>
        </w:rPr>
        <w:t xml:space="preserve"> </w:t>
      </w:r>
      <w:r>
        <w:rPr>
          <w:rFonts w:cs="Times New Roman"/>
        </w:rPr>
        <w:t>execute</w:t>
      </w:r>
      <w:r>
        <w:rPr>
          <w:rFonts w:cs="Times New Roman"/>
          <w:spacing w:val="23"/>
        </w:rPr>
        <w:t xml:space="preserve"> </w:t>
      </w:r>
      <w:r w:rsidRPr="003F5FF3">
        <w:rPr>
          <w:rFonts w:cs="Times New Roman"/>
        </w:rPr>
        <w:t>a</w:t>
      </w:r>
      <w:r w:rsidRPr="003F5FF3">
        <w:rPr>
          <w:rFonts w:cs="Times New Roman"/>
          <w:spacing w:val="22"/>
        </w:rPr>
        <w:t xml:space="preserve"> </w:t>
      </w:r>
      <w:r w:rsidR="00B23A5F" w:rsidRPr="0073430C">
        <w:rPr>
          <w:rFonts w:cs="Times New Roman"/>
        </w:rPr>
        <w:t xml:space="preserve">tender for </w:t>
      </w:r>
      <w:r w:rsidR="0073430C" w:rsidRPr="0073430C">
        <w:rPr>
          <w:rFonts w:cs="Times New Roman"/>
        </w:rPr>
        <w:t xml:space="preserve">supply of fuel </w:t>
      </w:r>
      <w:r w:rsidR="00C143A0">
        <w:rPr>
          <w:rFonts w:cs="Times New Roman"/>
        </w:rPr>
        <w:t xml:space="preserve">provision </w:t>
      </w:r>
      <w:r w:rsidR="0073430C" w:rsidRPr="0073430C">
        <w:rPr>
          <w:rFonts w:cs="Times New Roman"/>
        </w:rPr>
        <w:t xml:space="preserve">under </w:t>
      </w:r>
      <w:r w:rsidR="005F07B1">
        <w:rPr>
          <w:rFonts w:cs="Times New Roman"/>
        </w:rPr>
        <w:t>Fra</w:t>
      </w:r>
      <w:r w:rsidR="00496251">
        <w:rPr>
          <w:rFonts w:cs="Times New Roman"/>
        </w:rPr>
        <w:t>mework Agreement</w:t>
      </w:r>
      <w:r w:rsidR="00C143A0">
        <w:rPr>
          <w:rFonts w:cs="Times New Roman"/>
        </w:rPr>
        <w:t xml:space="preserve">. </w:t>
      </w:r>
    </w:p>
    <w:p w14:paraId="158D3F95" w14:textId="6FF3C4DD" w:rsidR="009E545F" w:rsidRDefault="00681806" w:rsidP="00C10641">
      <w:pPr>
        <w:pStyle w:val="BodyText"/>
        <w:spacing w:before="177"/>
        <w:ind w:left="117" w:right="115" w:firstLine="0"/>
        <w:jc w:val="both"/>
        <w:rPr>
          <w:rFonts w:cs="Times New Roman"/>
        </w:rPr>
      </w:pPr>
      <w:r w:rsidRPr="00C10641">
        <w:rPr>
          <w:rFonts w:cs="Times New Roman"/>
        </w:rPr>
        <w:t xml:space="preserve">A </w:t>
      </w:r>
      <w:r w:rsidR="00CE57F2">
        <w:rPr>
          <w:rFonts w:cs="Times New Roman"/>
        </w:rPr>
        <w:t>F</w:t>
      </w:r>
      <w:r w:rsidRPr="00C10641">
        <w:rPr>
          <w:rFonts w:cs="Times New Roman"/>
        </w:rPr>
        <w:t xml:space="preserve">ramework </w:t>
      </w:r>
      <w:r w:rsidR="00CE57F2">
        <w:rPr>
          <w:rFonts w:cs="Times New Roman"/>
        </w:rPr>
        <w:t>A</w:t>
      </w:r>
      <w:r w:rsidRPr="00C10641">
        <w:rPr>
          <w:rFonts w:cs="Times New Roman"/>
        </w:rPr>
        <w:t>greement (FWA) is an agreement with a single service provider (or group of service providers) to establish terms governing contracts that may be awarded during the period of the FWA. PAH, as contracting authority, does not guarantee any volume of orders under FWAs as all orders will be based on the needs and activities of PAH.</w:t>
      </w:r>
      <w:r w:rsidR="009E41F4">
        <w:rPr>
          <w:rFonts w:cs="Times New Roman"/>
        </w:rPr>
        <w:t xml:space="preserve"> </w:t>
      </w:r>
    </w:p>
    <w:p w14:paraId="7339ABD9" w14:textId="28CCC58B" w:rsidR="00681806" w:rsidRPr="00C10641" w:rsidRDefault="00681806" w:rsidP="009E41F4">
      <w:pPr>
        <w:pStyle w:val="BodyText"/>
        <w:spacing w:before="177"/>
        <w:ind w:left="117" w:right="115" w:firstLine="0"/>
        <w:jc w:val="both"/>
        <w:rPr>
          <w:rFonts w:cs="Times New Roman"/>
        </w:rPr>
      </w:pPr>
      <w:r w:rsidRPr="00C10641">
        <w:rPr>
          <w:rFonts w:cs="Times New Roman"/>
        </w:rPr>
        <w:t>The FWA will set prices for the FWA duration (initially for 2 years with the possibility to renew on an annual basis for another 1 year</w:t>
      </w:r>
      <w:r w:rsidR="00D340F2" w:rsidRPr="00C10641">
        <w:rPr>
          <w:rFonts w:cs="Times New Roman"/>
        </w:rPr>
        <w:t>)</w:t>
      </w:r>
      <w:r w:rsidR="00D340F2">
        <w:rPr>
          <w:rFonts w:cs="Times New Roman"/>
        </w:rPr>
        <w:t>.</w:t>
      </w:r>
      <w:r w:rsidR="00D340F2" w:rsidRPr="00C10641">
        <w:rPr>
          <w:rFonts w:cs="Times New Roman"/>
        </w:rPr>
        <w:t xml:space="preserve"> Prices</w:t>
      </w:r>
      <w:r w:rsidRPr="00C10641">
        <w:rPr>
          <w:rFonts w:cs="Times New Roman"/>
        </w:rPr>
        <w:t xml:space="preserve"> and the quality of the services received will be reviewed jointly on an annual basis by PAH and framework service providers to make sure it’s satisfactory and within current market value.</w:t>
      </w:r>
      <w:r w:rsidR="00D340F2">
        <w:rPr>
          <w:rFonts w:cs="Times New Roman"/>
        </w:rPr>
        <w:t xml:space="preserve"> </w:t>
      </w:r>
      <w:r w:rsidRPr="00C10641">
        <w:rPr>
          <w:rFonts w:cs="Times New Roman"/>
        </w:rPr>
        <w:t>To sign the FWA, respondents will need to be successful in this Tender exercise.</w:t>
      </w:r>
      <w:r w:rsidRPr="00C10641">
        <w:rPr>
          <w:rFonts w:cs="Times New Roman"/>
        </w:rPr>
        <w:br/>
        <w:t>When the FWA is established with a service provider, the purchasing mechanism will be based on a Purchase Order - so when PAH requires a service provision, a Purchase Order will be sent to the service provider to contract each specific order and confirm terms. Each Purchase Order will be an individual contract based on the agreed terms in the FWA.</w:t>
      </w:r>
      <w:r w:rsidR="00D340F2">
        <w:rPr>
          <w:rFonts w:cs="Times New Roman"/>
        </w:rPr>
        <w:t xml:space="preserve"> </w:t>
      </w:r>
      <w:r w:rsidRPr="00C10641">
        <w:rPr>
          <w:rFonts w:cs="Times New Roman"/>
        </w:rPr>
        <w:t>The winning bidder(s) will be required to enter into a Framework Agreement with PAH for the provision of fuel supply services on the conditions set out here.</w:t>
      </w:r>
      <w:r w:rsidRPr="00C10641">
        <w:rPr>
          <w:rFonts w:cs="Times New Roman"/>
        </w:rPr>
        <w:br/>
        <w:t>In case of establishing a multi-service provider Framework Agreement the purchasing mechanism will be based on a rotation or priority system, with individual orders placed according to PAH’s internal priorities at the time of order.</w:t>
      </w:r>
    </w:p>
    <w:p w14:paraId="777A4EC7" w14:textId="77777777" w:rsidR="007B0361" w:rsidRDefault="00600B1A">
      <w:pPr>
        <w:pStyle w:val="Heading1"/>
        <w:numPr>
          <w:ilvl w:val="0"/>
          <w:numId w:val="3"/>
        </w:numPr>
        <w:tabs>
          <w:tab w:val="left" w:pos="838"/>
        </w:tabs>
        <w:spacing w:before="180"/>
        <w:ind w:hanging="720"/>
        <w:rPr>
          <w:b w:val="0"/>
          <w:bCs w:val="0"/>
        </w:rPr>
      </w:pPr>
      <w:r>
        <w:t>Conditions</w:t>
      </w:r>
      <w:r>
        <w:rPr>
          <w:spacing w:val="-10"/>
        </w:rPr>
        <w:t xml:space="preserve"> </w:t>
      </w:r>
      <w:r>
        <w:t>for</w:t>
      </w:r>
      <w:r>
        <w:rPr>
          <w:spacing w:val="-10"/>
        </w:rPr>
        <w:t xml:space="preserve"> </w:t>
      </w:r>
      <w:r>
        <w:t>Participation</w:t>
      </w:r>
      <w:r>
        <w:rPr>
          <w:spacing w:val="-9"/>
        </w:rPr>
        <w:t xml:space="preserve"> </w:t>
      </w:r>
      <w:r>
        <w:t>in</w:t>
      </w:r>
      <w:r>
        <w:rPr>
          <w:spacing w:val="-7"/>
        </w:rPr>
        <w:t xml:space="preserve"> </w:t>
      </w:r>
      <w:r>
        <w:t>Tender:</w:t>
      </w:r>
    </w:p>
    <w:p w14:paraId="2A2D1A30" w14:textId="77777777" w:rsidR="007B0361" w:rsidRDefault="00600B1A">
      <w:pPr>
        <w:pStyle w:val="BodyText"/>
        <w:spacing w:before="179"/>
        <w:ind w:left="117" w:firstLine="0"/>
      </w:pPr>
      <w:r>
        <w:t>Only</w:t>
      </w:r>
      <w:r>
        <w:rPr>
          <w:spacing w:val="-7"/>
        </w:rPr>
        <w:t xml:space="preserve"> </w:t>
      </w:r>
      <w:r>
        <w:rPr>
          <w:spacing w:val="-1"/>
        </w:rPr>
        <w:t>companies</w:t>
      </w:r>
      <w:r>
        <w:rPr>
          <w:spacing w:val="-6"/>
        </w:rPr>
        <w:t xml:space="preserve"> </w:t>
      </w:r>
      <w:r>
        <w:t>that</w:t>
      </w:r>
      <w:r>
        <w:rPr>
          <w:spacing w:val="-6"/>
        </w:rPr>
        <w:t xml:space="preserve"> </w:t>
      </w:r>
      <w:r>
        <w:rPr>
          <w:spacing w:val="-1"/>
        </w:rPr>
        <w:t>meet</w:t>
      </w:r>
      <w:r>
        <w:rPr>
          <w:spacing w:val="-7"/>
        </w:rPr>
        <w:t xml:space="preserve"> </w:t>
      </w:r>
      <w:r>
        <w:t>the</w:t>
      </w:r>
      <w:r>
        <w:rPr>
          <w:spacing w:val="-7"/>
        </w:rPr>
        <w:t xml:space="preserve"> </w:t>
      </w:r>
      <w:r>
        <w:t>following</w:t>
      </w:r>
      <w:r>
        <w:rPr>
          <w:spacing w:val="-6"/>
        </w:rPr>
        <w:t xml:space="preserve"> </w:t>
      </w:r>
      <w:r>
        <w:t>conditions</w:t>
      </w:r>
      <w:r>
        <w:rPr>
          <w:spacing w:val="-7"/>
        </w:rPr>
        <w:t xml:space="preserve"> </w:t>
      </w:r>
      <w:r>
        <w:t>may</w:t>
      </w:r>
      <w:r>
        <w:rPr>
          <w:spacing w:val="-6"/>
        </w:rPr>
        <w:t xml:space="preserve"> </w:t>
      </w:r>
      <w:r>
        <w:t>participate</w:t>
      </w:r>
      <w:r>
        <w:rPr>
          <w:spacing w:val="-7"/>
        </w:rPr>
        <w:t xml:space="preserve"> </w:t>
      </w:r>
      <w:r>
        <w:t>in</w:t>
      </w:r>
      <w:r>
        <w:rPr>
          <w:spacing w:val="-6"/>
        </w:rPr>
        <w:t xml:space="preserve"> </w:t>
      </w:r>
      <w:r>
        <w:t>this</w:t>
      </w:r>
      <w:r>
        <w:rPr>
          <w:spacing w:val="-7"/>
        </w:rPr>
        <w:t xml:space="preserve"> </w:t>
      </w:r>
      <w:r>
        <w:rPr>
          <w:spacing w:val="-1"/>
        </w:rPr>
        <w:t>tender:</w:t>
      </w:r>
    </w:p>
    <w:p w14:paraId="1F525A83" w14:textId="3173F917" w:rsidR="007B0361" w:rsidRDefault="00600B1A">
      <w:pPr>
        <w:pStyle w:val="BodyText"/>
        <w:numPr>
          <w:ilvl w:val="0"/>
          <w:numId w:val="2"/>
        </w:numPr>
        <w:tabs>
          <w:tab w:val="left" w:pos="838"/>
        </w:tabs>
        <w:ind w:right="115" w:hanging="720"/>
        <w:jc w:val="both"/>
      </w:pPr>
      <w:r>
        <w:t>Those</w:t>
      </w:r>
      <w:r>
        <w:rPr>
          <w:spacing w:val="-14"/>
        </w:rPr>
        <w:t xml:space="preserve"> </w:t>
      </w:r>
      <w:r>
        <w:t>entitled</w:t>
      </w:r>
      <w:r>
        <w:rPr>
          <w:spacing w:val="-13"/>
        </w:rPr>
        <w:t xml:space="preserve"> </w:t>
      </w:r>
      <w:r>
        <w:t>to</w:t>
      </w:r>
      <w:r>
        <w:rPr>
          <w:spacing w:val="-13"/>
        </w:rPr>
        <w:t xml:space="preserve"> </w:t>
      </w:r>
      <w:r>
        <w:t>carry</w:t>
      </w:r>
      <w:r>
        <w:rPr>
          <w:spacing w:val="-13"/>
        </w:rPr>
        <w:t xml:space="preserve"> </w:t>
      </w:r>
      <w:r>
        <w:t>out</w:t>
      </w:r>
      <w:r>
        <w:rPr>
          <w:spacing w:val="-15"/>
        </w:rPr>
        <w:t xml:space="preserve"> </w:t>
      </w:r>
      <w:r>
        <w:t>business</w:t>
      </w:r>
      <w:r>
        <w:rPr>
          <w:spacing w:val="-14"/>
        </w:rPr>
        <w:t xml:space="preserve"> </w:t>
      </w:r>
      <w:r>
        <w:t>activities,</w:t>
      </w:r>
      <w:r>
        <w:rPr>
          <w:spacing w:val="-12"/>
        </w:rPr>
        <w:t xml:space="preserve"> </w:t>
      </w:r>
      <w:r>
        <w:t>in</w:t>
      </w:r>
      <w:r>
        <w:rPr>
          <w:spacing w:val="-13"/>
        </w:rPr>
        <w:t xml:space="preserve"> </w:t>
      </w:r>
      <w:r>
        <w:t>compliance</w:t>
      </w:r>
      <w:r>
        <w:rPr>
          <w:spacing w:val="-14"/>
        </w:rPr>
        <w:t xml:space="preserve"> </w:t>
      </w:r>
      <w:r>
        <w:t>with</w:t>
      </w:r>
      <w:r>
        <w:rPr>
          <w:spacing w:val="-13"/>
        </w:rPr>
        <w:t xml:space="preserve"> </w:t>
      </w:r>
      <w:r>
        <w:t>the</w:t>
      </w:r>
      <w:r>
        <w:rPr>
          <w:spacing w:val="-14"/>
        </w:rPr>
        <w:t xml:space="preserve"> </w:t>
      </w:r>
      <w:r>
        <w:t>legal</w:t>
      </w:r>
      <w:r>
        <w:rPr>
          <w:spacing w:val="-13"/>
        </w:rPr>
        <w:t xml:space="preserve"> </w:t>
      </w:r>
      <w:r>
        <w:t>rules</w:t>
      </w:r>
      <w:r>
        <w:rPr>
          <w:spacing w:val="-14"/>
        </w:rPr>
        <w:t xml:space="preserve"> </w:t>
      </w:r>
      <w:r>
        <w:t>and</w:t>
      </w:r>
      <w:r>
        <w:rPr>
          <w:spacing w:val="-13"/>
        </w:rPr>
        <w:t xml:space="preserve"> </w:t>
      </w:r>
      <w:r>
        <w:t>regulations</w:t>
      </w:r>
      <w:r>
        <w:rPr>
          <w:spacing w:val="22"/>
          <w:w w:val="99"/>
        </w:rPr>
        <w:t xml:space="preserve"> </w:t>
      </w:r>
      <w:r>
        <w:t>of</w:t>
      </w:r>
      <w:r>
        <w:rPr>
          <w:spacing w:val="10"/>
        </w:rPr>
        <w:t xml:space="preserve"> </w:t>
      </w:r>
      <w:r w:rsidR="004270C8">
        <w:t>South Sudan</w:t>
      </w:r>
      <w:r>
        <w:t>,</w:t>
      </w:r>
      <w:r>
        <w:rPr>
          <w:spacing w:val="9"/>
        </w:rPr>
        <w:t xml:space="preserve"> </w:t>
      </w:r>
      <w:r>
        <w:t>and</w:t>
      </w:r>
      <w:r>
        <w:rPr>
          <w:spacing w:val="11"/>
        </w:rPr>
        <w:t xml:space="preserve"> </w:t>
      </w:r>
      <w:r>
        <w:t>who</w:t>
      </w:r>
      <w:r>
        <w:rPr>
          <w:spacing w:val="10"/>
        </w:rPr>
        <w:t xml:space="preserve"> </w:t>
      </w:r>
      <w:r>
        <w:rPr>
          <w:spacing w:val="-1"/>
        </w:rPr>
        <w:t>possess</w:t>
      </w:r>
      <w:r>
        <w:rPr>
          <w:spacing w:val="11"/>
        </w:rPr>
        <w:t xml:space="preserve"> </w:t>
      </w:r>
      <w:r>
        <w:t>the</w:t>
      </w:r>
      <w:r>
        <w:rPr>
          <w:spacing w:val="10"/>
        </w:rPr>
        <w:t xml:space="preserve"> </w:t>
      </w:r>
      <w:r>
        <w:t>necessary</w:t>
      </w:r>
      <w:r>
        <w:rPr>
          <w:spacing w:val="11"/>
        </w:rPr>
        <w:t xml:space="preserve"> </w:t>
      </w:r>
      <w:r>
        <w:t>permissions</w:t>
      </w:r>
      <w:r>
        <w:rPr>
          <w:spacing w:val="10"/>
        </w:rPr>
        <w:t xml:space="preserve"> </w:t>
      </w:r>
      <w:r>
        <w:t>or</w:t>
      </w:r>
      <w:r>
        <w:rPr>
          <w:spacing w:val="10"/>
        </w:rPr>
        <w:t xml:space="preserve"> </w:t>
      </w:r>
      <w:r>
        <w:t>licenses</w:t>
      </w:r>
      <w:r>
        <w:rPr>
          <w:spacing w:val="10"/>
        </w:rPr>
        <w:t xml:space="preserve"> </w:t>
      </w:r>
      <w:r>
        <w:t>required</w:t>
      </w:r>
      <w:r>
        <w:rPr>
          <w:spacing w:val="12"/>
        </w:rPr>
        <w:t xml:space="preserve"> </w:t>
      </w:r>
      <w:r>
        <w:t>to</w:t>
      </w:r>
      <w:r>
        <w:rPr>
          <w:spacing w:val="10"/>
        </w:rPr>
        <w:t xml:space="preserve"> </w:t>
      </w:r>
      <w:r>
        <w:t>carry</w:t>
      </w:r>
      <w:r>
        <w:rPr>
          <w:spacing w:val="11"/>
        </w:rPr>
        <w:t xml:space="preserve"> </w:t>
      </w:r>
      <w:r>
        <w:t>out</w:t>
      </w:r>
      <w:r>
        <w:rPr>
          <w:spacing w:val="28"/>
          <w:w w:val="99"/>
        </w:rPr>
        <w:t xml:space="preserve"> </w:t>
      </w:r>
      <w:r>
        <w:t>their</w:t>
      </w:r>
      <w:r>
        <w:rPr>
          <w:spacing w:val="-12"/>
        </w:rPr>
        <w:t xml:space="preserve"> </w:t>
      </w:r>
      <w:r>
        <w:t>business</w:t>
      </w:r>
      <w:r>
        <w:rPr>
          <w:spacing w:val="-11"/>
        </w:rPr>
        <w:t xml:space="preserve"> </w:t>
      </w:r>
      <w:r>
        <w:t>activities;</w:t>
      </w:r>
    </w:p>
    <w:p w14:paraId="35671A79" w14:textId="77777777" w:rsidR="007B0361" w:rsidRDefault="00600B1A">
      <w:pPr>
        <w:pStyle w:val="BodyText"/>
        <w:numPr>
          <w:ilvl w:val="0"/>
          <w:numId w:val="2"/>
        </w:numPr>
        <w:tabs>
          <w:tab w:val="left" w:pos="838"/>
        </w:tabs>
        <w:ind w:right="121" w:hanging="720"/>
      </w:pPr>
      <w:r>
        <w:t>Those</w:t>
      </w:r>
      <w:r>
        <w:rPr>
          <w:spacing w:val="2"/>
        </w:rPr>
        <w:t xml:space="preserve"> </w:t>
      </w:r>
      <w:r>
        <w:rPr>
          <w:spacing w:val="-1"/>
        </w:rPr>
        <w:t>possessing</w:t>
      </w:r>
      <w:r>
        <w:rPr>
          <w:spacing w:val="3"/>
        </w:rPr>
        <w:t xml:space="preserve"> </w:t>
      </w:r>
      <w:r>
        <w:t>the</w:t>
      </w:r>
      <w:r>
        <w:rPr>
          <w:spacing w:val="2"/>
        </w:rPr>
        <w:t xml:space="preserve"> </w:t>
      </w:r>
      <w:r>
        <w:rPr>
          <w:spacing w:val="-1"/>
        </w:rPr>
        <w:t>experience,</w:t>
      </w:r>
      <w:r>
        <w:rPr>
          <w:spacing w:val="2"/>
        </w:rPr>
        <w:t xml:space="preserve"> </w:t>
      </w:r>
      <w:r>
        <w:t>knowledge</w:t>
      </w:r>
      <w:r>
        <w:rPr>
          <w:spacing w:val="3"/>
        </w:rPr>
        <w:t xml:space="preserve"> </w:t>
      </w:r>
      <w:r>
        <w:t>and</w:t>
      </w:r>
      <w:r>
        <w:rPr>
          <w:spacing w:val="3"/>
        </w:rPr>
        <w:t xml:space="preserve"> </w:t>
      </w:r>
      <w:r w:rsidR="0000603B">
        <w:t xml:space="preserve">technical </w:t>
      </w:r>
      <w:r w:rsidR="0000603B">
        <w:rPr>
          <w:spacing w:val="4"/>
        </w:rPr>
        <w:t>potential</w:t>
      </w:r>
      <w:r>
        <w:rPr>
          <w:spacing w:val="-1"/>
        </w:rPr>
        <w:t>,</w:t>
      </w:r>
      <w:r>
        <w:rPr>
          <w:spacing w:val="2"/>
        </w:rPr>
        <w:t xml:space="preserve"> </w:t>
      </w:r>
      <w:r>
        <w:t>as</w:t>
      </w:r>
      <w:r>
        <w:rPr>
          <w:spacing w:val="2"/>
        </w:rPr>
        <w:t xml:space="preserve"> </w:t>
      </w:r>
      <w:r>
        <w:t>well</w:t>
      </w:r>
      <w:r>
        <w:rPr>
          <w:spacing w:val="3"/>
        </w:rPr>
        <w:t xml:space="preserve"> </w:t>
      </w:r>
      <w:r>
        <w:t>as</w:t>
      </w:r>
      <w:r>
        <w:rPr>
          <w:spacing w:val="3"/>
        </w:rPr>
        <w:t xml:space="preserve"> </w:t>
      </w:r>
      <w:r>
        <w:t>the</w:t>
      </w:r>
      <w:r>
        <w:rPr>
          <w:spacing w:val="2"/>
        </w:rPr>
        <w:t xml:space="preserve"> </w:t>
      </w:r>
      <w:r>
        <w:t>personnel</w:t>
      </w:r>
      <w:r>
        <w:rPr>
          <w:spacing w:val="55"/>
          <w:w w:val="99"/>
        </w:rPr>
        <w:t xml:space="preserve"> </w:t>
      </w:r>
      <w:r>
        <w:t>necessary</w:t>
      </w:r>
      <w:r>
        <w:rPr>
          <w:spacing w:val="-6"/>
        </w:rPr>
        <w:t xml:space="preserve"> </w:t>
      </w:r>
      <w:r>
        <w:t>to</w:t>
      </w:r>
      <w:r>
        <w:rPr>
          <w:spacing w:val="-7"/>
        </w:rPr>
        <w:t xml:space="preserve"> </w:t>
      </w:r>
      <w:r>
        <w:t>deliver</w:t>
      </w:r>
      <w:r>
        <w:rPr>
          <w:spacing w:val="-7"/>
        </w:rPr>
        <w:t xml:space="preserve"> </w:t>
      </w:r>
      <w:r>
        <w:t>the</w:t>
      </w:r>
      <w:r>
        <w:rPr>
          <w:spacing w:val="-7"/>
        </w:rPr>
        <w:t xml:space="preserve"> </w:t>
      </w:r>
      <w:r>
        <w:t>order;</w:t>
      </w:r>
    </w:p>
    <w:p w14:paraId="4F6F675A" w14:textId="06B9D1D4" w:rsidR="007B0361" w:rsidRDefault="00600B1A" w:rsidP="00740C1E">
      <w:pPr>
        <w:numPr>
          <w:ilvl w:val="0"/>
          <w:numId w:val="2"/>
        </w:numPr>
        <w:tabs>
          <w:tab w:val="left" w:pos="838"/>
        </w:tabs>
        <w:spacing w:before="180"/>
        <w:ind w:right="120" w:hanging="720"/>
        <w:rPr>
          <w:rFonts w:ascii="Times New Roman" w:eastAsia="Times New Roman" w:hAnsi="Times New Roman" w:cs="Times New Roman"/>
        </w:rPr>
      </w:pPr>
      <w:r>
        <w:rPr>
          <w:rFonts w:ascii="Times New Roman" w:eastAsia="Times New Roman" w:hAnsi="Times New Roman" w:cs="Times New Roman"/>
        </w:rPr>
        <w:t>Those</w:t>
      </w:r>
      <w:r>
        <w:rPr>
          <w:rFonts w:ascii="Times New Roman" w:eastAsia="Times New Roman" w:hAnsi="Times New Roman" w:cs="Times New Roman"/>
          <w:spacing w:val="30"/>
        </w:rPr>
        <w:t xml:space="preserve"> </w:t>
      </w:r>
      <w:r>
        <w:rPr>
          <w:rFonts w:ascii="Times New Roman" w:eastAsia="Times New Roman" w:hAnsi="Times New Roman" w:cs="Times New Roman"/>
        </w:rPr>
        <w:t>with</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their</w:t>
      </w:r>
      <w:r>
        <w:rPr>
          <w:rFonts w:ascii="Times New Roman" w:eastAsia="Times New Roman" w:hAnsi="Times New Roman" w:cs="Times New Roman"/>
          <w:spacing w:val="31"/>
        </w:rPr>
        <w:t xml:space="preserve"> </w:t>
      </w:r>
      <w:r>
        <w:rPr>
          <w:rFonts w:ascii="Times New Roman" w:eastAsia="Times New Roman" w:hAnsi="Times New Roman" w:cs="Times New Roman"/>
        </w:rPr>
        <w:t>residence</w:t>
      </w:r>
      <w:r>
        <w:rPr>
          <w:rFonts w:ascii="Times New Roman" w:eastAsia="Times New Roman" w:hAnsi="Times New Roman" w:cs="Times New Roman"/>
          <w:spacing w:val="31"/>
        </w:rPr>
        <w:t xml:space="preserve"> </w:t>
      </w:r>
      <w:r>
        <w:rPr>
          <w:rFonts w:ascii="Times New Roman" w:eastAsia="Times New Roman" w:hAnsi="Times New Roman" w:cs="Times New Roman"/>
        </w:rPr>
        <w:t>in</w:t>
      </w:r>
      <w:r>
        <w:rPr>
          <w:rFonts w:ascii="Times New Roman" w:eastAsia="Times New Roman" w:hAnsi="Times New Roman" w:cs="Times New Roman"/>
          <w:spacing w:val="32"/>
        </w:rPr>
        <w:t xml:space="preserve"> </w:t>
      </w:r>
      <w:r>
        <w:rPr>
          <w:rFonts w:ascii="Times New Roman" w:eastAsia="Times New Roman" w:hAnsi="Times New Roman" w:cs="Times New Roman"/>
        </w:rPr>
        <w:t>the</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territory</w:t>
      </w:r>
      <w:r>
        <w:rPr>
          <w:rFonts w:ascii="Times New Roman" w:eastAsia="Times New Roman" w:hAnsi="Times New Roman" w:cs="Times New Roman"/>
          <w:spacing w:val="32"/>
        </w:rPr>
        <w:t xml:space="preserve"> </w:t>
      </w:r>
      <w:r>
        <w:rPr>
          <w:rFonts w:ascii="Times New Roman" w:eastAsia="Times New Roman" w:hAnsi="Times New Roman" w:cs="Times New Roman"/>
        </w:rPr>
        <w:t>of</w:t>
      </w:r>
      <w:r>
        <w:rPr>
          <w:rFonts w:ascii="Times New Roman" w:eastAsia="Times New Roman" w:hAnsi="Times New Roman" w:cs="Times New Roman"/>
          <w:spacing w:val="31"/>
        </w:rPr>
        <w:t xml:space="preserve"> </w:t>
      </w:r>
      <w:r w:rsidR="00402108">
        <w:rPr>
          <w:rFonts w:ascii="Times New Roman" w:eastAsia="Times New Roman" w:hAnsi="Times New Roman" w:cs="Times New Roman"/>
        </w:rPr>
        <w:t>South Sudan</w:t>
      </w:r>
    </w:p>
    <w:p w14:paraId="53EDCB73" w14:textId="05C76355" w:rsidR="007B0361" w:rsidRDefault="00600B1A" w:rsidP="00D1346E">
      <w:pPr>
        <w:pStyle w:val="BodyText"/>
        <w:numPr>
          <w:ilvl w:val="0"/>
          <w:numId w:val="2"/>
        </w:numPr>
        <w:tabs>
          <w:tab w:val="left" w:pos="838"/>
        </w:tabs>
        <w:ind w:hanging="720"/>
      </w:pPr>
      <w:r>
        <w:t>Those</w:t>
      </w:r>
      <w:r>
        <w:rPr>
          <w:spacing w:val="-8"/>
        </w:rPr>
        <w:t xml:space="preserve"> </w:t>
      </w:r>
      <w:r>
        <w:t>whose</w:t>
      </w:r>
      <w:r>
        <w:rPr>
          <w:spacing w:val="-7"/>
        </w:rPr>
        <w:t xml:space="preserve"> </w:t>
      </w:r>
      <w:r>
        <w:t>financial</w:t>
      </w:r>
      <w:r>
        <w:rPr>
          <w:spacing w:val="-7"/>
        </w:rPr>
        <w:t xml:space="preserve"> </w:t>
      </w:r>
      <w:r>
        <w:t>and</w:t>
      </w:r>
      <w:r>
        <w:rPr>
          <w:spacing w:val="-6"/>
        </w:rPr>
        <w:t xml:space="preserve"> </w:t>
      </w:r>
      <w:r>
        <w:rPr>
          <w:spacing w:val="-1"/>
        </w:rPr>
        <w:t>economic</w:t>
      </w:r>
      <w:r>
        <w:rPr>
          <w:spacing w:val="-7"/>
        </w:rPr>
        <w:t xml:space="preserve"> </w:t>
      </w:r>
      <w:r>
        <w:t>condition</w:t>
      </w:r>
      <w:r>
        <w:rPr>
          <w:spacing w:val="-7"/>
        </w:rPr>
        <w:t xml:space="preserve"> </w:t>
      </w:r>
      <w:r>
        <w:rPr>
          <w:spacing w:val="-1"/>
        </w:rPr>
        <w:t>guarantees</w:t>
      </w:r>
      <w:r>
        <w:rPr>
          <w:spacing w:val="-8"/>
        </w:rPr>
        <w:t xml:space="preserve"> </w:t>
      </w:r>
      <w:r>
        <w:t>the</w:t>
      </w:r>
      <w:r>
        <w:rPr>
          <w:spacing w:val="-7"/>
        </w:rPr>
        <w:t xml:space="preserve"> </w:t>
      </w:r>
      <w:r>
        <w:t>delivery</w:t>
      </w:r>
      <w:r>
        <w:rPr>
          <w:spacing w:val="-6"/>
        </w:rPr>
        <w:t xml:space="preserve"> </w:t>
      </w:r>
      <w:r>
        <w:t>of</w:t>
      </w:r>
      <w:r>
        <w:rPr>
          <w:spacing w:val="-6"/>
        </w:rPr>
        <w:t xml:space="preserve"> </w:t>
      </w:r>
      <w:r>
        <w:t>the</w:t>
      </w:r>
      <w:r>
        <w:rPr>
          <w:spacing w:val="-7"/>
        </w:rPr>
        <w:t xml:space="preserve"> </w:t>
      </w:r>
      <w:proofErr w:type="gramStart"/>
      <w:r>
        <w:t>order;</w:t>
      </w:r>
      <w:proofErr w:type="gramEnd"/>
    </w:p>
    <w:p w14:paraId="0B760390" w14:textId="77777777" w:rsidR="00F1686B" w:rsidRDefault="00F1686B" w:rsidP="00F1686B">
      <w:pPr>
        <w:pStyle w:val="Default"/>
      </w:pPr>
    </w:p>
    <w:p w14:paraId="3503EAEE" w14:textId="07FDD673" w:rsidR="00AE0C67" w:rsidRPr="00F1686B" w:rsidRDefault="00F1686B" w:rsidP="00F1686B">
      <w:pPr>
        <w:pStyle w:val="Default"/>
        <w:numPr>
          <w:ilvl w:val="0"/>
          <w:numId w:val="2"/>
        </w:numPr>
        <w:rPr>
          <w:sz w:val="22"/>
          <w:szCs w:val="22"/>
          <w:lang w:val="en-US"/>
        </w:rPr>
      </w:pPr>
      <w:r w:rsidRPr="00F1686B">
        <w:rPr>
          <w:sz w:val="22"/>
          <w:szCs w:val="22"/>
          <w:lang w:val="en-US"/>
        </w:rPr>
        <w:t xml:space="preserve">Those not subject to exclusion from the tender procedure for the reasons set forth in the attached Tenderer’s Statement. </w:t>
      </w:r>
    </w:p>
    <w:p w14:paraId="64A2CF38" w14:textId="77777777" w:rsidR="007B0361" w:rsidRDefault="00600B1A">
      <w:pPr>
        <w:pStyle w:val="Heading1"/>
        <w:numPr>
          <w:ilvl w:val="0"/>
          <w:numId w:val="3"/>
        </w:numPr>
        <w:tabs>
          <w:tab w:val="left" w:pos="838"/>
        </w:tabs>
        <w:ind w:hanging="720"/>
        <w:rPr>
          <w:b w:val="0"/>
          <w:bCs w:val="0"/>
        </w:rPr>
      </w:pPr>
      <w:r>
        <w:rPr>
          <w:spacing w:val="-1"/>
        </w:rPr>
        <w:t>Formal</w:t>
      </w:r>
      <w:r>
        <w:rPr>
          <w:spacing w:val="-9"/>
        </w:rPr>
        <w:t xml:space="preserve"> </w:t>
      </w:r>
      <w:r>
        <w:t>Criteria</w:t>
      </w:r>
      <w:r>
        <w:rPr>
          <w:spacing w:val="-10"/>
        </w:rPr>
        <w:t xml:space="preserve"> </w:t>
      </w:r>
      <w:r>
        <w:t>of</w:t>
      </w:r>
      <w:r>
        <w:rPr>
          <w:spacing w:val="-9"/>
        </w:rPr>
        <w:t xml:space="preserve"> </w:t>
      </w:r>
      <w:r>
        <w:t>Tender</w:t>
      </w:r>
      <w:r>
        <w:rPr>
          <w:spacing w:val="-10"/>
        </w:rPr>
        <w:t xml:space="preserve"> </w:t>
      </w:r>
      <w:r>
        <w:t>Documents:</w:t>
      </w:r>
    </w:p>
    <w:p w14:paraId="54F48C61" w14:textId="77777777" w:rsidR="007B0361" w:rsidRDefault="00600B1A">
      <w:pPr>
        <w:pStyle w:val="BodyText"/>
        <w:numPr>
          <w:ilvl w:val="1"/>
          <w:numId w:val="3"/>
        </w:numPr>
        <w:tabs>
          <w:tab w:val="left" w:pos="838"/>
        </w:tabs>
        <w:spacing w:before="179"/>
        <w:ind w:right="120" w:hanging="720"/>
      </w:pPr>
      <w:r>
        <w:t>The</w:t>
      </w:r>
      <w:r>
        <w:rPr>
          <w:spacing w:val="-6"/>
        </w:rPr>
        <w:t xml:space="preserve"> </w:t>
      </w:r>
      <w:r>
        <w:rPr>
          <w:spacing w:val="-1"/>
        </w:rPr>
        <w:t>indispensable</w:t>
      </w:r>
      <w:r>
        <w:rPr>
          <w:spacing w:val="-6"/>
        </w:rPr>
        <w:t xml:space="preserve"> </w:t>
      </w:r>
      <w:r>
        <w:rPr>
          <w:spacing w:val="-1"/>
        </w:rPr>
        <w:t>documents</w:t>
      </w:r>
      <w:r>
        <w:rPr>
          <w:spacing w:val="-6"/>
        </w:rPr>
        <w:t xml:space="preserve"> </w:t>
      </w:r>
      <w:r>
        <w:t>that</w:t>
      </w:r>
      <w:r>
        <w:rPr>
          <w:spacing w:val="-4"/>
        </w:rPr>
        <w:t xml:space="preserve"> </w:t>
      </w:r>
      <w:r>
        <w:rPr>
          <w:spacing w:val="-1"/>
        </w:rPr>
        <w:t>must</w:t>
      </w:r>
      <w:r>
        <w:rPr>
          <w:spacing w:val="-5"/>
        </w:rPr>
        <w:t xml:space="preserve"> </w:t>
      </w:r>
      <w:r>
        <w:t>be</w:t>
      </w:r>
      <w:r>
        <w:rPr>
          <w:spacing w:val="-6"/>
        </w:rPr>
        <w:t xml:space="preserve"> </w:t>
      </w:r>
      <w:r>
        <w:t>attached</w:t>
      </w:r>
      <w:r>
        <w:rPr>
          <w:spacing w:val="-5"/>
        </w:rPr>
        <w:t xml:space="preserve"> </w:t>
      </w:r>
      <w:r>
        <w:t>to</w:t>
      </w:r>
      <w:r>
        <w:rPr>
          <w:spacing w:val="-4"/>
        </w:rPr>
        <w:t xml:space="preserve"> </w:t>
      </w:r>
      <w:r>
        <w:t>the</w:t>
      </w:r>
      <w:r>
        <w:rPr>
          <w:spacing w:val="-6"/>
        </w:rPr>
        <w:t xml:space="preserve"> </w:t>
      </w:r>
      <w:r>
        <w:t>Bid</w:t>
      </w:r>
      <w:r>
        <w:rPr>
          <w:spacing w:val="-5"/>
        </w:rPr>
        <w:t xml:space="preserve"> </w:t>
      </w:r>
      <w:r>
        <w:t>Submission</w:t>
      </w:r>
      <w:r>
        <w:rPr>
          <w:spacing w:val="-5"/>
        </w:rPr>
        <w:t xml:space="preserve"> </w:t>
      </w:r>
      <w:r>
        <w:t>Form,</w:t>
      </w:r>
      <w:r>
        <w:rPr>
          <w:spacing w:val="-6"/>
        </w:rPr>
        <w:t xml:space="preserve"> </w:t>
      </w:r>
      <w:r>
        <w:t>in</w:t>
      </w:r>
      <w:r>
        <w:rPr>
          <w:spacing w:val="-5"/>
        </w:rPr>
        <w:t xml:space="preserve"> </w:t>
      </w:r>
      <w:r>
        <w:t>order</w:t>
      </w:r>
      <w:r>
        <w:rPr>
          <w:spacing w:val="-6"/>
        </w:rPr>
        <w:t xml:space="preserve"> </w:t>
      </w:r>
      <w:r>
        <w:t>for</w:t>
      </w:r>
      <w:r>
        <w:rPr>
          <w:spacing w:val="-6"/>
        </w:rPr>
        <w:t xml:space="preserve"> </w:t>
      </w:r>
      <w:r>
        <w:t>it</w:t>
      </w:r>
      <w:r>
        <w:rPr>
          <w:spacing w:val="47"/>
          <w:w w:val="99"/>
        </w:rPr>
        <w:t xml:space="preserve"> </w:t>
      </w:r>
      <w:r>
        <w:t>to</w:t>
      </w:r>
      <w:r>
        <w:rPr>
          <w:spacing w:val="-6"/>
        </w:rPr>
        <w:t xml:space="preserve"> </w:t>
      </w:r>
      <w:r>
        <w:t>be</w:t>
      </w:r>
      <w:r>
        <w:rPr>
          <w:spacing w:val="-6"/>
        </w:rPr>
        <w:t xml:space="preserve"> </w:t>
      </w:r>
      <w:r>
        <w:rPr>
          <w:spacing w:val="-1"/>
        </w:rPr>
        <w:t>considered</w:t>
      </w:r>
      <w:r>
        <w:rPr>
          <w:spacing w:val="-6"/>
        </w:rPr>
        <w:t xml:space="preserve"> </w:t>
      </w:r>
      <w:r>
        <w:t>valid,</w:t>
      </w:r>
      <w:r>
        <w:rPr>
          <w:spacing w:val="-6"/>
        </w:rPr>
        <w:t xml:space="preserve"> </w:t>
      </w:r>
      <w:r>
        <w:t>are:</w:t>
      </w:r>
    </w:p>
    <w:p w14:paraId="44BA5ACD" w14:textId="41CD0800" w:rsidR="00AD7843" w:rsidRDefault="00AD7843">
      <w:pPr>
        <w:pStyle w:val="BodyText"/>
        <w:numPr>
          <w:ilvl w:val="2"/>
          <w:numId w:val="3"/>
        </w:numPr>
        <w:tabs>
          <w:tab w:val="left" w:pos="1558"/>
        </w:tabs>
      </w:pPr>
      <w:r>
        <w:t xml:space="preserve">Schedule 4 </w:t>
      </w:r>
      <w:r w:rsidR="009B5FAF">
        <w:t>C</w:t>
      </w:r>
      <w:r>
        <w:t xml:space="preserve">over </w:t>
      </w:r>
      <w:r w:rsidR="009B5FAF">
        <w:t>L</w:t>
      </w:r>
      <w:r>
        <w:t>etter</w:t>
      </w:r>
    </w:p>
    <w:p w14:paraId="3C3A4416" w14:textId="77777777" w:rsidR="00AD7843" w:rsidRDefault="00AD7843">
      <w:pPr>
        <w:pStyle w:val="BodyText"/>
        <w:numPr>
          <w:ilvl w:val="2"/>
          <w:numId w:val="3"/>
        </w:numPr>
        <w:tabs>
          <w:tab w:val="left" w:pos="1558"/>
        </w:tabs>
      </w:pPr>
      <w:r>
        <w:t>Schedule 5 Contract notice</w:t>
      </w:r>
    </w:p>
    <w:p w14:paraId="2252E320" w14:textId="1D57C55D" w:rsidR="007B0361" w:rsidRDefault="00402108">
      <w:pPr>
        <w:pStyle w:val="BodyText"/>
        <w:numPr>
          <w:ilvl w:val="2"/>
          <w:numId w:val="3"/>
        </w:numPr>
        <w:tabs>
          <w:tab w:val="left" w:pos="1558"/>
        </w:tabs>
      </w:pPr>
      <w:r>
        <w:t xml:space="preserve">Schedule 7 </w:t>
      </w:r>
      <w:r w:rsidR="00600B1A">
        <w:t>Bid</w:t>
      </w:r>
      <w:r w:rsidR="00600B1A">
        <w:rPr>
          <w:spacing w:val="-8"/>
        </w:rPr>
        <w:t xml:space="preserve"> </w:t>
      </w:r>
      <w:r w:rsidR="00600B1A">
        <w:rPr>
          <w:spacing w:val="-1"/>
        </w:rPr>
        <w:t>Submission</w:t>
      </w:r>
      <w:r w:rsidR="00600B1A">
        <w:rPr>
          <w:spacing w:val="-8"/>
        </w:rPr>
        <w:t xml:space="preserve"> </w:t>
      </w:r>
      <w:r w:rsidR="00600B1A">
        <w:rPr>
          <w:spacing w:val="-1"/>
        </w:rPr>
        <w:t>Form</w:t>
      </w:r>
    </w:p>
    <w:p w14:paraId="0CBA208F" w14:textId="17E2D862" w:rsidR="007B0361" w:rsidRPr="00856F42" w:rsidRDefault="00402108" w:rsidP="00856F42">
      <w:pPr>
        <w:pStyle w:val="BodyText"/>
        <w:numPr>
          <w:ilvl w:val="2"/>
          <w:numId w:val="3"/>
        </w:numPr>
        <w:tabs>
          <w:tab w:val="left" w:pos="1558"/>
        </w:tabs>
        <w:rPr>
          <w:rFonts w:cs="Times New Roman"/>
        </w:rPr>
      </w:pPr>
      <w:r>
        <w:rPr>
          <w:rFonts w:cs="Times New Roman"/>
        </w:rPr>
        <w:t xml:space="preserve">Schedule 8 </w:t>
      </w:r>
      <w:r w:rsidR="00600B1A">
        <w:rPr>
          <w:rFonts w:cs="Times New Roman"/>
        </w:rPr>
        <w:t>Tenderer’s</w:t>
      </w:r>
      <w:r w:rsidR="00600B1A">
        <w:rPr>
          <w:rFonts w:cs="Times New Roman"/>
          <w:spacing w:val="-20"/>
        </w:rPr>
        <w:t xml:space="preserve"> </w:t>
      </w:r>
      <w:r w:rsidR="00600B1A">
        <w:rPr>
          <w:rFonts w:cs="Times New Roman"/>
        </w:rPr>
        <w:t>Statement;</w:t>
      </w:r>
    </w:p>
    <w:p w14:paraId="5B7FBDE7" w14:textId="4C7E6852" w:rsidR="007B0361" w:rsidRPr="00402108" w:rsidRDefault="00E861C3" w:rsidP="00470AC9">
      <w:pPr>
        <w:pStyle w:val="BodyText"/>
        <w:numPr>
          <w:ilvl w:val="2"/>
          <w:numId w:val="3"/>
        </w:numPr>
        <w:tabs>
          <w:tab w:val="left" w:pos="1558"/>
        </w:tabs>
        <w:ind w:right="118"/>
        <w:jc w:val="both"/>
        <w:rPr>
          <w:spacing w:val="-1"/>
        </w:rPr>
      </w:pPr>
      <w:r w:rsidRPr="00402108">
        <w:rPr>
          <w:spacing w:val="-1"/>
        </w:rPr>
        <w:lastRenderedPageBreak/>
        <w:t>Registration in South Sudan</w:t>
      </w:r>
      <w:r w:rsidR="00470AC9" w:rsidRPr="00402108">
        <w:rPr>
          <w:spacing w:val="-1"/>
        </w:rPr>
        <w:t xml:space="preserve"> </w:t>
      </w:r>
      <w:r w:rsidR="004270C8">
        <w:rPr>
          <w:spacing w:val="-1"/>
        </w:rPr>
        <w:t>for</w:t>
      </w:r>
      <w:r w:rsidR="00470AC9" w:rsidRPr="00402108">
        <w:rPr>
          <w:spacing w:val="-1"/>
        </w:rPr>
        <w:t xml:space="preserve"> </w:t>
      </w:r>
      <w:r w:rsidRPr="00402108">
        <w:rPr>
          <w:spacing w:val="-1"/>
        </w:rPr>
        <w:t xml:space="preserve">supply of </w:t>
      </w:r>
      <w:r w:rsidR="00127A66">
        <w:rPr>
          <w:spacing w:val="-1"/>
        </w:rPr>
        <w:t>fuel</w:t>
      </w:r>
      <w:r w:rsidR="00470AC9" w:rsidRPr="00402108">
        <w:rPr>
          <w:spacing w:val="-1"/>
        </w:rPr>
        <w:t xml:space="preserve"> </w:t>
      </w:r>
      <w:r w:rsidR="00470AC9" w:rsidRPr="00D1346E">
        <w:rPr>
          <w:spacing w:val="-1"/>
        </w:rPr>
        <w:t>with a</w:t>
      </w:r>
      <w:r w:rsidRPr="00D1346E">
        <w:rPr>
          <w:spacing w:val="-1"/>
        </w:rPr>
        <w:t xml:space="preserve">n office </w:t>
      </w:r>
      <w:r w:rsidR="00D1346E">
        <w:rPr>
          <w:spacing w:val="-1"/>
        </w:rPr>
        <w:t>in any of the region</w:t>
      </w:r>
    </w:p>
    <w:p w14:paraId="4EA52A59" w14:textId="4F27D96E" w:rsidR="007B0361" w:rsidRDefault="00600B1A">
      <w:pPr>
        <w:pStyle w:val="BodyText"/>
        <w:numPr>
          <w:ilvl w:val="2"/>
          <w:numId w:val="3"/>
        </w:numPr>
        <w:tabs>
          <w:tab w:val="left" w:pos="1558"/>
        </w:tabs>
        <w:ind w:right="118"/>
        <w:jc w:val="both"/>
      </w:pPr>
      <w:r>
        <w:rPr>
          <w:spacing w:val="-1"/>
        </w:rPr>
        <w:t>Statement</w:t>
      </w:r>
      <w:r>
        <w:t xml:space="preserve"> of</w:t>
      </w:r>
      <w:r>
        <w:rPr>
          <w:spacing w:val="54"/>
        </w:rPr>
        <w:t xml:space="preserve"> </w:t>
      </w:r>
      <w:r>
        <w:t>the</w:t>
      </w:r>
      <w:r>
        <w:rPr>
          <w:spacing w:val="54"/>
        </w:rPr>
        <w:t xml:space="preserve"> </w:t>
      </w:r>
      <w:r>
        <w:t>absence</w:t>
      </w:r>
      <w:r>
        <w:rPr>
          <w:spacing w:val="54"/>
        </w:rPr>
        <w:t xml:space="preserve"> </w:t>
      </w:r>
      <w:r>
        <w:t xml:space="preserve">of </w:t>
      </w:r>
      <w:r>
        <w:rPr>
          <w:spacing w:val="-1"/>
        </w:rPr>
        <w:t>outstanding</w:t>
      </w:r>
      <w:r>
        <w:t xml:space="preserve"> </w:t>
      </w:r>
      <w:r>
        <w:rPr>
          <w:spacing w:val="-1"/>
        </w:rPr>
        <w:t>liabilities</w:t>
      </w:r>
      <w:r>
        <w:rPr>
          <w:spacing w:val="54"/>
        </w:rPr>
        <w:t xml:space="preserve"> </w:t>
      </w:r>
      <w:r>
        <w:t>in respect</w:t>
      </w:r>
      <w:r>
        <w:rPr>
          <w:spacing w:val="54"/>
        </w:rPr>
        <w:t xml:space="preserve"> </w:t>
      </w:r>
      <w:r>
        <w:t>of taxes</w:t>
      </w:r>
      <w:r>
        <w:rPr>
          <w:spacing w:val="54"/>
        </w:rPr>
        <w:t xml:space="preserve"> </w:t>
      </w:r>
      <w:r>
        <w:t>and</w:t>
      </w:r>
      <w:r>
        <w:rPr>
          <w:spacing w:val="54"/>
        </w:rPr>
        <w:t xml:space="preserve"> </w:t>
      </w:r>
      <w:r>
        <w:t>other</w:t>
      </w:r>
      <w:r>
        <w:rPr>
          <w:spacing w:val="55"/>
          <w:w w:val="99"/>
        </w:rPr>
        <w:t xml:space="preserve"> </w:t>
      </w:r>
      <w:r>
        <w:rPr>
          <w:spacing w:val="-1"/>
        </w:rPr>
        <w:t>compulsory</w:t>
      </w:r>
      <w:r>
        <w:rPr>
          <w:spacing w:val="19"/>
        </w:rPr>
        <w:t xml:space="preserve"> </w:t>
      </w:r>
      <w:r>
        <w:rPr>
          <w:spacing w:val="-1"/>
        </w:rPr>
        <w:t>payments,</w:t>
      </w:r>
      <w:r>
        <w:rPr>
          <w:spacing w:val="19"/>
        </w:rPr>
        <w:t xml:space="preserve"> </w:t>
      </w:r>
      <w:r>
        <w:t>and</w:t>
      </w:r>
      <w:r>
        <w:rPr>
          <w:spacing w:val="20"/>
        </w:rPr>
        <w:t xml:space="preserve"> </w:t>
      </w:r>
      <w:r>
        <w:t>of</w:t>
      </w:r>
      <w:r>
        <w:rPr>
          <w:spacing w:val="19"/>
        </w:rPr>
        <w:t xml:space="preserve"> </w:t>
      </w:r>
      <w:r>
        <w:rPr>
          <w:spacing w:val="-1"/>
        </w:rPr>
        <w:t>breaches</w:t>
      </w:r>
      <w:r>
        <w:rPr>
          <w:spacing w:val="23"/>
        </w:rPr>
        <w:t xml:space="preserve"> </w:t>
      </w:r>
      <w:r>
        <w:t>of</w:t>
      </w:r>
      <w:r>
        <w:rPr>
          <w:spacing w:val="20"/>
        </w:rPr>
        <w:t xml:space="preserve"> </w:t>
      </w:r>
      <w:r>
        <w:t>tax</w:t>
      </w:r>
      <w:r>
        <w:rPr>
          <w:spacing w:val="19"/>
        </w:rPr>
        <w:t xml:space="preserve"> </w:t>
      </w:r>
      <w:r>
        <w:rPr>
          <w:spacing w:val="-1"/>
        </w:rPr>
        <w:t>regulations;</w:t>
      </w:r>
      <w:r>
        <w:rPr>
          <w:spacing w:val="19"/>
        </w:rPr>
        <w:t xml:space="preserve"> </w:t>
      </w:r>
      <w:r>
        <w:t>in</w:t>
      </w:r>
      <w:r>
        <w:rPr>
          <w:spacing w:val="20"/>
        </w:rPr>
        <w:t xml:space="preserve"> </w:t>
      </w:r>
      <w:r>
        <w:rPr>
          <w:spacing w:val="-1"/>
        </w:rPr>
        <w:t>case</w:t>
      </w:r>
      <w:r>
        <w:rPr>
          <w:spacing w:val="18"/>
        </w:rPr>
        <w:t xml:space="preserve"> </w:t>
      </w:r>
      <w:r>
        <w:t>of</w:t>
      </w:r>
      <w:r>
        <w:rPr>
          <w:spacing w:val="20"/>
        </w:rPr>
        <w:t xml:space="preserve"> </w:t>
      </w:r>
      <w:r>
        <w:t>the</w:t>
      </w:r>
      <w:r>
        <w:rPr>
          <w:spacing w:val="18"/>
        </w:rPr>
        <w:t xml:space="preserve"> </w:t>
      </w:r>
      <w:r>
        <w:t>inability</w:t>
      </w:r>
      <w:r>
        <w:rPr>
          <w:spacing w:val="20"/>
        </w:rPr>
        <w:t xml:space="preserve"> </w:t>
      </w:r>
      <w:r>
        <w:t>to</w:t>
      </w:r>
      <w:r>
        <w:rPr>
          <w:spacing w:val="73"/>
          <w:w w:val="99"/>
        </w:rPr>
        <w:t xml:space="preserve"> </w:t>
      </w:r>
      <w:r>
        <w:rPr>
          <w:spacing w:val="-1"/>
        </w:rPr>
        <w:t>submit</w:t>
      </w:r>
      <w:r>
        <w:rPr>
          <w:spacing w:val="1"/>
        </w:rPr>
        <w:t xml:space="preserve"> </w:t>
      </w:r>
      <w:r>
        <w:t>the</w:t>
      </w:r>
      <w:r>
        <w:rPr>
          <w:spacing w:val="2"/>
        </w:rPr>
        <w:t xml:space="preserve"> </w:t>
      </w:r>
      <w:r>
        <w:t>necessary</w:t>
      </w:r>
      <w:r>
        <w:rPr>
          <w:spacing w:val="3"/>
        </w:rPr>
        <w:t xml:space="preserve"> </w:t>
      </w:r>
      <w:r>
        <w:rPr>
          <w:spacing w:val="-1"/>
        </w:rPr>
        <w:t>documents</w:t>
      </w:r>
      <w:r>
        <w:rPr>
          <w:spacing w:val="3"/>
        </w:rPr>
        <w:t xml:space="preserve"> </w:t>
      </w:r>
      <w:r>
        <w:t>within</w:t>
      </w:r>
      <w:r>
        <w:rPr>
          <w:spacing w:val="2"/>
        </w:rPr>
        <w:t xml:space="preserve"> </w:t>
      </w:r>
      <w:r>
        <w:t>the</w:t>
      </w:r>
      <w:r>
        <w:rPr>
          <w:spacing w:val="1"/>
        </w:rPr>
        <w:t xml:space="preserve"> </w:t>
      </w:r>
      <w:r>
        <w:t>time-period</w:t>
      </w:r>
      <w:r>
        <w:rPr>
          <w:spacing w:val="3"/>
        </w:rPr>
        <w:t xml:space="preserve"> </w:t>
      </w:r>
      <w:r>
        <w:t>set</w:t>
      </w:r>
      <w:r>
        <w:rPr>
          <w:spacing w:val="1"/>
        </w:rPr>
        <w:t xml:space="preserve"> </w:t>
      </w:r>
      <w:r>
        <w:t>forth</w:t>
      </w:r>
      <w:r>
        <w:rPr>
          <w:spacing w:val="1"/>
        </w:rPr>
        <w:t xml:space="preserve"> </w:t>
      </w:r>
      <w:r>
        <w:t>in</w:t>
      </w:r>
      <w:r>
        <w:rPr>
          <w:spacing w:val="2"/>
        </w:rPr>
        <w:t xml:space="preserve"> </w:t>
      </w:r>
      <w:r>
        <w:t>Article</w:t>
      </w:r>
      <w:r>
        <w:rPr>
          <w:spacing w:val="1"/>
        </w:rPr>
        <w:t xml:space="preserve"> </w:t>
      </w:r>
      <w:r w:rsidR="006824E6">
        <w:t>5</w:t>
      </w:r>
      <w:r>
        <w:t>.3</w:t>
      </w:r>
      <w:r>
        <w:rPr>
          <w:spacing w:val="3"/>
        </w:rPr>
        <w:t xml:space="preserve"> </w:t>
      </w:r>
      <w:r>
        <w:t>hereof,</w:t>
      </w:r>
      <w:r>
        <w:rPr>
          <w:spacing w:val="30"/>
          <w:w w:val="99"/>
        </w:rPr>
        <w:t xml:space="preserve"> </w:t>
      </w:r>
      <w:r>
        <w:t>a</w:t>
      </w:r>
      <w:r>
        <w:rPr>
          <w:spacing w:val="-6"/>
        </w:rPr>
        <w:t xml:space="preserve"> </w:t>
      </w:r>
      <w:r>
        <w:t>declaration</w:t>
      </w:r>
      <w:r>
        <w:rPr>
          <w:spacing w:val="-5"/>
        </w:rPr>
        <w:t xml:space="preserve"> </w:t>
      </w:r>
      <w:r>
        <w:t>shall</w:t>
      </w:r>
      <w:r>
        <w:rPr>
          <w:spacing w:val="-6"/>
        </w:rPr>
        <w:t xml:space="preserve"> </w:t>
      </w:r>
      <w:r>
        <w:t>be</w:t>
      </w:r>
      <w:r>
        <w:rPr>
          <w:spacing w:val="-6"/>
        </w:rPr>
        <w:t xml:space="preserve"> </w:t>
      </w:r>
      <w:r>
        <w:rPr>
          <w:spacing w:val="-1"/>
        </w:rPr>
        <w:t>provided</w:t>
      </w:r>
      <w:r>
        <w:rPr>
          <w:spacing w:val="-5"/>
        </w:rPr>
        <w:t xml:space="preserve"> </w:t>
      </w:r>
      <w:r>
        <w:t>by</w:t>
      </w:r>
      <w:r>
        <w:rPr>
          <w:spacing w:val="-4"/>
        </w:rPr>
        <w:t xml:space="preserve"> </w:t>
      </w:r>
      <w:r>
        <w:rPr>
          <w:spacing w:val="-1"/>
        </w:rPr>
        <w:t>the</w:t>
      </w:r>
      <w:r>
        <w:rPr>
          <w:spacing w:val="-5"/>
        </w:rPr>
        <w:t xml:space="preserve"> </w:t>
      </w:r>
      <w:r>
        <w:rPr>
          <w:spacing w:val="-1"/>
        </w:rPr>
        <w:t>given</w:t>
      </w:r>
      <w:r>
        <w:rPr>
          <w:spacing w:val="-5"/>
        </w:rPr>
        <w:t xml:space="preserve"> </w:t>
      </w:r>
      <w:r>
        <w:rPr>
          <w:spacing w:val="-1"/>
        </w:rPr>
        <w:t>company</w:t>
      </w:r>
      <w:r>
        <w:rPr>
          <w:spacing w:val="-4"/>
        </w:rPr>
        <w:t xml:space="preserve"> </w:t>
      </w:r>
      <w:r>
        <w:t>of</w:t>
      </w:r>
      <w:r>
        <w:rPr>
          <w:spacing w:val="-6"/>
        </w:rPr>
        <w:t xml:space="preserve"> </w:t>
      </w:r>
      <w:r>
        <w:t>zero</w:t>
      </w:r>
      <w:r>
        <w:rPr>
          <w:spacing w:val="-5"/>
        </w:rPr>
        <w:t xml:space="preserve"> </w:t>
      </w:r>
      <w:r>
        <w:t>debts</w:t>
      </w:r>
      <w:r w:rsidR="00825261">
        <w:t xml:space="preserve"> (Valid TAX compliance certificate from NRA)</w:t>
      </w:r>
    </w:p>
    <w:p w14:paraId="31567399" w14:textId="77777777" w:rsidR="007B0361" w:rsidRDefault="00600B1A">
      <w:pPr>
        <w:pStyle w:val="BodyText"/>
        <w:numPr>
          <w:ilvl w:val="2"/>
          <w:numId w:val="3"/>
        </w:numPr>
        <w:tabs>
          <w:tab w:val="left" w:pos="1558"/>
        </w:tabs>
        <w:spacing w:before="56"/>
        <w:ind w:right="121"/>
      </w:pPr>
      <w:r>
        <w:t>Power</w:t>
      </w:r>
      <w:r>
        <w:rPr>
          <w:spacing w:val="48"/>
        </w:rPr>
        <w:t xml:space="preserve"> </w:t>
      </w:r>
      <w:r>
        <w:t>of</w:t>
      </w:r>
      <w:r>
        <w:rPr>
          <w:spacing w:val="49"/>
        </w:rPr>
        <w:t xml:space="preserve"> </w:t>
      </w:r>
      <w:r>
        <w:rPr>
          <w:spacing w:val="-1"/>
        </w:rPr>
        <w:t>attorney</w:t>
      </w:r>
      <w:r>
        <w:rPr>
          <w:spacing w:val="50"/>
        </w:rPr>
        <w:t xml:space="preserve"> </w:t>
      </w:r>
      <w:r>
        <w:t>or</w:t>
      </w:r>
      <w:r>
        <w:rPr>
          <w:spacing w:val="48"/>
        </w:rPr>
        <w:t xml:space="preserve"> </w:t>
      </w:r>
      <w:r>
        <w:rPr>
          <w:spacing w:val="-1"/>
        </w:rPr>
        <w:t>any</w:t>
      </w:r>
      <w:r>
        <w:rPr>
          <w:spacing w:val="50"/>
        </w:rPr>
        <w:t xml:space="preserve"> </w:t>
      </w:r>
      <w:r>
        <w:t>other</w:t>
      </w:r>
      <w:r>
        <w:rPr>
          <w:spacing w:val="49"/>
        </w:rPr>
        <w:t xml:space="preserve"> </w:t>
      </w:r>
      <w:r>
        <w:rPr>
          <w:spacing w:val="-1"/>
        </w:rPr>
        <w:t>document</w:t>
      </w:r>
      <w:r>
        <w:rPr>
          <w:spacing w:val="49"/>
        </w:rPr>
        <w:t xml:space="preserve"> </w:t>
      </w:r>
      <w:r>
        <w:t>that</w:t>
      </w:r>
      <w:r>
        <w:rPr>
          <w:spacing w:val="48"/>
        </w:rPr>
        <w:t xml:space="preserve"> </w:t>
      </w:r>
      <w:r>
        <w:rPr>
          <w:spacing w:val="-1"/>
        </w:rPr>
        <w:t>grants</w:t>
      </w:r>
      <w:r>
        <w:rPr>
          <w:spacing w:val="53"/>
        </w:rPr>
        <w:t xml:space="preserve"> </w:t>
      </w:r>
      <w:r>
        <w:t>the</w:t>
      </w:r>
      <w:r>
        <w:rPr>
          <w:spacing w:val="49"/>
        </w:rPr>
        <w:t xml:space="preserve"> </w:t>
      </w:r>
      <w:r>
        <w:rPr>
          <w:spacing w:val="-1"/>
        </w:rPr>
        <w:t>power</w:t>
      </w:r>
      <w:r>
        <w:rPr>
          <w:spacing w:val="48"/>
        </w:rPr>
        <w:t xml:space="preserve"> </w:t>
      </w:r>
      <w:r>
        <w:t>to</w:t>
      </w:r>
      <w:r>
        <w:rPr>
          <w:spacing w:val="49"/>
        </w:rPr>
        <w:t xml:space="preserve"> </w:t>
      </w:r>
      <w:r>
        <w:t>represent</w:t>
      </w:r>
      <w:r>
        <w:rPr>
          <w:spacing w:val="49"/>
        </w:rPr>
        <w:t xml:space="preserve"> </w:t>
      </w:r>
      <w:r>
        <w:t>the</w:t>
      </w:r>
      <w:r>
        <w:rPr>
          <w:spacing w:val="47"/>
          <w:w w:val="99"/>
        </w:rPr>
        <w:t xml:space="preserve"> </w:t>
      </w:r>
      <w:r>
        <w:rPr>
          <w:spacing w:val="-1"/>
        </w:rPr>
        <w:t>Company</w:t>
      </w:r>
      <w:r>
        <w:rPr>
          <w:spacing w:val="-5"/>
        </w:rPr>
        <w:t xml:space="preserve"> </w:t>
      </w:r>
      <w:r>
        <w:t>and</w:t>
      </w:r>
      <w:r>
        <w:rPr>
          <w:spacing w:val="-8"/>
        </w:rPr>
        <w:t xml:space="preserve"> </w:t>
      </w:r>
      <w:r>
        <w:t>to</w:t>
      </w:r>
      <w:r>
        <w:rPr>
          <w:spacing w:val="-6"/>
        </w:rPr>
        <w:t xml:space="preserve"> </w:t>
      </w:r>
      <w:r>
        <w:rPr>
          <w:spacing w:val="-1"/>
        </w:rPr>
        <w:t>assume</w:t>
      </w:r>
      <w:r>
        <w:rPr>
          <w:spacing w:val="-7"/>
        </w:rPr>
        <w:t xml:space="preserve"> </w:t>
      </w:r>
      <w:r>
        <w:t>financial</w:t>
      </w:r>
      <w:r>
        <w:rPr>
          <w:spacing w:val="-7"/>
        </w:rPr>
        <w:t xml:space="preserve"> </w:t>
      </w:r>
      <w:r>
        <w:t>obligations</w:t>
      </w:r>
      <w:r>
        <w:rPr>
          <w:spacing w:val="-6"/>
        </w:rPr>
        <w:t xml:space="preserve"> </w:t>
      </w:r>
      <w:r>
        <w:t>on</w:t>
      </w:r>
      <w:r>
        <w:rPr>
          <w:spacing w:val="-7"/>
        </w:rPr>
        <w:t xml:space="preserve"> </w:t>
      </w:r>
      <w:r>
        <w:t>behalf</w:t>
      </w:r>
      <w:r>
        <w:rPr>
          <w:spacing w:val="-6"/>
        </w:rPr>
        <w:t xml:space="preserve"> </w:t>
      </w:r>
      <w:r>
        <w:t>of</w:t>
      </w:r>
      <w:r>
        <w:rPr>
          <w:spacing w:val="-6"/>
        </w:rPr>
        <w:t xml:space="preserve"> </w:t>
      </w:r>
      <w:r>
        <w:t>the</w:t>
      </w:r>
      <w:r>
        <w:rPr>
          <w:spacing w:val="-7"/>
        </w:rPr>
        <w:t xml:space="preserve"> </w:t>
      </w:r>
      <w:r>
        <w:t>company;</w:t>
      </w:r>
    </w:p>
    <w:p w14:paraId="1F0C8958" w14:textId="77777777" w:rsidR="00E0588D" w:rsidRDefault="00E0588D" w:rsidP="00E0588D">
      <w:pPr>
        <w:pStyle w:val="BodyText"/>
        <w:numPr>
          <w:ilvl w:val="2"/>
          <w:numId w:val="3"/>
        </w:numPr>
        <w:tabs>
          <w:tab w:val="left" w:pos="1558"/>
        </w:tabs>
        <w:ind w:right="120"/>
      </w:pPr>
      <w:r>
        <w:t>Submission is in a correct format and in the provided method</w:t>
      </w:r>
    </w:p>
    <w:p w14:paraId="3EFDCA50" w14:textId="77777777" w:rsidR="00E0588D" w:rsidRPr="00FB469D" w:rsidRDefault="00E0588D" w:rsidP="00F76570">
      <w:pPr>
        <w:pStyle w:val="BodyText"/>
        <w:numPr>
          <w:ilvl w:val="2"/>
          <w:numId w:val="3"/>
        </w:numPr>
        <w:tabs>
          <w:tab w:val="left" w:pos="1558"/>
        </w:tabs>
      </w:pPr>
      <w:r w:rsidRPr="00FB469D">
        <w:t xml:space="preserve">The Tenderers must confirm that the period of validity of their proposal is not less than </w:t>
      </w:r>
      <w:r w:rsidR="00F76570">
        <w:t>90</w:t>
      </w:r>
      <w:r w:rsidRPr="00FB469D">
        <w:t xml:space="preserve"> days.</w:t>
      </w:r>
    </w:p>
    <w:p w14:paraId="2BBAEEF7" w14:textId="37370F76" w:rsidR="00470AC9" w:rsidRDefault="005B5D8F" w:rsidP="005B5D8F">
      <w:pPr>
        <w:pStyle w:val="BodyText"/>
        <w:numPr>
          <w:ilvl w:val="2"/>
          <w:numId w:val="3"/>
        </w:numPr>
        <w:tabs>
          <w:tab w:val="left" w:pos="1558"/>
        </w:tabs>
      </w:pPr>
      <w:r>
        <w:t>Company P</w:t>
      </w:r>
      <w:r w:rsidR="00E0588D">
        <w:t>rofile</w:t>
      </w:r>
    </w:p>
    <w:p w14:paraId="3D6E317A" w14:textId="6157B658" w:rsidR="00AD7843" w:rsidRDefault="00AD7843" w:rsidP="00FB469D">
      <w:pPr>
        <w:pStyle w:val="BodyText"/>
        <w:numPr>
          <w:ilvl w:val="2"/>
          <w:numId w:val="3"/>
        </w:numPr>
        <w:tabs>
          <w:tab w:val="left" w:pos="1558"/>
        </w:tabs>
      </w:pPr>
      <w:r>
        <w:t>Schedule 27 personnel information</w:t>
      </w:r>
    </w:p>
    <w:p w14:paraId="476CF48E" w14:textId="67E58C07" w:rsidR="00AD7843" w:rsidRDefault="00AD7843" w:rsidP="00FB469D">
      <w:pPr>
        <w:pStyle w:val="BodyText"/>
        <w:numPr>
          <w:ilvl w:val="2"/>
          <w:numId w:val="3"/>
        </w:numPr>
        <w:tabs>
          <w:tab w:val="left" w:pos="1558"/>
        </w:tabs>
      </w:pPr>
      <w:r>
        <w:t>Schedule 28 financial s</w:t>
      </w:r>
      <w:r w:rsidR="00BA3F0A">
        <w:t>tatement</w:t>
      </w:r>
      <w:r w:rsidR="00D1346E">
        <w:t>. Bank statement for the last two months</w:t>
      </w:r>
    </w:p>
    <w:p w14:paraId="17526132" w14:textId="74F5AA46" w:rsidR="00470AC9" w:rsidRDefault="00AD7843" w:rsidP="0018449C">
      <w:pPr>
        <w:pStyle w:val="BodyText"/>
        <w:numPr>
          <w:ilvl w:val="2"/>
          <w:numId w:val="3"/>
        </w:numPr>
        <w:tabs>
          <w:tab w:val="left" w:pos="1558"/>
        </w:tabs>
      </w:pPr>
      <w:r>
        <w:t>Schedule 29 current agreements of the company</w:t>
      </w:r>
    </w:p>
    <w:p w14:paraId="4E677E00" w14:textId="77777777" w:rsidR="007B0361" w:rsidRDefault="00600B1A" w:rsidP="00740C1E">
      <w:pPr>
        <w:pStyle w:val="BodyText"/>
        <w:tabs>
          <w:tab w:val="left" w:pos="1558"/>
        </w:tabs>
        <w:spacing w:line="409" w:lineRule="auto"/>
        <w:ind w:right="3329" w:firstLine="0"/>
        <w:rPr>
          <w:rFonts w:cs="Times New Roman"/>
        </w:rPr>
      </w:pPr>
      <w:r>
        <w:t>All</w:t>
      </w:r>
      <w:r>
        <w:rPr>
          <w:spacing w:val="-6"/>
        </w:rPr>
        <w:t xml:space="preserve"> </w:t>
      </w:r>
      <w:r>
        <w:rPr>
          <w:rFonts w:cs="Times New Roman"/>
        </w:rPr>
        <w:t>of</w:t>
      </w:r>
      <w:r>
        <w:rPr>
          <w:rFonts w:cs="Times New Roman"/>
          <w:spacing w:val="-6"/>
        </w:rPr>
        <w:t xml:space="preserve"> </w:t>
      </w:r>
      <w:r>
        <w:rPr>
          <w:rFonts w:cs="Times New Roman"/>
        </w:rPr>
        <w:t>the</w:t>
      </w:r>
      <w:r>
        <w:rPr>
          <w:rFonts w:cs="Times New Roman"/>
          <w:spacing w:val="-7"/>
        </w:rPr>
        <w:t xml:space="preserve"> </w:t>
      </w:r>
      <w:r>
        <w:rPr>
          <w:rFonts w:cs="Times New Roman"/>
        </w:rPr>
        <w:t>above</w:t>
      </w:r>
      <w:r>
        <w:rPr>
          <w:rFonts w:cs="Times New Roman"/>
          <w:spacing w:val="-7"/>
        </w:rPr>
        <w:t xml:space="preserve"> </w:t>
      </w:r>
      <w:r>
        <w:rPr>
          <w:rFonts w:cs="Times New Roman"/>
          <w:spacing w:val="-1"/>
        </w:rPr>
        <w:t>jointly</w:t>
      </w:r>
      <w:r>
        <w:rPr>
          <w:rFonts w:cs="Times New Roman"/>
          <w:spacing w:val="-6"/>
        </w:rPr>
        <w:t xml:space="preserve"> </w:t>
      </w:r>
      <w:r>
        <w:rPr>
          <w:rFonts w:cs="Times New Roman"/>
        </w:rPr>
        <w:t>referred</w:t>
      </w:r>
      <w:r>
        <w:rPr>
          <w:rFonts w:cs="Times New Roman"/>
          <w:spacing w:val="-7"/>
        </w:rPr>
        <w:t xml:space="preserve"> </w:t>
      </w:r>
      <w:r>
        <w:rPr>
          <w:rFonts w:cs="Times New Roman"/>
        </w:rPr>
        <w:t>as</w:t>
      </w:r>
      <w:r>
        <w:rPr>
          <w:rFonts w:cs="Times New Roman"/>
          <w:spacing w:val="-7"/>
        </w:rPr>
        <w:t xml:space="preserve"> </w:t>
      </w:r>
      <w:r>
        <w:rPr>
          <w:rFonts w:cs="Times New Roman"/>
        </w:rPr>
        <w:t>“</w:t>
      </w:r>
      <w:r>
        <w:rPr>
          <w:rFonts w:cs="Times New Roman"/>
          <w:b/>
          <w:bCs/>
        </w:rPr>
        <w:t>Tender</w:t>
      </w:r>
      <w:r>
        <w:rPr>
          <w:rFonts w:cs="Times New Roman"/>
          <w:b/>
          <w:bCs/>
          <w:spacing w:val="-6"/>
        </w:rPr>
        <w:t xml:space="preserve"> </w:t>
      </w:r>
      <w:r>
        <w:rPr>
          <w:rFonts w:cs="Times New Roman"/>
          <w:b/>
          <w:bCs/>
          <w:spacing w:val="-1"/>
        </w:rPr>
        <w:t>Documents</w:t>
      </w:r>
      <w:r>
        <w:rPr>
          <w:rFonts w:cs="Times New Roman"/>
          <w:spacing w:val="-1"/>
        </w:rPr>
        <w:t>”.</w:t>
      </w:r>
    </w:p>
    <w:p w14:paraId="7359A0BC" w14:textId="77777777" w:rsidR="007B0361" w:rsidRDefault="00600B1A">
      <w:pPr>
        <w:pStyle w:val="BodyText"/>
        <w:numPr>
          <w:ilvl w:val="1"/>
          <w:numId w:val="3"/>
        </w:numPr>
        <w:tabs>
          <w:tab w:val="left" w:pos="838"/>
        </w:tabs>
        <w:spacing w:before="7"/>
        <w:ind w:right="120" w:hanging="720"/>
        <w:jc w:val="both"/>
      </w:pPr>
      <w:r>
        <w:t>All</w:t>
      </w:r>
      <w:r>
        <w:rPr>
          <w:spacing w:val="-9"/>
        </w:rPr>
        <w:t xml:space="preserve"> </w:t>
      </w:r>
      <w:r>
        <w:t>blank</w:t>
      </w:r>
      <w:r>
        <w:rPr>
          <w:spacing w:val="-7"/>
        </w:rPr>
        <w:t xml:space="preserve"> </w:t>
      </w:r>
      <w:r>
        <w:t>spaces</w:t>
      </w:r>
      <w:r>
        <w:rPr>
          <w:spacing w:val="-9"/>
        </w:rPr>
        <w:t xml:space="preserve"> </w:t>
      </w:r>
      <w:r>
        <w:t>in</w:t>
      </w:r>
      <w:r>
        <w:rPr>
          <w:spacing w:val="-7"/>
        </w:rPr>
        <w:t xml:space="preserve"> </w:t>
      </w:r>
      <w:r>
        <w:t>the</w:t>
      </w:r>
      <w:r>
        <w:rPr>
          <w:spacing w:val="-9"/>
        </w:rPr>
        <w:t xml:space="preserve"> </w:t>
      </w:r>
      <w:r>
        <w:t>Tender</w:t>
      </w:r>
      <w:r>
        <w:rPr>
          <w:spacing w:val="-8"/>
        </w:rPr>
        <w:t xml:space="preserve"> </w:t>
      </w:r>
      <w:r>
        <w:t>Documents</w:t>
      </w:r>
      <w:r>
        <w:rPr>
          <w:spacing w:val="-7"/>
        </w:rPr>
        <w:t xml:space="preserve"> </w:t>
      </w:r>
      <w:r>
        <w:rPr>
          <w:spacing w:val="-1"/>
        </w:rPr>
        <w:t>must</w:t>
      </w:r>
      <w:r>
        <w:rPr>
          <w:spacing w:val="-7"/>
        </w:rPr>
        <w:t xml:space="preserve"> </w:t>
      </w:r>
      <w:r>
        <w:t>be</w:t>
      </w:r>
      <w:r>
        <w:rPr>
          <w:spacing w:val="-8"/>
        </w:rPr>
        <w:t xml:space="preserve"> </w:t>
      </w:r>
      <w:r>
        <w:t>filled</w:t>
      </w:r>
      <w:r>
        <w:rPr>
          <w:spacing w:val="-8"/>
        </w:rPr>
        <w:t xml:space="preserve"> </w:t>
      </w:r>
      <w:r>
        <w:t>in</w:t>
      </w:r>
      <w:r>
        <w:rPr>
          <w:spacing w:val="-7"/>
        </w:rPr>
        <w:t xml:space="preserve"> </w:t>
      </w:r>
      <w:r>
        <w:t>by</w:t>
      </w:r>
      <w:r>
        <w:rPr>
          <w:spacing w:val="-8"/>
        </w:rPr>
        <w:t xml:space="preserve"> </w:t>
      </w:r>
      <w:r>
        <w:t>the</w:t>
      </w:r>
      <w:r>
        <w:rPr>
          <w:spacing w:val="-8"/>
        </w:rPr>
        <w:t xml:space="preserve"> </w:t>
      </w:r>
      <w:r>
        <w:rPr>
          <w:spacing w:val="-1"/>
        </w:rPr>
        <w:t>company</w:t>
      </w:r>
      <w:r>
        <w:rPr>
          <w:spacing w:val="-6"/>
        </w:rPr>
        <w:t xml:space="preserve"> </w:t>
      </w:r>
      <w:r>
        <w:t>submitting</w:t>
      </w:r>
      <w:r>
        <w:rPr>
          <w:spacing w:val="-7"/>
        </w:rPr>
        <w:t xml:space="preserve"> </w:t>
      </w:r>
      <w:r>
        <w:t>the</w:t>
      </w:r>
      <w:r>
        <w:rPr>
          <w:spacing w:val="-9"/>
        </w:rPr>
        <w:t xml:space="preserve"> </w:t>
      </w:r>
      <w:r>
        <w:t>bid.</w:t>
      </w:r>
      <w:r>
        <w:rPr>
          <w:spacing w:val="29"/>
          <w:w w:val="99"/>
        </w:rPr>
        <w:t xml:space="preserve"> </w:t>
      </w:r>
      <w:r>
        <w:t>Erasing</w:t>
      </w:r>
      <w:r>
        <w:rPr>
          <w:spacing w:val="-6"/>
        </w:rPr>
        <w:t xml:space="preserve"> </w:t>
      </w:r>
      <w:r>
        <w:t>or</w:t>
      </w:r>
      <w:r>
        <w:rPr>
          <w:spacing w:val="-7"/>
        </w:rPr>
        <w:t xml:space="preserve"> </w:t>
      </w:r>
      <w:r>
        <w:rPr>
          <w:spacing w:val="-1"/>
        </w:rPr>
        <w:t>omitting</w:t>
      </w:r>
      <w:r>
        <w:rPr>
          <w:spacing w:val="-6"/>
        </w:rPr>
        <w:t xml:space="preserve"> </w:t>
      </w:r>
      <w:r>
        <w:t>is</w:t>
      </w:r>
      <w:r>
        <w:rPr>
          <w:spacing w:val="-7"/>
        </w:rPr>
        <w:t xml:space="preserve"> </w:t>
      </w:r>
      <w:r>
        <w:t>not</w:t>
      </w:r>
      <w:r>
        <w:rPr>
          <w:spacing w:val="-7"/>
        </w:rPr>
        <w:t xml:space="preserve"> </w:t>
      </w:r>
      <w:r>
        <w:rPr>
          <w:spacing w:val="-1"/>
        </w:rPr>
        <w:t>permitted.</w:t>
      </w:r>
    </w:p>
    <w:p w14:paraId="50784B3A" w14:textId="77777777" w:rsidR="007B0361" w:rsidRDefault="00600B1A">
      <w:pPr>
        <w:pStyle w:val="BodyText"/>
        <w:numPr>
          <w:ilvl w:val="1"/>
          <w:numId w:val="3"/>
        </w:numPr>
        <w:tabs>
          <w:tab w:val="left" w:pos="838"/>
        </w:tabs>
        <w:ind w:right="117" w:hanging="720"/>
        <w:jc w:val="both"/>
      </w:pPr>
      <w:r>
        <w:t>All</w:t>
      </w:r>
      <w:r>
        <w:rPr>
          <w:spacing w:val="20"/>
        </w:rPr>
        <w:t xml:space="preserve"> </w:t>
      </w:r>
      <w:r>
        <w:t>Tender</w:t>
      </w:r>
      <w:r>
        <w:rPr>
          <w:spacing w:val="20"/>
        </w:rPr>
        <w:t xml:space="preserve"> </w:t>
      </w:r>
      <w:r>
        <w:rPr>
          <w:spacing w:val="-1"/>
        </w:rPr>
        <w:t>Documents,</w:t>
      </w:r>
      <w:r>
        <w:rPr>
          <w:spacing w:val="22"/>
        </w:rPr>
        <w:t xml:space="preserve"> </w:t>
      </w:r>
      <w:r>
        <w:t>where</w:t>
      </w:r>
      <w:r>
        <w:rPr>
          <w:spacing w:val="20"/>
        </w:rPr>
        <w:t xml:space="preserve"> </w:t>
      </w:r>
      <w:r>
        <w:t>required,</w:t>
      </w:r>
      <w:r>
        <w:rPr>
          <w:spacing w:val="22"/>
        </w:rPr>
        <w:t xml:space="preserve"> </w:t>
      </w:r>
      <w:r>
        <w:rPr>
          <w:spacing w:val="-1"/>
        </w:rPr>
        <w:t>must</w:t>
      </w:r>
      <w:r>
        <w:rPr>
          <w:spacing w:val="22"/>
        </w:rPr>
        <w:t xml:space="preserve"> </w:t>
      </w:r>
      <w:r>
        <w:t>be</w:t>
      </w:r>
      <w:r>
        <w:rPr>
          <w:spacing w:val="20"/>
        </w:rPr>
        <w:t xml:space="preserve"> </w:t>
      </w:r>
      <w:r>
        <w:rPr>
          <w:spacing w:val="-1"/>
        </w:rPr>
        <w:t>sealed</w:t>
      </w:r>
      <w:r>
        <w:rPr>
          <w:spacing w:val="22"/>
        </w:rPr>
        <w:t xml:space="preserve"> </w:t>
      </w:r>
      <w:r>
        <w:t>and</w:t>
      </w:r>
      <w:r>
        <w:rPr>
          <w:spacing w:val="21"/>
        </w:rPr>
        <w:t xml:space="preserve"> </w:t>
      </w:r>
      <w:r>
        <w:t>signed</w:t>
      </w:r>
      <w:r>
        <w:rPr>
          <w:spacing w:val="20"/>
        </w:rPr>
        <w:t xml:space="preserve"> </w:t>
      </w:r>
      <w:r>
        <w:t>by</w:t>
      </w:r>
      <w:r>
        <w:rPr>
          <w:spacing w:val="20"/>
        </w:rPr>
        <w:t xml:space="preserve"> </w:t>
      </w:r>
      <w:r>
        <w:t>an</w:t>
      </w:r>
      <w:r>
        <w:rPr>
          <w:spacing w:val="21"/>
        </w:rPr>
        <w:t xml:space="preserve"> </w:t>
      </w:r>
      <w:r>
        <w:rPr>
          <w:spacing w:val="-1"/>
        </w:rPr>
        <w:t>authorized</w:t>
      </w:r>
      <w:r>
        <w:rPr>
          <w:spacing w:val="56"/>
          <w:w w:val="99"/>
        </w:rPr>
        <w:t xml:space="preserve"> </w:t>
      </w:r>
      <w:r>
        <w:t>representative</w:t>
      </w:r>
      <w:r>
        <w:rPr>
          <w:spacing w:val="-5"/>
        </w:rPr>
        <w:t xml:space="preserve"> </w:t>
      </w:r>
      <w:r>
        <w:t>of</w:t>
      </w:r>
      <w:r>
        <w:rPr>
          <w:spacing w:val="-4"/>
        </w:rPr>
        <w:t xml:space="preserve"> </w:t>
      </w:r>
      <w:r>
        <w:t>the</w:t>
      </w:r>
      <w:r>
        <w:rPr>
          <w:spacing w:val="-5"/>
        </w:rPr>
        <w:t xml:space="preserve"> </w:t>
      </w:r>
      <w:r>
        <w:rPr>
          <w:spacing w:val="-1"/>
        </w:rPr>
        <w:t>company,</w:t>
      </w:r>
      <w:r>
        <w:rPr>
          <w:spacing w:val="-4"/>
        </w:rPr>
        <w:t xml:space="preserve"> </w:t>
      </w:r>
      <w:r>
        <w:t>and</w:t>
      </w:r>
      <w:r>
        <w:rPr>
          <w:spacing w:val="-5"/>
        </w:rPr>
        <w:t xml:space="preserve"> </w:t>
      </w:r>
      <w:r>
        <w:t>the</w:t>
      </w:r>
      <w:r>
        <w:rPr>
          <w:spacing w:val="-5"/>
        </w:rPr>
        <w:t xml:space="preserve"> </w:t>
      </w:r>
      <w:r>
        <w:rPr>
          <w:spacing w:val="-1"/>
        </w:rPr>
        <w:t>certificate</w:t>
      </w:r>
      <w:r>
        <w:rPr>
          <w:spacing w:val="-4"/>
        </w:rPr>
        <w:t xml:space="preserve"> </w:t>
      </w:r>
      <w:r>
        <w:t>of</w:t>
      </w:r>
      <w:r>
        <w:rPr>
          <w:spacing w:val="-4"/>
        </w:rPr>
        <w:t xml:space="preserve"> </w:t>
      </w:r>
      <w:r>
        <w:t>such</w:t>
      </w:r>
      <w:r>
        <w:rPr>
          <w:spacing w:val="-4"/>
        </w:rPr>
        <w:t xml:space="preserve"> </w:t>
      </w:r>
      <w:r>
        <w:rPr>
          <w:spacing w:val="-1"/>
        </w:rPr>
        <w:t>authorization</w:t>
      </w:r>
      <w:r>
        <w:rPr>
          <w:spacing w:val="-3"/>
        </w:rPr>
        <w:t xml:space="preserve"> </w:t>
      </w:r>
      <w:r>
        <w:rPr>
          <w:spacing w:val="-1"/>
        </w:rPr>
        <w:t>must</w:t>
      </w:r>
      <w:r>
        <w:rPr>
          <w:spacing w:val="-4"/>
        </w:rPr>
        <w:t xml:space="preserve"> </w:t>
      </w:r>
      <w:r>
        <w:t>be</w:t>
      </w:r>
      <w:r>
        <w:rPr>
          <w:spacing w:val="-4"/>
        </w:rPr>
        <w:t xml:space="preserve"> </w:t>
      </w:r>
      <w:r>
        <w:t>attached</w:t>
      </w:r>
      <w:r>
        <w:rPr>
          <w:spacing w:val="-4"/>
        </w:rPr>
        <w:t xml:space="preserve"> </w:t>
      </w:r>
      <w:r>
        <w:t>to</w:t>
      </w:r>
      <w:r>
        <w:rPr>
          <w:spacing w:val="-3"/>
        </w:rPr>
        <w:t xml:space="preserve"> </w:t>
      </w:r>
      <w:r>
        <w:t>the</w:t>
      </w:r>
      <w:r>
        <w:rPr>
          <w:spacing w:val="61"/>
          <w:w w:val="99"/>
        </w:rPr>
        <w:t xml:space="preserve"> </w:t>
      </w:r>
      <w:r>
        <w:t>bid</w:t>
      </w:r>
      <w:r>
        <w:rPr>
          <w:spacing w:val="3"/>
        </w:rPr>
        <w:t xml:space="preserve"> </w:t>
      </w:r>
      <w:r>
        <w:t>(in</w:t>
      </w:r>
      <w:r>
        <w:rPr>
          <w:spacing w:val="5"/>
        </w:rPr>
        <w:t xml:space="preserve"> </w:t>
      </w:r>
      <w:r>
        <w:rPr>
          <w:spacing w:val="-1"/>
        </w:rPr>
        <w:t>accordance</w:t>
      </w:r>
      <w:r>
        <w:rPr>
          <w:spacing w:val="3"/>
        </w:rPr>
        <w:t xml:space="preserve"> </w:t>
      </w:r>
      <w:r>
        <w:t>with</w:t>
      </w:r>
      <w:r>
        <w:rPr>
          <w:spacing w:val="4"/>
        </w:rPr>
        <w:t xml:space="preserve"> </w:t>
      </w:r>
      <w:r>
        <w:t>Clause</w:t>
      </w:r>
      <w:r>
        <w:rPr>
          <w:spacing w:val="4"/>
        </w:rPr>
        <w:t xml:space="preserve"> </w:t>
      </w:r>
      <w:r w:rsidR="00AD7843">
        <w:t>2.1(h</w:t>
      </w:r>
      <w:r>
        <w:t>)).</w:t>
      </w:r>
      <w:r>
        <w:rPr>
          <w:spacing w:val="4"/>
        </w:rPr>
        <w:t xml:space="preserve"> </w:t>
      </w:r>
      <w:r>
        <w:t>Any</w:t>
      </w:r>
      <w:r>
        <w:rPr>
          <w:spacing w:val="5"/>
        </w:rPr>
        <w:t xml:space="preserve"> </w:t>
      </w:r>
      <w:r>
        <w:t>and</w:t>
      </w:r>
      <w:r>
        <w:rPr>
          <w:spacing w:val="5"/>
        </w:rPr>
        <w:t xml:space="preserve"> </w:t>
      </w:r>
      <w:r>
        <w:t>all</w:t>
      </w:r>
      <w:r>
        <w:rPr>
          <w:spacing w:val="4"/>
        </w:rPr>
        <w:t xml:space="preserve"> </w:t>
      </w:r>
      <w:r>
        <w:rPr>
          <w:spacing w:val="-1"/>
        </w:rPr>
        <w:t>pages</w:t>
      </w:r>
      <w:r>
        <w:rPr>
          <w:spacing w:val="4"/>
        </w:rPr>
        <w:t xml:space="preserve"> </w:t>
      </w:r>
      <w:r>
        <w:t>that</w:t>
      </w:r>
      <w:r>
        <w:rPr>
          <w:spacing w:val="4"/>
        </w:rPr>
        <w:t xml:space="preserve"> </w:t>
      </w:r>
      <w:r>
        <w:t>do</w:t>
      </w:r>
      <w:r>
        <w:rPr>
          <w:spacing w:val="5"/>
        </w:rPr>
        <w:t xml:space="preserve"> </w:t>
      </w:r>
      <w:r>
        <w:t>not</w:t>
      </w:r>
      <w:r>
        <w:rPr>
          <w:spacing w:val="4"/>
        </w:rPr>
        <w:t xml:space="preserve"> </w:t>
      </w:r>
      <w:r>
        <w:t>require</w:t>
      </w:r>
      <w:r>
        <w:rPr>
          <w:spacing w:val="4"/>
        </w:rPr>
        <w:t xml:space="preserve"> </w:t>
      </w:r>
      <w:r>
        <w:t>a</w:t>
      </w:r>
      <w:r>
        <w:rPr>
          <w:spacing w:val="4"/>
        </w:rPr>
        <w:t xml:space="preserve"> </w:t>
      </w:r>
      <w:r>
        <w:t>signature</w:t>
      </w:r>
      <w:r>
        <w:rPr>
          <w:spacing w:val="5"/>
        </w:rPr>
        <w:t xml:space="preserve"> </w:t>
      </w:r>
      <w:r>
        <w:rPr>
          <w:spacing w:val="-1"/>
        </w:rPr>
        <w:t>must</w:t>
      </w:r>
      <w:r>
        <w:rPr>
          <w:spacing w:val="31"/>
          <w:w w:val="99"/>
        </w:rPr>
        <w:t xml:space="preserve"> </w:t>
      </w:r>
      <w:r>
        <w:t>be</w:t>
      </w:r>
      <w:r>
        <w:rPr>
          <w:spacing w:val="-9"/>
        </w:rPr>
        <w:t xml:space="preserve"> </w:t>
      </w:r>
      <w:r>
        <w:t>initialed</w:t>
      </w:r>
      <w:r>
        <w:rPr>
          <w:spacing w:val="-8"/>
        </w:rPr>
        <w:t xml:space="preserve"> </w:t>
      </w:r>
      <w:r>
        <w:t>and/or</w:t>
      </w:r>
      <w:r>
        <w:rPr>
          <w:spacing w:val="-8"/>
        </w:rPr>
        <w:t xml:space="preserve"> </w:t>
      </w:r>
      <w:r>
        <w:rPr>
          <w:spacing w:val="-1"/>
        </w:rPr>
        <w:t>stamped.</w:t>
      </w:r>
    </w:p>
    <w:p w14:paraId="31EABE85" w14:textId="77777777" w:rsidR="007B0361" w:rsidRDefault="00600B1A">
      <w:pPr>
        <w:pStyle w:val="BodyText"/>
        <w:numPr>
          <w:ilvl w:val="1"/>
          <w:numId w:val="3"/>
        </w:numPr>
        <w:tabs>
          <w:tab w:val="left" w:pos="838"/>
        </w:tabs>
        <w:ind w:right="122" w:hanging="720"/>
        <w:jc w:val="both"/>
      </w:pPr>
      <w:r>
        <w:t>No</w:t>
      </w:r>
      <w:r>
        <w:rPr>
          <w:spacing w:val="13"/>
        </w:rPr>
        <w:t xml:space="preserve"> </w:t>
      </w:r>
      <w:r>
        <w:t>Tender</w:t>
      </w:r>
      <w:r>
        <w:rPr>
          <w:spacing w:val="13"/>
        </w:rPr>
        <w:t xml:space="preserve"> </w:t>
      </w:r>
      <w:r>
        <w:rPr>
          <w:spacing w:val="-1"/>
        </w:rPr>
        <w:t>Document</w:t>
      </w:r>
      <w:r>
        <w:rPr>
          <w:spacing w:val="13"/>
        </w:rPr>
        <w:t xml:space="preserve"> </w:t>
      </w:r>
      <w:r>
        <w:t>is</w:t>
      </w:r>
      <w:r>
        <w:rPr>
          <w:spacing w:val="12"/>
        </w:rPr>
        <w:t xml:space="preserve"> </w:t>
      </w:r>
      <w:r>
        <w:t>to</w:t>
      </w:r>
      <w:r>
        <w:rPr>
          <w:spacing w:val="14"/>
        </w:rPr>
        <w:t xml:space="preserve"> </w:t>
      </w:r>
      <w:r>
        <w:t>be</w:t>
      </w:r>
      <w:r>
        <w:rPr>
          <w:spacing w:val="13"/>
        </w:rPr>
        <w:t xml:space="preserve"> </w:t>
      </w:r>
      <w:r>
        <w:t>copied.</w:t>
      </w:r>
      <w:r>
        <w:rPr>
          <w:spacing w:val="13"/>
        </w:rPr>
        <w:t xml:space="preserve"> </w:t>
      </w:r>
      <w:r>
        <w:rPr>
          <w:spacing w:val="-1"/>
        </w:rPr>
        <w:t>Any</w:t>
      </w:r>
      <w:r>
        <w:rPr>
          <w:spacing w:val="14"/>
        </w:rPr>
        <w:t xml:space="preserve"> </w:t>
      </w:r>
      <w:r>
        <w:t>Tender</w:t>
      </w:r>
      <w:r>
        <w:rPr>
          <w:spacing w:val="12"/>
        </w:rPr>
        <w:t xml:space="preserve"> </w:t>
      </w:r>
      <w:r>
        <w:rPr>
          <w:spacing w:val="-1"/>
        </w:rPr>
        <w:t>Document</w:t>
      </w:r>
      <w:r>
        <w:rPr>
          <w:spacing w:val="13"/>
        </w:rPr>
        <w:t xml:space="preserve"> </w:t>
      </w:r>
      <w:r>
        <w:t>will</w:t>
      </w:r>
      <w:r>
        <w:rPr>
          <w:spacing w:val="15"/>
        </w:rPr>
        <w:t xml:space="preserve"> </w:t>
      </w:r>
      <w:r>
        <w:t>be</w:t>
      </w:r>
      <w:r>
        <w:rPr>
          <w:spacing w:val="13"/>
        </w:rPr>
        <w:t xml:space="preserve"> </w:t>
      </w:r>
      <w:r>
        <w:t>considered</w:t>
      </w:r>
      <w:r>
        <w:rPr>
          <w:spacing w:val="13"/>
        </w:rPr>
        <w:t xml:space="preserve"> </w:t>
      </w:r>
      <w:r>
        <w:t>private</w:t>
      </w:r>
      <w:r>
        <w:rPr>
          <w:spacing w:val="12"/>
        </w:rPr>
        <w:t xml:space="preserve"> </w:t>
      </w:r>
      <w:r>
        <w:t>and</w:t>
      </w:r>
      <w:r>
        <w:rPr>
          <w:spacing w:val="33"/>
          <w:w w:val="99"/>
        </w:rPr>
        <w:t xml:space="preserve"> </w:t>
      </w:r>
      <w:r>
        <w:t>confidential.</w:t>
      </w:r>
    </w:p>
    <w:p w14:paraId="159BD4FA" w14:textId="77777777" w:rsidR="007B0361" w:rsidRDefault="00600B1A" w:rsidP="00F76570">
      <w:pPr>
        <w:pStyle w:val="BodyText"/>
        <w:numPr>
          <w:ilvl w:val="1"/>
          <w:numId w:val="3"/>
        </w:numPr>
        <w:tabs>
          <w:tab w:val="left" w:pos="838"/>
        </w:tabs>
        <w:ind w:right="114" w:hanging="720"/>
        <w:jc w:val="both"/>
      </w:pPr>
      <w:r>
        <w:t>Tender</w:t>
      </w:r>
      <w:r>
        <w:rPr>
          <w:spacing w:val="-12"/>
        </w:rPr>
        <w:t xml:space="preserve"> </w:t>
      </w:r>
      <w:r>
        <w:rPr>
          <w:spacing w:val="-1"/>
        </w:rPr>
        <w:t>Documents</w:t>
      </w:r>
      <w:r>
        <w:rPr>
          <w:spacing w:val="-10"/>
        </w:rPr>
        <w:t xml:space="preserve"> </w:t>
      </w:r>
      <w:r>
        <w:rPr>
          <w:spacing w:val="-1"/>
        </w:rPr>
        <w:t>may</w:t>
      </w:r>
      <w:r>
        <w:rPr>
          <w:spacing w:val="-10"/>
        </w:rPr>
        <w:t xml:space="preserve"> </w:t>
      </w:r>
      <w:r>
        <w:t>be</w:t>
      </w:r>
      <w:r>
        <w:rPr>
          <w:spacing w:val="-11"/>
        </w:rPr>
        <w:t xml:space="preserve"> </w:t>
      </w:r>
      <w:r>
        <w:rPr>
          <w:spacing w:val="-1"/>
        </w:rPr>
        <w:t>amended</w:t>
      </w:r>
      <w:r>
        <w:rPr>
          <w:spacing w:val="-11"/>
        </w:rPr>
        <w:t xml:space="preserve"> </w:t>
      </w:r>
      <w:r>
        <w:t>or</w:t>
      </w:r>
      <w:r>
        <w:rPr>
          <w:spacing w:val="-11"/>
        </w:rPr>
        <w:t xml:space="preserve"> </w:t>
      </w:r>
      <w:r>
        <w:t>withdrawn</w:t>
      </w:r>
      <w:r>
        <w:rPr>
          <w:spacing w:val="-11"/>
        </w:rPr>
        <w:t xml:space="preserve"> </w:t>
      </w:r>
      <w:r>
        <w:t>until</w:t>
      </w:r>
      <w:r>
        <w:rPr>
          <w:spacing w:val="-11"/>
        </w:rPr>
        <w:t xml:space="preserve"> </w:t>
      </w:r>
      <w:r>
        <w:t>the</w:t>
      </w:r>
      <w:r>
        <w:rPr>
          <w:spacing w:val="-11"/>
        </w:rPr>
        <w:t xml:space="preserve"> </w:t>
      </w:r>
      <w:r>
        <w:t>deadline</w:t>
      </w:r>
      <w:r>
        <w:rPr>
          <w:spacing w:val="-12"/>
        </w:rPr>
        <w:t xml:space="preserve"> </w:t>
      </w:r>
      <w:r>
        <w:t>for</w:t>
      </w:r>
      <w:r>
        <w:rPr>
          <w:spacing w:val="-11"/>
        </w:rPr>
        <w:t xml:space="preserve"> </w:t>
      </w:r>
      <w:r>
        <w:t>the</w:t>
      </w:r>
      <w:r>
        <w:rPr>
          <w:spacing w:val="-11"/>
        </w:rPr>
        <w:t xml:space="preserve"> </w:t>
      </w:r>
      <w:r>
        <w:rPr>
          <w:spacing w:val="-1"/>
        </w:rPr>
        <w:t>submission</w:t>
      </w:r>
      <w:r>
        <w:rPr>
          <w:spacing w:val="-10"/>
        </w:rPr>
        <w:t xml:space="preserve"> </w:t>
      </w:r>
      <w:r>
        <w:t>of</w:t>
      </w:r>
      <w:r>
        <w:rPr>
          <w:spacing w:val="-11"/>
        </w:rPr>
        <w:t xml:space="preserve"> </w:t>
      </w:r>
      <w:r>
        <w:t>bids.</w:t>
      </w:r>
      <w:r>
        <w:rPr>
          <w:spacing w:val="49"/>
          <w:w w:val="99"/>
        </w:rPr>
        <w:t xml:space="preserve"> </w:t>
      </w:r>
      <w:r>
        <w:t>The</w:t>
      </w:r>
      <w:r>
        <w:rPr>
          <w:spacing w:val="16"/>
        </w:rPr>
        <w:t xml:space="preserve"> </w:t>
      </w:r>
      <w:r>
        <w:rPr>
          <w:spacing w:val="-1"/>
        </w:rPr>
        <w:t>amendment</w:t>
      </w:r>
      <w:r>
        <w:rPr>
          <w:spacing w:val="18"/>
        </w:rPr>
        <w:t xml:space="preserve"> </w:t>
      </w:r>
      <w:r>
        <w:t>thereof</w:t>
      </w:r>
      <w:r>
        <w:rPr>
          <w:spacing w:val="17"/>
        </w:rPr>
        <w:t xml:space="preserve"> </w:t>
      </w:r>
      <w:r>
        <w:t>can</w:t>
      </w:r>
      <w:r>
        <w:rPr>
          <w:spacing w:val="17"/>
        </w:rPr>
        <w:t xml:space="preserve"> </w:t>
      </w:r>
      <w:r>
        <w:rPr>
          <w:spacing w:val="-1"/>
        </w:rPr>
        <w:t>only</w:t>
      </w:r>
      <w:r>
        <w:rPr>
          <w:spacing w:val="19"/>
        </w:rPr>
        <w:t xml:space="preserve"> </w:t>
      </w:r>
      <w:r>
        <w:t>be</w:t>
      </w:r>
      <w:r>
        <w:rPr>
          <w:spacing w:val="17"/>
        </w:rPr>
        <w:t xml:space="preserve"> </w:t>
      </w:r>
      <w:r>
        <w:t>done</w:t>
      </w:r>
      <w:r>
        <w:rPr>
          <w:spacing w:val="17"/>
        </w:rPr>
        <w:t xml:space="preserve"> </w:t>
      </w:r>
      <w:r>
        <w:t>in</w:t>
      </w:r>
      <w:r>
        <w:rPr>
          <w:spacing w:val="18"/>
        </w:rPr>
        <w:t xml:space="preserve"> </w:t>
      </w:r>
      <w:r>
        <w:t>the</w:t>
      </w:r>
      <w:r>
        <w:rPr>
          <w:spacing w:val="17"/>
        </w:rPr>
        <w:t xml:space="preserve"> </w:t>
      </w:r>
      <w:r>
        <w:rPr>
          <w:spacing w:val="-1"/>
        </w:rPr>
        <w:t>same</w:t>
      </w:r>
      <w:r>
        <w:rPr>
          <w:spacing w:val="16"/>
        </w:rPr>
        <w:t xml:space="preserve"> </w:t>
      </w:r>
      <w:r>
        <w:t>form</w:t>
      </w:r>
      <w:r>
        <w:rPr>
          <w:spacing w:val="17"/>
        </w:rPr>
        <w:t xml:space="preserve"> </w:t>
      </w:r>
      <w:r>
        <w:t>as</w:t>
      </w:r>
      <w:r>
        <w:rPr>
          <w:spacing w:val="17"/>
        </w:rPr>
        <w:t xml:space="preserve"> </w:t>
      </w:r>
      <w:r>
        <w:t>stated</w:t>
      </w:r>
      <w:r>
        <w:rPr>
          <w:spacing w:val="24"/>
        </w:rPr>
        <w:t xml:space="preserve"> </w:t>
      </w:r>
      <w:r>
        <w:t>in</w:t>
      </w:r>
      <w:r>
        <w:rPr>
          <w:spacing w:val="18"/>
        </w:rPr>
        <w:t xml:space="preserve"> </w:t>
      </w:r>
      <w:r>
        <w:t>the</w:t>
      </w:r>
      <w:r>
        <w:rPr>
          <w:spacing w:val="17"/>
        </w:rPr>
        <w:t xml:space="preserve"> </w:t>
      </w:r>
      <w:r>
        <w:t>Bid</w:t>
      </w:r>
      <w:r>
        <w:rPr>
          <w:spacing w:val="18"/>
        </w:rPr>
        <w:t xml:space="preserve"> </w:t>
      </w:r>
      <w:r>
        <w:rPr>
          <w:spacing w:val="-1"/>
        </w:rPr>
        <w:t>Submission</w:t>
      </w:r>
      <w:r>
        <w:rPr>
          <w:spacing w:val="43"/>
          <w:w w:val="99"/>
        </w:rPr>
        <w:t xml:space="preserve"> </w:t>
      </w:r>
      <w:r>
        <w:rPr>
          <w:spacing w:val="-1"/>
        </w:rPr>
        <w:t>Form,</w:t>
      </w:r>
      <w:r>
        <w:rPr>
          <w:spacing w:val="1"/>
        </w:rPr>
        <w:t xml:space="preserve"> </w:t>
      </w:r>
      <w:r>
        <w:t>while</w:t>
      </w:r>
      <w:r>
        <w:rPr>
          <w:spacing w:val="1"/>
        </w:rPr>
        <w:t xml:space="preserve"> </w:t>
      </w:r>
      <w:r>
        <w:rPr>
          <w:spacing w:val="-1"/>
        </w:rPr>
        <w:t>withdrawal</w:t>
      </w:r>
      <w:r>
        <w:rPr>
          <w:spacing w:val="1"/>
        </w:rPr>
        <w:t xml:space="preserve"> </w:t>
      </w:r>
      <w:r>
        <w:t>at</w:t>
      </w:r>
      <w:r>
        <w:rPr>
          <w:spacing w:val="1"/>
        </w:rPr>
        <w:t xml:space="preserve"> </w:t>
      </w:r>
      <w:r>
        <w:t>any</w:t>
      </w:r>
      <w:r>
        <w:rPr>
          <w:spacing w:val="3"/>
        </w:rPr>
        <w:t xml:space="preserve"> </w:t>
      </w:r>
      <w:r>
        <w:t>written</w:t>
      </w:r>
      <w:r>
        <w:rPr>
          <w:spacing w:val="1"/>
        </w:rPr>
        <w:t xml:space="preserve"> </w:t>
      </w:r>
      <w:r>
        <w:t>form indicating the Bid,</w:t>
      </w:r>
      <w:r>
        <w:rPr>
          <w:spacing w:val="1"/>
        </w:rPr>
        <w:t xml:space="preserve"> </w:t>
      </w:r>
      <w:r>
        <w:t>however both</w:t>
      </w:r>
      <w:r>
        <w:rPr>
          <w:spacing w:val="1"/>
        </w:rPr>
        <w:t xml:space="preserve"> </w:t>
      </w:r>
      <w:r>
        <w:rPr>
          <w:spacing w:val="-1"/>
        </w:rPr>
        <w:t>amendment</w:t>
      </w:r>
      <w:r>
        <w:rPr>
          <w:spacing w:val="2"/>
        </w:rPr>
        <w:t xml:space="preserve"> </w:t>
      </w:r>
      <w:r>
        <w:t>and</w:t>
      </w:r>
      <w:r>
        <w:rPr>
          <w:spacing w:val="41"/>
          <w:w w:val="99"/>
        </w:rPr>
        <w:t xml:space="preserve"> </w:t>
      </w:r>
      <w:r>
        <w:rPr>
          <w:spacing w:val="-1"/>
        </w:rPr>
        <w:t>withdrawal</w:t>
      </w:r>
      <w:r>
        <w:rPr>
          <w:spacing w:val="40"/>
        </w:rPr>
        <w:t xml:space="preserve"> </w:t>
      </w:r>
      <w:r>
        <w:rPr>
          <w:spacing w:val="-1"/>
        </w:rPr>
        <w:t>must</w:t>
      </w:r>
      <w:r>
        <w:rPr>
          <w:spacing w:val="40"/>
        </w:rPr>
        <w:t xml:space="preserve"> </w:t>
      </w:r>
      <w:r>
        <w:rPr>
          <w:spacing w:val="-1"/>
        </w:rPr>
        <w:t>clearly</w:t>
      </w:r>
      <w:r>
        <w:rPr>
          <w:spacing w:val="42"/>
        </w:rPr>
        <w:t xml:space="preserve"> </w:t>
      </w:r>
      <w:r w:rsidR="00154A7B">
        <w:t>state</w:t>
      </w:r>
      <w:r>
        <w:rPr>
          <w:spacing w:val="40"/>
        </w:rPr>
        <w:t xml:space="preserve"> </w:t>
      </w:r>
      <w:r>
        <w:t>at</w:t>
      </w:r>
      <w:r>
        <w:rPr>
          <w:spacing w:val="40"/>
        </w:rPr>
        <w:t xml:space="preserve"> </w:t>
      </w:r>
      <w:r>
        <w:t>the</w:t>
      </w:r>
      <w:r>
        <w:rPr>
          <w:spacing w:val="40"/>
        </w:rPr>
        <w:t xml:space="preserve"> </w:t>
      </w:r>
      <w:r>
        <w:t>top</w:t>
      </w:r>
      <w:r>
        <w:rPr>
          <w:spacing w:val="39"/>
        </w:rPr>
        <w:t xml:space="preserve"> </w:t>
      </w:r>
      <w:r>
        <w:t>of</w:t>
      </w:r>
      <w:r>
        <w:rPr>
          <w:spacing w:val="41"/>
        </w:rPr>
        <w:t xml:space="preserve"> </w:t>
      </w:r>
      <w:r>
        <w:rPr>
          <w:spacing w:val="-1"/>
        </w:rPr>
        <w:t>the</w:t>
      </w:r>
      <w:r>
        <w:rPr>
          <w:spacing w:val="39"/>
        </w:rPr>
        <w:t xml:space="preserve"> </w:t>
      </w:r>
      <w:r>
        <w:t>envelope</w:t>
      </w:r>
      <w:r w:rsidR="00F76570">
        <w:t xml:space="preserve"> if delivered by hand and in the subject of the email if submitted electronically </w:t>
      </w:r>
      <w:r>
        <w:t>either</w:t>
      </w:r>
      <w:r>
        <w:rPr>
          <w:spacing w:val="45"/>
        </w:rPr>
        <w:t xml:space="preserve"> </w:t>
      </w:r>
      <w:r>
        <w:t>AMENDMENT</w:t>
      </w:r>
      <w:r>
        <w:rPr>
          <w:spacing w:val="40"/>
        </w:rPr>
        <w:t xml:space="preserve"> </w:t>
      </w:r>
      <w:r>
        <w:t>or</w:t>
      </w:r>
      <w:r>
        <w:rPr>
          <w:spacing w:val="39"/>
          <w:w w:val="99"/>
        </w:rPr>
        <w:t xml:space="preserve"> </w:t>
      </w:r>
      <w:r>
        <w:t>WITHDRAWAL.</w:t>
      </w:r>
      <w:r>
        <w:rPr>
          <w:spacing w:val="24"/>
        </w:rPr>
        <w:t xml:space="preserve"> </w:t>
      </w:r>
      <w:r>
        <w:rPr>
          <w:spacing w:val="-1"/>
        </w:rPr>
        <w:t>Applications</w:t>
      </w:r>
      <w:r>
        <w:rPr>
          <w:spacing w:val="24"/>
        </w:rPr>
        <w:t xml:space="preserve"> </w:t>
      </w:r>
      <w:r>
        <w:t>for</w:t>
      </w:r>
      <w:r>
        <w:rPr>
          <w:spacing w:val="25"/>
        </w:rPr>
        <w:t xml:space="preserve"> </w:t>
      </w:r>
      <w:r>
        <w:rPr>
          <w:spacing w:val="-1"/>
        </w:rPr>
        <w:t>the</w:t>
      </w:r>
      <w:r>
        <w:rPr>
          <w:spacing w:val="24"/>
        </w:rPr>
        <w:t xml:space="preserve"> </w:t>
      </w:r>
      <w:r>
        <w:rPr>
          <w:spacing w:val="-1"/>
        </w:rPr>
        <w:t>amendment</w:t>
      </w:r>
      <w:r>
        <w:rPr>
          <w:spacing w:val="26"/>
        </w:rPr>
        <w:t xml:space="preserve"> </w:t>
      </w:r>
      <w:r>
        <w:t>or</w:t>
      </w:r>
      <w:r>
        <w:rPr>
          <w:spacing w:val="24"/>
        </w:rPr>
        <w:t xml:space="preserve"> </w:t>
      </w:r>
      <w:r>
        <w:rPr>
          <w:spacing w:val="-1"/>
        </w:rPr>
        <w:t>withdrawal</w:t>
      </w:r>
      <w:r>
        <w:rPr>
          <w:spacing w:val="25"/>
        </w:rPr>
        <w:t xml:space="preserve"> </w:t>
      </w:r>
      <w:r>
        <w:t>of</w:t>
      </w:r>
      <w:r>
        <w:rPr>
          <w:spacing w:val="24"/>
        </w:rPr>
        <w:t xml:space="preserve"> </w:t>
      </w:r>
      <w:r>
        <w:t>bids</w:t>
      </w:r>
      <w:r>
        <w:rPr>
          <w:spacing w:val="25"/>
        </w:rPr>
        <w:t xml:space="preserve"> </w:t>
      </w:r>
      <w:r>
        <w:t>received</w:t>
      </w:r>
      <w:r>
        <w:rPr>
          <w:spacing w:val="25"/>
        </w:rPr>
        <w:t xml:space="preserve"> </w:t>
      </w:r>
      <w:r>
        <w:t>after</w:t>
      </w:r>
      <w:r>
        <w:rPr>
          <w:spacing w:val="24"/>
        </w:rPr>
        <w:t xml:space="preserve"> </w:t>
      </w:r>
      <w:r>
        <w:t>the</w:t>
      </w:r>
      <w:r>
        <w:rPr>
          <w:spacing w:val="64"/>
          <w:w w:val="99"/>
        </w:rPr>
        <w:t xml:space="preserve"> </w:t>
      </w:r>
      <w:r>
        <w:t>deadline</w:t>
      </w:r>
      <w:r>
        <w:rPr>
          <w:spacing w:val="-2"/>
        </w:rPr>
        <w:t xml:space="preserve"> </w:t>
      </w:r>
      <w:r>
        <w:t>or</w:t>
      </w:r>
      <w:r>
        <w:rPr>
          <w:spacing w:val="-3"/>
        </w:rPr>
        <w:t xml:space="preserve"> </w:t>
      </w:r>
      <w:r>
        <w:t>without</w:t>
      </w:r>
      <w:r>
        <w:rPr>
          <w:spacing w:val="-3"/>
        </w:rPr>
        <w:t xml:space="preserve"> </w:t>
      </w:r>
      <w:r>
        <w:t>WITHDRAWAL</w:t>
      </w:r>
      <w:r>
        <w:rPr>
          <w:spacing w:val="-1"/>
        </w:rPr>
        <w:t xml:space="preserve"> </w:t>
      </w:r>
      <w:r>
        <w:t>or AMENDMENT</w:t>
      </w:r>
      <w:r>
        <w:rPr>
          <w:spacing w:val="-2"/>
        </w:rPr>
        <w:t xml:space="preserve"> </w:t>
      </w:r>
      <w:r>
        <w:t>at</w:t>
      </w:r>
      <w:r>
        <w:rPr>
          <w:spacing w:val="-2"/>
        </w:rPr>
        <w:t xml:space="preserve"> </w:t>
      </w:r>
      <w:r>
        <w:t>the</w:t>
      </w:r>
      <w:r>
        <w:rPr>
          <w:spacing w:val="-1"/>
        </w:rPr>
        <w:t xml:space="preserve"> top</w:t>
      </w:r>
      <w:r>
        <w:rPr>
          <w:spacing w:val="-2"/>
        </w:rPr>
        <w:t xml:space="preserve"> </w:t>
      </w:r>
      <w:r>
        <w:t>of</w:t>
      </w:r>
      <w:r>
        <w:rPr>
          <w:spacing w:val="-3"/>
        </w:rPr>
        <w:t xml:space="preserve"> </w:t>
      </w:r>
      <w:r>
        <w:t>the</w:t>
      </w:r>
      <w:r>
        <w:rPr>
          <w:spacing w:val="-2"/>
        </w:rPr>
        <w:t xml:space="preserve"> </w:t>
      </w:r>
      <w:r>
        <w:rPr>
          <w:spacing w:val="-1"/>
        </w:rPr>
        <w:t>envelope</w:t>
      </w:r>
      <w:r w:rsidR="00F76570">
        <w:rPr>
          <w:spacing w:val="-1"/>
        </w:rPr>
        <w:t xml:space="preserve"> or in the subject of the email</w:t>
      </w:r>
      <w:r>
        <w:rPr>
          <w:spacing w:val="-2"/>
        </w:rPr>
        <w:t xml:space="preserve"> </w:t>
      </w:r>
      <w:r>
        <w:t>will</w:t>
      </w:r>
      <w:r>
        <w:rPr>
          <w:spacing w:val="-2"/>
        </w:rPr>
        <w:t xml:space="preserve"> </w:t>
      </w:r>
      <w:r>
        <w:t>not</w:t>
      </w:r>
      <w:r>
        <w:rPr>
          <w:spacing w:val="-2"/>
        </w:rPr>
        <w:t xml:space="preserve"> </w:t>
      </w:r>
      <w:r>
        <w:t>be</w:t>
      </w:r>
      <w:r>
        <w:rPr>
          <w:spacing w:val="28"/>
          <w:w w:val="99"/>
        </w:rPr>
        <w:t xml:space="preserve"> </w:t>
      </w:r>
      <w:r>
        <w:t>taken</w:t>
      </w:r>
      <w:r>
        <w:rPr>
          <w:spacing w:val="-5"/>
        </w:rPr>
        <w:t xml:space="preserve"> </w:t>
      </w:r>
      <w:r>
        <w:t>into</w:t>
      </w:r>
      <w:r>
        <w:rPr>
          <w:spacing w:val="-6"/>
        </w:rPr>
        <w:t xml:space="preserve"> </w:t>
      </w:r>
      <w:r>
        <w:rPr>
          <w:spacing w:val="-1"/>
        </w:rPr>
        <w:t>consideration.</w:t>
      </w:r>
      <w:r>
        <w:rPr>
          <w:spacing w:val="-5"/>
        </w:rPr>
        <w:t xml:space="preserve"> </w:t>
      </w:r>
      <w:r>
        <w:t>Whenever</w:t>
      </w:r>
      <w:r>
        <w:rPr>
          <w:spacing w:val="-4"/>
        </w:rPr>
        <w:t xml:space="preserve"> </w:t>
      </w:r>
      <w:r>
        <w:t>a</w:t>
      </w:r>
      <w:r>
        <w:rPr>
          <w:spacing w:val="-6"/>
        </w:rPr>
        <w:t xml:space="preserve"> </w:t>
      </w:r>
      <w:r>
        <w:t>bid</w:t>
      </w:r>
      <w:r>
        <w:rPr>
          <w:spacing w:val="-6"/>
        </w:rPr>
        <w:t xml:space="preserve"> </w:t>
      </w:r>
      <w:r>
        <w:t>has</w:t>
      </w:r>
      <w:r>
        <w:rPr>
          <w:spacing w:val="-6"/>
        </w:rPr>
        <w:t xml:space="preserve"> </w:t>
      </w:r>
      <w:r>
        <w:t>been</w:t>
      </w:r>
      <w:r>
        <w:rPr>
          <w:spacing w:val="-4"/>
        </w:rPr>
        <w:t xml:space="preserve"> </w:t>
      </w:r>
      <w:r>
        <w:rPr>
          <w:spacing w:val="-1"/>
        </w:rPr>
        <w:t>withdrawn</w:t>
      </w:r>
      <w:r>
        <w:rPr>
          <w:spacing w:val="-6"/>
        </w:rPr>
        <w:t xml:space="preserve"> </w:t>
      </w:r>
      <w:r>
        <w:rPr>
          <w:spacing w:val="-1"/>
        </w:rPr>
        <w:t>before</w:t>
      </w:r>
      <w:r>
        <w:rPr>
          <w:spacing w:val="-6"/>
        </w:rPr>
        <w:t xml:space="preserve"> </w:t>
      </w:r>
      <w:r>
        <w:t>the</w:t>
      </w:r>
      <w:r>
        <w:rPr>
          <w:spacing w:val="-5"/>
        </w:rPr>
        <w:t xml:space="preserve"> </w:t>
      </w:r>
      <w:r>
        <w:t>closing</w:t>
      </w:r>
      <w:r>
        <w:rPr>
          <w:spacing w:val="-6"/>
        </w:rPr>
        <w:t xml:space="preserve"> </w:t>
      </w:r>
      <w:r>
        <w:t>date</w:t>
      </w:r>
      <w:r>
        <w:rPr>
          <w:spacing w:val="-6"/>
        </w:rPr>
        <w:t xml:space="preserve"> </w:t>
      </w:r>
      <w:r>
        <w:t>and</w:t>
      </w:r>
      <w:r>
        <w:rPr>
          <w:spacing w:val="-5"/>
        </w:rPr>
        <w:t xml:space="preserve"> </w:t>
      </w:r>
      <w:r>
        <w:rPr>
          <w:spacing w:val="-1"/>
        </w:rPr>
        <w:t>time,</w:t>
      </w:r>
      <w:r>
        <w:rPr>
          <w:spacing w:val="57"/>
          <w:w w:val="99"/>
        </w:rPr>
        <w:t xml:space="preserve"> </w:t>
      </w:r>
      <w:r>
        <w:t>such</w:t>
      </w:r>
      <w:r>
        <w:rPr>
          <w:spacing w:val="10"/>
        </w:rPr>
        <w:t xml:space="preserve"> </w:t>
      </w:r>
      <w:r>
        <w:t>bid</w:t>
      </w:r>
      <w:r>
        <w:rPr>
          <w:spacing w:val="11"/>
        </w:rPr>
        <w:t xml:space="preserve"> </w:t>
      </w:r>
      <w:r>
        <w:t>will</w:t>
      </w:r>
      <w:r>
        <w:rPr>
          <w:spacing w:val="9"/>
        </w:rPr>
        <w:t xml:space="preserve"> </w:t>
      </w:r>
      <w:r>
        <w:rPr>
          <w:spacing w:val="-1"/>
        </w:rPr>
        <w:t>remain</w:t>
      </w:r>
      <w:r>
        <w:rPr>
          <w:spacing w:val="10"/>
        </w:rPr>
        <w:t xml:space="preserve"> </w:t>
      </w:r>
      <w:r>
        <w:t>unopened.</w:t>
      </w:r>
      <w:r>
        <w:rPr>
          <w:spacing w:val="11"/>
        </w:rPr>
        <w:t xml:space="preserve"> </w:t>
      </w:r>
      <w:r>
        <w:t>If</w:t>
      </w:r>
      <w:r>
        <w:rPr>
          <w:spacing w:val="10"/>
        </w:rPr>
        <w:t xml:space="preserve"> </w:t>
      </w:r>
      <w:r>
        <w:t>any</w:t>
      </w:r>
      <w:r>
        <w:rPr>
          <w:spacing w:val="12"/>
        </w:rPr>
        <w:t xml:space="preserve"> </w:t>
      </w:r>
      <w:r>
        <w:rPr>
          <w:spacing w:val="-1"/>
        </w:rPr>
        <w:t>tender</w:t>
      </w:r>
      <w:r>
        <w:rPr>
          <w:spacing w:val="10"/>
        </w:rPr>
        <w:t xml:space="preserve"> </w:t>
      </w:r>
      <w:r>
        <w:t>document</w:t>
      </w:r>
      <w:r>
        <w:rPr>
          <w:spacing w:val="11"/>
        </w:rPr>
        <w:t xml:space="preserve"> </w:t>
      </w:r>
      <w:r>
        <w:t>was</w:t>
      </w:r>
      <w:r>
        <w:rPr>
          <w:spacing w:val="9"/>
        </w:rPr>
        <w:t xml:space="preserve"> </w:t>
      </w:r>
      <w:r>
        <w:t>withdrawn</w:t>
      </w:r>
      <w:r>
        <w:rPr>
          <w:spacing w:val="10"/>
        </w:rPr>
        <w:t xml:space="preserve"> </w:t>
      </w:r>
      <w:r>
        <w:t>or</w:t>
      </w:r>
      <w:r>
        <w:rPr>
          <w:spacing w:val="10"/>
        </w:rPr>
        <w:t xml:space="preserve"> </w:t>
      </w:r>
      <w:r>
        <w:rPr>
          <w:spacing w:val="-1"/>
        </w:rPr>
        <w:t>amended</w:t>
      </w:r>
      <w:r>
        <w:rPr>
          <w:spacing w:val="11"/>
        </w:rPr>
        <w:t xml:space="preserve"> </w:t>
      </w:r>
      <w:r>
        <w:t>after</w:t>
      </w:r>
      <w:r>
        <w:rPr>
          <w:spacing w:val="10"/>
        </w:rPr>
        <w:t xml:space="preserve"> </w:t>
      </w:r>
      <w:r>
        <w:t>the</w:t>
      </w:r>
      <w:r>
        <w:rPr>
          <w:spacing w:val="42"/>
          <w:w w:val="99"/>
        </w:rPr>
        <w:t xml:space="preserve"> </w:t>
      </w:r>
      <w:r>
        <w:t>deadline,</w:t>
      </w:r>
      <w:r>
        <w:rPr>
          <w:spacing w:val="-8"/>
        </w:rPr>
        <w:t xml:space="preserve"> </w:t>
      </w:r>
      <w:r>
        <w:t>such</w:t>
      </w:r>
      <w:r>
        <w:rPr>
          <w:spacing w:val="-8"/>
        </w:rPr>
        <w:t xml:space="preserve"> </w:t>
      </w:r>
      <w:r>
        <w:rPr>
          <w:spacing w:val="-1"/>
        </w:rPr>
        <w:t>amendment</w:t>
      </w:r>
      <w:r>
        <w:rPr>
          <w:spacing w:val="-6"/>
        </w:rPr>
        <w:t xml:space="preserve"> </w:t>
      </w:r>
      <w:r>
        <w:t>or</w:t>
      </w:r>
      <w:r>
        <w:rPr>
          <w:spacing w:val="-8"/>
        </w:rPr>
        <w:t xml:space="preserve"> </w:t>
      </w:r>
      <w:r>
        <w:rPr>
          <w:spacing w:val="-1"/>
        </w:rPr>
        <w:t>withdrawal</w:t>
      </w:r>
      <w:r>
        <w:rPr>
          <w:spacing w:val="-8"/>
        </w:rPr>
        <w:t xml:space="preserve"> </w:t>
      </w:r>
      <w:r>
        <w:t>will</w:t>
      </w:r>
      <w:r>
        <w:rPr>
          <w:spacing w:val="-7"/>
        </w:rPr>
        <w:t xml:space="preserve"> </w:t>
      </w:r>
      <w:r>
        <w:t>be</w:t>
      </w:r>
      <w:r>
        <w:rPr>
          <w:spacing w:val="-8"/>
        </w:rPr>
        <w:t xml:space="preserve"> </w:t>
      </w:r>
      <w:r>
        <w:t>considered</w:t>
      </w:r>
      <w:r>
        <w:rPr>
          <w:spacing w:val="-7"/>
        </w:rPr>
        <w:t xml:space="preserve"> </w:t>
      </w:r>
      <w:r>
        <w:t>invalid.</w:t>
      </w:r>
    </w:p>
    <w:p w14:paraId="1F3C9655" w14:textId="77777777" w:rsidR="00CD5894" w:rsidRDefault="00CD5894" w:rsidP="00CD5894">
      <w:pPr>
        <w:pStyle w:val="Heading1"/>
        <w:numPr>
          <w:ilvl w:val="0"/>
          <w:numId w:val="3"/>
        </w:numPr>
        <w:tabs>
          <w:tab w:val="left" w:pos="838"/>
        </w:tabs>
        <w:ind w:hanging="720"/>
      </w:pPr>
      <w:r>
        <w:t>Minimum Requirement</w:t>
      </w:r>
    </w:p>
    <w:p w14:paraId="726004D5" w14:textId="77777777" w:rsidR="00CD5894" w:rsidRDefault="00CD5894" w:rsidP="002C6ABD">
      <w:pPr>
        <w:pStyle w:val="BodyText"/>
        <w:tabs>
          <w:tab w:val="left" w:pos="838"/>
        </w:tabs>
        <w:ind w:left="117" w:right="114" w:firstLine="0"/>
        <w:jc w:val="both"/>
        <w:rPr>
          <w:spacing w:val="-1"/>
        </w:rPr>
      </w:pPr>
      <w:r w:rsidRPr="00CD5894">
        <w:rPr>
          <w:spacing w:val="-1"/>
        </w:rPr>
        <w:t xml:space="preserve">Tenderers will be considered for participation in the Contract subject to the following qualification process:  </w:t>
      </w:r>
    </w:p>
    <w:p w14:paraId="41213EC1" w14:textId="71B66A55" w:rsidR="00FD6CF7" w:rsidRPr="009A01E7" w:rsidRDefault="00FB469D" w:rsidP="002C6ABD">
      <w:pPr>
        <w:pStyle w:val="BodyText"/>
        <w:tabs>
          <w:tab w:val="left" w:pos="838"/>
        </w:tabs>
        <w:ind w:left="117" w:right="114" w:firstLine="0"/>
        <w:jc w:val="both"/>
        <w:rPr>
          <w:spacing w:val="-1"/>
        </w:rPr>
      </w:pPr>
      <w:r>
        <w:rPr>
          <w:spacing w:val="-1"/>
        </w:rPr>
        <w:t xml:space="preserve">This stage </w:t>
      </w:r>
      <w:r w:rsidRPr="00FB469D">
        <w:rPr>
          <w:spacing w:val="-1"/>
        </w:rPr>
        <w:t xml:space="preserve">will determine whether the tender </w:t>
      </w:r>
      <w:r w:rsidR="00056938">
        <w:rPr>
          <w:spacing w:val="-1"/>
        </w:rPr>
        <w:t xml:space="preserve">which </w:t>
      </w:r>
      <w:r w:rsidRPr="00FB469D">
        <w:rPr>
          <w:spacing w:val="-1"/>
        </w:rPr>
        <w:t xml:space="preserve">has been submitted meets the </w:t>
      </w:r>
      <w:r>
        <w:rPr>
          <w:spacing w:val="-1"/>
        </w:rPr>
        <w:t>minimum requirement</w:t>
      </w:r>
      <w:r w:rsidRPr="00FB469D">
        <w:rPr>
          <w:spacing w:val="-1"/>
        </w:rPr>
        <w:t xml:space="preserve">. Only those tenders meeting the </w:t>
      </w:r>
      <w:r>
        <w:rPr>
          <w:spacing w:val="-1"/>
        </w:rPr>
        <w:t>minimum requirement</w:t>
      </w:r>
      <w:r w:rsidRPr="00FB469D">
        <w:rPr>
          <w:spacing w:val="-1"/>
        </w:rPr>
        <w:t xml:space="preserve"> will go forward to the second phase of the evaluation.</w:t>
      </w:r>
    </w:p>
    <w:p w14:paraId="6CFC3816" w14:textId="77777777" w:rsidR="008D17D0" w:rsidRPr="008D17D0" w:rsidRDefault="008D17D0" w:rsidP="008D17D0">
      <w:pPr>
        <w:pStyle w:val="ListParagraph"/>
        <w:numPr>
          <w:ilvl w:val="0"/>
          <w:numId w:val="9"/>
        </w:numPr>
        <w:rPr>
          <w:rFonts w:ascii="Times New Roman" w:eastAsia="Times New Roman" w:hAnsi="Times New Roman"/>
          <w:spacing w:val="-1"/>
        </w:rPr>
      </w:pPr>
      <w:bookmarkStart w:id="3" w:name="_Hlk175144809"/>
      <w:r w:rsidRPr="008D17D0">
        <w:rPr>
          <w:rFonts w:ascii="Times New Roman" w:eastAsia="Times New Roman" w:hAnsi="Times New Roman"/>
          <w:spacing w:val="-1"/>
        </w:rPr>
        <w:t>At least 3 recent references confirming experience in performing similar activities with NGOs’ or other reputable institutions with at least 3 years’ experience (schedule 25),</w:t>
      </w:r>
      <w:bookmarkEnd w:id="3"/>
      <w:r w:rsidRPr="008D17D0">
        <w:rPr>
          <w:rFonts w:ascii="Times New Roman" w:eastAsia="Times New Roman" w:hAnsi="Times New Roman"/>
          <w:spacing w:val="-1"/>
        </w:rPr>
        <w:t xml:space="preserve"> </w:t>
      </w:r>
    </w:p>
    <w:p w14:paraId="1C4EA8AD" w14:textId="79C2C88C" w:rsidR="0073430C" w:rsidRPr="008575BC" w:rsidRDefault="5016DF39" w:rsidP="0073430C">
      <w:pPr>
        <w:pStyle w:val="BodyText"/>
        <w:numPr>
          <w:ilvl w:val="0"/>
          <w:numId w:val="9"/>
        </w:numPr>
        <w:tabs>
          <w:tab w:val="left" w:pos="838"/>
        </w:tabs>
        <w:ind w:right="114"/>
        <w:jc w:val="both"/>
        <w:rPr>
          <w:spacing w:val="-1"/>
        </w:rPr>
      </w:pPr>
      <w:r w:rsidRPr="008575BC">
        <w:rPr>
          <w:spacing w:val="-1"/>
        </w:rPr>
        <w:t>Existence of petrol station or fuel depot in Juba and other locations</w:t>
      </w:r>
    </w:p>
    <w:p w14:paraId="10A9B2D1" w14:textId="569AD602" w:rsidR="0073430C" w:rsidRPr="00970C52" w:rsidRDefault="008D17D0" w:rsidP="005A3504">
      <w:pPr>
        <w:pStyle w:val="BodyText"/>
        <w:numPr>
          <w:ilvl w:val="0"/>
          <w:numId w:val="9"/>
        </w:numPr>
        <w:tabs>
          <w:tab w:val="left" w:pos="838"/>
        </w:tabs>
        <w:spacing w:line="360" w:lineRule="auto"/>
        <w:ind w:right="114"/>
        <w:jc w:val="both"/>
      </w:pPr>
      <w:r>
        <w:rPr>
          <w:spacing w:val="-1"/>
        </w:rPr>
        <w:lastRenderedPageBreak/>
        <w:t>Valid Operation license for supply of</w:t>
      </w:r>
      <w:r w:rsidR="00EB51C7">
        <w:rPr>
          <w:spacing w:val="-1"/>
        </w:rPr>
        <w:t xml:space="preserve"> Petroleum products</w:t>
      </w:r>
      <w:r>
        <w:rPr>
          <w:spacing w:val="-1"/>
        </w:rPr>
        <w:t>.</w:t>
      </w:r>
    </w:p>
    <w:p w14:paraId="71BD45A2" w14:textId="22AFE41F" w:rsidR="00970C52" w:rsidRPr="00970C52" w:rsidRDefault="00970C52" w:rsidP="005A3504">
      <w:pPr>
        <w:pStyle w:val="ListParagraph"/>
        <w:numPr>
          <w:ilvl w:val="0"/>
          <w:numId w:val="9"/>
        </w:numPr>
        <w:spacing w:line="360" w:lineRule="auto"/>
        <w:rPr>
          <w:rFonts w:ascii="Times New Roman" w:eastAsia="Times New Roman" w:hAnsi="Times New Roman"/>
        </w:rPr>
      </w:pPr>
      <w:r w:rsidRPr="00970C52">
        <w:rPr>
          <w:rFonts w:ascii="Times New Roman" w:eastAsia="Times New Roman" w:hAnsi="Times New Roman"/>
        </w:rPr>
        <w:t>Payment term</w:t>
      </w:r>
      <w:r>
        <w:rPr>
          <w:rFonts w:ascii="Times New Roman" w:eastAsia="Times New Roman" w:hAnsi="Times New Roman"/>
        </w:rPr>
        <w:t xml:space="preserve"> only accepted through bank transfers </w:t>
      </w:r>
    </w:p>
    <w:p w14:paraId="20D49156" w14:textId="77777777" w:rsidR="001734EB" w:rsidRDefault="001734EB" w:rsidP="001734EB">
      <w:pPr>
        <w:pStyle w:val="Heading1"/>
        <w:numPr>
          <w:ilvl w:val="0"/>
          <w:numId w:val="3"/>
        </w:numPr>
        <w:tabs>
          <w:tab w:val="left" w:pos="838"/>
        </w:tabs>
        <w:ind w:hanging="720"/>
      </w:pPr>
      <w:r>
        <w:t>Selection Criteria (Qualitative Criteria)</w:t>
      </w:r>
    </w:p>
    <w:p w14:paraId="67C02B06" w14:textId="14AA5934" w:rsidR="006E149A" w:rsidRPr="00FD6CF7" w:rsidRDefault="006E149A" w:rsidP="00BF004D">
      <w:pPr>
        <w:pStyle w:val="BodyText"/>
        <w:tabs>
          <w:tab w:val="left" w:pos="838"/>
        </w:tabs>
        <w:ind w:left="117" w:right="114" w:firstLine="0"/>
        <w:jc w:val="both"/>
      </w:pPr>
      <w:r>
        <w:rPr>
          <w:spacing w:val="-1"/>
        </w:rPr>
        <w:t xml:space="preserve">A </w:t>
      </w:r>
      <w:r w:rsidRPr="00FD6CF7">
        <w:t>c</w:t>
      </w:r>
      <w:r w:rsidR="003602D0" w:rsidRPr="00FD6CF7">
        <w:t>omprehensive and clear breakdown of prices must be shown as part of the financial offer – any transport fees, taxes, customs charges, component parts, packing fees</w:t>
      </w:r>
      <w:r w:rsidRPr="00FD6CF7">
        <w:t xml:space="preserve"> etc. must be shown separately if any.</w:t>
      </w:r>
      <w:r w:rsidR="00BF004D">
        <w:t xml:space="preserve"> </w:t>
      </w:r>
      <w:r w:rsidR="003602D0" w:rsidRPr="00FD6CF7">
        <w:t xml:space="preserve">Prices offered will be evaluated on </w:t>
      </w:r>
      <w:proofErr w:type="gramStart"/>
      <w:r w:rsidR="003602D0" w:rsidRPr="00FD6CF7">
        <w:t>full</w:t>
      </w:r>
      <w:proofErr w:type="gramEnd"/>
      <w:r w:rsidR="003602D0" w:rsidRPr="00FD6CF7">
        <w:t xml:space="preserve"> cost basis (including all fees and taxes). </w:t>
      </w:r>
    </w:p>
    <w:p w14:paraId="523F7FB0" w14:textId="77777777" w:rsidR="003602D0" w:rsidRPr="00FD6CF7" w:rsidRDefault="003602D0" w:rsidP="003D7D23">
      <w:pPr>
        <w:pStyle w:val="BodyText"/>
        <w:tabs>
          <w:tab w:val="left" w:pos="838"/>
        </w:tabs>
        <w:ind w:right="114"/>
        <w:jc w:val="both"/>
      </w:pPr>
      <w:r w:rsidRPr="00FD6CF7">
        <w:t>Marks for cost will be awarded on the inverse proportion principle (shown below):</w:t>
      </w:r>
    </w:p>
    <w:p w14:paraId="13DE136D" w14:textId="5EA373E0" w:rsidR="00FD6CF7" w:rsidRPr="00FD6CF7" w:rsidRDefault="003602D0" w:rsidP="003D7D23">
      <w:pPr>
        <w:pStyle w:val="BodyText"/>
        <w:tabs>
          <w:tab w:val="left" w:pos="838"/>
        </w:tabs>
        <w:ind w:right="114"/>
        <w:jc w:val="both"/>
      </w:pPr>
      <w:proofErr w:type="spellStart"/>
      <w:r w:rsidRPr="00FD6CF7">
        <w:t>Scorevendor</w:t>
      </w:r>
      <w:proofErr w:type="spellEnd"/>
      <w:r w:rsidRPr="00FD6CF7">
        <w:t xml:space="preserve"> = maximum score x (</w:t>
      </w:r>
      <w:proofErr w:type="spellStart"/>
      <w:r w:rsidRPr="00FD6CF7">
        <w:t>pricemin</w:t>
      </w:r>
      <w:proofErr w:type="spellEnd"/>
      <w:r w:rsidRPr="00FD6CF7">
        <w:t xml:space="preserve"> / </w:t>
      </w:r>
      <w:proofErr w:type="spellStart"/>
      <w:r w:rsidRPr="00FD6CF7">
        <w:t>pricevendor</w:t>
      </w:r>
      <w:proofErr w:type="spellEnd"/>
      <w:r w:rsidRPr="00FD6CF7">
        <w:t>)</w:t>
      </w:r>
    </w:p>
    <w:p w14:paraId="41DDA07A" w14:textId="4CDE34F3" w:rsidR="008D17D0" w:rsidRDefault="008D17D0" w:rsidP="00A34D8E">
      <w:pPr>
        <w:pStyle w:val="BodyText"/>
        <w:numPr>
          <w:ilvl w:val="2"/>
          <w:numId w:val="3"/>
        </w:numPr>
        <w:tabs>
          <w:tab w:val="left" w:pos="838"/>
        </w:tabs>
        <w:ind w:right="114"/>
        <w:jc w:val="both"/>
        <w:rPr>
          <w:spacing w:val="-1"/>
        </w:rPr>
      </w:pPr>
      <w:r w:rsidRPr="008D17D0">
        <w:rPr>
          <w:spacing w:val="-1"/>
        </w:rPr>
        <w:t xml:space="preserve">At least 3 recent references confirming experience in performing similar activities with NGOs’ or other reputable institutions with </w:t>
      </w:r>
      <w:r w:rsidR="005D78C9">
        <w:rPr>
          <w:spacing w:val="-1"/>
        </w:rPr>
        <w:t>extensive</w:t>
      </w:r>
      <w:r w:rsidRPr="008D17D0">
        <w:rPr>
          <w:spacing w:val="-1"/>
        </w:rPr>
        <w:t xml:space="preserve"> experience (schedule 25)</w:t>
      </w:r>
    </w:p>
    <w:p w14:paraId="705E6E06" w14:textId="414D18EE" w:rsidR="00E43C75" w:rsidRPr="00770766" w:rsidRDefault="00E43C75" w:rsidP="00A34D8E">
      <w:pPr>
        <w:pStyle w:val="BodyText"/>
        <w:numPr>
          <w:ilvl w:val="2"/>
          <w:numId w:val="3"/>
        </w:numPr>
        <w:tabs>
          <w:tab w:val="left" w:pos="838"/>
        </w:tabs>
        <w:ind w:right="114"/>
        <w:jc w:val="both"/>
        <w:rPr>
          <w:spacing w:val="-1"/>
        </w:rPr>
      </w:pPr>
      <w:r w:rsidRPr="00770766">
        <w:rPr>
          <w:spacing w:val="-1"/>
        </w:rPr>
        <w:t>Existence of petrol station or fuel depot in Juba and other locations</w:t>
      </w:r>
    </w:p>
    <w:p w14:paraId="71AFD7E2" w14:textId="31AE3800" w:rsidR="00E43C75" w:rsidRPr="00770766" w:rsidRDefault="00E43C75" w:rsidP="00A34D8E">
      <w:pPr>
        <w:pStyle w:val="BodyText"/>
        <w:numPr>
          <w:ilvl w:val="2"/>
          <w:numId w:val="3"/>
        </w:numPr>
        <w:tabs>
          <w:tab w:val="left" w:pos="838"/>
        </w:tabs>
        <w:ind w:right="114"/>
        <w:jc w:val="both"/>
        <w:rPr>
          <w:spacing w:val="-1"/>
        </w:rPr>
      </w:pPr>
      <w:r w:rsidRPr="00770766">
        <w:rPr>
          <w:spacing w:val="-1"/>
        </w:rPr>
        <w:t xml:space="preserve">Delivery period </w:t>
      </w:r>
      <w:r w:rsidR="002971D4">
        <w:rPr>
          <w:spacing w:val="-1"/>
        </w:rPr>
        <w:t>per</w:t>
      </w:r>
      <w:r w:rsidR="00895591">
        <w:rPr>
          <w:spacing w:val="-1"/>
        </w:rPr>
        <w:t xml:space="preserve"> location after </w:t>
      </w:r>
      <w:r w:rsidR="0071048A">
        <w:rPr>
          <w:spacing w:val="-1"/>
        </w:rPr>
        <w:t xml:space="preserve">receiving the </w:t>
      </w:r>
      <w:r w:rsidR="00FD7451">
        <w:rPr>
          <w:spacing w:val="-1"/>
        </w:rPr>
        <w:t>order</w:t>
      </w:r>
    </w:p>
    <w:p w14:paraId="57F5971C" w14:textId="558C0104" w:rsidR="00E43C75" w:rsidRPr="0047469A" w:rsidRDefault="00E43C75" w:rsidP="00A34D8E">
      <w:pPr>
        <w:pStyle w:val="BodyText"/>
        <w:numPr>
          <w:ilvl w:val="2"/>
          <w:numId w:val="3"/>
        </w:numPr>
        <w:tabs>
          <w:tab w:val="left" w:pos="838"/>
        </w:tabs>
        <w:ind w:right="114"/>
        <w:jc w:val="both"/>
        <w:rPr>
          <w:spacing w:val="-1"/>
        </w:rPr>
      </w:pPr>
      <w:r w:rsidRPr="0047469A">
        <w:rPr>
          <w:spacing w:val="-1"/>
        </w:rPr>
        <w:t xml:space="preserve">Credit period </w:t>
      </w:r>
      <w:r w:rsidR="00996E02" w:rsidRPr="0047469A">
        <w:rPr>
          <w:spacing w:val="-1"/>
        </w:rPr>
        <w:t>on the invoice</w:t>
      </w:r>
    </w:p>
    <w:p w14:paraId="38D70A9B" w14:textId="4B03A683" w:rsidR="00970C52" w:rsidRPr="008C0502" w:rsidRDefault="00970C52" w:rsidP="00A34D8E">
      <w:pPr>
        <w:pStyle w:val="BodyText"/>
        <w:numPr>
          <w:ilvl w:val="2"/>
          <w:numId w:val="3"/>
        </w:numPr>
        <w:tabs>
          <w:tab w:val="left" w:pos="838"/>
        </w:tabs>
        <w:ind w:right="114"/>
        <w:jc w:val="both"/>
        <w:rPr>
          <w:spacing w:val="-1"/>
        </w:rPr>
      </w:pPr>
      <w:r w:rsidRPr="008C0502">
        <w:rPr>
          <w:spacing w:val="-1"/>
        </w:rPr>
        <w:t>Quality certification</w:t>
      </w:r>
      <w:r w:rsidR="00564B3F" w:rsidRPr="008C0502">
        <w:rPr>
          <w:spacing w:val="-1"/>
        </w:rPr>
        <w:t xml:space="preserve"> of the company petroleum products</w:t>
      </w:r>
    </w:p>
    <w:p w14:paraId="6EA3A077" w14:textId="3A802828" w:rsidR="00970C52" w:rsidRPr="008C0502" w:rsidRDefault="00970C52" w:rsidP="00A34D8E">
      <w:pPr>
        <w:pStyle w:val="BodyText"/>
        <w:numPr>
          <w:ilvl w:val="2"/>
          <w:numId w:val="3"/>
        </w:numPr>
        <w:tabs>
          <w:tab w:val="left" w:pos="838"/>
        </w:tabs>
        <w:ind w:right="114"/>
        <w:jc w:val="both"/>
        <w:rPr>
          <w:spacing w:val="-1"/>
        </w:rPr>
      </w:pPr>
      <w:r w:rsidRPr="008C0502">
        <w:rPr>
          <w:spacing w:val="-1"/>
        </w:rPr>
        <w:t xml:space="preserve">Capacity to supply over </w:t>
      </w:r>
      <w:r w:rsidR="0047469A" w:rsidRPr="008C0502">
        <w:rPr>
          <w:spacing w:val="-1"/>
        </w:rPr>
        <w:t>3</w:t>
      </w:r>
      <w:r w:rsidR="00564B3F" w:rsidRPr="008C0502">
        <w:rPr>
          <w:spacing w:val="-1"/>
        </w:rPr>
        <w:t xml:space="preserve">000 </w:t>
      </w:r>
      <w:r w:rsidR="00AE2C34" w:rsidRPr="008C0502">
        <w:rPr>
          <w:spacing w:val="-1"/>
        </w:rPr>
        <w:t>liters</w:t>
      </w:r>
      <w:r w:rsidR="00564B3F" w:rsidRPr="008C0502">
        <w:rPr>
          <w:spacing w:val="-1"/>
        </w:rPr>
        <w:t xml:space="preserve"> per location </w:t>
      </w:r>
      <w:r w:rsidR="00AE2C34" w:rsidRPr="008C0502">
        <w:rPr>
          <w:spacing w:val="-1"/>
        </w:rPr>
        <w:t xml:space="preserve">per month </w:t>
      </w:r>
    </w:p>
    <w:p w14:paraId="5E001998" w14:textId="1235E6EB" w:rsidR="00661CC4" w:rsidRPr="0047469A" w:rsidRDefault="00661CC4" w:rsidP="00A34D8E">
      <w:pPr>
        <w:pStyle w:val="BodyText"/>
        <w:numPr>
          <w:ilvl w:val="2"/>
          <w:numId w:val="3"/>
        </w:numPr>
        <w:tabs>
          <w:tab w:val="left" w:pos="838"/>
        </w:tabs>
        <w:ind w:right="114"/>
        <w:jc w:val="both"/>
        <w:rPr>
          <w:spacing w:val="-1"/>
        </w:rPr>
      </w:pPr>
      <w:r w:rsidRPr="0047469A">
        <w:rPr>
          <w:spacing w:val="-1"/>
        </w:rPr>
        <w:t xml:space="preserve">Environmental aspects </w:t>
      </w:r>
      <w:r w:rsidR="00EC48BD" w:rsidRPr="0047469A">
        <w:rPr>
          <w:spacing w:val="-1"/>
        </w:rPr>
        <w:t>(</w:t>
      </w:r>
      <w:r w:rsidR="001C536A">
        <w:rPr>
          <w:rStyle w:val="ui-provider"/>
        </w:rPr>
        <w:t>h</w:t>
      </w:r>
      <w:r w:rsidR="00EC48BD" w:rsidRPr="0047469A">
        <w:rPr>
          <w:rStyle w:val="ui-provider"/>
        </w:rPr>
        <w:t>ow does your company address the current challenges related to climate change</w:t>
      </w:r>
      <w:r w:rsidR="001C536A">
        <w:rPr>
          <w:rStyle w:val="ui-provider"/>
        </w:rPr>
        <w:t xml:space="preserve"> and/or</w:t>
      </w:r>
      <w:r w:rsidR="00EC48BD" w:rsidRPr="0047469A">
        <w:rPr>
          <w:rStyle w:val="ui-provider"/>
        </w:rPr>
        <w:t xml:space="preserve"> loss of biodiversity</w:t>
      </w:r>
      <w:r w:rsidR="001C536A">
        <w:rPr>
          <w:rStyle w:val="ui-provider"/>
        </w:rPr>
        <w:t>?</w:t>
      </w:r>
      <w:r w:rsidR="00EC48BD" w:rsidRPr="0047469A">
        <w:rPr>
          <w:rStyle w:val="ui-provider"/>
        </w:rPr>
        <w:t xml:space="preserve">) </w:t>
      </w:r>
    </w:p>
    <w:p w14:paraId="03B2FFBE" w14:textId="73277C73" w:rsidR="00E43C75" w:rsidRPr="0047469A" w:rsidRDefault="00E43C75" w:rsidP="00A34D8E">
      <w:pPr>
        <w:pStyle w:val="BodyText"/>
        <w:numPr>
          <w:ilvl w:val="2"/>
          <w:numId w:val="3"/>
        </w:numPr>
        <w:tabs>
          <w:tab w:val="left" w:pos="838"/>
        </w:tabs>
        <w:ind w:right="114"/>
        <w:jc w:val="both"/>
        <w:rPr>
          <w:spacing w:val="-1"/>
        </w:rPr>
      </w:pPr>
      <w:r w:rsidRPr="0047469A">
        <w:rPr>
          <w:spacing w:val="-1"/>
        </w:rPr>
        <w:t xml:space="preserve">Price </w:t>
      </w:r>
    </w:p>
    <w:p w14:paraId="3B42455B" w14:textId="77777777" w:rsidR="007B0361" w:rsidRPr="0047469A" w:rsidRDefault="00600B1A">
      <w:pPr>
        <w:pStyle w:val="Heading1"/>
        <w:numPr>
          <w:ilvl w:val="0"/>
          <w:numId w:val="3"/>
        </w:numPr>
        <w:tabs>
          <w:tab w:val="left" w:pos="838"/>
        </w:tabs>
        <w:ind w:hanging="720"/>
        <w:rPr>
          <w:b w:val="0"/>
          <w:bCs w:val="0"/>
        </w:rPr>
      </w:pPr>
      <w:r w:rsidRPr="0047469A">
        <w:t>Requirements</w:t>
      </w:r>
      <w:r w:rsidRPr="0047469A">
        <w:rPr>
          <w:spacing w:val="-12"/>
        </w:rPr>
        <w:t xml:space="preserve"> </w:t>
      </w:r>
      <w:r w:rsidRPr="0047469A">
        <w:t>for</w:t>
      </w:r>
      <w:r w:rsidRPr="0047469A">
        <w:rPr>
          <w:spacing w:val="-11"/>
        </w:rPr>
        <w:t xml:space="preserve"> </w:t>
      </w:r>
      <w:r w:rsidRPr="0047469A">
        <w:t>Bid</w:t>
      </w:r>
      <w:r w:rsidRPr="0047469A">
        <w:rPr>
          <w:spacing w:val="-10"/>
        </w:rPr>
        <w:t xml:space="preserve"> </w:t>
      </w:r>
      <w:r w:rsidRPr="0047469A">
        <w:rPr>
          <w:spacing w:val="-1"/>
        </w:rPr>
        <w:t>Submission:</w:t>
      </w:r>
    </w:p>
    <w:p w14:paraId="786B783E" w14:textId="77777777" w:rsidR="007B0361" w:rsidRDefault="00600B1A">
      <w:pPr>
        <w:pStyle w:val="BodyText"/>
        <w:numPr>
          <w:ilvl w:val="1"/>
          <w:numId w:val="3"/>
        </w:numPr>
        <w:tabs>
          <w:tab w:val="left" w:pos="838"/>
        </w:tabs>
        <w:spacing w:before="179"/>
        <w:ind w:right="116" w:hanging="720"/>
        <w:jc w:val="both"/>
      </w:pPr>
      <w:r w:rsidRPr="0047469A">
        <w:t>The</w:t>
      </w:r>
      <w:r w:rsidRPr="0047469A">
        <w:rPr>
          <w:spacing w:val="10"/>
        </w:rPr>
        <w:t xml:space="preserve"> </w:t>
      </w:r>
      <w:r w:rsidRPr="0047469A">
        <w:t>bid</w:t>
      </w:r>
      <w:r w:rsidRPr="0047469A">
        <w:rPr>
          <w:spacing w:val="11"/>
        </w:rPr>
        <w:t xml:space="preserve"> </w:t>
      </w:r>
      <w:r w:rsidRPr="0047469A">
        <w:rPr>
          <w:spacing w:val="-1"/>
        </w:rPr>
        <w:t>should</w:t>
      </w:r>
      <w:r>
        <w:rPr>
          <w:spacing w:val="12"/>
        </w:rPr>
        <w:t xml:space="preserve"> </w:t>
      </w:r>
      <w:r>
        <w:t>include</w:t>
      </w:r>
      <w:r>
        <w:rPr>
          <w:spacing w:val="10"/>
        </w:rPr>
        <w:t xml:space="preserve"> </w:t>
      </w:r>
      <w:r>
        <w:rPr>
          <w:spacing w:val="-1"/>
        </w:rPr>
        <w:t>comprehensive</w:t>
      </w:r>
      <w:r>
        <w:rPr>
          <w:spacing w:val="12"/>
        </w:rPr>
        <w:t xml:space="preserve"> </w:t>
      </w:r>
      <w:r>
        <w:t>subject</w:t>
      </w:r>
      <w:r>
        <w:rPr>
          <w:spacing w:val="11"/>
        </w:rPr>
        <w:t xml:space="preserve"> </w:t>
      </w:r>
      <w:r>
        <w:rPr>
          <w:spacing w:val="-1"/>
        </w:rPr>
        <w:t>matter</w:t>
      </w:r>
      <w:r>
        <w:rPr>
          <w:spacing w:val="11"/>
        </w:rPr>
        <w:t xml:space="preserve"> </w:t>
      </w:r>
      <w:r>
        <w:t>and</w:t>
      </w:r>
      <w:r>
        <w:rPr>
          <w:spacing w:val="11"/>
        </w:rPr>
        <w:t xml:space="preserve"> </w:t>
      </w:r>
      <w:r>
        <w:t>should</w:t>
      </w:r>
      <w:r>
        <w:rPr>
          <w:spacing w:val="10"/>
        </w:rPr>
        <w:t xml:space="preserve"> </w:t>
      </w:r>
      <w:r>
        <w:t>be</w:t>
      </w:r>
      <w:r>
        <w:rPr>
          <w:spacing w:val="11"/>
        </w:rPr>
        <w:t xml:space="preserve"> </w:t>
      </w:r>
      <w:r>
        <w:t>drawn-up</w:t>
      </w:r>
      <w:r>
        <w:rPr>
          <w:spacing w:val="11"/>
        </w:rPr>
        <w:t xml:space="preserve"> </w:t>
      </w:r>
      <w:r>
        <w:t>in</w:t>
      </w:r>
      <w:r>
        <w:rPr>
          <w:spacing w:val="11"/>
        </w:rPr>
        <w:t xml:space="preserve"> </w:t>
      </w:r>
      <w:r>
        <w:rPr>
          <w:spacing w:val="-1"/>
        </w:rPr>
        <w:t>accordance</w:t>
      </w:r>
      <w:r>
        <w:rPr>
          <w:spacing w:val="71"/>
          <w:w w:val="99"/>
        </w:rPr>
        <w:t xml:space="preserve"> </w:t>
      </w:r>
      <w:r>
        <w:t>with</w:t>
      </w:r>
      <w:r>
        <w:rPr>
          <w:spacing w:val="-7"/>
        </w:rPr>
        <w:t xml:space="preserve"> </w:t>
      </w:r>
      <w:r>
        <w:t>the</w:t>
      </w:r>
      <w:r>
        <w:rPr>
          <w:spacing w:val="-8"/>
        </w:rPr>
        <w:t xml:space="preserve"> </w:t>
      </w:r>
      <w:r>
        <w:t>following</w:t>
      </w:r>
      <w:r>
        <w:rPr>
          <w:spacing w:val="-6"/>
        </w:rPr>
        <w:t xml:space="preserve"> </w:t>
      </w:r>
      <w:r>
        <w:t>terms</w:t>
      </w:r>
      <w:r>
        <w:rPr>
          <w:spacing w:val="-8"/>
        </w:rPr>
        <w:t xml:space="preserve"> </w:t>
      </w:r>
      <w:r>
        <w:t>and</w:t>
      </w:r>
      <w:r>
        <w:rPr>
          <w:spacing w:val="-4"/>
        </w:rPr>
        <w:t xml:space="preserve"> </w:t>
      </w:r>
      <w:r>
        <w:rPr>
          <w:spacing w:val="-1"/>
        </w:rPr>
        <w:t>conditions:</w:t>
      </w:r>
    </w:p>
    <w:p w14:paraId="4DF0DE9B" w14:textId="77777777" w:rsidR="00E810EE" w:rsidRPr="008C0502" w:rsidRDefault="00E810EE" w:rsidP="008C0502">
      <w:pPr>
        <w:pStyle w:val="BodyText"/>
        <w:numPr>
          <w:ilvl w:val="2"/>
          <w:numId w:val="3"/>
        </w:numPr>
        <w:tabs>
          <w:tab w:val="left" w:pos="1558"/>
        </w:tabs>
        <w:spacing w:before="179"/>
        <w:rPr>
          <w:rFonts w:cs="Times New Roman"/>
        </w:rPr>
      </w:pPr>
      <w:r w:rsidRPr="00E810EE">
        <w:rPr>
          <w:rFonts w:cs="Times New Roman"/>
        </w:rPr>
        <w:t>The bids of interested companies</w:t>
      </w:r>
      <w:r>
        <w:rPr>
          <w:rFonts w:cs="Times New Roman"/>
        </w:rPr>
        <w:t xml:space="preserve"> and all</w:t>
      </w:r>
      <w:r>
        <w:rPr>
          <w:rFonts w:cs="Times New Roman"/>
          <w:spacing w:val="-6"/>
        </w:rPr>
        <w:t xml:space="preserve"> </w:t>
      </w:r>
      <w:r>
        <w:rPr>
          <w:rFonts w:cs="Times New Roman"/>
        </w:rPr>
        <w:t>required</w:t>
      </w:r>
      <w:r>
        <w:rPr>
          <w:rFonts w:cs="Times New Roman"/>
          <w:spacing w:val="-5"/>
        </w:rPr>
        <w:t xml:space="preserve"> </w:t>
      </w:r>
      <w:r>
        <w:rPr>
          <w:rFonts w:cs="Times New Roman"/>
        </w:rPr>
        <w:t>Tender</w:t>
      </w:r>
      <w:r>
        <w:rPr>
          <w:rFonts w:cs="Times New Roman"/>
          <w:spacing w:val="-6"/>
        </w:rPr>
        <w:t xml:space="preserve"> </w:t>
      </w:r>
      <w:r>
        <w:rPr>
          <w:rFonts w:cs="Times New Roman"/>
          <w:spacing w:val="-1"/>
        </w:rPr>
        <w:t>Documents</w:t>
      </w:r>
      <w:r>
        <w:rPr>
          <w:rFonts w:cs="Times New Roman"/>
          <w:spacing w:val="-5"/>
        </w:rPr>
        <w:t xml:space="preserve"> </w:t>
      </w:r>
      <w:r w:rsidRPr="00E810EE">
        <w:rPr>
          <w:rFonts w:cs="Times New Roman"/>
        </w:rPr>
        <w:t xml:space="preserve">to be delivered </w:t>
      </w:r>
      <w:r>
        <w:rPr>
          <w:rFonts w:cs="Times New Roman"/>
        </w:rPr>
        <w:t>in the following ways:</w:t>
      </w:r>
    </w:p>
    <w:p w14:paraId="2C98B25B" w14:textId="390F6227" w:rsidR="00E72512" w:rsidRPr="00E72512" w:rsidRDefault="00E810EE" w:rsidP="00E72512">
      <w:pPr>
        <w:pStyle w:val="BodyText"/>
        <w:numPr>
          <w:ilvl w:val="0"/>
          <w:numId w:val="6"/>
        </w:numPr>
        <w:tabs>
          <w:tab w:val="left" w:pos="1558"/>
        </w:tabs>
        <w:spacing w:before="179"/>
        <w:rPr>
          <w:rFonts w:cs="Times New Roman"/>
        </w:rPr>
      </w:pPr>
      <w:r w:rsidRPr="001A7FEB">
        <w:rPr>
          <w:rFonts w:cs="Times New Roman"/>
        </w:rPr>
        <w:t>Submit in a sealed en</w:t>
      </w:r>
      <w:r w:rsidR="006E149A" w:rsidRPr="001A7FEB">
        <w:rPr>
          <w:rFonts w:cs="Times New Roman"/>
        </w:rPr>
        <w:t>velope mark</w:t>
      </w:r>
      <w:r w:rsidR="006E1F26" w:rsidRPr="001A7FEB">
        <w:rPr>
          <w:rFonts w:cs="Times New Roman"/>
        </w:rPr>
        <w:t>ed</w:t>
      </w:r>
      <w:r w:rsidR="006E149A" w:rsidRPr="001A7FEB">
        <w:rPr>
          <w:rFonts w:cs="Times New Roman"/>
        </w:rPr>
        <w:t xml:space="preserve"> </w:t>
      </w:r>
      <w:r w:rsidR="006E1F26" w:rsidRPr="0047469A">
        <w:rPr>
          <w:rFonts w:cs="Times New Roman"/>
          <w:b/>
          <w:bCs/>
        </w:rPr>
        <w:t>PAH_06_202</w:t>
      </w:r>
      <w:r w:rsidR="004270C8" w:rsidRPr="0047469A">
        <w:rPr>
          <w:rFonts w:cs="Times New Roman"/>
          <w:b/>
          <w:bCs/>
        </w:rPr>
        <w:t>4</w:t>
      </w:r>
      <w:r w:rsidR="006E1F26" w:rsidRPr="0047469A">
        <w:rPr>
          <w:rFonts w:cs="Times New Roman"/>
          <w:b/>
          <w:bCs/>
        </w:rPr>
        <w:t>_</w:t>
      </w:r>
      <w:r w:rsidR="004270C8" w:rsidRPr="0047469A">
        <w:rPr>
          <w:rFonts w:cs="Times New Roman"/>
          <w:b/>
          <w:bCs/>
        </w:rPr>
        <w:t>676</w:t>
      </w:r>
      <w:r w:rsidR="006E1F26" w:rsidRPr="0047469A">
        <w:rPr>
          <w:rFonts w:cs="Times New Roman"/>
          <w:b/>
          <w:bCs/>
        </w:rPr>
        <w:t>_SS</w:t>
      </w:r>
      <w:r w:rsidR="006E149A" w:rsidRPr="001A7FEB">
        <w:rPr>
          <w:rFonts w:cs="Times New Roman"/>
        </w:rPr>
        <w:t xml:space="preserve"> tender </w:t>
      </w:r>
      <w:r w:rsidR="006E149A" w:rsidRPr="0047469A">
        <w:rPr>
          <w:rFonts w:cs="Times New Roman"/>
        </w:rPr>
        <w:t>number</w:t>
      </w:r>
      <w:r w:rsidR="006E149A" w:rsidRPr="0047469A">
        <w:rPr>
          <w:rFonts w:cs="Times New Roman"/>
          <w:b/>
          <w:bCs/>
        </w:rPr>
        <w:t xml:space="preserve"> PAH/</w:t>
      </w:r>
      <w:r w:rsidR="00661CC4" w:rsidRPr="0047469A">
        <w:rPr>
          <w:rFonts w:cs="Times New Roman"/>
          <w:b/>
          <w:bCs/>
        </w:rPr>
        <w:t xml:space="preserve"> </w:t>
      </w:r>
      <w:r w:rsidR="009D4E5D" w:rsidRPr="0047469A">
        <w:rPr>
          <w:rFonts w:cs="Times New Roman"/>
          <w:b/>
          <w:bCs/>
        </w:rPr>
        <w:t>South</w:t>
      </w:r>
      <w:r w:rsidR="00661CC4" w:rsidRPr="0047469A">
        <w:rPr>
          <w:rFonts w:cs="Times New Roman"/>
          <w:b/>
          <w:bCs/>
        </w:rPr>
        <w:t xml:space="preserve"> </w:t>
      </w:r>
      <w:r w:rsidR="009D4E5D" w:rsidRPr="0047469A">
        <w:rPr>
          <w:rFonts w:cs="Times New Roman"/>
          <w:b/>
          <w:bCs/>
        </w:rPr>
        <w:t>Sudan</w:t>
      </w:r>
      <w:r w:rsidR="006E149A" w:rsidRPr="0047469A">
        <w:rPr>
          <w:rFonts w:cs="Times New Roman"/>
          <w:b/>
          <w:bCs/>
        </w:rPr>
        <w:t>/202</w:t>
      </w:r>
      <w:r w:rsidR="004270C8" w:rsidRPr="0047469A">
        <w:rPr>
          <w:rFonts w:cs="Times New Roman"/>
          <w:b/>
          <w:bCs/>
        </w:rPr>
        <w:t>4</w:t>
      </w:r>
      <w:r w:rsidR="006E1F26" w:rsidRPr="0047469A">
        <w:rPr>
          <w:rFonts w:cs="Times New Roman"/>
          <w:b/>
          <w:bCs/>
        </w:rPr>
        <w:t>/</w:t>
      </w:r>
      <w:r w:rsidR="004270C8" w:rsidRPr="0047469A">
        <w:rPr>
          <w:rFonts w:cs="Times New Roman"/>
          <w:b/>
          <w:bCs/>
        </w:rPr>
        <w:t>01</w:t>
      </w:r>
      <w:r w:rsidRPr="001A7FEB">
        <w:rPr>
          <w:rFonts w:cs="Times New Roman"/>
        </w:rPr>
        <w:t xml:space="preserve"> with the documents required in clause 2.1 stating “not be opened before the deadline mentioned below by the tender commission” to the Private Tender Box which will </w:t>
      </w:r>
      <w:r w:rsidRPr="008C0502">
        <w:rPr>
          <w:rFonts w:cs="Times New Roman"/>
        </w:rPr>
        <w:t>be placed in PAH office in</w:t>
      </w:r>
      <w:r w:rsidR="006E1F26" w:rsidRPr="008C0502">
        <w:rPr>
          <w:rFonts w:cs="Times New Roman"/>
        </w:rPr>
        <w:t xml:space="preserve"> </w:t>
      </w:r>
      <w:r w:rsidR="009D4E5D" w:rsidRPr="008C0502">
        <w:rPr>
          <w:rFonts w:cs="Times New Roman"/>
        </w:rPr>
        <w:t>Juba,</w:t>
      </w:r>
      <w:r w:rsidR="006E1F26" w:rsidRPr="008C0502">
        <w:rPr>
          <w:rFonts w:cs="Times New Roman"/>
        </w:rPr>
        <w:t xml:space="preserve"> </w:t>
      </w:r>
      <w:proofErr w:type="spellStart"/>
      <w:r w:rsidR="006E1F26" w:rsidRPr="008C0502">
        <w:rPr>
          <w:rFonts w:cs="Times New Roman"/>
        </w:rPr>
        <w:t>Tongping</w:t>
      </w:r>
      <w:proofErr w:type="spellEnd"/>
      <w:r w:rsidR="006E1F26" w:rsidRPr="008C0502">
        <w:rPr>
          <w:rFonts w:cs="Times New Roman"/>
        </w:rPr>
        <w:t>, Lake state road next to Nile Fortune Hotel</w:t>
      </w:r>
      <w:r w:rsidR="009D40B3">
        <w:rPr>
          <w:rFonts w:cs="Times New Roman"/>
        </w:rPr>
        <w:t>.</w:t>
      </w:r>
    </w:p>
    <w:p w14:paraId="78FF22EC" w14:textId="77777777" w:rsidR="00F76570" w:rsidRDefault="00F76570" w:rsidP="00F76570">
      <w:pPr>
        <w:pStyle w:val="BodyText"/>
        <w:tabs>
          <w:tab w:val="left" w:pos="1558"/>
        </w:tabs>
        <w:spacing w:before="0"/>
        <w:ind w:left="1080" w:firstLine="0"/>
        <w:rPr>
          <w:rFonts w:cs="Times New Roman"/>
        </w:rPr>
      </w:pPr>
      <w:r w:rsidRPr="00E810EE">
        <w:rPr>
          <w:rFonts w:cs="Times New Roman"/>
        </w:rPr>
        <w:t xml:space="preserve">Envelopes may be delivered by hand and be placed in the private tender box. You need </w:t>
      </w:r>
      <w:r>
        <w:rPr>
          <w:rFonts w:cs="Times New Roman"/>
        </w:rPr>
        <w:t xml:space="preserve">to </w:t>
      </w:r>
    </w:p>
    <w:p w14:paraId="64E7F954" w14:textId="7C0130C9" w:rsidR="00F76570" w:rsidRPr="00E810EE" w:rsidRDefault="00F76570" w:rsidP="001A7FEB">
      <w:pPr>
        <w:pStyle w:val="BodyText"/>
        <w:tabs>
          <w:tab w:val="left" w:pos="1558"/>
        </w:tabs>
        <w:spacing w:before="0"/>
        <w:ind w:left="1080" w:firstLine="0"/>
        <w:rPr>
          <w:rFonts w:cs="Times New Roman"/>
        </w:rPr>
      </w:pPr>
      <w:r w:rsidRPr="00E810EE">
        <w:rPr>
          <w:rFonts w:cs="Times New Roman"/>
        </w:rPr>
        <w:t xml:space="preserve">register your company name </w:t>
      </w:r>
      <w:proofErr w:type="gramStart"/>
      <w:r w:rsidRPr="00E810EE">
        <w:rPr>
          <w:rFonts w:cs="Times New Roman"/>
        </w:rPr>
        <w:t>in</w:t>
      </w:r>
      <w:proofErr w:type="gramEnd"/>
      <w:r w:rsidRPr="00E810EE">
        <w:rPr>
          <w:rFonts w:cs="Times New Roman"/>
        </w:rPr>
        <w:t xml:space="preserve"> the tender deliver sheet. </w:t>
      </w:r>
    </w:p>
    <w:p w14:paraId="3254F34B" w14:textId="22907099" w:rsidR="00E810EE" w:rsidRPr="001A7FEB" w:rsidRDefault="00E810EE" w:rsidP="00E810EE">
      <w:pPr>
        <w:pStyle w:val="BodyText"/>
        <w:numPr>
          <w:ilvl w:val="0"/>
          <w:numId w:val="6"/>
        </w:numPr>
        <w:tabs>
          <w:tab w:val="left" w:pos="1558"/>
        </w:tabs>
        <w:spacing w:before="179"/>
        <w:rPr>
          <w:rFonts w:cs="Times New Roman"/>
        </w:rPr>
      </w:pPr>
      <w:r w:rsidRPr="00502464">
        <w:rPr>
          <w:rFonts w:cs="Times New Roman"/>
        </w:rPr>
        <w:t>El</w:t>
      </w:r>
      <w:r w:rsidR="00F06AB2" w:rsidRPr="00502464">
        <w:rPr>
          <w:rFonts w:cs="Times New Roman"/>
        </w:rPr>
        <w:t xml:space="preserve">ectronically to </w:t>
      </w:r>
      <w:r w:rsidR="00F06AB2" w:rsidRPr="00502464">
        <w:rPr>
          <w:rFonts w:cs="Times New Roman"/>
          <w:color w:val="4F81BD" w:themeColor="accent1"/>
        </w:rPr>
        <w:t>procurement.ssud</w:t>
      </w:r>
      <w:r w:rsidRPr="00502464">
        <w:rPr>
          <w:rFonts w:cs="Times New Roman"/>
          <w:color w:val="4F81BD" w:themeColor="accent1"/>
        </w:rPr>
        <w:t>@pah.org.pl</w:t>
      </w:r>
      <w:r w:rsidRPr="00502464">
        <w:rPr>
          <w:rFonts w:cs="Times New Roman"/>
        </w:rPr>
        <w:t xml:space="preserve"> and in</w:t>
      </w:r>
      <w:r w:rsidRPr="7C6CA6DC">
        <w:rPr>
          <w:rFonts w:cs="Times New Roman"/>
        </w:rPr>
        <w:t xml:space="preserve"> the subject field state:</w:t>
      </w:r>
      <w:r w:rsidR="00CE7F09" w:rsidRPr="7C6CA6DC">
        <w:rPr>
          <w:rFonts w:cs="Times New Roman"/>
        </w:rPr>
        <w:t xml:space="preserve"> </w:t>
      </w:r>
    </w:p>
    <w:p w14:paraId="00064DAE" w14:textId="289069B5" w:rsidR="00E810EE" w:rsidRPr="00A54151" w:rsidRDefault="00F06AB2" w:rsidP="00E810EE">
      <w:pPr>
        <w:pStyle w:val="BodyText"/>
        <w:numPr>
          <w:ilvl w:val="1"/>
          <w:numId w:val="6"/>
        </w:numPr>
        <w:tabs>
          <w:tab w:val="left" w:pos="1558"/>
        </w:tabs>
        <w:spacing w:before="179"/>
        <w:rPr>
          <w:rFonts w:cs="Times New Roman"/>
        </w:rPr>
      </w:pPr>
      <w:r w:rsidRPr="00A54151">
        <w:t>PAH</w:t>
      </w:r>
      <w:r w:rsidR="00127170">
        <w:t>/South Sudan/2024/01</w:t>
      </w:r>
      <w:r w:rsidR="00FB0CAB" w:rsidRPr="00A54151">
        <w:rPr>
          <w:rFonts w:cs="Times New Roman"/>
        </w:rPr>
        <w:t xml:space="preserve"> </w:t>
      </w:r>
      <w:r w:rsidRPr="00A54151">
        <w:rPr>
          <w:rFonts w:cs="Times New Roman"/>
        </w:rPr>
        <w:t xml:space="preserve">tender </w:t>
      </w:r>
      <w:r w:rsidR="00FB0CAB" w:rsidRPr="00A54151">
        <w:rPr>
          <w:rFonts w:cs="Times New Roman"/>
        </w:rPr>
        <w:t xml:space="preserve">for supply of </w:t>
      </w:r>
      <w:r w:rsidR="007F0263">
        <w:rPr>
          <w:rFonts w:cs="Times New Roman"/>
        </w:rPr>
        <w:t>fuel</w:t>
      </w:r>
      <w:r w:rsidR="00FB0CAB" w:rsidRPr="00A54151">
        <w:rPr>
          <w:rFonts w:cs="Times New Roman"/>
        </w:rPr>
        <w:t xml:space="preserve"> </w:t>
      </w:r>
    </w:p>
    <w:p w14:paraId="0CDEBFFD" w14:textId="77777777" w:rsidR="00AB37FD" w:rsidRDefault="00E810EE" w:rsidP="00AB37FD">
      <w:pPr>
        <w:pStyle w:val="BodyText"/>
        <w:numPr>
          <w:ilvl w:val="1"/>
          <w:numId w:val="6"/>
        </w:numPr>
        <w:tabs>
          <w:tab w:val="left" w:pos="1558"/>
        </w:tabs>
        <w:spacing w:before="179"/>
        <w:rPr>
          <w:rFonts w:cs="Times New Roman"/>
        </w:rPr>
      </w:pPr>
      <w:r w:rsidRPr="00E810EE">
        <w:rPr>
          <w:rFonts w:cs="Times New Roman"/>
        </w:rPr>
        <w:t>Name of your firm with the title of the attachment</w:t>
      </w:r>
    </w:p>
    <w:p w14:paraId="69959B42" w14:textId="332904A2" w:rsidR="00E810EE" w:rsidRPr="005028FE" w:rsidRDefault="00E810EE" w:rsidP="005028FE">
      <w:pPr>
        <w:pStyle w:val="BodyText"/>
        <w:numPr>
          <w:ilvl w:val="1"/>
          <w:numId w:val="6"/>
        </w:numPr>
        <w:tabs>
          <w:tab w:val="left" w:pos="1558"/>
        </w:tabs>
        <w:spacing w:before="179"/>
        <w:rPr>
          <w:rFonts w:cs="Times New Roman"/>
        </w:rPr>
      </w:pPr>
      <w:r w:rsidRPr="35364DDA">
        <w:rPr>
          <w:rFonts w:cs="Times New Roman"/>
        </w:rPr>
        <w:t>Number of emails that are sent e.g. 1 of 3, 2 of 3, 3 of 3.</w:t>
      </w:r>
    </w:p>
    <w:p w14:paraId="5514350C" w14:textId="5AF216A5" w:rsidR="00E810EE" w:rsidRPr="003D6A9C" w:rsidRDefault="0054191C" w:rsidP="0054191C">
      <w:pPr>
        <w:pStyle w:val="BodyText"/>
        <w:numPr>
          <w:ilvl w:val="2"/>
          <w:numId w:val="3"/>
        </w:numPr>
        <w:tabs>
          <w:tab w:val="left" w:pos="1558"/>
        </w:tabs>
        <w:spacing w:before="179"/>
        <w:rPr>
          <w:rFonts w:cs="Times New Roman"/>
          <w:b/>
          <w:bCs/>
        </w:rPr>
      </w:pPr>
      <w:r w:rsidRPr="003D6A9C">
        <w:rPr>
          <w:rFonts w:cs="Times New Roman"/>
          <w:b/>
          <w:bCs/>
        </w:rPr>
        <w:t>The deadline for submission is by</w:t>
      </w:r>
      <w:r w:rsidR="00E65730" w:rsidRPr="003D6A9C">
        <w:rPr>
          <w:rFonts w:cs="Times New Roman"/>
          <w:b/>
          <w:bCs/>
        </w:rPr>
        <w:t xml:space="preserve"> </w:t>
      </w:r>
      <w:r w:rsidR="006D46CF" w:rsidRPr="003D6A9C">
        <w:rPr>
          <w:rFonts w:cs="Times New Roman"/>
          <w:b/>
          <w:bCs/>
          <w:u w:val="single"/>
        </w:rPr>
        <w:t>Monday</w:t>
      </w:r>
      <w:r w:rsidR="00EE2BAC" w:rsidRPr="003D6A9C">
        <w:rPr>
          <w:rFonts w:cs="Times New Roman"/>
          <w:b/>
          <w:bCs/>
          <w:u w:val="single"/>
        </w:rPr>
        <w:t xml:space="preserve"> </w:t>
      </w:r>
      <w:r w:rsidR="00F00B79" w:rsidRPr="003D6A9C">
        <w:rPr>
          <w:rFonts w:cs="Times New Roman"/>
          <w:b/>
          <w:bCs/>
          <w:u w:val="single"/>
        </w:rPr>
        <w:t>27</w:t>
      </w:r>
      <w:r w:rsidR="00EE2BAC" w:rsidRPr="003D6A9C">
        <w:rPr>
          <w:rFonts w:cs="Times New Roman"/>
          <w:b/>
          <w:bCs/>
          <w:u w:val="single"/>
          <w:vertAlign w:val="superscript"/>
        </w:rPr>
        <w:t>th</w:t>
      </w:r>
      <w:r w:rsidRPr="003D6A9C">
        <w:rPr>
          <w:rFonts w:cs="Times New Roman"/>
          <w:b/>
          <w:bCs/>
          <w:u w:val="single"/>
        </w:rPr>
        <w:t xml:space="preserve"> September </w:t>
      </w:r>
      <w:r w:rsidR="00CE7F09" w:rsidRPr="003D6A9C">
        <w:rPr>
          <w:rFonts w:cs="Times New Roman"/>
          <w:b/>
          <w:bCs/>
          <w:u w:val="single"/>
        </w:rPr>
        <w:t>202</w:t>
      </w:r>
      <w:r w:rsidR="00DB666E" w:rsidRPr="003D6A9C">
        <w:rPr>
          <w:rFonts w:cs="Times New Roman"/>
          <w:b/>
          <w:bCs/>
          <w:u w:val="single"/>
        </w:rPr>
        <w:t>4</w:t>
      </w:r>
      <w:r w:rsidRPr="003D6A9C">
        <w:rPr>
          <w:rFonts w:cs="Times New Roman"/>
          <w:b/>
          <w:bCs/>
          <w:u w:val="single"/>
        </w:rPr>
        <w:t xml:space="preserve"> by</w:t>
      </w:r>
      <w:r w:rsidR="00576872" w:rsidRPr="003D6A9C">
        <w:rPr>
          <w:rFonts w:cs="Times New Roman"/>
          <w:b/>
          <w:bCs/>
          <w:u w:val="single"/>
        </w:rPr>
        <w:t xml:space="preserve"> </w:t>
      </w:r>
      <w:r w:rsidR="009D4E5D" w:rsidRPr="003D6A9C">
        <w:rPr>
          <w:rFonts w:cs="Times New Roman"/>
          <w:b/>
          <w:bCs/>
          <w:u w:val="single"/>
        </w:rPr>
        <w:t>3:30 PM</w:t>
      </w:r>
      <w:r w:rsidR="00E810EE" w:rsidRPr="003D6A9C">
        <w:rPr>
          <w:rFonts w:cs="Times New Roman"/>
          <w:b/>
          <w:bCs/>
        </w:rPr>
        <w:t xml:space="preserve"> </w:t>
      </w:r>
      <w:r w:rsidR="00576872" w:rsidRPr="003D6A9C">
        <w:rPr>
          <w:rFonts w:cs="Times New Roman"/>
          <w:b/>
          <w:bCs/>
        </w:rPr>
        <w:t xml:space="preserve">Juba </w:t>
      </w:r>
      <w:r w:rsidR="00E810EE" w:rsidRPr="003D6A9C">
        <w:rPr>
          <w:rFonts w:cs="Times New Roman"/>
          <w:b/>
          <w:bCs/>
        </w:rPr>
        <w:t>Local time</w:t>
      </w:r>
    </w:p>
    <w:p w14:paraId="727261BA" w14:textId="77777777" w:rsidR="006B5413" w:rsidRPr="006B5413" w:rsidRDefault="00600B1A" w:rsidP="00E810EE">
      <w:pPr>
        <w:pStyle w:val="BodyText"/>
        <w:numPr>
          <w:ilvl w:val="2"/>
          <w:numId w:val="3"/>
        </w:numPr>
        <w:tabs>
          <w:tab w:val="left" w:pos="1558"/>
        </w:tabs>
        <w:spacing w:before="179"/>
      </w:pPr>
      <w:r w:rsidRPr="008C0502">
        <w:t>The</w:t>
      </w:r>
      <w:r w:rsidRPr="00681806">
        <w:rPr>
          <w:spacing w:val="-12"/>
        </w:rPr>
        <w:t xml:space="preserve"> </w:t>
      </w:r>
      <w:r w:rsidRPr="008C0502">
        <w:t>bid</w:t>
      </w:r>
      <w:r w:rsidRPr="00681806">
        <w:rPr>
          <w:spacing w:val="-11"/>
        </w:rPr>
        <w:t xml:space="preserve"> </w:t>
      </w:r>
      <w:r w:rsidRPr="00681806">
        <w:rPr>
          <w:spacing w:val="-1"/>
        </w:rPr>
        <w:t>should</w:t>
      </w:r>
      <w:r w:rsidRPr="00681806">
        <w:rPr>
          <w:spacing w:val="-10"/>
        </w:rPr>
        <w:t xml:space="preserve"> </w:t>
      </w:r>
      <w:r w:rsidRPr="008C0502">
        <w:t>be</w:t>
      </w:r>
      <w:r w:rsidRPr="00681806">
        <w:rPr>
          <w:spacing w:val="-11"/>
        </w:rPr>
        <w:t xml:space="preserve"> </w:t>
      </w:r>
      <w:r w:rsidRPr="008C0502">
        <w:t>prepared</w:t>
      </w:r>
      <w:r w:rsidRPr="00681806">
        <w:rPr>
          <w:spacing w:val="-11"/>
        </w:rPr>
        <w:t xml:space="preserve"> </w:t>
      </w:r>
      <w:r w:rsidRPr="008C0502">
        <w:t>on</w:t>
      </w:r>
      <w:r w:rsidRPr="00681806">
        <w:rPr>
          <w:spacing w:val="-9"/>
        </w:rPr>
        <w:t xml:space="preserve"> </w:t>
      </w:r>
      <w:r w:rsidRPr="008C0502">
        <w:t>the</w:t>
      </w:r>
      <w:r w:rsidRPr="00681806">
        <w:rPr>
          <w:spacing w:val="-12"/>
        </w:rPr>
        <w:t xml:space="preserve"> </w:t>
      </w:r>
      <w:r w:rsidRPr="008C0502">
        <w:t>form</w:t>
      </w:r>
      <w:r w:rsidRPr="00681806">
        <w:rPr>
          <w:spacing w:val="-12"/>
        </w:rPr>
        <w:t xml:space="preserve"> </w:t>
      </w:r>
      <w:r w:rsidRPr="008C0502">
        <w:t>that</w:t>
      </w:r>
      <w:r w:rsidRPr="00681806">
        <w:rPr>
          <w:spacing w:val="-12"/>
        </w:rPr>
        <w:t xml:space="preserve"> </w:t>
      </w:r>
      <w:r w:rsidRPr="008C0502">
        <w:t>can</w:t>
      </w:r>
      <w:r w:rsidRPr="00681806">
        <w:rPr>
          <w:spacing w:val="-10"/>
        </w:rPr>
        <w:t xml:space="preserve"> </w:t>
      </w:r>
      <w:r w:rsidRPr="008C0502">
        <w:t>be</w:t>
      </w:r>
      <w:r w:rsidRPr="00681806">
        <w:rPr>
          <w:spacing w:val="-11"/>
        </w:rPr>
        <w:t xml:space="preserve"> </w:t>
      </w:r>
      <w:r w:rsidRPr="00681806">
        <w:rPr>
          <w:spacing w:val="-1"/>
        </w:rPr>
        <w:t>obtained</w:t>
      </w:r>
      <w:r w:rsidR="006B5413">
        <w:rPr>
          <w:spacing w:val="-11"/>
        </w:rPr>
        <w:t xml:space="preserve">: </w:t>
      </w:r>
    </w:p>
    <w:p w14:paraId="03440001" w14:textId="02E78E43" w:rsidR="007B0361" w:rsidRDefault="00600B1A" w:rsidP="006B5413">
      <w:pPr>
        <w:pStyle w:val="BodyText"/>
        <w:numPr>
          <w:ilvl w:val="0"/>
          <w:numId w:val="19"/>
        </w:numPr>
        <w:tabs>
          <w:tab w:val="left" w:pos="1558"/>
        </w:tabs>
        <w:spacing w:before="179"/>
      </w:pPr>
      <w:r w:rsidRPr="008C0502">
        <w:t>at</w:t>
      </w:r>
      <w:r w:rsidRPr="008C0502">
        <w:rPr>
          <w:spacing w:val="-11"/>
        </w:rPr>
        <w:t xml:space="preserve"> </w:t>
      </w:r>
      <w:r w:rsidRPr="008C0502">
        <w:t>address</w:t>
      </w:r>
      <w:r w:rsidRPr="008C0502">
        <w:rPr>
          <w:spacing w:val="-12"/>
        </w:rPr>
        <w:t xml:space="preserve"> </w:t>
      </w:r>
      <w:r>
        <w:t>specified</w:t>
      </w:r>
      <w:r w:rsidRPr="008C0502">
        <w:t xml:space="preserve"> above</w:t>
      </w:r>
      <w:r w:rsidR="006B5413">
        <w:t xml:space="preserve">, or </w:t>
      </w:r>
    </w:p>
    <w:p w14:paraId="7FD3AE17" w14:textId="498D1650" w:rsidR="006B5413" w:rsidRDefault="006B5413" w:rsidP="006B5413">
      <w:pPr>
        <w:pStyle w:val="BodyText"/>
        <w:numPr>
          <w:ilvl w:val="0"/>
          <w:numId w:val="19"/>
        </w:numPr>
        <w:tabs>
          <w:tab w:val="left" w:pos="1558"/>
        </w:tabs>
        <w:spacing w:before="179"/>
      </w:pPr>
      <w:r>
        <w:lastRenderedPageBreak/>
        <w:t xml:space="preserve">downloaded from our website at: </w:t>
      </w:r>
      <w:hyperlink r:id="rId11" w:history="1">
        <w:r w:rsidR="00E33705" w:rsidRPr="00DB11D2">
          <w:rPr>
            <w:rStyle w:val="Hyperlink"/>
          </w:rPr>
          <w:t>https://www.pah.org.pl/en/resources</w:t>
        </w:r>
      </w:hyperlink>
    </w:p>
    <w:p w14:paraId="62C0D664" w14:textId="77777777" w:rsidR="007B0361" w:rsidRPr="00F76B7D" w:rsidRDefault="00600B1A" w:rsidP="00FB469D">
      <w:pPr>
        <w:numPr>
          <w:ilvl w:val="2"/>
          <w:numId w:val="3"/>
        </w:numPr>
        <w:tabs>
          <w:tab w:val="left" w:pos="1558"/>
        </w:tabs>
        <w:spacing w:before="180"/>
      </w:pPr>
      <w:r w:rsidRPr="008C0502">
        <w:rPr>
          <w:rFonts w:ascii="Times New Roman" w:eastAsia="Times New Roman" w:hAnsi="Times New Roman" w:cs="Times New Roman"/>
        </w:rPr>
        <w:t>The</w:t>
      </w:r>
      <w:r w:rsidRPr="008C0502">
        <w:rPr>
          <w:rFonts w:ascii="Times New Roman" w:eastAsia="Times New Roman" w:hAnsi="Times New Roman" w:cs="Times New Roman"/>
          <w:spacing w:val="33"/>
        </w:rPr>
        <w:t xml:space="preserve"> </w:t>
      </w:r>
      <w:r w:rsidRPr="008C0502">
        <w:rPr>
          <w:rFonts w:ascii="Times New Roman" w:eastAsia="Times New Roman" w:hAnsi="Times New Roman" w:cs="Times New Roman"/>
        </w:rPr>
        <w:t>bid</w:t>
      </w:r>
      <w:r w:rsidRPr="008C0502">
        <w:rPr>
          <w:rFonts w:ascii="Times New Roman" w:eastAsia="Times New Roman" w:hAnsi="Times New Roman" w:cs="Times New Roman"/>
          <w:spacing w:val="34"/>
        </w:rPr>
        <w:t xml:space="preserve"> </w:t>
      </w:r>
      <w:r w:rsidRPr="008C0502">
        <w:rPr>
          <w:rFonts w:ascii="Times New Roman" w:eastAsia="Times New Roman" w:hAnsi="Times New Roman" w:cs="Times New Roman"/>
        </w:rPr>
        <w:t>should</w:t>
      </w:r>
      <w:r w:rsidRPr="008C0502">
        <w:rPr>
          <w:rFonts w:ascii="Times New Roman" w:eastAsia="Times New Roman" w:hAnsi="Times New Roman" w:cs="Times New Roman"/>
          <w:spacing w:val="33"/>
        </w:rPr>
        <w:t xml:space="preserve"> </w:t>
      </w:r>
      <w:r w:rsidRPr="008C0502">
        <w:rPr>
          <w:rFonts w:ascii="Times New Roman" w:eastAsia="Times New Roman" w:hAnsi="Times New Roman" w:cs="Times New Roman"/>
        </w:rPr>
        <w:t>be</w:t>
      </w:r>
      <w:r w:rsidRPr="008C0502">
        <w:rPr>
          <w:rFonts w:ascii="Times New Roman" w:eastAsia="Times New Roman" w:hAnsi="Times New Roman" w:cs="Times New Roman"/>
          <w:spacing w:val="35"/>
        </w:rPr>
        <w:t xml:space="preserve"> </w:t>
      </w:r>
      <w:r w:rsidRPr="008C0502">
        <w:rPr>
          <w:rFonts w:ascii="Times New Roman" w:eastAsia="Times New Roman" w:hAnsi="Times New Roman" w:cs="Times New Roman"/>
          <w:spacing w:val="-1"/>
        </w:rPr>
        <w:t>prepared</w:t>
      </w:r>
      <w:r w:rsidRPr="008C0502">
        <w:rPr>
          <w:rFonts w:ascii="Times New Roman" w:eastAsia="Times New Roman" w:hAnsi="Times New Roman" w:cs="Times New Roman"/>
          <w:spacing w:val="34"/>
        </w:rPr>
        <w:t xml:space="preserve"> </w:t>
      </w:r>
      <w:r w:rsidRPr="008C0502">
        <w:rPr>
          <w:rFonts w:ascii="Times New Roman" w:eastAsia="Times New Roman" w:hAnsi="Times New Roman" w:cs="Times New Roman"/>
        </w:rPr>
        <w:t>in</w:t>
      </w:r>
      <w:r w:rsidRPr="008C0502">
        <w:rPr>
          <w:rFonts w:ascii="Times New Roman" w:eastAsia="Times New Roman" w:hAnsi="Times New Roman" w:cs="Times New Roman"/>
          <w:spacing w:val="34"/>
        </w:rPr>
        <w:t xml:space="preserve"> </w:t>
      </w:r>
      <w:r w:rsidR="00FB469D" w:rsidRPr="008C0502">
        <w:rPr>
          <w:rFonts w:ascii="Times New Roman" w:eastAsia="Times New Roman" w:hAnsi="Times New Roman" w:cs="Times New Roman"/>
        </w:rPr>
        <w:t>English language</w:t>
      </w:r>
    </w:p>
    <w:p w14:paraId="39587876" w14:textId="507A0797" w:rsidR="00F76B7D" w:rsidRPr="008C0502" w:rsidRDefault="00F76B7D" w:rsidP="00FB469D">
      <w:pPr>
        <w:numPr>
          <w:ilvl w:val="2"/>
          <w:numId w:val="3"/>
        </w:numPr>
        <w:tabs>
          <w:tab w:val="left" w:pos="1558"/>
        </w:tabs>
        <w:spacing w:before="180"/>
      </w:pPr>
      <w:r>
        <w:rPr>
          <w:rFonts w:ascii="Times New Roman" w:eastAsia="Times New Roman" w:hAnsi="Times New Roman" w:cs="Times New Roman"/>
        </w:rPr>
        <w:t xml:space="preserve">The </w:t>
      </w:r>
      <w:r w:rsidR="00BE5026">
        <w:rPr>
          <w:rFonts w:ascii="Times New Roman" w:eastAsia="Times New Roman" w:hAnsi="Times New Roman" w:cs="Times New Roman"/>
        </w:rPr>
        <w:t xml:space="preserve">bid should </w:t>
      </w:r>
      <w:r w:rsidR="000F7F70">
        <w:rPr>
          <w:rFonts w:ascii="Times New Roman" w:eastAsia="Times New Roman" w:hAnsi="Times New Roman" w:cs="Times New Roman"/>
        </w:rPr>
        <w:t xml:space="preserve">state the gross amount </w:t>
      </w:r>
      <w:r w:rsidR="00945D07">
        <w:rPr>
          <w:rFonts w:ascii="Times New Roman" w:eastAsia="Times New Roman" w:hAnsi="Times New Roman" w:cs="Times New Roman"/>
        </w:rPr>
        <w:t>in the USD currency</w:t>
      </w:r>
    </w:p>
    <w:p w14:paraId="36DB94F2" w14:textId="0DB51795" w:rsidR="00D36F6F" w:rsidRDefault="00600B1A" w:rsidP="00D36F6F">
      <w:pPr>
        <w:pStyle w:val="BodyText"/>
        <w:numPr>
          <w:ilvl w:val="1"/>
          <w:numId w:val="3"/>
        </w:numPr>
        <w:tabs>
          <w:tab w:val="left" w:pos="1558"/>
        </w:tabs>
        <w:ind w:right="117" w:hanging="720"/>
        <w:jc w:val="both"/>
      </w:pPr>
      <w:r w:rsidRPr="008C0502">
        <w:t>The</w:t>
      </w:r>
      <w:r w:rsidRPr="00D36F6F">
        <w:rPr>
          <w:spacing w:val="-1"/>
        </w:rPr>
        <w:t xml:space="preserve"> </w:t>
      </w:r>
      <w:r w:rsidRPr="008C0502">
        <w:t>bid</w:t>
      </w:r>
      <w:r w:rsidRPr="00D36F6F">
        <w:rPr>
          <w:spacing w:val="-1"/>
        </w:rPr>
        <w:t xml:space="preserve"> </w:t>
      </w:r>
      <w:r w:rsidRPr="008C0502">
        <w:t xml:space="preserve">and </w:t>
      </w:r>
      <w:r w:rsidRPr="00D36F6F">
        <w:rPr>
          <w:spacing w:val="-1"/>
        </w:rPr>
        <w:t>all</w:t>
      </w:r>
      <w:r w:rsidRPr="008C0502">
        <w:t xml:space="preserve"> the</w:t>
      </w:r>
      <w:r w:rsidRPr="00D36F6F">
        <w:rPr>
          <w:spacing w:val="-1"/>
        </w:rPr>
        <w:t xml:space="preserve"> annexed</w:t>
      </w:r>
      <w:r w:rsidRPr="008C0502">
        <w:t xml:space="preserve"> </w:t>
      </w:r>
      <w:r w:rsidRPr="00D36F6F">
        <w:rPr>
          <w:spacing w:val="-1"/>
        </w:rPr>
        <w:t>documents</w:t>
      </w:r>
      <w:r w:rsidRPr="008C0502">
        <w:t xml:space="preserve"> should</w:t>
      </w:r>
      <w:r w:rsidRPr="00D36F6F">
        <w:rPr>
          <w:spacing w:val="-1"/>
        </w:rPr>
        <w:t xml:space="preserve"> </w:t>
      </w:r>
      <w:r w:rsidRPr="008C0502">
        <w:t xml:space="preserve">be </w:t>
      </w:r>
      <w:r w:rsidRPr="00D36F6F">
        <w:rPr>
          <w:spacing w:val="-1"/>
        </w:rPr>
        <w:t>signed</w:t>
      </w:r>
      <w:r w:rsidRPr="008C0502">
        <w:t xml:space="preserve"> and</w:t>
      </w:r>
      <w:r w:rsidRPr="00D36F6F">
        <w:rPr>
          <w:spacing w:val="-1"/>
        </w:rPr>
        <w:t xml:space="preserve"> numbered.</w:t>
      </w:r>
      <w:r w:rsidRPr="008C0502">
        <w:t xml:space="preserve"> Pages</w:t>
      </w:r>
      <w:r w:rsidRPr="00D36F6F">
        <w:rPr>
          <w:spacing w:val="-1"/>
        </w:rPr>
        <w:t xml:space="preserve"> </w:t>
      </w:r>
      <w:r w:rsidRPr="008C0502">
        <w:t>that do</w:t>
      </w:r>
      <w:r w:rsidR="009F2B7E">
        <w:rPr>
          <w:spacing w:val="51"/>
          <w:w w:val="99"/>
        </w:rPr>
        <w:t xml:space="preserve"> </w:t>
      </w:r>
      <w:r w:rsidRPr="008C0502">
        <w:t>not</w:t>
      </w:r>
      <w:r w:rsidRPr="00D36F6F">
        <w:rPr>
          <w:spacing w:val="-7"/>
        </w:rPr>
        <w:t xml:space="preserve"> </w:t>
      </w:r>
      <w:r w:rsidRPr="008C0502">
        <w:t>require</w:t>
      </w:r>
      <w:r w:rsidRPr="00D36F6F">
        <w:rPr>
          <w:spacing w:val="-7"/>
        </w:rPr>
        <w:t xml:space="preserve"> </w:t>
      </w:r>
      <w:r w:rsidRPr="008C0502">
        <w:t>a</w:t>
      </w:r>
      <w:r w:rsidRPr="00D36F6F">
        <w:rPr>
          <w:spacing w:val="-7"/>
        </w:rPr>
        <w:t xml:space="preserve"> </w:t>
      </w:r>
      <w:r w:rsidRPr="008C0502">
        <w:t>signature</w:t>
      </w:r>
      <w:r w:rsidRPr="00D36F6F">
        <w:rPr>
          <w:spacing w:val="-7"/>
        </w:rPr>
        <w:t xml:space="preserve"> </w:t>
      </w:r>
      <w:r w:rsidRPr="00D36F6F">
        <w:rPr>
          <w:spacing w:val="-1"/>
        </w:rPr>
        <w:t>must</w:t>
      </w:r>
      <w:r w:rsidRPr="00D36F6F">
        <w:rPr>
          <w:spacing w:val="-7"/>
        </w:rPr>
        <w:t xml:space="preserve"> </w:t>
      </w:r>
      <w:r w:rsidRPr="008C0502">
        <w:t>be</w:t>
      </w:r>
      <w:r w:rsidRPr="00D36F6F">
        <w:rPr>
          <w:spacing w:val="-6"/>
        </w:rPr>
        <w:t xml:space="preserve"> </w:t>
      </w:r>
      <w:r w:rsidRPr="008C0502">
        <w:t>initialed</w:t>
      </w:r>
      <w:r w:rsidRPr="00D36F6F">
        <w:rPr>
          <w:spacing w:val="-7"/>
        </w:rPr>
        <w:t xml:space="preserve"> </w:t>
      </w:r>
      <w:r w:rsidRPr="008C0502">
        <w:t>and/or</w:t>
      </w:r>
      <w:r w:rsidRPr="00D36F6F">
        <w:rPr>
          <w:spacing w:val="-6"/>
        </w:rPr>
        <w:t xml:space="preserve"> </w:t>
      </w:r>
      <w:r w:rsidRPr="00D36F6F">
        <w:rPr>
          <w:spacing w:val="-1"/>
        </w:rPr>
        <w:t>stamped.</w:t>
      </w:r>
    </w:p>
    <w:p w14:paraId="29D561B7" w14:textId="4EF8B8EF" w:rsidR="007B0361" w:rsidRDefault="00600B1A" w:rsidP="00D36F6F">
      <w:pPr>
        <w:pStyle w:val="BodyText"/>
        <w:numPr>
          <w:ilvl w:val="1"/>
          <w:numId w:val="3"/>
        </w:numPr>
        <w:tabs>
          <w:tab w:val="left" w:pos="1558"/>
        </w:tabs>
        <w:ind w:right="117" w:hanging="720"/>
        <w:jc w:val="both"/>
      </w:pPr>
      <w:r w:rsidRPr="008C0502">
        <w:t>The</w:t>
      </w:r>
      <w:r w:rsidRPr="00D36F6F">
        <w:rPr>
          <w:spacing w:val="-3"/>
        </w:rPr>
        <w:t xml:space="preserve"> </w:t>
      </w:r>
      <w:r w:rsidRPr="008C0502">
        <w:t>Investor</w:t>
      </w:r>
      <w:r w:rsidRPr="00D36F6F">
        <w:rPr>
          <w:spacing w:val="-3"/>
        </w:rPr>
        <w:t xml:space="preserve"> </w:t>
      </w:r>
      <w:r>
        <w:t>shall</w:t>
      </w:r>
      <w:r w:rsidRPr="00D36F6F">
        <w:rPr>
          <w:spacing w:val="-3"/>
        </w:rPr>
        <w:t xml:space="preserve"> </w:t>
      </w:r>
      <w:r>
        <w:t>in</w:t>
      </w:r>
      <w:r w:rsidRPr="00D36F6F">
        <w:rPr>
          <w:spacing w:val="-3"/>
        </w:rPr>
        <w:t xml:space="preserve"> </w:t>
      </w:r>
      <w:r>
        <w:t>no</w:t>
      </w:r>
      <w:r w:rsidRPr="00D36F6F">
        <w:rPr>
          <w:spacing w:val="-2"/>
        </w:rPr>
        <w:t xml:space="preserve"> </w:t>
      </w:r>
      <w:r w:rsidRPr="00D36F6F">
        <w:rPr>
          <w:spacing w:val="-1"/>
        </w:rPr>
        <w:t>case</w:t>
      </w:r>
      <w:r w:rsidRPr="00D36F6F">
        <w:rPr>
          <w:spacing w:val="-3"/>
        </w:rPr>
        <w:t xml:space="preserve"> </w:t>
      </w:r>
      <w:r>
        <w:t>cover</w:t>
      </w:r>
      <w:r w:rsidRPr="00D36F6F">
        <w:rPr>
          <w:spacing w:val="-3"/>
        </w:rPr>
        <w:t xml:space="preserve"> </w:t>
      </w:r>
      <w:r>
        <w:t>any</w:t>
      </w:r>
      <w:r w:rsidRPr="00D36F6F">
        <w:rPr>
          <w:spacing w:val="-1"/>
        </w:rPr>
        <w:t xml:space="preserve"> </w:t>
      </w:r>
      <w:r>
        <w:t>expenses</w:t>
      </w:r>
      <w:r w:rsidRPr="00D36F6F">
        <w:rPr>
          <w:spacing w:val="-3"/>
        </w:rPr>
        <w:t xml:space="preserve"> </w:t>
      </w:r>
      <w:r>
        <w:t>incurred</w:t>
      </w:r>
      <w:r w:rsidRPr="00D36F6F">
        <w:rPr>
          <w:spacing w:val="-3"/>
        </w:rPr>
        <w:t xml:space="preserve"> </w:t>
      </w:r>
      <w:r>
        <w:t>while</w:t>
      </w:r>
      <w:r w:rsidRPr="00D36F6F">
        <w:rPr>
          <w:spacing w:val="-3"/>
        </w:rPr>
        <w:t xml:space="preserve"> </w:t>
      </w:r>
      <w:r>
        <w:t>preparing</w:t>
      </w:r>
      <w:r w:rsidRPr="00D36F6F">
        <w:rPr>
          <w:spacing w:val="-3"/>
        </w:rPr>
        <w:t xml:space="preserve"> </w:t>
      </w:r>
      <w:r>
        <w:t>the</w:t>
      </w:r>
      <w:r w:rsidRPr="00D36F6F">
        <w:rPr>
          <w:spacing w:val="-3"/>
        </w:rPr>
        <w:t xml:space="preserve"> </w:t>
      </w:r>
      <w:r>
        <w:t>bid,</w:t>
      </w:r>
      <w:r w:rsidRPr="00D36F6F">
        <w:rPr>
          <w:spacing w:val="-3"/>
        </w:rPr>
        <w:t xml:space="preserve"> </w:t>
      </w:r>
      <w:r>
        <w:t>irrespective</w:t>
      </w:r>
      <w:r w:rsidRPr="00D36F6F">
        <w:rPr>
          <w:spacing w:val="23"/>
          <w:w w:val="99"/>
        </w:rPr>
        <w:t xml:space="preserve"> </w:t>
      </w:r>
      <w:r>
        <w:t>of</w:t>
      </w:r>
      <w:r w:rsidRPr="00D36F6F">
        <w:rPr>
          <w:spacing w:val="-5"/>
        </w:rPr>
        <w:t xml:space="preserve"> </w:t>
      </w:r>
      <w:r>
        <w:t>the</w:t>
      </w:r>
      <w:r w:rsidRPr="00D36F6F">
        <w:rPr>
          <w:spacing w:val="-5"/>
        </w:rPr>
        <w:t xml:space="preserve"> </w:t>
      </w:r>
      <w:r>
        <w:t>outcome</w:t>
      </w:r>
      <w:r w:rsidRPr="00D36F6F">
        <w:rPr>
          <w:spacing w:val="-5"/>
        </w:rPr>
        <w:t xml:space="preserve"> </w:t>
      </w:r>
      <w:r>
        <w:t>of</w:t>
      </w:r>
      <w:r w:rsidRPr="00D36F6F">
        <w:rPr>
          <w:spacing w:val="-4"/>
        </w:rPr>
        <w:t xml:space="preserve"> </w:t>
      </w:r>
      <w:r>
        <w:t>the</w:t>
      </w:r>
      <w:r w:rsidRPr="00D36F6F">
        <w:rPr>
          <w:spacing w:val="-6"/>
        </w:rPr>
        <w:t xml:space="preserve"> </w:t>
      </w:r>
      <w:r>
        <w:t>tender</w:t>
      </w:r>
      <w:r w:rsidRPr="00D36F6F">
        <w:rPr>
          <w:spacing w:val="-5"/>
        </w:rPr>
        <w:t xml:space="preserve"> </w:t>
      </w:r>
      <w:r>
        <w:t>procedure</w:t>
      </w:r>
      <w:r w:rsidRPr="00D36F6F">
        <w:rPr>
          <w:spacing w:val="-5"/>
        </w:rPr>
        <w:t xml:space="preserve"> </w:t>
      </w:r>
      <w:r>
        <w:t>(also</w:t>
      </w:r>
      <w:r w:rsidRPr="00D36F6F">
        <w:rPr>
          <w:spacing w:val="-5"/>
        </w:rPr>
        <w:t xml:space="preserve"> </w:t>
      </w:r>
      <w:r>
        <w:t>in</w:t>
      </w:r>
      <w:r w:rsidRPr="00D36F6F">
        <w:rPr>
          <w:spacing w:val="-2"/>
        </w:rPr>
        <w:t xml:space="preserve"> </w:t>
      </w:r>
      <w:r>
        <w:t>case</w:t>
      </w:r>
      <w:r w:rsidRPr="00D36F6F">
        <w:rPr>
          <w:spacing w:val="-5"/>
        </w:rPr>
        <w:t xml:space="preserve"> </w:t>
      </w:r>
      <w:r>
        <w:t>of</w:t>
      </w:r>
      <w:r w:rsidRPr="00D36F6F">
        <w:rPr>
          <w:spacing w:val="-5"/>
        </w:rPr>
        <w:t xml:space="preserve"> </w:t>
      </w:r>
      <w:r>
        <w:t>the</w:t>
      </w:r>
      <w:r w:rsidRPr="00D36F6F">
        <w:rPr>
          <w:spacing w:val="-5"/>
        </w:rPr>
        <w:t xml:space="preserve"> </w:t>
      </w:r>
      <w:r>
        <w:t>cancellation</w:t>
      </w:r>
      <w:r w:rsidRPr="00D36F6F">
        <w:rPr>
          <w:spacing w:val="-5"/>
        </w:rPr>
        <w:t xml:space="preserve"> </w:t>
      </w:r>
      <w:r>
        <w:t>of</w:t>
      </w:r>
      <w:r w:rsidRPr="00D36F6F">
        <w:rPr>
          <w:spacing w:val="-4"/>
        </w:rPr>
        <w:t xml:space="preserve"> </w:t>
      </w:r>
      <w:r>
        <w:t>the</w:t>
      </w:r>
      <w:r w:rsidRPr="00D36F6F">
        <w:rPr>
          <w:spacing w:val="-5"/>
        </w:rPr>
        <w:t xml:space="preserve"> </w:t>
      </w:r>
      <w:r>
        <w:t>tender</w:t>
      </w:r>
      <w:r w:rsidRPr="00D36F6F">
        <w:rPr>
          <w:spacing w:val="-5"/>
        </w:rPr>
        <w:t xml:space="preserve"> </w:t>
      </w:r>
      <w:r>
        <w:t>procedure</w:t>
      </w:r>
      <w:r w:rsidRPr="00D36F6F">
        <w:rPr>
          <w:spacing w:val="21"/>
          <w:w w:val="99"/>
        </w:rPr>
        <w:t xml:space="preserve"> </w:t>
      </w:r>
      <w:r>
        <w:t>or</w:t>
      </w:r>
      <w:r w:rsidRPr="00D36F6F">
        <w:rPr>
          <w:spacing w:val="-5"/>
        </w:rPr>
        <w:t xml:space="preserve"> </w:t>
      </w:r>
      <w:r>
        <w:t>a</w:t>
      </w:r>
      <w:r w:rsidRPr="00D36F6F">
        <w:rPr>
          <w:spacing w:val="-6"/>
        </w:rPr>
        <w:t xml:space="preserve"> </w:t>
      </w:r>
      <w:r>
        <w:t>delay</w:t>
      </w:r>
      <w:r w:rsidRPr="00D36F6F">
        <w:rPr>
          <w:spacing w:val="-3"/>
        </w:rPr>
        <w:t xml:space="preserve"> </w:t>
      </w:r>
      <w:r w:rsidRPr="00D36F6F">
        <w:rPr>
          <w:spacing w:val="-1"/>
        </w:rPr>
        <w:t>in</w:t>
      </w:r>
      <w:r w:rsidRPr="00D36F6F">
        <w:rPr>
          <w:spacing w:val="-6"/>
        </w:rPr>
        <w:t xml:space="preserve"> </w:t>
      </w:r>
      <w:r>
        <w:t>bid</w:t>
      </w:r>
      <w:r w:rsidRPr="00D36F6F">
        <w:rPr>
          <w:spacing w:val="-5"/>
        </w:rPr>
        <w:t xml:space="preserve"> </w:t>
      </w:r>
      <w:r w:rsidRPr="00D36F6F">
        <w:rPr>
          <w:spacing w:val="-1"/>
        </w:rPr>
        <w:t>acceptance).</w:t>
      </w:r>
    </w:p>
    <w:p w14:paraId="7A1283C4" w14:textId="77777777" w:rsidR="007B0361" w:rsidRDefault="00600B1A">
      <w:pPr>
        <w:pStyle w:val="BodyText"/>
        <w:numPr>
          <w:ilvl w:val="1"/>
          <w:numId w:val="3"/>
        </w:numPr>
        <w:tabs>
          <w:tab w:val="left" w:pos="838"/>
        </w:tabs>
        <w:ind w:hanging="720"/>
      </w:pPr>
      <w:r>
        <w:t>Bids</w:t>
      </w:r>
      <w:r>
        <w:rPr>
          <w:spacing w:val="-7"/>
        </w:rPr>
        <w:t xml:space="preserve"> </w:t>
      </w:r>
      <w:r>
        <w:rPr>
          <w:spacing w:val="-1"/>
        </w:rPr>
        <w:t>submitted</w:t>
      </w:r>
      <w:r>
        <w:rPr>
          <w:spacing w:val="-5"/>
        </w:rPr>
        <w:t xml:space="preserve"> </w:t>
      </w:r>
      <w:r>
        <w:t>upon</w:t>
      </w:r>
      <w:r>
        <w:rPr>
          <w:spacing w:val="-6"/>
        </w:rPr>
        <w:t xml:space="preserve"> </w:t>
      </w:r>
      <w:r>
        <w:rPr>
          <w:spacing w:val="-1"/>
        </w:rPr>
        <w:t>expiration</w:t>
      </w:r>
      <w:r>
        <w:rPr>
          <w:spacing w:val="-5"/>
        </w:rPr>
        <w:t xml:space="preserve"> </w:t>
      </w:r>
      <w:r>
        <w:t>of</w:t>
      </w:r>
      <w:r>
        <w:rPr>
          <w:spacing w:val="-6"/>
        </w:rPr>
        <w:t xml:space="preserve"> </w:t>
      </w:r>
      <w:r>
        <w:rPr>
          <w:spacing w:val="-1"/>
        </w:rPr>
        <w:t>the</w:t>
      </w:r>
      <w:r>
        <w:rPr>
          <w:spacing w:val="-6"/>
        </w:rPr>
        <w:t xml:space="preserve"> </w:t>
      </w:r>
      <w:r>
        <w:rPr>
          <w:spacing w:val="-1"/>
        </w:rPr>
        <w:t>submission</w:t>
      </w:r>
      <w:r>
        <w:rPr>
          <w:spacing w:val="-5"/>
        </w:rPr>
        <w:t xml:space="preserve"> </w:t>
      </w:r>
      <w:r>
        <w:t>date</w:t>
      </w:r>
      <w:r>
        <w:rPr>
          <w:spacing w:val="-7"/>
        </w:rPr>
        <w:t xml:space="preserve"> </w:t>
      </w:r>
      <w:r>
        <w:t>and</w:t>
      </w:r>
      <w:r>
        <w:rPr>
          <w:spacing w:val="-5"/>
        </w:rPr>
        <w:t xml:space="preserve"> </w:t>
      </w:r>
      <w:r>
        <w:rPr>
          <w:spacing w:val="-1"/>
        </w:rPr>
        <w:t>time</w:t>
      </w:r>
      <w:r>
        <w:rPr>
          <w:spacing w:val="-7"/>
        </w:rPr>
        <w:t xml:space="preserve"> </w:t>
      </w:r>
      <w:r>
        <w:t>shall</w:t>
      </w:r>
      <w:r>
        <w:rPr>
          <w:spacing w:val="-6"/>
        </w:rPr>
        <w:t xml:space="preserve"> </w:t>
      </w:r>
      <w:r>
        <w:t>not</w:t>
      </w:r>
      <w:r>
        <w:rPr>
          <w:spacing w:val="-5"/>
        </w:rPr>
        <w:t xml:space="preserve"> </w:t>
      </w:r>
      <w:r>
        <w:t>be</w:t>
      </w:r>
      <w:r>
        <w:rPr>
          <w:spacing w:val="-7"/>
        </w:rPr>
        <w:t xml:space="preserve"> </w:t>
      </w:r>
      <w:r>
        <w:rPr>
          <w:spacing w:val="-1"/>
        </w:rPr>
        <w:t>considered.</w:t>
      </w:r>
    </w:p>
    <w:p w14:paraId="3355F1B0" w14:textId="6CAB3D6B" w:rsidR="007B0361" w:rsidRPr="00B620B4" w:rsidRDefault="00600B1A">
      <w:pPr>
        <w:pStyle w:val="BodyText"/>
        <w:numPr>
          <w:ilvl w:val="1"/>
          <w:numId w:val="3"/>
        </w:numPr>
        <w:tabs>
          <w:tab w:val="left" w:pos="838"/>
        </w:tabs>
        <w:ind w:right="118" w:hanging="720"/>
        <w:jc w:val="both"/>
      </w:pPr>
      <w:r>
        <w:t>Tenderers</w:t>
      </w:r>
      <w:r>
        <w:rPr>
          <w:spacing w:val="7"/>
        </w:rPr>
        <w:t xml:space="preserve"> </w:t>
      </w:r>
      <w:r>
        <w:rPr>
          <w:spacing w:val="-1"/>
        </w:rPr>
        <w:t>must</w:t>
      </w:r>
      <w:r>
        <w:rPr>
          <w:spacing w:val="8"/>
        </w:rPr>
        <w:t xml:space="preserve"> </w:t>
      </w:r>
      <w:r>
        <w:t>write</w:t>
      </w:r>
      <w:r>
        <w:rPr>
          <w:spacing w:val="7"/>
        </w:rPr>
        <w:t xml:space="preserve"> </w:t>
      </w:r>
      <w:r>
        <w:t>sums</w:t>
      </w:r>
      <w:r>
        <w:rPr>
          <w:spacing w:val="9"/>
        </w:rPr>
        <w:t xml:space="preserve"> </w:t>
      </w:r>
      <w:r>
        <w:t>in</w:t>
      </w:r>
      <w:r>
        <w:rPr>
          <w:spacing w:val="7"/>
        </w:rPr>
        <w:t xml:space="preserve"> </w:t>
      </w:r>
      <w:r>
        <w:t>figures</w:t>
      </w:r>
      <w:r>
        <w:rPr>
          <w:spacing w:val="7"/>
        </w:rPr>
        <w:t xml:space="preserve"> </w:t>
      </w:r>
      <w:r>
        <w:t>as</w:t>
      </w:r>
      <w:r>
        <w:rPr>
          <w:spacing w:val="7"/>
        </w:rPr>
        <w:t xml:space="preserve"> </w:t>
      </w:r>
      <w:r>
        <w:t>well</w:t>
      </w:r>
      <w:r>
        <w:rPr>
          <w:spacing w:val="7"/>
        </w:rPr>
        <w:t xml:space="preserve"> </w:t>
      </w:r>
      <w:r>
        <w:t>as</w:t>
      </w:r>
      <w:r>
        <w:rPr>
          <w:spacing w:val="6"/>
        </w:rPr>
        <w:t xml:space="preserve"> </w:t>
      </w:r>
      <w:r>
        <w:t>in</w:t>
      </w:r>
      <w:r>
        <w:rPr>
          <w:spacing w:val="7"/>
        </w:rPr>
        <w:t xml:space="preserve"> </w:t>
      </w:r>
      <w:r>
        <w:t>words.</w:t>
      </w:r>
      <w:r>
        <w:rPr>
          <w:spacing w:val="7"/>
        </w:rPr>
        <w:t xml:space="preserve"> </w:t>
      </w:r>
      <w:r>
        <w:t>Where</w:t>
      </w:r>
      <w:r>
        <w:rPr>
          <w:spacing w:val="7"/>
        </w:rPr>
        <w:t xml:space="preserve"> </w:t>
      </w:r>
      <w:r>
        <w:rPr>
          <w:spacing w:val="-1"/>
        </w:rPr>
        <w:t>the</w:t>
      </w:r>
      <w:r>
        <w:rPr>
          <w:spacing w:val="8"/>
        </w:rPr>
        <w:t xml:space="preserve"> </w:t>
      </w:r>
      <w:r>
        <w:rPr>
          <w:spacing w:val="-1"/>
        </w:rPr>
        <w:t>amount</w:t>
      </w:r>
      <w:r>
        <w:rPr>
          <w:spacing w:val="7"/>
        </w:rPr>
        <w:t xml:space="preserve"> </w:t>
      </w:r>
      <w:r>
        <w:t>given</w:t>
      </w:r>
      <w:r>
        <w:rPr>
          <w:spacing w:val="8"/>
        </w:rPr>
        <w:t xml:space="preserve"> </w:t>
      </w:r>
      <w:r>
        <w:t>in</w:t>
      </w:r>
      <w:r>
        <w:rPr>
          <w:spacing w:val="7"/>
        </w:rPr>
        <w:t xml:space="preserve"> </w:t>
      </w:r>
      <w:r>
        <w:t>figures</w:t>
      </w:r>
      <w:r>
        <w:rPr>
          <w:spacing w:val="28"/>
          <w:w w:val="99"/>
        </w:rPr>
        <w:t xml:space="preserve"> </w:t>
      </w:r>
      <w:r>
        <w:t>differs</w:t>
      </w:r>
      <w:r>
        <w:rPr>
          <w:spacing w:val="6"/>
        </w:rPr>
        <w:t xml:space="preserve"> </w:t>
      </w:r>
      <w:r>
        <w:t>from</w:t>
      </w:r>
      <w:r>
        <w:rPr>
          <w:spacing w:val="6"/>
        </w:rPr>
        <w:t xml:space="preserve"> </w:t>
      </w:r>
      <w:r>
        <w:t>the</w:t>
      </w:r>
      <w:r>
        <w:rPr>
          <w:spacing w:val="8"/>
        </w:rPr>
        <w:t xml:space="preserve"> </w:t>
      </w:r>
      <w:r>
        <w:rPr>
          <w:spacing w:val="-1"/>
        </w:rPr>
        <w:t>amount</w:t>
      </w:r>
      <w:r>
        <w:rPr>
          <w:spacing w:val="8"/>
        </w:rPr>
        <w:t xml:space="preserve"> </w:t>
      </w:r>
      <w:r>
        <w:t>in</w:t>
      </w:r>
      <w:r>
        <w:rPr>
          <w:spacing w:val="8"/>
        </w:rPr>
        <w:t xml:space="preserve"> </w:t>
      </w:r>
      <w:r>
        <w:t>words,</w:t>
      </w:r>
      <w:r>
        <w:rPr>
          <w:spacing w:val="6"/>
        </w:rPr>
        <w:t xml:space="preserve"> </w:t>
      </w:r>
      <w:r>
        <w:t>the</w:t>
      </w:r>
      <w:r>
        <w:rPr>
          <w:spacing w:val="7"/>
        </w:rPr>
        <w:t xml:space="preserve"> </w:t>
      </w:r>
      <w:r>
        <w:rPr>
          <w:spacing w:val="-1"/>
        </w:rPr>
        <w:t>amount</w:t>
      </w:r>
      <w:r>
        <w:rPr>
          <w:spacing w:val="8"/>
        </w:rPr>
        <w:t xml:space="preserve"> </w:t>
      </w:r>
      <w:r>
        <w:t>in</w:t>
      </w:r>
      <w:r>
        <w:rPr>
          <w:spacing w:val="8"/>
        </w:rPr>
        <w:t xml:space="preserve"> </w:t>
      </w:r>
      <w:r>
        <w:t>words</w:t>
      </w:r>
      <w:r>
        <w:rPr>
          <w:spacing w:val="7"/>
        </w:rPr>
        <w:t xml:space="preserve"> </w:t>
      </w:r>
      <w:r>
        <w:t>shall</w:t>
      </w:r>
      <w:r>
        <w:rPr>
          <w:spacing w:val="8"/>
        </w:rPr>
        <w:t xml:space="preserve"> </w:t>
      </w:r>
      <w:r>
        <w:t>be</w:t>
      </w:r>
      <w:r>
        <w:rPr>
          <w:spacing w:val="7"/>
        </w:rPr>
        <w:t xml:space="preserve"> </w:t>
      </w:r>
      <w:r>
        <w:t>taken</w:t>
      </w:r>
      <w:r>
        <w:rPr>
          <w:spacing w:val="8"/>
        </w:rPr>
        <w:t xml:space="preserve"> </w:t>
      </w:r>
      <w:r>
        <w:t>as</w:t>
      </w:r>
      <w:r>
        <w:rPr>
          <w:spacing w:val="7"/>
        </w:rPr>
        <w:t xml:space="preserve"> </w:t>
      </w:r>
      <w:r>
        <w:t>correct.</w:t>
      </w:r>
      <w:r>
        <w:rPr>
          <w:spacing w:val="8"/>
        </w:rPr>
        <w:t xml:space="preserve"> </w:t>
      </w:r>
      <w:r>
        <w:t>However,</w:t>
      </w:r>
      <w:r>
        <w:rPr>
          <w:spacing w:val="8"/>
        </w:rPr>
        <w:t xml:space="preserve"> </w:t>
      </w:r>
      <w:r>
        <w:t>if</w:t>
      </w:r>
      <w:r>
        <w:rPr>
          <w:spacing w:val="22"/>
          <w:w w:val="99"/>
        </w:rPr>
        <w:t xml:space="preserve"> </w:t>
      </w:r>
      <w:r>
        <w:t>the</w:t>
      </w:r>
      <w:r>
        <w:rPr>
          <w:spacing w:val="13"/>
        </w:rPr>
        <w:t xml:space="preserve"> </w:t>
      </w:r>
      <w:r>
        <w:rPr>
          <w:spacing w:val="-1"/>
        </w:rPr>
        <w:t>amount</w:t>
      </w:r>
      <w:r>
        <w:rPr>
          <w:spacing w:val="14"/>
        </w:rPr>
        <w:t xml:space="preserve"> </w:t>
      </w:r>
      <w:r>
        <w:rPr>
          <w:spacing w:val="-1"/>
        </w:rPr>
        <w:t>expressed</w:t>
      </w:r>
      <w:r>
        <w:rPr>
          <w:spacing w:val="14"/>
        </w:rPr>
        <w:t xml:space="preserve"> </w:t>
      </w:r>
      <w:r>
        <w:t>in</w:t>
      </w:r>
      <w:r>
        <w:rPr>
          <w:spacing w:val="15"/>
        </w:rPr>
        <w:t xml:space="preserve"> </w:t>
      </w:r>
      <w:r w:rsidR="00127170">
        <w:rPr>
          <w:spacing w:val="-1"/>
        </w:rPr>
        <w:t>figures</w:t>
      </w:r>
      <w:r>
        <w:rPr>
          <w:spacing w:val="14"/>
        </w:rPr>
        <w:t xml:space="preserve"> </w:t>
      </w:r>
      <w:r>
        <w:t>and</w:t>
      </w:r>
      <w:r>
        <w:rPr>
          <w:spacing w:val="14"/>
        </w:rPr>
        <w:t xml:space="preserve"> </w:t>
      </w:r>
      <w:r>
        <w:t>in</w:t>
      </w:r>
      <w:r>
        <w:rPr>
          <w:spacing w:val="14"/>
        </w:rPr>
        <w:t xml:space="preserve"> </w:t>
      </w:r>
      <w:r>
        <w:t>words</w:t>
      </w:r>
      <w:r>
        <w:rPr>
          <w:spacing w:val="15"/>
        </w:rPr>
        <w:t xml:space="preserve"> </w:t>
      </w:r>
      <w:r>
        <w:t>differs</w:t>
      </w:r>
      <w:r>
        <w:rPr>
          <w:spacing w:val="13"/>
        </w:rPr>
        <w:t xml:space="preserve"> </w:t>
      </w:r>
      <w:r>
        <w:t>from</w:t>
      </w:r>
      <w:r>
        <w:rPr>
          <w:spacing w:val="12"/>
        </w:rPr>
        <w:t xml:space="preserve"> </w:t>
      </w:r>
      <w:r>
        <w:t>each</w:t>
      </w:r>
      <w:r>
        <w:rPr>
          <w:spacing w:val="15"/>
        </w:rPr>
        <w:t xml:space="preserve"> </w:t>
      </w:r>
      <w:r>
        <w:t>other</w:t>
      </w:r>
      <w:r>
        <w:rPr>
          <w:spacing w:val="14"/>
        </w:rPr>
        <w:t xml:space="preserve"> </w:t>
      </w:r>
      <w:r>
        <w:rPr>
          <w:spacing w:val="-1"/>
        </w:rPr>
        <w:t>significantly,</w:t>
      </w:r>
      <w:r>
        <w:rPr>
          <w:spacing w:val="14"/>
        </w:rPr>
        <w:t xml:space="preserve"> </w:t>
      </w:r>
      <w:r>
        <w:t>the</w:t>
      </w:r>
      <w:r>
        <w:rPr>
          <w:spacing w:val="14"/>
        </w:rPr>
        <w:t xml:space="preserve"> </w:t>
      </w:r>
      <w:r>
        <w:t>bid</w:t>
      </w:r>
      <w:r>
        <w:rPr>
          <w:spacing w:val="63"/>
          <w:w w:val="99"/>
        </w:rPr>
        <w:t xml:space="preserve"> </w:t>
      </w:r>
      <w:r>
        <w:rPr>
          <w:spacing w:val="-1"/>
        </w:rPr>
        <w:t>may</w:t>
      </w:r>
      <w:r>
        <w:rPr>
          <w:spacing w:val="-4"/>
        </w:rPr>
        <w:t xml:space="preserve"> </w:t>
      </w:r>
      <w:r>
        <w:t>be</w:t>
      </w:r>
      <w:r>
        <w:rPr>
          <w:spacing w:val="-5"/>
        </w:rPr>
        <w:t xml:space="preserve"> </w:t>
      </w:r>
      <w:r>
        <w:rPr>
          <w:spacing w:val="-1"/>
        </w:rPr>
        <w:t>rejected.</w:t>
      </w:r>
      <w:r>
        <w:rPr>
          <w:spacing w:val="-4"/>
        </w:rPr>
        <w:t xml:space="preserve"> </w:t>
      </w:r>
      <w:r>
        <w:t>If</w:t>
      </w:r>
      <w:r>
        <w:rPr>
          <w:spacing w:val="-4"/>
        </w:rPr>
        <w:t xml:space="preserve"> </w:t>
      </w:r>
      <w:r w:rsidRPr="00127170">
        <w:rPr>
          <w:b/>
          <w:bCs/>
        </w:rPr>
        <w:t>no</w:t>
      </w:r>
      <w:r w:rsidRPr="00127170">
        <w:rPr>
          <w:b/>
          <w:bCs/>
          <w:spacing w:val="-4"/>
        </w:rPr>
        <w:t xml:space="preserve"> </w:t>
      </w:r>
      <w:r>
        <w:rPr>
          <w:spacing w:val="-1"/>
        </w:rPr>
        <w:t>amount</w:t>
      </w:r>
      <w:r>
        <w:rPr>
          <w:spacing w:val="-4"/>
        </w:rPr>
        <w:t xml:space="preserve"> </w:t>
      </w:r>
      <w:r>
        <w:t>is</w:t>
      </w:r>
      <w:r>
        <w:rPr>
          <w:spacing w:val="-5"/>
        </w:rPr>
        <w:t xml:space="preserve"> </w:t>
      </w:r>
      <w:r>
        <w:t>stated</w:t>
      </w:r>
      <w:r>
        <w:rPr>
          <w:spacing w:val="-4"/>
        </w:rPr>
        <w:t xml:space="preserve"> </w:t>
      </w:r>
      <w:r>
        <w:t>in</w:t>
      </w:r>
      <w:r>
        <w:rPr>
          <w:spacing w:val="-4"/>
        </w:rPr>
        <w:t xml:space="preserve"> </w:t>
      </w:r>
      <w:r>
        <w:t>words,</w:t>
      </w:r>
      <w:r>
        <w:rPr>
          <w:spacing w:val="-5"/>
        </w:rPr>
        <w:t xml:space="preserve"> </w:t>
      </w:r>
      <w:r>
        <w:t>the</w:t>
      </w:r>
      <w:r>
        <w:rPr>
          <w:spacing w:val="-6"/>
        </w:rPr>
        <w:t xml:space="preserve"> </w:t>
      </w:r>
      <w:r>
        <w:t>bid</w:t>
      </w:r>
      <w:r>
        <w:rPr>
          <w:spacing w:val="-4"/>
        </w:rPr>
        <w:t xml:space="preserve"> </w:t>
      </w:r>
      <w:r>
        <w:rPr>
          <w:spacing w:val="-1"/>
        </w:rPr>
        <w:t>may</w:t>
      </w:r>
      <w:r>
        <w:rPr>
          <w:spacing w:val="-3"/>
        </w:rPr>
        <w:t xml:space="preserve"> </w:t>
      </w:r>
      <w:r>
        <w:t>be</w:t>
      </w:r>
      <w:r>
        <w:rPr>
          <w:spacing w:val="-5"/>
        </w:rPr>
        <w:t xml:space="preserve"> </w:t>
      </w:r>
      <w:r>
        <w:rPr>
          <w:spacing w:val="-1"/>
        </w:rPr>
        <w:t>rejected.</w:t>
      </w:r>
    </w:p>
    <w:p w14:paraId="0325AD9B" w14:textId="77777777" w:rsidR="00B97A16" w:rsidRPr="00B620B4" w:rsidRDefault="00B620B4" w:rsidP="00B620B4">
      <w:pPr>
        <w:pStyle w:val="BodyText"/>
        <w:numPr>
          <w:ilvl w:val="1"/>
          <w:numId w:val="3"/>
        </w:numPr>
        <w:tabs>
          <w:tab w:val="left" w:pos="838"/>
        </w:tabs>
        <w:ind w:right="118"/>
        <w:jc w:val="both"/>
        <w:rPr>
          <w:spacing w:val="-1"/>
        </w:rPr>
      </w:pPr>
      <w:r>
        <w:t>Clarification and Query handling</w:t>
      </w:r>
    </w:p>
    <w:p w14:paraId="5781BD6B" w14:textId="77777777" w:rsidR="00B97A16" w:rsidRPr="00B620B4" w:rsidRDefault="00B620B4" w:rsidP="00B620B4">
      <w:pPr>
        <w:pStyle w:val="BodyText"/>
        <w:tabs>
          <w:tab w:val="left" w:pos="838"/>
        </w:tabs>
        <w:ind w:right="118"/>
        <w:jc w:val="both"/>
        <w:rPr>
          <w:spacing w:val="-1"/>
        </w:rPr>
      </w:pPr>
      <w:r w:rsidRPr="00B620B4">
        <w:rPr>
          <w:spacing w:val="-1"/>
        </w:rPr>
        <w:tab/>
        <w:t>PAH</w:t>
      </w:r>
      <w:r w:rsidR="00B97A16" w:rsidRPr="00B620B4">
        <w:rPr>
          <w:spacing w:val="-1"/>
        </w:rPr>
        <w:t xml:space="preserve"> has taken care to be as clear as possible in the language and terms i</w:t>
      </w:r>
      <w:r w:rsidRPr="00B620B4">
        <w:rPr>
          <w:spacing w:val="-1"/>
        </w:rPr>
        <w:t>t has used in compiling this contract notice. PAH</w:t>
      </w:r>
      <w:r w:rsidR="00B97A16" w:rsidRPr="00B620B4">
        <w:rPr>
          <w:spacing w:val="-1"/>
        </w:rPr>
        <w:t xml:space="preserve"> will not accept responsibility for any misunderstanding of this document or any others relating to this tender.</w:t>
      </w:r>
    </w:p>
    <w:p w14:paraId="274C8EDC" w14:textId="522907E8" w:rsidR="00B97A16" w:rsidRDefault="00B620B4" w:rsidP="002854DC">
      <w:pPr>
        <w:pStyle w:val="BodyText"/>
        <w:tabs>
          <w:tab w:val="left" w:pos="838"/>
        </w:tabs>
        <w:ind w:right="118"/>
        <w:jc w:val="both"/>
        <w:rPr>
          <w:spacing w:val="-1"/>
        </w:rPr>
      </w:pPr>
      <w:r w:rsidRPr="00B620B4">
        <w:rPr>
          <w:spacing w:val="-1"/>
        </w:rPr>
        <w:tab/>
      </w:r>
      <w:r w:rsidR="00B97A16" w:rsidRPr="00B620B4">
        <w:rPr>
          <w:spacing w:val="-1"/>
        </w:rPr>
        <w:t xml:space="preserve">Requests for additional information or clarifications can be made up to 5 working days before the deadline, and no later.  Any queries about this </w:t>
      </w:r>
      <w:r w:rsidRPr="00B620B4">
        <w:rPr>
          <w:spacing w:val="-1"/>
        </w:rPr>
        <w:t>contract notice</w:t>
      </w:r>
      <w:r w:rsidR="00B97A16" w:rsidRPr="00B620B4">
        <w:rPr>
          <w:spacing w:val="-1"/>
        </w:rPr>
        <w:t xml:space="preserve"> should be addressed in writing to </w:t>
      </w:r>
      <w:r w:rsidRPr="00B620B4">
        <w:rPr>
          <w:spacing w:val="-1"/>
        </w:rPr>
        <w:t>PAH</w:t>
      </w:r>
      <w:r w:rsidR="00B97A16" w:rsidRPr="00B620B4">
        <w:rPr>
          <w:spacing w:val="-1"/>
        </w:rPr>
        <w:t xml:space="preserve"> via email to </w:t>
      </w:r>
      <w:hyperlink r:id="rId12" w:history="1">
        <w:r w:rsidR="00701686" w:rsidRPr="00701686">
          <w:rPr>
            <w:rStyle w:val="Hyperlink"/>
            <w:spacing w:val="-1"/>
          </w:rPr>
          <w:t>procurement@pah.org.pl</w:t>
        </w:r>
      </w:hyperlink>
      <w:r w:rsidR="002854DC">
        <w:rPr>
          <w:spacing w:val="-1"/>
        </w:rPr>
        <w:t xml:space="preserve"> </w:t>
      </w:r>
      <w:r w:rsidR="00F06AB2" w:rsidRPr="002929D2">
        <w:rPr>
          <w:spacing w:val="-1"/>
        </w:rPr>
        <w:t xml:space="preserve">and answers shall be </w:t>
      </w:r>
      <w:r w:rsidR="002929D2" w:rsidRPr="002929D2">
        <w:rPr>
          <w:spacing w:val="-1"/>
        </w:rPr>
        <w:t>through the same email address.</w:t>
      </w:r>
    </w:p>
    <w:p w14:paraId="19DD747B" w14:textId="77777777" w:rsidR="007B0361" w:rsidRDefault="00600B1A">
      <w:pPr>
        <w:pStyle w:val="Heading1"/>
        <w:numPr>
          <w:ilvl w:val="0"/>
          <w:numId w:val="3"/>
        </w:numPr>
        <w:tabs>
          <w:tab w:val="left" w:pos="838"/>
        </w:tabs>
        <w:ind w:hanging="720"/>
        <w:rPr>
          <w:b w:val="0"/>
          <w:bCs w:val="0"/>
        </w:rPr>
      </w:pPr>
      <w:r>
        <w:t>Bid</w:t>
      </w:r>
      <w:r>
        <w:rPr>
          <w:spacing w:val="-15"/>
        </w:rPr>
        <w:t xml:space="preserve"> </w:t>
      </w:r>
      <w:r>
        <w:rPr>
          <w:spacing w:val="-1"/>
        </w:rPr>
        <w:t>Acceptance:</w:t>
      </w:r>
    </w:p>
    <w:p w14:paraId="5FCA4B1A" w14:textId="74821EA5" w:rsidR="007B0361" w:rsidRDefault="00600B1A" w:rsidP="001734EB">
      <w:pPr>
        <w:pStyle w:val="BodyText"/>
        <w:numPr>
          <w:ilvl w:val="1"/>
          <w:numId w:val="3"/>
        </w:numPr>
        <w:tabs>
          <w:tab w:val="left" w:pos="838"/>
        </w:tabs>
        <w:spacing w:before="178"/>
        <w:ind w:hanging="720"/>
      </w:pPr>
      <w:r>
        <w:t>Bids</w:t>
      </w:r>
      <w:r>
        <w:rPr>
          <w:spacing w:val="-7"/>
        </w:rPr>
        <w:t xml:space="preserve"> </w:t>
      </w:r>
      <w:r>
        <w:t>will</w:t>
      </w:r>
      <w:r>
        <w:rPr>
          <w:spacing w:val="-5"/>
        </w:rPr>
        <w:t xml:space="preserve"> </w:t>
      </w:r>
      <w:r>
        <w:t>be</w:t>
      </w:r>
      <w:r>
        <w:rPr>
          <w:spacing w:val="-6"/>
        </w:rPr>
        <w:t xml:space="preserve"> </w:t>
      </w:r>
      <w:r>
        <w:t>opened</w:t>
      </w:r>
      <w:r>
        <w:rPr>
          <w:spacing w:val="-6"/>
        </w:rPr>
        <w:t xml:space="preserve"> </w:t>
      </w:r>
      <w:r>
        <w:t>after</w:t>
      </w:r>
      <w:r>
        <w:rPr>
          <w:spacing w:val="-6"/>
        </w:rPr>
        <w:t xml:space="preserve"> </w:t>
      </w:r>
      <w:r>
        <w:t>the</w:t>
      </w:r>
      <w:r>
        <w:rPr>
          <w:spacing w:val="-6"/>
        </w:rPr>
        <w:t xml:space="preserve"> </w:t>
      </w:r>
      <w:r>
        <w:t>deadline</w:t>
      </w:r>
      <w:r>
        <w:rPr>
          <w:spacing w:val="-6"/>
        </w:rPr>
        <w:t xml:space="preserve"> </w:t>
      </w:r>
      <w:r>
        <w:t>for</w:t>
      </w:r>
      <w:r>
        <w:rPr>
          <w:spacing w:val="-6"/>
        </w:rPr>
        <w:t xml:space="preserve"> </w:t>
      </w:r>
      <w:r>
        <w:t>bid</w:t>
      </w:r>
      <w:r>
        <w:rPr>
          <w:spacing w:val="-5"/>
        </w:rPr>
        <w:t xml:space="preserve"> </w:t>
      </w:r>
      <w:r>
        <w:rPr>
          <w:spacing w:val="-1"/>
        </w:rPr>
        <w:t>submission.</w:t>
      </w:r>
      <w:r w:rsidR="001734EB">
        <w:rPr>
          <w:spacing w:val="-1"/>
        </w:rPr>
        <w:t xml:space="preserve"> </w:t>
      </w:r>
      <w:r w:rsidRPr="001734EB">
        <w:rPr>
          <w:rFonts w:cs="Times New Roman"/>
        </w:rPr>
        <w:t>The</w:t>
      </w:r>
      <w:r w:rsidRPr="001734EB">
        <w:rPr>
          <w:rFonts w:cs="Times New Roman"/>
          <w:spacing w:val="-8"/>
        </w:rPr>
        <w:t xml:space="preserve"> </w:t>
      </w:r>
      <w:r w:rsidRPr="001734EB">
        <w:rPr>
          <w:rFonts w:cs="Times New Roman"/>
        </w:rPr>
        <w:t>criteria</w:t>
      </w:r>
      <w:r w:rsidRPr="001734EB">
        <w:rPr>
          <w:rFonts w:cs="Times New Roman"/>
          <w:spacing w:val="-7"/>
        </w:rPr>
        <w:t xml:space="preserve"> </w:t>
      </w:r>
      <w:r w:rsidRPr="001734EB">
        <w:rPr>
          <w:rFonts w:cs="Times New Roman"/>
        </w:rPr>
        <w:t>for</w:t>
      </w:r>
      <w:r w:rsidRPr="001734EB">
        <w:rPr>
          <w:rFonts w:cs="Times New Roman"/>
          <w:spacing w:val="-6"/>
        </w:rPr>
        <w:t xml:space="preserve"> </w:t>
      </w:r>
      <w:r w:rsidRPr="001734EB">
        <w:rPr>
          <w:rFonts w:cs="Times New Roman"/>
        </w:rPr>
        <w:t>bid</w:t>
      </w:r>
      <w:r w:rsidRPr="001734EB">
        <w:rPr>
          <w:rFonts w:cs="Times New Roman"/>
          <w:spacing w:val="-5"/>
        </w:rPr>
        <w:t xml:space="preserve"> </w:t>
      </w:r>
      <w:r w:rsidRPr="001734EB">
        <w:rPr>
          <w:rFonts w:cs="Times New Roman"/>
          <w:spacing w:val="-1"/>
        </w:rPr>
        <w:t>acceptance</w:t>
      </w:r>
      <w:r w:rsidR="001734EB" w:rsidRPr="001734EB">
        <w:rPr>
          <w:rFonts w:cs="Times New Roman"/>
          <w:spacing w:val="-8"/>
        </w:rPr>
        <w:t xml:space="preserve"> are as explained in clause 2 and clause 3</w:t>
      </w:r>
      <w:r w:rsidR="00945D07">
        <w:rPr>
          <w:rFonts w:cs="Times New Roman"/>
          <w:spacing w:val="-8"/>
        </w:rPr>
        <w:t>.</w:t>
      </w:r>
    </w:p>
    <w:p w14:paraId="6EB01C07" w14:textId="3EDE8445" w:rsidR="007B0361" w:rsidRDefault="00600B1A" w:rsidP="00E65730">
      <w:pPr>
        <w:pStyle w:val="BodyText"/>
        <w:numPr>
          <w:ilvl w:val="1"/>
          <w:numId w:val="3"/>
        </w:numPr>
        <w:tabs>
          <w:tab w:val="left" w:pos="838"/>
        </w:tabs>
        <w:ind w:right="116" w:hanging="720"/>
        <w:jc w:val="both"/>
      </w:pPr>
      <w:r>
        <w:t>The</w:t>
      </w:r>
      <w:r>
        <w:rPr>
          <w:spacing w:val="-1"/>
        </w:rPr>
        <w:t xml:space="preserve"> </w:t>
      </w:r>
      <w:r>
        <w:t>bid</w:t>
      </w:r>
      <w:r>
        <w:rPr>
          <w:spacing w:val="1"/>
        </w:rPr>
        <w:t xml:space="preserve"> </w:t>
      </w:r>
      <w:r>
        <w:t>process</w:t>
      </w:r>
      <w:r>
        <w:rPr>
          <w:spacing w:val="1"/>
        </w:rPr>
        <w:t xml:space="preserve"> </w:t>
      </w:r>
      <w:r>
        <w:t>will</w:t>
      </w:r>
      <w:r>
        <w:rPr>
          <w:spacing w:val="1"/>
        </w:rPr>
        <w:t xml:space="preserve"> </w:t>
      </w:r>
      <w:r>
        <w:t>be</w:t>
      </w:r>
      <w:r>
        <w:rPr>
          <w:spacing w:val="1"/>
        </w:rPr>
        <w:t xml:space="preserve"> </w:t>
      </w:r>
      <w:r>
        <w:rPr>
          <w:spacing w:val="-1"/>
        </w:rPr>
        <w:t>comprised</w:t>
      </w:r>
      <w:r>
        <w:t xml:space="preserve"> of</w:t>
      </w:r>
      <w:r>
        <w:rPr>
          <w:spacing w:val="1"/>
        </w:rPr>
        <w:t xml:space="preserve"> </w:t>
      </w:r>
      <w:r>
        <w:t>two</w:t>
      </w:r>
      <w:r>
        <w:rPr>
          <w:spacing w:val="1"/>
        </w:rPr>
        <w:t xml:space="preserve"> </w:t>
      </w:r>
      <w:r>
        <w:t>stages.</w:t>
      </w:r>
      <w:r>
        <w:rPr>
          <w:spacing w:val="1"/>
        </w:rPr>
        <w:t xml:space="preserve"> </w:t>
      </w:r>
      <w:r>
        <w:t>The</w:t>
      </w:r>
      <w:r>
        <w:rPr>
          <w:spacing w:val="-1"/>
        </w:rPr>
        <w:t xml:space="preserve"> </w:t>
      </w:r>
      <w:r>
        <w:t>first</w:t>
      </w:r>
      <w:r>
        <w:rPr>
          <w:spacing w:val="2"/>
        </w:rPr>
        <w:t xml:space="preserve"> </w:t>
      </w:r>
      <w:r>
        <w:t>stage involves the evaluation of</w:t>
      </w:r>
      <w:r>
        <w:rPr>
          <w:spacing w:val="1"/>
        </w:rPr>
        <w:t xml:space="preserve"> </w:t>
      </w:r>
      <w:r>
        <w:rPr>
          <w:spacing w:val="-1"/>
        </w:rPr>
        <w:t>the</w:t>
      </w:r>
      <w:r>
        <w:rPr>
          <w:spacing w:val="22"/>
          <w:w w:val="99"/>
        </w:rPr>
        <w:t xml:space="preserve"> </w:t>
      </w:r>
      <w:r>
        <w:t>bids</w:t>
      </w:r>
      <w:r>
        <w:rPr>
          <w:spacing w:val="42"/>
        </w:rPr>
        <w:t xml:space="preserve"> </w:t>
      </w:r>
      <w:r>
        <w:t>with</w:t>
      </w:r>
      <w:r>
        <w:rPr>
          <w:spacing w:val="42"/>
        </w:rPr>
        <w:t xml:space="preserve"> </w:t>
      </w:r>
      <w:r>
        <w:t>regard</w:t>
      </w:r>
      <w:r>
        <w:rPr>
          <w:spacing w:val="43"/>
        </w:rPr>
        <w:t xml:space="preserve"> </w:t>
      </w:r>
      <w:r>
        <w:t>to</w:t>
      </w:r>
      <w:r>
        <w:rPr>
          <w:spacing w:val="42"/>
        </w:rPr>
        <w:t xml:space="preserve"> </w:t>
      </w:r>
      <w:r>
        <w:rPr>
          <w:spacing w:val="-1"/>
        </w:rPr>
        <w:t>formal</w:t>
      </w:r>
      <w:r>
        <w:rPr>
          <w:spacing w:val="43"/>
        </w:rPr>
        <w:t xml:space="preserve"> </w:t>
      </w:r>
      <w:r>
        <w:t>requirements</w:t>
      </w:r>
      <w:r w:rsidR="001734EB">
        <w:t>, minimum requirement</w:t>
      </w:r>
      <w:r>
        <w:rPr>
          <w:spacing w:val="43"/>
        </w:rPr>
        <w:t xml:space="preserve"> </w:t>
      </w:r>
      <w:r>
        <w:t>and</w:t>
      </w:r>
      <w:r>
        <w:rPr>
          <w:spacing w:val="42"/>
        </w:rPr>
        <w:t xml:space="preserve"> </w:t>
      </w:r>
      <w:r>
        <w:rPr>
          <w:spacing w:val="-1"/>
        </w:rPr>
        <w:t>completeness,</w:t>
      </w:r>
      <w:r>
        <w:rPr>
          <w:spacing w:val="43"/>
        </w:rPr>
        <w:t xml:space="preserve"> </w:t>
      </w:r>
      <w:r>
        <w:t>while</w:t>
      </w:r>
      <w:r>
        <w:rPr>
          <w:spacing w:val="42"/>
        </w:rPr>
        <w:t xml:space="preserve"> </w:t>
      </w:r>
      <w:r>
        <w:t>the</w:t>
      </w:r>
      <w:r>
        <w:rPr>
          <w:spacing w:val="42"/>
        </w:rPr>
        <w:t xml:space="preserve"> </w:t>
      </w:r>
      <w:r>
        <w:rPr>
          <w:spacing w:val="-1"/>
        </w:rPr>
        <w:t>second</w:t>
      </w:r>
      <w:r>
        <w:rPr>
          <w:spacing w:val="43"/>
        </w:rPr>
        <w:t xml:space="preserve"> </w:t>
      </w:r>
      <w:r>
        <w:t>stage</w:t>
      </w:r>
      <w:r>
        <w:rPr>
          <w:spacing w:val="43"/>
        </w:rPr>
        <w:t xml:space="preserve"> </w:t>
      </w:r>
      <w:r>
        <w:t>is</w:t>
      </w:r>
      <w:r>
        <w:rPr>
          <w:spacing w:val="41"/>
        </w:rPr>
        <w:t xml:space="preserve"> </w:t>
      </w:r>
      <w:r>
        <w:rPr>
          <w:spacing w:val="-1"/>
        </w:rPr>
        <w:t>the</w:t>
      </w:r>
      <w:r>
        <w:rPr>
          <w:spacing w:val="47"/>
          <w:w w:val="99"/>
        </w:rPr>
        <w:t xml:space="preserve"> </w:t>
      </w:r>
      <w:r>
        <w:t>substantive</w:t>
      </w:r>
      <w:r>
        <w:rPr>
          <w:spacing w:val="2"/>
        </w:rPr>
        <w:t xml:space="preserve"> </w:t>
      </w:r>
      <w:r>
        <w:t>evaluation</w:t>
      </w:r>
      <w:r>
        <w:rPr>
          <w:spacing w:val="4"/>
        </w:rPr>
        <w:t xml:space="preserve"> </w:t>
      </w:r>
      <w:r>
        <w:rPr>
          <w:spacing w:val="-1"/>
        </w:rPr>
        <w:t>according</w:t>
      </w:r>
      <w:r>
        <w:rPr>
          <w:spacing w:val="3"/>
        </w:rPr>
        <w:t xml:space="preserve"> </w:t>
      </w:r>
      <w:r>
        <w:t>to</w:t>
      </w:r>
      <w:r>
        <w:rPr>
          <w:spacing w:val="4"/>
        </w:rPr>
        <w:t xml:space="preserve"> </w:t>
      </w:r>
      <w:r>
        <w:rPr>
          <w:spacing w:val="-1"/>
        </w:rPr>
        <w:t>the</w:t>
      </w:r>
      <w:r>
        <w:rPr>
          <w:spacing w:val="2"/>
        </w:rPr>
        <w:t xml:space="preserve"> </w:t>
      </w:r>
      <w:r>
        <w:t>Selection</w:t>
      </w:r>
      <w:r>
        <w:rPr>
          <w:spacing w:val="4"/>
        </w:rPr>
        <w:t xml:space="preserve"> </w:t>
      </w:r>
      <w:r>
        <w:t>Criteria</w:t>
      </w:r>
      <w:r>
        <w:rPr>
          <w:spacing w:val="3"/>
        </w:rPr>
        <w:t xml:space="preserve"> </w:t>
      </w:r>
      <w:r>
        <w:t>defined</w:t>
      </w:r>
      <w:r>
        <w:rPr>
          <w:spacing w:val="7"/>
        </w:rPr>
        <w:t xml:space="preserve"> </w:t>
      </w:r>
      <w:r>
        <w:t>by</w:t>
      </w:r>
      <w:r>
        <w:rPr>
          <w:spacing w:val="4"/>
        </w:rPr>
        <w:t xml:space="preserve"> </w:t>
      </w:r>
      <w:r>
        <w:t>the</w:t>
      </w:r>
      <w:r>
        <w:rPr>
          <w:spacing w:val="3"/>
        </w:rPr>
        <w:t xml:space="preserve"> </w:t>
      </w:r>
      <w:r>
        <w:rPr>
          <w:spacing w:val="-1"/>
        </w:rPr>
        <w:t>Tender</w:t>
      </w:r>
      <w:r>
        <w:rPr>
          <w:spacing w:val="4"/>
        </w:rPr>
        <w:t xml:space="preserve"> </w:t>
      </w:r>
      <w:r>
        <w:t>Commission.</w:t>
      </w:r>
      <w:r>
        <w:rPr>
          <w:spacing w:val="29"/>
          <w:w w:val="99"/>
        </w:rPr>
        <w:t xml:space="preserve"> </w:t>
      </w:r>
      <w:r>
        <w:t>Tenderer</w:t>
      </w:r>
      <w:r>
        <w:rPr>
          <w:spacing w:val="37"/>
        </w:rPr>
        <w:t xml:space="preserve"> </w:t>
      </w:r>
      <w:r>
        <w:t>whose</w:t>
      </w:r>
      <w:r>
        <w:rPr>
          <w:spacing w:val="37"/>
        </w:rPr>
        <w:t xml:space="preserve"> </w:t>
      </w:r>
      <w:r>
        <w:t>bid</w:t>
      </w:r>
      <w:r>
        <w:rPr>
          <w:spacing w:val="38"/>
        </w:rPr>
        <w:t xml:space="preserve"> </w:t>
      </w:r>
      <w:r>
        <w:t>will</w:t>
      </w:r>
      <w:r w:rsidR="00E65730">
        <w:rPr>
          <w:spacing w:val="39"/>
        </w:rPr>
        <w:t xml:space="preserve"> </w:t>
      </w:r>
      <w:r>
        <w:t>be</w:t>
      </w:r>
      <w:r>
        <w:rPr>
          <w:spacing w:val="38"/>
        </w:rPr>
        <w:t xml:space="preserve"> </w:t>
      </w:r>
      <w:r>
        <w:t>rejected</w:t>
      </w:r>
      <w:r>
        <w:rPr>
          <w:spacing w:val="38"/>
        </w:rPr>
        <w:t xml:space="preserve"> </w:t>
      </w:r>
      <w:r>
        <w:t>will</w:t>
      </w:r>
      <w:r>
        <w:rPr>
          <w:spacing w:val="38"/>
        </w:rPr>
        <w:t xml:space="preserve"> </w:t>
      </w:r>
      <w:r>
        <w:t>receive</w:t>
      </w:r>
      <w:r>
        <w:rPr>
          <w:spacing w:val="37"/>
        </w:rPr>
        <w:t xml:space="preserve"> </w:t>
      </w:r>
      <w:r>
        <w:t>a</w:t>
      </w:r>
      <w:r>
        <w:rPr>
          <w:spacing w:val="37"/>
        </w:rPr>
        <w:t xml:space="preserve"> </w:t>
      </w:r>
      <w:r>
        <w:t>Letter</w:t>
      </w:r>
      <w:r>
        <w:rPr>
          <w:spacing w:val="40"/>
        </w:rPr>
        <w:t xml:space="preserve"> </w:t>
      </w:r>
      <w:r>
        <w:t>of</w:t>
      </w:r>
      <w:r>
        <w:rPr>
          <w:spacing w:val="22"/>
          <w:w w:val="99"/>
        </w:rPr>
        <w:t xml:space="preserve"> </w:t>
      </w:r>
      <w:r w:rsidR="00E65730">
        <w:t>rejection at the last stage of tender evaluation the tenderer whose bid is selected will receive the award letter at the last stage of the tender evaluation</w:t>
      </w:r>
      <w:r w:rsidR="00945D07">
        <w:t>.</w:t>
      </w:r>
    </w:p>
    <w:p w14:paraId="753034D9" w14:textId="30435F78" w:rsidR="007B0361" w:rsidRDefault="00600B1A" w:rsidP="00F76570">
      <w:pPr>
        <w:numPr>
          <w:ilvl w:val="1"/>
          <w:numId w:val="3"/>
        </w:numPr>
        <w:tabs>
          <w:tab w:val="left" w:pos="723"/>
        </w:tabs>
        <w:spacing w:before="180"/>
        <w:ind w:right="112" w:hanging="720"/>
        <w:jc w:val="both"/>
        <w:rPr>
          <w:rFonts w:ascii="Times New Roman" w:eastAsia="Times New Roman" w:hAnsi="Times New Roman" w:cs="Times New Roman"/>
        </w:rPr>
      </w:pPr>
      <w:r>
        <w:rPr>
          <w:rFonts w:ascii="Times New Roman"/>
          <w:spacing w:val="-1"/>
        </w:rPr>
        <w:t>The</w:t>
      </w:r>
      <w:r>
        <w:rPr>
          <w:rFonts w:ascii="Times New Roman"/>
          <w:spacing w:val="-6"/>
        </w:rPr>
        <w:t xml:space="preserve"> </w:t>
      </w:r>
      <w:r>
        <w:rPr>
          <w:rFonts w:ascii="Times New Roman"/>
        </w:rPr>
        <w:t>winning</w:t>
      </w:r>
      <w:r>
        <w:rPr>
          <w:rFonts w:ascii="Times New Roman"/>
          <w:spacing w:val="-6"/>
        </w:rPr>
        <w:t xml:space="preserve"> </w:t>
      </w:r>
      <w:r>
        <w:rPr>
          <w:rFonts w:ascii="Times New Roman"/>
        </w:rPr>
        <w:t>bid</w:t>
      </w:r>
      <w:r>
        <w:rPr>
          <w:rFonts w:ascii="Times New Roman"/>
          <w:spacing w:val="-6"/>
        </w:rPr>
        <w:t xml:space="preserve"> </w:t>
      </w:r>
      <w:r>
        <w:rPr>
          <w:rFonts w:ascii="Times New Roman"/>
        </w:rPr>
        <w:t>shall</w:t>
      </w:r>
      <w:r>
        <w:rPr>
          <w:rFonts w:ascii="Times New Roman"/>
          <w:spacing w:val="-6"/>
        </w:rPr>
        <w:t xml:space="preserve"> </w:t>
      </w:r>
      <w:r>
        <w:rPr>
          <w:rFonts w:ascii="Times New Roman"/>
        </w:rPr>
        <w:t>be</w:t>
      </w:r>
      <w:r>
        <w:rPr>
          <w:rFonts w:ascii="Times New Roman"/>
          <w:spacing w:val="-6"/>
        </w:rPr>
        <w:t xml:space="preserve"> </w:t>
      </w:r>
      <w:r>
        <w:rPr>
          <w:rFonts w:ascii="Times New Roman"/>
        </w:rPr>
        <w:t>chosen</w:t>
      </w:r>
      <w:r>
        <w:rPr>
          <w:rFonts w:ascii="Times New Roman"/>
          <w:spacing w:val="-6"/>
        </w:rPr>
        <w:t xml:space="preserve"> </w:t>
      </w:r>
      <w:r>
        <w:rPr>
          <w:rFonts w:ascii="Times New Roman"/>
        </w:rPr>
        <w:t>by</w:t>
      </w:r>
      <w:r>
        <w:rPr>
          <w:rFonts w:ascii="Times New Roman"/>
          <w:spacing w:val="-5"/>
        </w:rPr>
        <w:t xml:space="preserve"> </w:t>
      </w:r>
      <w:r>
        <w:rPr>
          <w:rFonts w:ascii="Times New Roman"/>
        </w:rPr>
        <w:t>the</w:t>
      </w:r>
      <w:r>
        <w:rPr>
          <w:rFonts w:ascii="Times New Roman"/>
          <w:spacing w:val="-2"/>
        </w:rPr>
        <w:t xml:space="preserve"> </w:t>
      </w:r>
      <w:r>
        <w:rPr>
          <w:rFonts w:ascii="Times New Roman"/>
        </w:rPr>
        <w:t>Investor</w:t>
      </w:r>
      <w:r>
        <w:rPr>
          <w:rFonts w:ascii="Times New Roman"/>
          <w:spacing w:val="-7"/>
        </w:rPr>
        <w:t xml:space="preserve"> </w:t>
      </w:r>
      <w:r>
        <w:rPr>
          <w:rFonts w:ascii="Times New Roman"/>
        </w:rPr>
        <w:t>within</w:t>
      </w:r>
      <w:r w:rsidR="001734EB">
        <w:rPr>
          <w:rFonts w:ascii="Times New Roman"/>
        </w:rPr>
        <w:t xml:space="preserve"> </w:t>
      </w:r>
      <w:r w:rsidR="00A54151" w:rsidRPr="00A54151">
        <w:rPr>
          <w:rFonts w:ascii="Times New Roman"/>
        </w:rPr>
        <w:t>10</w:t>
      </w:r>
      <w:r w:rsidR="006C070A" w:rsidRPr="00A54151">
        <w:rPr>
          <w:rFonts w:ascii="Times New Roman"/>
        </w:rPr>
        <w:t xml:space="preserve"> </w:t>
      </w:r>
      <w:r w:rsidRPr="00A54151">
        <w:rPr>
          <w:rFonts w:ascii="Times New Roman"/>
        </w:rPr>
        <w:t>days</w:t>
      </w:r>
      <w:r>
        <w:rPr>
          <w:rFonts w:ascii="Times New Roman"/>
          <w:spacing w:val="-6"/>
        </w:rPr>
        <w:t xml:space="preserve"> </w:t>
      </w:r>
      <w:r>
        <w:rPr>
          <w:rFonts w:ascii="Times New Roman"/>
        </w:rPr>
        <w:t>after</w:t>
      </w:r>
      <w:r>
        <w:rPr>
          <w:rFonts w:ascii="Times New Roman"/>
          <w:spacing w:val="-6"/>
        </w:rPr>
        <w:t xml:space="preserve"> </w:t>
      </w:r>
      <w:r>
        <w:rPr>
          <w:rFonts w:ascii="Times New Roman"/>
        </w:rPr>
        <w:t>the</w:t>
      </w:r>
      <w:r>
        <w:rPr>
          <w:rFonts w:ascii="Times New Roman"/>
          <w:spacing w:val="-7"/>
        </w:rPr>
        <w:t xml:space="preserve"> </w:t>
      </w:r>
      <w:r>
        <w:rPr>
          <w:rFonts w:ascii="Times New Roman"/>
        </w:rPr>
        <w:t>opening</w:t>
      </w:r>
      <w:r>
        <w:rPr>
          <w:rFonts w:ascii="Times New Roman"/>
          <w:spacing w:val="-6"/>
        </w:rPr>
        <w:t xml:space="preserve"> </w:t>
      </w:r>
      <w:r>
        <w:rPr>
          <w:rFonts w:ascii="Times New Roman"/>
        </w:rPr>
        <w:t>of</w:t>
      </w:r>
      <w:r>
        <w:rPr>
          <w:rFonts w:ascii="Times New Roman"/>
          <w:spacing w:val="-5"/>
        </w:rPr>
        <w:t xml:space="preserve"> </w:t>
      </w:r>
      <w:r>
        <w:rPr>
          <w:rFonts w:ascii="Times New Roman"/>
        </w:rPr>
        <w:t>bids.</w:t>
      </w:r>
    </w:p>
    <w:p w14:paraId="55684FDC" w14:textId="77777777" w:rsidR="007B0361" w:rsidRDefault="00600B1A">
      <w:pPr>
        <w:pStyle w:val="Heading1"/>
        <w:numPr>
          <w:ilvl w:val="0"/>
          <w:numId w:val="3"/>
        </w:numPr>
        <w:tabs>
          <w:tab w:val="left" w:pos="838"/>
        </w:tabs>
        <w:ind w:hanging="720"/>
        <w:rPr>
          <w:b w:val="0"/>
          <w:bCs w:val="0"/>
        </w:rPr>
      </w:pPr>
      <w:r>
        <w:t>Notice</w:t>
      </w:r>
      <w:r>
        <w:rPr>
          <w:spacing w:val="-7"/>
        </w:rPr>
        <w:t xml:space="preserve"> </w:t>
      </w:r>
      <w:r>
        <w:t>of</w:t>
      </w:r>
      <w:r>
        <w:rPr>
          <w:spacing w:val="-6"/>
        </w:rPr>
        <w:t xml:space="preserve"> </w:t>
      </w:r>
      <w:r>
        <w:t>Invalidation</w:t>
      </w:r>
      <w:r>
        <w:rPr>
          <w:spacing w:val="-6"/>
        </w:rPr>
        <w:t xml:space="preserve"> </w:t>
      </w:r>
      <w:r>
        <w:t>of</w:t>
      </w:r>
      <w:r>
        <w:rPr>
          <w:spacing w:val="-7"/>
        </w:rPr>
        <w:t xml:space="preserve"> </w:t>
      </w:r>
      <w:r>
        <w:t>Tender</w:t>
      </w:r>
      <w:r>
        <w:rPr>
          <w:spacing w:val="-7"/>
        </w:rPr>
        <w:t xml:space="preserve"> </w:t>
      </w:r>
      <w:r>
        <w:t>or</w:t>
      </w:r>
      <w:r>
        <w:rPr>
          <w:spacing w:val="-6"/>
        </w:rPr>
        <w:t xml:space="preserve"> </w:t>
      </w:r>
      <w:r>
        <w:t>Rejection</w:t>
      </w:r>
      <w:r>
        <w:rPr>
          <w:spacing w:val="-7"/>
        </w:rPr>
        <w:t xml:space="preserve"> </w:t>
      </w:r>
      <w:r>
        <w:t>of</w:t>
      </w:r>
      <w:r>
        <w:rPr>
          <w:spacing w:val="-6"/>
        </w:rPr>
        <w:t xml:space="preserve"> </w:t>
      </w:r>
      <w:r>
        <w:t>Bid:</w:t>
      </w:r>
    </w:p>
    <w:p w14:paraId="1DCC7B79" w14:textId="27E33884" w:rsidR="007B0361" w:rsidRDefault="00600B1A" w:rsidP="00696CDF">
      <w:pPr>
        <w:pStyle w:val="BodyText"/>
        <w:numPr>
          <w:ilvl w:val="1"/>
          <w:numId w:val="3"/>
        </w:numPr>
        <w:tabs>
          <w:tab w:val="left" w:pos="838"/>
        </w:tabs>
        <w:spacing w:before="179"/>
        <w:ind w:right="114"/>
        <w:jc w:val="both"/>
      </w:pPr>
      <w:r>
        <w:t>Only</w:t>
      </w:r>
      <w:r>
        <w:rPr>
          <w:spacing w:val="11"/>
        </w:rPr>
        <w:t xml:space="preserve"> </w:t>
      </w:r>
      <w:r>
        <w:t>bids</w:t>
      </w:r>
      <w:r>
        <w:rPr>
          <w:spacing w:val="9"/>
        </w:rPr>
        <w:t xml:space="preserve"> </w:t>
      </w:r>
      <w:r>
        <w:rPr>
          <w:spacing w:val="-1"/>
        </w:rPr>
        <w:t>fulfilling</w:t>
      </w:r>
      <w:r>
        <w:rPr>
          <w:spacing w:val="10"/>
        </w:rPr>
        <w:t xml:space="preserve"> </w:t>
      </w:r>
      <w:r>
        <w:t>the</w:t>
      </w:r>
      <w:r>
        <w:rPr>
          <w:spacing w:val="9"/>
        </w:rPr>
        <w:t xml:space="preserve"> </w:t>
      </w:r>
      <w:r>
        <w:t>criteria</w:t>
      </w:r>
      <w:r>
        <w:rPr>
          <w:spacing w:val="10"/>
        </w:rPr>
        <w:t xml:space="preserve"> </w:t>
      </w:r>
      <w:r>
        <w:t>set</w:t>
      </w:r>
      <w:r>
        <w:rPr>
          <w:spacing w:val="9"/>
        </w:rPr>
        <w:t xml:space="preserve"> </w:t>
      </w:r>
      <w:r>
        <w:t>forth</w:t>
      </w:r>
      <w:r>
        <w:rPr>
          <w:spacing w:val="10"/>
        </w:rPr>
        <w:t xml:space="preserve"> </w:t>
      </w:r>
      <w:r>
        <w:t>in</w:t>
      </w:r>
      <w:r>
        <w:rPr>
          <w:spacing w:val="9"/>
        </w:rPr>
        <w:t xml:space="preserve"> </w:t>
      </w:r>
      <w:r>
        <w:t>Clause</w:t>
      </w:r>
      <w:r>
        <w:rPr>
          <w:spacing w:val="9"/>
        </w:rPr>
        <w:t xml:space="preserve"> </w:t>
      </w:r>
      <w:r>
        <w:t>1</w:t>
      </w:r>
      <w:r>
        <w:rPr>
          <w:spacing w:val="12"/>
        </w:rPr>
        <w:t xml:space="preserve"> </w:t>
      </w:r>
      <w:r>
        <w:t>(Conditions</w:t>
      </w:r>
      <w:r>
        <w:rPr>
          <w:spacing w:val="9"/>
        </w:rPr>
        <w:t xml:space="preserve"> </w:t>
      </w:r>
      <w:r>
        <w:t>for</w:t>
      </w:r>
      <w:r>
        <w:rPr>
          <w:spacing w:val="9"/>
        </w:rPr>
        <w:t xml:space="preserve"> </w:t>
      </w:r>
      <w:r>
        <w:t>Participation</w:t>
      </w:r>
      <w:r>
        <w:rPr>
          <w:spacing w:val="10"/>
        </w:rPr>
        <w:t xml:space="preserve"> </w:t>
      </w:r>
      <w:r>
        <w:t>in</w:t>
      </w:r>
      <w:r>
        <w:rPr>
          <w:spacing w:val="9"/>
        </w:rPr>
        <w:t xml:space="preserve"> </w:t>
      </w:r>
      <w:r>
        <w:rPr>
          <w:spacing w:val="-1"/>
        </w:rPr>
        <w:t>Tender),</w:t>
      </w:r>
      <w:r>
        <w:rPr>
          <w:spacing w:val="29"/>
          <w:w w:val="99"/>
        </w:rPr>
        <w:t xml:space="preserve"> </w:t>
      </w:r>
      <w:r>
        <w:t>Clause</w:t>
      </w:r>
      <w:r>
        <w:rPr>
          <w:spacing w:val="2"/>
        </w:rPr>
        <w:t xml:space="preserve"> </w:t>
      </w:r>
      <w:r>
        <w:t>2</w:t>
      </w:r>
      <w:r>
        <w:rPr>
          <w:spacing w:val="4"/>
        </w:rPr>
        <w:t xml:space="preserve"> </w:t>
      </w:r>
      <w:r>
        <w:t>(Formal</w:t>
      </w:r>
      <w:r>
        <w:rPr>
          <w:spacing w:val="3"/>
        </w:rPr>
        <w:t xml:space="preserve"> </w:t>
      </w:r>
      <w:r>
        <w:t>Criteria</w:t>
      </w:r>
      <w:r>
        <w:rPr>
          <w:spacing w:val="3"/>
        </w:rPr>
        <w:t xml:space="preserve"> </w:t>
      </w:r>
      <w:r>
        <w:t>of</w:t>
      </w:r>
      <w:r>
        <w:rPr>
          <w:spacing w:val="3"/>
        </w:rPr>
        <w:t xml:space="preserve"> </w:t>
      </w:r>
      <w:r>
        <w:t>Tender</w:t>
      </w:r>
      <w:r>
        <w:rPr>
          <w:spacing w:val="4"/>
        </w:rPr>
        <w:t xml:space="preserve"> </w:t>
      </w:r>
      <w:r>
        <w:t>Documents),</w:t>
      </w:r>
      <w:r>
        <w:rPr>
          <w:spacing w:val="3"/>
        </w:rPr>
        <w:t xml:space="preserve"> </w:t>
      </w:r>
      <w:r w:rsidR="008664B5">
        <w:rPr>
          <w:spacing w:val="3"/>
        </w:rPr>
        <w:t>C</w:t>
      </w:r>
      <w:r w:rsidR="0000603B">
        <w:rPr>
          <w:spacing w:val="3"/>
        </w:rPr>
        <w:t xml:space="preserve">lause 3 (minimum requirement) </w:t>
      </w:r>
      <w:r>
        <w:t>and</w:t>
      </w:r>
      <w:r>
        <w:rPr>
          <w:spacing w:val="3"/>
        </w:rPr>
        <w:t xml:space="preserve"> </w:t>
      </w:r>
      <w:r>
        <w:t>Clause</w:t>
      </w:r>
      <w:r>
        <w:rPr>
          <w:spacing w:val="4"/>
        </w:rPr>
        <w:t xml:space="preserve"> </w:t>
      </w:r>
      <w:r w:rsidR="0000603B">
        <w:t>5</w:t>
      </w:r>
      <w:r>
        <w:rPr>
          <w:spacing w:val="3"/>
        </w:rPr>
        <w:t xml:space="preserve"> </w:t>
      </w:r>
      <w:r>
        <w:rPr>
          <w:spacing w:val="-1"/>
        </w:rPr>
        <w:t>(Requirements</w:t>
      </w:r>
      <w:r>
        <w:rPr>
          <w:spacing w:val="3"/>
        </w:rPr>
        <w:t xml:space="preserve"> </w:t>
      </w:r>
      <w:r>
        <w:t>for</w:t>
      </w:r>
      <w:r>
        <w:rPr>
          <w:spacing w:val="3"/>
        </w:rPr>
        <w:t xml:space="preserve"> </w:t>
      </w:r>
      <w:r>
        <w:t>Bid</w:t>
      </w:r>
      <w:r>
        <w:rPr>
          <w:spacing w:val="24"/>
          <w:w w:val="99"/>
        </w:rPr>
        <w:t xml:space="preserve"> </w:t>
      </w:r>
      <w:r>
        <w:rPr>
          <w:spacing w:val="-1"/>
        </w:rPr>
        <w:t>Submission)</w:t>
      </w:r>
      <w:r>
        <w:rPr>
          <w:spacing w:val="-9"/>
        </w:rPr>
        <w:t xml:space="preserve"> </w:t>
      </w:r>
      <w:r>
        <w:t>of</w:t>
      </w:r>
      <w:r>
        <w:rPr>
          <w:spacing w:val="-8"/>
        </w:rPr>
        <w:t xml:space="preserve"> </w:t>
      </w:r>
      <w:r>
        <w:t>this</w:t>
      </w:r>
      <w:r>
        <w:rPr>
          <w:spacing w:val="-8"/>
        </w:rPr>
        <w:t xml:space="preserve"> </w:t>
      </w:r>
      <w:r>
        <w:t>document</w:t>
      </w:r>
      <w:r>
        <w:rPr>
          <w:spacing w:val="-8"/>
        </w:rPr>
        <w:t xml:space="preserve"> </w:t>
      </w:r>
      <w:r>
        <w:t>will</w:t>
      </w:r>
      <w:r>
        <w:rPr>
          <w:spacing w:val="-8"/>
        </w:rPr>
        <w:t xml:space="preserve"> </w:t>
      </w:r>
      <w:r>
        <w:t>be</w:t>
      </w:r>
      <w:r>
        <w:rPr>
          <w:spacing w:val="-7"/>
        </w:rPr>
        <w:t xml:space="preserve"> </w:t>
      </w:r>
      <w:r>
        <w:t>considered</w:t>
      </w:r>
      <w:r>
        <w:rPr>
          <w:spacing w:val="-9"/>
        </w:rPr>
        <w:t xml:space="preserve"> </w:t>
      </w:r>
      <w:r>
        <w:t>eligible</w:t>
      </w:r>
      <w:r>
        <w:rPr>
          <w:spacing w:val="-8"/>
        </w:rPr>
        <w:t xml:space="preserve"> </w:t>
      </w:r>
      <w:r>
        <w:t>for</w:t>
      </w:r>
      <w:r>
        <w:rPr>
          <w:spacing w:val="-9"/>
        </w:rPr>
        <w:t xml:space="preserve"> </w:t>
      </w:r>
      <w:r>
        <w:t>tender.</w:t>
      </w:r>
      <w:r>
        <w:rPr>
          <w:spacing w:val="-8"/>
        </w:rPr>
        <w:t xml:space="preserve"> </w:t>
      </w:r>
      <w:r>
        <w:t>Non-conformity</w:t>
      </w:r>
      <w:r>
        <w:rPr>
          <w:spacing w:val="-7"/>
        </w:rPr>
        <w:t xml:space="preserve"> </w:t>
      </w:r>
      <w:r>
        <w:t>with</w:t>
      </w:r>
      <w:r>
        <w:rPr>
          <w:spacing w:val="-8"/>
        </w:rPr>
        <w:t xml:space="preserve"> </w:t>
      </w:r>
      <w:r>
        <w:t>such</w:t>
      </w:r>
      <w:r>
        <w:rPr>
          <w:spacing w:val="24"/>
          <w:w w:val="99"/>
        </w:rPr>
        <w:t xml:space="preserve"> </w:t>
      </w:r>
      <w:r>
        <w:t>clauses</w:t>
      </w:r>
      <w:r>
        <w:rPr>
          <w:spacing w:val="-6"/>
        </w:rPr>
        <w:t xml:space="preserve"> </w:t>
      </w:r>
      <w:r>
        <w:rPr>
          <w:spacing w:val="-1"/>
        </w:rPr>
        <w:t>may</w:t>
      </w:r>
      <w:r>
        <w:rPr>
          <w:spacing w:val="-5"/>
        </w:rPr>
        <w:t xml:space="preserve"> </w:t>
      </w:r>
      <w:r>
        <w:t>result</w:t>
      </w:r>
      <w:r>
        <w:rPr>
          <w:spacing w:val="-5"/>
        </w:rPr>
        <w:t xml:space="preserve"> </w:t>
      </w:r>
      <w:r>
        <w:t>in</w:t>
      </w:r>
      <w:r>
        <w:rPr>
          <w:spacing w:val="-6"/>
        </w:rPr>
        <w:t xml:space="preserve"> </w:t>
      </w:r>
      <w:r>
        <w:t>bid</w:t>
      </w:r>
      <w:r>
        <w:rPr>
          <w:spacing w:val="-5"/>
        </w:rPr>
        <w:t xml:space="preserve"> </w:t>
      </w:r>
      <w:r>
        <w:rPr>
          <w:spacing w:val="-1"/>
        </w:rPr>
        <w:t>rejection.</w:t>
      </w:r>
    </w:p>
    <w:p w14:paraId="48A98E8C" w14:textId="4CF4F3B5" w:rsidR="007B0361" w:rsidRDefault="00600B1A" w:rsidP="00271C08">
      <w:pPr>
        <w:pStyle w:val="BodyText"/>
        <w:numPr>
          <w:ilvl w:val="1"/>
          <w:numId w:val="3"/>
        </w:numPr>
        <w:tabs>
          <w:tab w:val="left" w:pos="838"/>
        </w:tabs>
        <w:spacing w:before="179"/>
      </w:pPr>
      <w:r>
        <w:t>Other</w:t>
      </w:r>
      <w:r>
        <w:rPr>
          <w:spacing w:val="-5"/>
        </w:rPr>
        <w:t xml:space="preserve"> </w:t>
      </w:r>
      <w:r>
        <w:rPr>
          <w:spacing w:val="-1"/>
        </w:rPr>
        <w:t>reasons</w:t>
      </w:r>
      <w:r>
        <w:rPr>
          <w:spacing w:val="-4"/>
        </w:rPr>
        <w:t xml:space="preserve"> </w:t>
      </w:r>
      <w:r>
        <w:t>for</w:t>
      </w:r>
      <w:r>
        <w:rPr>
          <w:spacing w:val="-6"/>
        </w:rPr>
        <w:t xml:space="preserve"> </w:t>
      </w:r>
      <w:r>
        <w:t>the</w:t>
      </w:r>
      <w:r>
        <w:rPr>
          <w:spacing w:val="-5"/>
        </w:rPr>
        <w:t xml:space="preserve"> </w:t>
      </w:r>
      <w:r>
        <w:t>invalidation</w:t>
      </w:r>
      <w:r>
        <w:rPr>
          <w:spacing w:val="-5"/>
        </w:rPr>
        <w:t xml:space="preserve"> </w:t>
      </w:r>
      <w:r>
        <w:t>of</w:t>
      </w:r>
      <w:r>
        <w:rPr>
          <w:spacing w:val="-5"/>
        </w:rPr>
        <w:t xml:space="preserve"> </w:t>
      </w:r>
      <w:r>
        <w:rPr>
          <w:spacing w:val="-1"/>
        </w:rPr>
        <w:t>the</w:t>
      </w:r>
      <w:r>
        <w:rPr>
          <w:spacing w:val="-5"/>
        </w:rPr>
        <w:t xml:space="preserve"> </w:t>
      </w:r>
      <w:r>
        <w:rPr>
          <w:spacing w:val="-1"/>
        </w:rPr>
        <w:t>tender</w:t>
      </w:r>
      <w:r>
        <w:rPr>
          <w:spacing w:val="-6"/>
        </w:rPr>
        <w:t xml:space="preserve"> </w:t>
      </w:r>
      <w:r>
        <w:t>or</w:t>
      </w:r>
      <w:r>
        <w:rPr>
          <w:spacing w:val="-5"/>
        </w:rPr>
        <w:t xml:space="preserve"> </w:t>
      </w:r>
      <w:r>
        <w:t>rejection</w:t>
      </w:r>
      <w:r>
        <w:rPr>
          <w:spacing w:val="-5"/>
        </w:rPr>
        <w:t xml:space="preserve"> </w:t>
      </w:r>
      <w:r>
        <w:t>of</w:t>
      </w:r>
      <w:r>
        <w:rPr>
          <w:spacing w:val="-4"/>
        </w:rPr>
        <w:t xml:space="preserve"> </w:t>
      </w:r>
      <w:r>
        <w:rPr>
          <w:spacing w:val="-1"/>
        </w:rPr>
        <w:t>the</w:t>
      </w:r>
      <w:r>
        <w:rPr>
          <w:spacing w:val="-6"/>
        </w:rPr>
        <w:t xml:space="preserve"> </w:t>
      </w:r>
      <w:r>
        <w:rPr>
          <w:spacing w:val="-1"/>
        </w:rPr>
        <w:t>bid</w:t>
      </w:r>
      <w:r>
        <w:rPr>
          <w:spacing w:val="-4"/>
        </w:rPr>
        <w:t xml:space="preserve"> </w:t>
      </w:r>
      <w:r>
        <w:t>are:</w:t>
      </w:r>
    </w:p>
    <w:p w14:paraId="449CCFB3" w14:textId="58D776AF" w:rsidR="00BB37C4" w:rsidRPr="00BB37C4" w:rsidRDefault="00600B1A" w:rsidP="00271C08">
      <w:pPr>
        <w:pStyle w:val="BodyText"/>
        <w:numPr>
          <w:ilvl w:val="0"/>
          <w:numId w:val="14"/>
        </w:numPr>
        <w:tabs>
          <w:tab w:val="left" w:pos="1558"/>
        </w:tabs>
        <w:ind w:right="121"/>
      </w:pPr>
      <w:r>
        <w:t>The</w:t>
      </w:r>
      <w:r w:rsidRPr="00F93812">
        <w:t xml:space="preserve"> </w:t>
      </w:r>
      <w:r>
        <w:t>Investor</w:t>
      </w:r>
      <w:r w:rsidRPr="00F93812">
        <w:t xml:space="preserve"> </w:t>
      </w:r>
      <w:r>
        <w:t>shall</w:t>
      </w:r>
      <w:r w:rsidRPr="00F93812">
        <w:t xml:space="preserve"> </w:t>
      </w:r>
      <w:r>
        <w:t>decline</w:t>
      </w:r>
      <w:r w:rsidRPr="00F93812">
        <w:t xml:space="preserve"> </w:t>
      </w:r>
      <w:r>
        <w:t>any</w:t>
      </w:r>
      <w:r w:rsidRPr="00F93812">
        <w:t xml:space="preserve"> </w:t>
      </w:r>
      <w:r>
        <w:t>bid</w:t>
      </w:r>
      <w:r w:rsidRPr="00F93812">
        <w:t xml:space="preserve"> </w:t>
      </w:r>
      <w:r>
        <w:t>of</w:t>
      </w:r>
      <w:r w:rsidRPr="00F93812">
        <w:t xml:space="preserve"> </w:t>
      </w:r>
      <w:r>
        <w:t>a</w:t>
      </w:r>
      <w:r w:rsidRPr="00F93812">
        <w:t xml:space="preserve"> </w:t>
      </w:r>
      <w:r>
        <w:t>firm</w:t>
      </w:r>
      <w:r w:rsidRPr="00F93812">
        <w:t xml:space="preserve"> </w:t>
      </w:r>
      <w:r>
        <w:t>or</w:t>
      </w:r>
      <w:r w:rsidRPr="00F93812">
        <w:t xml:space="preserve"> </w:t>
      </w:r>
      <w:r>
        <w:t>cancel</w:t>
      </w:r>
      <w:r w:rsidRPr="00F93812">
        <w:t xml:space="preserve"> </w:t>
      </w:r>
      <w:r>
        <w:t>the</w:t>
      </w:r>
      <w:r w:rsidRPr="00F93812">
        <w:t xml:space="preserve"> </w:t>
      </w:r>
      <w:r>
        <w:t>contract</w:t>
      </w:r>
      <w:r w:rsidRPr="00F93812">
        <w:t xml:space="preserve"> </w:t>
      </w:r>
      <w:r>
        <w:t>if</w:t>
      </w:r>
      <w:r w:rsidRPr="00F93812">
        <w:t xml:space="preserve"> </w:t>
      </w:r>
      <w:r>
        <w:t>it</w:t>
      </w:r>
      <w:r w:rsidRPr="00F93812">
        <w:t xml:space="preserve"> </w:t>
      </w:r>
      <w:r>
        <w:t>finds</w:t>
      </w:r>
      <w:r w:rsidRPr="00F93812">
        <w:t xml:space="preserve"> </w:t>
      </w:r>
      <w:r>
        <w:t>out</w:t>
      </w:r>
      <w:r w:rsidRPr="00F93812">
        <w:t xml:space="preserve"> that </w:t>
      </w:r>
      <w:r>
        <w:t>the</w:t>
      </w:r>
      <w:r w:rsidRPr="00F93812">
        <w:t xml:space="preserve"> </w:t>
      </w:r>
      <w:r>
        <w:t>firm</w:t>
      </w:r>
      <w:r w:rsidRPr="00F93812">
        <w:t xml:space="preserve"> </w:t>
      </w:r>
      <w:r>
        <w:t>used</w:t>
      </w:r>
      <w:r w:rsidRPr="00F93812">
        <w:t xml:space="preserve"> </w:t>
      </w:r>
      <w:r>
        <w:t>corrupt,</w:t>
      </w:r>
      <w:r w:rsidRPr="00F93812">
        <w:t xml:space="preserve"> </w:t>
      </w:r>
      <w:r>
        <w:t>fraudulent,</w:t>
      </w:r>
      <w:r w:rsidRPr="00F93812">
        <w:t xml:space="preserve"> </w:t>
      </w:r>
      <w:r>
        <w:t>collusive</w:t>
      </w:r>
      <w:r w:rsidRPr="00F93812">
        <w:t xml:space="preserve"> </w:t>
      </w:r>
      <w:r>
        <w:t>or</w:t>
      </w:r>
      <w:r w:rsidRPr="00F93812">
        <w:t xml:space="preserve"> </w:t>
      </w:r>
      <w:r>
        <w:t>coercive</w:t>
      </w:r>
      <w:r w:rsidRPr="00F93812">
        <w:t xml:space="preserve"> </w:t>
      </w:r>
      <w:r>
        <w:t>practices.</w:t>
      </w:r>
    </w:p>
    <w:p w14:paraId="47950D9A" w14:textId="7A9516BC" w:rsidR="00F93812" w:rsidRPr="00F93812" w:rsidRDefault="00F93812" w:rsidP="00F93812">
      <w:pPr>
        <w:tabs>
          <w:tab w:val="left" w:pos="1500"/>
        </w:tabs>
        <w:rPr>
          <w:rFonts w:ascii="Times New Roman" w:eastAsia="Times New Roman" w:hAnsi="Times New Roman"/>
        </w:rPr>
      </w:pPr>
    </w:p>
    <w:p w14:paraId="49AED524" w14:textId="4D4E6040" w:rsidR="007B0361" w:rsidRPr="00F93812" w:rsidRDefault="00600B1A" w:rsidP="00271C08">
      <w:pPr>
        <w:pStyle w:val="ListParagraph"/>
        <w:numPr>
          <w:ilvl w:val="0"/>
          <w:numId w:val="14"/>
        </w:numPr>
        <w:tabs>
          <w:tab w:val="left" w:pos="1590"/>
        </w:tabs>
        <w:rPr>
          <w:rFonts w:ascii="Times New Roman" w:eastAsia="Times New Roman" w:hAnsi="Times New Roman"/>
        </w:rPr>
      </w:pPr>
      <w:r w:rsidRPr="00F93812">
        <w:rPr>
          <w:rFonts w:ascii="Times New Roman" w:eastAsia="Times New Roman" w:hAnsi="Times New Roman"/>
        </w:rPr>
        <w:t>The Investor shall exclude from the procedure companies that do not conform to the tender requirements or if it is found that materials received of importance for the tender procedure are untrue.</w:t>
      </w:r>
    </w:p>
    <w:p w14:paraId="5333A922" w14:textId="5D0738C5" w:rsidR="007B0361" w:rsidRDefault="00600B1A" w:rsidP="009D1C66">
      <w:pPr>
        <w:pStyle w:val="BodyText"/>
        <w:numPr>
          <w:ilvl w:val="1"/>
          <w:numId w:val="3"/>
        </w:numPr>
        <w:jc w:val="both"/>
      </w:pPr>
      <w:r>
        <w:lastRenderedPageBreak/>
        <w:t>The</w:t>
      </w:r>
      <w:r>
        <w:rPr>
          <w:spacing w:val="-10"/>
        </w:rPr>
        <w:t xml:space="preserve"> </w:t>
      </w:r>
      <w:r>
        <w:t>Investor</w:t>
      </w:r>
      <w:r>
        <w:rPr>
          <w:spacing w:val="-10"/>
        </w:rPr>
        <w:t xml:space="preserve"> </w:t>
      </w:r>
      <w:r>
        <w:rPr>
          <w:spacing w:val="-1"/>
        </w:rPr>
        <w:t>reserves</w:t>
      </w:r>
      <w:r>
        <w:rPr>
          <w:spacing w:val="-10"/>
        </w:rPr>
        <w:t xml:space="preserve"> </w:t>
      </w:r>
      <w:r>
        <w:t>the</w:t>
      </w:r>
      <w:r>
        <w:rPr>
          <w:spacing w:val="-11"/>
        </w:rPr>
        <w:t xml:space="preserve"> </w:t>
      </w:r>
      <w:r>
        <w:t>right</w:t>
      </w:r>
      <w:r>
        <w:rPr>
          <w:spacing w:val="-10"/>
        </w:rPr>
        <w:t xml:space="preserve"> </w:t>
      </w:r>
      <w:r>
        <w:t>to</w:t>
      </w:r>
      <w:r>
        <w:rPr>
          <w:spacing w:val="-9"/>
        </w:rPr>
        <w:t xml:space="preserve"> </w:t>
      </w:r>
      <w:r>
        <w:rPr>
          <w:spacing w:val="-1"/>
        </w:rPr>
        <w:t>invalidate</w:t>
      </w:r>
      <w:r>
        <w:rPr>
          <w:spacing w:val="-11"/>
        </w:rPr>
        <w:t xml:space="preserve"> </w:t>
      </w:r>
      <w:r>
        <w:t>the</w:t>
      </w:r>
      <w:r>
        <w:rPr>
          <w:spacing w:val="-10"/>
        </w:rPr>
        <w:t xml:space="preserve"> </w:t>
      </w:r>
      <w:r>
        <w:t>tender</w:t>
      </w:r>
      <w:r>
        <w:rPr>
          <w:spacing w:val="-9"/>
        </w:rPr>
        <w:t xml:space="preserve"> </w:t>
      </w:r>
      <w:r>
        <w:t>at</w:t>
      </w:r>
      <w:r>
        <w:rPr>
          <w:spacing w:val="-11"/>
        </w:rPr>
        <w:t xml:space="preserve"> </w:t>
      </w:r>
      <w:r>
        <w:t>any</w:t>
      </w:r>
      <w:r>
        <w:rPr>
          <w:spacing w:val="-7"/>
        </w:rPr>
        <w:t xml:space="preserve"> </w:t>
      </w:r>
      <w:r>
        <w:t>stage,</w:t>
      </w:r>
      <w:r>
        <w:rPr>
          <w:spacing w:val="-10"/>
        </w:rPr>
        <w:t xml:space="preserve"> </w:t>
      </w:r>
      <w:r>
        <w:t>without</w:t>
      </w:r>
      <w:r>
        <w:rPr>
          <w:spacing w:val="-10"/>
        </w:rPr>
        <w:t xml:space="preserve"> </w:t>
      </w:r>
      <w:r>
        <w:rPr>
          <w:spacing w:val="-1"/>
        </w:rPr>
        <w:t>further</w:t>
      </w:r>
      <w:r>
        <w:rPr>
          <w:spacing w:val="-9"/>
        </w:rPr>
        <w:t xml:space="preserve"> </w:t>
      </w:r>
      <w:r>
        <w:t>explanation.</w:t>
      </w:r>
    </w:p>
    <w:p w14:paraId="010F521E" w14:textId="77777777" w:rsidR="007B0361" w:rsidRDefault="00600B1A" w:rsidP="00271C08">
      <w:pPr>
        <w:pStyle w:val="Heading1"/>
        <w:numPr>
          <w:ilvl w:val="0"/>
          <w:numId w:val="3"/>
        </w:numPr>
        <w:tabs>
          <w:tab w:val="left" w:pos="838"/>
        </w:tabs>
        <w:spacing w:before="180"/>
        <w:ind w:hanging="720"/>
        <w:jc w:val="both"/>
        <w:rPr>
          <w:b w:val="0"/>
          <w:bCs w:val="0"/>
        </w:rPr>
      </w:pPr>
      <w:r>
        <w:t>Winning</w:t>
      </w:r>
      <w:r>
        <w:rPr>
          <w:spacing w:val="-18"/>
        </w:rPr>
        <w:t xml:space="preserve"> </w:t>
      </w:r>
      <w:r>
        <w:rPr>
          <w:spacing w:val="-1"/>
        </w:rPr>
        <w:t>Tenderer:</w:t>
      </w:r>
    </w:p>
    <w:p w14:paraId="43CDEAFE" w14:textId="77777777" w:rsidR="007B0361" w:rsidRDefault="00600B1A" w:rsidP="00271C08">
      <w:pPr>
        <w:pStyle w:val="BodyText"/>
        <w:numPr>
          <w:ilvl w:val="1"/>
          <w:numId w:val="3"/>
        </w:numPr>
        <w:tabs>
          <w:tab w:val="left" w:pos="827"/>
        </w:tabs>
        <w:spacing w:before="179"/>
        <w:ind w:hanging="720"/>
        <w:jc w:val="both"/>
      </w:pPr>
      <w:r>
        <w:t>In</w:t>
      </w:r>
      <w:r>
        <w:rPr>
          <w:spacing w:val="18"/>
        </w:rPr>
        <w:t xml:space="preserve"> </w:t>
      </w:r>
      <w:r>
        <w:rPr>
          <w:spacing w:val="-1"/>
        </w:rPr>
        <w:t>case</w:t>
      </w:r>
      <w:r>
        <w:rPr>
          <w:spacing w:val="17"/>
        </w:rPr>
        <w:t xml:space="preserve"> </w:t>
      </w:r>
      <w:r>
        <w:t>of</w:t>
      </w:r>
      <w:r>
        <w:rPr>
          <w:spacing w:val="19"/>
        </w:rPr>
        <w:t xml:space="preserve"> </w:t>
      </w:r>
      <w:r>
        <w:t>winning</w:t>
      </w:r>
      <w:r>
        <w:rPr>
          <w:spacing w:val="18"/>
        </w:rPr>
        <w:t xml:space="preserve"> </w:t>
      </w:r>
      <w:r>
        <w:rPr>
          <w:spacing w:val="-1"/>
        </w:rPr>
        <w:t>the</w:t>
      </w:r>
      <w:r>
        <w:rPr>
          <w:spacing w:val="18"/>
        </w:rPr>
        <w:t xml:space="preserve"> </w:t>
      </w:r>
      <w:r>
        <w:t>tender,</w:t>
      </w:r>
      <w:r>
        <w:rPr>
          <w:spacing w:val="18"/>
        </w:rPr>
        <w:t xml:space="preserve"> </w:t>
      </w:r>
      <w:r>
        <w:t>the</w:t>
      </w:r>
      <w:r>
        <w:rPr>
          <w:spacing w:val="17"/>
        </w:rPr>
        <w:t xml:space="preserve"> </w:t>
      </w:r>
      <w:r>
        <w:t>Tenderer</w:t>
      </w:r>
      <w:r>
        <w:rPr>
          <w:spacing w:val="17"/>
        </w:rPr>
        <w:t xml:space="preserve"> </w:t>
      </w:r>
      <w:r>
        <w:t>shall</w:t>
      </w:r>
      <w:r>
        <w:rPr>
          <w:spacing w:val="18"/>
        </w:rPr>
        <w:t xml:space="preserve"> </w:t>
      </w:r>
      <w:r>
        <w:t>be</w:t>
      </w:r>
      <w:r>
        <w:rPr>
          <w:spacing w:val="21"/>
        </w:rPr>
        <w:t xml:space="preserve"> </w:t>
      </w:r>
      <w:r>
        <w:t>obliged</w:t>
      </w:r>
      <w:r>
        <w:rPr>
          <w:spacing w:val="18"/>
        </w:rPr>
        <w:t xml:space="preserve"> </w:t>
      </w:r>
      <w:r>
        <w:t>to</w:t>
      </w:r>
      <w:r>
        <w:rPr>
          <w:spacing w:val="18"/>
        </w:rPr>
        <w:t xml:space="preserve"> </w:t>
      </w:r>
      <w:r>
        <w:rPr>
          <w:spacing w:val="-1"/>
        </w:rPr>
        <w:t>conclude</w:t>
      </w:r>
      <w:r>
        <w:rPr>
          <w:spacing w:val="18"/>
        </w:rPr>
        <w:t xml:space="preserve"> </w:t>
      </w:r>
      <w:r>
        <w:t>the</w:t>
      </w:r>
      <w:r>
        <w:rPr>
          <w:spacing w:val="17"/>
        </w:rPr>
        <w:t xml:space="preserve"> </w:t>
      </w:r>
      <w:r>
        <w:t>contract</w:t>
      </w:r>
      <w:r>
        <w:rPr>
          <w:spacing w:val="18"/>
        </w:rPr>
        <w:t xml:space="preserve"> </w:t>
      </w:r>
      <w:r>
        <w:t>within</w:t>
      </w:r>
    </w:p>
    <w:p w14:paraId="4DBCDE8D" w14:textId="77777777" w:rsidR="007B0361" w:rsidRDefault="00BC36D9" w:rsidP="0000603B">
      <w:pPr>
        <w:ind w:left="837" w:right="120"/>
        <w:rPr>
          <w:rFonts w:ascii="Times New Roman" w:eastAsia="Times New Roman" w:hAnsi="Times New Roman" w:cs="Times New Roman"/>
        </w:rPr>
      </w:pPr>
      <w:r>
        <w:rPr>
          <w:rFonts w:ascii="Times New Roman" w:eastAsia="Times New Roman" w:hAnsi="Times New Roman" w:cs="Times New Roman"/>
        </w:rPr>
        <w:t>10</w:t>
      </w:r>
      <w:r w:rsidR="0000603B">
        <w:rPr>
          <w:rFonts w:ascii="Times New Roman" w:eastAsia="Times New Roman" w:hAnsi="Times New Roman" w:cs="Times New Roman"/>
        </w:rPr>
        <w:t xml:space="preserve"> working </w:t>
      </w:r>
      <w:r w:rsidR="00600B1A">
        <w:rPr>
          <w:rFonts w:ascii="Times New Roman" w:eastAsia="Times New Roman" w:hAnsi="Times New Roman" w:cs="Times New Roman"/>
          <w:spacing w:val="-1"/>
        </w:rPr>
        <w:t>days</w:t>
      </w:r>
      <w:r w:rsidR="00600B1A">
        <w:rPr>
          <w:rFonts w:ascii="Times New Roman" w:eastAsia="Times New Roman" w:hAnsi="Times New Roman" w:cs="Times New Roman"/>
          <w:spacing w:val="19"/>
        </w:rPr>
        <w:t xml:space="preserve"> </w:t>
      </w:r>
      <w:r w:rsidR="00600B1A">
        <w:rPr>
          <w:rFonts w:ascii="Times New Roman" w:eastAsia="Times New Roman" w:hAnsi="Times New Roman" w:cs="Times New Roman"/>
        </w:rPr>
        <w:t>from</w:t>
      </w:r>
      <w:r w:rsidR="00600B1A">
        <w:rPr>
          <w:rFonts w:ascii="Times New Roman" w:eastAsia="Times New Roman" w:hAnsi="Times New Roman" w:cs="Times New Roman"/>
          <w:spacing w:val="16"/>
        </w:rPr>
        <w:t xml:space="preserve"> </w:t>
      </w:r>
      <w:r w:rsidR="00600B1A">
        <w:rPr>
          <w:rFonts w:ascii="Times New Roman" w:eastAsia="Times New Roman" w:hAnsi="Times New Roman" w:cs="Times New Roman"/>
        </w:rPr>
        <w:t>receipt</w:t>
      </w:r>
      <w:r w:rsidR="00600B1A">
        <w:rPr>
          <w:rFonts w:ascii="Times New Roman" w:eastAsia="Times New Roman" w:hAnsi="Times New Roman" w:cs="Times New Roman"/>
          <w:spacing w:val="19"/>
        </w:rPr>
        <w:t xml:space="preserve"> </w:t>
      </w:r>
      <w:r w:rsidR="00600B1A">
        <w:rPr>
          <w:rFonts w:ascii="Times New Roman" w:eastAsia="Times New Roman" w:hAnsi="Times New Roman" w:cs="Times New Roman"/>
        </w:rPr>
        <w:t>of</w:t>
      </w:r>
      <w:r w:rsidR="00600B1A">
        <w:rPr>
          <w:rFonts w:ascii="Times New Roman" w:eastAsia="Times New Roman" w:hAnsi="Times New Roman" w:cs="Times New Roman"/>
          <w:spacing w:val="17"/>
        </w:rPr>
        <w:t xml:space="preserve"> </w:t>
      </w:r>
      <w:r w:rsidR="00600B1A">
        <w:rPr>
          <w:rFonts w:ascii="Times New Roman" w:eastAsia="Times New Roman" w:hAnsi="Times New Roman" w:cs="Times New Roman"/>
        </w:rPr>
        <w:t>the</w:t>
      </w:r>
      <w:r w:rsidR="00600B1A">
        <w:rPr>
          <w:rFonts w:ascii="Times New Roman" w:eastAsia="Times New Roman" w:hAnsi="Times New Roman" w:cs="Times New Roman"/>
          <w:spacing w:val="17"/>
        </w:rPr>
        <w:t xml:space="preserve"> </w:t>
      </w:r>
      <w:r w:rsidR="00600B1A">
        <w:rPr>
          <w:rFonts w:ascii="Times New Roman" w:eastAsia="Times New Roman" w:hAnsi="Times New Roman" w:cs="Times New Roman"/>
          <w:spacing w:val="-1"/>
        </w:rPr>
        <w:t>Letter</w:t>
      </w:r>
      <w:r w:rsidR="00600B1A">
        <w:rPr>
          <w:rFonts w:ascii="Times New Roman" w:eastAsia="Times New Roman" w:hAnsi="Times New Roman" w:cs="Times New Roman"/>
          <w:spacing w:val="19"/>
        </w:rPr>
        <w:t xml:space="preserve"> </w:t>
      </w:r>
      <w:r w:rsidR="00600B1A">
        <w:rPr>
          <w:rFonts w:ascii="Times New Roman" w:eastAsia="Times New Roman" w:hAnsi="Times New Roman" w:cs="Times New Roman"/>
        </w:rPr>
        <w:t>of</w:t>
      </w:r>
      <w:r w:rsidR="00600B1A">
        <w:rPr>
          <w:rFonts w:ascii="Times New Roman" w:eastAsia="Times New Roman" w:hAnsi="Times New Roman" w:cs="Times New Roman"/>
          <w:spacing w:val="18"/>
        </w:rPr>
        <w:t xml:space="preserve"> </w:t>
      </w:r>
      <w:r w:rsidR="00600B1A">
        <w:rPr>
          <w:rFonts w:ascii="Times New Roman" w:eastAsia="Times New Roman" w:hAnsi="Times New Roman" w:cs="Times New Roman"/>
          <w:spacing w:val="-1"/>
        </w:rPr>
        <w:t>Selection</w:t>
      </w:r>
      <w:r w:rsidR="00600B1A">
        <w:rPr>
          <w:rFonts w:ascii="Times New Roman" w:eastAsia="Times New Roman" w:hAnsi="Times New Roman" w:cs="Times New Roman"/>
          <w:spacing w:val="59"/>
          <w:w w:val="99"/>
        </w:rPr>
        <w:t xml:space="preserve"> </w:t>
      </w:r>
      <w:r w:rsidR="00600B1A">
        <w:rPr>
          <w:rFonts w:ascii="Times New Roman" w:eastAsia="Times New Roman" w:hAnsi="Times New Roman" w:cs="Times New Roman"/>
        </w:rPr>
        <w:t>under</w:t>
      </w:r>
      <w:r w:rsidR="00600B1A">
        <w:rPr>
          <w:rFonts w:ascii="Times New Roman" w:eastAsia="Times New Roman" w:hAnsi="Times New Roman" w:cs="Times New Roman"/>
          <w:spacing w:val="-5"/>
        </w:rPr>
        <w:t xml:space="preserve"> </w:t>
      </w:r>
      <w:r w:rsidR="00600B1A">
        <w:rPr>
          <w:rFonts w:ascii="Times New Roman" w:eastAsia="Times New Roman" w:hAnsi="Times New Roman" w:cs="Times New Roman"/>
        </w:rPr>
        <w:t>the</w:t>
      </w:r>
      <w:r w:rsidR="00600B1A">
        <w:rPr>
          <w:rFonts w:ascii="Times New Roman" w:eastAsia="Times New Roman" w:hAnsi="Times New Roman" w:cs="Times New Roman"/>
          <w:spacing w:val="-6"/>
        </w:rPr>
        <w:t xml:space="preserve"> </w:t>
      </w:r>
      <w:r w:rsidR="00600B1A">
        <w:rPr>
          <w:rFonts w:ascii="Times New Roman" w:eastAsia="Times New Roman" w:hAnsi="Times New Roman" w:cs="Times New Roman"/>
          <w:spacing w:val="-1"/>
        </w:rPr>
        <w:t>threat</w:t>
      </w:r>
      <w:r w:rsidR="00600B1A">
        <w:rPr>
          <w:rFonts w:ascii="Times New Roman" w:eastAsia="Times New Roman" w:hAnsi="Times New Roman" w:cs="Times New Roman"/>
          <w:spacing w:val="-6"/>
        </w:rPr>
        <w:t xml:space="preserve"> </w:t>
      </w:r>
      <w:r w:rsidR="00600B1A">
        <w:rPr>
          <w:rFonts w:ascii="Times New Roman" w:eastAsia="Times New Roman" w:hAnsi="Times New Roman" w:cs="Times New Roman"/>
        </w:rPr>
        <w:t>of</w:t>
      </w:r>
      <w:r w:rsidR="00600B1A">
        <w:rPr>
          <w:rFonts w:ascii="Times New Roman" w:eastAsia="Times New Roman" w:hAnsi="Times New Roman" w:cs="Times New Roman"/>
          <w:spacing w:val="-5"/>
        </w:rPr>
        <w:t xml:space="preserve"> </w:t>
      </w:r>
      <w:r w:rsidR="00600B1A">
        <w:rPr>
          <w:rFonts w:ascii="Times New Roman" w:eastAsia="Times New Roman" w:hAnsi="Times New Roman" w:cs="Times New Roman"/>
        </w:rPr>
        <w:t>the</w:t>
      </w:r>
      <w:r w:rsidR="00600B1A">
        <w:rPr>
          <w:rFonts w:ascii="Times New Roman" w:eastAsia="Times New Roman" w:hAnsi="Times New Roman" w:cs="Times New Roman"/>
          <w:spacing w:val="-6"/>
        </w:rPr>
        <w:t xml:space="preserve"> </w:t>
      </w:r>
      <w:r w:rsidR="00600B1A">
        <w:rPr>
          <w:rFonts w:ascii="Times New Roman" w:eastAsia="Times New Roman" w:hAnsi="Times New Roman" w:cs="Times New Roman"/>
        </w:rPr>
        <w:t>bid</w:t>
      </w:r>
      <w:r w:rsidR="00600B1A">
        <w:rPr>
          <w:rFonts w:ascii="Times New Roman" w:eastAsia="Times New Roman" w:hAnsi="Times New Roman" w:cs="Times New Roman"/>
          <w:spacing w:val="-6"/>
        </w:rPr>
        <w:t xml:space="preserve"> </w:t>
      </w:r>
      <w:r w:rsidR="00600B1A">
        <w:rPr>
          <w:rFonts w:ascii="Times New Roman" w:eastAsia="Times New Roman" w:hAnsi="Times New Roman" w:cs="Times New Roman"/>
          <w:spacing w:val="-1"/>
        </w:rPr>
        <w:t>being</w:t>
      </w:r>
      <w:r w:rsidR="00600B1A">
        <w:rPr>
          <w:rFonts w:ascii="Times New Roman" w:eastAsia="Times New Roman" w:hAnsi="Times New Roman" w:cs="Times New Roman"/>
          <w:spacing w:val="-4"/>
        </w:rPr>
        <w:t xml:space="preserve"> </w:t>
      </w:r>
      <w:r w:rsidR="00600B1A">
        <w:rPr>
          <w:rFonts w:ascii="Times New Roman" w:eastAsia="Times New Roman" w:hAnsi="Times New Roman" w:cs="Times New Roman"/>
        </w:rPr>
        <w:t>declined.</w:t>
      </w:r>
    </w:p>
    <w:p w14:paraId="61B2A914" w14:textId="77777777" w:rsidR="007B0361" w:rsidRDefault="00600B1A" w:rsidP="00271C08">
      <w:pPr>
        <w:pStyle w:val="BodyText"/>
        <w:numPr>
          <w:ilvl w:val="1"/>
          <w:numId w:val="3"/>
        </w:numPr>
        <w:tabs>
          <w:tab w:val="left" w:pos="838"/>
        </w:tabs>
        <w:spacing w:before="179"/>
        <w:ind w:hanging="720"/>
        <w:jc w:val="both"/>
      </w:pPr>
      <w:r>
        <w:t>The</w:t>
      </w:r>
      <w:r>
        <w:rPr>
          <w:spacing w:val="-6"/>
        </w:rPr>
        <w:t xml:space="preserve"> </w:t>
      </w:r>
      <w:r>
        <w:t>bid</w:t>
      </w:r>
      <w:r>
        <w:rPr>
          <w:spacing w:val="-4"/>
        </w:rPr>
        <w:t xml:space="preserve"> </w:t>
      </w:r>
      <w:r>
        <w:t>is</w:t>
      </w:r>
      <w:r>
        <w:rPr>
          <w:spacing w:val="-6"/>
        </w:rPr>
        <w:t xml:space="preserve"> </w:t>
      </w:r>
      <w:r>
        <w:rPr>
          <w:spacing w:val="-1"/>
        </w:rPr>
        <w:t>valid</w:t>
      </w:r>
      <w:r>
        <w:rPr>
          <w:spacing w:val="-3"/>
        </w:rPr>
        <w:t xml:space="preserve"> </w:t>
      </w:r>
      <w:r>
        <w:t>until</w:t>
      </w:r>
      <w:r>
        <w:rPr>
          <w:spacing w:val="-6"/>
        </w:rPr>
        <w:t xml:space="preserve"> </w:t>
      </w:r>
      <w:r>
        <w:t>the</w:t>
      </w:r>
      <w:r>
        <w:rPr>
          <w:spacing w:val="-5"/>
        </w:rPr>
        <w:t xml:space="preserve"> </w:t>
      </w:r>
      <w:r>
        <w:rPr>
          <w:spacing w:val="-1"/>
        </w:rPr>
        <w:t>final</w:t>
      </w:r>
      <w:r>
        <w:rPr>
          <w:spacing w:val="-5"/>
        </w:rPr>
        <w:t xml:space="preserve"> </w:t>
      </w:r>
      <w:r>
        <w:rPr>
          <w:spacing w:val="-1"/>
        </w:rPr>
        <w:t>selection</w:t>
      </w:r>
      <w:r>
        <w:rPr>
          <w:spacing w:val="-4"/>
        </w:rPr>
        <w:t xml:space="preserve"> </w:t>
      </w:r>
      <w:r>
        <w:t>is</w:t>
      </w:r>
      <w:r>
        <w:rPr>
          <w:spacing w:val="-4"/>
        </w:rPr>
        <w:t xml:space="preserve"> </w:t>
      </w:r>
      <w:r>
        <w:rPr>
          <w:spacing w:val="-1"/>
        </w:rPr>
        <w:t>made</w:t>
      </w:r>
      <w:r>
        <w:rPr>
          <w:spacing w:val="-5"/>
        </w:rPr>
        <w:t xml:space="preserve"> </w:t>
      </w:r>
      <w:r>
        <w:t>by</w:t>
      </w:r>
      <w:r>
        <w:rPr>
          <w:spacing w:val="-4"/>
        </w:rPr>
        <w:t xml:space="preserve"> </w:t>
      </w:r>
      <w:r>
        <w:t>the</w:t>
      </w:r>
      <w:r>
        <w:rPr>
          <w:spacing w:val="-6"/>
        </w:rPr>
        <w:t xml:space="preserve"> </w:t>
      </w:r>
      <w:r>
        <w:t>Tender</w:t>
      </w:r>
      <w:r>
        <w:rPr>
          <w:spacing w:val="-4"/>
        </w:rPr>
        <w:t xml:space="preserve"> </w:t>
      </w:r>
      <w:r w:rsidR="0000603B">
        <w:t>Commission</w:t>
      </w:r>
      <w:r>
        <w:t>.</w:t>
      </w:r>
    </w:p>
    <w:p w14:paraId="216257C1" w14:textId="6FF7E042" w:rsidR="00783810" w:rsidRDefault="00783810" w:rsidP="00271C08">
      <w:pPr>
        <w:pStyle w:val="BodyText"/>
        <w:numPr>
          <w:ilvl w:val="1"/>
          <w:numId w:val="3"/>
        </w:numPr>
        <w:tabs>
          <w:tab w:val="left" w:pos="838"/>
        </w:tabs>
        <w:spacing w:before="179"/>
        <w:ind w:hanging="720"/>
        <w:jc w:val="both"/>
      </w:pPr>
      <w:r w:rsidRPr="00783810">
        <w:t xml:space="preserve">The delivery of services shall be executed within 24 months </w:t>
      </w:r>
      <w:proofErr w:type="gramStart"/>
      <w:r w:rsidRPr="00783810">
        <w:t>from</w:t>
      </w:r>
      <w:proofErr w:type="gramEnd"/>
      <w:r w:rsidRPr="00783810">
        <w:t xml:space="preserve"> the day of signing of the contract.</w:t>
      </w:r>
    </w:p>
    <w:p w14:paraId="1E0D46A6" w14:textId="77777777" w:rsidR="007B0361" w:rsidRDefault="00600B1A" w:rsidP="00271C08">
      <w:pPr>
        <w:pStyle w:val="Heading1"/>
        <w:numPr>
          <w:ilvl w:val="0"/>
          <w:numId w:val="3"/>
        </w:numPr>
        <w:tabs>
          <w:tab w:val="left" w:pos="838"/>
        </w:tabs>
        <w:ind w:hanging="720"/>
        <w:jc w:val="both"/>
        <w:rPr>
          <w:b w:val="0"/>
          <w:bCs w:val="0"/>
        </w:rPr>
      </w:pPr>
      <w:r>
        <w:t>Right</w:t>
      </w:r>
      <w:r>
        <w:rPr>
          <w:spacing w:val="-9"/>
        </w:rPr>
        <w:t xml:space="preserve"> </w:t>
      </w:r>
      <w:r>
        <w:t>to</w:t>
      </w:r>
      <w:r>
        <w:rPr>
          <w:spacing w:val="-6"/>
        </w:rPr>
        <w:t xml:space="preserve"> </w:t>
      </w:r>
      <w:r>
        <w:t>Appeal:</w:t>
      </w:r>
    </w:p>
    <w:p w14:paraId="2D94669C" w14:textId="04D71CAB" w:rsidR="00B176C0" w:rsidRDefault="00600B1A" w:rsidP="00681805">
      <w:pPr>
        <w:pStyle w:val="BodyText"/>
        <w:spacing w:before="179"/>
        <w:ind w:left="117" w:right="118" w:firstLine="0"/>
        <w:jc w:val="both"/>
      </w:pPr>
      <w:r>
        <w:t>The</w:t>
      </w:r>
      <w:r>
        <w:rPr>
          <w:spacing w:val="-12"/>
        </w:rPr>
        <w:t xml:space="preserve"> </w:t>
      </w:r>
      <w:r>
        <w:t>Tenderer</w:t>
      </w:r>
      <w:r>
        <w:rPr>
          <w:spacing w:val="-11"/>
        </w:rPr>
        <w:t xml:space="preserve"> </w:t>
      </w:r>
      <w:r>
        <w:t>has</w:t>
      </w:r>
      <w:r>
        <w:rPr>
          <w:spacing w:val="-10"/>
        </w:rPr>
        <w:t xml:space="preserve"> </w:t>
      </w:r>
      <w:r>
        <w:t>a</w:t>
      </w:r>
      <w:r>
        <w:rPr>
          <w:spacing w:val="-12"/>
        </w:rPr>
        <w:t xml:space="preserve"> </w:t>
      </w:r>
      <w:r>
        <w:t>right</w:t>
      </w:r>
      <w:r>
        <w:rPr>
          <w:spacing w:val="-10"/>
        </w:rPr>
        <w:t xml:space="preserve"> </w:t>
      </w:r>
      <w:r>
        <w:rPr>
          <w:spacing w:val="-1"/>
        </w:rPr>
        <w:t>to</w:t>
      </w:r>
      <w:r>
        <w:rPr>
          <w:spacing w:val="-11"/>
        </w:rPr>
        <w:t xml:space="preserve"> </w:t>
      </w:r>
      <w:r>
        <w:t>file</w:t>
      </w:r>
      <w:r>
        <w:rPr>
          <w:spacing w:val="-11"/>
        </w:rPr>
        <w:t xml:space="preserve"> </w:t>
      </w:r>
      <w:r>
        <w:t>a</w:t>
      </w:r>
      <w:r>
        <w:rPr>
          <w:spacing w:val="-11"/>
        </w:rPr>
        <w:t xml:space="preserve"> </w:t>
      </w:r>
      <w:r>
        <w:t>written</w:t>
      </w:r>
      <w:r>
        <w:rPr>
          <w:spacing w:val="-11"/>
        </w:rPr>
        <w:t xml:space="preserve"> </w:t>
      </w:r>
      <w:r>
        <w:t>appeal</w:t>
      </w:r>
      <w:r>
        <w:rPr>
          <w:spacing w:val="-12"/>
        </w:rPr>
        <w:t xml:space="preserve"> </w:t>
      </w:r>
      <w:r>
        <w:t>to</w:t>
      </w:r>
      <w:r>
        <w:rPr>
          <w:spacing w:val="-10"/>
        </w:rPr>
        <w:t xml:space="preserve"> </w:t>
      </w:r>
      <w:r>
        <w:rPr>
          <w:spacing w:val="-1"/>
        </w:rPr>
        <w:t>the</w:t>
      </w:r>
      <w:r>
        <w:rPr>
          <w:spacing w:val="-11"/>
        </w:rPr>
        <w:t xml:space="preserve"> </w:t>
      </w:r>
      <w:r>
        <w:t>Chairperson</w:t>
      </w:r>
      <w:r>
        <w:rPr>
          <w:spacing w:val="-12"/>
        </w:rPr>
        <w:t xml:space="preserve"> </w:t>
      </w:r>
      <w:r>
        <w:t>of</w:t>
      </w:r>
      <w:r>
        <w:rPr>
          <w:spacing w:val="-10"/>
        </w:rPr>
        <w:t xml:space="preserve"> </w:t>
      </w:r>
      <w:r>
        <w:t>the</w:t>
      </w:r>
      <w:r>
        <w:rPr>
          <w:spacing w:val="-11"/>
        </w:rPr>
        <w:t xml:space="preserve"> </w:t>
      </w:r>
      <w:r>
        <w:rPr>
          <w:spacing w:val="-1"/>
        </w:rPr>
        <w:t>Tender</w:t>
      </w:r>
      <w:r>
        <w:rPr>
          <w:spacing w:val="-11"/>
        </w:rPr>
        <w:t xml:space="preserve"> </w:t>
      </w:r>
      <w:r>
        <w:rPr>
          <w:spacing w:val="-1"/>
        </w:rPr>
        <w:t>Commission</w:t>
      </w:r>
      <w:r>
        <w:rPr>
          <w:spacing w:val="-12"/>
        </w:rPr>
        <w:t xml:space="preserve"> </w:t>
      </w:r>
      <w:r>
        <w:t>regarding</w:t>
      </w:r>
      <w:r>
        <w:rPr>
          <w:spacing w:val="29"/>
          <w:w w:val="99"/>
        </w:rPr>
        <w:t xml:space="preserve"> </w:t>
      </w:r>
      <w:r>
        <w:t>a</w:t>
      </w:r>
      <w:r>
        <w:rPr>
          <w:spacing w:val="4"/>
        </w:rPr>
        <w:t xml:space="preserve"> </w:t>
      </w:r>
      <w:r>
        <w:rPr>
          <w:spacing w:val="-1"/>
        </w:rPr>
        <w:t>breach</w:t>
      </w:r>
      <w:r>
        <w:rPr>
          <w:spacing w:val="6"/>
        </w:rPr>
        <w:t xml:space="preserve"> </w:t>
      </w:r>
      <w:r>
        <w:t>of</w:t>
      </w:r>
      <w:r>
        <w:rPr>
          <w:spacing w:val="6"/>
        </w:rPr>
        <w:t xml:space="preserve"> </w:t>
      </w:r>
      <w:r>
        <w:t>the</w:t>
      </w:r>
      <w:r>
        <w:rPr>
          <w:spacing w:val="4"/>
        </w:rPr>
        <w:t xml:space="preserve"> </w:t>
      </w:r>
      <w:r>
        <w:t>tender</w:t>
      </w:r>
      <w:r>
        <w:rPr>
          <w:spacing w:val="5"/>
        </w:rPr>
        <w:t xml:space="preserve"> </w:t>
      </w:r>
      <w:r>
        <w:rPr>
          <w:spacing w:val="-1"/>
        </w:rPr>
        <w:t>procedure.</w:t>
      </w:r>
      <w:r>
        <w:rPr>
          <w:spacing w:val="5"/>
        </w:rPr>
        <w:t xml:space="preserve"> </w:t>
      </w:r>
      <w:r>
        <w:t>The</w:t>
      </w:r>
      <w:r>
        <w:rPr>
          <w:spacing w:val="5"/>
        </w:rPr>
        <w:t xml:space="preserve"> </w:t>
      </w:r>
      <w:r>
        <w:t>appeal</w:t>
      </w:r>
      <w:r>
        <w:rPr>
          <w:spacing w:val="5"/>
        </w:rPr>
        <w:t xml:space="preserve"> </w:t>
      </w:r>
      <w:r>
        <w:rPr>
          <w:spacing w:val="-1"/>
        </w:rPr>
        <w:t>may</w:t>
      </w:r>
      <w:r>
        <w:rPr>
          <w:spacing w:val="6"/>
        </w:rPr>
        <w:t xml:space="preserve"> </w:t>
      </w:r>
      <w:r>
        <w:t>be</w:t>
      </w:r>
      <w:r>
        <w:rPr>
          <w:spacing w:val="5"/>
        </w:rPr>
        <w:t xml:space="preserve"> </w:t>
      </w:r>
      <w:r>
        <w:t>filed</w:t>
      </w:r>
      <w:r>
        <w:rPr>
          <w:spacing w:val="5"/>
        </w:rPr>
        <w:t xml:space="preserve"> </w:t>
      </w:r>
      <w:r>
        <w:t>within</w:t>
      </w:r>
      <w:r>
        <w:rPr>
          <w:spacing w:val="4"/>
        </w:rPr>
        <w:t xml:space="preserve"> </w:t>
      </w:r>
      <w:r>
        <w:t>4</w:t>
      </w:r>
      <w:r>
        <w:rPr>
          <w:spacing w:val="6"/>
        </w:rPr>
        <w:t xml:space="preserve"> </w:t>
      </w:r>
      <w:r>
        <w:t>days</w:t>
      </w:r>
      <w:r>
        <w:rPr>
          <w:spacing w:val="4"/>
        </w:rPr>
        <w:t xml:space="preserve"> </w:t>
      </w:r>
      <w:r w:rsidR="00BC36D9">
        <w:t xml:space="preserve">to the </w:t>
      </w:r>
      <w:r w:rsidR="00DB666E">
        <w:t xml:space="preserve">Country Director </w:t>
      </w:r>
      <w:r w:rsidR="008134C7">
        <w:t>of South</w:t>
      </w:r>
      <w:r w:rsidR="00BC36D9">
        <w:t xml:space="preserve"> Sudan</w:t>
      </w:r>
      <w:r w:rsidR="00DB666E">
        <w:t xml:space="preserve"> Mission</w:t>
      </w:r>
      <w:r w:rsidR="00BC36D9">
        <w:t xml:space="preserve"> via email address; </w:t>
      </w:r>
      <w:r w:rsidR="00DB666E">
        <w:rPr>
          <w:color w:val="548DD4" w:themeColor="text2" w:themeTint="99"/>
        </w:rPr>
        <w:t>cd</w:t>
      </w:r>
      <w:r w:rsidR="00BC36D9" w:rsidRPr="00BC36D9">
        <w:rPr>
          <w:color w:val="548DD4" w:themeColor="text2" w:themeTint="99"/>
        </w:rPr>
        <w:t>.ssud@pah.org.pl</w:t>
      </w:r>
      <w:r w:rsidRPr="00BC36D9">
        <w:rPr>
          <w:color w:val="548DD4" w:themeColor="text2" w:themeTint="99"/>
          <w:spacing w:val="5"/>
        </w:rPr>
        <w:t xml:space="preserve"> </w:t>
      </w:r>
      <w:r>
        <w:t>or</w:t>
      </w:r>
      <w:r>
        <w:rPr>
          <w:spacing w:val="31"/>
          <w:w w:val="99"/>
        </w:rPr>
        <w:t xml:space="preserve"> </w:t>
      </w:r>
      <w:r>
        <w:t>personally</w:t>
      </w:r>
      <w:r>
        <w:rPr>
          <w:spacing w:val="-14"/>
        </w:rPr>
        <w:t xml:space="preserve"> </w:t>
      </w:r>
      <w:r>
        <w:rPr>
          <w:spacing w:val="-1"/>
        </w:rPr>
        <w:t>after</w:t>
      </w:r>
      <w:r>
        <w:rPr>
          <w:spacing w:val="-15"/>
        </w:rPr>
        <w:t xml:space="preserve"> </w:t>
      </w:r>
      <w:r>
        <w:t>recognition</w:t>
      </w:r>
      <w:r>
        <w:rPr>
          <w:spacing w:val="-16"/>
        </w:rPr>
        <w:t xml:space="preserve"> </w:t>
      </w:r>
      <w:r>
        <w:t>of</w:t>
      </w:r>
      <w:r>
        <w:rPr>
          <w:spacing w:val="-16"/>
        </w:rPr>
        <w:t xml:space="preserve"> </w:t>
      </w:r>
      <w:r>
        <w:t>such</w:t>
      </w:r>
      <w:r>
        <w:rPr>
          <w:spacing w:val="-15"/>
        </w:rPr>
        <w:t xml:space="preserve"> </w:t>
      </w:r>
      <w:r>
        <w:t>breach,</w:t>
      </w:r>
      <w:r>
        <w:rPr>
          <w:spacing w:val="-14"/>
        </w:rPr>
        <w:t xml:space="preserve"> </w:t>
      </w:r>
      <w:r>
        <w:t>but</w:t>
      </w:r>
      <w:r>
        <w:rPr>
          <w:spacing w:val="-17"/>
        </w:rPr>
        <w:t xml:space="preserve"> </w:t>
      </w:r>
      <w:r>
        <w:t>not</w:t>
      </w:r>
      <w:r>
        <w:rPr>
          <w:spacing w:val="-15"/>
        </w:rPr>
        <w:t xml:space="preserve"> </w:t>
      </w:r>
      <w:r>
        <w:rPr>
          <w:spacing w:val="-1"/>
        </w:rPr>
        <w:t>later</w:t>
      </w:r>
      <w:r>
        <w:rPr>
          <w:spacing w:val="-15"/>
        </w:rPr>
        <w:t xml:space="preserve"> </w:t>
      </w:r>
      <w:r>
        <w:t>than</w:t>
      </w:r>
      <w:r>
        <w:rPr>
          <w:spacing w:val="-16"/>
        </w:rPr>
        <w:t xml:space="preserve"> </w:t>
      </w:r>
      <w:r>
        <w:t>4</w:t>
      </w:r>
      <w:r>
        <w:rPr>
          <w:spacing w:val="-14"/>
        </w:rPr>
        <w:t xml:space="preserve"> </w:t>
      </w:r>
      <w:r>
        <w:t>days</w:t>
      </w:r>
      <w:r>
        <w:rPr>
          <w:spacing w:val="-16"/>
        </w:rPr>
        <w:t xml:space="preserve"> </w:t>
      </w:r>
      <w:r>
        <w:t>after</w:t>
      </w:r>
      <w:r>
        <w:rPr>
          <w:spacing w:val="-15"/>
        </w:rPr>
        <w:t xml:space="preserve"> </w:t>
      </w:r>
      <w:r>
        <w:t>receiving</w:t>
      </w:r>
      <w:r>
        <w:rPr>
          <w:spacing w:val="-15"/>
        </w:rPr>
        <w:t xml:space="preserve"> </w:t>
      </w:r>
      <w:r>
        <w:t>a</w:t>
      </w:r>
      <w:r>
        <w:rPr>
          <w:spacing w:val="-15"/>
        </w:rPr>
        <w:t xml:space="preserve"> </w:t>
      </w:r>
      <w:r>
        <w:t>Letter</w:t>
      </w:r>
      <w:r>
        <w:rPr>
          <w:spacing w:val="-16"/>
        </w:rPr>
        <w:t xml:space="preserve"> </w:t>
      </w:r>
      <w:r>
        <w:t>of</w:t>
      </w:r>
      <w:r>
        <w:rPr>
          <w:spacing w:val="-15"/>
        </w:rPr>
        <w:t xml:space="preserve"> </w:t>
      </w:r>
      <w:r>
        <w:rPr>
          <w:spacing w:val="-1"/>
        </w:rPr>
        <w:t>Rejection,</w:t>
      </w:r>
      <w:r>
        <w:rPr>
          <w:spacing w:val="35"/>
          <w:w w:val="99"/>
        </w:rPr>
        <w:t xml:space="preserve"> </w:t>
      </w:r>
      <w:r>
        <w:t>if</w:t>
      </w:r>
      <w:r>
        <w:rPr>
          <w:spacing w:val="-12"/>
        </w:rPr>
        <w:t xml:space="preserve"> </w:t>
      </w:r>
      <w:r>
        <w:t>applicable.</w:t>
      </w:r>
    </w:p>
    <w:p w14:paraId="31314152" w14:textId="77777777" w:rsidR="00B176C0" w:rsidRDefault="00B176C0" w:rsidP="003E4A15">
      <w:pPr>
        <w:pStyle w:val="BodyText"/>
        <w:spacing w:before="179"/>
        <w:ind w:left="117" w:right="118" w:firstLine="0"/>
        <w:jc w:val="both"/>
      </w:pPr>
    </w:p>
    <w:p w14:paraId="49A3A7AD" w14:textId="77777777" w:rsidR="00B176C0" w:rsidRPr="00681805" w:rsidRDefault="00B176C0" w:rsidP="00B176C0">
      <w:pPr>
        <w:tabs>
          <w:tab w:val="left" w:leader="underscore" w:pos="6804"/>
        </w:tabs>
        <w:spacing w:after="180"/>
        <w:jc w:val="both"/>
        <w:rPr>
          <w:rFonts w:ascii="Times New Roman" w:eastAsia="Times New Roman" w:hAnsi="Times New Roman"/>
        </w:rPr>
      </w:pPr>
      <w:r w:rsidRPr="00681805">
        <w:rPr>
          <w:rFonts w:ascii="Times New Roman" w:eastAsia="Times New Roman" w:hAnsi="Times New Roman"/>
        </w:rPr>
        <w:t xml:space="preserve">Signature: </w:t>
      </w:r>
      <w:r w:rsidRPr="00681805">
        <w:rPr>
          <w:rFonts w:ascii="Times New Roman" w:eastAsia="Times New Roman" w:hAnsi="Times New Roman"/>
        </w:rPr>
        <w:tab/>
      </w:r>
    </w:p>
    <w:p w14:paraId="26647D3A" w14:textId="256CE378" w:rsidR="00B176C0" w:rsidRPr="00681805" w:rsidRDefault="008134C7" w:rsidP="00B176C0">
      <w:pPr>
        <w:tabs>
          <w:tab w:val="left" w:leader="underscore" w:pos="6804"/>
        </w:tabs>
        <w:spacing w:after="180"/>
        <w:jc w:val="both"/>
        <w:rPr>
          <w:rFonts w:ascii="Times New Roman" w:eastAsia="Times New Roman" w:hAnsi="Times New Roman"/>
        </w:rPr>
      </w:pPr>
      <w:r>
        <w:rPr>
          <w:rFonts w:ascii="Times New Roman" w:eastAsia="Times New Roman" w:hAnsi="Times New Roman"/>
        </w:rPr>
        <w:t xml:space="preserve">Country Director, PAH </w:t>
      </w:r>
      <w:r w:rsidRPr="00681805">
        <w:rPr>
          <w:rFonts w:ascii="Times New Roman" w:eastAsia="Times New Roman" w:hAnsi="Times New Roman"/>
        </w:rPr>
        <w:t>South</w:t>
      </w:r>
      <w:r w:rsidR="00576872" w:rsidRPr="00681805">
        <w:rPr>
          <w:rFonts w:ascii="Times New Roman" w:eastAsia="Times New Roman" w:hAnsi="Times New Roman"/>
        </w:rPr>
        <w:t xml:space="preserve"> Sudan</w:t>
      </w:r>
    </w:p>
    <w:p w14:paraId="7824EAB1" w14:textId="13FA42DB" w:rsidR="00B176C0" w:rsidRPr="00681805" w:rsidRDefault="00B176C0" w:rsidP="00B176C0">
      <w:pPr>
        <w:spacing w:after="180"/>
        <w:jc w:val="both"/>
        <w:rPr>
          <w:rFonts w:ascii="Times New Roman" w:eastAsia="Times New Roman" w:hAnsi="Times New Roman"/>
        </w:rPr>
      </w:pPr>
      <w:r w:rsidRPr="00681805">
        <w:rPr>
          <w:rFonts w:ascii="Times New Roman" w:eastAsia="Times New Roman" w:hAnsi="Times New Roman"/>
        </w:rPr>
        <w:t xml:space="preserve">Date: </w:t>
      </w:r>
      <w:r w:rsidRPr="00681805">
        <w:rPr>
          <w:rFonts w:ascii="Times New Roman" w:eastAsia="Times New Roman" w:hAnsi="Times New Roman"/>
        </w:rPr>
        <w:tab/>
      </w:r>
      <w:r w:rsidR="00F00B79" w:rsidRPr="00681806">
        <w:rPr>
          <w:rFonts w:ascii="Times New Roman" w:eastAsia="Times New Roman" w:hAnsi="Times New Roman"/>
        </w:rPr>
        <w:t>27</w:t>
      </w:r>
      <w:r w:rsidR="00A36521" w:rsidRPr="00681806">
        <w:rPr>
          <w:rFonts w:ascii="Times New Roman" w:eastAsia="Times New Roman" w:hAnsi="Times New Roman"/>
        </w:rPr>
        <w:t>/</w:t>
      </w:r>
      <w:r w:rsidR="008134C7" w:rsidRPr="00681806">
        <w:rPr>
          <w:rFonts w:ascii="Times New Roman" w:eastAsia="Times New Roman" w:hAnsi="Times New Roman"/>
        </w:rPr>
        <w:t>8</w:t>
      </w:r>
      <w:r w:rsidR="00A36521" w:rsidRPr="00681806">
        <w:rPr>
          <w:rFonts w:ascii="Times New Roman" w:eastAsia="Times New Roman" w:hAnsi="Times New Roman"/>
        </w:rPr>
        <w:t>/202</w:t>
      </w:r>
      <w:r w:rsidR="00A533D0" w:rsidRPr="00681806">
        <w:rPr>
          <w:rFonts w:ascii="Times New Roman" w:eastAsia="Times New Roman" w:hAnsi="Times New Roman"/>
        </w:rPr>
        <w:t>4</w:t>
      </w:r>
    </w:p>
    <w:p w14:paraId="3B4C7339" w14:textId="77777777" w:rsidR="00B176C0" w:rsidRDefault="00B176C0" w:rsidP="003E4A15">
      <w:pPr>
        <w:pStyle w:val="BodyText"/>
        <w:spacing w:before="179"/>
        <w:ind w:left="117" w:right="118" w:firstLine="0"/>
        <w:jc w:val="both"/>
      </w:pPr>
    </w:p>
    <w:sectPr w:rsidR="00B176C0">
      <w:headerReference w:type="default" r:id="rId13"/>
      <w:footerReference w:type="default" r:id="rId14"/>
      <w:pgSz w:w="11910" w:h="16840"/>
      <w:pgMar w:top="1340" w:right="1300" w:bottom="1140" w:left="1300" w:header="0" w:footer="9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387C6" w14:textId="77777777" w:rsidR="00DF46B4" w:rsidRDefault="00DF46B4">
      <w:r>
        <w:separator/>
      </w:r>
    </w:p>
  </w:endnote>
  <w:endnote w:type="continuationSeparator" w:id="0">
    <w:p w14:paraId="00BEC043" w14:textId="77777777" w:rsidR="00DF46B4" w:rsidRDefault="00DF46B4">
      <w:r>
        <w:continuationSeparator/>
      </w:r>
    </w:p>
  </w:endnote>
  <w:endnote w:type="continuationNotice" w:id="1">
    <w:p w14:paraId="7A74DE71" w14:textId="77777777" w:rsidR="00DF46B4" w:rsidRDefault="00DF4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7658430"/>
      <w:docPartObj>
        <w:docPartGallery w:val="Page Numbers (Bottom of Page)"/>
        <w:docPartUnique/>
      </w:docPartObj>
    </w:sdtPr>
    <w:sdtEndPr>
      <w:rPr>
        <w:noProof/>
      </w:rPr>
    </w:sdtEndPr>
    <w:sdtContent>
      <w:p w14:paraId="3FD7C32C" w14:textId="1F146E9E" w:rsidR="000452A6" w:rsidRDefault="000452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05AC6A" w14:textId="2BBE5536" w:rsidR="007B0361" w:rsidRDefault="007B0361">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D00BB" w14:textId="77777777" w:rsidR="00DF46B4" w:rsidRDefault="00DF46B4">
      <w:r>
        <w:separator/>
      </w:r>
    </w:p>
  </w:footnote>
  <w:footnote w:type="continuationSeparator" w:id="0">
    <w:p w14:paraId="2458975D" w14:textId="77777777" w:rsidR="00DF46B4" w:rsidRDefault="00DF46B4">
      <w:r>
        <w:continuationSeparator/>
      </w:r>
    </w:p>
  </w:footnote>
  <w:footnote w:type="continuationNotice" w:id="1">
    <w:p w14:paraId="072426C9" w14:textId="77777777" w:rsidR="00DF46B4" w:rsidRDefault="00DF46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19F14" w14:textId="6094C274" w:rsidR="00B661B1" w:rsidRDefault="00B661B1" w:rsidP="00B661B1">
    <w:pPr>
      <w:pStyle w:val="Header"/>
      <w:jc w:val="center"/>
    </w:pPr>
    <w:r>
      <w:rPr>
        <w:noProof/>
      </w:rPr>
      <w:drawing>
        <wp:inline distT="0" distB="0" distL="0" distR="0" wp14:anchorId="45F4C03F" wp14:editId="13C5917C">
          <wp:extent cx="2000250" cy="1031707"/>
          <wp:effectExtent l="0" t="0" r="0" b="0"/>
          <wp:docPr id="1156554739"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554739" name="Picture 3"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0038" cy="1052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FEE"/>
    <w:multiLevelType w:val="hybridMultilevel"/>
    <w:tmpl w:val="B162A790"/>
    <w:lvl w:ilvl="0" w:tplc="BACCDAD6">
      <w:start w:val="1"/>
      <w:numFmt w:val="lowerLetter"/>
      <w:lvlText w:val="%1)"/>
      <w:lvlJc w:val="left"/>
      <w:pPr>
        <w:ind w:left="837" w:hanging="721"/>
      </w:pPr>
      <w:rPr>
        <w:rFonts w:ascii="Times New Roman" w:eastAsia="Times New Roman" w:hAnsi="Times New Roman" w:hint="default"/>
        <w:spacing w:val="-1"/>
        <w:w w:val="99"/>
        <w:sz w:val="22"/>
        <w:szCs w:val="22"/>
      </w:rPr>
    </w:lvl>
    <w:lvl w:ilvl="1" w:tplc="C8DAD9BC">
      <w:start w:val="1"/>
      <w:numFmt w:val="bullet"/>
      <w:lvlText w:val="•"/>
      <w:lvlJc w:val="left"/>
      <w:pPr>
        <w:ind w:left="1684" w:hanging="721"/>
      </w:pPr>
      <w:rPr>
        <w:rFonts w:hint="default"/>
      </w:rPr>
    </w:lvl>
    <w:lvl w:ilvl="2" w:tplc="A5BC8F76">
      <w:start w:val="1"/>
      <w:numFmt w:val="bullet"/>
      <w:lvlText w:val="•"/>
      <w:lvlJc w:val="left"/>
      <w:pPr>
        <w:ind w:left="2531" w:hanging="721"/>
      </w:pPr>
      <w:rPr>
        <w:rFonts w:hint="default"/>
      </w:rPr>
    </w:lvl>
    <w:lvl w:ilvl="3" w:tplc="309A1392">
      <w:start w:val="1"/>
      <w:numFmt w:val="bullet"/>
      <w:lvlText w:val="•"/>
      <w:lvlJc w:val="left"/>
      <w:pPr>
        <w:ind w:left="3378" w:hanging="721"/>
      </w:pPr>
      <w:rPr>
        <w:rFonts w:hint="default"/>
      </w:rPr>
    </w:lvl>
    <w:lvl w:ilvl="4" w:tplc="3C0E57C4">
      <w:start w:val="1"/>
      <w:numFmt w:val="bullet"/>
      <w:lvlText w:val="•"/>
      <w:lvlJc w:val="left"/>
      <w:pPr>
        <w:ind w:left="4225" w:hanging="721"/>
      </w:pPr>
      <w:rPr>
        <w:rFonts w:hint="default"/>
      </w:rPr>
    </w:lvl>
    <w:lvl w:ilvl="5" w:tplc="85A0C092">
      <w:start w:val="1"/>
      <w:numFmt w:val="bullet"/>
      <w:lvlText w:val="•"/>
      <w:lvlJc w:val="left"/>
      <w:pPr>
        <w:ind w:left="5072" w:hanging="721"/>
      </w:pPr>
      <w:rPr>
        <w:rFonts w:hint="default"/>
      </w:rPr>
    </w:lvl>
    <w:lvl w:ilvl="6" w:tplc="5AF007CC">
      <w:start w:val="1"/>
      <w:numFmt w:val="bullet"/>
      <w:lvlText w:val="•"/>
      <w:lvlJc w:val="left"/>
      <w:pPr>
        <w:ind w:left="5918" w:hanging="721"/>
      </w:pPr>
      <w:rPr>
        <w:rFonts w:hint="default"/>
      </w:rPr>
    </w:lvl>
    <w:lvl w:ilvl="7" w:tplc="55F06F64">
      <w:start w:val="1"/>
      <w:numFmt w:val="bullet"/>
      <w:lvlText w:val="•"/>
      <w:lvlJc w:val="left"/>
      <w:pPr>
        <w:ind w:left="6765" w:hanging="721"/>
      </w:pPr>
      <w:rPr>
        <w:rFonts w:hint="default"/>
      </w:rPr>
    </w:lvl>
    <w:lvl w:ilvl="8" w:tplc="B9AEBB0A">
      <w:start w:val="1"/>
      <w:numFmt w:val="bullet"/>
      <w:lvlText w:val="•"/>
      <w:lvlJc w:val="left"/>
      <w:pPr>
        <w:ind w:left="7612" w:hanging="721"/>
      </w:pPr>
      <w:rPr>
        <w:rFonts w:hint="default"/>
      </w:rPr>
    </w:lvl>
  </w:abstractNum>
  <w:abstractNum w:abstractNumId="1" w15:restartNumberingAfterBreak="0">
    <w:nsid w:val="070F0A49"/>
    <w:multiLevelType w:val="hybridMultilevel"/>
    <w:tmpl w:val="64C66B98"/>
    <w:lvl w:ilvl="0" w:tplc="04090001">
      <w:start w:val="1"/>
      <w:numFmt w:val="bullet"/>
      <w:lvlText w:val=""/>
      <w:lvlJc w:val="left"/>
      <w:pPr>
        <w:ind w:left="1070" w:hanging="360"/>
      </w:pPr>
      <w:rPr>
        <w:rFonts w:ascii="Symbol" w:hAnsi="Symbol" w:hint="default"/>
      </w:rPr>
    </w:lvl>
    <w:lvl w:ilvl="1" w:tplc="20000003" w:tentative="1">
      <w:start w:val="1"/>
      <w:numFmt w:val="bullet"/>
      <w:lvlText w:val="o"/>
      <w:lvlJc w:val="left"/>
      <w:pPr>
        <w:ind w:left="1790" w:hanging="360"/>
      </w:pPr>
      <w:rPr>
        <w:rFonts w:ascii="Courier New" w:hAnsi="Courier New" w:cs="Courier New" w:hint="default"/>
      </w:rPr>
    </w:lvl>
    <w:lvl w:ilvl="2" w:tplc="20000005" w:tentative="1">
      <w:start w:val="1"/>
      <w:numFmt w:val="bullet"/>
      <w:lvlText w:val=""/>
      <w:lvlJc w:val="left"/>
      <w:pPr>
        <w:ind w:left="2510" w:hanging="360"/>
      </w:pPr>
      <w:rPr>
        <w:rFonts w:ascii="Wingdings" w:hAnsi="Wingdings" w:hint="default"/>
      </w:rPr>
    </w:lvl>
    <w:lvl w:ilvl="3" w:tplc="20000001" w:tentative="1">
      <w:start w:val="1"/>
      <w:numFmt w:val="bullet"/>
      <w:lvlText w:val=""/>
      <w:lvlJc w:val="left"/>
      <w:pPr>
        <w:ind w:left="3230" w:hanging="360"/>
      </w:pPr>
      <w:rPr>
        <w:rFonts w:ascii="Symbol" w:hAnsi="Symbol" w:hint="default"/>
      </w:rPr>
    </w:lvl>
    <w:lvl w:ilvl="4" w:tplc="20000003" w:tentative="1">
      <w:start w:val="1"/>
      <w:numFmt w:val="bullet"/>
      <w:lvlText w:val="o"/>
      <w:lvlJc w:val="left"/>
      <w:pPr>
        <w:ind w:left="3950" w:hanging="360"/>
      </w:pPr>
      <w:rPr>
        <w:rFonts w:ascii="Courier New" w:hAnsi="Courier New" w:cs="Courier New" w:hint="default"/>
      </w:rPr>
    </w:lvl>
    <w:lvl w:ilvl="5" w:tplc="20000005" w:tentative="1">
      <w:start w:val="1"/>
      <w:numFmt w:val="bullet"/>
      <w:lvlText w:val=""/>
      <w:lvlJc w:val="left"/>
      <w:pPr>
        <w:ind w:left="4670" w:hanging="360"/>
      </w:pPr>
      <w:rPr>
        <w:rFonts w:ascii="Wingdings" w:hAnsi="Wingdings" w:hint="default"/>
      </w:rPr>
    </w:lvl>
    <w:lvl w:ilvl="6" w:tplc="20000001" w:tentative="1">
      <w:start w:val="1"/>
      <w:numFmt w:val="bullet"/>
      <w:lvlText w:val=""/>
      <w:lvlJc w:val="left"/>
      <w:pPr>
        <w:ind w:left="5390" w:hanging="360"/>
      </w:pPr>
      <w:rPr>
        <w:rFonts w:ascii="Symbol" w:hAnsi="Symbol" w:hint="default"/>
      </w:rPr>
    </w:lvl>
    <w:lvl w:ilvl="7" w:tplc="20000003" w:tentative="1">
      <w:start w:val="1"/>
      <w:numFmt w:val="bullet"/>
      <w:lvlText w:val="o"/>
      <w:lvlJc w:val="left"/>
      <w:pPr>
        <w:ind w:left="6110" w:hanging="360"/>
      </w:pPr>
      <w:rPr>
        <w:rFonts w:ascii="Courier New" w:hAnsi="Courier New" w:cs="Courier New" w:hint="default"/>
      </w:rPr>
    </w:lvl>
    <w:lvl w:ilvl="8" w:tplc="20000005" w:tentative="1">
      <w:start w:val="1"/>
      <w:numFmt w:val="bullet"/>
      <w:lvlText w:val=""/>
      <w:lvlJc w:val="left"/>
      <w:pPr>
        <w:ind w:left="6830" w:hanging="360"/>
      </w:pPr>
      <w:rPr>
        <w:rFonts w:ascii="Wingdings" w:hAnsi="Wingdings" w:hint="default"/>
      </w:rPr>
    </w:lvl>
  </w:abstractNum>
  <w:abstractNum w:abstractNumId="2" w15:restartNumberingAfterBreak="0">
    <w:nsid w:val="0F2D6648"/>
    <w:multiLevelType w:val="multilevel"/>
    <w:tmpl w:val="8EA24C76"/>
    <w:lvl w:ilvl="0">
      <w:start w:val="1"/>
      <w:numFmt w:val="bullet"/>
      <w:lvlText w:val=""/>
      <w:lvlJc w:val="left"/>
      <w:pPr>
        <w:ind w:left="1557" w:hanging="360"/>
      </w:pPr>
      <w:rPr>
        <w:rFonts w:ascii="Symbol" w:hAnsi="Symbol" w:hint="default"/>
      </w:rPr>
    </w:lvl>
    <w:lvl w:ilvl="1">
      <w:start w:val="1"/>
      <w:numFmt w:val="lowerLetter"/>
      <w:lvlText w:val="%2)"/>
      <w:lvlJc w:val="left"/>
      <w:pPr>
        <w:ind w:left="1917" w:hanging="360"/>
      </w:pPr>
    </w:lvl>
    <w:lvl w:ilvl="2">
      <w:start w:val="1"/>
      <w:numFmt w:val="lowerRoman"/>
      <w:lvlText w:val="%3)"/>
      <w:lvlJc w:val="left"/>
      <w:pPr>
        <w:ind w:left="2277" w:hanging="360"/>
      </w:pPr>
    </w:lvl>
    <w:lvl w:ilvl="3">
      <w:start w:val="1"/>
      <w:numFmt w:val="decimal"/>
      <w:lvlText w:val="(%4)"/>
      <w:lvlJc w:val="left"/>
      <w:pPr>
        <w:ind w:left="2637" w:hanging="360"/>
      </w:pPr>
    </w:lvl>
    <w:lvl w:ilvl="4">
      <w:start w:val="1"/>
      <w:numFmt w:val="lowerLetter"/>
      <w:lvlText w:val="(%5)"/>
      <w:lvlJc w:val="left"/>
      <w:pPr>
        <w:ind w:left="2997" w:hanging="360"/>
      </w:pPr>
    </w:lvl>
    <w:lvl w:ilvl="5">
      <w:start w:val="1"/>
      <w:numFmt w:val="lowerRoman"/>
      <w:lvlText w:val="(%6)"/>
      <w:lvlJc w:val="left"/>
      <w:pPr>
        <w:ind w:left="3357" w:hanging="360"/>
      </w:pPr>
    </w:lvl>
    <w:lvl w:ilvl="6">
      <w:start w:val="1"/>
      <w:numFmt w:val="decimal"/>
      <w:lvlText w:val="%7."/>
      <w:lvlJc w:val="left"/>
      <w:pPr>
        <w:ind w:left="3717" w:hanging="360"/>
      </w:pPr>
    </w:lvl>
    <w:lvl w:ilvl="7">
      <w:start w:val="1"/>
      <w:numFmt w:val="lowerLetter"/>
      <w:lvlText w:val="%8."/>
      <w:lvlJc w:val="left"/>
      <w:pPr>
        <w:ind w:left="4077" w:hanging="360"/>
      </w:pPr>
    </w:lvl>
    <w:lvl w:ilvl="8">
      <w:start w:val="1"/>
      <w:numFmt w:val="lowerRoman"/>
      <w:lvlText w:val="%9."/>
      <w:lvlJc w:val="left"/>
      <w:pPr>
        <w:ind w:left="4437" w:hanging="360"/>
      </w:pPr>
    </w:lvl>
  </w:abstractNum>
  <w:abstractNum w:abstractNumId="3" w15:restartNumberingAfterBreak="0">
    <w:nsid w:val="11B23FDD"/>
    <w:multiLevelType w:val="hybridMultilevel"/>
    <w:tmpl w:val="FCAAC5BA"/>
    <w:lvl w:ilvl="0" w:tplc="221A84AC">
      <w:start w:val="1"/>
      <w:numFmt w:val="bullet"/>
      <w:lvlText w:val=""/>
      <w:lvlJc w:val="left"/>
      <w:pPr>
        <w:ind w:left="1197" w:hanging="360"/>
      </w:pPr>
      <w:rPr>
        <w:rFonts w:ascii="Symbol" w:hAnsi="Symbol" w:hint="default"/>
      </w:rPr>
    </w:lvl>
    <w:lvl w:ilvl="1" w:tplc="2BDAC3A0">
      <w:start w:val="1"/>
      <w:numFmt w:val="bullet"/>
      <w:lvlText w:val="o"/>
      <w:lvlJc w:val="left"/>
      <w:pPr>
        <w:ind w:left="1917" w:hanging="360"/>
      </w:pPr>
      <w:rPr>
        <w:rFonts w:ascii="Courier New" w:hAnsi="Courier New" w:hint="default"/>
      </w:rPr>
    </w:lvl>
    <w:lvl w:ilvl="2" w:tplc="4FEEF182">
      <w:start w:val="1"/>
      <w:numFmt w:val="bullet"/>
      <w:lvlText w:val=""/>
      <w:lvlJc w:val="left"/>
      <w:pPr>
        <w:ind w:left="2637" w:hanging="360"/>
      </w:pPr>
      <w:rPr>
        <w:rFonts w:ascii="Wingdings" w:hAnsi="Wingdings" w:hint="default"/>
      </w:rPr>
    </w:lvl>
    <w:lvl w:ilvl="3" w:tplc="A8BCA3F8">
      <w:start w:val="1"/>
      <w:numFmt w:val="bullet"/>
      <w:lvlText w:val=""/>
      <w:lvlJc w:val="left"/>
      <w:pPr>
        <w:ind w:left="3357" w:hanging="360"/>
      </w:pPr>
      <w:rPr>
        <w:rFonts w:ascii="Symbol" w:hAnsi="Symbol" w:hint="default"/>
      </w:rPr>
    </w:lvl>
    <w:lvl w:ilvl="4" w:tplc="E4D0961C">
      <w:start w:val="1"/>
      <w:numFmt w:val="bullet"/>
      <w:lvlText w:val="o"/>
      <w:lvlJc w:val="left"/>
      <w:pPr>
        <w:ind w:left="4077" w:hanging="360"/>
      </w:pPr>
      <w:rPr>
        <w:rFonts w:ascii="Courier New" w:hAnsi="Courier New" w:hint="default"/>
      </w:rPr>
    </w:lvl>
    <w:lvl w:ilvl="5" w:tplc="5D8C21B0">
      <w:start w:val="1"/>
      <w:numFmt w:val="bullet"/>
      <w:lvlText w:val=""/>
      <w:lvlJc w:val="left"/>
      <w:pPr>
        <w:ind w:left="4797" w:hanging="360"/>
      </w:pPr>
      <w:rPr>
        <w:rFonts w:ascii="Wingdings" w:hAnsi="Wingdings" w:hint="default"/>
      </w:rPr>
    </w:lvl>
    <w:lvl w:ilvl="6" w:tplc="B574BB3C">
      <w:start w:val="1"/>
      <w:numFmt w:val="bullet"/>
      <w:lvlText w:val=""/>
      <w:lvlJc w:val="left"/>
      <w:pPr>
        <w:ind w:left="5517" w:hanging="360"/>
      </w:pPr>
      <w:rPr>
        <w:rFonts w:ascii="Symbol" w:hAnsi="Symbol" w:hint="default"/>
      </w:rPr>
    </w:lvl>
    <w:lvl w:ilvl="7" w:tplc="A1666DEA">
      <w:start w:val="1"/>
      <w:numFmt w:val="bullet"/>
      <w:lvlText w:val="o"/>
      <w:lvlJc w:val="left"/>
      <w:pPr>
        <w:ind w:left="6237" w:hanging="360"/>
      </w:pPr>
      <w:rPr>
        <w:rFonts w:ascii="Courier New" w:hAnsi="Courier New" w:hint="default"/>
      </w:rPr>
    </w:lvl>
    <w:lvl w:ilvl="8" w:tplc="18B2D412">
      <w:start w:val="1"/>
      <w:numFmt w:val="bullet"/>
      <w:lvlText w:val=""/>
      <w:lvlJc w:val="left"/>
      <w:pPr>
        <w:ind w:left="6957" w:hanging="360"/>
      </w:pPr>
      <w:rPr>
        <w:rFonts w:ascii="Wingdings" w:hAnsi="Wingdings" w:hint="default"/>
      </w:rPr>
    </w:lvl>
  </w:abstractNum>
  <w:abstractNum w:abstractNumId="4" w15:restartNumberingAfterBreak="0">
    <w:nsid w:val="159A637F"/>
    <w:multiLevelType w:val="multilevel"/>
    <w:tmpl w:val="67B63D30"/>
    <w:lvl w:ilvl="0">
      <w:start w:val="1"/>
      <w:numFmt w:val="decimal"/>
      <w:pStyle w:val="Schedule1"/>
      <w:suff w:val="nothing"/>
      <w:lvlText w:val="Schedule No. %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2"/>
      <w:isLgl/>
      <w:lvlText w:val="%1.%2"/>
      <w:lvlJc w:val="left"/>
      <w:pPr>
        <w:tabs>
          <w:tab w:val="num" w:pos="720"/>
        </w:tabs>
        <w:ind w:left="720" w:hanging="720"/>
      </w:pPr>
      <w:rPr>
        <w:rFonts w:ascii="Times New Roman" w:hAnsi="Times New Roman" w:cs="Times New Roman" w:hint="default"/>
        <w:b w:val="0"/>
        <w:i w:val="0"/>
        <w:color w:val="000000" w:themeColor="text1"/>
        <w:sz w:val="22"/>
      </w:rPr>
    </w:lvl>
    <w:lvl w:ilvl="2">
      <w:start w:val="1"/>
      <w:numFmt w:val="lowerLetter"/>
      <w:pStyle w:val="Schedule3"/>
      <w:lvlText w:val="(%3)"/>
      <w:lvlJc w:val="left"/>
      <w:pPr>
        <w:tabs>
          <w:tab w:val="num" w:pos="1440"/>
        </w:tabs>
        <w:ind w:left="1440" w:hanging="720"/>
      </w:pPr>
      <w:rPr>
        <w:rFonts w:ascii="Times New Roman" w:hAnsi="Times New Roman" w:hint="default"/>
        <w:color w:val="000000" w:themeColor="text1"/>
      </w:rPr>
    </w:lvl>
    <w:lvl w:ilvl="3">
      <w:start w:val="1"/>
      <w:numFmt w:val="lowerRoman"/>
      <w:pStyle w:val="Schedule4"/>
      <w:lvlText w:val="(%4)"/>
      <w:lvlJc w:val="left"/>
      <w:pPr>
        <w:tabs>
          <w:tab w:val="num" w:pos="2160"/>
        </w:tabs>
        <w:ind w:left="2160" w:hanging="720"/>
      </w:pPr>
      <w:rPr>
        <w:rFonts w:ascii="Times New Roman" w:hAnsi="Times New Roman" w:hint="default"/>
        <w:color w:val="000000" w:themeColor="text1"/>
      </w:rPr>
    </w:lvl>
    <w:lvl w:ilvl="4">
      <w:start w:val="1"/>
      <w:numFmt w:val="upperLetter"/>
      <w:pStyle w:val="Schedule5"/>
      <w:lvlText w:val="(%5)"/>
      <w:lvlJc w:val="left"/>
      <w:pPr>
        <w:tabs>
          <w:tab w:val="num" w:pos="2880"/>
        </w:tabs>
        <w:ind w:left="2880" w:hanging="720"/>
      </w:pPr>
      <w:rPr>
        <w:rFonts w:hint="default"/>
        <w:color w:val="000000" w:themeColor="text1"/>
      </w:rPr>
    </w:lvl>
    <w:lvl w:ilvl="5">
      <w:start w:val="1"/>
      <w:numFmt w:val="decimal"/>
      <w:pStyle w:val="Schedule6"/>
      <w:lvlText w:val="(%6)"/>
      <w:lvlJc w:val="left"/>
      <w:pPr>
        <w:tabs>
          <w:tab w:val="num" w:pos="3600"/>
        </w:tabs>
        <w:ind w:left="3600" w:hanging="720"/>
      </w:pPr>
      <w:rPr>
        <w:rFonts w:hint="default"/>
        <w:color w:val="000000" w:themeColor="text1"/>
      </w:rPr>
    </w:lvl>
    <w:lvl w:ilvl="6">
      <w:start w:val="1"/>
      <w:numFmt w:val="upperRoman"/>
      <w:pStyle w:val="Schedule7"/>
      <w:lvlText w:val="(%7)"/>
      <w:lvlJc w:val="left"/>
      <w:pPr>
        <w:tabs>
          <w:tab w:val="num" w:pos="4320"/>
        </w:tabs>
        <w:ind w:left="4320" w:hanging="720"/>
      </w:pPr>
      <w:rPr>
        <w:rFonts w:hint="default"/>
        <w:color w:val="000000" w:themeColor="text1"/>
      </w:rPr>
    </w:lvl>
    <w:lvl w:ilvl="7">
      <w:start w:val="1"/>
      <w:numFmt w:val="none"/>
      <w:pStyle w:val="Schedule8"/>
      <w:suff w:val="nothing"/>
      <w:lvlText w:val=""/>
      <w:lvlJc w:val="left"/>
      <w:pPr>
        <w:ind w:left="0" w:firstLine="0"/>
      </w:pPr>
      <w:rPr>
        <w:rFonts w:hint="default"/>
        <w:color w:val="000000" w:themeColor="text1"/>
      </w:rPr>
    </w:lvl>
    <w:lvl w:ilvl="8">
      <w:start w:val="1"/>
      <w:numFmt w:val="none"/>
      <w:pStyle w:val="Schedule9"/>
      <w:suff w:val="nothing"/>
      <w:lvlText w:val=""/>
      <w:lvlJc w:val="left"/>
      <w:pPr>
        <w:ind w:left="0" w:firstLine="0"/>
      </w:pPr>
      <w:rPr>
        <w:rFonts w:hint="default"/>
        <w:color w:val="000000" w:themeColor="text1"/>
      </w:rPr>
    </w:lvl>
  </w:abstractNum>
  <w:abstractNum w:abstractNumId="5" w15:restartNumberingAfterBreak="0">
    <w:nsid w:val="22FB36E3"/>
    <w:multiLevelType w:val="hybridMultilevel"/>
    <w:tmpl w:val="D4EE4A52"/>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9B0B1A"/>
    <w:multiLevelType w:val="hybridMultilevel"/>
    <w:tmpl w:val="2E1EC39E"/>
    <w:lvl w:ilvl="0" w:tplc="04150001">
      <w:start w:val="1"/>
      <w:numFmt w:val="bullet"/>
      <w:lvlText w:val=""/>
      <w:lvlJc w:val="left"/>
      <w:pPr>
        <w:ind w:left="2277" w:hanging="360"/>
      </w:pPr>
      <w:rPr>
        <w:rFonts w:ascii="Symbol" w:hAnsi="Symbol" w:hint="default"/>
      </w:rPr>
    </w:lvl>
    <w:lvl w:ilvl="1" w:tplc="04150003" w:tentative="1">
      <w:start w:val="1"/>
      <w:numFmt w:val="bullet"/>
      <w:lvlText w:val="o"/>
      <w:lvlJc w:val="left"/>
      <w:pPr>
        <w:ind w:left="2997" w:hanging="360"/>
      </w:pPr>
      <w:rPr>
        <w:rFonts w:ascii="Courier New" w:hAnsi="Courier New" w:cs="Courier New" w:hint="default"/>
      </w:rPr>
    </w:lvl>
    <w:lvl w:ilvl="2" w:tplc="04150005" w:tentative="1">
      <w:start w:val="1"/>
      <w:numFmt w:val="bullet"/>
      <w:lvlText w:val=""/>
      <w:lvlJc w:val="left"/>
      <w:pPr>
        <w:ind w:left="3717" w:hanging="360"/>
      </w:pPr>
      <w:rPr>
        <w:rFonts w:ascii="Wingdings" w:hAnsi="Wingdings" w:hint="default"/>
      </w:rPr>
    </w:lvl>
    <w:lvl w:ilvl="3" w:tplc="04150001" w:tentative="1">
      <w:start w:val="1"/>
      <w:numFmt w:val="bullet"/>
      <w:lvlText w:val=""/>
      <w:lvlJc w:val="left"/>
      <w:pPr>
        <w:ind w:left="4437" w:hanging="360"/>
      </w:pPr>
      <w:rPr>
        <w:rFonts w:ascii="Symbol" w:hAnsi="Symbol" w:hint="default"/>
      </w:rPr>
    </w:lvl>
    <w:lvl w:ilvl="4" w:tplc="04150003" w:tentative="1">
      <w:start w:val="1"/>
      <w:numFmt w:val="bullet"/>
      <w:lvlText w:val="o"/>
      <w:lvlJc w:val="left"/>
      <w:pPr>
        <w:ind w:left="5157" w:hanging="360"/>
      </w:pPr>
      <w:rPr>
        <w:rFonts w:ascii="Courier New" w:hAnsi="Courier New" w:cs="Courier New" w:hint="default"/>
      </w:rPr>
    </w:lvl>
    <w:lvl w:ilvl="5" w:tplc="04150005" w:tentative="1">
      <w:start w:val="1"/>
      <w:numFmt w:val="bullet"/>
      <w:lvlText w:val=""/>
      <w:lvlJc w:val="left"/>
      <w:pPr>
        <w:ind w:left="5877" w:hanging="360"/>
      </w:pPr>
      <w:rPr>
        <w:rFonts w:ascii="Wingdings" w:hAnsi="Wingdings" w:hint="default"/>
      </w:rPr>
    </w:lvl>
    <w:lvl w:ilvl="6" w:tplc="04150001" w:tentative="1">
      <w:start w:val="1"/>
      <w:numFmt w:val="bullet"/>
      <w:lvlText w:val=""/>
      <w:lvlJc w:val="left"/>
      <w:pPr>
        <w:ind w:left="6597" w:hanging="360"/>
      </w:pPr>
      <w:rPr>
        <w:rFonts w:ascii="Symbol" w:hAnsi="Symbol" w:hint="default"/>
      </w:rPr>
    </w:lvl>
    <w:lvl w:ilvl="7" w:tplc="04150003" w:tentative="1">
      <w:start w:val="1"/>
      <w:numFmt w:val="bullet"/>
      <w:lvlText w:val="o"/>
      <w:lvlJc w:val="left"/>
      <w:pPr>
        <w:ind w:left="7317" w:hanging="360"/>
      </w:pPr>
      <w:rPr>
        <w:rFonts w:ascii="Courier New" w:hAnsi="Courier New" w:cs="Courier New" w:hint="default"/>
      </w:rPr>
    </w:lvl>
    <w:lvl w:ilvl="8" w:tplc="04150005" w:tentative="1">
      <w:start w:val="1"/>
      <w:numFmt w:val="bullet"/>
      <w:lvlText w:val=""/>
      <w:lvlJc w:val="left"/>
      <w:pPr>
        <w:ind w:left="8037" w:hanging="360"/>
      </w:pPr>
      <w:rPr>
        <w:rFonts w:ascii="Wingdings" w:hAnsi="Wingdings" w:hint="default"/>
      </w:rPr>
    </w:lvl>
  </w:abstractNum>
  <w:abstractNum w:abstractNumId="7" w15:restartNumberingAfterBreak="0">
    <w:nsid w:val="2DA8352C"/>
    <w:multiLevelType w:val="hybridMultilevel"/>
    <w:tmpl w:val="F95826C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8" w15:restartNumberingAfterBreak="0">
    <w:nsid w:val="40DD2253"/>
    <w:multiLevelType w:val="hybridMultilevel"/>
    <w:tmpl w:val="0972A982"/>
    <w:lvl w:ilvl="0" w:tplc="0409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265667E"/>
    <w:multiLevelType w:val="hybridMultilevel"/>
    <w:tmpl w:val="54CEEDB6"/>
    <w:lvl w:ilvl="0" w:tplc="04090001">
      <w:start w:val="1"/>
      <w:numFmt w:val="bullet"/>
      <w:lvlText w:val=""/>
      <w:lvlJc w:val="left"/>
      <w:pPr>
        <w:ind w:left="1070" w:hanging="360"/>
      </w:pPr>
      <w:rPr>
        <w:rFonts w:ascii="Symbol" w:hAnsi="Symbol" w:hint="default"/>
      </w:rPr>
    </w:lvl>
    <w:lvl w:ilvl="1" w:tplc="20000003" w:tentative="1">
      <w:start w:val="1"/>
      <w:numFmt w:val="bullet"/>
      <w:lvlText w:val="o"/>
      <w:lvlJc w:val="left"/>
      <w:pPr>
        <w:ind w:left="1790" w:hanging="360"/>
      </w:pPr>
      <w:rPr>
        <w:rFonts w:ascii="Courier New" w:hAnsi="Courier New" w:cs="Courier New" w:hint="default"/>
      </w:rPr>
    </w:lvl>
    <w:lvl w:ilvl="2" w:tplc="20000005" w:tentative="1">
      <w:start w:val="1"/>
      <w:numFmt w:val="bullet"/>
      <w:lvlText w:val=""/>
      <w:lvlJc w:val="left"/>
      <w:pPr>
        <w:ind w:left="2510" w:hanging="360"/>
      </w:pPr>
      <w:rPr>
        <w:rFonts w:ascii="Wingdings" w:hAnsi="Wingdings" w:hint="default"/>
      </w:rPr>
    </w:lvl>
    <w:lvl w:ilvl="3" w:tplc="20000001" w:tentative="1">
      <w:start w:val="1"/>
      <w:numFmt w:val="bullet"/>
      <w:lvlText w:val=""/>
      <w:lvlJc w:val="left"/>
      <w:pPr>
        <w:ind w:left="3230" w:hanging="360"/>
      </w:pPr>
      <w:rPr>
        <w:rFonts w:ascii="Symbol" w:hAnsi="Symbol" w:hint="default"/>
      </w:rPr>
    </w:lvl>
    <w:lvl w:ilvl="4" w:tplc="20000003" w:tentative="1">
      <w:start w:val="1"/>
      <w:numFmt w:val="bullet"/>
      <w:lvlText w:val="o"/>
      <w:lvlJc w:val="left"/>
      <w:pPr>
        <w:ind w:left="3950" w:hanging="360"/>
      </w:pPr>
      <w:rPr>
        <w:rFonts w:ascii="Courier New" w:hAnsi="Courier New" w:cs="Courier New" w:hint="default"/>
      </w:rPr>
    </w:lvl>
    <w:lvl w:ilvl="5" w:tplc="20000005" w:tentative="1">
      <w:start w:val="1"/>
      <w:numFmt w:val="bullet"/>
      <w:lvlText w:val=""/>
      <w:lvlJc w:val="left"/>
      <w:pPr>
        <w:ind w:left="4670" w:hanging="360"/>
      </w:pPr>
      <w:rPr>
        <w:rFonts w:ascii="Wingdings" w:hAnsi="Wingdings" w:hint="default"/>
      </w:rPr>
    </w:lvl>
    <w:lvl w:ilvl="6" w:tplc="20000001" w:tentative="1">
      <w:start w:val="1"/>
      <w:numFmt w:val="bullet"/>
      <w:lvlText w:val=""/>
      <w:lvlJc w:val="left"/>
      <w:pPr>
        <w:ind w:left="5390" w:hanging="360"/>
      </w:pPr>
      <w:rPr>
        <w:rFonts w:ascii="Symbol" w:hAnsi="Symbol" w:hint="default"/>
      </w:rPr>
    </w:lvl>
    <w:lvl w:ilvl="7" w:tplc="20000003" w:tentative="1">
      <w:start w:val="1"/>
      <w:numFmt w:val="bullet"/>
      <w:lvlText w:val="o"/>
      <w:lvlJc w:val="left"/>
      <w:pPr>
        <w:ind w:left="6110" w:hanging="360"/>
      </w:pPr>
      <w:rPr>
        <w:rFonts w:ascii="Courier New" w:hAnsi="Courier New" w:cs="Courier New" w:hint="default"/>
      </w:rPr>
    </w:lvl>
    <w:lvl w:ilvl="8" w:tplc="20000005" w:tentative="1">
      <w:start w:val="1"/>
      <w:numFmt w:val="bullet"/>
      <w:lvlText w:val=""/>
      <w:lvlJc w:val="left"/>
      <w:pPr>
        <w:ind w:left="6830" w:hanging="360"/>
      </w:pPr>
      <w:rPr>
        <w:rFonts w:ascii="Wingdings" w:hAnsi="Wingdings" w:hint="default"/>
      </w:rPr>
    </w:lvl>
  </w:abstractNum>
  <w:abstractNum w:abstractNumId="10" w15:restartNumberingAfterBreak="0">
    <w:nsid w:val="445A6BFE"/>
    <w:multiLevelType w:val="multilevel"/>
    <w:tmpl w:val="D576CA98"/>
    <w:lvl w:ilvl="0">
      <w:start w:val="5"/>
      <w:numFmt w:val="decimal"/>
      <w:lvlText w:val="%1"/>
      <w:lvlJc w:val="left"/>
      <w:pPr>
        <w:ind w:left="837" w:hanging="721"/>
      </w:pPr>
      <w:rPr>
        <w:rFonts w:hint="default"/>
      </w:rPr>
    </w:lvl>
    <w:lvl w:ilvl="1">
      <w:start w:val="1"/>
      <w:numFmt w:val="decimal"/>
      <w:lvlText w:val="%1.%2"/>
      <w:lvlJc w:val="left"/>
      <w:pPr>
        <w:ind w:left="837" w:hanging="721"/>
      </w:pPr>
      <w:rPr>
        <w:rFonts w:ascii="Times New Roman" w:eastAsia="Times New Roman" w:hAnsi="Times New Roman" w:hint="default"/>
        <w:w w:val="99"/>
        <w:sz w:val="22"/>
        <w:szCs w:val="22"/>
      </w:rPr>
    </w:lvl>
    <w:lvl w:ilvl="2">
      <w:start w:val="1"/>
      <w:numFmt w:val="lowerLetter"/>
      <w:lvlText w:val="%3)"/>
      <w:lvlJc w:val="left"/>
      <w:pPr>
        <w:ind w:left="1557" w:hanging="720"/>
      </w:pPr>
      <w:rPr>
        <w:rFonts w:ascii="Times New Roman" w:eastAsia="Times New Roman" w:hAnsi="Times New Roman" w:hint="default"/>
        <w:spacing w:val="-1"/>
        <w:w w:val="99"/>
        <w:sz w:val="22"/>
        <w:szCs w:val="22"/>
      </w:rPr>
    </w:lvl>
    <w:lvl w:ilvl="3">
      <w:start w:val="1"/>
      <w:numFmt w:val="bullet"/>
      <w:lvlText w:val="•"/>
      <w:lvlJc w:val="left"/>
      <w:pPr>
        <w:ind w:left="3279" w:hanging="720"/>
      </w:pPr>
      <w:rPr>
        <w:rFonts w:hint="default"/>
      </w:rPr>
    </w:lvl>
    <w:lvl w:ilvl="4">
      <w:start w:val="1"/>
      <w:numFmt w:val="bullet"/>
      <w:lvlText w:val="•"/>
      <w:lvlJc w:val="left"/>
      <w:pPr>
        <w:ind w:left="4140" w:hanging="720"/>
      </w:pPr>
      <w:rPr>
        <w:rFonts w:hint="default"/>
      </w:rPr>
    </w:lvl>
    <w:lvl w:ilvl="5">
      <w:start w:val="1"/>
      <w:numFmt w:val="bullet"/>
      <w:lvlText w:val="•"/>
      <w:lvlJc w:val="left"/>
      <w:pPr>
        <w:ind w:left="5001" w:hanging="720"/>
      </w:pPr>
      <w:rPr>
        <w:rFonts w:hint="default"/>
      </w:rPr>
    </w:lvl>
    <w:lvl w:ilvl="6">
      <w:start w:val="1"/>
      <w:numFmt w:val="bullet"/>
      <w:lvlText w:val="•"/>
      <w:lvlJc w:val="left"/>
      <w:pPr>
        <w:ind w:left="5862" w:hanging="720"/>
      </w:pPr>
      <w:rPr>
        <w:rFonts w:hint="default"/>
      </w:rPr>
    </w:lvl>
    <w:lvl w:ilvl="7">
      <w:start w:val="1"/>
      <w:numFmt w:val="bullet"/>
      <w:lvlText w:val="•"/>
      <w:lvlJc w:val="left"/>
      <w:pPr>
        <w:ind w:left="6723" w:hanging="720"/>
      </w:pPr>
      <w:rPr>
        <w:rFonts w:hint="default"/>
      </w:rPr>
    </w:lvl>
    <w:lvl w:ilvl="8">
      <w:start w:val="1"/>
      <w:numFmt w:val="bullet"/>
      <w:lvlText w:val="•"/>
      <w:lvlJc w:val="left"/>
      <w:pPr>
        <w:ind w:left="7584" w:hanging="720"/>
      </w:pPr>
      <w:rPr>
        <w:rFonts w:hint="default"/>
      </w:rPr>
    </w:lvl>
  </w:abstractNum>
  <w:abstractNum w:abstractNumId="11" w15:restartNumberingAfterBreak="0">
    <w:nsid w:val="4A113525"/>
    <w:multiLevelType w:val="multilevel"/>
    <w:tmpl w:val="2D08D5B6"/>
    <w:lvl w:ilvl="0">
      <w:start w:val="7"/>
      <w:numFmt w:val="decimal"/>
      <w:lvlText w:val="%1"/>
      <w:lvlJc w:val="left"/>
      <w:pPr>
        <w:ind w:left="360" w:hanging="360"/>
      </w:pPr>
      <w:rPr>
        <w:rFonts w:hint="default"/>
      </w:rPr>
    </w:lvl>
    <w:lvl w:ilvl="1">
      <w:start w:val="1"/>
      <w:numFmt w:val="decimal"/>
      <w:lvlText w:val="%1.%2"/>
      <w:lvlJc w:val="left"/>
      <w:pPr>
        <w:ind w:left="477" w:hanging="36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071" w:hanging="72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1665" w:hanging="108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259" w:hanging="1440"/>
      </w:pPr>
      <w:rPr>
        <w:rFonts w:hint="default"/>
      </w:rPr>
    </w:lvl>
    <w:lvl w:ilvl="8">
      <w:start w:val="1"/>
      <w:numFmt w:val="decimal"/>
      <w:lvlText w:val="%1.%2.%3.%4.%5.%6.%7.%8.%9"/>
      <w:lvlJc w:val="left"/>
      <w:pPr>
        <w:ind w:left="2376" w:hanging="1440"/>
      </w:pPr>
      <w:rPr>
        <w:rFonts w:hint="default"/>
      </w:rPr>
    </w:lvl>
  </w:abstractNum>
  <w:abstractNum w:abstractNumId="12" w15:restartNumberingAfterBreak="0">
    <w:nsid w:val="4A1676B9"/>
    <w:multiLevelType w:val="hybridMultilevel"/>
    <w:tmpl w:val="2A30DC3A"/>
    <w:lvl w:ilvl="0" w:tplc="9274DAD8">
      <w:start w:val="1"/>
      <w:numFmt w:val="decimal"/>
      <w:lvlText w:val="%1."/>
      <w:lvlJc w:val="left"/>
      <w:pPr>
        <w:ind w:left="477" w:hanging="360"/>
      </w:pPr>
      <w:rPr>
        <w:rFonts w:hint="default"/>
      </w:rPr>
    </w:lvl>
    <w:lvl w:ilvl="1" w:tplc="20000019" w:tentative="1">
      <w:start w:val="1"/>
      <w:numFmt w:val="lowerLetter"/>
      <w:lvlText w:val="%2."/>
      <w:lvlJc w:val="left"/>
      <w:pPr>
        <w:ind w:left="1197" w:hanging="360"/>
      </w:pPr>
    </w:lvl>
    <w:lvl w:ilvl="2" w:tplc="2000001B" w:tentative="1">
      <w:start w:val="1"/>
      <w:numFmt w:val="lowerRoman"/>
      <w:lvlText w:val="%3."/>
      <w:lvlJc w:val="right"/>
      <w:pPr>
        <w:ind w:left="1917" w:hanging="180"/>
      </w:pPr>
    </w:lvl>
    <w:lvl w:ilvl="3" w:tplc="2000000F" w:tentative="1">
      <w:start w:val="1"/>
      <w:numFmt w:val="decimal"/>
      <w:lvlText w:val="%4."/>
      <w:lvlJc w:val="left"/>
      <w:pPr>
        <w:ind w:left="2637" w:hanging="360"/>
      </w:pPr>
    </w:lvl>
    <w:lvl w:ilvl="4" w:tplc="20000019" w:tentative="1">
      <w:start w:val="1"/>
      <w:numFmt w:val="lowerLetter"/>
      <w:lvlText w:val="%5."/>
      <w:lvlJc w:val="left"/>
      <w:pPr>
        <w:ind w:left="3357" w:hanging="360"/>
      </w:pPr>
    </w:lvl>
    <w:lvl w:ilvl="5" w:tplc="2000001B" w:tentative="1">
      <w:start w:val="1"/>
      <w:numFmt w:val="lowerRoman"/>
      <w:lvlText w:val="%6."/>
      <w:lvlJc w:val="right"/>
      <w:pPr>
        <w:ind w:left="4077" w:hanging="180"/>
      </w:pPr>
    </w:lvl>
    <w:lvl w:ilvl="6" w:tplc="2000000F" w:tentative="1">
      <w:start w:val="1"/>
      <w:numFmt w:val="decimal"/>
      <w:lvlText w:val="%7."/>
      <w:lvlJc w:val="left"/>
      <w:pPr>
        <w:ind w:left="4797" w:hanging="360"/>
      </w:pPr>
    </w:lvl>
    <w:lvl w:ilvl="7" w:tplc="20000019" w:tentative="1">
      <w:start w:val="1"/>
      <w:numFmt w:val="lowerLetter"/>
      <w:lvlText w:val="%8."/>
      <w:lvlJc w:val="left"/>
      <w:pPr>
        <w:ind w:left="5517" w:hanging="360"/>
      </w:pPr>
    </w:lvl>
    <w:lvl w:ilvl="8" w:tplc="2000001B" w:tentative="1">
      <w:start w:val="1"/>
      <w:numFmt w:val="lowerRoman"/>
      <w:lvlText w:val="%9."/>
      <w:lvlJc w:val="right"/>
      <w:pPr>
        <w:ind w:left="6237" w:hanging="180"/>
      </w:pPr>
    </w:lvl>
  </w:abstractNum>
  <w:abstractNum w:abstractNumId="13" w15:restartNumberingAfterBreak="0">
    <w:nsid w:val="617109F3"/>
    <w:multiLevelType w:val="hybridMultilevel"/>
    <w:tmpl w:val="1BB668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92C0868"/>
    <w:multiLevelType w:val="multilevel"/>
    <w:tmpl w:val="82DA6138"/>
    <w:lvl w:ilvl="0">
      <w:start w:val="7"/>
      <w:numFmt w:val="decimal"/>
      <w:lvlText w:val="%1"/>
      <w:lvlJc w:val="left"/>
      <w:pPr>
        <w:ind w:left="360" w:hanging="360"/>
      </w:pPr>
      <w:rPr>
        <w:rFonts w:hint="default"/>
      </w:rPr>
    </w:lvl>
    <w:lvl w:ilvl="1">
      <w:start w:val="1"/>
      <w:numFmt w:val="decimal"/>
      <w:lvlText w:val="%1.%2"/>
      <w:lvlJc w:val="left"/>
      <w:pPr>
        <w:ind w:left="476" w:hanging="36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15"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C2C1E89"/>
    <w:multiLevelType w:val="hybridMultilevel"/>
    <w:tmpl w:val="5F2A5250"/>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4B339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6D761CA"/>
    <w:multiLevelType w:val="hybridMultilevel"/>
    <w:tmpl w:val="54F8306E"/>
    <w:lvl w:ilvl="0" w:tplc="6D1E93F8">
      <w:start w:val="1"/>
      <w:numFmt w:val="lowerLetter"/>
      <w:lvlText w:val="%1)"/>
      <w:lvlJc w:val="left"/>
      <w:pPr>
        <w:ind w:left="1557" w:hanging="360"/>
      </w:pPr>
      <w:rPr>
        <w:rFonts w:ascii="Times New Roman" w:eastAsia="Times New Roman" w:hAnsi="Times New Roman" w:cstheme="minorBidi"/>
      </w:rPr>
    </w:lvl>
    <w:lvl w:ilvl="1" w:tplc="20000003" w:tentative="1">
      <w:start w:val="1"/>
      <w:numFmt w:val="bullet"/>
      <w:lvlText w:val="o"/>
      <w:lvlJc w:val="left"/>
      <w:pPr>
        <w:ind w:left="2277" w:hanging="360"/>
      </w:pPr>
      <w:rPr>
        <w:rFonts w:ascii="Courier New" w:hAnsi="Courier New" w:cs="Courier New" w:hint="default"/>
      </w:rPr>
    </w:lvl>
    <w:lvl w:ilvl="2" w:tplc="20000005">
      <w:start w:val="1"/>
      <w:numFmt w:val="bullet"/>
      <w:lvlText w:val=""/>
      <w:lvlJc w:val="left"/>
      <w:pPr>
        <w:ind w:left="2997" w:hanging="360"/>
      </w:pPr>
      <w:rPr>
        <w:rFonts w:ascii="Wingdings" w:hAnsi="Wingdings" w:hint="default"/>
      </w:rPr>
    </w:lvl>
    <w:lvl w:ilvl="3" w:tplc="20000001" w:tentative="1">
      <w:start w:val="1"/>
      <w:numFmt w:val="bullet"/>
      <w:lvlText w:val=""/>
      <w:lvlJc w:val="left"/>
      <w:pPr>
        <w:ind w:left="3717" w:hanging="360"/>
      </w:pPr>
      <w:rPr>
        <w:rFonts w:ascii="Symbol" w:hAnsi="Symbol" w:hint="default"/>
      </w:rPr>
    </w:lvl>
    <w:lvl w:ilvl="4" w:tplc="20000003" w:tentative="1">
      <w:start w:val="1"/>
      <w:numFmt w:val="bullet"/>
      <w:lvlText w:val="o"/>
      <w:lvlJc w:val="left"/>
      <w:pPr>
        <w:ind w:left="4437" w:hanging="360"/>
      </w:pPr>
      <w:rPr>
        <w:rFonts w:ascii="Courier New" w:hAnsi="Courier New" w:cs="Courier New" w:hint="default"/>
      </w:rPr>
    </w:lvl>
    <w:lvl w:ilvl="5" w:tplc="20000005" w:tentative="1">
      <w:start w:val="1"/>
      <w:numFmt w:val="bullet"/>
      <w:lvlText w:val=""/>
      <w:lvlJc w:val="left"/>
      <w:pPr>
        <w:ind w:left="5157" w:hanging="360"/>
      </w:pPr>
      <w:rPr>
        <w:rFonts w:ascii="Wingdings" w:hAnsi="Wingdings" w:hint="default"/>
      </w:rPr>
    </w:lvl>
    <w:lvl w:ilvl="6" w:tplc="20000001" w:tentative="1">
      <w:start w:val="1"/>
      <w:numFmt w:val="bullet"/>
      <w:lvlText w:val=""/>
      <w:lvlJc w:val="left"/>
      <w:pPr>
        <w:ind w:left="5877" w:hanging="360"/>
      </w:pPr>
      <w:rPr>
        <w:rFonts w:ascii="Symbol" w:hAnsi="Symbol" w:hint="default"/>
      </w:rPr>
    </w:lvl>
    <w:lvl w:ilvl="7" w:tplc="20000003" w:tentative="1">
      <w:start w:val="1"/>
      <w:numFmt w:val="bullet"/>
      <w:lvlText w:val="o"/>
      <w:lvlJc w:val="left"/>
      <w:pPr>
        <w:ind w:left="6597" w:hanging="360"/>
      </w:pPr>
      <w:rPr>
        <w:rFonts w:ascii="Courier New" w:hAnsi="Courier New" w:cs="Courier New" w:hint="default"/>
      </w:rPr>
    </w:lvl>
    <w:lvl w:ilvl="8" w:tplc="20000005" w:tentative="1">
      <w:start w:val="1"/>
      <w:numFmt w:val="bullet"/>
      <w:lvlText w:val=""/>
      <w:lvlJc w:val="left"/>
      <w:pPr>
        <w:ind w:left="7317" w:hanging="360"/>
      </w:pPr>
      <w:rPr>
        <w:rFonts w:ascii="Wingdings" w:hAnsi="Wingdings" w:hint="default"/>
      </w:rPr>
    </w:lvl>
  </w:abstractNum>
  <w:abstractNum w:abstractNumId="19" w15:restartNumberingAfterBreak="0">
    <w:nsid w:val="7F0D7B37"/>
    <w:multiLevelType w:val="multilevel"/>
    <w:tmpl w:val="A6E8A12C"/>
    <w:lvl w:ilvl="0">
      <w:start w:val="1"/>
      <w:numFmt w:val="decimal"/>
      <w:lvlText w:val="%1."/>
      <w:lvlJc w:val="left"/>
      <w:pPr>
        <w:ind w:left="837" w:hanging="721"/>
      </w:pPr>
      <w:rPr>
        <w:rFonts w:ascii="Times New Roman" w:eastAsia="Times New Roman" w:hAnsi="Times New Roman" w:hint="default"/>
        <w:b/>
        <w:bCs/>
        <w:w w:val="99"/>
        <w:sz w:val="22"/>
        <w:szCs w:val="22"/>
      </w:rPr>
    </w:lvl>
    <w:lvl w:ilvl="1">
      <w:start w:val="1"/>
      <w:numFmt w:val="decimal"/>
      <w:lvlText w:val="%1.%2."/>
      <w:lvlJc w:val="left"/>
      <w:pPr>
        <w:ind w:left="837" w:hanging="721"/>
      </w:pPr>
      <w:rPr>
        <w:rFonts w:ascii="Times New Roman" w:eastAsia="Times New Roman" w:hAnsi="Times New Roman" w:hint="default"/>
        <w:w w:val="99"/>
        <w:sz w:val="22"/>
        <w:szCs w:val="22"/>
      </w:rPr>
    </w:lvl>
    <w:lvl w:ilvl="2">
      <w:start w:val="1"/>
      <w:numFmt w:val="lowerLetter"/>
      <w:lvlText w:val="%3)"/>
      <w:lvlJc w:val="left"/>
      <w:pPr>
        <w:ind w:left="1557" w:hanging="720"/>
      </w:pPr>
      <w:rPr>
        <w:rFonts w:ascii="Times New Roman" w:eastAsia="Times New Roman" w:hAnsi="Times New Roman" w:cstheme="minorBidi"/>
        <w:spacing w:val="-1"/>
        <w:w w:val="99"/>
        <w:sz w:val="22"/>
        <w:szCs w:val="22"/>
      </w:rPr>
    </w:lvl>
    <w:lvl w:ilvl="3">
      <w:start w:val="1"/>
      <w:numFmt w:val="bullet"/>
      <w:lvlText w:val="•"/>
      <w:lvlJc w:val="left"/>
      <w:pPr>
        <w:ind w:left="3279" w:hanging="720"/>
      </w:pPr>
      <w:rPr>
        <w:rFonts w:hint="default"/>
      </w:rPr>
    </w:lvl>
    <w:lvl w:ilvl="4">
      <w:start w:val="1"/>
      <w:numFmt w:val="bullet"/>
      <w:lvlText w:val="•"/>
      <w:lvlJc w:val="left"/>
      <w:pPr>
        <w:ind w:left="4140" w:hanging="720"/>
      </w:pPr>
      <w:rPr>
        <w:rFonts w:hint="default"/>
      </w:rPr>
    </w:lvl>
    <w:lvl w:ilvl="5">
      <w:start w:val="1"/>
      <w:numFmt w:val="bullet"/>
      <w:lvlText w:val="•"/>
      <w:lvlJc w:val="left"/>
      <w:pPr>
        <w:ind w:left="5001" w:hanging="720"/>
      </w:pPr>
      <w:rPr>
        <w:rFonts w:hint="default"/>
      </w:rPr>
    </w:lvl>
    <w:lvl w:ilvl="6">
      <w:start w:val="1"/>
      <w:numFmt w:val="bullet"/>
      <w:lvlText w:val="•"/>
      <w:lvlJc w:val="left"/>
      <w:pPr>
        <w:ind w:left="5862" w:hanging="720"/>
      </w:pPr>
      <w:rPr>
        <w:rFonts w:hint="default"/>
      </w:rPr>
    </w:lvl>
    <w:lvl w:ilvl="7">
      <w:start w:val="1"/>
      <w:numFmt w:val="bullet"/>
      <w:lvlText w:val="•"/>
      <w:lvlJc w:val="left"/>
      <w:pPr>
        <w:ind w:left="6723" w:hanging="720"/>
      </w:pPr>
      <w:rPr>
        <w:rFonts w:hint="default"/>
      </w:rPr>
    </w:lvl>
    <w:lvl w:ilvl="8">
      <w:start w:val="1"/>
      <w:numFmt w:val="bullet"/>
      <w:lvlText w:val="•"/>
      <w:lvlJc w:val="left"/>
      <w:pPr>
        <w:ind w:left="7584" w:hanging="720"/>
      </w:pPr>
      <w:rPr>
        <w:rFonts w:hint="default"/>
      </w:rPr>
    </w:lvl>
  </w:abstractNum>
  <w:num w:numId="1" w16cid:durableId="544297669">
    <w:abstractNumId w:val="10"/>
  </w:num>
  <w:num w:numId="2" w16cid:durableId="1259171383">
    <w:abstractNumId w:val="0"/>
  </w:num>
  <w:num w:numId="3" w16cid:durableId="505632533">
    <w:abstractNumId w:val="19"/>
  </w:num>
  <w:num w:numId="4" w16cid:durableId="1904094999">
    <w:abstractNumId w:val="15"/>
  </w:num>
  <w:num w:numId="5" w16cid:durableId="2105301466">
    <w:abstractNumId w:val="7"/>
  </w:num>
  <w:num w:numId="6" w16cid:durableId="1911033909">
    <w:abstractNumId w:val="13"/>
  </w:num>
  <w:num w:numId="7" w16cid:durableId="778530111">
    <w:abstractNumId w:val="2"/>
  </w:num>
  <w:num w:numId="8" w16cid:durableId="1503929795">
    <w:abstractNumId w:val="12"/>
  </w:num>
  <w:num w:numId="9" w16cid:durableId="1189099053">
    <w:abstractNumId w:val="18"/>
  </w:num>
  <w:num w:numId="10" w16cid:durableId="1842045241">
    <w:abstractNumId w:val="9"/>
  </w:num>
  <w:num w:numId="11" w16cid:durableId="1931162185">
    <w:abstractNumId w:val="1"/>
  </w:num>
  <w:num w:numId="12" w16cid:durableId="666786125">
    <w:abstractNumId w:val="8"/>
  </w:num>
  <w:num w:numId="13" w16cid:durableId="1239483974">
    <w:abstractNumId w:val="5"/>
  </w:num>
  <w:num w:numId="14" w16cid:durableId="1430269847">
    <w:abstractNumId w:val="16"/>
  </w:num>
  <w:num w:numId="15" w16cid:durableId="1842041958">
    <w:abstractNumId w:val="4"/>
  </w:num>
  <w:num w:numId="16" w16cid:durableId="140271932">
    <w:abstractNumId w:val="14"/>
  </w:num>
  <w:num w:numId="17" w16cid:durableId="279654745">
    <w:abstractNumId w:val="11"/>
  </w:num>
  <w:num w:numId="18" w16cid:durableId="249968336">
    <w:abstractNumId w:val="3"/>
  </w:num>
  <w:num w:numId="19" w16cid:durableId="1394544708">
    <w:abstractNumId w:val="6"/>
  </w:num>
  <w:num w:numId="20" w16cid:durableId="17956402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361"/>
    <w:rsid w:val="000022E3"/>
    <w:rsid w:val="0000603B"/>
    <w:rsid w:val="00010EB5"/>
    <w:rsid w:val="000172F7"/>
    <w:rsid w:val="000452A6"/>
    <w:rsid w:val="00045DE4"/>
    <w:rsid w:val="00056938"/>
    <w:rsid w:val="000A1680"/>
    <w:rsid w:val="000D47D6"/>
    <w:rsid w:val="000D718E"/>
    <w:rsid w:val="000F7F70"/>
    <w:rsid w:val="00112E06"/>
    <w:rsid w:val="0011742C"/>
    <w:rsid w:val="00127170"/>
    <w:rsid w:val="00127A66"/>
    <w:rsid w:val="00127DFB"/>
    <w:rsid w:val="00130903"/>
    <w:rsid w:val="0015252D"/>
    <w:rsid w:val="00154A7B"/>
    <w:rsid w:val="001562A7"/>
    <w:rsid w:val="00166F7E"/>
    <w:rsid w:val="001734EB"/>
    <w:rsid w:val="00173B96"/>
    <w:rsid w:val="0018449C"/>
    <w:rsid w:val="001947CD"/>
    <w:rsid w:val="001A7FEB"/>
    <w:rsid w:val="001C536A"/>
    <w:rsid w:val="001D5990"/>
    <w:rsid w:val="001D5BE0"/>
    <w:rsid w:val="00202A8F"/>
    <w:rsid w:val="00216619"/>
    <w:rsid w:val="002432D3"/>
    <w:rsid w:val="00252A31"/>
    <w:rsid w:val="00261E4A"/>
    <w:rsid w:val="00271C08"/>
    <w:rsid w:val="002854DC"/>
    <w:rsid w:val="002929D2"/>
    <w:rsid w:val="002971D4"/>
    <w:rsid w:val="002972D4"/>
    <w:rsid w:val="002C6ABD"/>
    <w:rsid w:val="002D5B74"/>
    <w:rsid w:val="002E0854"/>
    <w:rsid w:val="002E4975"/>
    <w:rsid w:val="00300822"/>
    <w:rsid w:val="0031277F"/>
    <w:rsid w:val="00314103"/>
    <w:rsid w:val="00326D76"/>
    <w:rsid w:val="003553E2"/>
    <w:rsid w:val="003602D0"/>
    <w:rsid w:val="00362685"/>
    <w:rsid w:val="00390A73"/>
    <w:rsid w:val="003B0362"/>
    <w:rsid w:val="003C57F9"/>
    <w:rsid w:val="003D6A9C"/>
    <w:rsid w:val="003D7D23"/>
    <w:rsid w:val="003E4A15"/>
    <w:rsid w:val="003F5FF3"/>
    <w:rsid w:val="003F719F"/>
    <w:rsid w:val="00402108"/>
    <w:rsid w:val="00415903"/>
    <w:rsid w:val="004270C8"/>
    <w:rsid w:val="00432209"/>
    <w:rsid w:val="00443C41"/>
    <w:rsid w:val="00470AC9"/>
    <w:rsid w:val="0047469A"/>
    <w:rsid w:val="00482DDA"/>
    <w:rsid w:val="004950DE"/>
    <w:rsid w:val="00496251"/>
    <w:rsid w:val="004B53BE"/>
    <w:rsid w:val="00502464"/>
    <w:rsid w:val="005028FE"/>
    <w:rsid w:val="00524124"/>
    <w:rsid w:val="005252B1"/>
    <w:rsid w:val="00532A01"/>
    <w:rsid w:val="0054191C"/>
    <w:rsid w:val="00564B3F"/>
    <w:rsid w:val="00576872"/>
    <w:rsid w:val="00586CF7"/>
    <w:rsid w:val="005932A5"/>
    <w:rsid w:val="005A3504"/>
    <w:rsid w:val="005B5D8F"/>
    <w:rsid w:val="005B6212"/>
    <w:rsid w:val="005D78C9"/>
    <w:rsid w:val="005F07B1"/>
    <w:rsid w:val="005F73A4"/>
    <w:rsid w:val="00600B1A"/>
    <w:rsid w:val="00606A5E"/>
    <w:rsid w:val="00623F44"/>
    <w:rsid w:val="006526A9"/>
    <w:rsid w:val="00655F99"/>
    <w:rsid w:val="00661CC4"/>
    <w:rsid w:val="00681805"/>
    <w:rsid w:val="00681806"/>
    <w:rsid w:val="006824E6"/>
    <w:rsid w:val="00685447"/>
    <w:rsid w:val="00696CDF"/>
    <w:rsid w:val="006A2AB2"/>
    <w:rsid w:val="006B3775"/>
    <w:rsid w:val="006B5413"/>
    <w:rsid w:val="006C070A"/>
    <w:rsid w:val="006D3D05"/>
    <w:rsid w:val="006D46CF"/>
    <w:rsid w:val="006E149A"/>
    <w:rsid w:val="006E1F26"/>
    <w:rsid w:val="006E5B69"/>
    <w:rsid w:val="006E6634"/>
    <w:rsid w:val="00701413"/>
    <w:rsid w:val="00701686"/>
    <w:rsid w:val="0071048A"/>
    <w:rsid w:val="00716A73"/>
    <w:rsid w:val="00726007"/>
    <w:rsid w:val="00733547"/>
    <w:rsid w:val="0073430C"/>
    <w:rsid w:val="00740C1E"/>
    <w:rsid w:val="0077740D"/>
    <w:rsid w:val="00783810"/>
    <w:rsid w:val="007B0361"/>
    <w:rsid w:val="007D6177"/>
    <w:rsid w:val="007E3DD2"/>
    <w:rsid w:val="007F0263"/>
    <w:rsid w:val="007F0784"/>
    <w:rsid w:val="00803FF9"/>
    <w:rsid w:val="008134C7"/>
    <w:rsid w:val="008142FA"/>
    <w:rsid w:val="00825261"/>
    <w:rsid w:val="0082647A"/>
    <w:rsid w:val="00843872"/>
    <w:rsid w:val="00856F42"/>
    <w:rsid w:val="008664B5"/>
    <w:rsid w:val="008921A5"/>
    <w:rsid w:val="00893F7A"/>
    <w:rsid w:val="00895498"/>
    <w:rsid w:val="00895591"/>
    <w:rsid w:val="008B1EF5"/>
    <w:rsid w:val="008C0502"/>
    <w:rsid w:val="008D17D0"/>
    <w:rsid w:val="008D2346"/>
    <w:rsid w:val="008E4CE7"/>
    <w:rsid w:val="008E65DB"/>
    <w:rsid w:val="008F7090"/>
    <w:rsid w:val="00904370"/>
    <w:rsid w:val="00904542"/>
    <w:rsid w:val="009252A2"/>
    <w:rsid w:val="00945D07"/>
    <w:rsid w:val="00953637"/>
    <w:rsid w:val="00970C52"/>
    <w:rsid w:val="0097350D"/>
    <w:rsid w:val="00996E02"/>
    <w:rsid w:val="009A01E7"/>
    <w:rsid w:val="009B5B78"/>
    <w:rsid w:val="009B5FAF"/>
    <w:rsid w:val="009D1C66"/>
    <w:rsid w:val="009D40B3"/>
    <w:rsid w:val="009D4E5D"/>
    <w:rsid w:val="009E41F4"/>
    <w:rsid w:val="009E545F"/>
    <w:rsid w:val="009F1595"/>
    <w:rsid w:val="009F2B7E"/>
    <w:rsid w:val="00A32DD5"/>
    <w:rsid w:val="00A34D8E"/>
    <w:rsid w:val="00A36521"/>
    <w:rsid w:val="00A533D0"/>
    <w:rsid w:val="00A54151"/>
    <w:rsid w:val="00A65633"/>
    <w:rsid w:val="00A7055E"/>
    <w:rsid w:val="00A75C66"/>
    <w:rsid w:val="00A855A5"/>
    <w:rsid w:val="00A9452D"/>
    <w:rsid w:val="00AB21D6"/>
    <w:rsid w:val="00AB37FD"/>
    <w:rsid w:val="00AD2F9B"/>
    <w:rsid w:val="00AD7843"/>
    <w:rsid w:val="00AE0C67"/>
    <w:rsid w:val="00AE2C34"/>
    <w:rsid w:val="00AE758A"/>
    <w:rsid w:val="00AF3E51"/>
    <w:rsid w:val="00B022FA"/>
    <w:rsid w:val="00B176C0"/>
    <w:rsid w:val="00B21227"/>
    <w:rsid w:val="00B22E00"/>
    <w:rsid w:val="00B23A5F"/>
    <w:rsid w:val="00B26F77"/>
    <w:rsid w:val="00B323C7"/>
    <w:rsid w:val="00B45698"/>
    <w:rsid w:val="00B620B4"/>
    <w:rsid w:val="00B661B1"/>
    <w:rsid w:val="00B807ED"/>
    <w:rsid w:val="00B82C55"/>
    <w:rsid w:val="00B905D9"/>
    <w:rsid w:val="00B93372"/>
    <w:rsid w:val="00B97A16"/>
    <w:rsid w:val="00BA3F0A"/>
    <w:rsid w:val="00BB37C4"/>
    <w:rsid w:val="00BB5154"/>
    <w:rsid w:val="00BC36D9"/>
    <w:rsid w:val="00BE5026"/>
    <w:rsid w:val="00BF004D"/>
    <w:rsid w:val="00C10641"/>
    <w:rsid w:val="00C143A0"/>
    <w:rsid w:val="00C21498"/>
    <w:rsid w:val="00C2260A"/>
    <w:rsid w:val="00C30CCC"/>
    <w:rsid w:val="00C4629B"/>
    <w:rsid w:val="00C7564F"/>
    <w:rsid w:val="00C86530"/>
    <w:rsid w:val="00C9030D"/>
    <w:rsid w:val="00C97CFD"/>
    <w:rsid w:val="00CD5894"/>
    <w:rsid w:val="00CE57F2"/>
    <w:rsid w:val="00CE59B2"/>
    <w:rsid w:val="00CE5A6B"/>
    <w:rsid w:val="00CE7F09"/>
    <w:rsid w:val="00CF0841"/>
    <w:rsid w:val="00D1346E"/>
    <w:rsid w:val="00D231C9"/>
    <w:rsid w:val="00D340F2"/>
    <w:rsid w:val="00D36F6F"/>
    <w:rsid w:val="00DA0AC7"/>
    <w:rsid w:val="00DA115A"/>
    <w:rsid w:val="00DA3FF5"/>
    <w:rsid w:val="00DB666E"/>
    <w:rsid w:val="00DB7017"/>
    <w:rsid w:val="00DE1355"/>
    <w:rsid w:val="00DF46B4"/>
    <w:rsid w:val="00DF5E98"/>
    <w:rsid w:val="00E0588D"/>
    <w:rsid w:val="00E33705"/>
    <w:rsid w:val="00E43C75"/>
    <w:rsid w:val="00E50F3A"/>
    <w:rsid w:val="00E56480"/>
    <w:rsid w:val="00E65730"/>
    <w:rsid w:val="00E72512"/>
    <w:rsid w:val="00E810EE"/>
    <w:rsid w:val="00E861C3"/>
    <w:rsid w:val="00E9612F"/>
    <w:rsid w:val="00EA69DA"/>
    <w:rsid w:val="00EB51C7"/>
    <w:rsid w:val="00EB7CE8"/>
    <w:rsid w:val="00EC48BD"/>
    <w:rsid w:val="00EE2BAC"/>
    <w:rsid w:val="00EF536E"/>
    <w:rsid w:val="00F00B79"/>
    <w:rsid w:val="00F06AB2"/>
    <w:rsid w:val="00F1686B"/>
    <w:rsid w:val="00F27B41"/>
    <w:rsid w:val="00F31D26"/>
    <w:rsid w:val="00F76570"/>
    <w:rsid w:val="00F76B7D"/>
    <w:rsid w:val="00F93812"/>
    <w:rsid w:val="00F965ED"/>
    <w:rsid w:val="00FB0CAB"/>
    <w:rsid w:val="00FB448C"/>
    <w:rsid w:val="00FB469D"/>
    <w:rsid w:val="00FC6EBA"/>
    <w:rsid w:val="00FD6CF7"/>
    <w:rsid w:val="00FD7451"/>
    <w:rsid w:val="0215B2AB"/>
    <w:rsid w:val="03FBAB5E"/>
    <w:rsid w:val="0573BF87"/>
    <w:rsid w:val="0EB22668"/>
    <w:rsid w:val="1B38E6D0"/>
    <w:rsid w:val="1B45F301"/>
    <w:rsid w:val="2753B68D"/>
    <w:rsid w:val="2DFDB3EF"/>
    <w:rsid w:val="2F2E6C01"/>
    <w:rsid w:val="31EE6FEE"/>
    <w:rsid w:val="329CAF8C"/>
    <w:rsid w:val="333C0B18"/>
    <w:rsid w:val="334EFA8E"/>
    <w:rsid w:val="33879865"/>
    <w:rsid w:val="35364DDA"/>
    <w:rsid w:val="3E0A7A4E"/>
    <w:rsid w:val="40A2D8ED"/>
    <w:rsid w:val="46525F89"/>
    <w:rsid w:val="4A5570C0"/>
    <w:rsid w:val="4DC9FBB0"/>
    <w:rsid w:val="4F9DCBDB"/>
    <w:rsid w:val="5016DF39"/>
    <w:rsid w:val="50AB7104"/>
    <w:rsid w:val="55F83DE7"/>
    <w:rsid w:val="57F08D1E"/>
    <w:rsid w:val="58D1F6B6"/>
    <w:rsid w:val="593B7357"/>
    <w:rsid w:val="5B5E488E"/>
    <w:rsid w:val="5B6710E2"/>
    <w:rsid w:val="5DE3BD23"/>
    <w:rsid w:val="5EB74F80"/>
    <w:rsid w:val="64EFB3B5"/>
    <w:rsid w:val="67D74184"/>
    <w:rsid w:val="68AC9D8B"/>
    <w:rsid w:val="69DFB7C5"/>
    <w:rsid w:val="7335687B"/>
    <w:rsid w:val="7C6CA6DC"/>
    <w:rsid w:val="7D1858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A5027"/>
  <w15:docId w15:val="{AFB33DAA-8D56-40A6-AA16-6779B340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181"/>
      <w:ind w:left="837" w:hanging="720"/>
      <w:outlineLvl w:val="0"/>
    </w:pPr>
    <w:rPr>
      <w:rFonts w:ascii="Times New Roman" w:eastAsia="Times New Roman" w:hAnsi="Times New Roman"/>
      <w:b/>
      <w:bCs/>
    </w:rPr>
  </w:style>
  <w:style w:type="paragraph" w:styleId="Heading2">
    <w:name w:val="heading 2"/>
    <w:basedOn w:val="Normal"/>
    <w:next w:val="Normal"/>
    <w:link w:val="Heading2Char"/>
    <w:uiPriority w:val="9"/>
    <w:semiHidden/>
    <w:unhideWhenUsed/>
    <w:qFormat/>
    <w:rsid w:val="00B97A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97A1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80"/>
      <w:ind w:left="837" w:hanging="720"/>
    </w:pPr>
    <w:rPr>
      <w:rFonts w:ascii="Times New Roman" w:eastAsia="Times New Roman" w:hAnsi="Times New Roman"/>
    </w:rPr>
  </w:style>
  <w:style w:type="paragraph" w:styleId="ListParagraph">
    <w:name w:val="List Paragraph"/>
    <w:aliases w:val="Dot pt,No Spacing1,List Paragraph Char Char Char,Indicator Text,Numbered Para 1,List Paragraph1,Bullet 1,Bullet Points,MAIN CONTENT,OBC Bullet,List Paragraph12,F5 List Paragraph,List Paragraph11,Normal numbered"/>
    <w:basedOn w:val="Normal"/>
    <w:link w:val="ListParagraphChar"/>
    <w:uiPriority w:val="34"/>
    <w:qFormat/>
  </w:style>
  <w:style w:type="paragraph" w:customStyle="1" w:styleId="TableParagraph">
    <w:name w:val="Table Paragraph"/>
    <w:basedOn w:val="Normal"/>
    <w:uiPriority w:val="1"/>
    <w:qFormat/>
  </w:style>
  <w:style w:type="character" w:styleId="Hyperlink">
    <w:name w:val="Hyperlink"/>
    <w:uiPriority w:val="99"/>
    <w:rsid w:val="00C21498"/>
    <w:rPr>
      <w:color w:val="0000FF"/>
      <w:u w:val="singl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C21498"/>
  </w:style>
  <w:style w:type="paragraph" w:styleId="Header">
    <w:name w:val="header"/>
    <w:basedOn w:val="Normal"/>
    <w:link w:val="HeaderChar"/>
    <w:uiPriority w:val="99"/>
    <w:unhideWhenUsed/>
    <w:rsid w:val="00740C1E"/>
    <w:pPr>
      <w:tabs>
        <w:tab w:val="center" w:pos="4680"/>
        <w:tab w:val="right" w:pos="9360"/>
      </w:tabs>
    </w:pPr>
  </w:style>
  <w:style w:type="character" w:customStyle="1" w:styleId="HeaderChar">
    <w:name w:val="Header Char"/>
    <w:basedOn w:val="DefaultParagraphFont"/>
    <w:link w:val="Header"/>
    <w:uiPriority w:val="99"/>
    <w:rsid w:val="00740C1E"/>
  </w:style>
  <w:style w:type="paragraph" w:styleId="Footer">
    <w:name w:val="footer"/>
    <w:basedOn w:val="Normal"/>
    <w:link w:val="FooterChar"/>
    <w:uiPriority w:val="99"/>
    <w:unhideWhenUsed/>
    <w:rsid w:val="00740C1E"/>
    <w:pPr>
      <w:tabs>
        <w:tab w:val="center" w:pos="4680"/>
        <w:tab w:val="right" w:pos="9360"/>
      </w:tabs>
    </w:pPr>
  </w:style>
  <w:style w:type="character" w:customStyle="1" w:styleId="FooterChar">
    <w:name w:val="Footer Char"/>
    <w:basedOn w:val="DefaultParagraphFont"/>
    <w:link w:val="Footer"/>
    <w:uiPriority w:val="99"/>
    <w:rsid w:val="00740C1E"/>
  </w:style>
  <w:style w:type="character" w:customStyle="1" w:styleId="Heading2Char">
    <w:name w:val="Heading 2 Char"/>
    <w:basedOn w:val="DefaultParagraphFont"/>
    <w:link w:val="Heading2"/>
    <w:uiPriority w:val="9"/>
    <w:semiHidden/>
    <w:rsid w:val="00B97A1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97A16"/>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FC6EBA"/>
    <w:rPr>
      <w:color w:val="800080" w:themeColor="followed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Schedule1">
    <w:name w:val="Schedule 1"/>
    <w:basedOn w:val="Normal"/>
    <w:next w:val="Schedule2"/>
    <w:uiPriority w:val="30"/>
    <w:qFormat/>
    <w:rsid w:val="00A65633"/>
    <w:pPr>
      <w:keepNext/>
      <w:widowControl/>
      <w:numPr>
        <w:numId w:val="15"/>
      </w:numPr>
      <w:spacing w:before="360" w:after="180"/>
      <w:jc w:val="center"/>
    </w:pPr>
    <w:rPr>
      <w:rFonts w:ascii="Times New Roman" w:eastAsia="MS Mincho" w:hAnsi="Times New Roman" w:cs="Times New Roman"/>
      <w:b/>
      <w:bCs/>
      <w:sz w:val="26"/>
      <w:szCs w:val="30"/>
    </w:rPr>
  </w:style>
  <w:style w:type="paragraph" w:customStyle="1" w:styleId="Schedule2">
    <w:name w:val="Schedule 2"/>
    <w:basedOn w:val="Normal"/>
    <w:next w:val="Normal"/>
    <w:uiPriority w:val="30"/>
    <w:qFormat/>
    <w:rsid w:val="00A65633"/>
    <w:pPr>
      <w:widowControl/>
      <w:numPr>
        <w:ilvl w:val="1"/>
        <w:numId w:val="15"/>
      </w:numPr>
      <w:spacing w:after="180"/>
      <w:jc w:val="both"/>
    </w:pPr>
    <w:rPr>
      <w:rFonts w:ascii="Times New Roman" w:eastAsia="MS Mincho" w:hAnsi="Times New Roman" w:cs="Times New Roman"/>
      <w:bCs/>
    </w:rPr>
  </w:style>
  <w:style w:type="paragraph" w:customStyle="1" w:styleId="Schedule3">
    <w:name w:val="Schedule 3"/>
    <w:basedOn w:val="Normal"/>
    <w:next w:val="Normal"/>
    <w:uiPriority w:val="30"/>
    <w:qFormat/>
    <w:rsid w:val="00A65633"/>
    <w:pPr>
      <w:widowControl/>
      <w:numPr>
        <w:ilvl w:val="2"/>
        <w:numId w:val="15"/>
      </w:numPr>
      <w:spacing w:after="180"/>
      <w:jc w:val="both"/>
    </w:pPr>
    <w:rPr>
      <w:rFonts w:ascii="Times New Roman" w:eastAsia="MS Mincho" w:hAnsi="Times New Roman" w:cs="Times New Roman"/>
    </w:rPr>
  </w:style>
  <w:style w:type="paragraph" w:customStyle="1" w:styleId="Schedule4">
    <w:name w:val="Schedule 4"/>
    <w:basedOn w:val="Normal"/>
    <w:next w:val="Normal"/>
    <w:uiPriority w:val="30"/>
    <w:qFormat/>
    <w:rsid w:val="00A65633"/>
    <w:pPr>
      <w:widowControl/>
      <w:numPr>
        <w:ilvl w:val="3"/>
        <w:numId w:val="15"/>
      </w:numPr>
      <w:spacing w:after="180"/>
      <w:jc w:val="both"/>
    </w:pPr>
    <w:rPr>
      <w:rFonts w:ascii="Times New Roman" w:eastAsia="MS Mincho" w:hAnsi="Times New Roman" w:cs="Times New Roman"/>
      <w:iCs/>
    </w:rPr>
  </w:style>
  <w:style w:type="paragraph" w:customStyle="1" w:styleId="Schedule5">
    <w:name w:val="Schedule 5"/>
    <w:basedOn w:val="Normal"/>
    <w:uiPriority w:val="30"/>
    <w:qFormat/>
    <w:rsid w:val="00A65633"/>
    <w:pPr>
      <w:widowControl/>
      <w:numPr>
        <w:ilvl w:val="4"/>
        <w:numId w:val="15"/>
      </w:numPr>
      <w:spacing w:after="180"/>
      <w:jc w:val="both"/>
    </w:pPr>
    <w:rPr>
      <w:rFonts w:ascii="Times New Roman" w:eastAsia="MS Mincho" w:hAnsi="Times New Roman" w:cs="Times New Roman"/>
    </w:rPr>
  </w:style>
  <w:style w:type="paragraph" w:customStyle="1" w:styleId="Schedule6">
    <w:name w:val="Schedule 6"/>
    <w:basedOn w:val="Normal"/>
    <w:uiPriority w:val="30"/>
    <w:qFormat/>
    <w:rsid w:val="00A65633"/>
    <w:pPr>
      <w:widowControl/>
      <w:numPr>
        <w:ilvl w:val="5"/>
        <w:numId w:val="15"/>
      </w:numPr>
      <w:spacing w:after="180"/>
      <w:jc w:val="both"/>
    </w:pPr>
    <w:rPr>
      <w:rFonts w:ascii="Times New Roman" w:eastAsia="MS Mincho" w:hAnsi="Times New Roman" w:cs="Times New Roman"/>
    </w:rPr>
  </w:style>
  <w:style w:type="paragraph" w:customStyle="1" w:styleId="Schedule7">
    <w:name w:val="Schedule 7"/>
    <w:basedOn w:val="Normal"/>
    <w:uiPriority w:val="30"/>
    <w:qFormat/>
    <w:rsid w:val="00A65633"/>
    <w:pPr>
      <w:widowControl/>
      <w:numPr>
        <w:ilvl w:val="6"/>
        <w:numId w:val="15"/>
      </w:numPr>
      <w:spacing w:after="180"/>
      <w:jc w:val="both"/>
    </w:pPr>
    <w:rPr>
      <w:rFonts w:ascii="Times New Roman" w:eastAsia="MS Mincho" w:hAnsi="Times New Roman" w:cs="Times New Roman"/>
    </w:rPr>
  </w:style>
  <w:style w:type="paragraph" w:customStyle="1" w:styleId="Schedule8">
    <w:name w:val="Schedule 8"/>
    <w:basedOn w:val="Normal"/>
    <w:uiPriority w:val="30"/>
    <w:qFormat/>
    <w:rsid w:val="00A65633"/>
    <w:pPr>
      <w:widowControl/>
      <w:numPr>
        <w:ilvl w:val="7"/>
        <w:numId w:val="15"/>
      </w:numPr>
      <w:spacing w:after="180"/>
      <w:jc w:val="both"/>
    </w:pPr>
    <w:rPr>
      <w:rFonts w:ascii="Times New Roman" w:eastAsia="MS Mincho" w:hAnsi="Times New Roman" w:cs="Times New Roman"/>
    </w:rPr>
  </w:style>
  <w:style w:type="paragraph" w:customStyle="1" w:styleId="Schedule9">
    <w:name w:val="Schedule 9"/>
    <w:basedOn w:val="Normal"/>
    <w:uiPriority w:val="30"/>
    <w:qFormat/>
    <w:rsid w:val="00A65633"/>
    <w:pPr>
      <w:widowControl/>
      <w:numPr>
        <w:ilvl w:val="8"/>
        <w:numId w:val="15"/>
      </w:numPr>
      <w:spacing w:after="180"/>
      <w:jc w:val="both"/>
    </w:pPr>
    <w:rPr>
      <w:rFonts w:ascii="Times New Roman" w:eastAsia="MS Mincho" w:hAnsi="Times New Roman" w:cs="Times New Roman"/>
    </w:rPr>
  </w:style>
  <w:style w:type="paragraph" w:styleId="CommentSubject">
    <w:name w:val="annotation subject"/>
    <w:basedOn w:val="CommentText"/>
    <w:next w:val="CommentText"/>
    <w:link w:val="CommentSubjectChar"/>
    <w:uiPriority w:val="99"/>
    <w:semiHidden/>
    <w:unhideWhenUsed/>
    <w:rsid w:val="002432D3"/>
    <w:rPr>
      <w:b/>
      <w:bCs/>
    </w:rPr>
  </w:style>
  <w:style w:type="character" w:customStyle="1" w:styleId="CommentSubjectChar">
    <w:name w:val="Comment Subject Char"/>
    <w:basedOn w:val="CommentTextChar"/>
    <w:link w:val="CommentSubject"/>
    <w:uiPriority w:val="99"/>
    <w:semiHidden/>
    <w:rsid w:val="002432D3"/>
    <w:rPr>
      <w:b/>
      <w:bCs/>
      <w:sz w:val="20"/>
      <w:szCs w:val="20"/>
    </w:rPr>
  </w:style>
  <w:style w:type="character" w:styleId="UnresolvedMention">
    <w:name w:val="Unresolved Mention"/>
    <w:basedOn w:val="DefaultParagraphFont"/>
    <w:uiPriority w:val="99"/>
    <w:semiHidden/>
    <w:unhideWhenUsed/>
    <w:rsid w:val="00701686"/>
    <w:rPr>
      <w:color w:val="605E5C"/>
      <w:shd w:val="clear" w:color="auto" w:fill="E1DFDD"/>
    </w:rPr>
  </w:style>
  <w:style w:type="character" w:customStyle="1" w:styleId="BodyTextChar">
    <w:name w:val="Body Text Char"/>
    <w:basedOn w:val="DefaultParagraphFont"/>
    <w:link w:val="BodyText"/>
    <w:uiPriority w:val="1"/>
    <w:rsid w:val="00970C52"/>
    <w:rPr>
      <w:rFonts w:ascii="Times New Roman" w:eastAsia="Times New Roman" w:hAnsi="Times New Roman"/>
    </w:rPr>
  </w:style>
  <w:style w:type="character" w:customStyle="1" w:styleId="ui-provider">
    <w:name w:val="ui-provider"/>
    <w:basedOn w:val="DefaultParagraphFont"/>
    <w:rsid w:val="00EC48BD"/>
  </w:style>
  <w:style w:type="paragraph" w:styleId="Revision">
    <w:name w:val="Revision"/>
    <w:hidden/>
    <w:uiPriority w:val="99"/>
    <w:semiHidden/>
    <w:rsid w:val="008C0502"/>
    <w:pPr>
      <w:widowControl/>
    </w:pPr>
  </w:style>
  <w:style w:type="paragraph" w:customStyle="1" w:styleId="Default">
    <w:name w:val="Default"/>
    <w:rsid w:val="00F1686B"/>
    <w:pPr>
      <w:widowControl/>
      <w:autoSpaceDE w:val="0"/>
      <w:autoSpaceDN w:val="0"/>
      <w:adjustRightInd w:val="0"/>
    </w:pPr>
    <w:rPr>
      <w:rFonts w:ascii="Times New Roman" w:hAnsi="Times New Roman" w:cs="Times New Roman"/>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pah.org.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h.org.pl/en/resourc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3cf45a-db50-433d-a1b6-451491b207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F32BD98FAF8449B882F25B14ED3116" ma:contentTypeVersion="13" ma:contentTypeDescription="Create a new document." ma:contentTypeScope="" ma:versionID="2419ad7ba6e3e9ecbf7ed75d66d3bbd4">
  <xsd:schema xmlns:xsd="http://www.w3.org/2001/XMLSchema" xmlns:xs="http://www.w3.org/2001/XMLSchema" xmlns:p="http://schemas.microsoft.com/office/2006/metadata/properties" xmlns:ns2="2a3cf45a-db50-433d-a1b6-451491b207ac" xmlns:ns3="ed755019-3216-46b0-a70d-0886544f0f56" targetNamespace="http://schemas.microsoft.com/office/2006/metadata/properties" ma:root="true" ma:fieldsID="28808652b04ef5fea665c940870d6ef1" ns2:_="" ns3:_="">
    <xsd:import namespace="2a3cf45a-db50-433d-a1b6-451491b207ac"/>
    <xsd:import namespace="ed755019-3216-46b0-a70d-0886544f0f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f45a-db50-433d-a1b6-451491b20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cb4194c-beb4-4a49-a115-b47c14524bb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755019-3216-46b0-a70d-0886544f0f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FDA50-2B2F-4193-9A17-1E2A9D47AD93}">
  <ds:schemaRefs>
    <ds:schemaRef ds:uri="http://schemas.openxmlformats.org/officeDocument/2006/bibliography"/>
  </ds:schemaRefs>
</ds:datastoreItem>
</file>

<file path=customXml/itemProps2.xml><?xml version="1.0" encoding="utf-8"?>
<ds:datastoreItem xmlns:ds="http://schemas.openxmlformats.org/officeDocument/2006/customXml" ds:itemID="{8739BA7F-A293-4BBD-828F-D9F0E7A24021}">
  <ds:schemaRefs>
    <ds:schemaRef ds:uri="http://schemas.microsoft.com/office/2006/documentManagement/types"/>
    <ds:schemaRef ds:uri="http://purl.org/dc/terms/"/>
    <ds:schemaRef ds:uri="http://schemas.microsoft.com/office/infopath/2007/PartnerControls"/>
    <ds:schemaRef ds:uri="2a3cf45a-db50-433d-a1b6-451491b207ac"/>
    <ds:schemaRef ds:uri="http://purl.org/dc/elements/1.1/"/>
    <ds:schemaRef ds:uri="ed755019-3216-46b0-a70d-0886544f0f56"/>
    <ds:schemaRef ds:uri="http://purl.org/dc/dcmitype/"/>
    <ds:schemaRef ds:uri="http://schemas.microsoft.com/office/2006/metadata/properti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492B9887-F594-4940-8280-F88E654F4E17}">
  <ds:schemaRefs>
    <ds:schemaRef ds:uri="http://schemas.microsoft.com/sharepoint/v3/contenttype/forms"/>
  </ds:schemaRefs>
</ds:datastoreItem>
</file>

<file path=customXml/itemProps4.xml><?xml version="1.0" encoding="utf-8"?>
<ds:datastoreItem xmlns:ds="http://schemas.openxmlformats.org/officeDocument/2006/customXml" ds:itemID="{9B49F5AD-1BEF-487A-83B9-48AED5773E96}"/>
</file>

<file path=docProps/app.xml><?xml version="1.0" encoding="utf-8"?>
<Properties xmlns="http://schemas.openxmlformats.org/officeDocument/2006/extended-properties" xmlns:vt="http://schemas.openxmlformats.org/officeDocument/2006/docPropsVTypes">
  <Template>Normal</Template>
  <TotalTime>1</TotalTime>
  <Pages>5</Pages>
  <Words>1784</Words>
  <Characters>10705</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12465</CharactersWithSpaces>
  <SharedDoc>false</SharedDoc>
  <HLinks>
    <vt:vector size="12" baseType="variant">
      <vt:variant>
        <vt:i4>1835129</vt:i4>
      </vt:variant>
      <vt:variant>
        <vt:i4>3</vt:i4>
      </vt:variant>
      <vt:variant>
        <vt:i4>0</vt:i4>
      </vt:variant>
      <vt:variant>
        <vt:i4>5</vt:i4>
      </vt:variant>
      <vt:variant>
        <vt:lpwstr>mailto:procurement@pah.org.pl</vt:lpwstr>
      </vt:variant>
      <vt:variant>
        <vt:lpwstr/>
      </vt:variant>
      <vt:variant>
        <vt:i4>6291574</vt:i4>
      </vt:variant>
      <vt:variant>
        <vt:i4>0</vt:i4>
      </vt:variant>
      <vt:variant>
        <vt:i4>0</vt:i4>
      </vt:variant>
      <vt:variant>
        <vt:i4>5</vt:i4>
      </vt:variant>
      <vt:variant>
        <vt:lpwstr>https://www.pah.org.pl/en/resources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dc:creator>
  <cp:keywords/>
  <cp:lastModifiedBy>Augustine, Abuya</cp:lastModifiedBy>
  <cp:revision>2</cp:revision>
  <dcterms:created xsi:type="dcterms:W3CDTF">2024-08-26T14:42:00Z</dcterms:created>
  <dcterms:modified xsi:type="dcterms:W3CDTF">2024-08-26T14:42:00Z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LastSaved">
    <vt:filetime>2021-08-19T00:00:00Z</vt:filetime>
  </property>
  <property fmtid="{D5CDD505-2E9C-101B-9397-08002B2CF9AE}" pid="4" name="ContentTypeId">
    <vt:lpwstr>0x01010070F32BD98FAF8449B882F25B14ED3116</vt:lpwstr>
  </property>
  <property fmtid="{D5CDD505-2E9C-101B-9397-08002B2CF9AE}" pid="5" name="MediaServiceImageTags">
    <vt:lpwstr/>
  </property>
</Properties>
</file>