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30FD" w14:textId="107F968C" w:rsidR="0012194D" w:rsidRPr="003827C2" w:rsidRDefault="0012194D" w:rsidP="0058060B">
      <w:pPr>
        <w:outlineLvl w:val="0"/>
        <w:rPr>
          <w:rFonts w:ascii="Arial" w:hAnsi="Arial" w:cs="Arial"/>
          <w:b/>
          <w:bCs/>
          <w:sz w:val="28"/>
          <w:szCs w:val="28"/>
          <w:lang w:val="en-IE"/>
        </w:rPr>
      </w:pPr>
      <w:bookmarkStart w:id="0" w:name="_Hlk188881521"/>
      <w:r w:rsidRPr="003827C2">
        <w:rPr>
          <w:rFonts w:ascii="Arial" w:hAnsi="Arial" w:cs="Arial"/>
          <w:b/>
          <w:bCs/>
          <w:sz w:val="28"/>
          <w:szCs w:val="28"/>
          <w:lang w:val="en-IE"/>
        </w:rPr>
        <w:t xml:space="preserve">Call for Expression of Interest for </w:t>
      </w:r>
      <w:r w:rsidR="004B6CE9" w:rsidRPr="003827C2">
        <w:rPr>
          <w:rFonts w:ascii="Arial" w:hAnsi="Arial" w:cs="Arial"/>
          <w:b/>
          <w:bCs/>
          <w:sz w:val="28"/>
          <w:szCs w:val="28"/>
          <w:lang w:val="en-IE"/>
        </w:rPr>
        <w:t xml:space="preserve">GIZ </w:t>
      </w:r>
      <w:r w:rsidR="003827C2" w:rsidRPr="003827C2">
        <w:rPr>
          <w:rFonts w:ascii="Arial" w:hAnsi="Arial" w:cs="Arial"/>
          <w:b/>
          <w:bCs/>
          <w:sz w:val="28"/>
          <w:szCs w:val="28"/>
          <w:lang w:val="en-IE"/>
        </w:rPr>
        <w:t>Supplier</w:t>
      </w:r>
      <w:r w:rsidR="00F93E86">
        <w:rPr>
          <w:rFonts w:ascii="Arial" w:hAnsi="Arial" w:cs="Arial"/>
          <w:b/>
          <w:bCs/>
          <w:sz w:val="28"/>
          <w:szCs w:val="28"/>
          <w:lang w:val="en-IE"/>
        </w:rPr>
        <w:t>’</w:t>
      </w:r>
      <w:r w:rsidR="003827C2" w:rsidRPr="003827C2">
        <w:rPr>
          <w:rFonts w:ascii="Arial" w:hAnsi="Arial" w:cs="Arial"/>
          <w:b/>
          <w:bCs/>
          <w:sz w:val="28"/>
          <w:szCs w:val="28"/>
          <w:lang w:val="en-IE"/>
        </w:rPr>
        <w:t xml:space="preserve">s </w:t>
      </w:r>
      <w:r w:rsidR="003229AB" w:rsidRPr="003827C2">
        <w:rPr>
          <w:rFonts w:ascii="Arial" w:hAnsi="Arial" w:cs="Arial"/>
          <w:b/>
          <w:bCs/>
          <w:sz w:val="28"/>
          <w:szCs w:val="28"/>
          <w:lang w:val="en-IE"/>
        </w:rPr>
        <w:t xml:space="preserve">Prequalification/ </w:t>
      </w:r>
      <w:r w:rsidR="003C5781" w:rsidRPr="003827C2">
        <w:rPr>
          <w:rFonts w:ascii="Arial" w:hAnsi="Arial" w:cs="Arial"/>
          <w:b/>
          <w:bCs/>
          <w:sz w:val="28"/>
          <w:szCs w:val="28"/>
        </w:rPr>
        <w:t xml:space="preserve">Registration for </w:t>
      </w:r>
      <w:r w:rsidR="003229AB" w:rsidRPr="003827C2">
        <w:rPr>
          <w:rFonts w:ascii="Arial" w:hAnsi="Arial" w:cs="Arial"/>
          <w:b/>
          <w:bCs/>
          <w:sz w:val="28"/>
          <w:szCs w:val="28"/>
        </w:rPr>
        <w:t>2026-</w:t>
      </w:r>
      <w:r w:rsidR="0058060B" w:rsidRPr="003827C2">
        <w:rPr>
          <w:rFonts w:ascii="Arial" w:hAnsi="Arial" w:cs="Arial"/>
          <w:b/>
          <w:bCs/>
          <w:sz w:val="28"/>
          <w:szCs w:val="28"/>
        </w:rPr>
        <w:t>202</w:t>
      </w:r>
      <w:r w:rsidR="0072275D">
        <w:rPr>
          <w:rFonts w:ascii="Arial" w:hAnsi="Arial" w:cs="Arial"/>
          <w:b/>
          <w:bCs/>
          <w:sz w:val="28"/>
          <w:szCs w:val="28"/>
        </w:rPr>
        <w:t>8</w:t>
      </w:r>
      <w:r w:rsidRPr="003827C2">
        <w:rPr>
          <w:rFonts w:ascii="Arial" w:hAnsi="Arial" w:cs="Arial"/>
          <w:b/>
          <w:bCs/>
          <w:sz w:val="28"/>
          <w:szCs w:val="28"/>
          <w:lang w:val="en-IE"/>
        </w:rPr>
        <w:t>.</w:t>
      </w:r>
    </w:p>
    <w:p w14:paraId="201AAD99" w14:textId="2969219E" w:rsidR="00091F3A" w:rsidRPr="003827C2" w:rsidRDefault="00091F3A" w:rsidP="009349C3">
      <w:pPr>
        <w:jc w:val="both"/>
        <w:outlineLvl w:val="0"/>
        <w:rPr>
          <w:rFonts w:ascii="Arial" w:hAnsi="Arial" w:cs="Arial"/>
          <w:b/>
          <w:bCs/>
          <w:color w:val="26282A"/>
          <w:sz w:val="24"/>
          <w:szCs w:val="24"/>
          <w:lang w:val="en-IE"/>
        </w:rPr>
      </w:pPr>
    </w:p>
    <w:bookmarkEnd w:id="0"/>
    <w:p w14:paraId="0CB005BE" w14:textId="2AD09CC3" w:rsidR="009349C3" w:rsidRPr="003827C2" w:rsidRDefault="009349C3" w:rsidP="009349C3">
      <w:pPr>
        <w:jc w:val="both"/>
        <w:outlineLvl w:val="0"/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</w:pPr>
      <w:r w:rsidRPr="003827C2"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  <w:t>The objective of the call</w:t>
      </w:r>
    </w:p>
    <w:p w14:paraId="57D8EED0" w14:textId="77777777" w:rsidR="009349C3" w:rsidRPr="003827C2" w:rsidRDefault="009349C3" w:rsidP="009349C3">
      <w:pPr>
        <w:jc w:val="both"/>
        <w:outlineLvl w:val="0"/>
        <w:rPr>
          <w:rFonts w:ascii="Arial" w:hAnsi="Arial" w:cs="Arial"/>
          <w:sz w:val="24"/>
          <w:szCs w:val="24"/>
        </w:rPr>
      </w:pPr>
      <w:r w:rsidRPr="003827C2">
        <w:rPr>
          <w:rFonts w:ascii="Arial" w:hAnsi="Arial" w:cs="Arial"/>
          <w:sz w:val="24"/>
          <w:szCs w:val="24"/>
          <w:lang w:val="en-GB"/>
        </w:rPr>
        <w:t xml:space="preserve">The </w:t>
      </w:r>
      <w:r w:rsidRPr="003827C2">
        <w:rPr>
          <w:rFonts w:ascii="Arial" w:hAnsi="Arial" w:cs="Arial"/>
          <w:b/>
          <w:bCs/>
          <w:sz w:val="24"/>
          <w:szCs w:val="24"/>
          <w:lang w:val="en-GB"/>
        </w:rPr>
        <w:t>Deutsche Gesellschaft für Internationale Zusammenarbeit (GIZ) GmbH</w:t>
      </w:r>
      <w:r w:rsidRPr="003827C2">
        <w:rPr>
          <w:rFonts w:ascii="Arial" w:hAnsi="Arial" w:cs="Arial"/>
          <w:sz w:val="24"/>
          <w:szCs w:val="24"/>
          <w:lang w:val="en-GB"/>
        </w:rPr>
        <w:t xml:space="preserve"> is an international service provider in the field of international cooperation for sustainable development and international education work. </w:t>
      </w:r>
      <w:r w:rsidRPr="003827C2">
        <w:rPr>
          <w:rFonts w:ascii="Arial" w:hAnsi="Arial" w:cs="Arial"/>
          <w:sz w:val="24"/>
          <w:szCs w:val="24"/>
        </w:rPr>
        <w:t>The main commissioning party of the GIZ is the German Federal Ministry for Economic Cooperation and Development (BMZ). The GIZ has a long history of supporting the development of South Sudan.</w:t>
      </w:r>
    </w:p>
    <w:p w14:paraId="770321CD" w14:textId="3AA4B1BB" w:rsidR="0012194D" w:rsidRPr="003827C2" w:rsidRDefault="0012194D" w:rsidP="0012194D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1" w:name="_Hlk187399436"/>
      <w:r w:rsidRPr="003827C2">
        <w:rPr>
          <w:rFonts w:ascii="Arial" w:hAnsi="Arial" w:cs="Arial"/>
          <w:sz w:val="22"/>
          <w:szCs w:val="22"/>
        </w:rPr>
        <w:t xml:space="preserve">GIZ procures goods and services on a regular basis throughout the year, to meet our project’s needs. We are now updating our database for approved suppliers /service providers for a range of regularly procured goods and services </w:t>
      </w:r>
      <w:r w:rsidR="0072275D">
        <w:rPr>
          <w:rFonts w:ascii="Arial" w:hAnsi="Arial" w:cs="Arial"/>
          <w:sz w:val="22"/>
          <w:szCs w:val="22"/>
        </w:rPr>
        <w:t>for</w:t>
      </w:r>
      <w:r w:rsidRPr="003827C2">
        <w:rPr>
          <w:rFonts w:ascii="Arial" w:hAnsi="Arial" w:cs="Arial"/>
          <w:sz w:val="22"/>
          <w:szCs w:val="22"/>
        </w:rPr>
        <w:t xml:space="preserve"> the coming </w:t>
      </w:r>
      <w:r w:rsidR="0072275D">
        <w:rPr>
          <w:rFonts w:ascii="Arial" w:hAnsi="Arial" w:cs="Arial"/>
          <w:sz w:val="22"/>
          <w:szCs w:val="22"/>
        </w:rPr>
        <w:t>three</w:t>
      </w:r>
      <w:r w:rsidRPr="003827C2">
        <w:rPr>
          <w:rFonts w:ascii="Arial" w:hAnsi="Arial" w:cs="Arial"/>
          <w:sz w:val="22"/>
          <w:szCs w:val="22"/>
        </w:rPr>
        <w:t xml:space="preserve"> years. </w:t>
      </w:r>
    </w:p>
    <w:p w14:paraId="38A036EA" w14:textId="77777777" w:rsidR="0072275D" w:rsidRDefault="0072275D" w:rsidP="0012194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364302" w14:textId="5B892D6B" w:rsidR="0012194D" w:rsidRPr="003827C2" w:rsidRDefault="0012194D" w:rsidP="001219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7C2">
        <w:rPr>
          <w:rFonts w:ascii="Arial" w:hAnsi="Arial" w:cs="Arial"/>
          <w:sz w:val="22"/>
          <w:szCs w:val="22"/>
        </w:rPr>
        <w:t>The purpose of this exercise is to establish approved suppliers and service providers th</w:t>
      </w:r>
      <w:r w:rsidR="00D22B3E" w:rsidRPr="003827C2">
        <w:rPr>
          <w:rFonts w:ascii="Arial" w:hAnsi="Arial" w:cs="Arial"/>
          <w:sz w:val="22"/>
          <w:szCs w:val="22"/>
        </w:rPr>
        <w:t>at</w:t>
      </w:r>
      <w:r w:rsidRPr="003827C2">
        <w:rPr>
          <w:rFonts w:ascii="Arial" w:hAnsi="Arial" w:cs="Arial"/>
          <w:sz w:val="22"/>
          <w:szCs w:val="22"/>
        </w:rPr>
        <w:t xml:space="preserve"> possess the required legal documents who may subsequently be invited for quotations or for a </w:t>
      </w:r>
      <w:r w:rsidR="00D22B3E" w:rsidRPr="003827C2">
        <w:rPr>
          <w:rFonts w:ascii="Arial" w:hAnsi="Arial" w:cs="Arial"/>
          <w:sz w:val="22"/>
          <w:szCs w:val="22"/>
        </w:rPr>
        <w:t>shortlisted</w:t>
      </w:r>
      <w:r w:rsidRPr="003827C2">
        <w:rPr>
          <w:rFonts w:ascii="Arial" w:hAnsi="Arial" w:cs="Arial"/>
          <w:sz w:val="22"/>
          <w:szCs w:val="22"/>
        </w:rPr>
        <w:t xml:space="preserve"> tender for their respective approved categories. </w:t>
      </w:r>
    </w:p>
    <w:p w14:paraId="5BB57433" w14:textId="77777777" w:rsidR="0012194D" w:rsidRPr="003827C2" w:rsidRDefault="0012194D" w:rsidP="0012194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B37A583" w14:textId="4FCF8E05" w:rsidR="0012194D" w:rsidRDefault="0012194D" w:rsidP="001219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7C2">
        <w:rPr>
          <w:rFonts w:ascii="Arial" w:hAnsi="Arial" w:cs="Arial"/>
          <w:sz w:val="22"/>
          <w:szCs w:val="22"/>
        </w:rPr>
        <w:t>GIZ may establish framework agreement</w:t>
      </w:r>
      <w:r w:rsidR="0072275D">
        <w:rPr>
          <w:rFonts w:ascii="Arial" w:hAnsi="Arial" w:cs="Arial"/>
          <w:sz w:val="22"/>
          <w:szCs w:val="22"/>
        </w:rPr>
        <w:t>s</w:t>
      </w:r>
      <w:r w:rsidRPr="003827C2">
        <w:rPr>
          <w:rFonts w:ascii="Arial" w:hAnsi="Arial" w:cs="Arial"/>
          <w:sz w:val="22"/>
          <w:szCs w:val="22"/>
        </w:rPr>
        <w:t xml:space="preserve"> with approved suppliers for a certain good and service category </w:t>
      </w:r>
      <w:r w:rsidR="0072275D">
        <w:rPr>
          <w:rFonts w:ascii="Arial" w:hAnsi="Arial" w:cs="Arial"/>
          <w:sz w:val="22"/>
          <w:szCs w:val="22"/>
        </w:rPr>
        <w:t>if deemed appropriate.</w:t>
      </w:r>
    </w:p>
    <w:p w14:paraId="7BFB1A81" w14:textId="77777777" w:rsidR="0072275D" w:rsidRDefault="0072275D" w:rsidP="0012194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60E1F0" w14:textId="2832B719" w:rsidR="0072275D" w:rsidRDefault="0072275D" w:rsidP="0012194D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72275D">
        <w:rPr>
          <w:rFonts w:ascii="Arial" w:hAnsi="Arial" w:cs="Arial"/>
          <w:sz w:val="22"/>
          <w:szCs w:val="22"/>
          <w:lang w:val="en-US"/>
        </w:rPr>
        <w:t xml:space="preserve">GIZ has operations in Juba, Yambio, Aweil, </w:t>
      </w:r>
      <w:proofErr w:type="spellStart"/>
      <w:r w:rsidRPr="0072275D">
        <w:rPr>
          <w:rFonts w:ascii="Arial" w:hAnsi="Arial" w:cs="Arial"/>
          <w:sz w:val="22"/>
          <w:szCs w:val="22"/>
          <w:lang w:val="en-US"/>
        </w:rPr>
        <w:t>Magwi</w:t>
      </w:r>
      <w:proofErr w:type="spellEnd"/>
      <w:r w:rsidRPr="0072275D">
        <w:rPr>
          <w:rFonts w:ascii="Arial" w:hAnsi="Arial" w:cs="Arial"/>
          <w:sz w:val="22"/>
          <w:szCs w:val="22"/>
          <w:lang w:val="en-US"/>
        </w:rPr>
        <w:t xml:space="preserve">, Wau, Torit, </w:t>
      </w:r>
      <w:proofErr w:type="spellStart"/>
      <w:r w:rsidRPr="0072275D">
        <w:rPr>
          <w:rFonts w:ascii="Arial" w:hAnsi="Arial" w:cs="Arial"/>
          <w:sz w:val="22"/>
          <w:szCs w:val="22"/>
          <w:lang w:val="en-US"/>
        </w:rPr>
        <w:t>Terekeka</w:t>
      </w:r>
      <w:proofErr w:type="spellEnd"/>
      <w:r w:rsidRPr="0072275D">
        <w:rPr>
          <w:rFonts w:ascii="Arial" w:hAnsi="Arial" w:cs="Arial"/>
          <w:sz w:val="22"/>
          <w:szCs w:val="22"/>
          <w:lang w:val="en-US"/>
        </w:rPr>
        <w:t>, and Yei where the items and services will be required.</w:t>
      </w:r>
    </w:p>
    <w:p w14:paraId="70E21456" w14:textId="77777777" w:rsidR="0072275D" w:rsidRDefault="0072275D" w:rsidP="0012194D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102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6"/>
        <w:gridCol w:w="8074"/>
      </w:tblGrid>
      <w:tr w:rsidR="0072275D" w:rsidRPr="0072275D" w14:paraId="301F2546" w14:textId="77777777" w:rsidTr="003A2EE6">
        <w:trPr>
          <w:trHeight w:val="2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2800D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Category Code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D75D33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Category Name </w:t>
            </w:r>
          </w:p>
        </w:tc>
      </w:tr>
      <w:tr w:rsidR="0072275D" w:rsidRPr="0072275D" w14:paraId="1462842E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CDAA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GIZ/SSD/01/2026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C76D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and maintenance of air conditioners </w:t>
            </w:r>
          </w:p>
        </w:tc>
      </w:tr>
      <w:tr w:rsidR="0072275D" w:rsidRPr="0072275D" w14:paraId="02D1DA27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9B8D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GIZ/SSD/02/2026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249A" w14:textId="43494A0F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printing/branding </w:t>
            </w: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services</w:t>
            </w: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, manuals, IEC booklet, staff IDs, visibility materials and related documents </w:t>
            </w:r>
          </w:p>
        </w:tc>
      </w:tr>
      <w:tr w:rsidR="0072275D" w:rsidRPr="0072275D" w14:paraId="09A5A845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B21B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GIZ/SSD/03/2026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8887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construction works </w:t>
            </w:r>
          </w:p>
        </w:tc>
      </w:tr>
      <w:tr w:rsidR="0072275D" w:rsidRPr="0072275D" w14:paraId="28657533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110B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GIZ/SSD/04/2026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B2C2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borehole drilling and repairs </w:t>
            </w:r>
          </w:p>
        </w:tc>
      </w:tr>
      <w:tr w:rsidR="0072275D" w:rsidRPr="0072275D" w14:paraId="7C98F98E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EC42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GIZ/SSD/05/2026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8BCC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customs clearance and forwarding services </w:t>
            </w:r>
          </w:p>
        </w:tc>
      </w:tr>
      <w:tr w:rsidR="0072275D" w:rsidRPr="0072275D" w14:paraId="4A24A1C2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C4BC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GIZ/SSD/06/2026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156C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fire safety equipment and training </w:t>
            </w:r>
          </w:p>
        </w:tc>
      </w:tr>
      <w:tr w:rsidR="0072275D" w:rsidRPr="0072275D" w14:paraId="11559F9E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5AED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GIZ/SSD/07/2026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32EE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fumigation and pest control services </w:t>
            </w:r>
          </w:p>
        </w:tc>
      </w:tr>
      <w:tr w:rsidR="0072275D" w:rsidRPr="0072275D" w14:paraId="5C0F635C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2AFF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GIZ/SSD/08/2026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DC3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hotel accommodation, conference hall, catering services/food and refreshment service </w:t>
            </w:r>
          </w:p>
        </w:tc>
      </w:tr>
      <w:tr w:rsidR="0072275D" w:rsidRPr="0072275D" w14:paraId="28ED7F7E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B23D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GIZ/SSD/09/2026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4A0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generator maintenance and repair services </w:t>
            </w:r>
          </w:p>
        </w:tc>
      </w:tr>
      <w:tr w:rsidR="0072275D" w:rsidRPr="0072275D" w14:paraId="5A7F04FB" w14:textId="77777777" w:rsidTr="003A2EE6">
        <w:trPr>
          <w:trHeight w:val="1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D7DF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GIZ/SSD/10/2026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4A58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transportation services </w:t>
            </w:r>
          </w:p>
        </w:tc>
      </w:tr>
      <w:tr w:rsidR="0072275D" w:rsidRPr="0072275D" w14:paraId="26A7D2C6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0A6B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GIZ/SSD/11/2026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80AA" w14:textId="52023FA0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motor </w:t>
            </w: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vehicles</w:t>
            </w: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, maintenance and repair services </w:t>
            </w:r>
          </w:p>
        </w:tc>
      </w:tr>
      <w:tr w:rsidR="0072275D" w:rsidRPr="0072275D" w14:paraId="2397735C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C7AE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GIZ/SSD/12/2026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1835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office repair, maintenance and general wood artisan </w:t>
            </w:r>
          </w:p>
        </w:tc>
      </w:tr>
      <w:tr w:rsidR="0072275D" w:rsidRPr="0072275D" w14:paraId="5EBBC07D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5C8E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GIZ/SSD/13/2026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55AD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and installation of solar systems </w:t>
            </w:r>
          </w:p>
        </w:tc>
      </w:tr>
      <w:tr w:rsidR="0072275D" w:rsidRPr="0072275D" w14:paraId="612188EF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51F3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GIZ/SSD/14/2026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CF9C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and repair of electrical and electrical engineering services </w:t>
            </w:r>
          </w:p>
        </w:tc>
      </w:tr>
      <w:tr w:rsidR="0072275D" w:rsidRPr="0072275D" w14:paraId="7776615E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1CED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GIZ/SSD/15/2026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A3B7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food items, household supplies including bottled drinking water </w:t>
            </w:r>
          </w:p>
        </w:tc>
      </w:tr>
      <w:tr w:rsidR="0072275D" w:rsidRPr="0072275D" w14:paraId="11CDC272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54B4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GIZ/SSD/16/2026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331E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general office stationery </w:t>
            </w:r>
          </w:p>
        </w:tc>
      </w:tr>
      <w:tr w:rsidR="0072275D" w:rsidRPr="0072275D" w14:paraId="4136C303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39E7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GIZ/SSD/17/2026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0606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hardware and construction materials </w:t>
            </w:r>
          </w:p>
        </w:tc>
      </w:tr>
      <w:tr w:rsidR="0072275D" w:rsidRPr="0072275D" w14:paraId="0D5EDC8F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11B8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GIZ/SSD/18/2026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C0F3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non-food relief items (NFI) </w:t>
            </w:r>
          </w:p>
        </w:tc>
      </w:tr>
      <w:tr w:rsidR="0072275D" w:rsidRPr="0072275D" w14:paraId="53945520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08DC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GIZ/SSD/19/2026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8829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office furniture and fittings </w:t>
            </w:r>
          </w:p>
        </w:tc>
      </w:tr>
      <w:tr w:rsidR="0072275D" w:rsidRPr="0072275D" w14:paraId="5E3C7DC5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8A5B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GIZ/SSD/20/2026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CE2E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seeds, agricultural inputs, farm tools, Fishing tools &amp; implements </w:t>
            </w:r>
          </w:p>
        </w:tc>
      </w:tr>
      <w:tr w:rsidR="0072275D" w:rsidRPr="0072275D" w14:paraId="23020CB7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DE35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GIZ/SSD/21/2026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89D2" w14:textId="6379E86D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toners, cartridges, phones, tablets and other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 </w:t>
            </w: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related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supplies</w:t>
            </w: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2275D" w:rsidRPr="0072275D" w14:paraId="790CEB0F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90A3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GIZ/SSD/22/2026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93FB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vehicle, motorcycle &amp; generators and spare parts and consumables </w:t>
            </w:r>
          </w:p>
        </w:tc>
      </w:tr>
      <w:tr w:rsidR="0072275D" w:rsidRPr="0072275D" w14:paraId="45B2C513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8758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GIZ/SSD/23/2026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4690" w14:textId="77777777" w:rsidR="0072275D" w:rsidRPr="0072275D" w:rsidRDefault="0072275D" w:rsidP="003A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WASH relief items &amp; sanitation equipment and supplies </w:t>
            </w:r>
          </w:p>
        </w:tc>
      </w:tr>
      <w:tr w:rsidR="0072275D" w:rsidRPr="0072275D" w14:paraId="3EFE81FC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3DAB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GIZ/SSD/24/2026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C2B" w14:textId="41077549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Supply of machinery and </w:t>
            </w:r>
            <w:proofErr w:type="spellStart"/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agro</w:t>
            </w:r>
            <w:proofErr w:type="spellEnd"/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 processing equipment </w:t>
            </w:r>
          </w:p>
        </w:tc>
      </w:tr>
      <w:tr w:rsidR="0072275D" w:rsidRPr="0072275D" w14:paraId="1E08C294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DD5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GIZ/SSD/25/2026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3B1" w14:textId="562B370D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Provision of security services</w:t>
            </w:r>
          </w:p>
        </w:tc>
      </w:tr>
      <w:tr w:rsidR="0072275D" w:rsidRPr="0072275D" w14:paraId="4A20FC5A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0DC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GIZ/SSD/26/2026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17E" w14:textId="52EBDD24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Photography and videography services </w:t>
            </w:r>
          </w:p>
        </w:tc>
      </w:tr>
      <w:tr w:rsidR="0072275D" w:rsidRPr="0072275D" w14:paraId="7CA48F88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304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GIZ/SSD/27/2026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6FD" w14:textId="3D8F8BBD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moderation services </w:t>
            </w:r>
          </w:p>
        </w:tc>
      </w:tr>
      <w:tr w:rsidR="0072275D" w:rsidRPr="0072275D" w14:paraId="0924B36D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CB3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GIZ/SSD/28/2026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873" w14:textId="46F0AD72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Provision of consultancy for baseline surv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eys</w:t>
            </w:r>
          </w:p>
        </w:tc>
      </w:tr>
      <w:tr w:rsidR="0072275D" w:rsidRPr="0072275D" w14:paraId="0C8DBE7A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296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GIZ/SSD/29/2026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1DB" w14:textId="1A3ADBD0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consultancy services for Monitoring and evaluation </w:t>
            </w:r>
          </w:p>
        </w:tc>
      </w:tr>
      <w:tr w:rsidR="0072275D" w:rsidRPr="0072275D" w14:paraId="14EFBF70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FF79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GIZ/SSD/30/2026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4CA" w14:textId="5F0F7588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Agriculture related services </w:t>
            </w:r>
          </w:p>
        </w:tc>
      </w:tr>
      <w:tr w:rsidR="0072275D" w:rsidRPr="0072275D" w14:paraId="007254C5" w14:textId="77777777" w:rsidTr="003A2EE6">
        <w:trPr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E4C" w14:textId="77777777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>GIZ/SSD/31/2026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5CE" w14:textId="6F1CBA5F" w:rsidR="0072275D" w:rsidRPr="0072275D" w:rsidRDefault="0072275D" w:rsidP="0072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275D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Provision of Auditing services </w:t>
            </w:r>
          </w:p>
        </w:tc>
      </w:tr>
    </w:tbl>
    <w:p w14:paraId="7B4799B0" w14:textId="77777777" w:rsidR="0012194D" w:rsidRPr="003827C2" w:rsidRDefault="0012194D" w:rsidP="00BA5A1C">
      <w:pPr>
        <w:jc w:val="both"/>
        <w:outlineLvl w:val="0"/>
        <w:rPr>
          <w:rFonts w:ascii="Arial" w:hAnsi="Arial" w:cs="Arial"/>
          <w:b/>
          <w:bCs/>
          <w:color w:val="26282A"/>
          <w:sz w:val="24"/>
          <w:szCs w:val="24"/>
          <w:lang w:val="en-IE"/>
        </w:rPr>
      </w:pPr>
    </w:p>
    <w:bookmarkEnd w:id="1"/>
    <w:p w14:paraId="36F203CE" w14:textId="03782912" w:rsidR="009349C3" w:rsidRPr="003827C2" w:rsidRDefault="009349C3" w:rsidP="00BA5A1C">
      <w:pPr>
        <w:jc w:val="both"/>
        <w:outlineLvl w:val="0"/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</w:pPr>
      <w:r w:rsidRPr="003827C2"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  <w:t>How to apply under this call?</w:t>
      </w:r>
    </w:p>
    <w:p w14:paraId="020E4104" w14:textId="79EB3B26" w:rsidR="0012194D" w:rsidRPr="003827C2" w:rsidRDefault="0012194D" w:rsidP="00D22B3E">
      <w:pPr>
        <w:pStyle w:val="Default"/>
        <w:jc w:val="both"/>
        <w:rPr>
          <w:rFonts w:ascii="Arial" w:hAnsi="Arial" w:cs="Arial"/>
          <w:color w:val="002060"/>
        </w:rPr>
      </w:pPr>
      <w:r w:rsidRPr="003827C2">
        <w:rPr>
          <w:rFonts w:ascii="Arial" w:hAnsi="Arial" w:cs="Arial"/>
          <w:sz w:val="22"/>
          <w:szCs w:val="22"/>
        </w:rPr>
        <w:t>Interested and eligible suppliers are encouraged to request the</w:t>
      </w:r>
      <w:r w:rsidR="00D22B3E" w:rsidRPr="003827C2">
        <w:rPr>
          <w:rFonts w:ascii="Arial" w:hAnsi="Arial" w:cs="Arial"/>
          <w:sz w:val="22"/>
          <w:szCs w:val="22"/>
        </w:rPr>
        <w:t xml:space="preserve"> document</w:t>
      </w:r>
      <w:r w:rsidRPr="003827C2">
        <w:rPr>
          <w:rFonts w:ascii="Arial" w:hAnsi="Arial" w:cs="Arial"/>
          <w:sz w:val="22"/>
          <w:szCs w:val="22"/>
        </w:rPr>
        <w:t xml:space="preserve"> through </w:t>
      </w:r>
      <w:hyperlink r:id="rId9" w:history="1">
        <w:r w:rsidRPr="003827C2">
          <w:rPr>
            <w:rStyle w:val="Hyperlink"/>
            <w:rFonts w:ascii="Arial" w:hAnsi="Arial" w:cs="Arial"/>
          </w:rPr>
          <w:t>SSD_Quotation@giz.de</w:t>
        </w:r>
      </w:hyperlink>
      <w:r w:rsidRPr="003827C2">
        <w:rPr>
          <w:rFonts w:ascii="Arial" w:hAnsi="Arial" w:cs="Arial"/>
          <w:color w:val="002060"/>
          <w:lang w:val="en-US"/>
        </w:rPr>
        <w:t xml:space="preserve"> </w:t>
      </w:r>
      <w:r w:rsidRPr="003827C2">
        <w:rPr>
          <w:rFonts w:ascii="Arial" w:hAnsi="Arial" w:cs="Arial"/>
          <w:sz w:val="22"/>
          <w:szCs w:val="22"/>
        </w:rPr>
        <w:t xml:space="preserve"> </w:t>
      </w:r>
    </w:p>
    <w:p w14:paraId="0354DFE1" w14:textId="77777777" w:rsidR="009349C3" w:rsidRPr="003827C2" w:rsidRDefault="009349C3" w:rsidP="009349C3">
      <w:pPr>
        <w:spacing w:after="0"/>
        <w:jc w:val="both"/>
        <w:rPr>
          <w:rFonts w:ascii="Arial" w:hAnsi="Arial" w:cs="Arial"/>
          <w:bCs/>
          <w:sz w:val="24"/>
          <w:szCs w:val="24"/>
          <w:lang w:val="en-IE"/>
        </w:rPr>
      </w:pPr>
    </w:p>
    <w:p w14:paraId="059B8B59" w14:textId="482534AC" w:rsidR="009349C3" w:rsidRPr="003827C2" w:rsidRDefault="009349C3" w:rsidP="00F93E86">
      <w:pPr>
        <w:outlineLvl w:val="0"/>
        <w:rPr>
          <w:rFonts w:ascii="Arial" w:hAnsi="Arial" w:cs="Arial"/>
          <w:b/>
          <w:bCs/>
          <w:color w:val="26282A"/>
        </w:rPr>
      </w:pPr>
      <w:r w:rsidRPr="003827C2">
        <w:rPr>
          <w:rFonts w:ascii="Arial" w:hAnsi="Arial" w:cs="Arial"/>
          <w:bCs/>
          <w:sz w:val="24"/>
          <w:szCs w:val="24"/>
        </w:rPr>
        <w:t>Please indicate</w:t>
      </w:r>
      <w:r w:rsidR="00542C5B" w:rsidRPr="003827C2">
        <w:rPr>
          <w:rFonts w:ascii="Arial" w:hAnsi="Arial" w:cs="Arial"/>
          <w:bCs/>
          <w:sz w:val="24"/>
          <w:szCs w:val="24"/>
        </w:rPr>
        <w:t xml:space="preserve"> </w:t>
      </w:r>
      <w:r w:rsidRPr="003827C2">
        <w:rPr>
          <w:rFonts w:ascii="Arial" w:hAnsi="Arial" w:cs="Arial"/>
          <w:b/>
          <w:sz w:val="24"/>
          <w:szCs w:val="24"/>
        </w:rPr>
        <w:t>“</w:t>
      </w:r>
      <w:r w:rsidR="0058060B" w:rsidRPr="003827C2">
        <w:rPr>
          <w:rFonts w:ascii="Arial" w:hAnsi="Arial" w:cs="Arial"/>
          <w:b/>
          <w:bCs/>
          <w:color w:val="26282A"/>
          <w:sz w:val="24"/>
          <w:szCs w:val="24"/>
          <w:lang w:val="en-IE"/>
        </w:rPr>
        <w:t>Call for Expression of Interest for</w:t>
      </w:r>
      <w:r w:rsidR="00F93E86">
        <w:rPr>
          <w:rFonts w:ascii="Arial" w:hAnsi="Arial" w:cs="Arial"/>
          <w:b/>
          <w:bCs/>
          <w:color w:val="26282A"/>
          <w:sz w:val="24"/>
          <w:szCs w:val="24"/>
          <w:lang w:val="en-IE"/>
        </w:rPr>
        <w:t xml:space="preserve"> </w:t>
      </w:r>
      <w:r w:rsidR="00BD203F" w:rsidRPr="003827C2">
        <w:rPr>
          <w:rFonts w:ascii="Arial" w:hAnsi="Arial" w:cs="Arial"/>
          <w:b/>
          <w:bCs/>
          <w:color w:val="26282A"/>
          <w:sz w:val="24"/>
          <w:szCs w:val="24"/>
          <w:lang w:val="en-IE"/>
        </w:rPr>
        <w:t>GIZ</w:t>
      </w:r>
      <w:r w:rsidR="0058060B" w:rsidRPr="003827C2">
        <w:rPr>
          <w:rFonts w:ascii="Arial" w:hAnsi="Arial" w:cs="Arial"/>
          <w:b/>
          <w:bCs/>
          <w:color w:val="26282A"/>
          <w:sz w:val="24"/>
          <w:szCs w:val="24"/>
          <w:lang w:val="en-IE"/>
        </w:rPr>
        <w:t xml:space="preserve"> </w:t>
      </w:r>
      <w:r w:rsidR="00F93E86" w:rsidRPr="003827C2">
        <w:rPr>
          <w:rFonts w:ascii="Arial" w:hAnsi="Arial" w:cs="Arial"/>
          <w:b/>
          <w:bCs/>
          <w:sz w:val="28"/>
          <w:szCs w:val="28"/>
          <w:lang w:val="en-IE"/>
        </w:rPr>
        <w:t>Suppliers</w:t>
      </w:r>
      <w:r w:rsidR="00F93E86" w:rsidRPr="003827C2">
        <w:rPr>
          <w:rFonts w:ascii="Arial" w:hAnsi="Arial" w:cs="Arial"/>
          <w:b/>
          <w:bCs/>
          <w:color w:val="26282A"/>
          <w:sz w:val="24"/>
          <w:szCs w:val="24"/>
          <w:lang w:val="en-IE"/>
        </w:rPr>
        <w:t xml:space="preserve"> </w:t>
      </w:r>
      <w:r w:rsidR="00BD203F" w:rsidRPr="003827C2">
        <w:rPr>
          <w:rFonts w:ascii="Arial" w:hAnsi="Arial" w:cs="Arial"/>
          <w:b/>
          <w:bCs/>
          <w:color w:val="26282A"/>
          <w:sz w:val="24"/>
          <w:szCs w:val="24"/>
          <w:lang w:val="en-IE"/>
        </w:rPr>
        <w:t>Prequalification/</w:t>
      </w:r>
      <w:r w:rsidR="0058060B" w:rsidRPr="003827C2">
        <w:rPr>
          <w:rFonts w:ascii="Arial" w:hAnsi="Arial" w:cs="Arial"/>
          <w:b/>
          <w:bCs/>
          <w:color w:val="26282A"/>
          <w:sz w:val="24"/>
          <w:szCs w:val="24"/>
          <w:lang w:val="en-IE"/>
        </w:rPr>
        <w:t xml:space="preserve"> </w:t>
      </w:r>
      <w:r w:rsidR="0058060B" w:rsidRPr="003827C2">
        <w:rPr>
          <w:rFonts w:ascii="Arial" w:hAnsi="Arial" w:cs="Arial"/>
          <w:b/>
          <w:bCs/>
          <w:color w:val="26282A"/>
          <w:sz w:val="24"/>
          <w:szCs w:val="24"/>
        </w:rPr>
        <w:t>Registration</w:t>
      </w:r>
      <w:r w:rsidR="00BD203F" w:rsidRPr="003827C2">
        <w:rPr>
          <w:rFonts w:ascii="Arial" w:hAnsi="Arial" w:cs="Arial"/>
          <w:b/>
          <w:bCs/>
          <w:color w:val="26282A"/>
          <w:sz w:val="24"/>
          <w:szCs w:val="24"/>
        </w:rPr>
        <w:t>s</w:t>
      </w:r>
      <w:r w:rsidR="0058060B" w:rsidRPr="003827C2">
        <w:rPr>
          <w:rFonts w:ascii="Arial" w:hAnsi="Arial" w:cs="Arial"/>
          <w:b/>
          <w:bCs/>
          <w:color w:val="26282A"/>
          <w:sz w:val="24"/>
          <w:szCs w:val="24"/>
        </w:rPr>
        <w:t xml:space="preserve"> for 2026-202</w:t>
      </w:r>
      <w:r w:rsidR="0072275D">
        <w:rPr>
          <w:rFonts w:ascii="Arial" w:hAnsi="Arial" w:cs="Arial"/>
          <w:b/>
          <w:bCs/>
          <w:color w:val="26282A"/>
          <w:sz w:val="24"/>
          <w:szCs w:val="24"/>
        </w:rPr>
        <w:t>8</w:t>
      </w:r>
      <w:r w:rsidR="00F93E86">
        <w:rPr>
          <w:rFonts w:ascii="Arial" w:hAnsi="Arial" w:cs="Arial"/>
          <w:b/>
          <w:bCs/>
          <w:color w:val="26282A"/>
          <w:sz w:val="24"/>
          <w:szCs w:val="24"/>
        </w:rPr>
        <w:t xml:space="preserve">’’ </w:t>
      </w:r>
      <w:r w:rsidRPr="003827C2">
        <w:rPr>
          <w:rFonts w:ascii="Arial" w:hAnsi="Arial" w:cs="Arial"/>
          <w:bCs/>
          <w:sz w:val="24"/>
          <w:szCs w:val="24"/>
        </w:rPr>
        <w:t xml:space="preserve">in the subject of your email. GIZ shall then send you the complete set </w:t>
      </w:r>
      <w:r w:rsidR="004031A3" w:rsidRPr="003827C2">
        <w:rPr>
          <w:rFonts w:ascii="Arial" w:hAnsi="Arial" w:cs="Arial"/>
          <w:bCs/>
          <w:sz w:val="24"/>
          <w:szCs w:val="24"/>
        </w:rPr>
        <w:t>of documents</w:t>
      </w:r>
      <w:r w:rsidRPr="003827C2">
        <w:rPr>
          <w:rFonts w:ascii="Arial" w:hAnsi="Arial" w:cs="Arial"/>
          <w:b/>
          <w:sz w:val="24"/>
          <w:szCs w:val="24"/>
        </w:rPr>
        <w:t xml:space="preserve"> after the deadline for submission of the expression of interest</w:t>
      </w:r>
      <w:r w:rsidRPr="003827C2">
        <w:rPr>
          <w:rFonts w:ascii="Arial" w:hAnsi="Arial" w:cs="Arial"/>
          <w:bCs/>
          <w:sz w:val="24"/>
          <w:szCs w:val="24"/>
        </w:rPr>
        <w:t>.</w:t>
      </w:r>
    </w:p>
    <w:p w14:paraId="3B3D94DF" w14:textId="77777777" w:rsidR="009349C3" w:rsidRPr="003827C2" w:rsidRDefault="009349C3" w:rsidP="009349C3">
      <w:pPr>
        <w:spacing w:after="0"/>
        <w:jc w:val="both"/>
        <w:rPr>
          <w:rStyle w:val="BookTitle"/>
          <w:rFonts w:ascii="Arial" w:hAnsi="Arial" w:cs="Arial"/>
          <w:bCs w:val="0"/>
          <w:i w:val="0"/>
          <w:iCs w:val="0"/>
          <w:sz w:val="24"/>
          <w:szCs w:val="24"/>
        </w:rPr>
      </w:pPr>
    </w:p>
    <w:p w14:paraId="44850A0D" w14:textId="77777777" w:rsidR="009349C3" w:rsidRPr="003827C2" w:rsidRDefault="009349C3" w:rsidP="009349C3">
      <w:pPr>
        <w:spacing w:after="0"/>
        <w:jc w:val="both"/>
        <w:rPr>
          <w:rStyle w:val="BookTitle"/>
          <w:rFonts w:ascii="Arial" w:hAnsi="Arial" w:cs="Arial"/>
          <w:bCs w:val="0"/>
          <w:i w:val="0"/>
          <w:iCs w:val="0"/>
          <w:sz w:val="24"/>
          <w:szCs w:val="24"/>
          <w:u w:val="single"/>
        </w:rPr>
      </w:pPr>
      <w:r w:rsidRPr="003827C2">
        <w:rPr>
          <w:rStyle w:val="BookTitle"/>
          <w:rFonts w:ascii="Arial" w:hAnsi="Arial" w:cs="Arial"/>
          <w:bCs w:val="0"/>
          <w:i w:val="0"/>
          <w:iCs w:val="0"/>
          <w:sz w:val="24"/>
          <w:szCs w:val="24"/>
          <w:u w:val="single"/>
        </w:rPr>
        <w:t>Deadline for submission of expression of interest</w:t>
      </w:r>
    </w:p>
    <w:p w14:paraId="2EE03102" w14:textId="77777777" w:rsidR="00D22B3E" w:rsidRPr="003827C2" w:rsidRDefault="00D22B3E" w:rsidP="009349C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EDF62CC" w14:textId="16CE9888" w:rsidR="009349C3" w:rsidRPr="003827C2" w:rsidRDefault="00EF6DEC" w:rsidP="009349C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827C2">
        <w:rPr>
          <w:rFonts w:ascii="Arial" w:hAnsi="Arial" w:cs="Arial"/>
          <w:bCs/>
          <w:sz w:val="24"/>
          <w:szCs w:val="24"/>
        </w:rPr>
        <w:t>Wednesday</w:t>
      </w:r>
      <w:r w:rsidR="00A76005" w:rsidRPr="003827C2">
        <w:rPr>
          <w:rFonts w:ascii="Arial" w:hAnsi="Arial" w:cs="Arial"/>
          <w:bCs/>
          <w:sz w:val="24"/>
          <w:szCs w:val="24"/>
        </w:rPr>
        <w:t xml:space="preserve"> </w:t>
      </w:r>
      <w:r w:rsidRPr="003827C2">
        <w:rPr>
          <w:rFonts w:ascii="Arial" w:hAnsi="Arial" w:cs="Arial"/>
          <w:bCs/>
          <w:sz w:val="24"/>
          <w:szCs w:val="24"/>
        </w:rPr>
        <w:t>1</w:t>
      </w:r>
      <w:r w:rsidR="0072275D">
        <w:rPr>
          <w:rFonts w:ascii="Arial" w:hAnsi="Arial" w:cs="Arial"/>
          <w:bCs/>
          <w:sz w:val="24"/>
          <w:szCs w:val="24"/>
        </w:rPr>
        <w:t>5</w:t>
      </w:r>
      <w:r w:rsidR="0072275D" w:rsidRPr="0072275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72275D">
        <w:rPr>
          <w:rFonts w:ascii="Arial" w:hAnsi="Arial" w:cs="Arial"/>
          <w:bCs/>
          <w:sz w:val="24"/>
          <w:szCs w:val="24"/>
        </w:rPr>
        <w:t xml:space="preserve"> April</w:t>
      </w:r>
      <w:r w:rsidRPr="003827C2">
        <w:rPr>
          <w:rFonts w:ascii="Arial" w:hAnsi="Arial" w:cs="Arial"/>
          <w:bCs/>
          <w:sz w:val="24"/>
          <w:szCs w:val="24"/>
        </w:rPr>
        <w:t xml:space="preserve"> </w:t>
      </w:r>
      <w:r w:rsidR="00A76005" w:rsidRPr="003827C2">
        <w:rPr>
          <w:rFonts w:ascii="Arial" w:hAnsi="Arial" w:cs="Arial"/>
          <w:bCs/>
          <w:sz w:val="24"/>
          <w:szCs w:val="24"/>
        </w:rPr>
        <w:t>202</w:t>
      </w:r>
      <w:r w:rsidR="00D22B3E" w:rsidRPr="003827C2">
        <w:rPr>
          <w:rFonts w:ascii="Arial" w:hAnsi="Arial" w:cs="Arial"/>
          <w:bCs/>
          <w:sz w:val="24"/>
          <w:szCs w:val="24"/>
        </w:rPr>
        <w:t>6</w:t>
      </w:r>
      <w:r w:rsidR="009349C3" w:rsidRPr="003827C2">
        <w:rPr>
          <w:rFonts w:ascii="Arial" w:hAnsi="Arial" w:cs="Arial"/>
          <w:bCs/>
          <w:sz w:val="24"/>
          <w:szCs w:val="24"/>
        </w:rPr>
        <w:t>, at 3:00 PM Juba local time.</w:t>
      </w:r>
    </w:p>
    <w:p w14:paraId="1ADE104B" w14:textId="77777777" w:rsidR="009349C3" w:rsidRPr="003827C2" w:rsidRDefault="009349C3" w:rsidP="009349C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02F43F2" w14:textId="77777777" w:rsidR="00134423" w:rsidRPr="003827C2" w:rsidRDefault="00134423">
      <w:pPr>
        <w:rPr>
          <w:rFonts w:ascii="Arial" w:hAnsi="Arial" w:cs="Arial"/>
        </w:rPr>
      </w:pPr>
    </w:p>
    <w:sectPr w:rsidR="00134423" w:rsidRPr="003827C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AFBC" w14:textId="77777777" w:rsidR="00133BBB" w:rsidRDefault="00133BBB" w:rsidP="00D52076">
      <w:pPr>
        <w:spacing w:after="0" w:line="240" w:lineRule="auto"/>
      </w:pPr>
      <w:r>
        <w:separator/>
      </w:r>
    </w:p>
  </w:endnote>
  <w:endnote w:type="continuationSeparator" w:id="0">
    <w:p w14:paraId="56385052" w14:textId="77777777" w:rsidR="00133BBB" w:rsidRDefault="00133BBB" w:rsidP="00D5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F7E9" w14:textId="77777777" w:rsidR="00133BBB" w:rsidRDefault="00133BBB" w:rsidP="00D52076">
      <w:pPr>
        <w:spacing w:after="0" w:line="240" w:lineRule="auto"/>
      </w:pPr>
      <w:r>
        <w:separator/>
      </w:r>
    </w:p>
  </w:footnote>
  <w:footnote w:type="continuationSeparator" w:id="0">
    <w:p w14:paraId="118B7B3D" w14:textId="77777777" w:rsidR="00133BBB" w:rsidRDefault="00133BBB" w:rsidP="00D5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9536" w14:textId="149A52C1" w:rsidR="00D52076" w:rsidRDefault="00D52076" w:rsidP="00D52076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7F656DC8" wp14:editId="71319048">
          <wp:extent cx="1471930" cy="408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C3"/>
    <w:rsid w:val="00064008"/>
    <w:rsid w:val="00091F3A"/>
    <w:rsid w:val="000A2359"/>
    <w:rsid w:val="000A579E"/>
    <w:rsid w:val="00102F82"/>
    <w:rsid w:val="0012194D"/>
    <w:rsid w:val="00133BBB"/>
    <w:rsid w:val="00134423"/>
    <w:rsid w:val="00162886"/>
    <w:rsid w:val="001928E4"/>
    <w:rsid w:val="001B1E6A"/>
    <w:rsid w:val="001E041D"/>
    <w:rsid w:val="001F32BE"/>
    <w:rsid w:val="002252AC"/>
    <w:rsid w:val="002F6F69"/>
    <w:rsid w:val="003229AB"/>
    <w:rsid w:val="0036174C"/>
    <w:rsid w:val="003827C2"/>
    <w:rsid w:val="003B6FD4"/>
    <w:rsid w:val="003C5781"/>
    <w:rsid w:val="00400952"/>
    <w:rsid w:val="004031A3"/>
    <w:rsid w:val="004564C3"/>
    <w:rsid w:val="00474F3B"/>
    <w:rsid w:val="00481174"/>
    <w:rsid w:val="00496883"/>
    <w:rsid w:val="004B6CE9"/>
    <w:rsid w:val="0054239C"/>
    <w:rsid w:val="00542C5B"/>
    <w:rsid w:val="0058060B"/>
    <w:rsid w:val="00584CAF"/>
    <w:rsid w:val="005C6A14"/>
    <w:rsid w:val="005F7F30"/>
    <w:rsid w:val="006C0559"/>
    <w:rsid w:val="006D01F3"/>
    <w:rsid w:val="006D1746"/>
    <w:rsid w:val="00703743"/>
    <w:rsid w:val="0072275D"/>
    <w:rsid w:val="00774148"/>
    <w:rsid w:val="008A191D"/>
    <w:rsid w:val="009349C3"/>
    <w:rsid w:val="00937476"/>
    <w:rsid w:val="0096674B"/>
    <w:rsid w:val="00A46E66"/>
    <w:rsid w:val="00A756CB"/>
    <w:rsid w:val="00A76005"/>
    <w:rsid w:val="00A918F3"/>
    <w:rsid w:val="00AF5F1E"/>
    <w:rsid w:val="00B300FD"/>
    <w:rsid w:val="00B43E85"/>
    <w:rsid w:val="00BA5A1C"/>
    <w:rsid w:val="00BB39FA"/>
    <w:rsid w:val="00BD203F"/>
    <w:rsid w:val="00BD5175"/>
    <w:rsid w:val="00BE12CF"/>
    <w:rsid w:val="00D2030B"/>
    <w:rsid w:val="00D22B3E"/>
    <w:rsid w:val="00D52076"/>
    <w:rsid w:val="00DE33C0"/>
    <w:rsid w:val="00E21A8C"/>
    <w:rsid w:val="00E757A6"/>
    <w:rsid w:val="00EE4AD0"/>
    <w:rsid w:val="00EF6DEC"/>
    <w:rsid w:val="00F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CA05"/>
  <w15:chartTrackingRefBased/>
  <w15:docId w15:val="{88ED59FF-26E2-482C-B027-C9A5B1E5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5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9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349C3"/>
    <w:rPr>
      <w:color w:val="0563C1"/>
      <w:u w:val="single"/>
    </w:rPr>
  </w:style>
  <w:style w:type="character" w:styleId="BookTitle">
    <w:name w:val="Book Title"/>
    <w:uiPriority w:val="33"/>
    <w:qFormat/>
    <w:rsid w:val="009349C3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0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7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0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7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1219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SD_Quotation@giz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8f7cb-7995-44f0-b45c-e5332ba8e2c8" xsi:nil="true"/>
    <lcf76f155ced4ddcb4097134ff3c332f xmlns="1a589f30-4f69-4e81-8c6a-13c12a500d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F596BE39CE344A051E0F69E843519" ma:contentTypeVersion="18" ma:contentTypeDescription="Create a new document." ma:contentTypeScope="" ma:versionID="93c24638045f7147d3a4eed6c0b6b335">
  <xsd:schema xmlns:xsd="http://www.w3.org/2001/XMLSchema" xmlns:xs="http://www.w3.org/2001/XMLSchema" xmlns:p="http://schemas.microsoft.com/office/2006/metadata/properties" xmlns:ns2="1a589f30-4f69-4e81-8c6a-13c12a500d99" xmlns:ns3="f398f7cb-7995-44f0-b45c-e5332ba8e2c8" targetNamespace="http://schemas.microsoft.com/office/2006/metadata/properties" ma:root="true" ma:fieldsID="5b6e4915e1b73be70a80589bf88089e2" ns2:_="" ns3:_="">
    <xsd:import namespace="1a589f30-4f69-4e81-8c6a-13c12a500d99"/>
    <xsd:import namespace="f398f7cb-7995-44f0-b45c-e5332ba8e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9f30-4f69-4e81-8c6a-13c12a500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f7cb-7995-44f0-b45c-e5332ba8e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22616b-ea81-4711-a7b3-6261fcfd32d9}" ma:internalName="TaxCatchAll" ma:showField="CatchAllData" ma:web="f398f7cb-7995-44f0-b45c-e5332ba8e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558F9-8A88-40C5-A84F-8618C7FD5B4E}">
  <ds:schemaRefs>
    <ds:schemaRef ds:uri="http://schemas.microsoft.com/office/2006/metadata/properties"/>
    <ds:schemaRef ds:uri="http://schemas.microsoft.com/office/infopath/2007/PartnerControls"/>
    <ds:schemaRef ds:uri="f398f7cb-7995-44f0-b45c-e5332ba8e2c8"/>
    <ds:schemaRef ds:uri="1a589f30-4f69-4e81-8c6a-13c12a500d99"/>
  </ds:schemaRefs>
</ds:datastoreItem>
</file>

<file path=customXml/itemProps2.xml><?xml version="1.0" encoding="utf-8"?>
<ds:datastoreItem xmlns:ds="http://schemas.openxmlformats.org/officeDocument/2006/customXml" ds:itemID="{AC631BE2-CF22-4228-BC35-1B46F0484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89f30-4f69-4e81-8c6a-13c12a500d99"/>
    <ds:schemaRef ds:uri="f398f7cb-7995-44f0-b45c-e5332ba8e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F4027-01E9-4D8D-9033-923CDBB41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Nabawanga, Evah GIZ SSD</cp:lastModifiedBy>
  <cp:revision>2</cp:revision>
  <dcterms:created xsi:type="dcterms:W3CDTF">2026-03-27T10:02:00Z</dcterms:created>
  <dcterms:modified xsi:type="dcterms:W3CDTF">2026-03-27T10:02:00Z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0x01010056EF596BE39CE344A051E0F69E843519</vt:lpwstr>
  </property>
</Properties>
</file>