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7D51" w:rsidRPr="00430EA5" w:rsidRDefault="002D7D51" w:rsidP="002D7D51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4FDFAE" wp14:editId="714505B4">
            <wp:simplePos x="0" y="0"/>
            <wp:positionH relativeFrom="margin">
              <wp:align>right</wp:align>
            </wp:positionH>
            <wp:positionV relativeFrom="paragraph">
              <wp:posOffset>-615950</wp:posOffset>
            </wp:positionV>
            <wp:extent cx="2070100" cy="1339850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EA5">
        <w:rPr>
          <w:rFonts w:ascii="Myriad Pro Light" w:eastAsia="MS Mincho" w:hAnsi="Myriad Pro Light" w:cs="Times New Roman"/>
          <w:b/>
          <w:lang w:val="en-US"/>
        </w:rPr>
        <w:t>AAH-I South Sudan</w:t>
      </w:r>
    </w:p>
    <w:p w:rsidR="002D7D51" w:rsidRPr="00430EA5" w:rsidRDefault="002D7D51" w:rsidP="002D7D51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430EA5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430EA5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430EA5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2D7D51" w:rsidRPr="00430EA5" w:rsidRDefault="002D7D51" w:rsidP="002D7D51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430EA5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2D7D51" w:rsidRDefault="002D7D51" w:rsidP="002D7D51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p w:rsidR="002D7D51" w:rsidRDefault="002D7D51" w:rsidP="002D7D51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8910" w:type="dxa"/>
        <w:tblInd w:w="90" w:type="dxa"/>
        <w:tblLook w:val="04A0" w:firstRow="1" w:lastRow="0" w:firstColumn="1" w:lastColumn="0" w:noHBand="0" w:noVBand="1"/>
      </w:tblPr>
      <w:tblGrid>
        <w:gridCol w:w="8910"/>
      </w:tblGrid>
      <w:tr w:rsidR="002D7D51" w:rsidRPr="00DE64F8" w:rsidTr="00EF7891">
        <w:trPr>
          <w:trHeight w:val="450"/>
        </w:trPr>
        <w:tc>
          <w:tcPr>
            <w:tcW w:w="8910" w:type="dxa"/>
            <w:shd w:val="clear" w:color="auto" w:fill="93D300"/>
          </w:tcPr>
          <w:p w:rsidR="002D7D51" w:rsidRPr="00DC472D" w:rsidRDefault="002D7D51" w:rsidP="00E413EC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sz w:val="24"/>
                <w:szCs w:val="24"/>
                <w:lang w:val="en-AU"/>
              </w:rPr>
            </w:pPr>
            <w:r w:rsidRPr="00B1786E">
              <w:rPr>
                <w:rFonts w:ascii="Arial" w:eastAsia="MS Mincho" w:hAnsi="Arial" w:cs="Calibri"/>
                <w:b/>
                <w:bCs/>
                <w:color w:val="FFFFFF" w:themeColor="background1"/>
                <w:sz w:val="24"/>
                <w:szCs w:val="24"/>
                <w:lang w:val="en-AU"/>
              </w:rPr>
              <w:t>INVITATION TO TENDER</w:t>
            </w:r>
          </w:p>
        </w:tc>
      </w:tr>
    </w:tbl>
    <w:p w:rsidR="002D7D51" w:rsidRDefault="002D7D51" w:rsidP="002D7D5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:rsidR="002D7D51" w:rsidRPr="00130621" w:rsidRDefault="002D7D51" w:rsidP="002D7D51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2D7D51" w:rsidRPr="00130621" w:rsidRDefault="002D7D51" w:rsidP="002D7D51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2D7D51" w:rsidRPr="00130621" w:rsidRDefault="002D7D51" w:rsidP="002D7D51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2D7D51" w:rsidRDefault="002D7D51" w:rsidP="002D7D51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 xml:space="preserve">The organization is calling for quotations from reputable companies for provision of </w:t>
      </w:r>
      <w:r>
        <w:rPr>
          <w:rFonts w:eastAsia="MS Mincho" w:cstheme="minorHAnsi"/>
          <w:lang w:val="en-US"/>
        </w:rPr>
        <w:t>supply of the following supplies:</w:t>
      </w:r>
    </w:p>
    <w:p w:rsidR="002D7D51" w:rsidRDefault="002D7D51" w:rsidP="002D7D51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1890"/>
        <w:gridCol w:w="3775"/>
      </w:tblGrid>
      <w:tr w:rsidR="002D7D51" w:rsidRPr="00A20799" w:rsidTr="00EF789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Request No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b/>
                <w:bCs/>
                <w:lang w:val="en-US"/>
              </w:rPr>
              <w:t>Comment</w:t>
            </w:r>
          </w:p>
        </w:tc>
      </w:tr>
      <w:tr w:rsidR="002D7D51" w:rsidRPr="00A20799" w:rsidTr="00EF789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Supply of generator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Kipor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5.5KVA with 20m cable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10732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Default="002D7D51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Details to be picked from AAHI Office in Juba Town</w:t>
            </w:r>
          </w:p>
          <w:p w:rsidR="00EF7891" w:rsidRDefault="00EF7891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A76D77" w:rsidRPr="00A20799" w:rsidRDefault="00A76D77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D7D51" w:rsidRPr="00A20799" w:rsidTr="00EF789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2079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D51" w:rsidRDefault="002D7D51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Provision of boat</w:t>
            </w:r>
            <w:r w:rsidR="00A76D77">
              <w:rPr>
                <w:rFonts w:ascii="Calibri" w:eastAsia="Times New Roman" w:hAnsi="Calibri" w:cs="Calibri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lang w:val="en-US"/>
              </w:rPr>
              <w:t xml:space="preserve"> on hire – capacity of 15 </w:t>
            </w:r>
            <w:r w:rsidR="00A76D77">
              <w:rPr>
                <w:rFonts w:ascii="Calibri" w:eastAsia="Times New Roman" w:hAnsi="Calibri" w:cs="Calibri"/>
                <w:lang w:val="en-US"/>
              </w:rPr>
              <w:t>to 20 people</w:t>
            </w:r>
            <w:r>
              <w:rPr>
                <w:rFonts w:ascii="Calibri" w:eastAsia="Times New Roman" w:hAnsi="Calibri" w:cs="Calibri"/>
                <w:lang w:val="en-US"/>
              </w:rPr>
              <w:t>)</w:t>
            </w:r>
          </w:p>
          <w:p w:rsidR="002D7D51" w:rsidRDefault="002D7D51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To operate in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Ulang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, Fashoda, Nasir and Malakal</w:t>
            </w:r>
          </w:p>
          <w:p w:rsidR="008F0416" w:rsidRDefault="008F0416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2D7D51" w:rsidRPr="00A20799" w:rsidRDefault="002D7D51" w:rsidP="002D7D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10738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91" w:rsidRDefault="00EF7891" w:rsidP="00EF78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Details to be picked from AAHI Office in Juba Town</w:t>
            </w:r>
          </w:p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D7D51" w:rsidRPr="00A20799" w:rsidTr="00EF7891">
        <w:trPr>
          <w:trHeight w:val="60"/>
        </w:trPr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77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landcruisers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on hire</w:t>
            </w:r>
          </w:p>
          <w:p w:rsidR="00A76D77" w:rsidRDefault="00A76D77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8</w:t>
            </w:r>
            <w:r w:rsidR="002D7D51">
              <w:rPr>
                <w:rFonts w:ascii="Calibri" w:eastAsia="Times New Roman" w:hAnsi="Calibri" w:cs="Calibri"/>
                <w:lang w:val="en-US"/>
              </w:rPr>
              <w:t xml:space="preserve"> – 3 doors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landcruisers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and</w:t>
            </w:r>
          </w:p>
          <w:p w:rsidR="00A76D77" w:rsidRDefault="00A76D77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4 - pickups </w:t>
            </w:r>
          </w:p>
          <w:p w:rsidR="002D7D51" w:rsidRDefault="00A76D77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To </w:t>
            </w:r>
            <w:r w:rsidR="002D7D51">
              <w:rPr>
                <w:rFonts w:ascii="Calibri" w:eastAsia="Times New Roman" w:hAnsi="Calibri" w:cs="Calibri"/>
                <w:lang w:val="en-US"/>
              </w:rPr>
              <w:t>operate in Upper Nile and Unity States</w:t>
            </w:r>
          </w:p>
          <w:p w:rsidR="002D7D51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Default="00A76D77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10740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91" w:rsidRDefault="00EF7891" w:rsidP="00EF78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Details to be picked from AAHI Office in Juba Town</w:t>
            </w:r>
          </w:p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D7D51" w:rsidRPr="00A20799" w:rsidTr="00EF7891">
        <w:trPr>
          <w:trHeight w:val="60"/>
        </w:trPr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Default="00A76D77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100 sitter capacity </w:t>
            </w:r>
            <w:r w:rsidR="00EF7891">
              <w:rPr>
                <w:rFonts w:ascii="Calibri" w:eastAsia="Times New Roman" w:hAnsi="Calibri" w:cs="Calibri"/>
                <w:lang w:val="en-US"/>
              </w:rPr>
              <w:t>tents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  <w:p w:rsidR="00EF7891" w:rsidRDefault="00EF789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Default="00EF789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10736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91" w:rsidRDefault="00EF7891" w:rsidP="00EF78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Details to be picked from AAHI Office in Juba Town</w:t>
            </w:r>
          </w:p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D7D51" w:rsidRPr="00A20799" w:rsidTr="00EF7891">
        <w:trPr>
          <w:trHeight w:val="60"/>
        </w:trPr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Pr="00A20799" w:rsidRDefault="00EF789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Default="00EF789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Sleeping tents with rain cover, capacity of 2 to 3 people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51" w:rsidRDefault="00EF789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10736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91" w:rsidRDefault="00EF7891" w:rsidP="00EF789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Details to be picked from AAHI Office in Juba Town</w:t>
            </w:r>
          </w:p>
          <w:p w:rsidR="002D7D51" w:rsidRPr="00A20799" w:rsidRDefault="002D7D51" w:rsidP="00E413E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2D7D51" w:rsidRDefault="002D7D51" w:rsidP="002D7D51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:rsidR="00EA5D64" w:rsidRDefault="00EA5D64" w:rsidP="00EA5D64">
      <w:pPr>
        <w:spacing w:after="0" w:line="240" w:lineRule="auto"/>
        <w:jc w:val="both"/>
        <w:rPr>
          <w:rFonts w:eastAsia="MS Mincho" w:cstheme="minorHAnsi"/>
          <w:bCs/>
        </w:rPr>
      </w:pPr>
      <w:r w:rsidRPr="00EA5D64">
        <w:rPr>
          <w:rFonts w:eastAsia="MS Mincho" w:cstheme="minorHAnsi"/>
          <w:bCs/>
        </w:rPr>
        <w:t xml:space="preserve">Details of the tender </w:t>
      </w:r>
      <w:r>
        <w:rPr>
          <w:rFonts w:eastAsia="MS Mincho" w:cstheme="minorHAnsi"/>
          <w:bCs/>
        </w:rPr>
        <w:t>to be picked from AAHI office in Juba town near JIT Supermarket behind Juba Customs office.  The tender can be picked from Monday to Friday between 9:00am to 11:30am and 2:00pm to 3:30pm.</w:t>
      </w:r>
    </w:p>
    <w:p w:rsidR="00EA5D64" w:rsidRDefault="00EA5D64" w:rsidP="00EA5D64">
      <w:pPr>
        <w:spacing w:after="0" w:line="240" w:lineRule="auto"/>
        <w:jc w:val="both"/>
        <w:rPr>
          <w:rFonts w:eastAsia="MS Mincho" w:cstheme="minorHAnsi"/>
          <w:bCs/>
        </w:rPr>
      </w:pPr>
    </w:p>
    <w:p w:rsidR="00EA5D64" w:rsidRDefault="00EA5D64" w:rsidP="00EA5D64">
      <w:pPr>
        <w:spacing w:after="0" w:line="240" w:lineRule="auto"/>
        <w:jc w:val="both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The deadline for </w:t>
      </w:r>
      <w:r w:rsidR="008F0416">
        <w:rPr>
          <w:rFonts w:eastAsia="MS Mincho" w:cstheme="minorHAnsi"/>
          <w:bCs/>
        </w:rPr>
        <w:t xml:space="preserve">submission is </w:t>
      </w:r>
      <w:r w:rsidR="008F0416" w:rsidRPr="008F0416">
        <w:rPr>
          <w:rFonts w:eastAsia="MS Mincho" w:cstheme="minorHAnsi"/>
          <w:b/>
        </w:rPr>
        <w:t>1</w:t>
      </w:r>
      <w:r w:rsidR="005F2510">
        <w:rPr>
          <w:rFonts w:eastAsia="MS Mincho" w:cstheme="minorHAnsi"/>
          <w:b/>
        </w:rPr>
        <w:t>2</w:t>
      </w:r>
      <w:r w:rsidR="008F0416" w:rsidRPr="008F0416">
        <w:rPr>
          <w:rFonts w:eastAsia="MS Mincho" w:cstheme="minorHAnsi"/>
          <w:b/>
          <w:vertAlign w:val="superscript"/>
        </w:rPr>
        <w:t>th</w:t>
      </w:r>
      <w:r w:rsidR="008F0416" w:rsidRPr="008F0416">
        <w:rPr>
          <w:rFonts w:eastAsia="MS Mincho" w:cstheme="minorHAnsi"/>
          <w:b/>
        </w:rPr>
        <w:t xml:space="preserve"> March, 2024</w:t>
      </w:r>
      <w:r w:rsidR="008F0416">
        <w:rPr>
          <w:rFonts w:eastAsia="MS Mincho" w:cstheme="minorHAnsi"/>
          <w:bCs/>
        </w:rPr>
        <w:t xml:space="preserve"> at </w:t>
      </w:r>
      <w:r w:rsidR="008F0416" w:rsidRPr="008F0416">
        <w:rPr>
          <w:rFonts w:eastAsia="MS Mincho" w:cstheme="minorHAnsi"/>
          <w:b/>
        </w:rPr>
        <w:t>12:00pm</w:t>
      </w:r>
      <w:r w:rsidR="008F0416">
        <w:rPr>
          <w:rFonts w:eastAsia="MS Mincho" w:cstheme="minorHAnsi"/>
          <w:bCs/>
        </w:rPr>
        <w:t>.</w:t>
      </w:r>
    </w:p>
    <w:p w:rsidR="008F0416" w:rsidRPr="00EA5D64" w:rsidRDefault="008F0416" w:rsidP="00EA5D64">
      <w:pPr>
        <w:spacing w:after="0" w:line="240" w:lineRule="auto"/>
        <w:jc w:val="both"/>
        <w:rPr>
          <w:rFonts w:eastAsia="MS Mincho" w:cstheme="minorHAnsi"/>
          <w:bCs/>
        </w:rPr>
      </w:pPr>
    </w:p>
    <w:p w:rsidR="00EA5D64" w:rsidRPr="00EA5D64" w:rsidRDefault="00EA5D64" w:rsidP="00EA5D6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F50D19" w:rsidRDefault="00F50D19"/>
    <w:sectPr w:rsidR="00F50D19" w:rsidSect="00074CB2">
      <w:footerReference w:type="default" r:id="rId6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244061">
    <w:abstractNumId w:val="0"/>
  </w:num>
  <w:num w:numId="2" w16cid:durableId="1641226144">
    <w:abstractNumId w:val="1"/>
  </w:num>
  <w:num w:numId="3" w16cid:durableId="99052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1"/>
    <w:rsid w:val="00074CB2"/>
    <w:rsid w:val="002D7D51"/>
    <w:rsid w:val="005F2510"/>
    <w:rsid w:val="008F0416"/>
    <w:rsid w:val="00A76D77"/>
    <w:rsid w:val="00EA5D64"/>
    <w:rsid w:val="00EF7891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3CD3"/>
  <w15:chartTrackingRefBased/>
  <w15:docId w15:val="{128CBF99-9C69-4586-8641-913ED08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51"/>
    <w:rPr>
      <w:lang w:val="en-GB"/>
    </w:rPr>
  </w:style>
  <w:style w:type="paragraph" w:styleId="ListParagraph">
    <w:name w:val="List Paragraph"/>
    <w:basedOn w:val="Normal"/>
    <w:uiPriority w:val="34"/>
    <w:qFormat/>
    <w:rsid w:val="002D7D5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2024-03-04T09:05:00Z</cp:lastPrinted>
  <dcterms:created xsi:type="dcterms:W3CDTF">2024-03-04T08:21:00Z</dcterms:created>
  <dcterms:modified xsi:type="dcterms:W3CDTF">2024-03-04T09:14:00Z</dcterms:modified>
</cp:coreProperties>
</file>