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A8" w:rsidRPr="00E51A49" w:rsidRDefault="00E51A49" w:rsidP="003F17A8">
      <w:pPr>
        <w:spacing w:before="240" w:after="100" w:afterAutospacing="1" w:line="240" w:lineRule="auto"/>
        <w:rPr>
          <w:rFonts w:ascii="Gill Sans MT" w:eastAsia="Times New Roman" w:hAnsi="Gill Sans MT" w:cs="Arial"/>
          <w:b/>
          <w:sz w:val="24"/>
          <w:szCs w:val="24"/>
        </w:rPr>
      </w:pPr>
      <w:r w:rsidRPr="00E51A49">
        <w:rPr>
          <w:rFonts w:ascii="Gill Sans MT" w:hAnsi="Gill Sans MT" w:cs="Arial"/>
          <w:b/>
          <w:sz w:val="24"/>
          <w:szCs w:val="24"/>
          <w:lang w:eastAsia="en-GB"/>
        </w:rPr>
        <w:t>MHPSS Officer</w:t>
      </w:r>
      <w:r w:rsidRPr="00E51A49">
        <w:rPr>
          <w:rFonts w:ascii="Gill Sans MT" w:eastAsia="Times New Roman" w:hAnsi="Gill Sans MT" w:cs="Calibri"/>
          <w:b/>
          <w:bCs/>
          <w:sz w:val="24"/>
          <w:szCs w:val="24"/>
          <w:shd w:val="clear" w:color="auto" w:fill="FFFFFF"/>
          <w:lang w:val="en-GB"/>
        </w:rPr>
        <w:t xml:space="preserve"> </w:t>
      </w:r>
      <w:r w:rsidR="00FF7989" w:rsidRPr="00E51A49">
        <w:rPr>
          <w:rFonts w:ascii="Gill Sans MT" w:eastAsia="Times New Roman" w:hAnsi="Gill Sans MT" w:cs="Calibri"/>
          <w:b/>
          <w:bCs/>
          <w:sz w:val="24"/>
          <w:szCs w:val="24"/>
          <w:shd w:val="clear" w:color="auto" w:fill="FFFFFF"/>
          <w:lang w:val="en-GB"/>
        </w:rPr>
        <w:t>-</w:t>
      </w:r>
      <w:r w:rsidR="005924DE" w:rsidRPr="00E51A49">
        <w:rPr>
          <w:rFonts w:ascii="Gill Sans MT" w:eastAsia="Times New Roman" w:hAnsi="Gill Sans MT" w:cs="Calibri"/>
          <w:b/>
          <w:bCs/>
          <w:sz w:val="24"/>
          <w:szCs w:val="24"/>
          <w:shd w:val="clear" w:color="auto" w:fill="FFFFFF"/>
          <w:lang w:val="en-GB"/>
        </w:rPr>
        <w:t xml:space="preserve"> </w:t>
      </w:r>
      <w:r w:rsidR="00FF7989" w:rsidRPr="00E51A49">
        <w:rPr>
          <w:rFonts w:ascii="Gill Sans MT" w:eastAsia="Times New Roman" w:hAnsi="Gill Sans MT" w:cs="Helvetica"/>
          <w:b/>
          <w:bCs/>
          <w:color w:val="1D1D1B"/>
          <w:sz w:val="24"/>
          <w:szCs w:val="24"/>
          <w:lang w:eastAsia="en-GB"/>
        </w:rPr>
        <w:t>(National contract)</w:t>
      </w:r>
    </w:p>
    <w:p w:rsidR="003F17A8" w:rsidRPr="00E51A49" w:rsidRDefault="003F17A8" w:rsidP="003F17A8">
      <w:pPr>
        <w:spacing w:before="240" w:after="100" w:afterAutospacing="1" w:line="240" w:lineRule="auto"/>
        <w:rPr>
          <w:rFonts w:ascii="Gill Sans MT" w:eastAsia="Times New Roman" w:hAnsi="Gill Sans MT" w:cs="Arial"/>
          <w:sz w:val="24"/>
          <w:szCs w:val="24"/>
        </w:rPr>
      </w:pPr>
      <w:r w:rsidRPr="00E51A49">
        <w:rPr>
          <w:rFonts w:ascii="Gill Sans MT" w:eastAsia="Times New Roman" w:hAnsi="Gill Sans MT" w:cs="Calibri"/>
          <w:sz w:val="24"/>
          <w:szCs w:val="24"/>
          <w:shd w:val="clear" w:color="auto" w:fill="FFFFFF"/>
        </w:rPr>
        <w:t> </w:t>
      </w:r>
    </w:p>
    <w:p w:rsidR="00E51A49" w:rsidRPr="00E51A49" w:rsidRDefault="00E51A49" w:rsidP="00E51A49">
      <w:pPr>
        <w:jc w:val="both"/>
        <w:rPr>
          <w:rFonts w:ascii="Gill Sans MT" w:hAnsi="Gill Sans MT" w:cs="Arial"/>
          <w:sz w:val="24"/>
          <w:szCs w:val="24"/>
        </w:rPr>
      </w:pPr>
      <w:r w:rsidRPr="00E51A49">
        <w:rPr>
          <w:rFonts w:ascii="Gill Sans MT" w:hAnsi="Gill Sans MT" w:cs="Arial"/>
          <w:sz w:val="24"/>
          <w:szCs w:val="24"/>
        </w:rPr>
        <w:t xml:space="preserve">The MHPSS Officer is a member of Save the Children’s (SC) team to implement a GBV/Child Protection project in Mangalla IDP camp. </w:t>
      </w:r>
    </w:p>
    <w:p w:rsidR="00E51A49" w:rsidRPr="00E51A49" w:rsidRDefault="00E51A49" w:rsidP="00E51A49">
      <w:pPr>
        <w:jc w:val="both"/>
        <w:rPr>
          <w:rFonts w:ascii="Gill Sans MT" w:hAnsi="Gill Sans MT"/>
          <w:sz w:val="24"/>
          <w:szCs w:val="24"/>
        </w:rPr>
      </w:pPr>
      <w:r w:rsidRPr="00E51A49">
        <w:rPr>
          <w:rFonts w:ascii="Gill Sans MT" w:hAnsi="Gill Sans MT"/>
          <w:sz w:val="24"/>
          <w:szCs w:val="24"/>
        </w:rPr>
        <w:t>The role will support the CP and GBV teams to ensure integration of MHPSS in the project.</w:t>
      </w:r>
    </w:p>
    <w:p w:rsidR="00E51A49" w:rsidRPr="00E51A49" w:rsidRDefault="00E51A49" w:rsidP="00E51A49">
      <w:pPr>
        <w:jc w:val="both"/>
        <w:rPr>
          <w:rFonts w:ascii="Gill Sans MT" w:hAnsi="Gill Sans MT" w:cs="Arial"/>
          <w:sz w:val="24"/>
          <w:szCs w:val="24"/>
        </w:rPr>
      </w:pPr>
      <w:r w:rsidRPr="00E51A49">
        <w:rPr>
          <w:rFonts w:ascii="Gill Sans MT" w:hAnsi="Gill Sans MT" w:cs="Arial"/>
          <w:sz w:val="24"/>
          <w:szCs w:val="24"/>
        </w:rPr>
        <w:t>Under the supervision of the Programme Coordinator and with technical support from the MHPSS Specialist,  the post holder will ensure the integration and coordination of MHPSS services within the two mentioned sectors,  and support provision of direct MHPSS services for individuals with high PSS needs.</w:t>
      </w:r>
    </w:p>
    <w:p w:rsidR="00E96AAB" w:rsidRPr="00E51A49" w:rsidRDefault="00E51A49" w:rsidP="00E51A49">
      <w:pPr>
        <w:pStyle w:val="xmsolistparagraph"/>
        <w:ind w:left="0"/>
        <w:rPr>
          <w:rFonts w:ascii="Gill Sans MT" w:hAnsi="Gill Sans MT" w:cs="Arial"/>
          <w:sz w:val="24"/>
          <w:szCs w:val="24"/>
        </w:rPr>
      </w:pPr>
      <w:r w:rsidRPr="00E51A49">
        <w:rPr>
          <w:rFonts w:ascii="Gill Sans MT" w:hAnsi="Gill Sans MT" w:cs="Arial"/>
          <w:sz w:val="24"/>
          <w:szCs w:val="24"/>
        </w:rPr>
        <w:t>In the event of a major humanitarian emergency, the role holder may be expected to work outside the normal role profile and should be able to vary working hours accordingly</w:t>
      </w:r>
    </w:p>
    <w:p w:rsidR="00E51A49" w:rsidRPr="00E51A49" w:rsidRDefault="00E51A49" w:rsidP="00E51A49">
      <w:pPr>
        <w:pStyle w:val="xmsolistparagraph"/>
        <w:ind w:left="0"/>
        <w:rPr>
          <w:rFonts w:ascii="Gill Sans MT" w:eastAsia="Times New Roman" w:hAnsi="Gill Sans MT" w:cstheme="minorHAnsi"/>
          <w:sz w:val="24"/>
          <w:szCs w:val="24"/>
          <w:lang w:val="en-GB"/>
        </w:rPr>
      </w:pPr>
    </w:p>
    <w:p w:rsidR="00FF7989" w:rsidRPr="00E51A49" w:rsidRDefault="00FF7989" w:rsidP="00FF7989">
      <w:pPr>
        <w:snapToGrid w:val="0"/>
        <w:rPr>
          <w:rFonts w:ascii="Gill Sans MT" w:hAnsi="Gill Sans MT" w:cstheme="minorHAnsi"/>
          <w:b/>
          <w:sz w:val="24"/>
          <w:szCs w:val="24"/>
        </w:rPr>
      </w:pPr>
      <w:r w:rsidRPr="00E51A49">
        <w:rPr>
          <w:rFonts w:ascii="Gill Sans MT" w:hAnsi="Gill Sans MT" w:cstheme="minorHAnsi"/>
          <w:b/>
          <w:sz w:val="24"/>
          <w:szCs w:val="24"/>
        </w:rPr>
        <w:t>QUALIFICATIONS AND EXPERIENCE</w:t>
      </w:r>
    </w:p>
    <w:p w:rsidR="00FF7989" w:rsidRPr="00E51A49" w:rsidRDefault="00FF7989" w:rsidP="00FF7989">
      <w:pPr>
        <w:spacing w:before="120"/>
        <w:rPr>
          <w:rFonts w:ascii="Gill Sans MT" w:hAnsi="Gill Sans MT" w:cstheme="minorHAnsi"/>
          <w:b/>
          <w:sz w:val="24"/>
          <w:szCs w:val="24"/>
        </w:rPr>
      </w:pPr>
      <w:r w:rsidRPr="00E51A49">
        <w:rPr>
          <w:rFonts w:ascii="Gill Sans MT" w:hAnsi="Gill Sans MT" w:cstheme="minorHAnsi"/>
          <w:b/>
          <w:sz w:val="24"/>
          <w:szCs w:val="24"/>
        </w:rPr>
        <w:t>Essential</w:t>
      </w:r>
    </w:p>
    <w:p w:rsidR="00E51A49" w:rsidRPr="00E51A49" w:rsidRDefault="00E51A49" w:rsidP="00E51A49">
      <w:pPr>
        <w:keepNext/>
        <w:numPr>
          <w:ilvl w:val="0"/>
          <w:numId w:val="12"/>
        </w:numPr>
        <w:spacing w:after="0" w:line="240" w:lineRule="auto"/>
        <w:jc w:val="both"/>
        <w:outlineLvl w:val="4"/>
        <w:rPr>
          <w:rFonts w:ascii="Gill Sans MT" w:hAnsi="Gill Sans MT" w:cs="Calibri"/>
          <w:sz w:val="24"/>
          <w:szCs w:val="24"/>
        </w:rPr>
      </w:pPr>
      <w:r w:rsidRPr="00E51A49">
        <w:rPr>
          <w:rFonts w:ascii="Gill Sans MT" w:hAnsi="Gill Sans MT" w:cs="Calibri"/>
          <w:sz w:val="24"/>
          <w:szCs w:val="24"/>
        </w:rPr>
        <w:t xml:space="preserve">Degree or diploma in counselling, psychiatry, psychology, social work or any other mental health relevant field. </w:t>
      </w:r>
    </w:p>
    <w:p w:rsidR="00E51A49" w:rsidRPr="00E51A49" w:rsidRDefault="00E51A49" w:rsidP="00E51A49">
      <w:pPr>
        <w:keepNext/>
        <w:numPr>
          <w:ilvl w:val="0"/>
          <w:numId w:val="12"/>
        </w:numPr>
        <w:spacing w:after="0" w:line="240" w:lineRule="auto"/>
        <w:jc w:val="both"/>
        <w:outlineLvl w:val="4"/>
        <w:rPr>
          <w:rFonts w:ascii="Gill Sans MT" w:hAnsi="Gill Sans MT" w:cs="Calibri"/>
          <w:sz w:val="24"/>
          <w:szCs w:val="24"/>
        </w:rPr>
      </w:pPr>
    </w:p>
    <w:p w:rsidR="00E51A49" w:rsidRPr="00E51A49" w:rsidRDefault="00E51A49" w:rsidP="00E51A49">
      <w:pPr>
        <w:spacing w:line="120" w:lineRule="auto"/>
        <w:rPr>
          <w:rFonts w:ascii="Gill Sans MT" w:hAnsi="Gill Sans MT" w:cs="Calibri"/>
          <w:sz w:val="24"/>
          <w:szCs w:val="24"/>
        </w:rPr>
      </w:pPr>
      <w:r w:rsidRPr="00E51A49">
        <w:rPr>
          <w:rFonts w:ascii="Gill Sans MT" w:hAnsi="Gill Sans MT" w:cs="Calibri"/>
          <w:sz w:val="24"/>
          <w:szCs w:val="24"/>
        </w:rPr>
        <w:t>At least 2 years work experience in implementing mental health and psychosocial support programming</w:t>
      </w:r>
    </w:p>
    <w:p w:rsidR="00E51A49" w:rsidRPr="00E51A49" w:rsidRDefault="00E51A49" w:rsidP="00E51A49">
      <w:pPr>
        <w:pStyle w:val="ListParagraph"/>
        <w:numPr>
          <w:ilvl w:val="0"/>
          <w:numId w:val="12"/>
        </w:numPr>
        <w:suppressAutoHyphens w:val="0"/>
        <w:contextualSpacing/>
        <w:rPr>
          <w:rFonts w:ascii="Gill Sans MT" w:hAnsi="Gill Sans MT" w:cs="Calibri"/>
          <w:szCs w:val="24"/>
        </w:rPr>
      </w:pPr>
      <w:r w:rsidRPr="00E51A49">
        <w:rPr>
          <w:rFonts w:ascii="Gill Sans MT" w:hAnsi="Gill Sans MT" w:cs="Calibri"/>
          <w:szCs w:val="24"/>
        </w:rPr>
        <w:t xml:space="preserve">Proven capacity to train, supervise, and coach staff on key MHPSS topics  </w:t>
      </w:r>
    </w:p>
    <w:p w:rsidR="00E51A49" w:rsidRPr="00E51A49" w:rsidRDefault="00E51A49" w:rsidP="00E51A49">
      <w:pPr>
        <w:numPr>
          <w:ilvl w:val="0"/>
          <w:numId w:val="12"/>
        </w:numPr>
        <w:spacing w:after="0" w:line="240" w:lineRule="auto"/>
        <w:jc w:val="both"/>
        <w:rPr>
          <w:rFonts w:ascii="Gill Sans MT" w:hAnsi="Gill Sans MT" w:cs="Calibri"/>
          <w:sz w:val="24"/>
          <w:szCs w:val="24"/>
        </w:rPr>
      </w:pPr>
      <w:r w:rsidRPr="00E51A49">
        <w:rPr>
          <w:rFonts w:ascii="Gill Sans MT" w:hAnsi="Gill Sans MT" w:cs="Calibri"/>
          <w:sz w:val="24"/>
          <w:szCs w:val="24"/>
        </w:rPr>
        <w:t>Practical experience on MHPSS community based approaches in Cp &amp; GBV</w:t>
      </w:r>
    </w:p>
    <w:p w:rsidR="00E51A49" w:rsidRPr="00E51A49" w:rsidRDefault="00E51A49" w:rsidP="00E51A49">
      <w:pPr>
        <w:numPr>
          <w:ilvl w:val="0"/>
          <w:numId w:val="12"/>
        </w:numPr>
        <w:spacing w:after="0" w:line="240" w:lineRule="auto"/>
        <w:jc w:val="both"/>
        <w:rPr>
          <w:rFonts w:ascii="Gill Sans MT" w:hAnsi="Gill Sans MT" w:cs="Calibri"/>
          <w:sz w:val="24"/>
          <w:szCs w:val="24"/>
        </w:rPr>
      </w:pPr>
      <w:r w:rsidRPr="00E51A49">
        <w:rPr>
          <w:rFonts w:ascii="Gill Sans MT" w:hAnsi="Gill Sans MT" w:cs="Calibri"/>
          <w:sz w:val="24"/>
          <w:szCs w:val="24"/>
        </w:rPr>
        <w:t>Fluent in written and spoken English</w:t>
      </w:r>
    </w:p>
    <w:p w:rsidR="00E51A49" w:rsidRPr="00E51A49" w:rsidRDefault="00E51A49" w:rsidP="00E51A49">
      <w:pPr>
        <w:numPr>
          <w:ilvl w:val="0"/>
          <w:numId w:val="12"/>
        </w:numPr>
        <w:spacing w:after="0" w:line="240" w:lineRule="auto"/>
        <w:jc w:val="both"/>
        <w:rPr>
          <w:rFonts w:ascii="Gill Sans MT" w:hAnsi="Gill Sans MT" w:cs="Calibri"/>
          <w:sz w:val="24"/>
          <w:szCs w:val="24"/>
        </w:rPr>
      </w:pPr>
      <w:r w:rsidRPr="00E51A49">
        <w:rPr>
          <w:rFonts w:ascii="Gill Sans MT" w:hAnsi="Gill Sans MT" w:cs="Calibri"/>
          <w:sz w:val="24"/>
          <w:szCs w:val="24"/>
        </w:rPr>
        <w:t>Fluent in basic/Juba Arabic</w:t>
      </w:r>
    </w:p>
    <w:p w:rsidR="00E51A49" w:rsidRPr="00E51A49" w:rsidRDefault="00E51A49" w:rsidP="00E51A49">
      <w:pPr>
        <w:jc w:val="both"/>
        <w:rPr>
          <w:rFonts w:ascii="Gill Sans MT" w:hAnsi="Gill Sans MT" w:cs="Arial"/>
          <w:b/>
          <w:sz w:val="24"/>
          <w:szCs w:val="24"/>
        </w:rPr>
      </w:pPr>
    </w:p>
    <w:p w:rsidR="00E51A49" w:rsidRPr="00E51A49" w:rsidRDefault="00E51A49" w:rsidP="00E51A49">
      <w:pPr>
        <w:jc w:val="both"/>
        <w:rPr>
          <w:rFonts w:ascii="Gill Sans MT" w:hAnsi="Gill Sans MT" w:cs="Arial"/>
          <w:b/>
          <w:sz w:val="24"/>
          <w:szCs w:val="24"/>
        </w:rPr>
      </w:pPr>
      <w:r w:rsidRPr="00E51A49">
        <w:rPr>
          <w:rFonts w:ascii="Gill Sans MT" w:hAnsi="Gill Sans MT" w:cs="Arial"/>
          <w:b/>
          <w:sz w:val="24"/>
          <w:szCs w:val="24"/>
        </w:rPr>
        <w:t>Desirable</w:t>
      </w:r>
    </w:p>
    <w:p w:rsidR="00E51A49" w:rsidRPr="00E51A49" w:rsidRDefault="00E51A49" w:rsidP="00E51A49">
      <w:pPr>
        <w:numPr>
          <w:ilvl w:val="0"/>
          <w:numId w:val="12"/>
        </w:numPr>
        <w:spacing w:after="0" w:line="240" w:lineRule="auto"/>
        <w:jc w:val="both"/>
        <w:rPr>
          <w:rFonts w:ascii="Gill Sans MT" w:hAnsi="Gill Sans MT" w:cs="Calibri"/>
          <w:sz w:val="24"/>
          <w:szCs w:val="24"/>
        </w:rPr>
      </w:pPr>
      <w:r w:rsidRPr="00E51A49">
        <w:rPr>
          <w:rFonts w:ascii="Gill Sans MT" w:hAnsi="Gill Sans MT" w:cs="Calibri"/>
          <w:sz w:val="24"/>
          <w:szCs w:val="24"/>
        </w:rPr>
        <w:t>Strong interpersonal and communication skills</w:t>
      </w:r>
    </w:p>
    <w:p w:rsidR="00E51A49" w:rsidRPr="00E51A49" w:rsidRDefault="00E51A49" w:rsidP="00E51A49">
      <w:pPr>
        <w:keepNext/>
        <w:numPr>
          <w:ilvl w:val="0"/>
          <w:numId w:val="12"/>
        </w:numPr>
        <w:spacing w:after="0" w:line="240" w:lineRule="auto"/>
        <w:jc w:val="both"/>
        <w:outlineLvl w:val="4"/>
        <w:rPr>
          <w:rFonts w:ascii="Gill Sans MT" w:hAnsi="Gill Sans MT" w:cs="Calibri"/>
          <w:sz w:val="24"/>
          <w:szCs w:val="24"/>
        </w:rPr>
      </w:pPr>
      <w:r w:rsidRPr="00E51A49">
        <w:rPr>
          <w:rFonts w:ascii="Gill Sans MT" w:hAnsi="Gill Sans MT" w:cs="Calibri"/>
          <w:sz w:val="24"/>
          <w:szCs w:val="24"/>
        </w:rPr>
        <w:t>Problem solving and decision making skills</w:t>
      </w:r>
    </w:p>
    <w:p w:rsidR="00E51A49" w:rsidRPr="00E51A49" w:rsidRDefault="00E51A49" w:rsidP="00E51A49">
      <w:pPr>
        <w:numPr>
          <w:ilvl w:val="0"/>
          <w:numId w:val="12"/>
        </w:numPr>
        <w:spacing w:after="0" w:line="240" w:lineRule="auto"/>
        <w:jc w:val="both"/>
        <w:rPr>
          <w:rFonts w:ascii="Gill Sans MT" w:hAnsi="Gill Sans MT" w:cs="Calibri"/>
          <w:sz w:val="24"/>
          <w:szCs w:val="24"/>
        </w:rPr>
      </w:pPr>
      <w:r w:rsidRPr="00E51A49">
        <w:rPr>
          <w:rFonts w:ascii="Gill Sans MT" w:hAnsi="Gill Sans MT" w:cs="Calibri"/>
          <w:sz w:val="24"/>
          <w:szCs w:val="24"/>
        </w:rPr>
        <w:t>Ability to prioritize tasks</w:t>
      </w:r>
    </w:p>
    <w:p w:rsidR="00E51A49" w:rsidRPr="00E51A49" w:rsidRDefault="00E51A49" w:rsidP="00E51A49">
      <w:pPr>
        <w:numPr>
          <w:ilvl w:val="0"/>
          <w:numId w:val="12"/>
        </w:numPr>
        <w:spacing w:after="0" w:line="240" w:lineRule="auto"/>
        <w:jc w:val="both"/>
        <w:rPr>
          <w:rFonts w:ascii="Gill Sans MT" w:hAnsi="Gill Sans MT" w:cs="Calibri"/>
          <w:sz w:val="24"/>
          <w:szCs w:val="24"/>
        </w:rPr>
      </w:pPr>
      <w:r w:rsidRPr="00E51A49">
        <w:rPr>
          <w:rFonts w:ascii="Gill Sans MT" w:hAnsi="Gill Sans MT" w:cs="Calibri"/>
          <w:sz w:val="24"/>
          <w:szCs w:val="24"/>
        </w:rPr>
        <w:t>Able to work to tight deadlines and under pressure</w:t>
      </w:r>
    </w:p>
    <w:p w:rsidR="00E51A49" w:rsidRPr="00E51A49" w:rsidRDefault="00E51A49" w:rsidP="00E51A49">
      <w:pPr>
        <w:spacing w:line="120" w:lineRule="auto"/>
        <w:rPr>
          <w:rFonts w:ascii="Gill Sans MT" w:hAnsi="Gill Sans MT" w:cs="Arial"/>
          <w:b/>
          <w:sz w:val="24"/>
          <w:szCs w:val="24"/>
        </w:rPr>
      </w:pPr>
      <w:r w:rsidRPr="00E51A49">
        <w:rPr>
          <w:rFonts w:ascii="Gill Sans MT" w:hAnsi="Gill Sans MT" w:cs="Calibri"/>
          <w:sz w:val="24"/>
          <w:szCs w:val="24"/>
        </w:rPr>
        <w:t>Strong interpersonal skills, ethical sensitivity and ability to empathise with children, youth and their carers</w:t>
      </w:r>
    </w:p>
    <w:p w:rsidR="00E96AAB" w:rsidRPr="00E51A49" w:rsidRDefault="00E96AAB" w:rsidP="00E96AAB">
      <w:pPr>
        <w:spacing w:before="100" w:beforeAutospacing="1" w:after="100" w:afterAutospacing="1" w:line="240" w:lineRule="auto"/>
        <w:rPr>
          <w:rFonts w:ascii="Gill Sans MT" w:hAnsi="Gill Sans MT" w:cs="Arial"/>
          <w:sz w:val="24"/>
          <w:szCs w:val="24"/>
        </w:rPr>
      </w:pPr>
      <w:r w:rsidRPr="00E51A49">
        <w:rPr>
          <w:rFonts w:ascii="Gill Sans MT" w:hAnsi="Gill Sans MT" w:cs="Arial"/>
          <w:sz w:val="24"/>
          <w:szCs w:val="24"/>
        </w:rPr>
        <w:t>Background knowledge in child/ youth protection, education, child rights and emergencies</w:t>
      </w:r>
    </w:p>
    <w:p w:rsidR="003F17A8" w:rsidRPr="00E51A49" w:rsidRDefault="003F17A8" w:rsidP="00E96AAB">
      <w:pPr>
        <w:spacing w:before="100" w:beforeAutospacing="1" w:after="100" w:afterAutospacing="1" w:line="240" w:lineRule="auto"/>
        <w:rPr>
          <w:rFonts w:ascii="Gill Sans MT" w:eastAsia="Times New Roman" w:hAnsi="Gill Sans MT" w:cs="Arial"/>
          <w:sz w:val="24"/>
          <w:szCs w:val="24"/>
        </w:rPr>
      </w:pPr>
      <w:r w:rsidRPr="00E51A49">
        <w:rPr>
          <w:rFonts w:ascii="Gill Sans MT" w:eastAsia="Times New Roman" w:hAnsi="Gill Sans MT" w:cs="Calibri"/>
          <w:b/>
          <w:bCs/>
          <w:color w:val="1D1D1B"/>
          <w:sz w:val="24"/>
          <w:szCs w:val="24"/>
          <w:shd w:val="clear" w:color="auto" w:fill="FFFFFF"/>
          <w:lang w:val="en-GB"/>
        </w:rPr>
        <w:t>Contract Duration:</w:t>
      </w:r>
      <w:r w:rsidR="002470A1" w:rsidRPr="00E51A49">
        <w:rPr>
          <w:rFonts w:ascii="Gill Sans MT" w:eastAsia="Times New Roman" w:hAnsi="Gill Sans MT" w:cs="Calibri"/>
          <w:color w:val="1D1D1B"/>
          <w:sz w:val="24"/>
          <w:szCs w:val="24"/>
          <w:shd w:val="clear" w:color="auto" w:fill="FFFFFF"/>
          <w:lang w:val="en-GB"/>
        </w:rPr>
        <w:t xml:space="preserve"> </w:t>
      </w:r>
      <w:r w:rsidR="00617855" w:rsidRPr="00E51A49">
        <w:rPr>
          <w:rFonts w:ascii="Gill Sans MT" w:hAnsi="Gill Sans MT" w:cs="Arial"/>
          <w:sz w:val="24"/>
          <w:szCs w:val="24"/>
        </w:rPr>
        <w:t>1</w:t>
      </w:r>
      <w:r w:rsidR="00E51A49" w:rsidRPr="00E51A49">
        <w:rPr>
          <w:rFonts w:ascii="Gill Sans MT" w:hAnsi="Gill Sans MT" w:cs="Arial"/>
          <w:sz w:val="24"/>
          <w:szCs w:val="24"/>
        </w:rPr>
        <w:t>0</w:t>
      </w:r>
      <w:r w:rsidR="00617855" w:rsidRPr="00E51A49">
        <w:rPr>
          <w:rFonts w:ascii="Gill Sans MT" w:hAnsi="Gill Sans MT" w:cs="Arial"/>
          <w:sz w:val="24"/>
          <w:szCs w:val="24"/>
        </w:rPr>
        <w:t xml:space="preserve"> M</w:t>
      </w:r>
      <w:r w:rsidR="00617855" w:rsidRPr="00E51A49">
        <w:rPr>
          <w:rFonts w:ascii="Gill Sans MT" w:hAnsi="Gill Sans MT" w:cs="Arial"/>
          <w:sz w:val="24"/>
          <w:szCs w:val="24"/>
        </w:rPr>
        <w:t>onths</w:t>
      </w:r>
    </w:p>
    <w:p w:rsidR="003F17A8" w:rsidRPr="00E51A49" w:rsidRDefault="003F17A8" w:rsidP="003F17A8">
      <w:pPr>
        <w:spacing w:before="100" w:beforeAutospacing="1" w:after="100" w:afterAutospacing="1" w:line="240" w:lineRule="auto"/>
        <w:rPr>
          <w:rFonts w:ascii="Gill Sans MT" w:eastAsia="Times New Roman" w:hAnsi="Gill Sans MT" w:cs="Arial"/>
          <w:sz w:val="24"/>
          <w:szCs w:val="24"/>
        </w:rPr>
      </w:pPr>
      <w:r w:rsidRPr="00E51A49">
        <w:rPr>
          <w:rFonts w:ascii="Gill Sans MT" w:eastAsia="Times New Roman" w:hAnsi="Gill Sans MT" w:cs="Calibri"/>
          <w:b/>
          <w:bCs/>
          <w:color w:val="1D1D1B"/>
          <w:sz w:val="24"/>
          <w:szCs w:val="24"/>
          <w:shd w:val="clear" w:color="auto" w:fill="FFFFFF"/>
          <w:lang w:val="en-GB"/>
        </w:rPr>
        <w:t>Location:</w:t>
      </w:r>
      <w:r w:rsidRPr="00E51A49">
        <w:rPr>
          <w:rFonts w:ascii="Gill Sans MT" w:eastAsia="Times New Roman" w:hAnsi="Gill Sans MT" w:cs="Calibri"/>
          <w:color w:val="1D1D1B"/>
          <w:sz w:val="24"/>
          <w:szCs w:val="24"/>
          <w:shd w:val="clear" w:color="auto" w:fill="FFFFFF"/>
          <w:lang w:val="en-GB"/>
        </w:rPr>
        <w:t xml:space="preserve"> Juba, South Sudan </w:t>
      </w:r>
    </w:p>
    <w:p w:rsidR="003F17A8" w:rsidRPr="00E51A49" w:rsidRDefault="003F17A8" w:rsidP="003F17A8">
      <w:pPr>
        <w:spacing w:before="100" w:beforeAutospacing="1" w:after="100" w:afterAutospacing="1" w:line="240" w:lineRule="auto"/>
        <w:rPr>
          <w:rFonts w:ascii="Gill Sans MT" w:eastAsia="Times New Roman" w:hAnsi="Gill Sans MT" w:cs="Arial"/>
          <w:sz w:val="24"/>
          <w:szCs w:val="24"/>
        </w:rPr>
      </w:pPr>
      <w:r w:rsidRPr="00E51A49">
        <w:rPr>
          <w:rFonts w:ascii="Gill Sans MT" w:eastAsia="Times New Roman" w:hAnsi="Gill Sans MT" w:cs="Calibri"/>
          <w:b/>
          <w:bCs/>
          <w:color w:val="000000"/>
          <w:sz w:val="24"/>
          <w:szCs w:val="24"/>
          <w:lang w:val="en-GB"/>
        </w:rPr>
        <w:t>The Organisation</w:t>
      </w:r>
    </w:p>
    <w:p w:rsidR="003F17A8" w:rsidRPr="00E51A49" w:rsidRDefault="003F17A8" w:rsidP="003F17A8">
      <w:pPr>
        <w:spacing w:before="100" w:beforeAutospacing="1" w:after="100" w:afterAutospacing="1" w:line="240" w:lineRule="auto"/>
        <w:rPr>
          <w:rFonts w:ascii="Gill Sans MT" w:eastAsia="Times New Roman" w:hAnsi="Gill Sans MT" w:cs="Arial"/>
          <w:sz w:val="24"/>
          <w:szCs w:val="24"/>
        </w:rPr>
      </w:pPr>
      <w:r w:rsidRPr="00E51A49">
        <w:rPr>
          <w:rFonts w:ascii="Gill Sans MT" w:eastAsia="Times New Roman" w:hAnsi="Gill Sans MT" w:cs="Calibri"/>
          <w:sz w:val="24"/>
          <w:szCs w:val="24"/>
          <w:lang w:val="en-GB"/>
        </w:rPr>
        <w:lastRenderedPageBreak/>
        <w:t xml:space="preserve">We employ approximately 25,000 people across the globe and work on the ground in over 100 countries to help children affected by crises, or those that need better healthcare, education and child protection. We also campaign and advocate at the highest levels to realise the right of children and to ensure their voices are heard.  </w:t>
      </w:r>
    </w:p>
    <w:p w:rsidR="003F17A8" w:rsidRPr="00E51A49" w:rsidRDefault="003F17A8" w:rsidP="003F17A8">
      <w:pPr>
        <w:spacing w:before="100" w:beforeAutospacing="1" w:after="100" w:afterAutospacing="1" w:line="240" w:lineRule="auto"/>
        <w:rPr>
          <w:rFonts w:ascii="Gill Sans MT" w:eastAsia="Times New Roman" w:hAnsi="Gill Sans MT" w:cs="Arial"/>
          <w:sz w:val="24"/>
          <w:szCs w:val="24"/>
        </w:rPr>
      </w:pPr>
      <w:r w:rsidRPr="00E51A49">
        <w:rPr>
          <w:rFonts w:ascii="Gill Sans MT" w:eastAsia="Times New Roman" w:hAnsi="Gill Sans MT" w:cs="Calibri"/>
          <w:sz w:val="24"/>
          <w:szCs w:val="24"/>
          <w:lang w:val="en-GB"/>
        </w:rPr>
        <w:t>We are working towards three breakthroughs in how the world treats children by 2030:</w:t>
      </w:r>
    </w:p>
    <w:p w:rsidR="003F17A8" w:rsidRPr="00E51A49" w:rsidRDefault="003F17A8" w:rsidP="003F17A8">
      <w:pPr>
        <w:numPr>
          <w:ilvl w:val="0"/>
          <w:numId w:val="5"/>
        </w:numPr>
        <w:spacing w:before="100" w:beforeAutospacing="1" w:after="100" w:afterAutospacing="1" w:line="240" w:lineRule="auto"/>
        <w:rPr>
          <w:rFonts w:ascii="Gill Sans MT" w:eastAsia="Times New Roman" w:hAnsi="Gill Sans MT" w:cs="Times New Roman"/>
          <w:sz w:val="24"/>
          <w:szCs w:val="24"/>
        </w:rPr>
      </w:pPr>
      <w:r w:rsidRPr="00E51A49">
        <w:rPr>
          <w:rFonts w:ascii="Gill Sans MT" w:eastAsia="Times New Roman" w:hAnsi="Gill Sans MT" w:cs="Calibri"/>
          <w:sz w:val="24"/>
          <w:szCs w:val="24"/>
          <w:lang w:val="en-GB"/>
        </w:rPr>
        <w:t xml:space="preserve">No child dies from preventable causes before their 5th birthday </w:t>
      </w:r>
    </w:p>
    <w:p w:rsidR="003F17A8" w:rsidRPr="00E51A49" w:rsidRDefault="003F17A8" w:rsidP="003F17A8">
      <w:pPr>
        <w:numPr>
          <w:ilvl w:val="0"/>
          <w:numId w:val="5"/>
        </w:numPr>
        <w:spacing w:before="100" w:beforeAutospacing="1" w:after="100" w:afterAutospacing="1" w:line="240" w:lineRule="auto"/>
        <w:rPr>
          <w:rFonts w:ascii="Gill Sans MT" w:eastAsia="Times New Roman" w:hAnsi="Gill Sans MT" w:cs="Times New Roman"/>
          <w:sz w:val="24"/>
          <w:szCs w:val="24"/>
        </w:rPr>
      </w:pPr>
      <w:r w:rsidRPr="00E51A49">
        <w:rPr>
          <w:rFonts w:ascii="Gill Sans MT" w:eastAsia="Times New Roman" w:hAnsi="Gill Sans MT" w:cs="Calibri"/>
          <w:sz w:val="24"/>
          <w:szCs w:val="24"/>
          <w:lang w:val="en-GB"/>
        </w:rPr>
        <w:t>All children learn from a quality basic education and that,</w:t>
      </w:r>
    </w:p>
    <w:p w:rsidR="003F17A8" w:rsidRPr="00E51A49" w:rsidRDefault="003F17A8" w:rsidP="003F17A8">
      <w:pPr>
        <w:numPr>
          <w:ilvl w:val="0"/>
          <w:numId w:val="5"/>
        </w:numPr>
        <w:spacing w:before="100" w:beforeAutospacing="1" w:after="100" w:afterAutospacing="1" w:line="240" w:lineRule="auto"/>
        <w:rPr>
          <w:rFonts w:ascii="Gill Sans MT" w:eastAsia="Times New Roman" w:hAnsi="Gill Sans MT" w:cs="Times New Roman"/>
          <w:sz w:val="24"/>
          <w:szCs w:val="24"/>
        </w:rPr>
      </w:pPr>
      <w:r w:rsidRPr="00E51A49">
        <w:rPr>
          <w:rFonts w:ascii="Gill Sans MT" w:eastAsia="Times New Roman" w:hAnsi="Gill Sans MT" w:cs="Calibri"/>
          <w:sz w:val="24"/>
          <w:szCs w:val="24"/>
          <w:lang w:val="en-GB"/>
        </w:rPr>
        <w:t xml:space="preserve">Violence against children is no longer tolerated </w:t>
      </w:r>
    </w:p>
    <w:p w:rsidR="003F17A8" w:rsidRPr="00E51A49" w:rsidRDefault="003F17A8" w:rsidP="003F17A8">
      <w:pPr>
        <w:spacing w:before="100" w:beforeAutospacing="1" w:after="100" w:afterAutospacing="1" w:line="240" w:lineRule="auto"/>
        <w:rPr>
          <w:rFonts w:ascii="Gill Sans MT" w:eastAsia="Times New Roman" w:hAnsi="Gill Sans MT" w:cs="Arial"/>
          <w:sz w:val="24"/>
          <w:szCs w:val="24"/>
        </w:rPr>
      </w:pPr>
    </w:p>
    <w:p w:rsidR="003F17A8" w:rsidRPr="00E51A49" w:rsidRDefault="003F17A8" w:rsidP="003F17A8">
      <w:pPr>
        <w:spacing w:before="100" w:beforeAutospacing="1" w:after="165" w:line="240" w:lineRule="auto"/>
        <w:rPr>
          <w:rFonts w:ascii="Gill Sans MT" w:eastAsia="Times New Roman" w:hAnsi="Gill Sans MT" w:cs="Arial"/>
          <w:sz w:val="24"/>
          <w:szCs w:val="24"/>
        </w:rPr>
      </w:pPr>
      <w:r w:rsidRPr="00E51A49">
        <w:rPr>
          <w:rFonts w:ascii="Gill Sans MT" w:eastAsia="Times New Roman" w:hAnsi="Gill Sans MT" w:cs="Calibri"/>
          <w:sz w:val="24"/>
          <w:szCs w:val="24"/>
          <w:lang w:val="en-GB"/>
        </w:rPr>
        <w:t xml:space="preserve">We know that great people make a great organization, and that our employees play a crucial role in helping us achieve our ambitions for children.  We value our people and offer a meaningful and rewarding career, along with a collaborative and inclusive environment where ambition, creativity, and integrity are highly valued. </w:t>
      </w:r>
    </w:p>
    <w:p w:rsidR="003F17A8" w:rsidRPr="00E51A49" w:rsidRDefault="003F17A8" w:rsidP="003F17A8">
      <w:pPr>
        <w:spacing w:before="100" w:beforeAutospacing="1" w:after="100" w:afterAutospacing="1" w:line="240" w:lineRule="auto"/>
        <w:rPr>
          <w:rFonts w:ascii="Gill Sans MT" w:eastAsia="Times New Roman" w:hAnsi="Gill Sans MT" w:cs="Arial"/>
          <w:sz w:val="24"/>
          <w:szCs w:val="24"/>
        </w:rPr>
      </w:pPr>
      <w:r w:rsidRPr="00E51A49">
        <w:rPr>
          <w:rFonts w:ascii="Gill Sans MT" w:eastAsia="Times New Roman" w:hAnsi="Gill Sans MT" w:cs="Calibri"/>
          <w:b/>
          <w:bCs/>
          <w:color w:val="000000"/>
          <w:sz w:val="24"/>
          <w:szCs w:val="24"/>
          <w:lang w:val="en-GB"/>
        </w:rPr>
        <w:t>Application Information:</w:t>
      </w:r>
    </w:p>
    <w:p w:rsidR="003F17A8" w:rsidRPr="00E51A49" w:rsidRDefault="003F17A8" w:rsidP="003F17A8">
      <w:pPr>
        <w:spacing w:before="100" w:beforeAutospacing="1" w:after="195" w:line="240" w:lineRule="auto"/>
        <w:ind w:left="720"/>
        <w:rPr>
          <w:rFonts w:ascii="Gill Sans MT" w:eastAsia="Times New Roman" w:hAnsi="Gill Sans MT" w:cs="Arial"/>
          <w:sz w:val="24"/>
          <w:szCs w:val="24"/>
        </w:rPr>
      </w:pPr>
      <w:r w:rsidRPr="00E51A49">
        <w:rPr>
          <w:rFonts w:ascii="Gill Sans MT" w:eastAsia="Times New Roman" w:hAnsi="Gill Sans MT" w:cs="Calibri"/>
          <w:color w:val="000000"/>
          <w:sz w:val="24"/>
          <w:szCs w:val="24"/>
          <w:lang w:val="en-GB"/>
        </w:rPr>
        <w:t xml:space="preserve">Please attach a copy of your CV and cover letter with your application, and include details of your current remuneration and salary expectations.  </w:t>
      </w:r>
      <w:r w:rsidRPr="00E51A49">
        <w:rPr>
          <w:rFonts w:ascii="Gill Sans MT" w:eastAsia="Times New Roman" w:hAnsi="Gill Sans MT" w:cs="Calibri"/>
          <w:sz w:val="24"/>
          <w:szCs w:val="24"/>
          <w:lang w:val="en-GB"/>
        </w:rPr>
        <w:t xml:space="preserve">A copy of the full role profile can be found at </w:t>
      </w:r>
      <w:hyperlink r:id="rId7" w:history="1">
        <w:r w:rsidRPr="00E51A49">
          <w:rPr>
            <w:rFonts w:ascii="Gill Sans MT" w:eastAsia="Times New Roman" w:hAnsi="Gill Sans MT" w:cs="Calibri"/>
            <w:color w:val="0000FF"/>
            <w:sz w:val="24"/>
            <w:szCs w:val="24"/>
            <w:u w:val="single"/>
            <w:lang w:val="en-GB"/>
          </w:rPr>
          <w:t>https://southsudan.savethechildren.net/careers</w:t>
        </w:r>
      </w:hyperlink>
      <w:r w:rsidRPr="00E51A49">
        <w:rPr>
          <w:rFonts w:ascii="Gill Sans MT" w:eastAsia="Times New Roman" w:hAnsi="Gill Sans MT" w:cs="Calibri"/>
          <w:color w:val="1F497D"/>
          <w:sz w:val="24"/>
          <w:szCs w:val="24"/>
          <w:lang w:val="en-GB"/>
        </w:rPr>
        <w:t xml:space="preserve"> </w:t>
      </w:r>
    </w:p>
    <w:p w:rsidR="003F17A8" w:rsidRPr="00E51A49" w:rsidRDefault="003F17A8" w:rsidP="003F17A8">
      <w:pPr>
        <w:spacing w:before="100" w:beforeAutospacing="1" w:after="100" w:afterAutospacing="1" w:line="240" w:lineRule="auto"/>
        <w:rPr>
          <w:rFonts w:ascii="Gill Sans MT" w:eastAsia="Times New Roman" w:hAnsi="Gill Sans MT" w:cs="Arial"/>
          <w:sz w:val="24"/>
          <w:szCs w:val="24"/>
        </w:rPr>
      </w:pPr>
      <w:r w:rsidRPr="00E51A49">
        <w:rPr>
          <w:rFonts w:ascii="Gill Sans MT" w:eastAsia="Times New Roman" w:hAnsi="Gill Sans MT" w:cs="Calibri"/>
          <w:sz w:val="24"/>
          <w:szCs w:val="24"/>
          <w:u w:val="single"/>
          <w:lang w:val="en-GB"/>
        </w:rPr>
        <w:t>We need to keep children safe so our selection process, which includes rigorous background checks, reflects our commitment to the protection of children from abuse.</w:t>
      </w:r>
    </w:p>
    <w:p w:rsidR="003F17A8" w:rsidRPr="00E51A49" w:rsidRDefault="003F17A8" w:rsidP="003F17A8">
      <w:pPr>
        <w:spacing w:before="100" w:beforeAutospacing="1" w:after="100" w:afterAutospacing="1" w:line="240" w:lineRule="auto"/>
        <w:rPr>
          <w:rFonts w:ascii="Gill Sans MT" w:eastAsia="Times New Roman" w:hAnsi="Gill Sans MT" w:cs="Arial"/>
          <w:sz w:val="24"/>
          <w:szCs w:val="24"/>
        </w:rPr>
      </w:pPr>
    </w:p>
    <w:p w:rsidR="003F17A8" w:rsidRPr="00E51A49" w:rsidRDefault="003F17A8" w:rsidP="003F17A8">
      <w:pPr>
        <w:spacing w:before="100" w:beforeAutospacing="1" w:after="195" w:line="240" w:lineRule="auto"/>
        <w:rPr>
          <w:rFonts w:ascii="Gill Sans MT" w:eastAsia="Times New Roman" w:hAnsi="Gill Sans MT" w:cs="Arial"/>
          <w:sz w:val="24"/>
          <w:szCs w:val="24"/>
        </w:rPr>
      </w:pPr>
      <w:r w:rsidRPr="00E51A49">
        <w:rPr>
          <w:rFonts w:ascii="Gill Sans MT" w:eastAsia="Times New Roman" w:hAnsi="Gill Sans MT" w:cs="Calibri"/>
          <w:sz w:val="24"/>
          <w:szCs w:val="24"/>
          <w:u w:val="single"/>
          <w:lang w:val="en"/>
        </w:rPr>
        <w:t>All employees are expected to carry out their duties in accordance with our global anti-harassment policy.</w:t>
      </w:r>
    </w:p>
    <w:p w:rsidR="0070174E" w:rsidRPr="00E51A49" w:rsidRDefault="0070174E">
      <w:pPr>
        <w:rPr>
          <w:rFonts w:ascii="Gill Sans MT" w:hAnsi="Gill Sans MT"/>
          <w:sz w:val="24"/>
          <w:szCs w:val="24"/>
        </w:rPr>
      </w:pPr>
      <w:bookmarkStart w:id="0" w:name="_GoBack"/>
      <w:bookmarkEnd w:id="0"/>
    </w:p>
    <w:sectPr w:rsidR="0070174E" w:rsidRPr="00E51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31B" w:rsidRDefault="00DC431B" w:rsidP="003F17A8">
      <w:pPr>
        <w:spacing w:after="0" w:line="240" w:lineRule="auto"/>
      </w:pPr>
      <w:r>
        <w:separator/>
      </w:r>
    </w:p>
  </w:endnote>
  <w:endnote w:type="continuationSeparator" w:id="0">
    <w:p w:rsidR="00DC431B" w:rsidRDefault="00DC431B" w:rsidP="003F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31B" w:rsidRDefault="00DC431B" w:rsidP="003F17A8">
      <w:pPr>
        <w:spacing w:after="0" w:line="240" w:lineRule="auto"/>
      </w:pPr>
      <w:r>
        <w:separator/>
      </w:r>
    </w:p>
  </w:footnote>
  <w:footnote w:type="continuationSeparator" w:id="0">
    <w:p w:rsidR="00DC431B" w:rsidRDefault="00DC431B" w:rsidP="003F1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2" w15:restartNumberingAfterBreak="0">
    <w:nsid w:val="05622EF5"/>
    <w:multiLevelType w:val="hybridMultilevel"/>
    <w:tmpl w:val="5070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9153D"/>
    <w:multiLevelType w:val="hybridMultilevel"/>
    <w:tmpl w:val="1012F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243F38"/>
    <w:multiLevelType w:val="multilevel"/>
    <w:tmpl w:val="276E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411CB"/>
    <w:multiLevelType w:val="multilevel"/>
    <w:tmpl w:val="7C3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50618"/>
    <w:multiLevelType w:val="multilevel"/>
    <w:tmpl w:val="D7D2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27BC4"/>
    <w:multiLevelType w:val="hybridMultilevel"/>
    <w:tmpl w:val="CECE5E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6F558E"/>
    <w:multiLevelType w:val="multilevel"/>
    <w:tmpl w:val="BD98F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522C7E"/>
    <w:multiLevelType w:val="multilevel"/>
    <w:tmpl w:val="1FB4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25935"/>
    <w:multiLevelType w:val="hybridMultilevel"/>
    <w:tmpl w:val="1B920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94495D"/>
    <w:multiLevelType w:val="multilevel"/>
    <w:tmpl w:val="81E8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1"/>
  </w:num>
  <w:num w:numId="4">
    <w:abstractNumId w:val="5"/>
  </w:num>
  <w:num w:numId="5">
    <w:abstractNumId w:val="6"/>
  </w:num>
  <w:num w:numId="6">
    <w:abstractNumId w:val="8"/>
  </w:num>
  <w:num w:numId="7">
    <w:abstractNumId w:val="7"/>
  </w:num>
  <w:num w:numId="8">
    <w:abstractNumId w:val="2"/>
  </w:num>
  <w:num w:numId="9">
    <w:abstractNumId w:val="3"/>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A8"/>
    <w:rsid w:val="000B3B01"/>
    <w:rsid w:val="000D7470"/>
    <w:rsid w:val="001154BD"/>
    <w:rsid w:val="00145DAD"/>
    <w:rsid w:val="002470A1"/>
    <w:rsid w:val="00250F36"/>
    <w:rsid w:val="003F17A8"/>
    <w:rsid w:val="005924DE"/>
    <w:rsid w:val="005A5178"/>
    <w:rsid w:val="005C551F"/>
    <w:rsid w:val="00617855"/>
    <w:rsid w:val="0070174E"/>
    <w:rsid w:val="007A4965"/>
    <w:rsid w:val="00850F85"/>
    <w:rsid w:val="00906175"/>
    <w:rsid w:val="00913F37"/>
    <w:rsid w:val="009F7BC6"/>
    <w:rsid w:val="00B755A4"/>
    <w:rsid w:val="00DC431B"/>
    <w:rsid w:val="00E51A49"/>
    <w:rsid w:val="00E96AAB"/>
    <w:rsid w:val="00EF729C"/>
    <w:rsid w:val="00F72C05"/>
    <w:rsid w:val="00FB77A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8F48D"/>
  <w15:chartTrackingRefBased/>
  <w15:docId w15:val="{31AF747E-3920-4813-B06A-0FAD1B70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7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17A8"/>
    <w:rPr>
      <w:color w:val="0000FF"/>
      <w:u w:val="single"/>
    </w:rPr>
  </w:style>
  <w:style w:type="paragraph" w:customStyle="1" w:styleId="xmsolistparagraph">
    <w:name w:val="x_msolistparagraph"/>
    <w:basedOn w:val="Normal"/>
    <w:rsid w:val="00FF7989"/>
    <w:pPr>
      <w:spacing w:after="0" w:line="240" w:lineRule="auto"/>
      <w:ind w:left="720"/>
    </w:pPr>
    <w:rPr>
      <w:rFonts w:ascii="Calibri" w:hAnsi="Calibri" w:cs="Calibri"/>
      <w:sz w:val="20"/>
      <w:szCs w:val="20"/>
    </w:rPr>
  </w:style>
  <w:style w:type="paragraph" w:styleId="ListParagraph">
    <w:name w:val="List Paragraph"/>
    <w:aliases w:val="List Paragraph2,Indent Paragraph,Table/Figure Heading,MCHIP_list paragraph,List Paragraph1,Recommendation,Bullet List,FooterText,stil3,Colorful List Accent 1,numbered,Paragraphe de liste1,列出段落,列出段落1,Bulletr List Paragraph,List Paragraph21"/>
    <w:basedOn w:val="Normal"/>
    <w:link w:val="ListParagraphChar"/>
    <w:qFormat/>
    <w:rsid w:val="00FF7989"/>
    <w:pPr>
      <w:suppressAutoHyphens/>
      <w:spacing w:after="0" w:line="240" w:lineRule="auto"/>
      <w:ind w:left="1304"/>
    </w:pPr>
    <w:rPr>
      <w:rFonts w:ascii="Times New Roman" w:eastAsia="Times New Roman" w:hAnsi="Times New Roman" w:cs="Times New Roman"/>
      <w:sz w:val="24"/>
      <w:szCs w:val="20"/>
      <w:lang w:val="en-GB" w:eastAsia="ar-SA"/>
    </w:rPr>
  </w:style>
  <w:style w:type="character" w:customStyle="1" w:styleId="normaltextrun">
    <w:name w:val="normaltextrun"/>
    <w:basedOn w:val="DefaultParagraphFont"/>
    <w:rsid w:val="00FF7989"/>
  </w:style>
  <w:style w:type="paragraph" w:customStyle="1" w:styleId="paragraph">
    <w:name w:val="paragraph"/>
    <w:basedOn w:val="Normal"/>
    <w:rsid w:val="00FF7989"/>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eop">
    <w:name w:val="eop"/>
    <w:basedOn w:val="DefaultParagraphFont"/>
    <w:rsid w:val="00FF7989"/>
  </w:style>
  <w:style w:type="paragraph" w:styleId="CommentText">
    <w:name w:val="annotation text"/>
    <w:basedOn w:val="Normal"/>
    <w:link w:val="CommentTextChar"/>
    <w:uiPriority w:val="99"/>
    <w:semiHidden/>
    <w:unhideWhenUsed/>
    <w:rsid w:val="00617855"/>
    <w:pPr>
      <w:spacing w:line="240" w:lineRule="auto"/>
    </w:pPr>
    <w:rPr>
      <w:sz w:val="20"/>
      <w:szCs w:val="20"/>
    </w:rPr>
  </w:style>
  <w:style w:type="character" w:customStyle="1" w:styleId="CommentTextChar">
    <w:name w:val="Comment Text Char"/>
    <w:basedOn w:val="DefaultParagraphFont"/>
    <w:link w:val="CommentText"/>
    <w:uiPriority w:val="99"/>
    <w:semiHidden/>
    <w:rsid w:val="00617855"/>
    <w:rPr>
      <w:sz w:val="20"/>
      <w:szCs w:val="20"/>
    </w:rPr>
  </w:style>
  <w:style w:type="paragraph" w:styleId="CommentSubject">
    <w:name w:val="annotation subject"/>
    <w:basedOn w:val="CommentText"/>
    <w:next w:val="CommentText"/>
    <w:link w:val="CommentSubjectChar"/>
    <w:uiPriority w:val="99"/>
    <w:semiHidden/>
    <w:unhideWhenUsed/>
    <w:rsid w:val="00617855"/>
    <w:pPr>
      <w:spacing w:after="200" w:line="276" w:lineRule="auto"/>
    </w:pPr>
    <w:rPr>
      <w:rFonts w:ascii="Calibri" w:eastAsia="Calibri" w:hAnsi="Calibri" w:cs="Times New Roman"/>
      <w:b/>
      <w:bCs/>
      <w:lang w:val="en-GB"/>
    </w:rPr>
  </w:style>
  <w:style w:type="character" w:customStyle="1" w:styleId="CommentSubjectChar">
    <w:name w:val="Comment Subject Char"/>
    <w:basedOn w:val="CommentTextChar"/>
    <w:link w:val="CommentSubject"/>
    <w:uiPriority w:val="99"/>
    <w:semiHidden/>
    <w:rsid w:val="00617855"/>
    <w:rPr>
      <w:rFonts w:ascii="Calibri" w:eastAsia="Calibri" w:hAnsi="Calibri" w:cs="Times New Roman"/>
      <w:b/>
      <w:bCs/>
      <w:sz w:val="20"/>
      <w:szCs w:val="20"/>
      <w:lang w:val="en-GB"/>
    </w:rPr>
  </w:style>
  <w:style w:type="character" w:styleId="CommentReference">
    <w:name w:val="annotation reference"/>
    <w:uiPriority w:val="99"/>
    <w:semiHidden/>
    <w:unhideWhenUsed/>
    <w:rsid w:val="00145DAD"/>
    <w:rPr>
      <w:sz w:val="16"/>
      <w:szCs w:val="16"/>
    </w:rPr>
  </w:style>
  <w:style w:type="character" w:customStyle="1" w:styleId="ListParagraphChar">
    <w:name w:val="List Paragraph Char"/>
    <w:aliases w:val="List Paragraph2 Char,Indent Paragraph Char,Table/Figure Heading Char,MCHIP_list paragraph Char,List Paragraph1 Char,Recommendation Char,Bullet List Char,FooterText Char,stil3 Char,Colorful List Accent 1 Char,numbered Char,列出段落 Char"/>
    <w:link w:val="ListParagraph"/>
    <w:qFormat/>
    <w:locked/>
    <w:rsid w:val="00145DAD"/>
    <w:rPr>
      <w:rFonts w:ascii="Times New Roman" w:eastAsia="Times New Roman" w:hAnsi="Times New Roman" w:cs="Times New Roman"/>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sudan.savethechildren.net/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Nyakuoth, Rebecca</dc:creator>
  <cp:keywords/>
  <dc:description/>
  <cp:lastModifiedBy>Nyakuoth, Rebecca</cp:lastModifiedBy>
  <cp:revision>3</cp:revision>
  <dcterms:created xsi:type="dcterms:W3CDTF">2022-10-04T13:19:00Z</dcterms:created>
  <dcterms:modified xsi:type="dcterms:W3CDTF">2022-10-04T13:26:00Z</dcterms:modified>
</cp:coreProperties>
</file>