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0D" w:rsidRDefault="0003450D" w:rsidP="00D72AA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03450D" w:rsidRDefault="00D72AAD" w:rsidP="00490713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noProof/>
          <w:color w:val="000000" w:themeColor="text1"/>
          <w:sz w:val="24"/>
          <w:szCs w:val="24"/>
        </w:rPr>
        <w:drawing>
          <wp:inline distT="0" distB="0" distL="0" distR="0" wp14:anchorId="15ED0F65" wp14:editId="427464E4">
            <wp:extent cx="1485900" cy="1362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ACA" w:rsidRPr="00315A49" w:rsidRDefault="00696ACA" w:rsidP="00315A4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Community Aid for Relief and Development</w:t>
      </w:r>
    </w:p>
    <w:p w:rsidR="00883DD0" w:rsidRPr="00315A49" w:rsidRDefault="00883DD0" w:rsidP="00315A4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CARD-SOUTH SUDAN</w:t>
      </w:r>
    </w:p>
    <w:p w:rsidR="00883DD0" w:rsidRPr="00315A49" w:rsidRDefault="00883DD0" w:rsidP="00315A49">
      <w:pPr>
        <w:shd w:val="clear" w:color="auto" w:fill="FFFFFF"/>
        <w:tabs>
          <w:tab w:val="left" w:pos="3021"/>
          <w:tab w:val="right" w:pos="936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AIC/ICCO </w:t>
      </w:r>
      <w:r w:rsidR="00ED6608"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Compound</w:t>
      </w:r>
      <w:r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D6608"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Hai Tarawa, Juba</w:t>
      </w:r>
    </w:p>
    <w:p w:rsidR="00883DD0" w:rsidRPr="00315A49" w:rsidRDefault="00883DD0" w:rsidP="00315A4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Email,cardsouthsudanprogram@gmail.com</w:t>
      </w:r>
    </w:p>
    <w:p w:rsidR="00883DD0" w:rsidRPr="00315A49" w:rsidRDefault="00883DD0" w:rsidP="00315A4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F388C" w:rsidRPr="00315A49" w:rsidRDefault="00490713" w:rsidP="00315A4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Date: 28</w:t>
      </w:r>
      <w:r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883DD0"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st</w:t>
      </w:r>
      <w:r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September</w:t>
      </w:r>
      <w:r w:rsidR="00883DD0" w:rsidRPr="00315A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</w:t>
      </w:r>
    </w:p>
    <w:p w:rsidR="00C475D1" w:rsidRPr="00315A49" w:rsidRDefault="00C475D1" w:rsidP="00315A49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388C" w:rsidRPr="00315A49" w:rsidRDefault="00BF388C" w:rsidP="00315A4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Vacancy/Job Advertisement</w:t>
      </w:r>
    </w:p>
    <w:p w:rsidR="00BF388C" w:rsidRPr="00315A49" w:rsidRDefault="00BF388C" w:rsidP="00315A4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ED6608" w:rsidRPr="00315A49" w:rsidTr="00BF388C">
        <w:tc>
          <w:tcPr>
            <w:tcW w:w="4675" w:type="dxa"/>
          </w:tcPr>
          <w:p w:rsidR="00BF388C" w:rsidRPr="00315A49" w:rsidRDefault="00BF388C" w:rsidP="00315A49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4675" w:type="dxa"/>
          </w:tcPr>
          <w:p w:rsidR="00BF388C" w:rsidRPr="00315A49" w:rsidRDefault="00BF388C" w:rsidP="00315A49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Human </w:t>
            </w:r>
            <w:r w:rsidR="00883DD0"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Resource</w:t>
            </w: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Officer</w:t>
            </w:r>
          </w:p>
        </w:tc>
      </w:tr>
      <w:tr w:rsidR="00ED6608" w:rsidRPr="00315A49" w:rsidTr="00BF388C">
        <w:tc>
          <w:tcPr>
            <w:tcW w:w="4675" w:type="dxa"/>
          </w:tcPr>
          <w:p w:rsidR="00BF388C" w:rsidRPr="00315A49" w:rsidRDefault="00BF388C" w:rsidP="00315A49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Reports to</w:t>
            </w:r>
          </w:p>
        </w:tc>
        <w:tc>
          <w:tcPr>
            <w:tcW w:w="4675" w:type="dxa"/>
          </w:tcPr>
          <w:p w:rsidR="00BF388C" w:rsidRPr="00315A49" w:rsidRDefault="00BF388C" w:rsidP="00315A49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Human </w:t>
            </w:r>
            <w:r w:rsidR="00883DD0"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Resource</w:t>
            </w: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83DD0"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Manager</w:t>
            </w:r>
          </w:p>
        </w:tc>
      </w:tr>
      <w:tr w:rsidR="00ED6608" w:rsidRPr="00315A49" w:rsidTr="00BF388C">
        <w:tc>
          <w:tcPr>
            <w:tcW w:w="4675" w:type="dxa"/>
          </w:tcPr>
          <w:p w:rsidR="00BF388C" w:rsidRPr="00315A49" w:rsidRDefault="00BF388C" w:rsidP="00315A49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Location</w:t>
            </w:r>
          </w:p>
        </w:tc>
        <w:tc>
          <w:tcPr>
            <w:tcW w:w="4675" w:type="dxa"/>
          </w:tcPr>
          <w:p w:rsidR="00BF388C" w:rsidRPr="00315A49" w:rsidRDefault="00BF388C" w:rsidP="00315A49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Juba</w:t>
            </w:r>
          </w:p>
        </w:tc>
      </w:tr>
      <w:tr w:rsidR="00ED6608" w:rsidRPr="00315A49" w:rsidTr="00BF388C">
        <w:tc>
          <w:tcPr>
            <w:tcW w:w="4675" w:type="dxa"/>
          </w:tcPr>
          <w:p w:rsidR="00BF388C" w:rsidRPr="00315A49" w:rsidRDefault="00BF388C" w:rsidP="00315A49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Duration</w:t>
            </w:r>
          </w:p>
        </w:tc>
        <w:tc>
          <w:tcPr>
            <w:tcW w:w="4675" w:type="dxa"/>
          </w:tcPr>
          <w:p w:rsidR="00BF388C" w:rsidRPr="00315A49" w:rsidRDefault="00490713" w:rsidP="00315A49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EC1A0A"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months</w:t>
            </w:r>
          </w:p>
        </w:tc>
      </w:tr>
      <w:tr w:rsidR="00C50179" w:rsidRPr="00315A49" w:rsidTr="00BF388C">
        <w:tc>
          <w:tcPr>
            <w:tcW w:w="4675" w:type="dxa"/>
          </w:tcPr>
          <w:p w:rsidR="00C50179" w:rsidRPr="00315A49" w:rsidRDefault="00C50179" w:rsidP="00315A49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Deadline for submission</w:t>
            </w:r>
          </w:p>
        </w:tc>
        <w:tc>
          <w:tcPr>
            <w:tcW w:w="4675" w:type="dxa"/>
          </w:tcPr>
          <w:p w:rsidR="00C50179" w:rsidRPr="00315A49" w:rsidRDefault="00490713" w:rsidP="00315A49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October</w:t>
            </w:r>
            <w:r w:rsidR="00EC1A0A" w:rsidRPr="00315A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2022</w:t>
            </w:r>
          </w:p>
        </w:tc>
      </w:tr>
    </w:tbl>
    <w:p w:rsidR="0099322E" w:rsidRPr="00315A49" w:rsidRDefault="0099322E" w:rsidP="00315A4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99322E" w:rsidRPr="00315A49" w:rsidRDefault="00BF388C" w:rsidP="00315A4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CARD Background</w:t>
      </w:r>
    </w:p>
    <w:p w:rsidR="00C475D1" w:rsidRPr="00315A49" w:rsidRDefault="00BF388C" w:rsidP="00315A49">
      <w:pPr>
        <w:pStyle w:val="BodyTextIndent2"/>
        <w:spacing w:after="100" w:afterAutospacing="1" w:line="360" w:lineRule="auto"/>
        <w:ind w:left="0"/>
        <w:rPr>
          <w:color w:val="000000" w:themeColor="text1"/>
          <w:lang w:val="en-US"/>
        </w:rPr>
      </w:pPr>
      <w:r w:rsidRPr="00315A49">
        <w:rPr>
          <w:color w:val="000000" w:themeColor="text1"/>
        </w:rPr>
        <w:t>CARD was legally registered by the Ministry of Justice and South Sudan Relief and Rehabilitation Commission (SSRRC)</w:t>
      </w:r>
      <w:r w:rsidR="00883DD0" w:rsidRPr="00315A49">
        <w:rPr>
          <w:color w:val="000000" w:themeColor="text1"/>
        </w:rPr>
        <w:t xml:space="preserve"> in 2011. </w:t>
      </w:r>
      <w:r w:rsidR="001B3188" w:rsidRPr="00315A49">
        <w:rPr>
          <w:color w:val="000000" w:themeColor="text1"/>
        </w:rPr>
        <w:t>We are a leading National Humanitarian and Development O</w:t>
      </w:r>
      <w:r w:rsidR="00ED6608" w:rsidRPr="00315A49">
        <w:rPr>
          <w:color w:val="000000" w:themeColor="text1"/>
        </w:rPr>
        <w:t xml:space="preserve">rganization dedicated to fighting ill health, poverty, </w:t>
      </w:r>
      <w:r w:rsidR="00DC1F59" w:rsidRPr="00315A49">
        <w:rPr>
          <w:color w:val="000000" w:themeColor="text1"/>
        </w:rPr>
        <w:t>injustice</w:t>
      </w:r>
      <w:r w:rsidR="00ED6608" w:rsidRPr="00315A49">
        <w:rPr>
          <w:color w:val="000000" w:themeColor="text1"/>
        </w:rPr>
        <w:t xml:space="preserve"> and reducing human suffering in </w:t>
      </w:r>
      <w:r w:rsidR="00ED6608" w:rsidRPr="00315A49">
        <w:rPr>
          <w:color w:val="000000" w:themeColor="text1"/>
          <w:lang w:val="en-US"/>
        </w:rPr>
        <w:t>South Sudan through community mobilization, capacity building advocacy and empowering them at the grass root level.</w:t>
      </w:r>
    </w:p>
    <w:p w:rsidR="00BF388C" w:rsidRPr="00315A49" w:rsidRDefault="00BF388C" w:rsidP="00315A4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Job brief</w:t>
      </w:r>
    </w:p>
    <w:p w:rsidR="00BF388C" w:rsidRPr="00315A49" w:rsidRDefault="00BF388C" w:rsidP="00315A49">
      <w:pPr>
        <w:shd w:val="clear" w:color="auto" w:fill="FFFFFF"/>
        <w:spacing w:after="4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are looking for a skilled HR </w:t>
      </w:r>
      <w:r w:rsidR="00C475D1"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Officer to recruit as part of our team to</w:t>
      </w:r>
      <w:r w:rsidR="00490713"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support </w:t>
      </w: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through developing polic</w:t>
      </w:r>
      <w:r w:rsidR="001B3188"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 and managing procedures. s/he</w:t>
      </w: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be responsible for</w:t>
      </w:r>
      <w:r w:rsidR="001B3188"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administrative tasks and s/he</w:t>
      </w: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188"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contribute to making the Organization a better place to work.</w:t>
      </w:r>
    </w:p>
    <w:p w:rsidR="00315A49" w:rsidRDefault="00315A49" w:rsidP="00315A49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685B" w:rsidRPr="00315A49" w:rsidRDefault="00BF388C" w:rsidP="00315A4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315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Main purpose</w:t>
      </w:r>
    </w:p>
    <w:p w:rsidR="007F685B" w:rsidRPr="00315A49" w:rsidRDefault="0099322E" w:rsidP="00315A4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Supporting the development and implementation of HR initiatives and systems</w:t>
      </w:r>
    </w:p>
    <w:p w:rsidR="007F685B" w:rsidRPr="00315A49" w:rsidRDefault="0099322E" w:rsidP="00315A4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Providing counseling on policies and procedures</w:t>
      </w:r>
    </w:p>
    <w:p w:rsidR="007F685B" w:rsidRPr="00315A49" w:rsidRDefault="0099322E" w:rsidP="00315A4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Being actively involved in recruitment by preparing job descriptions, posting ads and managing the hiring process</w:t>
      </w:r>
    </w:p>
    <w:p w:rsidR="00BF388C" w:rsidRPr="00315A49" w:rsidRDefault="00BF388C" w:rsidP="00315A4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goal will be to provide excellent assistance and support to employees and managers</w:t>
      </w:r>
    </w:p>
    <w:p w:rsidR="007F685B" w:rsidRPr="00315A49" w:rsidRDefault="007F685B" w:rsidP="00315A49">
      <w:pPr>
        <w:shd w:val="clear" w:color="auto" w:fill="FFFFFF"/>
        <w:spacing w:after="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685B" w:rsidRPr="00315A49" w:rsidRDefault="00BF388C" w:rsidP="00315A4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Role and </w:t>
      </w:r>
      <w:r w:rsidR="0099322E" w:rsidRPr="00315A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Responsibilities</w:t>
      </w:r>
    </w:p>
    <w:p w:rsidR="0099322E" w:rsidRPr="00315A49" w:rsidRDefault="0099322E" w:rsidP="00315A49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Support the development and implementation of HR initiatives and systems</w:t>
      </w:r>
    </w:p>
    <w:p w:rsidR="0099322E" w:rsidRPr="00315A49" w:rsidRDefault="0099322E" w:rsidP="00315A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 counseling on policies and procedures</w:t>
      </w:r>
    </w:p>
    <w:p w:rsidR="0099322E" w:rsidRPr="00315A49" w:rsidRDefault="0099322E" w:rsidP="00315A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 actively involved in recruitment by preparing job descriptions, posting ads and managing the hiring process</w:t>
      </w:r>
    </w:p>
    <w:p w:rsidR="0099322E" w:rsidRPr="00315A49" w:rsidRDefault="0099322E" w:rsidP="00315A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Create and implement effective onboarding plans</w:t>
      </w:r>
    </w:p>
    <w:p w:rsidR="0099322E" w:rsidRPr="00315A49" w:rsidRDefault="0099322E" w:rsidP="00315A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 training and development programs</w:t>
      </w:r>
    </w:p>
    <w:p w:rsidR="0099322E" w:rsidRPr="00315A49" w:rsidRDefault="0099322E" w:rsidP="00315A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Assist in performance management processes</w:t>
      </w:r>
    </w:p>
    <w:p w:rsidR="0099322E" w:rsidRPr="00315A49" w:rsidRDefault="0099322E" w:rsidP="00315A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Support the management of disciplinary and grievance issues</w:t>
      </w:r>
    </w:p>
    <w:p w:rsidR="0099322E" w:rsidRPr="00315A49" w:rsidRDefault="0099322E" w:rsidP="00315A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Maintain employee records (attendance, EEO data etc.) according to policy and legal requirements</w:t>
      </w:r>
    </w:p>
    <w:p w:rsidR="0099322E" w:rsidRPr="00315A49" w:rsidRDefault="0099322E" w:rsidP="00315A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 employment and working conditions to ensure legal compliance</w:t>
      </w:r>
    </w:p>
    <w:p w:rsidR="007F685B" w:rsidRPr="00315A49" w:rsidRDefault="0099322E" w:rsidP="00315A4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Requirements and skills</w:t>
      </w:r>
    </w:p>
    <w:p w:rsidR="0099322E" w:rsidRPr="00315A49" w:rsidRDefault="0099322E" w:rsidP="00315A49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Proven experience as HR officer</w:t>
      </w:r>
      <w:r w:rsidRPr="00315A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 </w:t>
      </w:r>
      <w:hyperlink r:id="rId8" w:history="1">
        <w:r w:rsidRPr="00315A4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administrator</w:t>
        </w:r>
      </w:hyperlink>
      <w:r w:rsidRPr="00315A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or other</w:t>
      </w: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HR position</w:t>
      </w:r>
    </w:p>
    <w:p w:rsidR="0099322E" w:rsidRPr="00315A49" w:rsidRDefault="0099322E" w:rsidP="00315A4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Knowledge of HR functions (pay &amp; benefits, recruitment, training &amp; development etc.)</w:t>
      </w:r>
    </w:p>
    <w:p w:rsidR="0099322E" w:rsidRPr="00315A49" w:rsidRDefault="0099322E" w:rsidP="00315A4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Understanding of labor laws and disciplinary procedures</w:t>
      </w:r>
    </w:p>
    <w:p w:rsidR="0099322E" w:rsidRPr="00315A49" w:rsidRDefault="0099322E" w:rsidP="00315A4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Proficient in MS Office; knowledge of HRMS is a plus</w:t>
      </w:r>
    </w:p>
    <w:p w:rsidR="0099322E" w:rsidRPr="00315A49" w:rsidRDefault="0099322E" w:rsidP="00315A4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Outstanding organizational and time-management abilities</w:t>
      </w:r>
    </w:p>
    <w:p w:rsidR="0099322E" w:rsidRPr="00315A49" w:rsidRDefault="0099322E" w:rsidP="00315A4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Excellent communication and interpersonal skills</w:t>
      </w:r>
    </w:p>
    <w:p w:rsidR="0099322E" w:rsidRPr="00315A49" w:rsidRDefault="0099322E" w:rsidP="00315A4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Problem-solving and decision-making aptitude</w:t>
      </w:r>
    </w:p>
    <w:p w:rsidR="00883DD0" w:rsidRPr="00315A49" w:rsidRDefault="0099322E" w:rsidP="00315A4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 ethics and reliability</w:t>
      </w:r>
    </w:p>
    <w:p w:rsidR="00883DD0" w:rsidRPr="00315A49" w:rsidRDefault="0099322E" w:rsidP="00315A4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BSc/BA in business administration, social studies or relevant field; further training will be a plus</w:t>
      </w:r>
    </w:p>
    <w:p w:rsidR="0099322E" w:rsidRPr="00315A49" w:rsidRDefault="0099322E" w:rsidP="00315A4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HR Credentials (e.g. PHR from the HR Certification Institute)</w:t>
      </w:r>
    </w:p>
    <w:p w:rsidR="001B3188" w:rsidRPr="00315A49" w:rsidRDefault="00CB6041" w:rsidP="00315A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NB: Female candidates</w:t>
      </w:r>
      <w:r w:rsidR="001B3188"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are strong </w:t>
      </w: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encouraged</w:t>
      </w:r>
      <w:r w:rsidR="001B3188"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to apply.</w:t>
      </w:r>
      <w:r w:rsidR="00490713"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Because of the urgent</w:t>
      </w:r>
      <w:r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need</w:t>
      </w:r>
      <w:r w:rsidR="00490713" w:rsidRPr="00315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position me may recruit before the deadline.</w:t>
      </w:r>
    </w:p>
    <w:p w:rsidR="00F14195" w:rsidRPr="00315A49" w:rsidRDefault="00883DD0" w:rsidP="00315A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How to Apply</w:t>
      </w:r>
    </w:p>
    <w:p w:rsidR="007F26C8" w:rsidRPr="00315A49" w:rsidRDefault="00071021" w:rsidP="00315A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15A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All applicants should include CV, all relevant copies of official documents and should be submitted by Email at: community</w:t>
      </w:r>
      <w:r w:rsidRPr="00315A49">
        <w:rPr>
          <w:rFonts w:ascii="Times New Roman" w:hAnsi="Times New Roman" w:cs="Times New Roman"/>
          <w:sz w:val="24"/>
          <w:szCs w:val="24"/>
        </w:rPr>
        <w:t xml:space="preserve"> </w:t>
      </w:r>
      <w:r w:rsidRPr="00315A49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u w:val="single"/>
        </w:rPr>
        <w:t>cardsouthsudanprogram@gmail.com</w:t>
      </w:r>
    </w:p>
    <w:p w:rsidR="00883DD0" w:rsidRPr="00315A49" w:rsidRDefault="00883DD0" w:rsidP="00315A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3AB0" w:rsidRPr="00315A49" w:rsidRDefault="00A23AB0" w:rsidP="00315A4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3AB0" w:rsidRPr="00315A49" w:rsidSect="00315A49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7D" w:rsidRDefault="00424A7D" w:rsidP="00883DD0">
      <w:pPr>
        <w:spacing w:after="0" w:line="240" w:lineRule="auto"/>
      </w:pPr>
      <w:r>
        <w:separator/>
      </w:r>
    </w:p>
  </w:endnote>
  <w:endnote w:type="continuationSeparator" w:id="0">
    <w:p w:rsidR="00424A7D" w:rsidRDefault="00424A7D" w:rsidP="008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7D" w:rsidRDefault="00424A7D" w:rsidP="00883DD0">
      <w:pPr>
        <w:spacing w:after="0" w:line="240" w:lineRule="auto"/>
      </w:pPr>
      <w:r>
        <w:separator/>
      </w:r>
    </w:p>
  </w:footnote>
  <w:footnote w:type="continuationSeparator" w:id="0">
    <w:p w:rsidR="00424A7D" w:rsidRDefault="00424A7D" w:rsidP="008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D0" w:rsidRPr="00883DD0" w:rsidRDefault="00883DD0" w:rsidP="00322F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015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D0FC1"/>
    <w:multiLevelType w:val="hybridMultilevel"/>
    <w:tmpl w:val="3C90B5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0BF2B13"/>
    <w:multiLevelType w:val="multilevel"/>
    <w:tmpl w:val="7A7E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554A2E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2555E8"/>
    <w:multiLevelType w:val="multilevel"/>
    <w:tmpl w:val="B534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E0F04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7D53A4"/>
    <w:multiLevelType w:val="multilevel"/>
    <w:tmpl w:val="283A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DB49D2"/>
    <w:multiLevelType w:val="multilevel"/>
    <w:tmpl w:val="C0F05D9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C23194"/>
    <w:multiLevelType w:val="hybridMultilevel"/>
    <w:tmpl w:val="89FC17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7D3A7432"/>
    <w:multiLevelType w:val="hybridMultilevel"/>
    <w:tmpl w:val="DD4C2E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D826BE"/>
    <w:multiLevelType w:val="multilevel"/>
    <w:tmpl w:val="0AE0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D4"/>
    <w:rsid w:val="00001259"/>
    <w:rsid w:val="0003450D"/>
    <w:rsid w:val="00071021"/>
    <w:rsid w:val="00085D9D"/>
    <w:rsid w:val="001B3188"/>
    <w:rsid w:val="0028416A"/>
    <w:rsid w:val="00315A49"/>
    <w:rsid w:val="00322FBD"/>
    <w:rsid w:val="003402B5"/>
    <w:rsid w:val="00371E38"/>
    <w:rsid w:val="00424A7D"/>
    <w:rsid w:val="00490713"/>
    <w:rsid w:val="00553EF5"/>
    <w:rsid w:val="005F4B99"/>
    <w:rsid w:val="00696ACA"/>
    <w:rsid w:val="00737BFB"/>
    <w:rsid w:val="00796E53"/>
    <w:rsid w:val="007F26C8"/>
    <w:rsid w:val="007F685B"/>
    <w:rsid w:val="00851853"/>
    <w:rsid w:val="008769F8"/>
    <w:rsid w:val="00883DD0"/>
    <w:rsid w:val="0099191C"/>
    <w:rsid w:val="0099322E"/>
    <w:rsid w:val="00A23AB0"/>
    <w:rsid w:val="00B13A3C"/>
    <w:rsid w:val="00B429E1"/>
    <w:rsid w:val="00BF388C"/>
    <w:rsid w:val="00C475D1"/>
    <w:rsid w:val="00C50179"/>
    <w:rsid w:val="00CB6041"/>
    <w:rsid w:val="00CD6BD4"/>
    <w:rsid w:val="00D72AAD"/>
    <w:rsid w:val="00D8062C"/>
    <w:rsid w:val="00DC1F59"/>
    <w:rsid w:val="00EC1A0A"/>
    <w:rsid w:val="00ED6608"/>
    <w:rsid w:val="00F1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6F008"/>
  <w15:chartTrackingRefBased/>
  <w15:docId w15:val="{203138D9-F1E6-4006-B701-1A3C3806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85D9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85D9D"/>
    <w:rPr>
      <w:rFonts w:ascii="Times New Roman" w:eastAsia="Times New Roman" w:hAnsi="Times New Roman" w:cs="Times New Roman"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932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2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DD0"/>
  </w:style>
  <w:style w:type="paragraph" w:styleId="Footer">
    <w:name w:val="footer"/>
    <w:basedOn w:val="Normal"/>
    <w:link w:val="FooterChar"/>
    <w:uiPriority w:val="99"/>
    <w:unhideWhenUsed/>
    <w:rsid w:val="00883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orkable.com/hr-administrator-job-descrip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Microsoft</cp:lastModifiedBy>
  <cp:revision>8</cp:revision>
  <dcterms:created xsi:type="dcterms:W3CDTF">2022-09-28T07:07:00Z</dcterms:created>
  <dcterms:modified xsi:type="dcterms:W3CDTF">2022-09-28T10:12:00Z</dcterms:modified>
</cp:coreProperties>
</file>