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84666" w:rsidRPr="00FD157C" w:rsidTr="004B2ACC">
        <w:trPr>
          <w:trHeight w:val="342"/>
        </w:trPr>
        <w:tc>
          <w:tcPr>
            <w:tcW w:w="9072" w:type="dxa"/>
            <w:shd w:val="clear" w:color="auto" w:fill="93D300"/>
          </w:tcPr>
          <w:p w:rsidR="00484666" w:rsidRPr="008526B0" w:rsidRDefault="00484666" w:rsidP="000C1A89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8526B0">
              <w:rPr>
                <w:rFonts w:ascii="Calibri" w:eastAsia="MS Mincho" w:hAnsi="Calibri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172C5CE" wp14:editId="1B1B42DC">
                  <wp:simplePos x="0" y="0"/>
                  <wp:positionH relativeFrom="column">
                    <wp:posOffset>3803650</wp:posOffset>
                  </wp:positionH>
                  <wp:positionV relativeFrom="paragraph">
                    <wp:posOffset>-1438910</wp:posOffset>
                  </wp:positionV>
                  <wp:extent cx="2186305" cy="1375806"/>
                  <wp:effectExtent l="0" t="0" r="0" b="0"/>
                  <wp:wrapNone/>
                  <wp:docPr id="5" name="Picture 6" descr="AAH-SOUTH-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AH-SOUTH-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477" cy="1387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26B0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TENDER 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 MEDICAL INSURANCE SERVICES</w:t>
            </w:r>
          </w:p>
        </w:tc>
      </w:tr>
    </w:tbl>
    <w:p w:rsidR="00484666" w:rsidRPr="00FD157C" w:rsidRDefault="00484666" w:rsidP="0048466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:rsidR="00484666" w:rsidRPr="008526B0" w:rsidRDefault="00484666" w:rsidP="00484666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8526B0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:rsidR="00484666" w:rsidRPr="008526B0" w:rsidRDefault="00484666" w:rsidP="00484666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484666" w:rsidRPr="008526B0" w:rsidRDefault="00484666" w:rsidP="00484666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84666" w:rsidRDefault="00484666" w:rsidP="00484666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The organization is calling for quotations from competent and reputable suppliers for </w:t>
      </w:r>
      <w:r>
        <w:rPr>
          <w:rFonts w:eastAsia="MS Mincho" w:cstheme="minorHAnsi"/>
          <w:lang w:val="en-US"/>
        </w:rPr>
        <w:t xml:space="preserve">Provision </w:t>
      </w:r>
      <w:r w:rsidRPr="008526B0">
        <w:rPr>
          <w:rFonts w:eastAsia="MS Mincho" w:cstheme="minorHAnsi"/>
          <w:lang w:val="en-US"/>
        </w:rPr>
        <w:t xml:space="preserve">of the following services </w:t>
      </w:r>
      <w:r>
        <w:rPr>
          <w:rFonts w:eastAsia="MS Mincho" w:cstheme="minorHAnsi"/>
          <w:lang w:val="en-US"/>
        </w:rPr>
        <w:t>for 2024</w:t>
      </w:r>
      <w:r w:rsidRPr="007F688B">
        <w:rPr>
          <w:rFonts w:eastAsia="MS Mincho" w:cstheme="minorHAnsi"/>
          <w:b/>
          <w:bCs/>
          <w:lang w:val="en-US"/>
        </w:rPr>
        <w:t>.</w:t>
      </w:r>
    </w:p>
    <w:p w:rsidR="00484666" w:rsidRDefault="00484666" w:rsidP="00484666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84666" w:rsidRPr="008526B0" w:rsidRDefault="00484666" w:rsidP="00484666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Specific details on each tender should be picked from AAHI/UNHCR Juba Logistics Base during working hours.</w:t>
      </w:r>
    </w:p>
    <w:p w:rsidR="00484666" w:rsidRPr="008526B0" w:rsidRDefault="00484666" w:rsidP="00484666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6246"/>
      </w:tblGrid>
      <w:tr w:rsidR="00484666" w:rsidRPr="008526B0" w:rsidTr="004B2ACC">
        <w:trPr>
          <w:trHeight w:val="353"/>
        </w:trPr>
        <w:tc>
          <w:tcPr>
            <w:tcW w:w="522" w:type="dxa"/>
          </w:tcPr>
          <w:p w:rsidR="00484666" w:rsidRPr="008526B0" w:rsidRDefault="00484666" w:rsidP="004B2ACC">
            <w:pPr>
              <w:jc w:val="both"/>
              <w:rPr>
                <w:rFonts w:eastAsia="MS Mincho" w:cstheme="minorHAnsi"/>
                <w:lang w:val="en-US"/>
              </w:rPr>
            </w:pPr>
          </w:p>
        </w:tc>
        <w:tc>
          <w:tcPr>
            <w:tcW w:w="6246" w:type="dxa"/>
          </w:tcPr>
          <w:p w:rsidR="00484666" w:rsidRPr="008526B0" w:rsidRDefault="00484666" w:rsidP="004B2ACC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8526B0">
              <w:rPr>
                <w:rFonts w:eastAsia="MS Mincho" w:cstheme="minorHAnsi"/>
                <w:b/>
                <w:lang w:val="en-US"/>
              </w:rPr>
              <w:t>Description of Goods/Services</w:t>
            </w:r>
          </w:p>
        </w:tc>
      </w:tr>
      <w:tr w:rsidR="00484666" w:rsidRPr="008526B0" w:rsidTr="004B2ACC">
        <w:tc>
          <w:tcPr>
            <w:tcW w:w="522" w:type="dxa"/>
          </w:tcPr>
          <w:p w:rsidR="00484666" w:rsidRPr="008526B0" w:rsidRDefault="00484666" w:rsidP="004B2ACC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1.</w:t>
            </w:r>
          </w:p>
        </w:tc>
        <w:tc>
          <w:tcPr>
            <w:tcW w:w="6246" w:type="dxa"/>
          </w:tcPr>
          <w:p w:rsidR="00484666" w:rsidRPr="008526B0" w:rsidRDefault="00484666" w:rsidP="004B2ACC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Provision of Staff Medical Insurance Services</w:t>
            </w:r>
          </w:p>
        </w:tc>
      </w:tr>
      <w:tr w:rsidR="00484666" w:rsidRPr="008526B0" w:rsidTr="004B2ACC">
        <w:tc>
          <w:tcPr>
            <w:tcW w:w="522" w:type="dxa"/>
          </w:tcPr>
          <w:p w:rsidR="00484666" w:rsidRPr="008526B0" w:rsidRDefault="00484666" w:rsidP="004B2ACC">
            <w:pPr>
              <w:jc w:val="both"/>
              <w:rPr>
                <w:rFonts w:eastAsia="MS Mincho" w:cstheme="minorHAnsi"/>
                <w:lang w:val="en-US"/>
              </w:rPr>
            </w:pPr>
            <w:r w:rsidRPr="008526B0">
              <w:rPr>
                <w:rFonts w:eastAsia="MS Mincho" w:cstheme="minorHAnsi"/>
                <w:lang w:val="en-US"/>
              </w:rPr>
              <w:t>2</w:t>
            </w:r>
          </w:p>
        </w:tc>
        <w:tc>
          <w:tcPr>
            <w:tcW w:w="6246" w:type="dxa"/>
          </w:tcPr>
          <w:p w:rsidR="00484666" w:rsidRPr="008526B0" w:rsidRDefault="00484666" w:rsidP="004B2ACC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Provision of GL/GPA Insurance Services</w:t>
            </w:r>
          </w:p>
        </w:tc>
      </w:tr>
      <w:tr w:rsidR="00484666" w:rsidRPr="008526B0" w:rsidTr="004B2ACC">
        <w:tc>
          <w:tcPr>
            <w:tcW w:w="522" w:type="dxa"/>
          </w:tcPr>
          <w:p w:rsidR="00484666" w:rsidRPr="008526B0" w:rsidRDefault="00484666" w:rsidP="004B2ACC">
            <w:pPr>
              <w:jc w:val="both"/>
              <w:rPr>
                <w:rFonts w:eastAsia="MS Mincho" w:cstheme="minorHAnsi"/>
                <w:lang w:val="en-US"/>
              </w:rPr>
            </w:pPr>
          </w:p>
        </w:tc>
        <w:tc>
          <w:tcPr>
            <w:tcW w:w="6246" w:type="dxa"/>
          </w:tcPr>
          <w:p w:rsidR="00484666" w:rsidRPr="008526B0" w:rsidRDefault="00484666" w:rsidP="004B2ACC">
            <w:pPr>
              <w:jc w:val="both"/>
              <w:rPr>
                <w:rFonts w:eastAsia="MS Mincho" w:cstheme="minorHAnsi"/>
                <w:lang w:val="en-US"/>
              </w:rPr>
            </w:pPr>
          </w:p>
        </w:tc>
      </w:tr>
    </w:tbl>
    <w:p w:rsidR="00484666" w:rsidRDefault="00484666" w:rsidP="00484666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484666" w:rsidRPr="00183A7E" w:rsidRDefault="00484666" w:rsidP="00484666">
      <w:pPr>
        <w:spacing w:after="0" w:line="240" w:lineRule="auto"/>
        <w:jc w:val="both"/>
        <w:rPr>
          <w:rFonts w:eastAsia="MS Mincho" w:cs="Calibri"/>
          <w:lang w:val="en-US"/>
        </w:rPr>
      </w:pPr>
      <w:r w:rsidRPr="00183A7E">
        <w:rPr>
          <w:rFonts w:eastAsia="MS Mincho" w:cs="Calibri"/>
          <w:lang w:val="en-US"/>
        </w:rPr>
        <w:t>More details on the said tenders can be picked from AAHI/UNHCR Juba Logistics base during working hours (Monday to Friday, 9:00am to 11.30am and 2:00pm to 4.00pm)</w:t>
      </w:r>
    </w:p>
    <w:p w:rsidR="00484666" w:rsidRPr="00183A7E" w:rsidRDefault="00484666" w:rsidP="00484666">
      <w:pPr>
        <w:spacing w:after="0" w:line="240" w:lineRule="auto"/>
        <w:jc w:val="both"/>
        <w:rPr>
          <w:rFonts w:eastAsia="MS Mincho" w:cs="Calibri"/>
          <w:lang w:val="en-US"/>
        </w:rPr>
      </w:pPr>
    </w:p>
    <w:p w:rsidR="00484666" w:rsidRPr="00183A7E" w:rsidRDefault="00484666" w:rsidP="00484666">
      <w:pPr>
        <w:spacing w:after="0" w:line="240" w:lineRule="auto"/>
        <w:jc w:val="both"/>
        <w:rPr>
          <w:rFonts w:eastAsia="MS Mincho" w:cs="Calibri"/>
          <w:lang w:val="en-US"/>
        </w:rPr>
      </w:pPr>
      <w:r>
        <w:rPr>
          <w:rFonts w:eastAsia="MS Mincho" w:cs="Calibri"/>
          <w:lang w:val="en-US"/>
        </w:rPr>
        <w:t>D</w:t>
      </w:r>
      <w:r w:rsidRPr="00183A7E">
        <w:rPr>
          <w:rFonts w:eastAsia="MS Mincho" w:cs="Calibri"/>
          <w:lang w:val="en-US"/>
        </w:rPr>
        <w:t xml:space="preserve">eadline for submission of the bids will be on </w:t>
      </w:r>
      <w:r>
        <w:rPr>
          <w:rFonts w:eastAsia="MS Mincho" w:cs="Calibri"/>
          <w:lang w:val="en-US"/>
        </w:rPr>
        <w:t>8</w:t>
      </w:r>
      <w:r w:rsidRPr="00B941A5">
        <w:rPr>
          <w:rFonts w:eastAsia="MS Mincho" w:cs="Calibri"/>
          <w:vertAlign w:val="superscript"/>
          <w:lang w:val="en-US"/>
        </w:rPr>
        <w:t>th</w:t>
      </w:r>
      <w:r>
        <w:rPr>
          <w:rFonts w:eastAsia="MS Mincho" w:cs="Calibri"/>
          <w:lang w:val="en-US"/>
        </w:rPr>
        <w:t xml:space="preserve"> December</w:t>
      </w:r>
      <w:r w:rsidRPr="00183A7E">
        <w:rPr>
          <w:rFonts w:eastAsia="MS Mincho" w:cs="Calibri"/>
          <w:lang w:val="en-US"/>
        </w:rPr>
        <w:t>, 2023 at 12:00pm.</w:t>
      </w:r>
    </w:p>
    <w:p w:rsidR="00484666" w:rsidRPr="00183A7E" w:rsidRDefault="00484666" w:rsidP="00484666">
      <w:pPr>
        <w:spacing w:after="0" w:line="240" w:lineRule="auto"/>
        <w:jc w:val="both"/>
        <w:rPr>
          <w:rFonts w:eastAsia="MS Mincho" w:cs="Calibri"/>
          <w:b/>
          <w:u w:val="single"/>
          <w:lang w:val="en-US"/>
        </w:rPr>
      </w:pPr>
    </w:p>
    <w:p w:rsidR="00484666" w:rsidRDefault="00484666" w:rsidP="00484666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484666" w:rsidRDefault="00484666" w:rsidP="00484666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564E36" w:rsidRPr="00484666" w:rsidRDefault="00564E36">
      <w:pPr>
        <w:rPr>
          <w:lang w:val="en-US"/>
        </w:rPr>
      </w:pPr>
    </w:p>
    <w:sectPr w:rsidR="00564E36" w:rsidRPr="00484666" w:rsidSect="00A26078">
      <w:headerReference w:type="default" r:id="rId5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652D5D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000000" w:rsidRDefault="00000000" w:rsidP="00652D5D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>Hai Gabat – Opp JIT Supermarket</w:t>
    </w:r>
  </w:p>
  <w:p w:rsidR="00000000" w:rsidRDefault="00000000" w:rsidP="00652D5D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000000" w:rsidRDefault="00000000" w:rsidP="00652D5D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000000" w:rsidRDefault="00000000" w:rsidP="00652D5D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66"/>
    <w:rsid w:val="000C1A89"/>
    <w:rsid w:val="00484666"/>
    <w:rsid w:val="0056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A17E"/>
  <w15:chartTrackingRefBased/>
  <w15:docId w15:val="{DAF9D969-C662-4648-B4A2-7549753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6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66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66"/>
    <w:rPr>
      <w:lang w:val="en-GB"/>
    </w:rPr>
  </w:style>
  <w:style w:type="character" w:styleId="Hyperlink">
    <w:name w:val="Hyperlink"/>
    <w:uiPriority w:val="99"/>
    <w:unhideWhenUsed/>
    <w:rsid w:val="00484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2023-11-16T13:58:00Z</dcterms:created>
  <dcterms:modified xsi:type="dcterms:W3CDTF">2023-11-16T14:02:00Z</dcterms:modified>
</cp:coreProperties>
</file>