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70F6" w14:textId="77777777" w:rsidR="002E6B88" w:rsidRDefault="002E6B88" w:rsidP="002E6B88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p w14:paraId="0C2D5633" w14:textId="77777777" w:rsidR="002E6B88" w:rsidRDefault="002E6B88" w:rsidP="002E6B88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Gabat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4250AB48" w14:textId="77777777" w:rsidR="002E6B88" w:rsidRDefault="002E6B88" w:rsidP="002E6B88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2BC7D14F" w14:textId="77777777" w:rsidR="002E6B88" w:rsidRDefault="002E6B88" w:rsidP="002E6B88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4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2BB5899C" w14:textId="77777777" w:rsidR="002E6B88" w:rsidRDefault="002E6B88" w:rsidP="002E6B88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5" w:history="1">
        <w:r w:rsidRPr="007C0BF5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6E6CEB34" w14:textId="77777777" w:rsidR="002E6B88" w:rsidRDefault="002E6B88" w:rsidP="002E6B88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2E6B88" w:rsidRPr="00DE64F8" w14:paraId="773FC96E" w14:textId="77777777" w:rsidTr="00ED3C79">
        <w:trPr>
          <w:trHeight w:val="282"/>
        </w:trPr>
        <w:tc>
          <w:tcPr>
            <w:tcW w:w="10901" w:type="dxa"/>
            <w:shd w:val="clear" w:color="auto" w:fill="93D300"/>
          </w:tcPr>
          <w:p w14:paraId="6388194F" w14:textId="77777777" w:rsidR="002E6B88" w:rsidRPr="00C56D34" w:rsidRDefault="002E6B88" w:rsidP="00ED3C79">
            <w:pPr>
              <w:spacing w:after="60" w:line="240" w:lineRule="auto"/>
              <w:jc w:val="center"/>
              <w:rPr>
                <w:rFonts w:eastAsia="MS Mincho" w:cstheme="minorHAnsi"/>
                <w:lang w:val="en-AU"/>
              </w:rPr>
            </w:pPr>
            <w:r w:rsidRPr="00C56D34">
              <w:rPr>
                <w:rFonts w:eastAsia="MS Mincho" w:cstheme="minorHAnsi"/>
                <w:b/>
                <w:color w:val="FFFFFF"/>
                <w:lang w:val="en-AU"/>
              </w:rPr>
              <w:t xml:space="preserve">INVITATION TO TENDER </w:t>
            </w:r>
          </w:p>
        </w:tc>
      </w:tr>
    </w:tbl>
    <w:p w14:paraId="651F8A14" w14:textId="77777777" w:rsidR="002E6B88" w:rsidRDefault="002E6B88" w:rsidP="002E6B8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06010AB2" w14:textId="77777777" w:rsidR="002E6B88" w:rsidRPr="00C56D34" w:rsidRDefault="002E6B88" w:rsidP="002E6B8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de-DE"/>
        </w:rPr>
      </w:pPr>
      <w:r w:rsidRPr="00C56D34"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  <w:t>Background</w:t>
      </w:r>
    </w:p>
    <w:p w14:paraId="7103F194" w14:textId="77777777" w:rsidR="002E6B88" w:rsidRPr="00C56D34" w:rsidRDefault="002E6B88" w:rsidP="002E6B8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3F57AD55" w14:textId="77777777" w:rsidR="002E6B88" w:rsidRPr="00C56D34" w:rsidRDefault="002E6B88" w:rsidP="002E6B8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</w:p>
    <w:p w14:paraId="21A16561" w14:textId="77777777" w:rsidR="002E6B88" w:rsidRPr="00C56D34" w:rsidRDefault="002E6B88" w:rsidP="002E6B88">
      <w:pPr>
        <w:spacing w:after="0" w:line="240" w:lineRule="auto"/>
        <w:jc w:val="both"/>
        <w:rPr>
          <w:rFonts w:eastAsia="MS Mincho" w:cstheme="minorHAnsi"/>
          <w:sz w:val="20"/>
          <w:szCs w:val="20"/>
          <w:lang w:val="en-US"/>
        </w:rPr>
      </w:pPr>
      <w:r w:rsidRPr="00C56D34">
        <w:rPr>
          <w:rFonts w:eastAsia="MS Mincho" w:cstheme="minorHAnsi"/>
          <w:sz w:val="20"/>
          <w:szCs w:val="20"/>
          <w:lang w:val="en-US"/>
        </w:rPr>
        <w:t xml:space="preserve">The organization is calling for quotations from reputable companies for provision of the following construction services </w:t>
      </w:r>
      <w:r>
        <w:rPr>
          <w:rFonts w:eastAsia="MS Mincho" w:cstheme="minorHAnsi"/>
          <w:sz w:val="20"/>
          <w:szCs w:val="20"/>
          <w:lang w:val="en-US"/>
        </w:rPr>
        <w:t>in Juba</w:t>
      </w:r>
      <w:r w:rsidRPr="00C56D34">
        <w:rPr>
          <w:rFonts w:eastAsia="MS Mincho" w:cstheme="minorHAnsi"/>
          <w:sz w:val="20"/>
          <w:szCs w:val="20"/>
          <w:lang w:val="en-US"/>
        </w:rPr>
        <w:t>.</w:t>
      </w:r>
    </w:p>
    <w:p w14:paraId="47BB095D" w14:textId="77777777" w:rsidR="002E6B88" w:rsidRDefault="002E6B88" w:rsidP="002E6B88">
      <w:pPr>
        <w:spacing w:after="0" w:line="240" w:lineRule="auto"/>
        <w:jc w:val="both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 xml:space="preserve">                </w:t>
      </w:r>
    </w:p>
    <w:tbl>
      <w:tblPr>
        <w:tblW w:w="905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771"/>
        <w:gridCol w:w="3614"/>
        <w:gridCol w:w="20"/>
        <w:gridCol w:w="16"/>
      </w:tblGrid>
      <w:tr w:rsidR="002E6B88" w:rsidRPr="00C56D34" w14:paraId="54FB15C8" w14:textId="77777777" w:rsidTr="00ED3C79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3076E" w14:textId="77777777" w:rsidR="002E6B88" w:rsidRPr="00C56D34" w:rsidRDefault="002E6B88" w:rsidP="00ED3C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0EE37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7326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</w:p>
          <w:p w14:paraId="2DD13101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val="en-US"/>
              </w:rPr>
              <w:t>LOCATION OF THE TENDER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51AFAE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CD8884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2E6B88" w:rsidRPr="00C56D34" w14:paraId="4B7D113D" w14:textId="77777777" w:rsidTr="00ED3C79">
        <w:trPr>
          <w:trHeight w:val="5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F6DBA" w14:textId="77777777" w:rsidR="002E6B88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16A14AC5" w14:textId="77777777" w:rsidR="002E6B88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1</w:t>
            </w:r>
          </w:p>
          <w:p w14:paraId="44BE2502" w14:textId="77777777" w:rsidR="002E6B88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4D9E9578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8EAF8" w14:textId="77777777" w:rsidR="002E6B88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 and materials for construction of logistic and procurement block.</w:t>
            </w:r>
          </w:p>
          <w:p w14:paraId="37BB05C9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B3C2" w14:textId="77777777" w:rsidR="002E6B88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66D1D4BE" w14:textId="77777777" w:rsidR="002E6B88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1ADB70DD" w14:textId="77777777" w:rsidR="002E6B88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  <w:p w14:paraId="6F85A114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AAHI/UNHCR Juba Logistic base 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7173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4C47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2E6B88" w:rsidRPr="00C56D34" w14:paraId="488A4696" w14:textId="77777777" w:rsidTr="00ED3C79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B3C03" w14:textId="77777777" w:rsidR="002E6B88" w:rsidRDefault="002E6B88" w:rsidP="00ED3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</w:p>
          <w:p w14:paraId="0209F352" w14:textId="77777777" w:rsidR="002E6B88" w:rsidRPr="00C56D34" w:rsidRDefault="002E6B88" w:rsidP="00ED3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C8350E" w14:textId="77777777" w:rsidR="002E6B88" w:rsidRDefault="002E6B88" w:rsidP="00ED3C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and materials for construction of ICT Office in Juba Logistic office.</w:t>
            </w:r>
          </w:p>
          <w:p w14:paraId="65A830A1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E7978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69010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19ABE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  <w:tr w:rsidR="002E6B88" w:rsidRPr="00C56D34" w14:paraId="21EBE814" w14:textId="77777777" w:rsidTr="00ED3C79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2C0FB" w14:textId="77777777" w:rsidR="002E6B88" w:rsidRDefault="002E6B88" w:rsidP="00ED3C7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C56D34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</w:t>
            </w:r>
          </w:p>
          <w:p w14:paraId="79724AE0" w14:textId="77777777" w:rsidR="002E6B88" w:rsidRPr="00C56D34" w:rsidRDefault="002E6B88" w:rsidP="00ED3C79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F7095" w14:textId="77777777" w:rsidR="002E6B88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Provision of 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 and materials for construction of plinth and raising of the floor of 3 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>rubhalls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  <w:t xml:space="preserve"> at Malakal Logistics office</w:t>
            </w:r>
          </w:p>
          <w:p w14:paraId="557ECBAF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8E451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BFF45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CE00C" w14:textId="77777777" w:rsidR="002E6B88" w:rsidRPr="00C56D34" w:rsidRDefault="002E6B88" w:rsidP="00ED3C79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7233182F" w14:textId="77777777" w:rsidR="002E6B88" w:rsidRDefault="002E6B88" w:rsidP="002E6B88">
      <w:pPr>
        <w:pStyle w:val="ListParagraph"/>
        <w:spacing w:after="0" w:line="240" w:lineRule="auto"/>
        <w:ind w:left="360"/>
        <w:jc w:val="both"/>
        <w:rPr>
          <w:rFonts w:eastAsia="MS Mincho" w:cstheme="minorHAnsi"/>
          <w:b/>
          <w:u w:val="single"/>
        </w:rPr>
      </w:pPr>
    </w:p>
    <w:p w14:paraId="2D33C9DF" w14:textId="77777777" w:rsidR="002E6B88" w:rsidRDefault="002E6B88" w:rsidP="002E6B88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</w:t>
      </w:r>
      <w:r w:rsidRPr="002E6B88">
        <w:rPr>
          <w:rFonts w:eastAsia="MS Mincho" w:cstheme="minorHAnsi"/>
          <w:bCs/>
          <w:shd w:val="clear" w:color="auto" w:fill="FFFF00"/>
        </w:rPr>
        <w:t xml:space="preserve">is </w:t>
      </w:r>
      <w:r w:rsidRPr="002E6B88">
        <w:rPr>
          <w:rFonts w:eastAsia="MS Mincho" w:cstheme="minorHAnsi"/>
          <w:b/>
          <w:shd w:val="clear" w:color="auto" w:fill="FFFF00"/>
        </w:rPr>
        <w:t>Friday</w:t>
      </w:r>
      <w:r>
        <w:rPr>
          <w:rFonts w:eastAsia="MS Mincho" w:cstheme="minorHAnsi"/>
          <w:b/>
        </w:rPr>
        <w:t xml:space="preserve"> </w:t>
      </w:r>
      <w:r w:rsidRPr="00130621">
        <w:rPr>
          <w:rFonts w:eastAsia="MS Mincho" w:cstheme="minorHAnsi"/>
          <w:color w:val="222222"/>
          <w:lang w:val="en-US"/>
        </w:rPr>
        <w:t xml:space="preserve">the </w:t>
      </w:r>
      <w:r w:rsidRPr="00A568A3">
        <w:rPr>
          <w:rFonts w:eastAsia="MS Mincho" w:cstheme="minorHAnsi"/>
          <w:b/>
          <w:bCs/>
          <w:color w:val="222222"/>
          <w:lang w:val="en-US"/>
        </w:rPr>
        <w:t>2</w:t>
      </w:r>
      <w:r w:rsidRPr="00F721BB">
        <w:rPr>
          <w:rFonts w:eastAsia="MS Mincho" w:cstheme="minorHAnsi"/>
          <w:b/>
          <w:bCs/>
          <w:color w:val="222222"/>
          <w:lang w:val="en-US"/>
        </w:rPr>
        <w:t>6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>
        <w:rPr>
          <w:rFonts w:eastAsia="MS Mincho" w:cstheme="minorHAnsi"/>
          <w:b/>
          <w:bCs/>
          <w:color w:val="222222"/>
          <w:lang w:val="en-US"/>
        </w:rPr>
        <w:t>August</w:t>
      </w:r>
      <w:r w:rsidRPr="00130621">
        <w:rPr>
          <w:rFonts w:eastAsia="MS Mincho" w:cstheme="minorHAnsi"/>
          <w:b/>
          <w:color w:val="222222"/>
          <w:lang w:val="en-US"/>
        </w:rPr>
        <w:t>,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Pr="00DD6BAC">
        <w:rPr>
          <w:rFonts w:eastAsia="MS Mincho" w:cstheme="minorHAnsi"/>
          <w:b/>
          <w:bCs/>
          <w:color w:val="222222"/>
          <w:lang w:val="en-US"/>
        </w:rPr>
        <w:t>12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36D44129" w14:textId="77777777" w:rsidR="002E6B88" w:rsidRDefault="002E6B88" w:rsidP="002E6B88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07D490DF" w14:textId="77777777" w:rsidR="002E6B88" w:rsidRPr="00130621" w:rsidRDefault="002E6B88" w:rsidP="002E6B88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>More information on the tender to be picked from AAHI/UNHCR Juba logistic base</w:t>
      </w:r>
      <w:r>
        <w:rPr>
          <w:rFonts w:eastAsia="MS Mincho" w:cstheme="minorHAnsi"/>
          <w:bCs/>
          <w:color w:val="222222"/>
          <w:lang w:val="en-US"/>
        </w:rPr>
        <w:t>.</w:t>
      </w:r>
    </w:p>
    <w:p w14:paraId="1FA07C2D" w14:textId="77777777" w:rsidR="002F0C47" w:rsidRDefault="002F0C47"/>
    <w:sectPr w:rsidR="002F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8"/>
    <w:rsid w:val="002E6B88"/>
    <w:rsid w:val="002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282F"/>
  <w15:chartTrackingRefBased/>
  <w15:docId w15:val="{20BB1DFB-6DB2-4B63-9312-F6235934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8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8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2E6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tionafricahelp.org" TargetMode="External"/><Relationship Id="rId4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2022-07-28T12:08:00Z</dcterms:created>
  <dcterms:modified xsi:type="dcterms:W3CDTF">2022-07-28T12:08:00Z</dcterms:modified>
</cp:coreProperties>
</file>