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DB" w:rsidRPr="005F1F81" w:rsidRDefault="000416DB" w:rsidP="009D4D7E">
      <w:pPr>
        <w:jc w:val="center"/>
        <w:rPr>
          <w:b/>
          <w:color w:val="000000" w:themeColor="text1"/>
          <w:lang w:val="en-GB"/>
        </w:rPr>
      </w:pPr>
    </w:p>
    <w:p w:rsidR="00C3677E" w:rsidRPr="005F1F81" w:rsidRDefault="00C3677E" w:rsidP="009D4D7E">
      <w:pPr>
        <w:pStyle w:val="Heading1"/>
        <w:spacing w:before="0" w:after="0"/>
        <w:ind w:right="-144"/>
        <w:jc w:val="both"/>
        <w:rPr>
          <w:rFonts w:ascii="Times New Roman" w:hAnsi="Times New Roman" w:cs="Times New Roman"/>
          <w:color w:val="000000" w:themeColor="text1"/>
          <w:sz w:val="24"/>
          <w:szCs w:val="24"/>
          <w:lang w:val="en-GB"/>
        </w:rPr>
      </w:pPr>
    </w:p>
    <w:p w:rsidR="000416DB" w:rsidRPr="005F1F81" w:rsidRDefault="000416DB" w:rsidP="009D4D7E">
      <w:pPr>
        <w:pStyle w:val="Heading1"/>
        <w:spacing w:before="0" w:after="0"/>
        <w:ind w:right="-144"/>
        <w:jc w:val="both"/>
        <w:rPr>
          <w:rFonts w:ascii="Times New Roman" w:hAnsi="Times New Roman" w:cs="Times New Roman"/>
          <w:color w:val="000000" w:themeColor="text1"/>
          <w:sz w:val="24"/>
          <w:szCs w:val="24"/>
          <w:lang w:val="en-GB"/>
        </w:rPr>
      </w:pPr>
      <w:proofErr w:type="spellStart"/>
      <w:r w:rsidRPr="005F1F81">
        <w:rPr>
          <w:rFonts w:ascii="Times New Roman" w:hAnsi="Times New Roman" w:cs="Times New Roman"/>
          <w:color w:val="000000" w:themeColor="text1"/>
          <w:sz w:val="24"/>
          <w:szCs w:val="24"/>
          <w:lang w:val="en-GB"/>
        </w:rPr>
        <w:t>Malteser</w:t>
      </w:r>
      <w:proofErr w:type="spellEnd"/>
      <w:r w:rsidRPr="005F1F81">
        <w:rPr>
          <w:rFonts w:ascii="Times New Roman" w:hAnsi="Times New Roman" w:cs="Times New Roman"/>
          <w:color w:val="000000" w:themeColor="text1"/>
          <w:sz w:val="24"/>
          <w:szCs w:val="24"/>
          <w:lang w:val="en-GB"/>
        </w:rPr>
        <w:t xml:space="preserve"> International Europe · 51103 Cologne · Germany</w:t>
      </w:r>
    </w:p>
    <w:p w:rsidR="000416DB" w:rsidRPr="005F1F81" w:rsidRDefault="000416DB" w:rsidP="009D4D7E">
      <w:pPr>
        <w:rPr>
          <w:b/>
          <w:color w:val="000000" w:themeColor="text1"/>
          <w:lang w:val="en-GB"/>
        </w:rPr>
      </w:pPr>
    </w:p>
    <w:p w:rsidR="000416DB" w:rsidRPr="005F1F81" w:rsidRDefault="000416DB" w:rsidP="009D4D7E">
      <w:pPr>
        <w:rPr>
          <w:b/>
          <w:color w:val="000000" w:themeColor="text1"/>
          <w:lang w:val="en-GB"/>
        </w:rPr>
      </w:pPr>
      <w:r w:rsidRPr="005F1F81">
        <w:rPr>
          <w:b/>
          <w:color w:val="000000" w:themeColor="text1"/>
          <w:lang w:val="en-GB"/>
        </w:rPr>
        <w:t>Country Coordination Office</w:t>
      </w:r>
    </w:p>
    <w:p w:rsidR="000416DB" w:rsidRPr="005F1F81" w:rsidRDefault="000416DB" w:rsidP="009D4D7E">
      <w:pPr>
        <w:rPr>
          <w:b/>
          <w:color w:val="000000" w:themeColor="text1"/>
          <w:lang w:val="en-GB"/>
        </w:rPr>
      </w:pPr>
      <w:r w:rsidRPr="005F1F81">
        <w:rPr>
          <w:b/>
          <w:color w:val="000000" w:themeColor="text1"/>
          <w:lang w:val="en-GB"/>
        </w:rPr>
        <w:t xml:space="preserve">Plot No: 445 </w:t>
      </w:r>
      <w:proofErr w:type="spellStart"/>
      <w:r w:rsidRPr="005F1F81">
        <w:rPr>
          <w:b/>
          <w:color w:val="000000" w:themeColor="text1"/>
          <w:lang w:val="en-GB"/>
        </w:rPr>
        <w:t>Kololo</w:t>
      </w:r>
      <w:proofErr w:type="spellEnd"/>
      <w:r w:rsidRPr="005F1F81">
        <w:rPr>
          <w:b/>
          <w:color w:val="000000" w:themeColor="text1"/>
          <w:lang w:val="en-GB"/>
        </w:rPr>
        <w:t xml:space="preserve"> Road 3k South</w:t>
      </w:r>
    </w:p>
    <w:p w:rsidR="000416DB" w:rsidRPr="005F1F81" w:rsidRDefault="000416DB" w:rsidP="009D4D7E">
      <w:pPr>
        <w:rPr>
          <w:b/>
          <w:color w:val="000000" w:themeColor="text1"/>
          <w:lang w:val="en-GB"/>
        </w:rPr>
      </w:pPr>
      <w:r w:rsidRPr="005F1F81">
        <w:rPr>
          <w:b/>
          <w:color w:val="000000" w:themeColor="text1"/>
          <w:lang w:val="en-GB"/>
        </w:rPr>
        <w:t>Tong Ping, Juba Town</w:t>
      </w:r>
    </w:p>
    <w:p w:rsidR="000416DB" w:rsidRPr="005F1F81" w:rsidRDefault="000416DB" w:rsidP="009D4D7E">
      <w:pPr>
        <w:rPr>
          <w:b/>
          <w:color w:val="000000" w:themeColor="text1"/>
          <w:lang w:val="en-GB"/>
        </w:rPr>
      </w:pPr>
      <w:r w:rsidRPr="005F1F81">
        <w:rPr>
          <w:b/>
          <w:color w:val="000000" w:themeColor="text1"/>
          <w:lang w:val="en-GB"/>
        </w:rPr>
        <w:t>South Sudan</w:t>
      </w:r>
    </w:p>
    <w:p w:rsidR="000416DB" w:rsidRPr="005F1F81" w:rsidRDefault="00E02889" w:rsidP="009D4D7E">
      <w:pPr>
        <w:jc w:val="right"/>
        <w:rPr>
          <w:b/>
          <w:color w:val="000000" w:themeColor="text1"/>
          <w:lang w:val="en-GB"/>
        </w:rPr>
      </w:pPr>
      <w:r w:rsidRPr="005F1F81">
        <w:rPr>
          <w:b/>
          <w:color w:val="000000" w:themeColor="text1"/>
          <w:lang w:val="en-GB"/>
        </w:rPr>
        <w:t>Juba</w:t>
      </w:r>
      <w:r w:rsidR="000416DB" w:rsidRPr="005F1F81">
        <w:rPr>
          <w:b/>
          <w:color w:val="000000" w:themeColor="text1"/>
          <w:lang w:val="en-GB"/>
        </w:rPr>
        <w:t xml:space="preserve">, </w:t>
      </w:r>
      <w:r w:rsidR="00676F3E">
        <w:rPr>
          <w:b/>
          <w:color w:val="000000" w:themeColor="text1"/>
          <w:lang w:val="en-GB"/>
        </w:rPr>
        <w:t>8</w:t>
      </w:r>
      <w:r w:rsidR="005F1F81">
        <w:rPr>
          <w:b/>
          <w:color w:val="000000" w:themeColor="text1"/>
          <w:lang w:val="en-GB"/>
        </w:rPr>
        <w:t xml:space="preserve"> November 20</w:t>
      </w:r>
      <w:r w:rsidR="000416DB" w:rsidRPr="005F1F81">
        <w:rPr>
          <w:b/>
          <w:color w:val="000000" w:themeColor="text1"/>
          <w:lang w:val="en-GB"/>
        </w:rPr>
        <w:t>01</w:t>
      </w:r>
      <w:r w:rsidR="00BD6580" w:rsidRPr="005F1F81">
        <w:rPr>
          <w:b/>
          <w:color w:val="000000" w:themeColor="text1"/>
          <w:lang w:val="en-GB"/>
        </w:rPr>
        <w:t>9</w:t>
      </w:r>
    </w:p>
    <w:p w:rsidR="00973728" w:rsidRPr="005F1F81" w:rsidRDefault="00E02889" w:rsidP="009D4D7E">
      <w:pPr>
        <w:jc w:val="center"/>
        <w:rPr>
          <w:b/>
          <w:color w:val="000000" w:themeColor="text1"/>
          <w:lang w:val="en-GB"/>
        </w:rPr>
      </w:pPr>
      <w:r w:rsidRPr="005F1F81">
        <w:rPr>
          <w:b/>
          <w:color w:val="000000" w:themeColor="text1"/>
          <w:lang w:val="en-GB"/>
        </w:rPr>
        <w:t xml:space="preserve">Request for </w:t>
      </w:r>
      <w:r w:rsidR="00781837" w:rsidRPr="005F1F81">
        <w:rPr>
          <w:b/>
          <w:color w:val="000000" w:themeColor="text1"/>
          <w:lang w:val="en-GB"/>
        </w:rPr>
        <w:t>Q</w:t>
      </w:r>
      <w:r w:rsidRPr="005F1F81">
        <w:rPr>
          <w:b/>
          <w:color w:val="000000" w:themeColor="text1"/>
          <w:lang w:val="en-GB"/>
        </w:rPr>
        <w:t>uotations</w:t>
      </w:r>
    </w:p>
    <w:p w:rsidR="00973728" w:rsidRPr="005F1F81" w:rsidRDefault="00E02889" w:rsidP="009D4D7E">
      <w:pPr>
        <w:jc w:val="center"/>
        <w:rPr>
          <w:b/>
          <w:color w:val="000000" w:themeColor="text1"/>
          <w:lang w:val="en-GB"/>
        </w:rPr>
      </w:pPr>
      <w:proofErr w:type="spellStart"/>
      <w:r w:rsidRPr="005F1F81">
        <w:rPr>
          <w:b/>
          <w:color w:val="000000" w:themeColor="text1"/>
          <w:lang w:val="en-GB"/>
        </w:rPr>
        <w:t>RfQ</w:t>
      </w:r>
      <w:proofErr w:type="spellEnd"/>
      <w:r w:rsidR="004D3555" w:rsidRPr="005F1F81">
        <w:rPr>
          <w:b/>
          <w:color w:val="000000" w:themeColor="text1"/>
          <w:lang w:val="en-GB"/>
        </w:rPr>
        <w:t>/</w:t>
      </w:r>
      <w:r w:rsidRPr="005F1F81">
        <w:rPr>
          <w:b/>
          <w:color w:val="000000" w:themeColor="text1"/>
          <w:lang w:val="en-GB"/>
        </w:rPr>
        <w:t>JUB</w:t>
      </w:r>
      <w:r w:rsidR="00973728" w:rsidRPr="005F1F81">
        <w:rPr>
          <w:b/>
          <w:color w:val="000000" w:themeColor="text1"/>
          <w:lang w:val="en-GB"/>
        </w:rPr>
        <w:t>/201</w:t>
      </w:r>
      <w:r w:rsidRPr="005F1F81">
        <w:rPr>
          <w:b/>
          <w:color w:val="000000" w:themeColor="text1"/>
          <w:lang w:val="en-GB"/>
        </w:rPr>
        <w:t>9</w:t>
      </w:r>
      <w:r w:rsidR="00973728" w:rsidRPr="005F1F81">
        <w:rPr>
          <w:b/>
          <w:color w:val="000000" w:themeColor="text1"/>
          <w:lang w:val="en-GB"/>
        </w:rPr>
        <w:t>/</w:t>
      </w:r>
      <w:r w:rsidR="00FB2AC4" w:rsidRPr="005F1F81">
        <w:rPr>
          <w:b/>
          <w:color w:val="000000" w:themeColor="text1"/>
          <w:lang w:val="en-GB"/>
        </w:rPr>
        <w:t>0</w:t>
      </w:r>
      <w:r w:rsidR="005F1F81" w:rsidRPr="005F1F81">
        <w:rPr>
          <w:b/>
          <w:lang w:val="en-GB"/>
        </w:rPr>
        <w:t>196</w:t>
      </w:r>
    </w:p>
    <w:p w:rsidR="00973728" w:rsidRPr="005F1F81" w:rsidRDefault="00973728" w:rsidP="009D4D7E">
      <w:pPr>
        <w:jc w:val="center"/>
        <w:rPr>
          <w:b/>
          <w:color w:val="000000" w:themeColor="text1"/>
          <w:lang w:val="en-GB"/>
        </w:rPr>
      </w:pPr>
    </w:p>
    <w:p w:rsidR="00973728" w:rsidRPr="005F1F81" w:rsidRDefault="00AC7516" w:rsidP="004D3555">
      <w:pPr>
        <w:pStyle w:val="ListParagraph"/>
        <w:ind w:left="0"/>
        <w:jc w:val="both"/>
        <w:rPr>
          <w:color w:val="000000" w:themeColor="text1"/>
          <w:lang w:val="en-GB"/>
        </w:rPr>
      </w:pPr>
      <w:r w:rsidRPr="005F1F81">
        <w:rPr>
          <w:color w:val="000000" w:themeColor="text1"/>
          <w:lang w:val="en-GB"/>
        </w:rPr>
        <w:t>For</w:t>
      </w:r>
      <w:r w:rsidR="004D3555" w:rsidRPr="005F1F81">
        <w:rPr>
          <w:color w:val="000000" w:themeColor="text1"/>
          <w:lang w:val="en-GB"/>
        </w:rPr>
        <w:t xml:space="preserve"> </w:t>
      </w:r>
      <w:r w:rsidR="005F1F81" w:rsidRPr="005F1F81">
        <w:rPr>
          <w:lang w:val="en-GB"/>
        </w:rPr>
        <w:t xml:space="preserve">fifty-two </w:t>
      </w:r>
      <w:r w:rsidR="00447EFD" w:rsidRPr="005F1F81">
        <w:rPr>
          <w:lang w:val="en-GB"/>
        </w:rPr>
        <w:t>staff medical insurance</w:t>
      </w:r>
      <w:r w:rsidR="00447EFD">
        <w:rPr>
          <w:lang w:val="en-GB"/>
        </w:rPr>
        <w:t>s</w:t>
      </w:r>
      <w:r w:rsidR="00447EFD" w:rsidRPr="005F1F81">
        <w:rPr>
          <w:lang w:val="en-GB"/>
        </w:rPr>
        <w:t xml:space="preserve"> </w:t>
      </w:r>
      <w:r w:rsidR="00447EFD">
        <w:rPr>
          <w:lang w:val="en-GB"/>
        </w:rPr>
        <w:t xml:space="preserve">of </w:t>
      </w:r>
      <w:proofErr w:type="spellStart"/>
      <w:r w:rsidR="005F1F81" w:rsidRPr="005F1F81">
        <w:rPr>
          <w:lang w:val="en-GB"/>
        </w:rPr>
        <w:t>Malteser</w:t>
      </w:r>
      <w:proofErr w:type="spellEnd"/>
      <w:r w:rsidR="005F1F81" w:rsidRPr="005F1F81">
        <w:rPr>
          <w:lang w:val="en-GB"/>
        </w:rPr>
        <w:t xml:space="preserve"> International in South Sudan</w:t>
      </w:r>
      <w:r w:rsidR="00033B56" w:rsidRPr="005F1F81">
        <w:rPr>
          <w:color w:val="000000" w:themeColor="text1"/>
          <w:lang w:val="en-GB"/>
        </w:rPr>
        <w:t>.</w:t>
      </w:r>
      <w:r w:rsidR="005D4008" w:rsidRPr="005F1F81">
        <w:rPr>
          <w:color w:val="000000" w:themeColor="text1"/>
          <w:lang w:val="en-GB"/>
        </w:rPr>
        <w:t xml:space="preserve"> </w:t>
      </w:r>
    </w:p>
    <w:p w:rsidR="00973728" w:rsidRPr="005F1F81" w:rsidRDefault="00973728" w:rsidP="009D4D7E">
      <w:pPr>
        <w:jc w:val="both"/>
        <w:rPr>
          <w:b/>
          <w:color w:val="000000" w:themeColor="text1"/>
          <w:lang w:val="en-GB"/>
        </w:rPr>
      </w:pPr>
      <w:r w:rsidRPr="005F1F81">
        <w:rPr>
          <w:b/>
          <w:color w:val="000000" w:themeColor="text1"/>
          <w:lang w:val="en-GB"/>
        </w:rPr>
        <w:t xml:space="preserve">  </w:t>
      </w:r>
      <w:r w:rsidRPr="005F1F81">
        <w:rPr>
          <w:b/>
          <w:color w:val="000000" w:themeColor="text1"/>
          <w:lang w:val="en-GB"/>
        </w:rPr>
        <w:tab/>
        <w:t xml:space="preserve"> </w:t>
      </w:r>
    </w:p>
    <w:p w:rsidR="00973728" w:rsidRPr="005F1F81" w:rsidRDefault="00973728" w:rsidP="009D4D7E">
      <w:pPr>
        <w:numPr>
          <w:ilvl w:val="0"/>
          <w:numId w:val="42"/>
        </w:numPr>
        <w:jc w:val="both"/>
        <w:rPr>
          <w:color w:val="000000" w:themeColor="text1"/>
          <w:lang w:val="en-GB"/>
        </w:rPr>
      </w:pPr>
      <w:r w:rsidRPr="005F1F81">
        <w:rPr>
          <w:color w:val="000000" w:themeColor="text1"/>
          <w:lang w:val="en-GB"/>
        </w:rPr>
        <w:t xml:space="preserve">Annex 1: Specification of </w:t>
      </w:r>
      <w:r w:rsidR="000416DB" w:rsidRPr="005F1F81">
        <w:rPr>
          <w:color w:val="000000" w:themeColor="text1"/>
          <w:lang w:val="en-GB"/>
        </w:rPr>
        <w:t>Bidding</w:t>
      </w:r>
    </w:p>
    <w:p w:rsidR="00973728" w:rsidRPr="005F1F81" w:rsidRDefault="00973728" w:rsidP="009D4D7E">
      <w:pPr>
        <w:numPr>
          <w:ilvl w:val="0"/>
          <w:numId w:val="42"/>
        </w:numPr>
        <w:jc w:val="both"/>
        <w:rPr>
          <w:color w:val="000000" w:themeColor="text1"/>
          <w:lang w:val="en-GB"/>
        </w:rPr>
      </w:pPr>
      <w:r w:rsidRPr="005F1F81">
        <w:rPr>
          <w:bCs/>
          <w:color w:val="000000" w:themeColor="text1"/>
          <w:kern w:val="32"/>
          <w:lang w:val="en-GB" w:eastAsia="x-none"/>
        </w:rPr>
        <w:t>Annex 2</w:t>
      </w:r>
      <w:r w:rsidRPr="005F1F81">
        <w:rPr>
          <w:color w:val="000000" w:themeColor="text1"/>
          <w:lang w:val="en-GB"/>
        </w:rPr>
        <w:t>: Bill of Quantity</w:t>
      </w:r>
    </w:p>
    <w:p w:rsidR="00973728" w:rsidRPr="005F1F81" w:rsidRDefault="00973728" w:rsidP="009D4D7E">
      <w:pPr>
        <w:jc w:val="both"/>
        <w:rPr>
          <w:color w:val="000000" w:themeColor="text1"/>
          <w:lang w:val="en-GB"/>
        </w:rPr>
      </w:pPr>
    </w:p>
    <w:p w:rsidR="00973728" w:rsidRPr="005F1F81" w:rsidRDefault="00973728" w:rsidP="009D4D7E">
      <w:pPr>
        <w:jc w:val="both"/>
        <w:rPr>
          <w:color w:val="000000" w:themeColor="text1"/>
          <w:lang w:val="en-GB"/>
        </w:rPr>
      </w:pPr>
      <w:r w:rsidRPr="005F1F81">
        <w:rPr>
          <w:color w:val="000000" w:themeColor="text1"/>
          <w:lang w:val="en-GB"/>
        </w:rPr>
        <w:t>The whole Specification for bidding dossier (digital version) can be downloaded here on the South Sudan NGO Forum’s website.</w:t>
      </w:r>
    </w:p>
    <w:p w:rsidR="00973728" w:rsidRPr="005F1F81" w:rsidRDefault="00973728" w:rsidP="009D4D7E">
      <w:pPr>
        <w:jc w:val="both"/>
        <w:rPr>
          <w:color w:val="000000" w:themeColor="text1"/>
          <w:lang w:val="en-GB"/>
        </w:rPr>
      </w:pPr>
    </w:p>
    <w:p w:rsidR="00973728" w:rsidRPr="005F1F81" w:rsidRDefault="00973728" w:rsidP="009D4D7E">
      <w:pPr>
        <w:jc w:val="both"/>
        <w:rPr>
          <w:color w:val="000000" w:themeColor="text1"/>
          <w:lang w:val="en-GB"/>
        </w:rPr>
      </w:pPr>
      <w:r w:rsidRPr="005F1F81">
        <w:rPr>
          <w:color w:val="000000" w:themeColor="text1"/>
          <w:lang w:val="en-GB"/>
        </w:rPr>
        <w:t xml:space="preserve">We look forward to receiving your </w:t>
      </w:r>
      <w:r w:rsidR="00C114C8" w:rsidRPr="005F1F81">
        <w:rPr>
          <w:color w:val="000000" w:themeColor="text1"/>
          <w:lang w:val="en-GB"/>
        </w:rPr>
        <w:t>quotes</w:t>
      </w:r>
      <w:r w:rsidRPr="005F1F81">
        <w:rPr>
          <w:color w:val="000000" w:themeColor="text1"/>
          <w:lang w:val="en-GB"/>
        </w:rPr>
        <w:t xml:space="preserve"> by or before the submission deadline on</w:t>
      </w:r>
      <w:r w:rsidRPr="005F1F81">
        <w:rPr>
          <w:b/>
          <w:color w:val="000000" w:themeColor="text1"/>
          <w:lang w:val="en-GB"/>
        </w:rPr>
        <w:t xml:space="preserve"> </w:t>
      </w:r>
      <w:r w:rsidR="005F1F81" w:rsidRPr="005F1F81">
        <w:rPr>
          <w:b/>
          <w:u w:val="single"/>
          <w:lang w:val="en-GB"/>
        </w:rPr>
        <w:t>15 November</w:t>
      </w:r>
      <w:r w:rsidR="00BD6580" w:rsidRPr="005F1F81">
        <w:rPr>
          <w:b/>
          <w:color w:val="000000" w:themeColor="text1"/>
          <w:u w:val="single"/>
          <w:lang w:val="en-GB"/>
        </w:rPr>
        <w:t xml:space="preserve"> 2019</w:t>
      </w:r>
      <w:r w:rsidRPr="005F1F81">
        <w:rPr>
          <w:b/>
          <w:color w:val="000000" w:themeColor="text1"/>
          <w:u w:val="single"/>
          <w:lang w:val="en-GB"/>
        </w:rPr>
        <w:t xml:space="preserve"> at before </w:t>
      </w:r>
      <w:r w:rsidR="000416DB" w:rsidRPr="005F1F81">
        <w:rPr>
          <w:b/>
          <w:color w:val="000000" w:themeColor="text1"/>
          <w:u w:val="single"/>
          <w:lang w:val="en-GB"/>
        </w:rPr>
        <w:t>4</w:t>
      </w:r>
      <w:r w:rsidRPr="005F1F81">
        <w:rPr>
          <w:b/>
          <w:color w:val="000000" w:themeColor="text1"/>
          <w:u w:val="single"/>
          <w:lang w:val="en-GB"/>
        </w:rPr>
        <w:t>:00 PM</w:t>
      </w:r>
      <w:r w:rsidRPr="005F1F81">
        <w:rPr>
          <w:color w:val="000000" w:themeColor="text1"/>
          <w:lang w:val="en-GB"/>
        </w:rPr>
        <w:t xml:space="preserve"> at the addresses specified in the documents.</w:t>
      </w:r>
    </w:p>
    <w:p w:rsidR="00973728" w:rsidRPr="005F1F81" w:rsidRDefault="00973728" w:rsidP="009D4D7E">
      <w:pPr>
        <w:jc w:val="both"/>
        <w:rPr>
          <w:color w:val="000000" w:themeColor="text1"/>
          <w:lang w:val="en-GB"/>
        </w:rPr>
      </w:pPr>
    </w:p>
    <w:p w:rsidR="00973728" w:rsidRPr="005F1F81" w:rsidRDefault="00973728" w:rsidP="009D4D7E">
      <w:pPr>
        <w:jc w:val="both"/>
        <w:rPr>
          <w:color w:val="000000" w:themeColor="text1"/>
          <w:lang w:val="en-GB"/>
        </w:rPr>
      </w:pPr>
      <w:r w:rsidRPr="005F1F81">
        <w:rPr>
          <w:color w:val="000000" w:themeColor="text1"/>
          <w:lang w:val="en-GB"/>
        </w:rPr>
        <w:t>Thank you for your cooperation.</w:t>
      </w:r>
    </w:p>
    <w:p w:rsidR="00973728" w:rsidRPr="005F1F81" w:rsidRDefault="00973728" w:rsidP="009D4D7E">
      <w:pPr>
        <w:jc w:val="both"/>
        <w:rPr>
          <w:color w:val="000000" w:themeColor="text1"/>
          <w:lang w:val="en-GB"/>
        </w:rPr>
      </w:pPr>
    </w:p>
    <w:p w:rsidR="00973728" w:rsidRPr="005F1F81" w:rsidRDefault="00973728" w:rsidP="009D4D7E">
      <w:pPr>
        <w:jc w:val="both"/>
        <w:rPr>
          <w:color w:val="000000" w:themeColor="text1"/>
          <w:lang w:val="en-GB"/>
        </w:rPr>
      </w:pPr>
      <w:r w:rsidRPr="005F1F81">
        <w:rPr>
          <w:color w:val="000000" w:themeColor="text1"/>
          <w:lang w:val="en-GB"/>
        </w:rPr>
        <w:t>Sincerely Yours,</w:t>
      </w:r>
    </w:p>
    <w:p w:rsidR="00973728" w:rsidRPr="005F1F81" w:rsidRDefault="00973728" w:rsidP="009D4D7E">
      <w:pPr>
        <w:jc w:val="both"/>
        <w:rPr>
          <w:color w:val="000000" w:themeColor="text1"/>
          <w:u w:val="single"/>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5F1F81" w:rsidRPr="00AF734F" w:rsidTr="00F04E87">
        <w:trPr>
          <w:tblCellSpacing w:w="15" w:type="dxa"/>
        </w:trPr>
        <w:tc>
          <w:tcPr>
            <w:tcW w:w="2355" w:type="dxa"/>
            <w:tcMar>
              <w:top w:w="0" w:type="dxa"/>
              <w:left w:w="0" w:type="dxa"/>
              <w:bottom w:w="0" w:type="dxa"/>
              <w:right w:w="180" w:type="dxa"/>
            </w:tcMar>
            <w:vAlign w:val="center"/>
            <w:hideMark/>
          </w:tcPr>
          <w:p w:rsidR="005F1F81" w:rsidRPr="00AF734F" w:rsidRDefault="005F1F81" w:rsidP="00F04E87">
            <w:pPr>
              <w:rPr>
                <w:color w:val="000000"/>
                <w:lang w:val="en-GB"/>
              </w:rPr>
            </w:pPr>
            <w:r w:rsidRPr="00AF734F">
              <w:rPr>
                <w:noProof/>
                <w:color w:val="0000FF"/>
                <w:lang w:val="en-US" w:eastAsia="en-US"/>
              </w:rPr>
              <w:drawing>
                <wp:anchor distT="0" distB="0" distL="114300" distR="114300" simplePos="0" relativeHeight="251659264" behindDoc="0" locked="0" layoutInCell="1" allowOverlap="1" wp14:anchorId="2A9A620D" wp14:editId="7FB04FC8">
                  <wp:simplePos x="0" y="0"/>
                  <wp:positionH relativeFrom="column">
                    <wp:posOffset>20955</wp:posOffset>
                  </wp:positionH>
                  <wp:positionV relativeFrom="paragraph">
                    <wp:posOffset>-955040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 w:type="dxa"/>
            <w:tcBorders>
              <w:top w:val="nil"/>
              <w:left w:val="single" w:sz="8" w:space="0" w:color="FF0000"/>
              <w:bottom w:val="nil"/>
              <w:right w:val="nil"/>
            </w:tcBorders>
            <w:tcMar>
              <w:top w:w="0" w:type="dxa"/>
              <w:left w:w="0" w:type="dxa"/>
              <w:bottom w:w="0" w:type="dxa"/>
              <w:right w:w="0" w:type="dxa"/>
            </w:tcMar>
            <w:vAlign w:val="center"/>
            <w:hideMark/>
          </w:tcPr>
          <w:p w:rsidR="005F1F81" w:rsidRPr="00AF734F" w:rsidRDefault="005F1F81" w:rsidP="00F04E87">
            <w:pPr>
              <w:rPr>
                <w:lang w:val="en-GB"/>
              </w:rPr>
            </w:pPr>
            <w:r w:rsidRPr="00AF734F">
              <w:rPr>
                <w:color w:val="1F497D"/>
                <w:bdr w:val="none" w:sz="0" w:space="0" w:color="auto" w:frame="1"/>
                <w:lang w:val="en-GB"/>
              </w:rPr>
              <w:t> </w:t>
            </w:r>
          </w:p>
        </w:tc>
        <w:tc>
          <w:tcPr>
            <w:tcW w:w="7945" w:type="dxa"/>
            <w:tcMar>
              <w:top w:w="0" w:type="dxa"/>
              <w:left w:w="225" w:type="dxa"/>
              <w:bottom w:w="0" w:type="dxa"/>
              <w:right w:w="0" w:type="dxa"/>
            </w:tcMar>
            <w:vAlign w:val="center"/>
            <w:hideMark/>
          </w:tcPr>
          <w:p w:rsidR="005F1F81" w:rsidRPr="00AF734F" w:rsidRDefault="005F1F81" w:rsidP="00F04E87">
            <w:pPr>
              <w:rPr>
                <w:color w:val="000000"/>
                <w:bdr w:val="none" w:sz="0" w:space="0" w:color="auto" w:frame="1"/>
                <w:lang w:val="en-GB"/>
              </w:rPr>
            </w:pPr>
            <w:r w:rsidRPr="00AF734F">
              <w:rPr>
                <w:color w:val="000000"/>
                <w:bdr w:val="none" w:sz="0" w:space="0" w:color="auto" w:frame="1"/>
                <w:lang w:val="en-GB"/>
              </w:rPr>
              <w:t>Nermin Silajdzic</w:t>
            </w:r>
          </w:p>
          <w:p w:rsidR="005F1F81" w:rsidRPr="00AF734F" w:rsidRDefault="005F1F81" w:rsidP="00F04E87">
            <w:pPr>
              <w:rPr>
                <w:color w:val="000000"/>
                <w:bdr w:val="none" w:sz="0" w:space="0" w:color="auto" w:frame="1"/>
                <w:lang w:val="en-GB"/>
              </w:rPr>
            </w:pPr>
            <w:r w:rsidRPr="00AF734F">
              <w:rPr>
                <w:color w:val="000000"/>
                <w:bdr w:val="none" w:sz="0" w:space="0" w:color="auto" w:frame="1"/>
                <w:lang w:val="en-GB"/>
              </w:rPr>
              <w:t>Acting Program Coordinator in Wau Office</w:t>
            </w:r>
          </w:p>
          <w:p w:rsidR="005F1F81" w:rsidRPr="00AF734F" w:rsidRDefault="005F1F81" w:rsidP="00F04E87">
            <w:pPr>
              <w:rPr>
                <w:lang w:val="en-GB"/>
              </w:rPr>
            </w:pPr>
            <w:r w:rsidRPr="00AF734F">
              <w:rPr>
                <w:color w:val="000000"/>
                <w:bdr w:val="none" w:sz="0" w:space="0" w:color="auto" w:frame="1"/>
                <w:lang w:val="en-GB"/>
              </w:rPr>
              <w:t xml:space="preserve">Country Logistics and Security Coordinator </w:t>
            </w:r>
            <w:r w:rsidRPr="00AF734F">
              <w:rPr>
                <w:color w:val="000000"/>
                <w:bdr w:val="none" w:sz="0" w:space="0" w:color="auto" w:frame="1"/>
                <w:lang w:val="en-GB"/>
              </w:rPr>
              <w:br/>
              <w:t xml:space="preserve">Plot No. 445, Block 3, </w:t>
            </w:r>
            <w:proofErr w:type="spellStart"/>
            <w:r w:rsidRPr="00AF734F">
              <w:rPr>
                <w:color w:val="000000"/>
                <w:bdr w:val="none" w:sz="0" w:space="0" w:color="auto" w:frame="1"/>
                <w:lang w:val="en-GB"/>
              </w:rPr>
              <w:t>Kololo</w:t>
            </w:r>
            <w:proofErr w:type="spellEnd"/>
            <w:r w:rsidRPr="00AF734F">
              <w:rPr>
                <w:color w:val="000000"/>
                <w:bdr w:val="none" w:sz="0" w:space="0" w:color="auto" w:frame="1"/>
                <w:lang w:val="en-GB"/>
              </w:rPr>
              <w:t xml:space="preserve"> - US Embassy Road.</w:t>
            </w:r>
          </w:p>
          <w:p w:rsidR="005F1F81" w:rsidRPr="00AF734F" w:rsidRDefault="005F1F81" w:rsidP="00F04E87">
            <w:pPr>
              <w:rPr>
                <w:lang w:val="en-GB"/>
              </w:rPr>
            </w:pPr>
            <w:r w:rsidRPr="00AF734F">
              <w:rPr>
                <w:color w:val="000000"/>
                <w:bdr w:val="none" w:sz="0" w:space="0" w:color="auto" w:frame="1"/>
                <w:lang w:val="en-GB"/>
              </w:rPr>
              <w:t xml:space="preserve">Central </w:t>
            </w:r>
            <w:proofErr w:type="spellStart"/>
            <w:r w:rsidRPr="00AF734F">
              <w:rPr>
                <w:color w:val="000000"/>
                <w:bdr w:val="none" w:sz="0" w:space="0" w:color="auto" w:frame="1"/>
                <w:lang w:val="en-GB"/>
              </w:rPr>
              <w:t>Equitorial</w:t>
            </w:r>
            <w:proofErr w:type="spellEnd"/>
            <w:r w:rsidRPr="00AF734F">
              <w:rPr>
                <w:color w:val="000000"/>
                <w:bdr w:val="none" w:sz="0" w:space="0" w:color="auto" w:frame="1"/>
                <w:lang w:val="en-GB"/>
              </w:rPr>
              <w:t xml:space="preserve"> State, Juba, South Sudan</w:t>
            </w:r>
            <w:r w:rsidRPr="00AF734F">
              <w:rPr>
                <w:color w:val="000000"/>
                <w:bdr w:val="none" w:sz="0" w:space="0" w:color="auto" w:frame="1"/>
                <w:lang w:val="en-GB"/>
              </w:rPr>
              <w:br/>
              <w:t>M: +211 (0) 911 746 963 · M: +211 (0) 924 767 949</w:t>
            </w:r>
            <w:r w:rsidRPr="00AF734F">
              <w:rPr>
                <w:color w:val="000000"/>
                <w:bdr w:val="none" w:sz="0" w:space="0" w:color="auto" w:frame="1"/>
                <w:lang w:val="en-GB"/>
              </w:rPr>
              <w:br/>
            </w:r>
            <w:hyperlink r:id="rId10" w:tgtFrame="_blank" w:history="1">
              <w:r w:rsidRPr="00AF734F">
                <w:rPr>
                  <w:color w:val="0563C1"/>
                  <w:u w:val="single"/>
                  <w:bdr w:val="none" w:sz="0" w:space="0" w:color="auto" w:frame="1"/>
                  <w:lang w:val="en-GB"/>
                </w:rPr>
                <w:t>nermin.silajdzic@malteser-international.org</w:t>
              </w:r>
            </w:hyperlink>
            <w:r w:rsidRPr="00AF734F">
              <w:rPr>
                <w:color w:val="000000"/>
                <w:bdr w:val="none" w:sz="0" w:space="0" w:color="auto" w:frame="1"/>
                <w:lang w:val="en-GB"/>
              </w:rPr>
              <w:t xml:space="preserve"> · Skype: </w:t>
            </w:r>
            <w:proofErr w:type="spellStart"/>
            <w:r w:rsidRPr="00AF734F">
              <w:rPr>
                <w:color w:val="000000"/>
                <w:bdr w:val="none" w:sz="0" w:space="0" w:color="auto" w:frame="1"/>
                <w:lang w:val="en-GB"/>
              </w:rPr>
              <w:t>nsilajdzic</w:t>
            </w:r>
            <w:proofErr w:type="spellEnd"/>
            <w:r w:rsidRPr="00AF734F">
              <w:rPr>
                <w:color w:val="000000"/>
                <w:bdr w:val="none" w:sz="0" w:space="0" w:color="auto" w:frame="1"/>
                <w:lang w:val="en-GB"/>
              </w:rPr>
              <w:br/>
            </w:r>
            <w:hyperlink r:id="rId11" w:tgtFrame="_blank" w:history="1">
              <w:r w:rsidRPr="00AF734F">
                <w:rPr>
                  <w:color w:val="0000FF"/>
                  <w:u w:val="single"/>
                  <w:bdr w:val="none" w:sz="0" w:space="0" w:color="auto" w:frame="1"/>
                  <w:lang w:val="en-GB"/>
                </w:rPr>
                <w:t>www.malteser-international.org</w:t>
              </w:r>
            </w:hyperlink>
            <w:r w:rsidRPr="00AF734F">
              <w:rPr>
                <w:color w:val="000000"/>
                <w:bdr w:val="none" w:sz="0" w:space="0" w:color="auto" w:frame="1"/>
                <w:lang w:val="en-GB"/>
              </w:rPr>
              <w:br/>
            </w:r>
            <w:proofErr w:type="spellStart"/>
            <w:r w:rsidRPr="00AF734F">
              <w:rPr>
                <w:color w:val="000000"/>
                <w:bdr w:val="none" w:sz="0" w:space="0" w:color="auto" w:frame="1"/>
                <w:lang w:val="en-GB"/>
              </w:rPr>
              <w:t>Malteser</w:t>
            </w:r>
            <w:proofErr w:type="spellEnd"/>
            <w:r w:rsidRPr="00AF734F">
              <w:rPr>
                <w:color w:val="000000"/>
                <w:bdr w:val="none" w:sz="0" w:space="0" w:color="auto" w:frame="1"/>
                <w:lang w:val="en-GB"/>
              </w:rPr>
              <w:t xml:space="preserve"> International Europe/</w:t>
            </w:r>
            <w:proofErr w:type="spellStart"/>
            <w:r w:rsidRPr="00AF734F">
              <w:rPr>
                <w:color w:val="000000"/>
                <w:bdr w:val="none" w:sz="0" w:space="0" w:color="auto" w:frame="1"/>
                <w:lang w:val="en-GB"/>
              </w:rPr>
              <w:t>Malteser</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Hilfsdienst</w:t>
            </w:r>
            <w:proofErr w:type="spellEnd"/>
            <w:r w:rsidRPr="00AF734F">
              <w:rPr>
                <w:color w:val="000000"/>
                <w:bdr w:val="none" w:sz="0" w:space="0" w:color="auto" w:frame="1"/>
                <w:lang w:val="en-GB"/>
              </w:rPr>
              <w:t xml:space="preserve"> e. V., County Court Cologne, VR 4726</w:t>
            </w:r>
            <w:r w:rsidRPr="00AF734F">
              <w:rPr>
                <w:color w:val="000000"/>
                <w:bdr w:val="none" w:sz="0" w:space="0" w:color="auto" w:frame="1"/>
                <w:lang w:val="en-GB"/>
              </w:rPr>
              <w:br/>
              <w:t xml:space="preserve">Executive Board: Karl </w:t>
            </w:r>
            <w:proofErr w:type="spellStart"/>
            <w:r w:rsidRPr="00AF734F">
              <w:rPr>
                <w:color w:val="000000"/>
                <w:bdr w:val="none" w:sz="0" w:space="0" w:color="auto" w:frame="1"/>
                <w:lang w:val="en-GB"/>
              </w:rPr>
              <w:t>Prinz</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zu</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Löwenstein</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Dr.</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Elmar</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Pankau</w:t>
            </w:r>
            <w:proofErr w:type="spellEnd"/>
            <w:r w:rsidRPr="00AF734F">
              <w:rPr>
                <w:color w:val="000000"/>
                <w:bdr w:val="none" w:sz="0" w:space="0" w:color="auto" w:frame="1"/>
                <w:lang w:val="en-GB"/>
              </w:rPr>
              <w:t>,</w:t>
            </w:r>
            <w:r w:rsidRPr="00AF734F">
              <w:rPr>
                <w:color w:val="000000"/>
                <w:bdr w:val="none" w:sz="0" w:space="0" w:color="auto" w:frame="1"/>
                <w:lang w:val="en-GB"/>
              </w:rPr>
              <w:br/>
              <w:t xml:space="preserve">Douglas Graf </w:t>
            </w:r>
            <w:proofErr w:type="spellStart"/>
            <w:r w:rsidRPr="00AF734F">
              <w:rPr>
                <w:color w:val="000000"/>
                <w:bdr w:val="none" w:sz="0" w:space="0" w:color="auto" w:frame="1"/>
                <w:lang w:val="en-GB"/>
              </w:rPr>
              <w:t>Saurma-Jeltsch</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Verena</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Hölken</w:t>
            </w:r>
            <w:proofErr w:type="spellEnd"/>
          </w:p>
        </w:tc>
      </w:tr>
      <w:tr w:rsidR="005F1F81" w:rsidRPr="00AF734F" w:rsidTr="00F04E87">
        <w:trPr>
          <w:tblCellSpacing w:w="15" w:type="dxa"/>
        </w:trPr>
        <w:tc>
          <w:tcPr>
            <w:tcW w:w="10440" w:type="dxa"/>
            <w:gridSpan w:val="3"/>
            <w:tcMar>
              <w:top w:w="450" w:type="dxa"/>
              <w:left w:w="0" w:type="dxa"/>
              <w:bottom w:w="0" w:type="dxa"/>
              <w:right w:w="0" w:type="dxa"/>
            </w:tcMar>
            <w:vAlign w:val="center"/>
            <w:hideMark/>
          </w:tcPr>
          <w:p w:rsidR="005F1F81" w:rsidRPr="00AF734F" w:rsidRDefault="005F1F81" w:rsidP="00F04E87">
            <w:pPr>
              <w:rPr>
                <w:lang w:val="en-GB"/>
              </w:rPr>
            </w:pPr>
            <w:r w:rsidRPr="00AF734F">
              <w:rPr>
                <w:color w:val="00000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rsidR="005F1F81" w:rsidRPr="00AF734F" w:rsidRDefault="005F1F81" w:rsidP="005F1F81">
      <w:pPr>
        <w:rPr>
          <w:b/>
          <w:bCs/>
          <w:color w:val="00B050"/>
          <w:bdr w:val="none" w:sz="0" w:space="0" w:color="auto" w:frame="1"/>
          <w:shd w:val="clear" w:color="auto" w:fill="FFFFFF"/>
          <w:lang w:val="en-GB"/>
        </w:rPr>
      </w:pPr>
      <w:r w:rsidRPr="00AF734F">
        <w:rPr>
          <w:b/>
          <w:bCs/>
          <w:color w:val="00B050"/>
          <w:bdr w:val="none" w:sz="0" w:space="0" w:color="auto" w:frame="1"/>
          <w:shd w:val="clear" w:color="auto" w:fill="FFFFFF"/>
          <w:lang w:val="en-GB"/>
        </w:rPr>
        <w:t>Please consider the environment before printing this email</w:t>
      </w:r>
    </w:p>
    <w:p w:rsidR="00C3677E" w:rsidRDefault="00C3677E" w:rsidP="009D4D7E">
      <w:pPr>
        <w:jc w:val="both"/>
        <w:rPr>
          <w:color w:val="000000" w:themeColor="text1"/>
          <w:lang w:val="en-GB"/>
        </w:rPr>
      </w:pPr>
    </w:p>
    <w:p w:rsidR="00447EFD" w:rsidRPr="005F1F81" w:rsidRDefault="00447EFD" w:rsidP="009D4D7E">
      <w:pPr>
        <w:jc w:val="both"/>
        <w:rPr>
          <w:color w:val="000000" w:themeColor="text1"/>
          <w:lang w:val="en-GB"/>
        </w:rPr>
      </w:pPr>
    </w:p>
    <w:p w:rsidR="00973728" w:rsidRPr="005F1F81" w:rsidRDefault="00973728" w:rsidP="009D4D7E">
      <w:pPr>
        <w:jc w:val="both"/>
        <w:rPr>
          <w:color w:val="000000" w:themeColor="text1"/>
          <w:lang w:val="en-GB"/>
        </w:rPr>
      </w:pPr>
    </w:p>
    <w:p w:rsidR="005746AE" w:rsidRPr="005F1F81" w:rsidRDefault="005746AE" w:rsidP="009D4D7E">
      <w:pPr>
        <w:jc w:val="both"/>
        <w:rPr>
          <w:color w:val="000000" w:themeColor="text1"/>
          <w:lang w:val="en-GB"/>
        </w:rPr>
      </w:pPr>
    </w:p>
    <w:p w:rsidR="005746AE" w:rsidRPr="005F1F81" w:rsidRDefault="005746AE" w:rsidP="009D4D7E">
      <w:pPr>
        <w:jc w:val="both"/>
        <w:rPr>
          <w:color w:val="000000" w:themeColor="text1"/>
          <w:lang w:val="en-GB"/>
        </w:rPr>
      </w:pPr>
    </w:p>
    <w:p w:rsidR="005746AE" w:rsidRPr="005F1F81" w:rsidRDefault="005746AE" w:rsidP="009D4D7E">
      <w:pPr>
        <w:jc w:val="both"/>
        <w:rPr>
          <w:color w:val="000000" w:themeColor="text1"/>
          <w:lang w:val="en-GB"/>
        </w:rPr>
      </w:pPr>
    </w:p>
    <w:p w:rsidR="000D09F6" w:rsidRPr="005F1F81" w:rsidRDefault="000D09F6" w:rsidP="009D4D7E">
      <w:pPr>
        <w:pStyle w:val="Heading1"/>
        <w:spacing w:before="0" w:after="0"/>
        <w:ind w:right="-144"/>
        <w:jc w:val="both"/>
        <w:rPr>
          <w:rFonts w:ascii="Times New Roman" w:hAnsi="Times New Roman" w:cs="Times New Roman"/>
          <w:color w:val="000000" w:themeColor="text1"/>
          <w:sz w:val="24"/>
          <w:szCs w:val="24"/>
          <w:lang w:val="en-GB"/>
        </w:rPr>
      </w:pPr>
      <w:r w:rsidRPr="005F1F81">
        <w:rPr>
          <w:rFonts w:ascii="Times New Roman" w:hAnsi="Times New Roman" w:cs="Times New Roman"/>
          <w:color w:val="000000" w:themeColor="text1"/>
          <w:sz w:val="24"/>
          <w:szCs w:val="24"/>
          <w:lang w:val="en-GB"/>
        </w:rPr>
        <w:t>A.</w:t>
      </w:r>
      <w:r w:rsidRPr="005F1F81">
        <w:rPr>
          <w:rFonts w:ascii="Times New Roman" w:hAnsi="Times New Roman" w:cs="Times New Roman"/>
          <w:color w:val="000000" w:themeColor="text1"/>
          <w:sz w:val="24"/>
          <w:szCs w:val="24"/>
          <w:lang w:val="en-GB"/>
        </w:rPr>
        <w:tab/>
      </w:r>
      <w:r w:rsidR="008601C0" w:rsidRPr="005F1F81">
        <w:rPr>
          <w:rFonts w:ascii="Times New Roman" w:hAnsi="Times New Roman" w:cs="Times New Roman"/>
          <w:color w:val="000000" w:themeColor="text1"/>
          <w:sz w:val="24"/>
          <w:szCs w:val="24"/>
          <w:lang w:val="en-GB"/>
        </w:rPr>
        <w:t xml:space="preserve">SPECIFICATION OF </w:t>
      </w:r>
      <w:r w:rsidR="00C114C8" w:rsidRPr="005F1F81">
        <w:rPr>
          <w:rFonts w:ascii="Times New Roman" w:hAnsi="Times New Roman" w:cs="Times New Roman"/>
          <w:color w:val="000000" w:themeColor="text1"/>
          <w:sz w:val="24"/>
          <w:szCs w:val="24"/>
          <w:lang w:val="en-GB"/>
        </w:rPr>
        <w:t>QUOTING</w:t>
      </w:r>
    </w:p>
    <w:p w:rsidR="005C3917" w:rsidRPr="005F1F81" w:rsidRDefault="005C3917" w:rsidP="001872BA">
      <w:pPr>
        <w:spacing w:before="120"/>
        <w:rPr>
          <w:color w:val="000000" w:themeColor="text1"/>
          <w:lang w:val="en-GB"/>
        </w:rPr>
      </w:pPr>
      <w:r w:rsidRPr="005F1F81">
        <w:rPr>
          <w:color w:val="000000" w:themeColor="text1"/>
          <w:lang w:val="en-GB"/>
        </w:rPr>
        <w:t>Related to our adv</w:t>
      </w:r>
      <w:r w:rsidR="000A302C" w:rsidRPr="005F1F81">
        <w:rPr>
          <w:color w:val="000000" w:themeColor="text1"/>
          <w:lang w:val="en-GB"/>
        </w:rPr>
        <w:t xml:space="preserve">ertised </w:t>
      </w:r>
      <w:r w:rsidR="00C114C8" w:rsidRPr="005F1F81">
        <w:rPr>
          <w:color w:val="000000" w:themeColor="text1"/>
          <w:lang w:val="en-GB"/>
        </w:rPr>
        <w:t xml:space="preserve">Request for </w:t>
      </w:r>
      <w:r w:rsidR="001872BA" w:rsidRPr="005F1F81">
        <w:rPr>
          <w:color w:val="000000" w:themeColor="text1"/>
          <w:lang w:val="en-GB"/>
        </w:rPr>
        <w:t>Q</w:t>
      </w:r>
      <w:r w:rsidR="00C114C8" w:rsidRPr="005F1F81">
        <w:rPr>
          <w:color w:val="000000" w:themeColor="text1"/>
          <w:lang w:val="en-GB"/>
        </w:rPr>
        <w:t>uotation</w:t>
      </w:r>
      <w:r w:rsidR="001872BA" w:rsidRPr="005F1F81">
        <w:rPr>
          <w:color w:val="000000" w:themeColor="text1"/>
          <w:lang w:val="en-GB"/>
        </w:rPr>
        <w:t xml:space="preserve"> (</w:t>
      </w:r>
      <w:proofErr w:type="spellStart"/>
      <w:r w:rsidR="001872BA" w:rsidRPr="005F1F81">
        <w:rPr>
          <w:color w:val="000000" w:themeColor="text1"/>
          <w:lang w:val="en-GB"/>
        </w:rPr>
        <w:t>RfQ</w:t>
      </w:r>
      <w:proofErr w:type="spellEnd"/>
      <w:r w:rsidR="001872BA" w:rsidRPr="005F1F81">
        <w:rPr>
          <w:color w:val="000000" w:themeColor="text1"/>
          <w:lang w:val="en-GB"/>
        </w:rPr>
        <w:t>)</w:t>
      </w:r>
      <w:r w:rsidR="000A302C" w:rsidRPr="005F1F81">
        <w:rPr>
          <w:color w:val="000000" w:themeColor="text1"/>
          <w:lang w:val="en-GB"/>
        </w:rPr>
        <w:t xml:space="preserve"> </w:t>
      </w:r>
      <w:proofErr w:type="spellStart"/>
      <w:r w:rsidR="004D3555" w:rsidRPr="005F1F81">
        <w:rPr>
          <w:color w:val="000000" w:themeColor="text1"/>
          <w:lang w:val="en-GB"/>
        </w:rPr>
        <w:t>RfQ</w:t>
      </w:r>
      <w:proofErr w:type="spellEnd"/>
      <w:r w:rsidR="004D3555" w:rsidRPr="005F1F81">
        <w:rPr>
          <w:color w:val="000000" w:themeColor="text1"/>
          <w:lang w:val="en-GB"/>
        </w:rPr>
        <w:t>/JUB/2019/0</w:t>
      </w:r>
      <w:r w:rsidR="00447EFD">
        <w:rPr>
          <w:color w:val="000000" w:themeColor="text1"/>
          <w:lang w:val="en-GB"/>
        </w:rPr>
        <w:t>196</w:t>
      </w:r>
      <w:r w:rsidR="00C114C8" w:rsidRPr="005F1F81">
        <w:rPr>
          <w:b/>
          <w:color w:val="000000" w:themeColor="text1"/>
          <w:lang w:val="en-GB"/>
        </w:rPr>
        <w:t xml:space="preserve"> </w:t>
      </w:r>
      <w:proofErr w:type="spellStart"/>
      <w:r w:rsidRPr="005F1F81">
        <w:rPr>
          <w:color w:val="000000" w:themeColor="text1"/>
          <w:lang w:val="en-GB"/>
        </w:rPr>
        <w:t>Malteser</w:t>
      </w:r>
      <w:proofErr w:type="spellEnd"/>
      <w:r w:rsidRPr="005F1F81">
        <w:rPr>
          <w:color w:val="000000" w:themeColor="text1"/>
          <w:lang w:val="en-GB"/>
        </w:rPr>
        <w:t xml:space="preserve"> International </w:t>
      </w:r>
      <w:r w:rsidR="00033B56" w:rsidRPr="005F1F81">
        <w:rPr>
          <w:color w:val="000000" w:themeColor="text1"/>
          <w:lang w:val="en-GB"/>
        </w:rPr>
        <w:t xml:space="preserve">(MI) </w:t>
      </w:r>
      <w:r w:rsidRPr="005F1F81">
        <w:rPr>
          <w:color w:val="000000" w:themeColor="text1"/>
          <w:lang w:val="en-GB"/>
        </w:rPr>
        <w:t xml:space="preserve">herewith calls </w:t>
      </w:r>
      <w:r w:rsidR="0025251E" w:rsidRPr="005F1F81">
        <w:rPr>
          <w:color w:val="000000" w:themeColor="text1"/>
          <w:lang w:val="en-GB"/>
        </w:rPr>
        <w:t>for</w:t>
      </w:r>
      <w:r w:rsidR="00447EFD" w:rsidRPr="005F1F81">
        <w:rPr>
          <w:color w:val="000000" w:themeColor="text1"/>
          <w:lang w:val="en-GB"/>
        </w:rPr>
        <w:t xml:space="preserve"> </w:t>
      </w:r>
      <w:r w:rsidR="00447EFD" w:rsidRPr="005F1F81">
        <w:rPr>
          <w:lang w:val="en-GB"/>
        </w:rPr>
        <w:t>fifty-two staff medical insurance</w:t>
      </w:r>
      <w:r w:rsidR="00447EFD">
        <w:rPr>
          <w:lang w:val="en-GB"/>
        </w:rPr>
        <w:t>s</w:t>
      </w:r>
      <w:r w:rsidR="00447EFD" w:rsidRPr="005F1F81">
        <w:rPr>
          <w:lang w:val="en-GB"/>
        </w:rPr>
        <w:t xml:space="preserve"> </w:t>
      </w:r>
      <w:r w:rsidR="00447EFD">
        <w:rPr>
          <w:lang w:val="en-GB"/>
        </w:rPr>
        <w:t>of MI</w:t>
      </w:r>
      <w:r w:rsidR="00447EFD" w:rsidRPr="005F1F81">
        <w:rPr>
          <w:lang w:val="en-GB"/>
        </w:rPr>
        <w:t xml:space="preserve"> in South Sudan</w:t>
      </w:r>
      <w:r w:rsidR="00447EFD">
        <w:rPr>
          <w:lang w:val="en-GB"/>
        </w:rPr>
        <w:t xml:space="preserve"> under one-year contract agreement</w:t>
      </w:r>
      <w:r w:rsidRPr="005F1F81">
        <w:rPr>
          <w:color w:val="000000" w:themeColor="text1"/>
          <w:lang w:val="en-GB"/>
        </w:rPr>
        <w:t>.</w:t>
      </w:r>
      <w:r w:rsidR="00781837" w:rsidRPr="005F1F81">
        <w:rPr>
          <w:color w:val="000000" w:themeColor="text1"/>
          <w:lang w:val="en-GB"/>
        </w:rPr>
        <w:t xml:space="preserve"> </w:t>
      </w:r>
    </w:p>
    <w:p w:rsidR="007A6BAD" w:rsidRPr="005F1F81" w:rsidRDefault="007A6BAD" w:rsidP="008601C0">
      <w:pPr>
        <w:pStyle w:val="Heading1"/>
        <w:numPr>
          <w:ilvl w:val="0"/>
          <w:numId w:val="5"/>
        </w:numPr>
        <w:tabs>
          <w:tab w:val="left" w:pos="567"/>
        </w:tabs>
        <w:spacing w:before="120" w:after="0"/>
        <w:jc w:val="both"/>
        <w:rPr>
          <w:rFonts w:ascii="Times New Roman" w:hAnsi="Times New Roman" w:cs="Times New Roman"/>
          <w:bCs w:val="0"/>
          <w:color w:val="000000" w:themeColor="text1"/>
          <w:sz w:val="24"/>
          <w:szCs w:val="24"/>
          <w:lang w:val="en-GB"/>
        </w:rPr>
      </w:pPr>
      <w:r w:rsidRPr="005F1F81">
        <w:rPr>
          <w:rFonts w:ascii="Times New Roman" w:hAnsi="Times New Roman" w:cs="Times New Roman"/>
          <w:bCs w:val="0"/>
          <w:color w:val="000000" w:themeColor="text1"/>
          <w:sz w:val="24"/>
          <w:szCs w:val="24"/>
          <w:lang w:val="en-GB"/>
        </w:rPr>
        <w:t>Description of the organization and its activities</w:t>
      </w:r>
    </w:p>
    <w:p w:rsidR="007A6BAD" w:rsidRPr="005F1F81" w:rsidRDefault="00033B56" w:rsidP="00AC7516">
      <w:pPr>
        <w:spacing w:before="120"/>
        <w:rPr>
          <w:color w:val="000000" w:themeColor="text1"/>
          <w:lang w:val="en-GB"/>
        </w:rPr>
      </w:pPr>
      <w:r w:rsidRPr="005F1F81">
        <w:rPr>
          <w:color w:val="000000" w:themeColor="text1"/>
          <w:lang w:val="en-GB"/>
        </w:rPr>
        <w:t>MI</w:t>
      </w:r>
      <w:r w:rsidR="007A6BAD" w:rsidRPr="005F1F81">
        <w:rPr>
          <w:color w:val="000000" w:themeColor="text1"/>
          <w:lang w:val="en-GB"/>
        </w:rPr>
        <w:t xml:space="preserve"> is a worldwide humanitarian relief service of the Sovereign Order of Malta and legally a division of </w:t>
      </w:r>
      <w:proofErr w:type="spellStart"/>
      <w:r w:rsidR="007A6BAD" w:rsidRPr="005F1F81">
        <w:rPr>
          <w:color w:val="000000" w:themeColor="text1"/>
          <w:lang w:val="en-GB"/>
        </w:rPr>
        <w:t>Malteser</w:t>
      </w:r>
      <w:proofErr w:type="spellEnd"/>
      <w:r w:rsidR="007A6BAD" w:rsidRPr="005F1F81">
        <w:rPr>
          <w:color w:val="000000" w:themeColor="text1"/>
          <w:lang w:val="en-GB"/>
        </w:rPr>
        <w:t xml:space="preserve"> </w:t>
      </w:r>
      <w:proofErr w:type="spellStart"/>
      <w:r w:rsidR="007A6BAD" w:rsidRPr="005F1F81">
        <w:rPr>
          <w:color w:val="000000" w:themeColor="text1"/>
          <w:lang w:val="en-GB"/>
        </w:rPr>
        <w:t>Hilfsdienst</w:t>
      </w:r>
      <w:proofErr w:type="spellEnd"/>
      <w:r w:rsidR="007A6BAD" w:rsidRPr="005F1F81">
        <w:rPr>
          <w:color w:val="000000" w:themeColor="text1"/>
          <w:lang w:val="en-GB"/>
        </w:rPr>
        <w:t xml:space="preserve"> e. V. based in Cologne, Germany. </w:t>
      </w:r>
      <w:r w:rsidRPr="005F1F81">
        <w:rPr>
          <w:color w:val="000000" w:themeColor="text1"/>
          <w:lang w:val="en-GB"/>
        </w:rPr>
        <w:t>MI</w:t>
      </w:r>
      <w:r w:rsidR="007A6BAD" w:rsidRPr="005F1F81">
        <w:rPr>
          <w:color w:val="000000" w:themeColor="text1"/>
          <w:lang w:val="en-GB"/>
        </w:rPr>
        <w:t xml:space="preserve"> is a charitable organization recognize as a relief organization according to the Geneva Convention. In South Sudan, </w:t>
      </w:r>
      <w:r w:rsidRPr="005F1F81">
        <w:rPr>
          <w:color w:val="000000" w:themeColor="text1"/>
          <w:lang w:val="en-GB"/>
        </w:rPr>
        <w:t>MI</w:t>
      </w:r>
      <w:r w:rsidR="007A6BAD" w:rsidRPr="005F1F81">
        <w:rPr>
          <w:color w:val="000000" w:themeColor="text1"/>
          <w:lang w:val="en-GB"/>
        </w:rPr>
        <w:t xml:space="preserve"> is running basic health care programs, a sleeping sickness control program and supporting people affected by leprosy. The activities implemented in Wau are focusing on food security and livelihood and WASH.</w:t>
      </w:r>
    </w:p>
    <w:p w:rsidR="00AA02D1" w:rsidRPr="005F1F81" w:rsidRDefault="007A6BAD" w:rsidP="00AC7516">
      <w:pPr>
        <w:spacing w:before="120"/>
        <w:rPr>
          <w:color w:val="000000" w:themeColor="text1"/>
          <w:lang w:val="en-GB"/>
        </w:rPr>
      </w:pPr>
      <w:r w:rsidRPr="005F1F81">
        <w:rPr>
          <w:b/>
          <w:color w:val="000000" w:themeColor="text1"/>
          <w:lang w:val="en-GB"/>
        </w:rPr>
        <w:t xml:space="preserve">Objective of </w:t>
      </w:r>
      <w:proofErr w:type="spellStart"/>
      <w:r w:rsidR="001872BA" w:rsidRPr="005F1F81">
        <w:rPr>
          <w:b/>
          <w:color w:val="000000" w:themeColor="text1"/>
          <w:lang w:val="en-GB"/>
        </w:rPr>
        <w:t>RfQ</w:t>
      </w:r>
      <w:proofErr w:type="spellEnd"/>
      <w:r w:rsidRPr="005F1F81">
        <w:rPr>
          <w:b/>
          <w:color w:val="000000" w:themeColor="text1"/>
          <w:lang w:val="en-GB"/>
        </w:rPr>
        <w:t xml:space="preserve">: </w:t>
      </w:r>
      <w:r w:rsidRPr="005F1F81">
        <w:rPr>
          <w:color w:val="000000" w:themeColor="text1"/>
          <w:lang w:val="en-GB"/>
        </w:rPr>
        <w:t xml:space="preserve">In accordance with the overall targets of above mentioned operations, </w:t>
      </w:r>
      <w:r w:rsidR="00033B56" w:rsidRPr="005F1F81">
        <w:rPr>
          <w:color w:val="000000" w:themeColor="text1"/>
          <w:lang w:val="en-GB"/>
        </w:rPr>
        <w:t>MI</w:t>
      </w:r>
      <w:r w:rsidRPr="005F1F81">
        <w:rPr>
          <w:color w:val="000000" w:themeColor="text1"/>
          <w:lang w:val="en-GB"/>
        </w:rPr>
        <w:t xml:space="preserve"> plans to </w:t>
      </w:r>
      <w:r w:rsidR="00447EFD">
        <w:rPr>
          <w:color w:val="000000" w:themeColor="text1"/>
          <w:lang w:val="en-GB"/>
        </w:rPr>
        <w:t>order</w:t>
      </w:r>
      <w:r w:rsidR="00033B56" w:rsidRPr="005F1F81">
        <w:rPr>
          <w:color w:val="000000" w:themeColor="text1"/>
          <w:lang w:val="en-GB"/>
        </w:rPr>
        <w:t xml:space="preserve"> </w:t>
      </w:r>
      <w:r w:rsidR="00447EFD" w:rsidRPr="005F1F81">
        <w:rPr>
          <w:lang w:val="en-GB"/>
        </w:rPr>
        <w:t>fifty-two staff medical insurance</w:t>
      </w:r>
      <w:r w:rsidR="00447EFD">
        <w:rPr>
          <w:lang w:val="en-GB"/>
        </w:rPr>
        <w:t>s</w:t>
      </w:r>
      <w:r w:rsidR="00447EFD" w:rsidRPr="005F1F81">
        <w:rPr>
          <w:lang w:val="en-GB"/>
        </w:rPr>
        <w:t xml:space="preserve"> </w:t>
      </w:r>
      <w:r w:rsidR="00447EFD">
        <w:rPr>
          <w:lang w:val="en-GB"/>
        </w:rPr>
        <w:t>of MI</w:t>
      </w:r>
      <w:r w:rsidR="00447EFD" w:rsidRPr="005F1F81">
        <w:rPr>
          <w:lang w:val="en-GB"/>
        </w:rPr>
        <w:t xml:space="preserve"> in South Sudan</w:t>
      </w:r>
      <w:r w:rsidR="00447EFD">
        <w:rPr>
          <w:lang w:val="en-GB"/>
        </w:rPr>
        <w:t xml:space="preserve"> under one-year contract agreement</w:t>
      </w:r>
      <w:r w:rsidR="00AA02D1" w:rsidRPr="005F1F81">
        <w:rPr>
          <w:color w:val="000000" w:themeColor="text1"/>
          <w:lang w:val="en-GB"/>
        </w:rPr>
        <w:t>.</w:t>
      </w:r>
      <w:r w:rsidR="00781837" w:rsidRPr="005F1F81">
        <w:rPr>
          <w:color w:val="000000" w:themeColor="text1"/>
          <w:lang w:val="en-GB"/>
        </w:rPr>
        <w:t xml:space="preserve"> </w:t>
      </w:r>
    </w:p>
    <w:p w:rsidR="007A6BAD" w:rsidRPr="005F1F81" w:rsidRDefault="007A6BAD" w:rsidP="009B1DEA">
      <w:pPr>
        <w:spacing w:before="120"/>
        <w:jc w:val="both"/>
        <w:rPr>
          <w:color w:val="000000" w:themeColor="text1"/>
          <w:lang w:val="en-GB"/>
        </w:rPr>
      </w:pPr>
      <w:r w:rsidRPr="005F1F81">
        <w:rPr>
          <w:color w:val="000000" w:themeColor="text1"/>
          <w:lang w:val="en-GB"/>
        </w:rPr>
        <w:t>The</w:t>
      </w:r>
      <w:r w:rsidR="00973D3B" w:rsidRPr="005F1F81">
        <w:rPr>
          <w:color w:val="000000" w:themeColor="text1"/>
          <w:lang w:val="en-GB"/>
        </w:rPr>
        <w:t xml:space="preserve"> technical specification</w:t>
      </w:r>
      <w:r w:rsidR="00AA02D1" w:rsidRPr="005F1F81">
        <w:rPr>
          <w:color w:val="000000" w:themeColor="text1"/>
          <w:lang w:val="en-GB"/>
        </w:rPr>
        <w:t xml:space="preserve">s and conditions of the </w:t>
      </w:r>
      <w:r w:rsidR="00B413AC" w:rsidRPr="005F1F81">
        <w:rPr>
          <w:color w:val="000000" w:themeColor="text1"/>
          <w:lang w:val="en-GB"/>
        </w:rPr>
        <w:t>quoting</w:t>
      </w:r>
      <w:r w:rsidR="00AA02D1" w:rsidRPr="005F1F81">
        <w:rPr>
          <w:color w:val="000000" w:themeColor="text1"/>
          <w:lang w:val="en-GB"/>
        </w:rPr>
        <w:t xml:space="preserve"> process</w:t>
      </w:r>
      <w:r w:rsidR="00973D3B" w:rsidRPr="005F1F81">
        <w:rPr>
          <w:color w:val="000000" w:themeColor="text1"/>
          <w:lang w:val="en-GB"/>
        </w:rPr>
        <w:t xml:space="preserve"> </w:t>
      </w:r>
      <w:r w:rsidRPr="005F1F81">
        <w:rPr>
          <w:color w:val="000000" w:themeColor="text1"/>
          <w:lang w:val="en-GB"/>
        </w:rPr>
        <w:t>ar</w:t>
      </w:r>
      <w:r w:rsidR="00AA02D1" w:rsidRPr="005F1F81">
        <w:rPr>
          <w:color w:val="000000" w:themeColor="text1"/>
          <w:lang w:val="en-GB"/>
        </w:rPr>
        <w:t xml:space="preserve">e described below </w:t>
      </w:r>
      <w:r w:rsidR="009B1DEA" w:rsidRPr="005F1F81">
        <w:rPr>
          <w:color w:val="000000" w:themeColor="text1"/>
          <w:lang w:val="en-GB"/>
        </w:rPr>
        <w:t xml:space="preserve">in the Specification of </w:t>
      </w:r>
      <w:r w:rsidR="00B413AC" w:rsidRPr="005F1F81">
        <w:rPr>
          <w:color w:val="000000" w:themeColor="text1"/>
          <w:lang w:val="en-GB"/>
        </w:rPr>
        <w:t>Quoting</w:t>
      </w:r>
      <w:r w:rsidR="009B1DEA" w:rsidRPr="005F1F81">
        <w:rPr>
          <w:color w:val="000000" w:themeColor="text1"/>
          <w:lang w:val="en-GB"/>
        </w:rPr>
        <w:t xml:space="preserve"> </w:t>
      </w:r>
      <w:r w:rsidR="00AA02D1" w:rsidRPr="005F1F81">
        <w:rPr>
          <w:color w:val="000000" w:themeColor="text1"/>
          <w:lang w:val="en-GB"/>
        </w:rPr>
        <w:t xml:space="preserve">and in the </w:t>
      </w:r>
      <w:r w:rsidR="009B1DEA" w:rsidRPr="005F1F81">
        <w:rPr>
          <w:bCs/>
          <w:color w:val="000000" w:themeColor="text1"/>
          <w:kern w:val="32"/>
          <w:lang w:val="en-GB" w:eastAsia="x-none"/>
        </w:rPr>
        <w:t>Annex 2</w:t>
      </w:r>
      <w:r w:rsidR="009B1DEA" w:rsidRPr="005F1F81">
        <w:rPr>
          <w:color w:val="000000" w:themeColor="text1"/>
          <w:lang w:val="en-GB"/>
        </w:rPr>
        <w:t xml:space="preserve">: Bill of Quantity </w:t>
      </w:r>
      <w:r w:rsidR="00AA02D1" w:rsidRPr="005F1F81">
        <w:rPr>
          <w:color w:val="000000" w:themeColor="text1"/>
          <w:lang w:val="en-GB"/>
        </w:rPr>
        <w:t>which are</w:t>
      </w:r>
      <w:r w:rsidRPr="005F1F81">
        <w:rPr>
          <w:color w:val="000000" w:themeColor="text1"/>
          <w:lang w:val="en-GB"/>
        </w:rPr>
        <w:t xml:space="preserve"> part of this </w:t>
      </w:r>
      <w:proofErr w:type="spellStart"/>
      <w:r w:rsidR="001872BA" w:rsidRPr="005F1F81">
        <w:rPr>
          <w:color w:val="000000" w:themeColor="text1"/>
          <w:lang w:val="en-GB"/>
        </w:rPr>
        <w:t>RfQ</w:t>
      </w:r>
      <w:proofErr w:type="spellEnd"/>
      <w:r w:rsidRPr="005F1F81">
        <w:rPr>
          <w:color w:val="000000" w:themeColor="text1"/>
          <w:lang w:val="en-GB"/>
        </w:rPr>
        <w:t xml:space="preserve">. </w:t>
      </w:r>
    </w:p>
    <w:p w:rsidR="007A6BAD" w:rsidRPr="005F1F81" w:rsidRDefault="00B413AC" w:rsidP="009D4D7E">
      <w:pPr>
        <w:spacing w:before="120"/>
        <w:rPr>
          <w:color w:val="000000" w:themeColor="text1"/>
          <w:lang w:val="en-GB"/>
        </w:rPr>
      </w:pPr>
      <w:r w:rsidRPr="005F1F81">
        <w:rPr>
          <w:color w:val="000000" w:themeColor="text1"/>
          <w:lang w:val="en-GB"/>
        </w:rPr>
        <w:t>Companies</w:t>
      </w:r>
      <w:r w:rsidR="007A6BAD" w:rsidRPr="005F1F81">
        <w:rPr>
          <w:color w:val="000000" w:themeColor="text1"/>
          <w:lang w:val="en-GB"/>
        </w:rPr>
        <w:t xml:space="preserve"> are invited to present </w:t>
      </w:r>
      <w:r w:rsidR="00305988" w:rsidRPr="005F1F81">
        <w:rPr>
          <w:color w:val="000000" w:themeColor="text1"/>
          <w:lang w:val="en-GB"/>
        </w:rPr>
        <w:t>quotations</w:t>
      </w:r>
      <w:r w:rsidR="007A6BAD" w:rsidRPr="005F1F81">
        <w:rPr>
          <w:color w:val="000000" w:themeColor="text1"/>
          <w:lang w:val="en-GB"/>
        </w:rPr>
        <w:t xml:space="preserve"> complying with the </w:t>
      </w:r>
      <w:r w:rsidR="009D4D7E" w:rsidRPr="005F1F81">
        <w:rPr>
          <w:color w:val="000000" w:themeColor="text1"/>
          <w:lang w:val="en-GB"/>
        </w:rPr>
        <w:t>requirements</w:t>
      </w:r>
      <w:r w:rsidR="007A6BAD" w:rsidRPr="005F1F81">
        <w:rPr>
          <w:color w:val="000000" w:themeColor="text1"/>
          <w:lang w:val="en-GB"/>
        </w:rPr>
        <w:t xml:space="preserve"> here below specified.</w:t>
      </w:r>
    </w:p>
    <w:p w:rsidR="007A6BAD" w:rsidRPr="005F1F81" w:rsidRDefault="00F8384D" w:rsidP="009D4D7E">
      <w:pPr>
        <w:pStyle w:val="Heading1"/>
        <w:numPr>
          <w:ilvl w:val="0"/>
          <w:numId w:val="5"/>
        </w:numPr>
        <w:tabs>
          <w:tab w:val="left" w:pos="567"/>
        </w:tabs>
        <w:spacing w:before="120" w:after="0"/>
        <w:jc w:val="both"/>
        <w:rPr>
          <w:rFonts w:ascii="Times New Roman" w:hAnsi="Times New Roman" w:cs="Times New Roman"/>
          <w:bCs w:val="0"/>
          <w:color w:val="000000" w:themeColor="text1"/>
          <w:sz w:val="24"/>
          <w:szCs w:val="24"/>
          <w:lang w:val="en-GB"/>
        </w:rPr>
      </w:pPr>
      <w:r w:rsidRPr="005F1F81">
        <w:rPr>
          <w:rFonts w:ascii="Times New Roman" w:hAnsi="Times New Roman" w:cs="Times New Roman"/>
          <w:bCs w:val="0"/>
          <w:color w:val="000000" w:themeColor="text1"/>
          <w:sz w:val="24"/>
          <w:szCs w:val="24"/>
          <w:lang w:val="en-GB"/>
        </w:rPr>
        <w:t>Quotation</w:t>
      </w:r>
      <w:r w:rsidR="007A6BAD" w:rsidRPr="005F1F81">
        <w:rPr>
          <w:rFonts w:ascii="Times New Roman" w:hAnsi="Times New Roman" w:cs="Times New Roman"/>
          <w:bCs w:val="0"/>
          <w:color w:val="000000" w:themeColor="text1"/>
          <w:sz w:val="24"/>
          <w:szCs w:val="24"/>
          <w:lang w:val="en-GB"/>
        </w:rPr>
        <w:t xml:space="preserve"> Presentation </w:t>
      </w:r>
      <w:r w:rsidR="00B413AC" w:rsidRPr="005F1F81">
        <w:rPr>
          <w:rFonts w:ascii="Times New Roman" w:hAnsi="Times New Roman" w:cs="Times New Roman"/>
          <w:bCs w:val="0"/>
          <w:color w:val="000000" w:themeColor="text1"/>
          <w:sz w:val="24"/>
          <w:szCs w:val="24"/>
          <w:lang w:val="en-GB"/>
        </w:rPr>
        <w:t xml:space="preserve"> </w:t>
      </w:r>
    </w:p>
    <w:p w:rsidR="00BD6580" w:rsidRPr="005F1F81" w:rsidRDefault="007A6BAD" w:rsidP="00BD6580">
      <w:pPr>
        <w:spacing w:before="120"/>
        <w:rPr>
          <w:color w:val="000000" w:themeColor="text1"/>
          <w:lang w:val="en-GB"/>
        </w:rPr>
      </w:pPr>
      <w:r w:rsidRPr="005F1F81">
        <w:rPr>
          <w:color w:val="000000" w:themeColor="text1"/>
          <w:lang w:val="en-GB"/>
        </w:rPr>
        <w:t xml:space="preserve">The </w:t>
      </w:r>
      <w:r w:rsidR="009E7340" w:rsidRPr="005F1F81">
        <w:rPr>
          <w:color w:val="000000" w:themeColor="text1"/>
          <w:lang w:val="en-GB"/>
        </w:rPr>
        <w:t>quotation</w:t>
      </w:r>
      <w:r w:rsidRPr="005F1F81">
        <w:rPr>
          <w:color w:val="000000" w:themeColor="text1"/>
          <w:lang w:val="en-GB"/>
        </w:rPr>
        <w:t xml:space="preserve"> shall be delivered in a sealed envelope to </w:t>
      </w:r>
      <w:r w:rsidR="00033B56" w:rsidRPr="005F1F81">
        <w:rPr>
          <w:color w:val="000000" w:themeColor="text1"/>
          <w:lang w:val="en-GB"/>
        </w:rPr>
        <w:t>MI</w:t>
      </w:r>
      <w:r w:rsidR="00BD6580" w:rsidRPr="005F1F81">
        <w:rPr>
          <w:color w:val="000000" w:themeColor="text1"/>
          <w:lang w:val="en-GB"/>
        </w:rPr>
        <w:t xml:space="preserve"> - Country Coordination Office, Plot No: 445 </w:t>
      </w:r>
      <w:proofErr w:type="spellStart"/>
      <w:r w:rsidR="00BD6580" w:rsidRPr="005F1F81">
        <w:rPr>
          <w:color w:val="000000" w:themeColor="text1"/>
          <w:lang w:val="en-GB"/>
        </w:rPr>
        <w:t>Kololo</w:t>
      </w:r>
      <w:proofErr w:type="spellEnd"/>
      <w:r w:rsidR="00BD6580" w:rsidRPr="005F1F81">
        <w:rPr>
          <w:color w:val="000000" w:themeColor="text1"/>
          <w:lang w:val="en-GB"/>
        </w:rPr>
        <w:t xml:space="preserve"> Road 3k South, Tong Ping, Juba, South Sudan.</w:t>
      </w:r>
    </w:p>
    <w:p w:rsidR="009D4D7E" w:rsidRPr="005F1F81" w:rsidRDefault="009D4D7E" w:rsidP="009D4D7E">
      <w:pPr>
        <w:rPr>
          <w:b/>
          <w:color w:val="000000" w:themeColor="text1"/>
          <w:lang w:val="en-GB"/>
        </w:rPr>
      </w:pPr>
    </w:p>
    <w:p w:rsidR="007A6BAD" w:rsidRPr="005F1F81" w:rsidRDefault="007A6BAD" w:rsidP="00075DE6">
      <w:pPr>
        <w:jc w:val="both"/>
        <w:rPr>
          <w:b/>
          <w:color w:val="000000" w:themeColor="text1"/>
          <w:lang w:val="en-GB"/>
        </w:rPr>
      </w:pPr>
      <w:r w:rsidRPr="005F1F81">
        <w:rPr>
          <w:color w:val="000000" w:themeColor="text1"/>
          <w:lang w:val="en-GB" w:eastAsia="fr-FR"/>
        </w:rPr>
        <w:t xml:space="preserve">The deadline for the delivery of the </w:t>
      </w:r>
      <w:r w:rsidR="00F8384D" w:rsidRPr="005F1F81">
        <w:rPr>
          <w:color w:val="000000" w:themeColor="text1"/>
          <w:lang w:val="en-GB"/>
        </w:rPr>
        <w:t xml:space="preserve">quotation </w:t>
      </w:r>
      <w:r w:rsidRPr="005F1F81">
        <w:rPr>
          <w:color w:val="000000" w:themeColor="text1"/>
          <w:lang w:val="en-GB" w:eastAsia="fr-FR"/>
        </w:rPr>
        <w:t xml:space="preserve">is </w:t>
      </w:r>
      <w:r w:rsidR="00075DE6" w:rsidRPr="005F1F81">
        <w:rPr>
          <w:color w:val="000000" w:themeColor="text1"/>
          <w:lang w:val="en-GB"/>
        </w:rPr>
        <w:t>on</w:t>
      </w:r>
      <w:r w:rsidR="00075DE6" w:rsidRPr="005F1F81">
        <w:rPr>
          <w:b/>
          <w:color w:val="000000" w:themeColor="text1"/>
          <w:lang w:val="en-GB"/>
        </w:rPr>
        <w:t xml:space="preserve"> </w:t>
      </w:r>
      <w:r w:rsidR="00447EFD">
        <w:rPr>
          <w:b/>
          <w:color w:val="000000" w:themeColor="text1"/>
          <w:u w:val="single"/>
          <w:lang w:val="en-GB"/>
        </w:rPr>
        <w:t>15 November</w:t>
      </w:r>
      <w:r w:rsidR="00B413AC" w:rsidRPr="005F1F81">
        <w:rPr>
          <w:b/>
          <w:color w:val="000000" w:themeColor="text1"/>
          <w:u w:val="single"/>
          <w:lang w:val="en-GB"/>
        </w:rPr>
        <w:t xml:space="preserve"> 2019 at before 4:00 PM</w:t>
      </w:r>
    </w:p>
    <w:p w:rsidR="007A6BAD" w:rsidRPr="005F1F81" w:rsidRDefault="007A6BAD" w:rsidP="009D4D7E">
      <w:pPr>
        <w:numPr>
          <w:ilvl w:val="0"/>
          <w:numId w:val="37"/>
        </w:numPr>
        <w:spacing w:before="120"/>
        <w:ind w:left="432"/>
        <w:jc w:val="both"/>
        <w:rPr>
          <w:color w:val="000000" w:themeColor="text1"/>
          <w:lang w:val="en-GB"/>
        </w:rPr>
      </w:pPr>
      <w:r w:rsidRPr="005F1F81">
        <w:rPr>
          <w:color w:val="000000" w:themeColor="text1"/>
          <w:lang w:val="en-GB"/>
        </w:rPr>
        <w:t xml:space="preserve">The </w:t>
      </w:r>
      <w:r w:rsidR="00F8384D" w:rsidRPr="005F1F81">
        <w:rPr>
          <w:color w:val="000000" w:themeColor="text1"/>
          <w:lang w:val="en-GB"/>
        </w:rPr>
        <w:t xml:space="preserve">quotation </w:t>
      </w:r>
      <w:r w:rsidRPr="005F1F81">
        <w:rPr>
          <w:color w:val="000000" w:themeColor="text1"/>
          <w:lang w:val="en-GB"/>
        </w:rPr>
        <w:t>shall be written in English</w:t>
      </w:r>
      <w:r w:rsidR="001872BA" w:rsidRPr="005F1F81">
        <w:rPr>
          <w:color w:val="000000" w:themeColor="text1"/>
          <w:lang w:val="en-GB"/>
        </w:rPr>
        <w:t>,</w:t>
      </w:r>
      <w:r w:rsidRPr="005F1F81">
        <w:rPr>
          <w:color w:val="000000" w:themeColor="text1"/>
          <w:lang w:val="en-GB"/>
        </w:rPr>
        <w:t xml:space="preserve"> </w:t>
      </w:r>
    </w:p>
    <w:p w:rsidR="007A6BAD" w:rsidRPr="005F1F81" w:rsidRDefault="007A6BAD" w:rsidP="009D4D7E">
      <w:pPr>
        <w:numPr>
          <w:ilvl w:val="0"/>
          <w:numId w:val="37"/>
        </w:numPr>
        <w:ind w:hanging="357"/>
        <w:jc w:val="both"/>
        <w:rPr>
          <w:color w:val="000000" w:themeColor="text1"/>
          <w:lang w:val="en-GB"/>
        </w:rPr>
      </w:pPr>
      <w:r w:rsidRPr="005F1F81">
        <w:rPr>
          <w:color w:val="000000" w:themeColor="text1"/>
          <w:lang w:val="en-GB"/>
        </w:rPr>
        <w:t xml:space="preserve">The envelope must </w:t>
      </w:r>
      <w:r w:rsidR="001872BA" w:rsidRPr="005F1F81">
        <w:rPr>
          <w:color w:val="000000" w:themeColor="text1"/>
          <w:lang w:val="en-GB"/>
        </w:rPr>
        <w:t>state the following information,</w:t>
      </w:r>
    </w:p>
    <w:p w:rsidR="007A6BAD" w:rsidRPr="005F1F81" w:rsidRDefault="007A6BAD" w:rsidP="009D4D7E">
      <w:pPr>
        <w:numPr>
          <w:ilvl w:val="0"/>
          <w:numId w:val="36"/>
        </w:numPr>
        <w:ind w:left="851" w:hanging="357"/>
        <w:jc w:val="both"/>
        <w:rPr>
          <w:color w:val="000000" w:themeColor="text1"/>
          <w:lang w:val="en-GB"/>
        </w:rPr>
      </w:pPr>
      <w:r w:rsidRPr="005F1F81">
        <w:rPr>
          <w:color w:val="000000" w:themeColor="text1"/>
          <w:lang w:val="en-GB"/>
        </w:rPr>
        <w:t xml:space="preserve">Reference to the </w:t>
      </w:r>
      <w:r w:rsidR="001872BA" w:rsidRPr="005F1F81">
        <w:rPr>
          <w:color w:val="000000" w:themeColor="text1"/>
          <w:lang w:val="en-GB"/>
        </w:rPr>
        <w:t>Quotation</w:t>
      </w:r>
      <w:r w:rsidR="00233289" w:rsidRPr="005F1F81">
        <w:rPr>
          <w:color w:val="000000" w:themeColor="text1"/>
          <w:lang w:val="en-GB"/>
        </w:rPr>
        <w:t xml:space="preserve"> </w:t>
      </w:r>
      <w:r w:rsidRPr="005F1F81">
        <w:rPr>
          <w:color w:val="000000" w:themeColor="text1"/>
          <w:lang w:val="en-GB"/>
        </w:rPr>
        <w:t>Number</w:t>
      </w:r>
      <w:r w:rsidR="001872BA" w:rsidRPr="005F1F81">
        <w:rPr>
          <w:color w:val="000000" w:themeColor="text1"/>
          <w:lang w:val="en-GB"/>
        </w:rPr>
        <w:t>,</w:t>
      </w:r>
      <w:r w:rsidRPr="005F1F81">
        <w:rPr>
          <w:color w:val="000000" w:themeColor="text1"/>
          <w:lang w:val="en-GB"/>
        </w:rPr>
        <w:t xml:space="preserve"> </w:t>
      </w:r>
    </w:p>
    <w:p w:rsidR="007A6BAD" w:rsidRPr="005F1F81" w:rsidRDefault="007A6BAD" w:rsidP="009D4D7E">
      <w:pPr>
        <w:numPr>
          <w:ilvl w:val="0"/>
          <w:numId w:val="36"/>
        </w:numPr>
        <w:ind w:left="851" w:hanging="357"/>
        <w:jc w:val="both"/>
        <w:rPr>
          <w:color w:val="000000" w:themeColor="text1"/>
          <w:lang w:val="en-GB"/>
        </w:rPr>
      </w:pPr>
      <w:r w:rsidRPr="005F1F81">
        <w:rPr>
          <w:color w:val="000000" w:themeColor="text1"/>
          <w:lang w:val="en-GB"/>
        </w:rPr>
        <w:t xml:space="preserve">Address to which the </w:t>
      </w:r>
      <w:r w:rsidR="00F8384D" w:rsidRPr="005F1F81">
        <w:rPr>
          <w:color w:val="000000" w:themeColor="text1"/>
          <w:lang w:val="en-GB"/>
        </w:rPr>
        <w:t xml:space="preserve">quotation </w:t>
      </w:r>
      <w:r w:rsidRPr="005F1F81">
        <w:rPr>
          <w:color w:val="000000" w:themeColor="text1"/>
          <w:lang w:val="en-GB"/>
        </w:rPr>
        <w:t>is being submitted (see above)</w:t>
      </w:r>
      <w:r w:rsidR="001872BA" w:rsidRPr="005F1F81">
        <w:rPr>
          <w:color w:val="000000" w:themeColor="text1"/>
          <w:lang w:val="en-GB"/>
        </w:rPr>
        <w:t>,</w:t>
      </w:r>
    </w:p>
    <w:p w:rsidR="007A6BAD" w:rsidRPr="005F1F81" w:rsidRDefault="007A6BAD" w:rsidP="009D4D7E">
      <w:pPr>
        <w:numPr>
          <w:ilvl w:val="0"/>
          <w:numId w:val="36"/>
        </w:numPr>
        <w:ind w:left="851" w:hanging="357"/>
        <w:jc w:val="both"/>
        <w:rPr>
          <w:color w:val="000000" w:themeColor="text1"/>
          <w:lang w:val="en-GB"/>
        </w:rPr>
      </w:pPr>
      <w:r w:rsidRPr="005F1F81">
        <w:rPr>
          <w:color w:val="000000" w:themeColor="text1"/>
          <w:lang w:val="en-GB"/>
        </w:rPr>
        <w:t xml:space="preserve">The words </w:t>
      </w:r>
      <w:r w:rsidRPr="005F1F81">
        <w:rPr>
          <w:b/>
          <w:i/>
          <w:color w:val="000000" w:themeColor="text1"/>
          <w:lang w:val="en-GB"/>
        </w:rPr>
        <w:t>“Not to be opened before deadline”</w:t>
      </w:r>
      <w:r w:rsidRPr="005F1F81">
        <w:rPr>
          <w:color w:val="000000" w:themeColor="text1"/>
          <w:lang w:val="en-GB"/>
        </w:rPr>
        <w:t xml:space="preserve"> written in English</w:t>
      </w:r>
      <w:r w:rsidR="001872BA" w:rsidRPr="005F1F81">
        <w:rPr>
          <w:color w:val="000000" w:themeColor="text1"/>
          <w:lang w:val="en-GB"/>
        </w:rPr>
        <w:t>,</w:t>
      </w:r>
    </w:p>
    <w:p w:rsidR="007A6BAD" w:rsidRPr="005F1F81" w:rsidRDefault="007A6BAD" w:rsidP="009D4D7E">
      <w:pPr>
        <w:numPr>
          <w:ilvl w:val="0"/>
          <w:numId w:val="38"/>
        </w:numPr>
        <w:ind w:hanging="357"/>
        <w:jc w:val="both"/>
        <w:rPr>
          <w:color w:val="000000" w:themeColor="text1"/>
          <w:lang w:val="en-GB" w:eastAsia="fr-FR"/>
        </w:rPr>
      </w:pPr>
      <w:r w:rsidRPr="005F1F81">
        <w:rPr>
          <w:color w:val="000000" w:themeColor="text1"/>
          <w:lang w:val="en-GB" w:eastAsia="fr-FR"/>
        </w:rPr>
        <w:t xml:space="preserve">The </w:t>
      </w:r>
      <w:r w:rsidR="00F8384D" w:rsidRPr="005F1F81">
        <w:rPr>
          <w:color w:val="000000" w:themeColor="text1"/>
          <w:lang w:val="en-GB"/>
        </w:rPr>
        <w:t xml:space="preserve">quotation </w:t>
      </w:r>
      <w:r w:rsidRPr="005F1F81">
        <w:rPr>
          <w:color w:val="000000" w:themeColor="text1"/>
          <w:lang w:val="en-GB" w:eastAsia="fr-FR"/>
        </w:rPr>
        <w:t xml:space="preserve">should be valid for </w:t>
      </w:r>
      <w:r w:rsidR="001872BA" w:rsidRPr="005F1F81">
        <w:rPr>
          <w:b/>
          <w:color w:val="000000" w:themeColor="text1"/>
          <w:lang w:val="en-GB" w:eastAsia="fr-FR"/>
        </w:rPr>
        <w:t>6</w:t>
      </w:r>
      <w:r w:rsidRPr="005F1F81">
        <w:rPr>
          <w:b/>
          <w:color w:val="000000" w:themeColor="text1"/>
          <w:lang w:val="en-GB" w:eastAsia="fr-FR"/>
        </w:rPr>
        <w:t>0 days after the deadline</w:t>
      </w:r>
      <w:r w:rsidR="001872BA" w:rsidRPr="005F1F81">
        <w:rPr>
          <w:b/>
          <w:color w:val="000000" w:themeColor="text1"/>
          <w:lang w:val="en-GB" w:eastAsia="fr-FR"/>
        </w:rPr>
        <w:t>,</w:t>
      </w:r>
    </w:p>
    <w:p w:rsidR="007A6BAD" w:rsidRPr="005F1F81" w:rsidRDefault="007A6BAD" w:rsidP="009D4D7E">
      <w:pPr>
        <w:numPr>
          <w:ilvl w:val="0"/>
          <w:numId w:val="38"/>
        </w:numPr>
        <w:ind w:hanging="357"/>
        <w:jc w:val="both"/>
        <w:rPr>
          <w:color w:val="000000" w:themeColor="text1"/>
          <w:lang w:val="en-GB" w:eastAsia="fr-FR"/>
        </w:rPr>
      </w:pPr>
      <w:r w:rsidRPr="005F1F81">
        <w:rPr>
          <w:color w:val="000000" w:themeColor="text1"/>
          <w:lang w:val="en-GB" w:eastAsia="fr-FR"/>
        </w:rPr>
        <w:t xml:space="preserve">The format </w:t>
      </w:r>
      <w:proofErr w:type="spellStart"/>
      <w:r w:rsidRPr="005F1F81">
        <w:rPr>
          <w:color w:val="000000" w:themeColor="text1"/>
          <w:lang w:val="en-GB" w:eastAsia="fr-FR"/>
        </w:rPr>
        <w:t>BoQ</w:t>
      </w:r>
      <w:proofErr w:type="spellEnd"/>
      <w:r w:rsidRPr="005F1F81">
        <w:rPr>
          <w:color w:val="000000" w:themeColor="text1"/>
          <w:lang w:val="en-GB" w:eastAsia="fr-FR"/>
        </w:rPr>
        <w:t xml:space="preserve"> can be used or a separate one depending on supplier’s choice.</w:t>
      </w:r>
    </w:p>
    <w:p w:rsidR="007A6BAD" w:rsidRPr="005F1F81" w:rsidRDefault="007A6BAD" w:rsidP="00C3677E">
      <w:pPr>
        <w:pStyle w:val="Heading1"/>
        <w:numPr>
          <w:ilvl w:val="0"/>
          <w:numId w:val="5"/>
        </w:numPr>
        <w:tabs>
          <w:tab w:val="left" w:pos="567"/>
        </w:tabs>
        <w:spacing w:before="120" w:after="120"/>
        <w:jc w:val="both"/>
        <w:rPr>
          <w:rFonts w:ascii="Times New Roman" w:hAnsi="Times New Roman" w:cs="Times New Roman"/>
          <w:b w:val="0"/>
          <w:color w:val="000000" w:themeColor="text1"/>
          <w:sz w:val="24"/>
          <w:szCs w:val="24"/>
          <w:lang w:val="en-GB"/>
        </w:rPr>
      </w:pPr>
      <w:r w:rsidRPr="005F1F81">
        <w:rPr>
          <w:rFonts w:ascii="Times New Roman" w:hAnsi="Times New Roman" w:cs="Times New Roman"/>
          <w:bCs w:val="0"/>
          <w:color w:val="000000" w:themeColor="text1"/>
          <w:sz w:val="24"/>
          <w:szCs w:val="24"/>
          <w:lang w:val="en-GB"/>
        </w:rPr>
        <w:t>General conditions</w:t>
      </w:r>
    </w:p>
    <w:p w:rsidR="007A6BAD" w:rsidRPr="005F1F81" w:rsidRDefault="007A6BAD" w:rsidP="009D4D7E">
      <w:pPr>
        <w:numPr>
          <w:ilvl w:val="0"/>
          <w:numId w:val="37"/>
        </w:numPr>
        <w:ind w:hanging="357"/>
        <w:jc w:val="both"/>
        <w:rPr>
          <w:color w:val="000000" w:themeColor="text1"/>
          <w:lang w:val="en-GB"/>
        </w:rPr>
      </w:pPr>
      <w:r w:rsidRPr="005F1F81">
        <w:rPr>
          <w:color w:val="000000" w:themeColor="text1"/>
          <w:lang w:val="en-GB"/>
        </w:rPr>
        <w:t xml:space="preserve">The </w:t>
      </w:r>
      <w:r w:rsidR="001872BA" w:rsidRPr="005F1F81">
        <w:rPr>
          <w:color w:val="000000" w:themeColor="text1"/>
          <w:lang w:val="en-GB"/>
        </w:rPr>
        <w:t xml:space="preserve">quotation </w:t>
      </w:r>
      <w:r w:rsidRPr="005F1F81">
        <w:rPr>
          <w:color w:val="000000" w:themeColor="text1"/>
          <w:lang w:val="en-GB"/>
        </w:rPr>
        <w:t>shall be typed or written and signed on each page by the legal representative of the supplier,</w:t>
      </w:r>
    </w:p>
    <w:p w:rsidR="007A6BAD" w:rsidRPr="005F1F81" w:rsidRDefault="007A6BAD" w:rsidP="009D4D7E">
      <w:pPr>
        <w:numPr>
          <w:ilvl w:val="0"/>
          <w:numId w:val="37"/>
        </w:numPr>
        <w:ind w:hanging="357"/>
        <w:jc w:val="both"/>
        <w:rPr>
          <w:color w:val="000000" w:themeColor="text1"/>
          <w:lang w:val="en-GB"/>
        </w:rPr>
      </w:pPr>
      <w:r w:rsidRPr="005F1F81">
        <w:rPr>
          <w:color w:val="000000" w:themeColor="text1"/>
          <w:lang w:val="en-GB"/>
        </w:rPr>
        <w:t xml:space="preserve">The winning </w:t>
      </w:r>
      <w:r w:rsidR="00B413AC" w:rsidRPr="005F1F81">
        <w:rPr>
          <w:color w:val="000000" w:themeColor="text1"/>
          <w:lang w:val="en-GB"/>
        </w:rPr>
        <w:t>company</w:t>
      </w:r>
      <w:r w:rsidRPr="005F1F81">
        <w:rPr>
          <w:color w:val="000000" w:themeColor="text1"/>
          <w:lang w:val="en-GB"/>
        </w:rPr>
        <w:t xml:space="preserve"> might be requested to provide catalogues, pictures, technical descriptions and/or samples of items at the order stage when required,</w:t>
      </w:r>
    </w:p>
    <w:p w:rsidR="007A6BAD" w:rsidRPr="005F1F81" w:rsidRDefault="007A6BAD" w:rsidP="009D4D7E">
      <w:pPr>
        <w:numPr>
          <w:ilvl w:val="0"/>
          <w:numId w:val="37"/>
        </w:numPr>
        <w:ind w:hanging="357"/>
        <w:jc w:val="both"/>
        <w:rPr>
          <w:color w:val="000000" w:themeColor="text1"/>
          <w:lang w:val="en-GB"/>
        </w:rPr>
      </w:pPr>
      <w:r w:rsidRPr="005F1F81">
        <w:rPr>
          <w:color w:val="000000" w:themeColor="text1"/>
          <w:lang w:val="en-GB"/>
        </w:rPr>
        <w:t xml:space="preserve">The prices of the </w:t>
      </w:r>
      <w:r w:rsidR="001872BA" w:rsidRPr="005F1F81">
        <w:rPr>
          <w:color w:val="000000" w:themeColor="text1"/>
          <w:lang w:val="en-GB"/>
        </w:rPr>
        <w:t xml:space="preserve">quotation </w:t>
      </w:r>
      <w:r w:rsidRPr="005F1F81">
        <w:rPr>
          <w:color w:val="000000" w:themeColor="text1"/>
          <w:lang w:val="en-GB"/>
        </w:rPr>
        <w:t>will be expressed in United States Dollars. The prices must be on unit price basis,</w:t>
      </w:r>
    </w:p>
    <w:p w:rsidR="007A6BAD" w:rsidRPr="005F1F81" w:rsidRDefault="007A6BAD" w:rsidP="009D4D7E">
      <w:pPr>
        <w:numPr>
          <w:ilvl w:val="0"/>
          <w:numId w:val="37"/>
        </w:numPr>
        <w:ind w:hanging="357"/>
        <w:jc w:val="both"/>
        <w:rPr>
          <w:color w:val="000000" w:themeColor="text1"/>
          <w:lang w:val="en-GB"/>
        </w:rPr>
      </w:pPr>
      <w:r w:rsidRPr="005F1F81">
        <w:rPr>
          <w:color w:val="000000" w:themeColor="text1"/>
          <w:lang w:val="en-GB"/>
        </w:rPr>
        <w:t xml:space="preserve">The prices will be considered fixed whereas </w:t>
      </w:r>
      <w:r w:rsidR="00033B56" w:rsidRPr="005F1F81">
        <w:rPr>
          <w:color w:val="000000" w:themeColor="text1"/>
          <w:lang w:val="en-GB"/>
        </w:rPr>
        <w:t>MI</w:t>
      </w:r>
      <w:r w:rsidRPr="005F1F81">
        <w:rPr>
          <w:color w:val="000000" w:themeColor="text1"/>
          <w:lang w:val="en-GB"/>
        </w:rPr>
        <w:t xml:space="preserve"> will not process Tax exemption. No additional change of whatsoever nature and type will be accepted by </w:t>
      </w:r>
      <w:r w:rsidR="00033B56" w:rsidRPr="005F1F81">
        <w:rPr>
          <w:color w:val="000000" w:themeColor="text1"/>
          <w:lang w:val="en-GB"/>
        </w:rPr>
        <w:t>MI</w:t>
      </w:r>
      <w:r w:rsidR="009D4D7E" w:rsidRPr="005F1F81">
        <w:rPr>
          <w:color w:val="000000" w:themeColor="text1"/>
          <w:lang w:val="en-GB"/>
        </w:rPr>
        <w:t>,</w:t>
      </w:r>
    </w:p>
    <w:p w:rsidR="007A6BAD" w:rsidRPr="005F1F81" w:rsidRDefault="00033B56" w:rsidP="009D4D7E">
      <w:pPr>
        <w:numPr>
          <w:ilvl w:val="0"/>
          <w:numId w:val="37"/>
        </w:numPr>
        <w:ind w:hanging="357"/>
        <w:jc w:val="both"/>
        <w:rPr>
          <w:color w:val="000000" w:themeColor="text1"/>
          <w:lang w:val="en-GB"/>
        </w:rPr>
      </w:pPr>
      <w:r w:rsidRPr="005F1F81">
        <w:rPr>
          <w:color w:val="000000" w:themeColor="text1"/>
          <w:lang w:val="en-GB"/>
        </w:rPr>
        <w:t>MI</w:t>
      </w:r>
      <w:r w:rsidR="007A6BAD" w:rsidRPr="005F1F81">
        <w:rPr>
          <w:color w:val="000000" w:themeColor="text1"/>
          <w:lang w:val="en-GB"/>
        </w:rPr>
        <w:t xml:space="preserve"> reserves the right to accept or reject all quotations depending on prevailing condition at the time.</w:t>
      </w:r>
    </w:p>
    <w:p w:rsidR="00CA6EE7" w:rsidRPr="005F1F81" w:rsidRDefault="00CA6EE7" w:rsidP="00CA6EE7">
      <w:pPr>
        <w:jc w:val="both"/>
        <w:rPr>
          <w:color w:val="000000" w:themeColor="text1"/>
          <w:lang w:val="en-GB"/>
        </w:rPr>
      </w:pPr>
    </w:p>
    <w:p w:rsidR="001872BA" w:rsidRPr="005F1F81" w:rsidRDefault="001872BA" w:rsidP="00CA6EE7">
      <w:pPr>
        <w:jc w:val="both"/>
        <w:rPr>
          <w:color w:val="000000" w:themeColor="text1"/>
          <w:lang w:val="en-GB"/>
        </w:rPr>
      </w:pPr>
    </w:p>
    <w:p w:rsidR="001872BA" w:rsidRPr="005F1F81" w:rsidRDefault="001872BA" w:rsidP="00CA6EE7">
      <w:pPr>
        <w:jc w:val="both"/>
        <w:rPr>
          <w:color w:val="000000" w:themeColor="text1"/>
          <w:lang w:val="en-GB"/>
        </w:rPr>
      </w:pPr>
    </w:p>
    <w:p w:rsidR="001872BA" w:rsidRPr="005F1F81" w:rsidRDefault="001872BA" w:rsidP="00CA6EE7">
      <w:pPr>
        <w:jc w:val="both"/>
        <w:rPr>
          <w:color w:val="000000" w:themeColor="text1"/>
          <w:lang w:val="en-GB"/>
        </w:rPr>
      </w:pPr>
    </w:p>
    <w:p w:rsidR="00CA6EE7" w:rsidRPr="005F1F81" w:rsidRDefault="00CA6EE7" w:rsidP="00CA6EE7">
      <w:pPr>
        <w:jc w:val="both"/>
        <w:rPr>
          <w:color w:val="000000" w:themeColor="text1"/>
          <w:lang w:val="en-GB"/>
        </w:rPr>
      </w:pPr>
    </w:p>
    <w:p w:rsidR="00CA6EE7" w:rsidRPr="005F1F81" w:rsidRDefault="00CA6EE7" w:rsidP="00CA6EE7">
      <w:pPr>
        <w:jc w:val="both"/>
        <w:rPr>
          <w:color w:val="000000" w:themeColor="text1"/>
          <w:lang w:val="en-GB"/>
        </w:rPr>
      </w:pPr>
    </w:p>
    <w:p w:rsidR="0035327A" w:rsidRPr="005F1F81" w:rsidRDefault="00AA02D1" w:rsidP="00760D8B">
      <w:pPr>
        <w:pStyle w:val="Heading1"/>
        <w:numPr>
          <w:ilvl w:val="0"/>
          <w:numId w:val="5"/>
        </w:numPr>
        <w:tabs>
          <w:tab w:val="left" w:pos="567"/>
        </w:tabs>
        <w:spacing w:before="0" w:after="0"/>
        <w:jc w:val="both"/>
        <w:rPr>
          <w:rFonts w:ascii="Times New Roman" w:hAnsi="Times New Roman" w:cs="Times New Roman"/>
          <w:bCs w:val="0"/>
          <w:color w:val="000000" w:themeColor="text1"/>
          <w:sz w:val="24"/>
          <w:szCs w:val="24"/>
          <w:lang w:val="en-GB"/>
        </w:rPr>
      </w:pPr>
      <w:r w:rsidRPr="005F1F81">
        <w:rPr>
          <w:rFonts w:ascii="Times New Roman" w:hAnsi="Times New Roman" w:cs="Times New Roman"/>
          <w:bCs w:val="0"/>
          <w:color w:val="000000" w:themeColor="text1"/>
          <w:sz w:val="24"/>
          <w:szCs w:val="24"/>
          <w:lang w:val="en-GB"/>
        </w:rPr>
        <w:t>Technical specification</w:t>
      </w:r>
    </w:p>
    <w:p w:rsidR="00305988" w:rsidRDefault="00305988" w:rsidP="00760D8B">
      <w:pPr>
        <w:rPr>
          <w:lang w:val="en-GB"/>
        </w:rPr>
      </w:pPr>
    </w:p>
    <w:p w:rsidR="00760D8B" w:rsidRPr="00676F3E" w:rsidRDefault="00760D8B" w:rsidP="00676F3E">
      <w:pPr>
        <w:spacing w:after="120"/>
        <w:rPr>
          <w:color w:val="000000" w:themeColor="text1"/>
          <w:lang w:val="en-GB"/>
        </w:rPr>
      </w:pPr>
      <w:r w:rsidRPr="00676F3E">
        <w:rPr>
          <w:color w:val="000000" w:themeColor="text1"/>
          <w:lang w:val="en-GB"/>
        </w:rPr>
        <w:t xml:space="preserve">Request for Quotations for fifty-two staff medical insurances of </w:t>
      </w:r>
      <w:proofErr w:type="spellStart"/>
      <w:r w:rsidRPr="00676F3E">
        <w:rPr>
          <w:color w:val="000000" w:themeColor="text1"/>
          <w:lang w:val="en-GB"/>
        </w:rPr>
        <w:t>Malteser</w:t>
      </w:r>
      <w:proofErr w:type="spellEnd"/>
      <w:r w:rsidRPr="00676F3E">
        <w:rPr>
          <w:color w:val="000000" w:themeColor="text1"/>
          <w:lang w:val="en-GB"/>
        </w:rPr>
        <w:t xml:space="preserve"> International in South Sudan</w:t>
      </w:r>
    </w:p>
    <w:tbl>
      <w:tblPr>
        <w:tblStyle w:val="TableGrid"/>
        <w:tblW w:w="0" w:type="auto"/>
        <w:tblLook w:val="04A0" w:firstRow="1" w:lastRow="0" w:firstColumn="1" w:lastColumn="0" w:noHBand="0" w:noVBand="1"/>
      </w:tblPr>
      <w:tblGrid>
        <w:gridCol w:w="3955"/>
        <w:gridCol w:w="5760"/>
      </w:tblGrid>
      <w:tr w:rsidR="00676F3E" w:rsidRPr="00676F3E" w:rsidTr="00676F3E">
        <w:tc>
          <w:tcPr>
            <w:tcW w:w="3955" w:type="dxa"/>
          </w:tcPr>
          <w:p w:rsidR="00676F3E" w:rsidRPr="00676F3E" w:rsidRDefault="00676F3E" w:rsidP="009A784A">
            <w:pPr>
              <w:rPr>
                <w:rFonts w:cs="Times New Roman"/>
                <w:b/>
                <w:lang w:val="en-GB"/>
              </w:rPr>
            </w:pPr>
            <w:r w:rsidRPr="00676F3E">
              <w:rPr>
                <w:rFonts w:cs="Times New Roman"/>
                <w:b/>
                <w:lang w:val="en-GB"/>
              </w:rPr>
              <w:t xml:space="preserve">Cover </w:t>
            </w:r>
          </w:p>
        </w:tc>
        <w:tc>
          <w:tcPr>
            <w:tcW w:w="5760" w:type="dxa"/>
          </w:tcPr>
          <w:p w:rsidR="00676F3E" w:rsidRPr="00676F3E" w:rsidRDefault="00676F3E" w:rsidP="009A784A">
            <w:pPr>
              <w:rPr>
                <w:rFonts w:cs="Times New Roman"/>
                <w:b/>
                <w:lang w:val="en-GB"/>
              </w:rPr>
            </w:pPr>
            <w:r w:rsidRPr="00676F3E">
              <w:rPr>
                <w:rFonts w:cs="Times New Roman"/>
                <w:b/>
                <w:lang w:val="en-GB"/>
              </w:rPr>
              <w:t>Cover Limits</w:t>
            </w:r>
          </w:p>
        </w:tc>
      </w:tr>
      <w:tr w:rsidR="00676F3E" w:rsidRPr="00676F3E" w:rsidTr="00676F3E">
        <w:tc>
          <w:tcPr>
            <w:tcW w:w="3955" w:type="dxa"/>
          </w:tcPr>
          <w:p w:rsidR="00676F3E" w:rsidRPr="00676F3E" w:rsidRDefault="00676F3E" w:rsidP="009A784A">
            <w:pPr>
              <w:rPr>
                <w:rFonts w:cs="Times New Roman"/>
                <w:lang w:val="en-GB"/>
              </w:rPr>
            </w:pPr>
            <w:r w:rsidRPr="00676F3E">
              <w:rPr>
                <w:rFonts w:cs="Times New Roman"/>
                <w:lang w:val="en-GB"/>
              </w:rPr>
              <w:t>Cover period</w:t>
            </w:r>
          </w:p>
        </w:tc>
        <w:tc>
          <w:tcPr>
            <w:tcW w:w="5760" w:type="dxa"/>
          </w:tcPr>
          <w:p w:rsidR="00676F3E" w:rsidRPr="00676F3E" w:rsidRDefault="00676F3E" w:rsidP="009A784A">
            <w:pPr>
              <w:rPr>
                <w:rFonts w:cs="Times New Roman"/>
                <w:lang w:val="en-GB"/>
              </w:rPr>
            </w:pPr>
            <w:r w:rsidRPr="00676F3E">
              <w:rPr>
                <w:rFonts w:cs="Times New Roman"/>
                <w:lang w:val="en-GB"/>
              </w:rPr>
              <w:t xml:space="preserve">12 Months </w:t>
            </w:r>
          </w:p>
        </w:tc>
      </w:tr>
      <w:tr w:rsidR="00676F3E" w:rsidRPr="00676F3E" w:rsidTr="00676F3E">
        <w:tc>
          <w:tcPr>
            <w:tcW w:w="3955" w:type="dxa"/>
          </w:tcPr>
          <w:p w:rsidR="00676F3E" w:rsidRPr="00676F3E" w:rsidRDefault="00676F3E" w:rsidP="009A784A">
            <w:pPr>
              <w:rPr>
                <w:rFonts w:cs="Times New Roman"/>
                <w:lang w:val="en-GB"/>
              </w:rPr>
            </w:pPr>
            <w:r w:rsidRPr="00676F3E">
              <w:rPr>
                <w:rFonts w:cs="Times New Roman"/>
                <w:lang w:val="en-GB"/>
              </w:rPr>
              <w:t>Currency of offer</w:t>
            </w:r>
          </w:p>
        </w:tc>
        <w:tc>
          <w:tcPr>
            <w:tcW w:w="5760" w:type="dxa"/>
          </w:tcPr>
          <w:p w:rsidR="00676F3E" w:rsidRPr="00676F3E" w:rsidRDefault="00676F3E" w:rsidP="009A784A">
            <w:pPr>
              <w:rPr>
                <w:rFonts w:cs="Times New Roman"/>
                <w:lang w:val="en-GB"/>
              </w:rPr>
            </w:pPr>
            <w:r w:rsidRPr="00676F3E">
              <w:rPr>
                <w:rFonts w:cs="Times New Roman"/>
                <w:lang w:val="en-GB"/>
              </w:rPr>
              <w:t xml:space="preserve">USD </w:t>
            </w:r>
          </w:p>
        </w:tc>
      </w:tr>
      <w:tr w:rsidR="00676F3E" w:rsidRPr="00676F3E" w:rsidTr="00676F3E">
        <w:tc>
          <w:tcPr>
            <w:tcW w:w="3955" w:type="dxa"/>
          </w:tcPr>
          <w:p w:rsidR="00676F3E" w:rsidRPr="00676F3E" w:rsidRDefault="00676F3E" w:rsidP="009A784A">
            <w:pPr>
              <w:rPr>
                <w:rFonts w:cs="Times New Roman"/>
                <w:lang w:val="en-GB"/>
              </w:rPr>
            </w:pPr>
            <w:r w:rsidRPr="00676F3E">
              <w:rPr>
                <w:rFonts w:cs="Times New Roman"/>
                <w:lang w:val="en-GB"/>
              </w:rPr>
              <w:t>Cover Commencement</w:t>
            </w:r>
          </w:p>
        </w:tc>
        <w:tc>
          <w:tcPr>
            <w:tcW w:w="5760" w:type="dxa"/>
          </w:tcPr>
          <w:p w:rsidR="00676F3E" w:rsidRPr="00676F3E" w:rsidRDefault="00676F3E" w:rsidP="009A784A">
            <w:pPr>
              <w:rPr>
                <w:rFonts w:cs="Times New Roman"/>
                <w:lang w:val="en-GB"/>
              </w:rPr>
            </w:pPr>
            <w:r w:rsidRPr="00676F3E">
              <w:rPr>
                <w:rFonts w:cs="Times New Roman"/>
                <w:lang w:val="en-GB"/>
              </w:rPr>
              <w:t xml:space="preserve">Immediately upon contract signature </w:t>
            </w:r>
          </w:p>
        </w:tc>
      </w:tr>
      <w:tr w:rsidR="00676F3E" w:rsidRPr="00676F3E" w:rsidTr="00676F3E">
        <w:tc>
          <w:tcPr>
            <w:tcW w:w="3955" w:type="dxa"/>
          </w:tcPr>
          <w:p w:rsidR="00676F3E" w:rsidRPr="00676F3E" w:rsidRDefault="00676F3E" w:rsidP="009A784A">
            <w:pPr>
              <w:rPr>
                <w:rFonts w:cs="Times New Roman"/>
                <w:lang w:val="en-GB"/>
              </w:rPr>
            </w:pPr>
            <w:r w:rsidRPr="00676F3E">
              <w:rPr>
                <w:rFonts w:cs="Times New Roman"/>
                <w:lang w:val="en-GB"/>
              </w:rPr>
              <w:t>Offer Validity</w:t>
            </w:r>
          </w:p>
        </w:tc>
        <w:tc>
          <w:tcPr>
            <w:tcW w:w="5760" w:type="dxa"/>
          </w:tcPr>
          <w:p w:rsidR="00676F3E" w:rsidRPr="00676F3E" w:rsidRDefault="00676F3E" w:rsidP="009A784A">
            <w:pPr>
              <w:rPr>
                <w:rFonts w:cs="Times New Roman"/>
                <w:lang w:val="en-GB"/>
              </w:rPr>
            </w:pPr>
            <w:r w:rsidRPr="00676F3E">
              <w:rPr>
                <w:rFonts w:cs="Times New Roman"/>
                <w:lang w:val="en-GB"/>
              </w:rPr>
              <w:t xml:space="preserve">60 days </w:t>
            </w:r>
          </w:p>
        </w:tc>
      </w:tr>
      <w:tr w:rsidR="00676F3E" w:rsidRPr="00676F3E" w:rsidTr="00676F3E">
        <w:tc>
          <w:tcPr>
            <w:tcW w:w="3955" w:type="dxa"/>
          </w:tcPr>
          <w:p w:rsidR="00676F3E" w:rsidRPr="00676F3E" w:rsidRDefault="00676F3E" w:rsidP="009A784A">
            <w:pPr>
              <w:rPr>
                <w:rFonts w:cs="Times New Roman"/>
                <w:lang w:val="en-GB"/>
              </w:rPr>
            </w:pPr>
            <w:r w:rsidRPr="00676F3E">
              <w:rPr>
                <w:rFonts w:cs="Times New Roman"/>
                <w:lang w:val="en-GB"/>
              </w:rPr>
              <w:t xml:space="preserve">In patient Cover </w:t>
            </w:r>
          </w:p>
        </w:tc>
        <w:tc>
          <w:tcPr>
            <w:tcW w:w="5760" w:type="dxa"/>
          </w:tcPr>
          <w:p w:rsidR="00676F3E" w:rsidRPr="00676F3E" w:rsidRDefault="00676F3E" w:rsidP="009A784A">
            <w:pPr>
              <w:rPr>
                <w:rFonts w:cs="Times New Roman"/>
                <w:lang w:val="en-GB"/>
              </w:rPr>
            </w:pPr>
            <w:r w:rsidRPr="00676F3E">
              <w:rPr>
                <w:rFonts w:cs="Times New Roman"/>
                <w:lang w:val="en-GB"/>
              </w:rPr>
              <w:t>USD 10,000</w:t>
            </w:r>
          </w:p>
        </w:tc>
      </w:tr>
      <w:tr w:rsidR="00676F3E" w:rsidRPr="00676F3E" w:rsidTr="00676F3E">
        <w:tc>
          <w:tcPr>
            <w:tcW w:w="3955" w:type="dxa"/>
          </w:tcPr>
          <w:p w:rsidR="00676F3E" w:rsidRPr="00676F3E" w:rsidRDefault="00676F3E" w:rsidP="009A784A">
            <w:pPr>
              <w:rPr>
                <w:rFonts w:cs="Times New Roman"/>
                <w:lang w:val="en-GB"/>
              </w:rPr>
            </w:pPr>
            <w:r w:rsidRPr="00676F3E">
              <w:rPr>
                <w:rFonts w:cs="Times New Roman"/>
                <w:lang w:val="en-GB"/>
              </w:rPr>
              <w:t>Outpatient Cover</w:t>
            </w:r>
          </w:p>
        </w:tc>
        <w:tc>
          <w:tcPr>
            <w:tcW w:w="5760" w:type="dxa"/>
          </w:tcPr>
          <w:p w:rsidR="00676F3E" w:rsidRPr="00676F3E" w:rsidRDefault="00676F3E" w:rsidP="009A784A">
            <w:pPr>
              <w:rPr>
                <w:rFonts w:cs="Times New Roman"/>
                <w:lang w:val="en-GB"/>
              </w:rPr>
            </w:pPr>
            <w:r w:rsidRPr="00676F3E">
              <w:rPr>
                <w:rFonts w:cs="Times New Roman"/>
                <w:lang w:val="en-GB"/>
              </w:rPr>
              <w:t>USD 1,500</w:t>
            </w:r>
          </w:p>
        </w:tc>
      </w:tr>
      <w:tr w:rsidR="00676F3E" w:rsidRPr="00676F3E" w:rsidTr="00676F3E">
        <w:tc>
          <w:tcPr>
            <w:tcW w:w="3955" w:type="dxa"/>
          </w:tcPr>
          <w:p w:rsidR="00676F3E" w:rsidRPr="00676F3E" w:rsidRDefault="00676F3E" w:rsidP="009A784A">
            <w:pPr>
              <w:rPr>
                <w:rFonts w:cs="Times New Roman"/>
                <w:lang w:val="en-GB"/>
              </w:rPr>
            </w:pPr>
            <w:r w:rsidRPr="00676F3E">
              <w:rPr>
                <w:rFonts w:cs="Times New Roman"/>
                <w:lang w:val="en-GB"/>
              </w:rPr>
              <w:t xml:space="preserve">Maternity Cover </w:t>
            </w:r>
          </w:p>
        </w:tc>
        <w:tc>
          <w:tcPr>
            <w:tcW w:w="5760" w:type="dxa"/>
          </w:tcPr>
          <w:p w:rsidR="00676F3E" w:rsidRPr="00676F3E" w:rsidRDefault="00676F3E" w:rsidP="009A784A">
            <w:pPr>
              <w:rPr>
                <w:rFonts w:cs="Times New Roman"/>
                <w:lang w:val="en-GB"/>
              </w:rPr>
            </w:pPr>
            <w:r w:rsidRPr="00676F3E">
              <w:rPr>
                <w:rFonts w:cs="Times New Roman"/>
                <w:lang w:val="en-GB"/>
              </w:rPr>
              <w:t xml:space="preserve">USD 650 Normal, and 1,500 First Ever Emergency CS </w:t>
            </w:r>
          </w:p>
        </w:tc>
      </w:tr>
      <w:tr w:rsidR="00676F3E" w:rsidRPr="00676F3E" w:rsidTr="00676F3E">
        <w:tc>
          <w:tcPr>
            <w:tcW w:w="3955" w:type="dxa"/>
          </w:tcPr>
          <w:p w:rsidR="00676F3E" w:rsidRPr="00676F3E" w:rsidRDefault="00676F3E" w:rsidP="009A784A">
            <w:pPr>
              <w:rPr>
                <w:rFonts w:cs="Times New Roman"/>
                <w:lang w:val="en-GB"/>
              </w:rPr>
            </w:pPr>
            <w:r w:rsidRPr="00676F3E">
              <w:rPr>
                <w:rFonts w:cs="Times New Roman"/>
                <w:lang w:val="en-GB"/>
              </w:rPr>
              <w:t>Dental Cover</w:t>
            </w:r>
          </w:p>
        </w:tc>
        <w:tc>
          <w:tcPr>
            <w:tcW w:w="5760" w:type="dxa"/>
          </w:tcPr>
          <w:p w:rsidR="00676F3E" w:rsidRPr="00676F3E" w:rsidRDefault="00676F3E" w:rsidP="009A784A">
            <w:pPr>
              <w:rPr>
                <w:rFonts w:cs="Times New Roman"/>
                <w:lang w:val="en-GB"/>
              </w:rPr>
            </w:pPr>
            <w:r w:rsidRPr="00676F3E">
              <w:rPr>
                <w:rFonts w:cs="Times New Roman"/>
                <w:lang w:val="en-GB"/>
              </w:rPr>
              <w:t xml:space="preserve">USD 250 (Stand-alone) </w:t>
            </w:r>
          </w:p>
        </w:tc>
      </w:tr>
      <w:tr w:rsidR="00676F3E" w:rsidRPr="00676F3E" w:rsidTr="00676F3E">
        <w:tc>
          <w:tcPr>
            <w:tcW w:w="3955" w:type="dxa"/>
          </w:tcPr>
          <w:p w:rsidR="00676F3E" w:rsidRPr="00676F3E" w:rsidRDefault="00676F3E" w:rsidP="009A784A">
            <w:pPr>
              <w:rPr>
                <w:rFonts w:cs="Times New Roman"/>
                <w:lang w:val="en-GB"/>
              </w:rPr>
            </w:pPr>
            <w:r w:rsidRPr="00676F3E">
              <w:rPr>
                <w:rFonts w:cs="Times New Roman"/>
                <w:lang w:val="en-GB"/>
              </w:rPr>
              <w:t>Optical Cover</w:t>
            </w:r>
          </w:p>
        </w:tc>
        <w:tc>
          <w:tcPr>
            <w:tcW w:w="5760" w:type="dxa"/>
          </w:tcPr>
          <w:p w:rsidR="00676F3E" w:rsidRPr="00676F3E" w:rsidRDefault="00676F3E" w:rsidP="009A784A">
            <w:pPr>
              <w:rPr>
                <w:rFonts w:cs="Times New Roman"/>
                <w:lang w:val="en-GB"/>
              </w:rPr>
            </w:pPr>
            <w:r w:rsidRPr="00676F3E">
              <w:rPr>
                <w:rFonts w:cs="Times New Roman"/>
                <w:lang w:val="en-GB"/>
              </w:rPr>
              <w:t xml:space="preserve">USD 250 (Stand-alone) </w:t>
            </w:r>
          </w:p>
        </w:tc>
      </w:tr>
      <w:tr w:rsidR="00676F3E" w:rsidRPr="00676F3E" w:rsidTr="00676F3E">
        <w:tc>
          <w:tcPr>
            <w:tcW w:w="3955" w:type="dxa"/>
          </w:tcPr>
          <w:p w:rsidR="00676F3E" w:rsidRPr="00676F3E" w:rsidRDefault="00676F3E" w:rsidP="009A784A">
            <w:pPr>
              <w:rPr>
                <w:rFonts w:cs="Times New Roman"/>
                <w:lang w:val="en-GB"/>
              </w:rPr>
            </w:pPr>
            <w:r w:rsidRPr="00676F3E">
              <w:rPr>
                <w:rFonts w:cs="Times New Roman"/>
                <w:lang w:val="en-GB"/>
              </w:rPr>
              <w:t>Funeral Expense Cover</w:t>
            </w:r>
          </w:p>
        </w:tc>
        <w:tc>
          <w:tcPr>
            <w:tcW w:w="5760" w:type="dxa"/>
          </w:tcPr>
          <w:p w:rsidR="00676F3E" w:rsidRPr="00676F3E" w:rsidRDefault="00676F3E" w:rsidP="009A784A">
            <w:pPr>
              <w:rPr>
                <w:rFonts w:cs="Times New Roman"/>
                <w:lang w:val="en-GB"/>
              </w:rPr>
            </w:pPr>
            <w:r w:rsidRPr="00676F3E">
              <w:rPr>
                <w:rFonts w:cs="Times New Roman"/>
                <w:lang w:val="en-GB"/>
              </w:rPr>
              <w:t xml:space="preserve">USD 1,000 </w:t>
            </w:r>
          </w:p>
        </w:tc>
      </w:tr>
      <w:tr w:rsidR="00676F3E" w:rsidRPr="00676F3E" w:rsidTr="00676F3E">
        <w:tc>
          <w:tcPr>
            <w:tcW w:w="3955" w:type="dxa"/>
          </w:tcPr>
          <w:p w:rsidR="00676F3E" w:rsidRPr="00676F3E" w:rsidRDefault="00676F3E" w:rsidP="009A784A">
            <w:pPr>
              <w:rPr>
                <w:rFonts w:cs="Times New Roman"/>
                <w:lang w:val="en-GB"/>
              </w:rPr>
            </w:pPr>
            <w:r w:rsidRPr="00676F3E">
              <w:rPr>
                <w:rFonts w:cs="Times New Roman"/>
                <w:lang w:val="en-GB"/>
              </w:rPr>
              <w:t>In patient Ophthalmic Cover</w:t>
            </w:r>
          </w:p>
        </w:tc>
        <w:tc>
          <w:tcPr>
            <w:tcW w:w="5760" w:type="dxa"/>
          </w:tcPr>
          <w:p w:rsidR="00676F3E" w:rsidRPr="00676F3E" w:rsidRDefault="00676F3E" w:rsidP="009A784A">
            <w:pPr>
              <w:rPr>
                <w:rFonts w:cs="Times New Roman"/>
                <w:lang w:val="en-GB"/>
              </w:rPr>
            </w:pPr>
            <w:r w:rsidRPr="00676F3E">
              <w:rPr>
                <w:rFonts w:cs="Times New Roman"/>
                <w:lang w:val="en-GB"/>
              </w:rPr>
              <w:t>USD 1,000</w:t>
            </w:r>
          </w:p>
        </w:tc>
      </w:tr>
      <w:tr w:rsidR="00676F3E" w:rsidRPr="00676F3E" w:rsidTr="00676F3E">
        <w:tc>
          <w:tcPr>
            <w:tcW w:w="3955" w:type="dxa"/>
          </w:tcPr>
          <w:p w:rsidR="00676F3E" w:rsidRPr="00676F3E" w:rsidRDefault="00676F3E" w:rsidP="009A784A">
            <w:pPr>
              <w:rPr>
                <w:rFonts w:cs="Times New Roman"/>
                <w:lang w:val="en-GB"/>
              </w:rPr>
            </w:pPr>
            <w:r w:rsidRPr="00676F3E">
              <w:rPr>
                <w:rFonts w:cs="Times New Roman"/>
                <w:lang w:val="en-GB"/>
              </w:rPr>
              <w:t>In patient dental cover</w:t>
            </w:r>
          </w:p>
        </w:tc>
        <w:tc>
          <w:tcPr>
            <w:tcW w:w="5760" w:type="dxa"/>
          </w:tcPr>
          <w:p w:rsidR="00676F3E" w:rsidRPr="00676F3E" w:rsidRDefault="00676F3E" w:rsidP="009A784A">
            <w:pPr>
              <w:rPr>
                <w:rFonts w:cs="Times New Roman"/>
                <w:lang w:val="en-GB"/>
              </w:rPr>
            </w:pPr>
            <w:r w:rsidRPr="00676F3E">
              <w:rPr>
                <w:rFonts w:cs="Times New Roman"/>
                <w:lang w:val="en-GB"/>
              </w:rPr>
              <w:t>USD 1,000</w:t>
            </w:r>
          </w:p>
        </w:tc>
      </w:tr>
      <w:tr w:rsidR="00676F3E" w:rsidRPr="00676F3E" w:rsidTr="00676F3E">
        <w:tc>
          <w:tcPr>
            <w:tcW w:w="3955" w:type="dxa"/>
          </w:tcPr>
          <w:p w:rsidR="00676F3E" w:rsidRPr="00676F3E" w:rsidRDefault="00676F3E" w:rsidP="009A784A">
            <w:pPr>
              <w:rPr>
                <w:rFonts w:cs="Times New Roman"/>
                <w:lang w:val="en-GB"/>
              </w:rPr>
            </w:pPr>
            <w:r w:rsidRPr="00676F3E">
              <w:rPr>
                <w:rFonts w:cs="Times New Roman"/>
                <w:lang w:val="en-GB"/>
              </w:rPr>
              <w:t>Pre-existing HIV/AIDS Cover</w:t>
            </w:r>
          </w:p>
        </w:tc>
        <w:tc>
          <w:tcPr>
            <w:tcW w:w="5760" w:type="dxa"/>
          </w:tcPr>
          <w:p w:rsidR="00676F3E" w:rsidRPr="00676F3E" w:rsidRDefault="00676F3E" w:rsidP="009A784A">
            <w:pPr>
              <w:rPr>
                <w:rFonts w:cs="Times New Roman"/>
                <w:lang w:val="en-GB"/>
              </w:rPr>
            </w:pPr>
            <w:r w:rsidRPr="00676F3E">
              <w:rPr>
                <w:rFonts w:cs="Times New Roman"/>
                <w:lang w:val="en-GB"/>
              </w:rPr>
              <w:t xml:space="preserve">2,500 </w:t>
            </w:r>
          </w:p>
        </w:tc>
      </w:tr>
    </w:tbl>
    <w:p w:rsidR="00760D8B" w:rsidRPr="00760D8B" w:rsidRDefault="00760D8B" w:rsidP="00305988">
      <w:pPr>
        <w:rPr>
          <w:lang w:val="en-GB"/>
        </w:rPr>
      </w:pPr>
    </w:p>
    <w:p w:rsidR="0020207D" w:rsidRPr="005F1F81" w:rsidRDefault="0020207D" w:rsidP="0004338E">
      <w:pPr>
        <w:pStyle w:val="Heading1"/>
        <w:numPr>
          <w:ilvl w:val="0"/>
          <w:numId w:val="5"/>
        </w:numPr>
        <w:tabs>
          <w:tab w:val="left" w:pos="567"/>
        </w:tabs>
        <w:spacing w:before="120" w:after="120"/>
        <w:jc w:val="both"/>
        <w:rPr>
          <w:rFonts w:ascii="Times New Roman" w:hAnsi="Times New Roman" w:cs="Times New Roman"/>
          <w:bCs w:val="0"/>
          <w:color w:val="000000" w:themeColor="text1"/>
          <w:sz w:val="24"/>
          <w:szCs w:val="24"/>
          <w:lang w:val="en-GB"/>
        </w:rPr>
      </w:pPr>
      <w:r w:rsidRPr="005F1F81">
        <w:rPr>
          <w:rFonts w:ascii="Times New Roman" w:hAnsi="Times New Roman" w:cs="Times New Roman"/>
          <w:bCs w:val="0"/>
          <w:color w:val="000000" w:themeColor="text1"/>
          <w:sz w:val="24"/>
          <w:szCs w:val="24"/>
          <w:lang w:val="en-GB"/>
        </w:rPr>
        <w:t>Timetable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2430"/>
        <w:gridCol w:w="2430"/>
      </w:tblGrid>
      <w:tr w:rsidR="00F8384D" w:rsidRPr="005F1F81" w:rsidTr="00760D8B">
        <w:tc>
          <w:tcPr>
            <w:tcW w:w="4855" w:type="dxa"/>
            <w:tcBorders>
              <w:bottom w:val="nil"/>
            </w:tcBorders>
            <w:shd w:val="clear" w:color="auto" w:fill="auto"/>
            <w:vAlign w:val="center"/>
          </w:tcPr>
          <w:p w:rsidR="007A6BAD" w:rsidRPr="005F1F81" w:rsidRDefault="0004338E" w:rsidP="009D4D7E">
            <w:pPr>
              <w:keepNext/>
              <w:jc w:val="both"/>
              <w:rPr>
                <w:b/>
                <w:color w:val="000000" w:themeColor="text1"/>
                <w:lang w:val="en-GB"/>
              </w:rPr>
            </w:pPr>
            <w:r w:rsidRPr="005F1F81">
              <w:rPr>
                <w:b/>
                <w:color w:val="000000" w:themeColor="text1"/>
                <w:lang w:val="en-GB"/>
              </w:rPr>
              <w:t>Activities</w:t>
            </w:r>
          </w:p>
        </w:tc>
        <w:tc>
          <w:tcPr>
            <w:tcW w:w="2430" w:type="dxa"/>
            <w:shd w:val="clear" w:color="auto" w:fill="auto"/>
            <w:vAlign w:val="center"/>
          </w:tcPr>
          <w:p w:rsidR="007A6BAD" w:rsidRPr="005F1F81" w:rsidRDefault="007A6BAD" w:rsidP="0004338E">
            <w:pPr>
              <w:keepNext/>
              <w:jc w:val="center"/>
              <w:rPr>
                <w:b/>
                <w:color w:val="000000" w:themeColor="text1"/>
                <w:lang w:val="en-GB"/>
              </w:rPr>
            </w:pPr>
            <w:r w:rsidRPr="005F1F81">
              <w:rPr>
                <w:b/>
                <w:color w:val="000000" w:themeColor="text1"/>
                <w:lang w:val="en-GB"/>
              </w:rPr>
              <w:t>DATE</w:t>
            </w:r>
          </w:p>
        </w:tc>
        <w:tc>
          <w:tcPr>
            <w:tcW w:w="2430" w:type="dxa"/>
            <w:tcBorders>
              <w:bottom w:val="nil"/>
            </w:tcBorders>
            <w:shd w:val="clear" w:color="auto" w:fill="auto"/>
            <w:vAlign w:val="center"/>
          </w:tcPr>
          <w:p w:rsidR="007A6BAD" w:rsidRPr="005F1F81" w:rsidRDefault="007A6BAD" w:rsidP="0004338E">
            <w:pPr>
              <w:jc w:val="center"/>
              <w:rPr>
                <w:b/>
                <w:color w:val="000000" w:themeColor="text1"/>
                <w:lang w:val="en-GB"/>
              </w:rPr>
            </w:pPr>
            <w:r w:rsidRPr="005F1F81">
              <w:rPr>
                <w:b/>
                <w:color w:val="000000" w:themeColor="text1"/>
                <w:lang w:val="en-GB"/>
              </w:rPr>
              <w:t>TIME*</w:t>
            </w:r>
          </w:p>
        </w:tc>
      </w:tr>
      <w:tr w:rsidR="00F8384D" w:rsidRPr="005F1F81" w:rsidTr="00760D8B">
        <w:trPr>
          <w:trHeight w:val="346"/>
        </w:trPr>
        <w:tc>
          <w:tcPr>
            <w:tcW w:w="4855" w:type="dxa"/>
            <w:shd w:val="clear" w:color="auto" w:fill="auto"/>
            <w:vAlign w:val="center"/>
          </w:tcPr>
          <w:p w:rsidR="007A6BAD" w:rsidRPr="005F1F81" w:rsidRDefault="007A6BAD" w:rsidP="0004338E">
            <w:pPr>
              <w:rPr>
                <w:color w:val="000000" w:themeColor="text1"/>
                <w:lang w:val="en-GB"/>
              </w:rPr>
            </w:pPr>
            <w:r w:rsidRPr="005F1F81">
              <w:rPr>
                <w:color w:val="000000" w:themeColor="text1"/>
                <w:lang w:val="en-GB"/>
              </w:rPr>
              <w:t xml:space="preserve">Deadline for submission of </w:t>
            </w:r>
            <w:r w:rsidR="00F8384D" w:rsidRPr="005F1F81">
              <w:rPr>
                <w:color w:val="000000" w:themeColor="text1"/>
                <w:lang w:val="en-GB"/>
              </w:rPr>
              <w:t>quotations</w:t>
            </w:r>
          </w:p>
        </w:tc>
        <w:tc>
          <w:tcPr>
            <w:tcW w:w="2430" w:type="dxa"/>
            <w:shd w:val="clear" w:color="auto" w:fill="auto"/>
            <w:vAlign w:val="center"/>
          </w:tcPr>
          <w:p w:rsidR="007A6BAD" w:rsidRPr="005F1F81" w:rsidRDefault="00447EFD" w:rsidP="00447EFD">
            <w:pPr>
              <w:jc w:val="center"/>
              <w:rPr>
                <w:color w:val="000000" w:themeColor="text1"/>
                <w:lang w:val="en-GB"/>
              </w:rPr>
            </w:pPr>
            <w:r>
              <w:rPr>
                <w:color w:val="000000" w:themeColor="text1"/>
                <w:lang w:val="en-GB"/>
              </w:rPr>
              <w:t>15 November</w:t>
            </w:r>
            <w:r w:rsidR="00B413AC" w:rsidRPr="005F1F81">
              <w:rPr>
                <w:color w:val="000000" w:themeColor="text1"/>
                <w:lang w:val="en-GB"/>
              </w:rPr>
              <w:t xml:space="preserve"> 2019</w:t>
            </w:r>
          </w:p>
        </w:tc>
        <w:tc>
          <w:tcPr>
            <w:tcW w:w="2430" w:type="dxa"/>
            <w:shd w:val="clear" w:color="auto" w:fill="auto"/>
            <w:vAlign w:val="center"/>
          </w:tcPr>
          <w:p w:rsidR="007A6BAD" w:rsidRPr="005F1F81" w:rsidRDefault="007A6BAD" w:rsidP="006141B7">
            <w:pPr>
              <w:jc w:val="center"/>
              <w:rPr>
                <w:color w:val="000000" w:themeColor="text1"/>
                <w:lang w:val="en-GB"/>
              </w:rPr>
            </w:pPr>
            <w:r w:rsidRPr="005F1F81">
              <w:rPr>
                <w:color w:val="000000" w:themeColor="text1"/>
                <w:lang w:val="en-GB"/>
              </w:rPr>
              <w:t>0</w:t>
            </w:r>
            <w:r w:rsidR="00F43C6F" w:rsidRPr="005F1F81">
              <w:rPr>
                <w:color w:val="000000" w:themeColor="text1"/>
                <w:lang w:val="en-GB"/>
              </w:rPr>
              <w:t>4</w:t>
            </w:r>
            <w:r w:rsidRPr="005F1F81">
              <w:rPr>
                <w:color w:val="000000" w:themeColor="text1"/>
                <w:lang w:val="en-GB"/>
              </w:rPr>
              <w:t>:</w:t>
            </w:r>
            <w:r w:rsidR="006141B7" w:rsidRPr="005F1F81">
              <w:rPr>
                <w:color w:val="000000" w:themeColor="text1"/>
                <w:lang w:val="en-GB"/>
              </w:rPr>
              <w:t>0</w:t>
            </w:r>
            <w:r w:rsidRPr="005F1F81">
              <w:rPr>
                <w:color w:val="000000" w:themeColor="text1"/>
                <w:lang w:val="en-GB"/>
              </w:rPr>
              <w:t>0 p.m.</w:t>
            </w:r>
          </w:p>
        </w:tc>
      </w:tr>
      <w:tr w:rsidR="00F8384D" w:rsidRPr="005F1F81" w:rsidTr="00760D8B">
        <w:tc>
          <w:tcPr>
            <w:tcW w:w="4855" w:type="dxa"/>
            <w:shd w:val="clear" w:color="auto" w:fill="auto"/>
            <w:vAlign w:val="center"/>
          </w:tcPr>
          <w:p w:rsidR="007A6BAD" w:rsidRPr="005F1F81" w:rsidRDefault="007A6BAD" w:rsidP="0004338E">
            <w:pPr>
              <w:rPr>
                <w:color w:val="000000" w:themeColor="text1"/>
                <w:lang w:val="en-GB"/>
              </w:rPr>
            </w:pPr>
            <w:r w:rsidRPr="005F1F81">
              <w:rPr>
                <w:color w:val="000000" w:themeColor="text1"/>
                <w:lang w:val="en-GB"/>
              </w:rPr>
              <w:t xml:space="preserve">Opening of submitted </w:t>
            </w:r>
            <w:r w:rsidR="00F8384D" w:rsidRPr="005F1F81">
              <w:rPr>
                <w:color w:val="000000" w:themeColor="text1"/>
                <w:lang w:val="en-GB"/>
              </w:rPr>
              <w:t>quotations</w:t>
            </w:r>
          </w:p>
        </w:tc>
        <w:tc>
          <w:tcPr>
            <w:tcW w:w="2430" w:type="dxa"/>
            <w:shd w:val="clear" w:color="auto" w:fill="auto"/>
            <w:vAlign w:val="center"/>
          </w:tcPr>
          <w:p w:rsidR="007A6BAD" w:rsidRPr="005F1F81" w:rsidRDefault="00447EFD" w:rsidP="0004338E">
            <w:pPr>
              <w:jc w:val="center"/>
              <w:rPr>
                <w:color w:val="000000" w:themeColor="text1"/>
                <w:lang w:val="en-GB"/>
              </w:rPr>
            </w:pPr>
            <w:r>
              <w:rPr>
                <w:color w:val="000000" w:themeColor="text1"/>
                <w:lang w:val="en-GB"/>
              </w:rPr>
              <w:t>21 November</w:t>
            </w:r>
            <w:r w:rsidR="00B413AC" w:rsidRPr="005F1F81">
              <w:rPr>
                <w:color w:val="000000" w:themeColor="text1"/>
                <w:lang w:val="en-GB"/>
              </w:rPr>
              <w:t xml:space="preserve"> </w:t>
            </w:r>
            <w:r w:rsidR="006141B7" w:rsidRPr="005F1F81">
              <w:rPr>
                <w:color w:val="000000" w:themeColor="text1"/>
                <w:lang w:val="en-GB"/>
              </w:rPr>
              <w:t>2019</w:t>
            </w:r>
          </w:p>
        </w:tc>
        <w:tc>
          <w:tcPr>
            <w:tcW w:w="2430" w:type="dxa"/>
            <w:shd w:val="clear" w:color="auto" w:fill="auto"/>
            <w:vAlign w:val="center"/>
          </w:tcPr>
          <w:p w:rsidR="007A6BAD" w:rsidRPr="005F1F81" w:rsidRDefault="007A6BAD" w:rsidP="0004338E">
            <w:pPr>
              <w:jc w:val="center"/>
              <w:rPr>
                <w:color w:val="000000" w:themeColor="text1"/>
                <w:lang w:val="en-GB"/>
              </w:rPr>
            </w:pPr>
          </w:p>
        </w:tc>
      </w:tr>
      <w:tr w:rsidR="00F8384D" w:rsidRPr="005F1F81" w:rsidTr="00760D8B">
        <w:tc>
          <w:tcPr>
            <w:tcW w:w="4855" w:type="dxa"/>
            <w:shd w:val="clear" w:color="auto" w:fill="auto"/>
            <w:vAlign w:val="center"/>
          </w:tcPr>
          <w:p w:rsidR="007A6BAD" w:rsidRPr="005F1F81" w:rsidRDefault="007A6BAD" w:rsidP="0004338E">
            <w:pPr>
              <w:tabs>
                <w:tab w:val="left" w:pos="851"/>
              </w:tabs>
              <w:rPr>
                <w:color w:val="000000" w:themeColor="text1"/>
                <w:lang w:val="en-GB"/>
              </w:rPr>
            </w:pPr>
            <w:r w:rsidRPr="005F1F81">
              <w:rPr>
                <w:color w:val="000000" w:themeColor="text1"/>
                <w:lang w:val="en-GB"/>
              </w:rPr>
              <w:t>Notification of award to the successful contractor</w:t>
            </w:r>
          </w:p>
        </w:tc>
        <w:tc>
          <w:tcPr>
            <w:tcW w:w="2430" w:type="dxa"/>
            <w:shd w:val="clear" w:color="auto" w:fill="auto"/>
            <w:vAlign w:val="center"/>
          </w:tcPr>
          <w:p w:rsidR="007A6BAD" w:rsidRPr="005F1F81" w:rsidRDefault="00447EFD" w:rsidP="00E95183">
            <w:pPr>
              <w:tabs>
                <w:tab w:val="left" w:pos="851"/>
              </w:tabs>
              <w:jc w:val="center"/>
              <w:rPr>
                <w:color w:val="000000" w:themeColor="text1"/>
                <w:lang w:val="en-GB"/>
              </w:rPr>
            </w:pPr>
            <w:r>
              <w:rPr>
                <w:color w:val="000000" w:themeColor="text1"/>
                <w:lang w:val="en-GB"/>
              </w:rPr>
              <w:t>27 November</w:t>
            </w:r>
            <w:r w:rsidR="00B413AC" w:rsidRPr="005F1F81">
              <w:rPr>
                <w:color w:val="000000" w:themeColor="text1"/>
                <w:lang w:val="en-GB"/>
              </w:rPr>
              <w:t xml:space="preserve"> </w:t>
            </w:r>
            <w:r w:rsidR="007A6BAD" w:rsidRPr="005F1F81">
              <w:rPr>
                <w:color w:val="000000" w:themeColor="text1"/>
                <w:lang w:val="en-GB"/>
              </w:rPr>
              <w:t>201</w:t>
            </w:r>
            <w:r w:rsidR="00F43C6F" w:rsidRPr="005F1F81">
              <w:rPr>
                <w:color w:val="000000" w:themeColor="text1"/>
                <w:lang w:val="en-GB"/>
              </w:rPr>
              <w:t>9</w:t>
            </w:r>
          </w:p>
        </w:tc>
        <w:tc>
          <w:tcPr>
            <w:tcW w:w="2430" w:type="dxa"/>
            <w:shd w:val="clear" w:color="auto" w:fill="auto"/>
            <w:vAlign w:val="center"/>
          </w:tcPr>
          <w:p w:rsidR="007A6BAD" w:rsidRPr="005F1F81" w:rsidRDefault="007A6BAD" w:rsidP="0004338E">
            <w:pPr>
              <w:tabs>
                <w:tab w:val="left" w:pos="851"/>
              </w:tabs>
              <w:jc w:val="center"/>
              <w:rPr>
                <w:color w:val="000000" w:themeColor="text1"/>
                <w:lang w:val="en-GB"/>
              </w:rPr>
            </w:pPr>
            <w:r w:rsidRPr="005F1F81">
              <w:rPr>
                <w:color w:val="000000" w:themeColor="text1"/>
                <w:lang w:val="en-GB"/>
              </w:rPr>
              <w:t>-</w:t>
            </w:r>
          </w:p>
        </w:tc>
      </w:tr>
      <w:tr w:rsidR="00F8384D" w:rsidRPr="005F1F81" w:rsidTr="00760D8B">
        <w:tc>
          <w:tcPr>
            <w:tcW w:w="4855" w:type="dxa"/>
            <w:shd w:val="clear" w:color="auto" w:fill="auto"/>
            <w:vAlign w:val="center"/>
          </w:tcPr>
          <w:p w:rsidR="007A6BAD" w:rsidRPr="005F1F81" w:rsidRDefault="007A6BAD" w:rsidP="0041203A">
            <w:pPr>
              <w:tabs>
                <w:tab w:val="left" w:pos="851"/>
              </w:tabs>
              <w:rPr>
                <w:color w:val="000000" w:themeColor="text1"/>
                <w:lang w:val="en-GB"/>
              </w:rPr>
            </w:pPr>
            <w:r w:rsidRPr="005F1F81">
              <w:rPr>
                <w:color w:val="000000" w:themeColor="text1"/>
                <w:lang w:val="en-GB"/>
              </w:rPr>
              <w:t xml:space="preserve">Signature of </w:t>
            </w:r>
            <w:r w:rsidR="0041203A" w:rsidRPr="005F1F81">
              <w:rPr>
                <w:color w:val="000000" w:themeColor="text1"/>
                <w:lang w:val="en-GB"/>
              </w:rPr>
              <w:t xml:space="preserve">a </w:t>
            </w:r>
            <w:r w:rsidR="00093120" w:rsidRPr="005F1F81">
              <w:rPr>
                <w:color w:val="000000" w:themeColor="text1"/>
                <w:lang w:val="en-GB"/>
              </w:rPr>
              <w:t>framework agreement</w:t>
            </w:r>
          </w:p>
        </w:tc>
        <w:tc>
          <w:tcPr>
            <w:tcW w:w="2430" w:type="dxa"/>
            <w:shd w:val="clear" w:color="auto" w:fill="auto"/>
            <w:vAlign w:val="center"/>
          </w:tcPr>
          <w:p w:rsidR="007A6BAD" w:rsidRPr="005F1F81" w:rsidRDefault="00447EFD" w:rsidP="00E95183">
            <w:pPr>
              <w:tabs>
                <w:tab w:val="left" w:pos="851"/>
              </w:tabs>
              <w:jc w:val="center"/>
              <w:rPr>
                <w:color w:val="000000" w:themeColor="text1"/>
                <w:lang w:val="en-GB"/>
              </w:rPr>
            </w:pPr>
            <w:r>
              <w:rPr>
                <w:color w:val="000000" w:themeColor="text1"/>
                <w:lang w:val="en-GB"/>
              </w:rPr>
              <w:t>28 November</w:t>
            </w:r>
            <w:r w:rsidR="00B413AC" w:rsidRPr="005F1F81">
              <w:rPr>
                <w:color w:val="000000" w:themeColor="text1"/>
                <w:lang w:val="en-GB"/>
              </w:rPr>
              <w:t xml:space="preserve"> </w:t>
            </w:r>
            <w:r w:rsidR="00F43C6F" w:rsidRPr="005F1F81">
              <w:rPr>
                <w:color w:val="000000" w:themeColor="text1"/>
                <w:lang w:val="en-GB"/>
              </w:rPr>
              <w:t>2019</w:t>
            </w:r>
          </w:p>
        </w:tc>
        <w:tc>
          <w:tcPr>
            <w:tcW w:w="2430" w:type="dxa"/>
            <w:shd w:val="clear" w:color="auto" w:fill="auto"/>
            <w:vAlign w:val="center"/>
          </w:tcPr>
          <w:p w:rsidR="007A6BAD" w:rsidRPr="005F1F81" w:rsidRDefault="007A6BAD" w:rsidP="0004338E">
            <w:pPr>
              <w:tabs>
                <w:tab w:val="left" w:pos="851"/>
              </w:tabs>
              <w:jc w:val="center"/>
              <w:rPr>
                <w:color w:val="000000" w:themeColor="text1"/>
                <w:lang w:val="en-GB"/>
              </w:rPr>
            </w:pPr>
            <w:r w:rsidRPr="005F1F81">
              <w:rPr>
                <w:color w:val="000000" w:themeColor="text1"/>
                <w:lang w:val="en-GB"/>
              </w:rPr>
              <w:t>-</w:t>
            </w:r>
          </w:p>
        </w:tc>
      </w:tr>
    </w:tbl>
    <w:p w:rsidR="0020207D" w:rsidRPr="005F1F81" w:rsidRDefault="0020207D" w:rsidP="009B1DEA">
      <w:pPr>
        <w:pStyle w:val="ListParagraph"/>
        <w:spacing w:before="120"/>
        <w:ind w:left="0" w:firstLine="360"/>
        <w:jc w:val="both"/>
        <w:rPr>
          <w:color w:val="000000" w:themeColor="text1"/>
          <w:lang w:val="en-GB"/>
        </w:rPr>
      </w:pPr>
      <w:r w:rsidRPr="005F1F81">
        <w:rPr>
          <w:color w:val="000000" w:themeColor="text1"/>
          <w:vertAlign w:val="superscript"/>
          <w:lang w:val="en-GB"/>
        </w:rPr>
        <w:t xml:space="preserve">* </w:t>
      </w:r>
      <w:r w:rsidRPr="005F1F81">
        <w:rPr>
          <w:color w:val="000000" w:themeColor="text1"/>
          <w:lang w:val="en-GB"/>
        </w:rPr>
        <w:t xml:space="preserve">All times are local time in </w:t>
      </w:r>
      <w:r w:rsidR="008601C0" w:rsidRPr="005F1F81">
        <w:rPr>
          <w:color w:val="000000" w:themeColor="text1"/>
          <w:lang w:val="en-GB"/>
        </w:rPr>
        <w:t>Juba,</w:t>
      </w:r>
      <w:r w:rsidRPr="005F1F81">
        <w:rPr>
          <w:color w:val="000000" w:themeColor="text1"/>
          <w:lang w:val="en-GB"/>
        </w:rPr>
        <w:t xml:space="preserve"> South Sudan</w:t>
      </w:r>
    </w:p>
    <w:p w:rsidR="0020207D" w:rsidRPr="005F1F81" w:rsidRDefault="0020207D" w:rsidP="00F43C6F">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bookmarkStart w:id="0" w:name="_Toc520689960"/>
      <w:bookmarkStart w:id="1" w:name="_Toc520691360"/>
      <w:bookmarkStart w:id="2" w:name="_Toc520692517"/>
      <w:bookmarkStart w:id="3" w:name="_Toc520778912"/>
      <w:r w:rsidRPr="005F1F81">
        <w:rPr>
          <w:rFonts w:ascii="Times New Roman" w:hAnsi="Times New Roman" w:cs="Times New Roman"/>
          <w:color w:val="000000" w:themeColor="text1"/>
          <w:sz w:val="24"/>
          <w:szCs w:val="24"/>
          <w:lang w:val="en-GB"/>
        </w:rPr>
        <w:t>Validity of quotations</w:t>
      </w:r>
    </w:p>
    <w:p w:rsidR="0020207D" w:rsidRPr="005F1F81" w:rsidRDefault="0020207D" w:rsidP="00F43C6F">
      <w:pPr>
        <w:spacing w:before="120"/>
        <w:rPr>
          <w:color w:val="000000" w:themeColor="text1"/>
          <w:lang w:val="en-GB"/>
        </w:rPr>
      </w:pPr>
      <w:r w:rsidRPr="005F1F81">
        <w:rPr>
          <w:color w:val="000000" w:themeColor="text1"/>
          <w:lang w:val="en-GB"/>
        </w:rPr>
        <w:t xml:space="preserve">Each company is bound to the </w:t>
      </w:r>
      <w:r w:rsidR="00B413AC" w:rsidRPr="005F1F81">
        <w:rPr>
          <w:color w:val="000000" w:themeColor="text1"/>
          <w:lang w:val="en-GB"/>
        </w:rPr>
        <w:t>quotation</w:t>
      </w:r>
      <w:r w:rsidR="007A6BAD" w:rsidRPr="005F1F81">
        <w:rPr>
          <w:color w:val="000000" w:themeColor="text1"/>
          <w:lang w:val="en-GB"/>
        </w:rPr>
        <w:t xml:space="preserve"> submitted for a period of </w:t>
      </w:r>
      <w:r w:rsidR="0041203A" w:rsidRPr="005F1F81">
        <w:rPr>
          <w:color w:val="000000" w:themeColor="text1"/>
          <w:lang w:val="en-GB"/>
        </w:rPr>
        <w:t>6</w:t>
      </w:r>
      <w:r w:rsidR="007A6BAD" w:rsidRPr="005F1F81">
        <w:rPr>
          <w:color w:val="000000" w:themeColor="text1"/>
          <w:lang w:val="en-GB"/>
        </w:rPr>
        <w:t>0</w:t>
      </w:r>
      <w:r w:rsidRPr="005F1F81">
        <w:rPr>
          <w:color w:val="000000" w:themeColor="text1"/>
          <w:lang w:val="en-GB"/>
        </w:rPr>
        <w:t xml:space="preserve"> days from the deadline for submission</w:t>
      </w:r>
      <w:bookmarkEnd w:id="0"/>
      <w:bookmarkEnd w:id="1"/>
      <w:bookmarkEnd w:id="2"/>
      <w:bookmarkEnd w:id="3"/>
      <w:r w:rsidRPr="005F1F81">
        <w:rPr>
          <w:color w:val="000000" w:themeColor="text1"/>
          <w:lang w:val="en-GB"/>
        </w:rPr>
        <w:t xml:space="preserve"> of quotations.</w:t>
      </w:r>
    </w:p>
    <w:p w:rsidR="0020207D" w:rsidRPr="005F1F81" w:rsidRDefault="0020207D" w:rsidP="00F43C6F">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bookmarkStart w:id="4" w:name="_Ref500330462"/>
      <w:r w:rsidRPr="005F1F81">
        <w:rPr>
          <w:rFonts w:ascii="Times New Roman" w:hAnsi="Times New Roman" w:cs="Times New Roman"/>
          <w:color w:val="000000" w:themeColor="text1"/>
          <w:sz w:val="24"/>
          <w:szCs w:val="24"/>
          <w:lang w:val="en-GB"/>
        </w:rPr>
        <w:t>Language of quotations</w:t>
      </w:r>
    </w:p>
    <w:p w:rsidR="0020207D" w:rsidRPr="005F1F81" w:rsidRDefault="0020207D" w:rsidP="00F43C6F">
      <w:pPr>
        <w:spacing w:before="120"/>
        <w:rPr>
          <w:color w:val="000000" w:themeColor="text1"/>
          <w:lang w:val="en-GB"/>
        </w:rPr>
      </w:pPr>
      <w:r w:rsidRPr="005F1F81">
        <w:rPr>
          <w:color w:val="000000" w:themeColor="text1"/>
          <w:lang w:val="en-GB"/>
        </w:rPr>
        <w:t xml:space="preserve">All quotations, official correspondence between companies and </w:t>
      </w:r>
      <w:r w:rsidR="0041203A" w:rsidRPr="005F1F81">
        <w:rPr>
          <w:color w:val="000000" w:themeColor="text1"/>
          <w:lang w:val="en-GB"/>
        </w:rPr>
        <w:t>MI</w:t>
      </w:r>
      <w:r w:rsidRPr="005F1F81">
        <w:rPr>
          <w:color w:val="000000" w:themeColor="text1"/>
          <w:lang w:val="en-GB"/>
        </w:rPr>
        <w:t>, as well as all documents associated with the quotation request will be in English.</w:t>
      </w:r>
      <w:bookmarkEnd w:id="4"/>
    </w:p>
    <w:p w:rsidR="0020207D" w:rsidRPr="005F1F81" w:rsidRDefault="0020207D" w:rsidP="00F43C6F">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r w:rsidRPr="005F1F81">
        <w:rPr>
          <w:rFonts w:ascii="Times New Roman" w:hAnsi="Times New Roman" w:cs="Times New Roman"/>
          <w:color w:val="000000" w:themeColor="text1"/>
          <w:sz w:val="24"/>
          <w:szCs w:val="24"/>
          <w:lang w:val="en-GB"/>
        </w:rPr>
        <w:t>Submission of quotations</w:t>
      </w:r>
    </w:p>
    <w:p w:rsidR="0020207D" w:rsidRPr="005F1F81" w:rsidRDefault="0020207D" w:rsidP="00F43C6F">
      <w:pPr>
        <w:spacing w:before="120"/>
        <w:rPr>
          <w:color w:val="000000" w:themeColor="text1"/>
          <w:lang w:val="en-GB"/>
        </w:rPr>
      </w:pPr>
      <w:r w:rsidRPr="005F1F81">
        <w:rPr>
          <w:color w:val="000000" w:themeColor="text1"/>
          <w:lang w:val="en-GB"/>
        </w:rPr>
        <w:t>All quotations must conform to the following conditions:</w:t>
      </w:r>
    </w:p>
    <w:p w:rsidR="0020207D" w:rsidRPr="005F1F81" w:rsidRDefault="0020207D" w:rsidP="00F43C6F">
      <w:pPr>
        <w:pStyle w:val="Heading1"/>
        <w:numPr>
          <w:ilvl w:val="1"/>
          <w:numId w:val="5"/>
        </w:numPr>
        <w:spacing w:before="120" w:after="0"/>
        <w:ind w:left="540" w:hanging="540"/>
        <w:jc w:val="both"/>
        <w:rPr>
          <w:rFonts w:ascii="Times New Roman" w:hAnsi="Times New Roman" w:cs="Times New Roman"/>
          <w:b w:val="0"/>
          <w:bCs w:val="0"/>
          <w:snapToGrid w:val="0"/>
          <w:color w:val="000000" w:themeColor="text1"/>
          <w:kern w:val="0"/>
          <w:sz w:val="24"/>
          <w:szCs w:val="24"/>
          <w:lang w:val="en-GB" w:eastAsia="en-US"/>
        </w:rPr>
      </w:pPr>
      <w:bookmarkStart w:id="5" w:name="_Toc520689966"/>
      <w:bookmarkStart w:id="6" w:name="_Toc520691366"/>
      <w:bookmarkStart w:id="7" w:name="_Toc520692523"/>
      <w:bookmarkStart w:id="8" w:name="_Toc520778918"/>
      <w:r w:rsidRPr="005F1F81">
        <w:rPr>
          <w:rFonts w:ascii="Times New Roman" w:hAnsi="Times New Roman" w:cs="Times New Roman"/>
          <w:b w:val="0"/>
          <w:bCs w:val="0"/>
          <w:snapToGrid w:val="0"/>
          <w:color w:val="000000" w:themeColor="text1"/>
          <w:kern w:val="0"/>
          <w:sz w:val="24"/>
          <w:szCs w:val="24"/>
          <w:lang w:val="en-GB" w:eastAsia="en-US"/>
        </w:rPr>
        <w:t xml:space="preserve">Each quotation must have arrived at </w:t>
      </w:r>
      <w:r w:rsidR="00F75E52" w:rsidRPr="005F1F81">
        <w:rPr>
          <w:rFonts w:ascii="Times New Roman" w:hAnsi="Times New Roman" w:cs="Times New Roman"/>
          <w:b w:val="0"/>
          <w:bCs w:val="0"/>
          <w:snapToGrid w:val="0"/>
          <w:color w:val="000000" w:themeColor="text1"/>
          <w:kern w:val="0"/>
          <w:sz w:val="24"/>
          <w:szCs w:val="24"/>
          <w:lang w:val="en-GB" w:eastAsia="en-US"/>
        </w:rPr>
        <w:t>the address stated below</w:t>
      </w:r>
      <w:r w:rsidRPr="005F1F81">
        <w:rPr>
          <w:rFonts w:ascii="Times New Roman" w:hAnsi="Times New Roman" w:cs="Times New Roman"/>
          <w:b w:val="0"/>
          <w:bCs w:val="0"/>
          <w:snapToGrid w:val="0"/>
          <w:color w:val="000000" w:themeColor="text1"/>
          <w:kern w:val="0"/>
          <w:sz w:val="24"/>
          <w:szCs w:val="24"/>
          <w:lang w:val="en-GB" w:eastAsia="en-US"/>
        </w:rPr>
        <w:t xml:space="preserve"> within the deadline </w:t>
      </w:r>
      <w:bookmarkStart w:id="9" w:name="_Toc520689967"/>
      <w:bookmarkStart w:id="10" w:name="_Toc520691367"/>
      <w:bookmarkStart w:id="11" w:name="_Toc520692524"/>
      <w:bookmarkStart w:id="12" w:name="_Toc520778919"/>
      <w:bookmarkEnd w:id="5"/>
      <w:bookmarkEnd w:id="6"/>
      <w:bookmarkEnd w:id="7"/>
      <w:bookmarkEnd w:id="8"/>
      <w:r w:rsidRPr="005F1F81">
        <w:rPr>
          <w:rFonts w:ascii="Times New Roman" w:hAnsi="Times New Roman" w:cs="Times New Roman"/>
          <w:b w:val="0"/>
          <w:bCs w:val="0"/>
          <w:snapToGrid w:val="0"/>
          <w:color w:val="000000" w:themeColor="text1"/>
          <w:kern w:val="0"/>
          <w:sz w:val="24"/>
          <w:szCs w:val="24"/>
          <w:lang w:val="en-GB" w:eastAsia="en-US"/>
        </w:rPr>
        <w:t xml:space="preserve">on </w:t>
      </w:r>
      <w:r w:rsidR="00447EFD">
        <w:rPr>
          <w:rFonts w:ascii="Times New Roman" w:hAnsi="Times New Roman" w:cs="Times New Roman"/>
          <w:b w:val="0"/>
          <w:bCs w:val="0"/>
          <w:snapToGrid w:val="0"/>
          <w:color w:val="000000" w:themeColor="text1"/>
          <w:kern w:val="0"/>
          <w:sz w:val="24"/>
          <w:szCs w:val="24"/>
          <w:lang w:val="en-GB" w:eastAsia="en-US"/>
        </w:rPr>
        <w:t>15 November</w:t>
      </w:r>
      <w:r w:rsidR="00BD6580" w:rsidRPr="005F1F81">
        <w:rPr>
          <w:rFonts w:ascii="Times New Roman" w:hAnsi="Times New Roman" w:cs="Times New Roman"/>
          <w:b w:val="0"/>
          <w:bCs w:val="0"/>
          <w:snapToGrid w:val="0"/>
          <w:color w:val="000000" w:themeColor="text1"/>
          <w:kern w:val="0"/>
          <w:sz w:val="24"/>
          <w:szCs w:val="24"/>
          <w:lang w:val="en-GB" w:eastAsia="en-US"/>
        </w:rPr>
        <w:t xml:space="preserve"> 2019</w:t>
      </w:r>
      <w:r w:rsidRPr="005F1F81">
        <w:rPr>
          <w:rFonts w:ascii="Times New Roman" w:hAnsi="Times New Roman" w:cs="Times New Roman"/>
          <w:b w:val="0"/>
          <w:bCs w:val="0"/>
          <w:snapToGrid w:val="0"/>
          <w:color w:val="000000" w:themeColor="text1"/>
          <w:kern w:val="0"/>
          <w:sz w:val="24"/>
          <w:szCs w:val="24"/>
          <w:lang w:val="en-GB" w:eastAsia="en-US"/>
        </w:rPr>
        <w:t xml:space="preserve">, </w:t>
      </w:r>
      <w:r w:rsidR="001C5B91" w:rsidRPr="005F1F81">
        <w:rPr>
          <w:rFonts w:ascii="Times New Roman" w:hAnsi="Times New Roman" w:cs="Times New Roman"/>
          <w:b w:val="0"/>
          <w:bCs w:val="0"/>
          <w:snapToGrid w:val="0"/>
          <w:color w:val="000000" w:themeColor="text1"/>
          <w:kern w:val="0"/>
          <w:sz w:val="24"/>
          <w:szCs w:val="24"/>
          <w:lang w:val="en-GB" w:eastAsia="en-US"/>
        </w:rPr>
        <w:t>at</w:t>
      </w:r>
      <w:r w:rsidR="00BD6580" w:rsidRPr="005F1F81">
        <w:rPr>
          <w:rFonts w:ascii="Times New Roman" w:hAnsi="Times New Roman" w:cs="Times New Roman"/>
          <w:b w:val="0"/>
          <w:bCs w:val="0"/>
          <w:snapToGrid w:val="0"/>
          <w:color w:val="000000" w:themeColor="text1"/>
          <w:kern w:val="0"/>
          <w:sz w:val="24"/>
          <w:szCs w:val="24"/>
          <w:lang w:val="en-GB" w:eastAsia="en-US"/>
        </w:rPr>
        <w:t xml:space="preserve"> </w:t>
      </w:r>
      <w:r w:rsidR="009B1DEA" w:rsidRPr="005F1F81">
        <w:rPr>
          <w:rFonts w:ascii="Times New Roman" w:hAnsi="Times New Roman" w:cs="Times New Roman"/>
          <w:b w:val="0"/>
          <w:bCs w:val="0"/>
          <w:snapToGrid w:val="0"/>
          <w:color w:val="000000" w:themeColor="text1"/>
          <w:kern w:val="0"/>
          <w:sz w:val="24"/>
          <w:szCs w:val="24"/>
          <w:lang w:val="en-GB" w:eastAsia="en-US"/>
        </w:rPr>
        <w:t xml:space="preserve">before </w:t>
      </w:r>
      <w:r w:rsidR="00F75E52" w:rsidRPr="005F1F81">
        <w:rPr>
          <w:rFonts w:ascii="Times New Roman" w:hAnsi="Times New Roman" w:cs="Times New Roman"/>
          <w:b w:val="0"/>
          <w:bCs w:val="0"/>
          <w:snapToGrid w:val="0"/>
          <w:color w:val="000000" w:themeColor="text1"/>
          <w:kern w:val="0"/>
          <w:sz w:val="24"/>
          <w:szCs w:val="24"/>
          <w:lang w:val="en-GB" w:eastAsia="en-US"/>
        </w:rPr>
        <w:t>0</w:t>
      </w:r>
      <w:r w:rsidR="00F43C6F" w:rsidRPr="005F1F81">
        <w:rPr>
          <w:rFonts w:ascii="Times New Roman" w:hAnsi="Times New Roman" w:cs="Times New Roman"/>
          <w:b w:val="0"/>
          <w:bCs w:val="0"/>
          <w:snapToGrid w:val="0"/>
          <w:color w:val="000000" w:themeColor="text1"/>
          <w:kern w:val="0"/>
          <w:sz w:val="24"/>
          <w:szCs w:val="24"/>
          <w:lang w:val="en-GB" w:eastAsia="en-US"/>
        </w:rPr>
        <w:t>4</w:t>
      </w:r>
      <w:r w:rsidR="00F75E52" w:rsidRPr="005F1F81">
        <w:rPr>
          <w:rFonts w:ascii="Times New Roman" w:hAnsi="Times New Roman" w:cs="Times New Roman"/>
          <w:b w:val="0"/>
          <w:bCs w:val="0"/>
          <w:snapToGrid w:val="0"/>
          <w:color w:val="000000" w:themeColor="text1"/>
          <w:kern w:val="0"/>
          <w:sz w:val="24"/>
          <w:szCs w:val="24"/>
          <w:lang w:val="en-GB" w:eastAsia="en-US"/>
        </w:rPr>
        <w:t>:</w:t>
      </w:r>
      <w:r w:rsidR="00F43C6F" w:rsidRPr="005F1F81">
        <w:rPr>
          <w:rFonts w:ascii="Times New Roman" w:hAnsi="Times New Roman" w:cs="Times New Roman"/>
          <w:b w:val="0"/>
          <w:bCs w:val="0"/>
          <w:snapToGrid w:val="0"/>
          <w:color w:val="000000" w:themeColor="text1"/>
          <w:kern w:val="0"/>
          <w:sz w:val="24"/>
          <w:szCs w:val="24"/>
          <w:lang w:val="en-GB" w:eastAsia="en-US"/>
        </w:rPr>
        <w:t>0</w:t>
      </w:r>
      <w:r w:rsidR="00F75E52" w:rsidRPr="005F1F81">
        <w:rPr>
          <w:rFonts w:ascii="Times New Roman" w:hAnsi="Times New Roman" w:cs="Times New Roman"/>
          <w:b w:val="0"/>
          <w:bCs w:val="0"/>
          <w:snapToGrid w:val="0"/>
          <w:color w:val="000000" w:themeColor="text1"/>
          <w:kern w:val="0"/>
          <w:sz w:val="24"/>
          <w:szCs w:val="24"/>
          <w:lang w:val="en-GB" w:eastAsia="en-US"/>
        </w:rPr>
        <w:t>0 p</w:t>
      </w:r>
      <w:r w:rsidRPr="005F1F81">
        <w:rPr>
          <w:rFonts w:ascii="Times New Roman" w:hAnsi="Times New Roman" w:cs="Times New Roman"/>
          <w:b w:val="0"/>
          <w:bCs w:val="0"/>
          <w:snapToGrid w:val="0"/>
          <w:color w:val="000000" w:themeColor="text1"/>
          <w:kern w:val="0"/>
          <w:sz w:val="24"/>
          <w:szCs w:val="24"/>
          <w:lang w:val="en-GB" w:eastAsia="en-US"/>
        </w:rPr>
        <w:t xml:space="preserve">.m. (local time). </w:t>
      </w:r>
    </w:p>
    <w:p w:rsidR="00046419" w:rsidRPr="005F1F81" w:rsidRDefault="001872BA" w:rsidP="008601C0">
      <w:pPr>
        <w:rPr>
          <w:color w:val="000000" w:themeColor="text1"/>
          <w:lang w:val="en-GB" w:eastAsia="en-US"/>
        </w:rPr>
      </w:pPr>
      <w:r w:rsidRPr="005F1F81">
        <w:rPr>
          <w:color w:val="000000" w:themeColor="text1"/>
          <w:lang w:val="en-GB" w:eastAsia="en-US"/>
        </w:rPr>
        <w:t>MI</w:t>
      </w:r>
    </w:p>
    <w:p w:rsidR="00046419" w:rsidRPr="005F1F81" w:rsidRDefault="00093120" w:rsidP="008601C0">
      <w:pPr>
        <w:rPr>
          <w:color w:val="000000" w:themeColor="text1"/>
          <w:lang w:val="en-GB"/>
        </w:rPr>
      </w:pPr>
      <w:r w:rsidRPr="005F1F81">
        <w:rPr>
          <w:color w:val="000000" w:themeColor="text1"/>
          <w:lang w:val="en-GB"/>
        </w:rPr>
        <w:t xml:space="preserve">Country </w:t>
      </w:r>
      <w:r w:rsidR="00046419" w:rsidRPr="005F1F81">
        <w:rPr>
          <w:color w:val="000000" w:themeColor="text1"/>
          <w:lang w:val="en-GB"/>
        </w:rPr>
        <w:t xml:space="preserve">Coordination office </w:t>
      </w:r>
    </w:p>
    <w:p w:rsidR="00046419" w:rsidRPr="005F1F81" w:rsidRDefault="00046419" w:rsidP="008601C0">
      <w:pPr>
        <w:rPr>
          <w:color w:val="000000" w:themeColor="text1"/>
          <w:lang w:val="en-GB"/>
        </w:rPr>
      </w:pPr>
      <w:r w:rsidRPr="005F1F81">
        <w:rPr>
          <w:color w:val="000000" w:themeColor="text1"/>
          <w:lang w:val="en-GB"/>
        </w:rPr>
        <w:t>Plot No. 445, Block 3K Tong Ping</w:t>
      </w:r>
    </w:p>
    <w:p w:rsidR="00046419" w:rsidRPr="005F1F81" w:rsidRDefault="00046419" w:rsidP="008601C0">
      <w:pPr>
        <w:rPr>
          <w:color w:val="000000" w:themeColor="text1"/>
          <w:lang w:val="en-GB" w:eastAsia="en-US"/>
        </w:rPr>
      </w:pPr>
      <w:r w:rsidRPr="005F1F81">
        <w:rPr>
          <w:color w:val="000000" w:themeColor="text1"/>
          <w:lang w:val="en-GB"/>
        </w:rPr>
        <w:t xml:space="preserve">Juba, </w:t>
      </w:r>
      <w:r w:rsidRPr="005F1F81">
        <w:rPr>
          <w:color w:val="000000" w:themeColor="text1"/>
          <w:lang w:val="en-GB" w:eastAsia="en-US"/>
        </w:rPr>
        <w:t>South Sudan</w:t>
      </w:r>
    </w:p>
    <w:p w:rsidR="005746AE" w:rsidRPr="005F1F81" w:rsidRDefault="005746AE" w:rsidP="008601C0">
      <w:pPr>
        <w:rPr>
          <w:color w:val="000000" w:themeColor="text1"/>
          <w:lang w:val="en-GB" w:eastAsia="en-US"/>
        </w:rPr>
      </w:pPr>
    </w:p>
    <w:p w:rsidR="0025251E" w:rsidRPr="005F1F81" w:rsidRDefault="0025251E" w:rsidP="008601C0">
      <w:pPr>
        <w:rPr>
          <w:color w:val="000000" w:themeColor="text1"/>
          <w:lang w:val="en-GB" w:eastAsia="en-US"/>
        </w:rPr>
      </w:pPr>
    </w:p>
    <w:p w:rsidR="0025251E" w:rsidRPr="005F1F81" w:rsidRDefault="0025251E" w:rsidP="008601C0">
      <w:pPr>
        <w:rPr>
          <w:color w:val="000000" w:themeColor="text1"/>
          <w:lang w:val="en-GB" w:eastAsia="en-US"/>
        </w:rPr>
      </w:pPr>
    </w:p>
    <w:p w:rsidR="005746AE" w:rsidRPr="005F1F81" w:rsidRDefault="005746AE" w:rsidP="008601C0">
      <w:pPr>
        <w:rPr>
          <w:color w:val="000000" w:themeColor="text1"/>
          <w:lang w:val="en-GB" w:eastAsia="en-US"/>
        </w:rPr>
      </w:pPr>
    </w:p>
    <w:p w:rsidR="0020207D" w:rsidRPr="005F1F81" w:rsidRDefault="0020207D" w:rsidP="00F43C6F">
      <w:pPr>
        <w:pStyle w:val="Heading1"/>
        <w:numPr>
          <w:ilvl w:val="1"/>
          <w:numId w:val="5"/>
        </w:numPr>
        <w:tabs>
          <w:tab w:val="left" w:pos="360"/>
        </w:tabs>
        <w:spacing w:before="120" w:after="0"/>
        <w:ind w:left="547" w:hanging="547"/>
        <w:jc w:val="both"/>
        <w:rPr>
          <w:rFonts w:ascii="Times New Roman" w:hAnsi="Times New Roman" w:cs="Times New Roman"/>
          <w:b w:val="0"/>
          <w:bCs w:val="0"/>
          <w:snapToGrid w:val="0"/>
          <w:color w:val="000000" w:themeColor="text1"/>
          <w:kern w:val="0"/>
          <w:sz w:val="24"/>
          <w:szCs w:val="24"/>
          <w:lang w:val="en-GB" w:eastAsia="en-US"/>
        </w:rPr>
      </w:pPr>
      <w:r w:rsidRPr="005F1F81">
        <w:rPr>
          <w:rFonts w:ascii="Times New Roman" w:hAnsi="Times New Roman" w:cs="Times New Roman"/>
          <w:b w:val="0"/>
          <w:bCs w:val="0"/>
          <w:snapToGrid w:val="0"/>
          <w:color w:val="000000" w:themeColor="text1"/>
          <w:kern w:val="0"/>
          <w:sz w:val="24"/>
          <w:szCs w:val="24"/>
          <w:lang w:val="en-GB" w:eastAsia="en-US"/>
        </w:rPr>
        <w:t>Each quotation, its annexes, and all supporting documents</w:t>
      </w:r>
      <w:r w:rsidR="00D174AB" w:rsidRPr="005F1F81">
        <w:rPr>
          <w:rFonts w:ascii="Times New Roman" w:hAnsi="Times New Roman" w:cs="Times New Roman"/>
          <w:b w:val="0"/>
          <w:bCs w:val="0"/>
          <w:snapToGrid w:val="0"/>
          <w:color w:val="000000" w:themeColor="text1"/>
          <w:kern w:val="0"/>
          <w:sz w:val="24"/>
          <w:szCs w:val="24"/>
          <w:lang w:val="en-GB" w:eastAsia="en-US"/>
        </w:rPr>
        <w:t xml:space="preserve"> (specified in point 9</w:t>
      </w:r>
      <w:r w:rsidR="002A2734" w:rsidRPr="005F1F81">
        <w:rPr>
          <w:rFonts w:ascii="Times New Roman" w:hAnsi="Times New Roman" w:cs="Times New Roman"/>
          <w:b w:val="0"/>
          <w:bCs w:val="0"/>
          <w:snapToGrid w:val="0"/>
          <w:color w:val="000000" w:themeColor="text1"/>
          <w:kern w:val="0"/>
          <w:sz w:val="24"/>
          <w:szCs w:val="24"/>
          <w:lang w:val="en-GB" w:eastAsia="en-US"/>
        </w:rPr>
        <w:t>)</w:t>
      </w:r>
      <w:r w:rsidRPr="005F1F81">
        <w:rPr>
          <w:rFonts w:ascii="Times New Roman" w:hAnsi="Times New Roman" w:cs="Times New Roman"/>
          <w:b w:val="0"/>
          <w:bCs w:val="0"/>
          <w:snapToGrid w:val="0"/>
          <w:color w:val="000000" w:themeColor="text1"/>
          <w:kern w:val="0"/>
          <w:sz w:val="24"/>
          <w:szCs w:val="24"/>
          <w:lang w:val="en-GB" w:eastAsia="en-US"/>
        </w:rPr>
        <w:t xml:space="preserve"> must be placed in a sealed envelope that is marked with the following only:</w:t>
      </w:r>
      <w:bookmarkEnd w:id="9"/>
      <w:bookmarkEnd w:id="10"/>
      <w:bookmarkEnd w:id="11"/>
      <w:bookmarkEnd w:id="12"/>
    </w:p>
    <w:p w:rsidR="0020207D" w:rsidRPr="005F1F81" w:rsidRDefault="0020207D" w:rsidP="009D4D7E">
      <w:pPr>
        <w:numPr>
          <w:ilvl w:val="0"/>
          <w:numId w:val="12"/>
        </w:numPr>
        <w:tabs>
          <w:tab w:val="clear" w:pos="577"/>
          <w:tab w:val="left" w:pos="900"/>
        </w:tabs>
        <w:ind w:left="900" w:hanging="360"/>
        <w:jc w:val="both"/>
        <w:rPr>
          <w:snapToGrid w:val="0"/>
          <w:color w:val="000000" w:themeColor="text1"/>
          <w:lang w:val="en-GB" w:eastAsia="en-US"/>
        </w:rPr>
      </w:pPr>
      <w:bookmarkStart w:id="13" w:name="_Toc520689968"/>
      <w:bookmarkStart w:id="14" w:name="_Toc520691368"/>
      <w:bookmarkStart w:id="15" w:name="_Ref500330141"/>
      <w:r w:rsidRPr="005F1F81">
        <w:rPr>
          <w:snapToGrid w:val="0"/>
          <w:color w:val="000000" w:themeColor="text1"/>
          <w:lang w:val="en-GB" w:eastAsia="en-US"/>
        </w:rPr>
        <w:t>the above-mentioned address;</w:t>
      </w:r>
      <w:bookmarkEnd w:id="13"/>
      <w:bookmarkEnd w:id="14"/>
    </w:p>
    <w:p w:rsidR="0020207D" w:rsidRPr="005F1F81" w:rsidRDefault="0020207D" w:rsidP="009D4D7E">
      <w:pPr>
        <w:numPr>
          <w:ilvl w:val="0"/>
          <w:numId w:val="12"/>
        </w:numPr>
        <w:tabs>
          <w:tab w:val="clear" w:pos="577"/>
          <w:tab w:val="left" w:pos="900"/>
        </w:tabs>
        <w:ind w:left="900" w:hanging="360"/>
        <w:jc w:val="both"/>
        <w:rPr>
          <w:snapToGrid w:val="0"/>
          <w:color w:val="000000" w:themeColor="text1"/>
          <w:lang w:val="en-GB" w:eastAsia="en-US"/>
        </w:rPr>
      </w:pPr>
      <w:r w:rsidRPr="005F1F81">
        <w:rPr>
          <w:snapToGrid w:val="0"/>
          <w:color w:val="000000" w:themeColor="text1"/>
          <w:lang w:val="en-GB" w:eastAsia="en-US"/>
        </w:rPr>
        <w:t xml:space="preserve">the reference code of the </w:t>
      </w:r>
      <w:r w:rsidR="007D0A11" w:rsidRPr="005F1F81">
        <w:rPr>
          <w:snapToGrid w:val="0"/>
          <w:color w:val="000000" w:themeColor="text1"/>
          <w:lang w:val="en-GB" w:eastAsia="en-US"/>
        </w:rPr>
        <w:t>quotation</w:t>
      </w:r>
      <w:r w:rsidRPr="005F1F81">
        <w:rPr>
          <w:snapToGrid w:val="0"/>
          <w:color w:val="000000" w:themeColor="text1"/>
          <w:lang w:val="en-GB" w:eastAsia="en-US"/>
        </w:rPr>
        <w:t xml:space="preserve">; </w:t>
      </w:r>
    </w:p>
    <w:p w:rsidR="0020207D" w:rsidRPr="005F1F81" w:rsidRDefault="0020207D" w:rsidP="009D4D7E">
      <w:pPr>
        <w:numPr>
          <w:ilvl w:val="0"/>
          <w:numId w:val="12"/>
        </w:numPr>
        <w:tabs>
          <w:tab w:val="clear" w:pos="577"/>
          <w:tab w:val="left" w:pos="900"/>
        </w:tabs>
        <w:ind w:left="900" w:hanging="360"/>
        <w:jc w:val="both"/>
        <w:rPr>
          <w:snapToGrid w:val="0"/>
          <w:color w:val="000000" w:themeColor="text1"/>
          <w:lang w:val="en-GB" w:eastAsia="en-US"/>
        </w:rPr>
      </w:pPr>
      <w:r w:rsidRPr="005F1F81">
        <w:rPr>
          <w:snapToGrid w:val="0"/>
          <w:color w:val="000000" w:themeColor="text1"/>
          <w:lang w:val="en-GB" w:eastAsia="en-US"/>
        </w:rPr>
        <w:t xml:space="preserve">the instruction "Do not open before comparative </w:t>
      </w:r>
      <w:r w:rsidR="007D0A11" w:rsidRPr="005F1F81">
        <w:rPr>
          <w:snapToGrid w:val="0"/>
          <w:color w:val="000000" w:themeColor="text1"/>
          <w:lang w:val="en-GB" w:eastAsia="en-US"/>
        </w:rPr>
        <w:t>quotation</w:t>
      </w:r>
      <w:r w:rsidRPr="005F1F81">
        <w:rPr>
          <w:snapToGrid w:val="0"/>
          <w:color w:val="000000" w:themeColor="text1"/>
          <w:lang w:val="en-GB" w:eastAsia="en-US"/>
        </w:rPr>
        <w:t xml:space="preserve"> analysis";</w:t>
      </w:r>
    </w:p>
    <w:p w:rsidR="0020207D" w:rsidRPr="005F1F81" w:rsidRDefault="0020207D" w:rsidP="009D4D7E">
      <w:pPr>
        <w:numPr>
          <w:ilvl w:val="0"/>
          <w:numId w:val="12"/>
        </w:numPr>
        <w:tabs>
          <w:tab w:val="clear" w:pos="577"/>
          <w:tab w:val="left" w:pos="900"/>
        </w:tabs>
        <w:ind w:left="900" w:hanging="360"/>
        <w:jc w:val="both"/>
        <w:rPr>
          <w:snapToGrid w:val="0"/>
          <w:color w:val="000000" w:themeColor="text1"/>
          <w:lang w:val="en-GB" w:eastAsia="en-US"/>
        </w:rPr>
      </w:pPr>
      <w:r w:rsidRPr="005F1F81">
        <w:rPr>
          <w:snapToGrid w:val="0"/>
          <w:color w:val="000000" w:themeColor="text1"/>
          <w:lang w:val="en-GB" w:eastAsia="en-US"/>
        </w:rPr>
        <w:t>The name of the bidder.</w:t>
      </w:r>
    </w:p>
    <w:bookmarkEnd w:id="15"/>
    <w:p w:rsidR="0020207D" w:rsidRPr="005F1F81" w:rsidRDefault="0020207D" w:rsidP="00046419">
      <w:pPr>
        <w:spacing w:before="120"/>
        <w:jc w:val="both"/>
        <w:rPr>
          <w:snapToGrid w:val="0"/>
          <w:color w:val="000000" w:themeColor="text1"/>
          <w:lang w:val="en-GB" w:eastAsia="en-US"/>
        </w:rPr>
      </w:pPr>
      <w:r w:rsidRPr="005F1F81">
        <w:rPr>
          <w:snapToGrid w:val="0"/>
          <w:color w:val="000000" w:themeColor="text1"/>
          <w:lang w:val="en-GB" w:eastAsia="en-US"/>
        </w:rPr>
        <w:t xml:space="preserve">Technical and financial </w:t>
      </w:r>
      <w:r w:rsidR="00B413AC" w:rsidRPr="005F1F81">
        <w:rPr>
          <w:snapToGrid w:val="0"/>
          <w:color w:val="000000" w:themeColor="text1"/>
          <w:lang w:val="en-GB" w:eastAsia="en-US"/>
        </w:rPr>
        <w:t>quotations</w:t>
      </w:r>
      <w:r w:rsidRPr="005F1F81">
        <w:rPr>
          <w:snapToGrid w:val="0"/>
          <w:color w:val="000000" w:themeColor="text1"/>
          <w:lang w:val="en-GB" w:eastAsia="en-US"/>
        </w:rPr>
        <w:t xml:space="preserve"> must be placed in a sealed envelope.</w:t>
      </w:r>
    </w:p>
    <w:p w:rsidR="0020207D" w:rsidRPr="005F1F81" w:rsidRDefault="0020207D" w:rsidP="00F43C6F">
      <w:pPr>
        <w:pStyle w:val="Heading1"/>
        <w:numPr>
          <w:ilvl w:val="0"/>
          <w:numId w:val="5"/>
        </w:numPr>
        <w:spacing w:before="120" w:after="0"/>
        <w:jc w:val="both"/>
        <w:rPr>
          <w:rFonts w:ascii="Times New Roman" w:hAnsi="Times New Roman" w:cs="Times New Roman"/>
          <w:bCs w:val="0"/>
          <w:color w:val="000000" w:themeColor="text1"/>
          <w:sz w:val="24"/>
          <w:szCs w:val="24"/>
          <w:lang w:val="en-GB"/>
        </w:rPr>
      </w:pPr>
      <w:bookmarkStart w:id="16" w:name="_Toc520689972"/>
      <w:bookmarkStart w:id="17" w:name="_Toc520691372"/>
      <w:bookmarkStart w:id="18" w:name="_Toc520692525"/>
      <w:bookmarkStart w:id="19" w:name="_Toc520778920"/>
      <w:bookmarkStart w:id="20" w:name="_Toc42487971"/>
      <w:r w:rsidRPr="005F1F81">
        <w:rPr>
          <w:rFonts w:ascii="Times New Roman" w:hAnsi="Times New Roman" w:cs="Times New Roman"/>
          <w:bCs w:val="0"/>
          <w:color w:val="000000" w:themeColor="text1"/>
          <w:sz w:val="24"/>
          <w:szCs w:val="24"/>
          <w:lang w:val="en-GB"/>
        </w:rPr>
        <w:t xml:space="preserve">Content </w:t>
      </w:r>
      <w:bookmarkEnd w:id="16"/>
      <w:bookmarkEnd w:id="17"/>
      <w:bookmarkEnd w:id="18"/>
      <w:bookmarkEnd w:id="19"/>
      <w:bookmarkEnd w:id="20"/>
      <w:r w:rsidRPr="005F1F81">
        <w:rPr>
          <w:rFonts w:ascii="Times New Roman" w:hAnsi="Times New Roman" w:cs="Times New Roman"/>
          <w:bCs w:val="0"/>
          <w:color w:val="000000" w:themeColor="text1"/>
          <w:sz w:val="24"/>
          <w:szCs w:val="24"/>
          <w:lang w:val="en-GB"/>
        </w:rPr>
        <w:t xml:space="preserve">of </w:t>
      </w:r>
      <w:r w:rsidR="00B413AC" w:rsidRPr="005F1F81">
        <w:rPr>
          <w:rFonts w:ascii="Times New Roman" w:hAnsi="Times New Roman" w:cs="Times New Roman"/>
          <w:bCs w:val="0"/>
          <w:color w:val="000000" w:themeColor="text1"/>
          <w:sz w:val="24"/>
          <w:szCs w:val="24"/>
          <w:lang w:val="en-GB"/>
        </w:rPr>
        <w:t>quotation</w:t>
      </w:r>
    </w:p>
    <w:p w:rsidR="0020207D" w:rsidRPr="005F1F81" w:rsidRDefault="0020207D" w:rsidP="00F43C6F">
      <w:pPr>
        <w:spacing w:before="120"/>
        <w:rPr>
          <w:color w:val="000000" w:themeColor="text1"/>
          <w:lang w:val="en-GB"/>
        </w:rPr>
      </w:pPr>
      <w:r w:rsidRPr="005F1F81">
        <w:rPr>
          <w:color w:val="000000" w:themeColor="text1"/>
          <w:lang w:val="en-GB"/>
        </w:rPr>
        <w:t xml:space="preserve">All submitted </w:t>
      </w:r>
      <w:r w:rsidR="00B413AC" w:rsidRPr="005F1F81">
        <w:rPr>
          <w:color w:val="000000" w:themeColor="text1"/>
          <w:lang w:val="en-GB"/>
        </w:rPr>
        <w:t>quotations</w:t>
      </w:r>
      <w:r w:rsidRPr="005F1F81">
        <w:rPr>
          <w:color w:val="000000" w:themeColor="text1"/>
          <w:lang w:val="en-GB"/>
        </w:rPr>
        <w:t xml:space="preserve"> must conform to the requirements mentioned in the request for quotation. Furthermore, they must include the following documents:</w:t>
      </w:r>
      <w:bookmarkStart w:id="21" w:name="_Toc520689975"/>
      <w:bookmarkStart w:id="22" w:name="_Toc520691375"/>
      <w:bookmarkStart w:id="23" w:name="_Toc520692528"/>
      <w:bookmarkStart w:id="24" w:name="_Toc520778923"/>
    </w:p>
    <w:p w:rsidR="0041203A" w:rsidRPr="005F1F81" w:rsidRDefault="002A2734" w:rsidP="0041203A">
      <w:pPr>
        <w:spacing w:before="120"/>
        <w:rPr>
          <w:color w:val="000000" w:themeColor="text1"/>
          <w:lang w:val="en-GB"/>
        </w:rPr>
      </w:pPr>
      <w:r w:rsidRPr="005F1F81">
        <w:rPr>
          <w:b/>
          <w:color w:val="000000" w:themeColor="text1"/>
          <w:lang w:val="en-GB"/>
        </w:rPr>
        <w:t xml:space="preserve">Part 1 - </w:t>
      </w:r>
      <w:r w:rsidR="0020207D" w:rsidRPr="005F1F81">
        <w:rPr>
          <w:b/>
          <w:color w:val="000000" w:themeColor="text1"/>
          <w:lang w:val="en-GB"/>
        </w:rPr>
        <w:t>Quotation</w:t>
      </w:r>
      <w:bookmarkEnd w:id="21"/>
      <w:bookmarkEnd w:id="22"/>
      <w:bookmarkEnd w:id="23"/>
      <w:bookmarkEnd w:id="24"/>
    </w:p>
    <w:p w:rsidR="00F8384D" w:rsidRPr="005F1F81" w:rsidRDefault="00447EFD" w:rsidP="00305988">
      <w:pPr>
        <w:pStyle w:val="ListParagraph"/>
        <w:ind w:left="0"/>
        <w:jc w:val="both"/>
        <w:rPr>
          <w:color w:val="000000" w:themeColor="text1"/>
          <w:lang w:val="en-GB"/>
        </w:rPr>
      </w:pPr>
      <w:r>
        <w:rPr>
          <w:lang w:val="en-GB"/>
        </w:rPr>
        <w:t xml:space="preserve">For </w:t>
      </w:r>
      <w:r w:rsidRPr="005F1F81">
        <w:rPr>
          <w:lang w:val="en-GB"/>
        </w:rPr>
        <w:t>fifty-two staff medical insurance</w:t>
      </w:r>
      <w:r>
        <w:rPr>
          <w:lang w:val="en-GB"/>
        </w:rPr>
        <w:t>s</w:t>
      </w:r>
      <w:r w:rsidRPr="005F1F81">
        <w:rPr>
          <w:lang w:val="en-GB"/>
        </w:rPr>
        <w:t xml:space="preserve"> </w:t>
      </w:r>
      <w:r>
        <w:rPr>
          <w:lang w:val="en-GB"/>
        </w:rPr>
        <w:t xml:space="preserve">of </w:t>
      </w:r>
      <w:proofErr w:type="spellStart"/>
      <w:r w:rsidRPr="005F1F81">
        <w:rPr>
          <w:lang w:val="en-GB"/>
        </w:rPr>
        <w:t>Malteser</w:t>
      </w:r>
      <w:proofErr w:type="spellEnd"/>
      <w:r w:rsidRPr="005F1F81">
        <w:rPr>
          <w:lang w:val="en-GB"/>
        </w:rPr>
        <w:t xml:space="preserve"> International in South Sudan</w:t>
      </w:r>
      <w:r w:rsidR="00305988" w:rsidRPr="005F1F81">
        <w:rPr>
          <w:color w:val="000000" w:themeColor="text1"/>
          <w:lang w:val="en-GB"/>
        </w:rPr>
        <w:t xml:space="preserve">. </w:t>
      </w:r>
      <w:r w:rsidR="007D3E5F" w:rsidRPr="005F1F81">
        <w:rPr>
          <w:color w:val="000000" w:themeColor="text1"/>
          <w:lang w:val="en-GB" w:eastAsia="fr-FR"/>
        </w:rPr>
        <w:t xml:space="preserve">The format </w:t>
      </w:r>
      <w:proofErr w:type="spellStart"/>
      <w:r w:rsidR="007D3E5F" w:rsidRPr="005F1F81">
        <w:rPr>
          <w:color w:val="000000" w:themeColor="text1"/>
          <w:lang w:val="en-GB" w:eastAsia="fr-FR"/>
        </w:rPr>
        <w:t>BoQ</w:t>
      </w:r>
      <w:proofErr w:type="spellEnd"/>
      <w:r w:rsidR="007D3E5F" w:rsidRPr="005F1F81">
        <w:rPr>
          <w:color w:val="000000" w:themeColor="text1"/>
          <w:lang w:val="en-GB" w:eastAsia="fr-FR"/>
        </w:rPr>
        <w:t xml:space="preserve"> can be used or a separate one depending on supplier’s choice</w:t>
      </w:r>
      <w:r w:rsidR="007D3E5F" w:rsidRPr="005F1F81">
        <w:rPr>
          <w:color w:val="000000" w:themeColor="text1"/>
          <w:lang w:val="en-GB"/>
        </w:rPr>
        <w:t>. Additional sheets may be attached for further details.</w:t>
      </w:r>
      <w:r w:rsidR="005746AE" w:rsidRPr="005F1F81">
        <w:rPr>
          <w:color w:val="000000" w:themeColor="text1"/>
          <w:lang w:val="en-GB"/>
        </w:rPr>
        <w:t xml:space="preserve"> </w:t>
      </w:r>
    </w:p>
    <w:p w:rsidR="00AA5B67" w:rsidRPr="005F1F81" w:rsidRDefault="002A2734" w:rsidP="00F43C6F">
      <w:pPr>
        <w:spacing w:before="120"/>
        <w:rPr>
          <w:b/>
          <w:color w:val="000000" w:themeColor="text1"/>
          <w:lang w:val="en-GB"/>
        </w:rPr>
      </w:pPr>
      <w:r w:rsidRPr="005F1F81">
        <w:rPr>
          <w:b/>
          <w:color w:val="000000" w:themeColor="text1"/>
          <w:lang w:val="en-GB"/>
        </w:rPr>
        <w:t>Part 2 -</w:t>
      </w:r>
      <w:r w:rsidR="00AA5B67" w:rsidRPr="005F1F81">
        <w:rPr>
          <w:b/>
          <w:color w:val="000000" w:themeColor="text1"/>
          <w:lang w:val="en-GB"/>
        </w:rPr>
        <w:t xml:space="preserve"> Legal documents</w:t>
      </w:r>
    </w:p>
    <w:p w:rsidR="00AA5B67" w:rsidRPr="005F1F81" w:rsidRDefault="00AA5B67" w:rsidP="009D4D7E">
      <w:pPr>
        <w:numPr>
          <w:ilvl w:val="0"/>
          <w:numId w:val="37"/>
        </w:numPr>
        <w:ind w:hanging="357"/>
        <w:jc w:val="both"/>
        <w:rPr>
          <w:color w:val="000000" w:themeColor="text1"/>
          <w:lang w:val="en-GB"/>
        </w:rPr>
      </w:pPr>
      <w:r w:rsidRPr="005F1F81">
        <w:rPr>
          <w:color w:val="000000" w:themeColor="text1"/>
          <w:lang w:val="en-GB"/>
        </w:rPr>
        <w:t>Copy of the company’s certificate of incorporation</w:t>
      </w:r>
      <w:r w:rsidR="00F43C6F" w:rsidRPr="005F1F81">
        <w:rPr>
          <w:color w:val="000000" w:themeColor="text1"/>
          <w:lang w:val="en-GB"/>
        </w:rPr>
        <w:t>,</w:t>
      </w:r>
    </w:p>
    <w:p w:rsidR="00AA5B67" w:rsidRPr="005F1F81" w:rsidRDefault="00AA5B67" w:rsidP="009D4D7E">
      <w:pPr>
        <w:numPr>
          <w:ilvl w:val="0"/>
          <w:numId w:val="37"/>
        </w:numPr>
        <w:ind w:hanging="357"/>
        <w:jc w:val="both"/>
        <w:rPr>
          <w:color w:val="000000" w:themeColor="text1"/>
          <w:lang w:val="en-GB"/>
        </w:rPr>
      </w:pPr>
      <w:r w:rsidRPr="005F1F81">
        <w:rPr>
          <w:color w:val="000000" w:themeColor="text1"/>
          <w:lang w:val="en-GB"/>
        </w:rPr>
        <w:t>Copy of Chamber of Commerce registration</w:t>
      </w:r>
      <w:r w:rsidR="00F43C6F" w:rsidRPr="005F1F81">
        <w:rPr>
          <w:color w:val="000000" w:themeColor="text1"/>
          <w:lang w:val="en-GB"/>
        </w:rPr>
        <w:t>,</w:t>
      </w:r>
      <w:r w:rsidRPr="005F1F81">
        <w:rPr>
          <w:color w:val="000000" w:themeColor="text1"/>
          <w:lang w:val="en-GB"/>
        </w:rPr>
        <w:t xml:space="preserve"> </w:t>
      </w:r>
    </w:p>
    <w:p w:rsidR="00AA5B67" w:rsidRPr="005F1F81" w:rsidRDefault="00AA5B67" w:rsidP="009D4D7E">
      <w:pPr>
        <w:numPr>
          <w:ilvl w:val="0"/>
          <w:numId w:val="37"/>
        </w:numPr>
        <w:ind w:hanging="357"/>
        <w:jc w:val="both"/>
        <w:rPr>
          <w:color w:val="000000" w:themeColor="text1"/>
          <w:lang w:val="en-GB"/>
        </w:rPr>
      </w:pPr>
      <w:r w:rsidRPr="005F1F81">
        <w:rPr>
          <w:color w:val="000000" w:themeColor="text1"/>
          <w:lang w:val="en-GB"/>
        </w:rPr>
        <w:t>Copy Tax Identification Certificate</w:t>
      </w:r>
      <w:r w:rsidR="00F43C6F" w:rsidRPr="005F1F81">
        <w:rPr>
          <w:color w:val="000000" w:themeColor="text1"/>
          <w:lang w:val="en-GB"/>
        </w:rPr>
        <w:t>,</w:t>
      </w:r>
    </w:p>
    <w:p w:rsidR="00AA5B67" w:rsidRPr="005F1F81" w:rsidRDefault="00AA5B67" w:rsidP="009D4D7E">
      <w:pPr>
        <w:numPr>
          <w:ilvl w:val="0"/>
          <w:numId w:val="37"/>
        </w:numPr>
        <w:ind w:hanging="357"/>
        <w:jc w:val="both"/>
        <w:rPr>
          <w:color w:val="000000" w:themeColor="text1"/>
          <w:lang w:val="en-GB"/>
        </w:rPr>
      </w:pPr>
      <w:r w:rsidRPr="005F1F81">
        <w:rPr>
          <w:color w:val="000000" w:themeColor="text1"/>
          <w:lang w:val="en-GB"/>
        </w:rPr>
        <w:t>Copy of Certificate of Operation</w:t>
      </w:r>
      <w:r w:rsidR="00F43C6F" w:rsidRPr="005F1F81">
        <w:rPr>
          <w:color w:val="000000" w:themeColor="text1"/>
          <w:lang w:val="en-GB"/>
        </w:rPr>
        <w:t>,</w:t>
      </w:r>
    </w:p>
    <w:p w:rsidR="00AA5B67" w:rsidRPr="005F1F81" w:rsidRDefault="00AF0786" w:rsidP="009D4D7E">
      <w:pPr>
        <w:numPr>
          <w:ilvl w:val="0"/>
          <w:numId w:val="37"/>
        </w:numPr>
        <w:ind w:hanging="357"/>
        <w:jc w:val="both"/>
        <w:rPr>
          <w:color w:val="000000" w:themeColor="text1"/>
          <w:lang w:val="en-GB"/>
        </w:rPr>
      </w:pPr>
      <w:r w:rsidRPr="005F1F81">
        <w:rPr>
          <w:color w:val="000000" w:themeColor="text1"/>
          <w:lang w:val="en-GB"/>
        </w:rPr>
        <w:t>Bank</w:t>
      </w:r>
      <w:r w:rsidR="00AA5B67" w:rsidRPr="005F1F81">
        <w:rPr>
          <w:color w:val="000000" w:themeColor="text1"/>
          <w:lang w:val="en-GB"/>
        </w:rPr>
        <w:t xml:space="preserve"> Statement of last three months</w:t>
      </w:r>
      <w:r w:rsidR="00F43C6F" w:rsidRPr="005F1F81">
        <w:rPr>
          <w:color w:val="000000" w:themeColor="text1"/>
          <w:lang w:val="en-GB"/>
        </w:rPr>
        <w:t>,</w:t>
      </w:r>
    </w:p>
    <w:p w:rsidR="00AA5B67" w:rsidRPr="005F1F81" w:rsidRDefault="00AA5B67" w:rsidP="009D4D7E">
      <w:pPr>
        <w:numPr>
          <w:ilvl w:val="0"/>
          <w:numId w:val="37"/>
        </w:numPr>
        <w:ind w:hanging="357"/>
        <w:jc w:val="both"/>
        <w:rPr>
          <w:color w:val="000000" w:themeColor="text1"/>
          <w:lang w:val="en-GB"/>
        </w:rPr>
      </w:pPr>
      <w:r w:rsidRPr="005F1F81">
        <w:rPr>
          <w:color w:val="000000" w:themeColor="text1"/>
          <w:lang w:val="en-GB"/>
        </w:rPr>
        <w:t>Company’s official address</w:t>
      </w:r>
      <w:r w:rsidR="0041203A" w:rsidRPr="005F1F81">
        <w:rPr>
          <w:color w:val="000000" w:themeColor="text1"/>
          <w:lang w:val="en-GB"/>
        </w:rPr>
        <w:t>, phone numbers and email address</w:t>
      </w:r>
      <w:r w:rsidR="00F43C6F" w:rsidRPr="005F1F81">
        <w:rPr>
          <w:color w:val="000000" w:themeColor="text1"/>
          <w:lang w:val="en-GB"/>
        </w:rPr>
        <w:t>,</w:t>
      </w:r>
    </w:p>
    <w:p w:rsidR="00EE4125" w:rsidRPr="005F1F81" w:rsidRDefault="0020207D" w:rsidP="009D4D7E">
      <w:pPr>
        <w:numPr>
          <w:ilvl w:val="0"/>
          <w:numId w:val="37"/>
        </w:numPr>
        <w:ind w:hanging="357"/>
        <w:jc w:val="both"/>
        <w:rPr>
          <w:color w:val="000000" w:themeColor="text1"/>
          <w:lang w:val="en-GB"/>
        </w:rPr>
      </w:pPr>
      <w:r w:rsidRPr="005F1F81">
        <w:rPr>
          <w:color w:val="000000" w:themeColor="text1"/>
          <w:lang w:val="en-GB"/>
        </w:rPr>
        <w:t xml:space="preserve">Bank account </w:t>
      </w:r>
      <w:r w:rsidR="00392AFC" w:rsidRPr="005F1F81">
        <w:rPr>
          <w:color w:val="000000" w:themeColor="text1"/>
          <w:lang w:val="en-GB"/>
        </w:rPr>
        <w:t>details (where money would be paid)</w:t>
      </w:r>
      <w:r w:rsidR="00F43C6F" w:rsidRPr="005F1F81">
        <w:rPr>
          <w:color w:val="000000" w:themeColor="text1"/>
          <w:lang w:val="en-GB"/>
        </w:rPr>
        <w:t>,</w:t>
      </w:r>
    </w:p>
    <w:p w:rsidR="0020207D" w:rsidRPr="005F1F81" w:rsidRDefault="0020207D" w:rsidP="008601C0">
      <w:pPr>
        <w:pStyle w:val="Heading1"/>
        <w:numPr>
          <w:ilvl w:val="0"/>
          <w:numId w:val="5"/>
        </w:numPr>
        <w:spacing w:before="120" w:after="0"/>
        <w:jc w:val="both"/>
        <w:rPr>
          <w:rFonts w:ascii="Times New Roman" w:hAnsi="Times New Roman" w:cs="Times New Roman"/>
          <w:bCs w:val="0"/>
          <w:color w:val="000000" w:themeColor="text1"/>
          <w:sz w:val="24"/>
          <w:szCs w:val="24"/>
          <w:lang w:val="en-GB"/>
        </w:rPr>
      </w:pPr>
      <w:bookmarkStart w:id="25" w:name="_Toc520690003"/>
      <w:bookmarkStart w:id="26" w:name="_Toc520691403"/>
      <w:bookmarkStart w:id="27" w:name="_Toc520692549"/>
      <w:bookmarkStart w:id="28" w:name="_Toc520778944"/>
      <w:bookmarkStart w:id="29" w:name="_Toc42487977"/>
      <w:r w:rsidRPr="005F1F81">
        <w:rPr>
          <w:rFonts w:ascii="Times New Roman" w:hAnsi="Times New Roman" w:cs="Times New Roman"/>
          <w:bCs w:val="0"/>
          <w:color w:val="000000" w:themeColor="text1"/>
          <w:sz w:val="24"/>
          <w:szCs w:val="24"/>
          <w:lang w:val="en-GB"/>
        </w:rPr>
        <w:t xml:space="preserve">Ownership of </w:t>
      </w:r>
      <w:bookmarkEnd w:id="25"/>
      <w:bookmarkEnd w:id="26"/>
      <w:bookmarkEnd w:id="27"/>
      <w:bookmarkEnd w:id="28"/>
      <w:bookmarkEnd w:id="29"/>
      <w:r w:rsidR="007D0A11" w:rsidRPr="005F1F81">
        <w:rPr>
          <w:rFonts w:ascii="Times New Roman" w:hAnsi="Times New Roman" w:cs="Times New Roman"/>
          <w:bCs w:val="0"/>
          <w:color w:val="000000" w:themeColor="text1"/>
          <w:sz w:val="24"/>
          <w:szCs w:val="24"/>
          <w:lang w:val="en-GB"/>
        </w:rPr>
        <w:t>quotes</w:t>
      </w:r>
    </w:p>
    <w:p w:rsidR="0020207D" w:rsidRPr="005F1F81" w:rsidRDefault="0020207D" w:rsidP="008601C0">
      <w:pPr>
        <w:spacing w:before="120"/>
        <w:rPr>
          <w:color w:val="000000" w:themeColor="text1"/>
          <w:lang w:val="en-GB"/>
        </w:rPr>
      </w:pPr>
      <w:r w:rsidRPr="005F1F81">
        <w:rPr>
          <w:color w:val="000000" w:themeColor="text1"/>
          <w:lang w:val="en-GB"/>
        </w:rPr>
        <w:t>MI reserves</w:t>
      </w:r>
      <w:r w:rsidR="00AD32E3" w:rsidRPr="005F1F81">
        <w:rPr>
          <w:color w:val="000000" w:themeColor="text1"/>
          <w:lang w:val="en-GB"/>
        </w:rPr>
        <w:t>/funds</w:t>
      </w:r>
      <w:r w:rsidRPr="005F1F81">
        <w:rPr>
          <w:color w:val="000000" w:themeColor="text1"/>
          <w:lang w:val="en-GB"/>
        </w:rPr>
        <w:t xml:space="preserve"> ownership of all </w:t>
      </w:r>
      <w:r w:rsidR="007D0A11" w:rsidRPr="005F1F81">
        <w:rPr>
          <w:color w:val="000000" w:themeColor="text1"/>
          <w:lang w:val="en-GB"/>
        </w:rPr>
        <w:t>quotations</w:t>
      </w:r>
      <w:r w:rsidRPr="005F1F81">
        <w:rPr>
          <w:color w:val="000000" w:themeColor="text1"/>
          <w:lang w:val="en-GB"/>
        </w:rPr>
        <w:t xml:space="preserve"> received. As a consequence, bidders will not be able to stipulate requirements that their </w:t>
      </w:r>
      <w:r w:rsidR="007D0A11" w:rsidRPr="005F1F81">
        <w:rPr>
          <w:color w:val="000000" w:themeColor="text1"/>
          <w:lang w:val="en-GB"/>
        </w:rPr>
        <w:t>quotations</w:t>
      </w:r>
      <w:r w:rsidRPr="005F1F81">
        <w:rPr>
          <w:color w:val="000000" w:themeColor="text1"/>
          <w:lang w:val="en-GB"/>
        </w:rPr>
        <w:t xml:space="preserve"> are to be returned.</w:t>
      </w:r>
    </w:p>
    <w:p w:rsidR="0020207D" w:rsidRPr="005F1F81" w:rsidRDefault="0020207D" w:rsidP="008601C0">
      <w:pPr>
        <w:pStyle w:val="ListParagraph"/>
        <w:numPr>
          <w:ilvl w:val="0"/>
          <w:numId w:val="5"/>
        </w:numPr>
        <w:spacing w:before="120"/>
        <w:jc w:val="both"/>
        <w:rPr>
          <w:b/>
          <w:color w:val="000000" w:themeColor="text1"/>
          <w:lang w:val="en-GB"/>
        </w:rPr>
      </w:pPr>
      <w:bookmarkStart w:id="30" w:name="_Toc520690008"/>
      <w:bookmarkStart w:id="31" w:name="_Toc520691408"/>
      <w:bookmarkStart w:id="32" w:name="_Toc520692554"/>
      <w:bookmarkStart w:id="33" w:name="_Toc520778949"/>
      <w:r w:rsidRPr="005F1F81">
        <w:rPr>
          <w:b/>
          <w:color w:val="000000" w:themeColor="text1"/>
          <w:lang w:val="en-GB"/>
        </w:rPr>
        <w:t xml:space="preserve">Opening of submitted </w:t>
      </w:r>
      <w:bookmarkEnd w:id="30"/>
      <w:bookmarkEnd w:id="31"/>
      <w:bookmarkEnd w:id="32"/>
      <w:bookmarkEnd w:id="33"/>
      <w:r w:rsidR="007D0A11" w:rsidRPr="005F1F81">
        <w:rPr>
          <w:b/>
          <w:color w:val="000000" w:themeColor="text1"/>
          <w:lang w:val="en-GB"/>
        </w:rPr>
        <w:t>quotations</w:t>
      </w:r>
    </w:p>
    <w:p w:rsidR="0020207D" w:rsidRPr="005F1F81" w:rsidRDefault="0020207D" w:rsidP="008601C0">
      <w:pPr>
        <w:spacing w:before="120"/>
        <w:rPr>
          <w:color w:val="000000" w:themeColor="text1"/>
          <w:lang w:val="en-GB"/>
        </w:rPr>
      </w:pPr>
      <w:r w:rsidRPr="005F1F81">
        <w:rPr>
          <w:color w:val="000000" w:themeColor="text1"/>
          <w:lang w:val="en-GB"/>
        </w:rPr>
        <w:t xml:space="preserve">The </w:t>
      </w:r>
      <w:r w:rsidR="007D0A11" w:rsidRPr="005F1F81">
        <w:rPr>
          <w:color w:val="000000" w:themeColor="text1"/>
          <w:lang w:val="en-GB"/>
        </w:rPr>
        <w:t>quotations</w:t>
      </w:r>
      <w:r w:rsidRPr="005F1F81">
        <w:rPr>
          <w:color w:val="000000" w:themeColor="text1"/>
          <w:lang w:val="en-GB"/>
        </w:rPr>
        <w:t xml:space="preserve"> will be opened </w:t>
      </w:r>
      <w:r w:rsidR="00447EFD">
        <w:rPr>
          <w:color w:val="000000" w:themeColor="text1"/>
          <w:lang w:val="en-GB"/>
        </w:rPr>
        <w:t>on 21 November</w:t>
      </w:r>
      <w:r w:rsidR="008601C0" w:rsidRPr="005F1F81">
        <w:rPr>
          <w:color w:val="000000" w:themeColor="text1"/>
          <w:lang w:val="en-GB"/>
        </w:rPr>
        <w:t xml:space="preserve"> </w:t>
      </w:r>
      <w:r w:rsidR="00C3677E" w:rsidRPr="005F1F81">
        <w:rPr>
          <w:color w:val="000000" w:themeColor="text1"/>
          <w:lang w:val="en-GB"/>
        </w:rPr>
        <w:t xml:space="preserve">2019 </w:t>
      </w:r>
      <w:bookmarkStart w:id="34" w:name="_Toc520690010"/>
      <w:bookmarkStart w:id="35" w:name="_Toc520691410"/>
      <w:bookmarkStart w:id="36" w:name="_Toc520692556"/>
      <w:bookmarkStart w:id="37" w:name="_Toc520778951"/>
      <w:r w:rsidR="00AF0786" w:rsidRPr="005F1F81">
        <w:rPr>
          <w:color w:val="000000" w:themeColor="text1"/>
          <w:lang w:val="en-GB"/>
        </w:rPr>
        <w:t>at</w:t>
      </w:r>
      <w:r w:rsidRPr="005F1F81">
        <w:rPr>
          <w:color w:val="000000" w:themeColor="text1"/>
          <w:lang w:val="en-GB"/>
        </w:rPr>
        <w:t xml:space="preserve"> </w:t>
      </w:r>
      <w:r w:rsidR="00AF0786" w:rsidRPr="005F1F81">
        <w:rPr>
          <w:color w:val="000000" w:themeColor="text1"/>
          <w:lang w:val="en-GB"/>
        </w:rPr>
        <w:t>MI</w:t>
      </w:r>
      <w:r w:rsidRPr="005F1F81">
        <w:rPr>
          <w:color w:val="000000" w:themeColor="text1"/>
          <w:lang w:val="en-GB"/>
        </w:rPr>
        <w:t xml:space="preserve"> </w:t>
      </w:r>
      <w:r w:rsidR="008601C0" w:rsidRPr="005F1F81">
        <w:rPr>
          <w:color w:val="000000" w:themeColor="text1"/>
          <w:lang w:val="en-GB"/>
        </w:rPr>
        <w:t xml:space="preserve">Office in </w:t>
      </w:r>
      <w:r w:rsidR="007D0A11" w:rsidRPr="005F1F81">
        <w:rPr>
          <w:color w:val="000000" w:themeColor="text1"/>
          <w:lang w:val="en-GB"/>
        </w:rPr>
        <w:t>Juba</w:t>
      </w:r>
      <w:r w:rsidR="001872BA" w:rsidRPr="005F1F81">
        <w:rPr>
          <w:color w:val="000000" w:themeColor="text1"/>
          <w:lang w:val="en-GB"/>
        </w:rPr>
        <w:t xml:space="preserve"> office</w:t>
      </w:r>
      <w:r w:rsidRPr="005F1F81">
        <w:rPr>
          <w:color w:val="000000" w:themeColor="text1"/>
          <w:lang w:val="en-GB"/>
        </w:rPr>
        <w:t xml:space="preserve"> by the </w:t>
      </w:r>
      <w:r w:rsidR="005746AE" w:rsidRPr="005F1F81">
        <w:rPr>
          <w:color w:val="000000" w:themeColor="text1"/>
          <w:lang w:val="en-GB"/>
        </w:rPr>
        <w:t>Evaluation</w:t>
      </w:r>
      <w:r w:rsidR="008601C0" w:rsidRPr="005F1F81">
        <w:rPr>
          <w:color w:val="000000" w:themeColor="text1"/>
          <w:lang w:val="en-GB"/>
        </w:rPr>
        <w:t xml:space="preserve"> </w:t>
      </w:r>
      <w:r w:rsidR="007D0A11" w:rsidRPr="005F1F81">
        <w:rPr>
          <w:color w:val="000000" w:themeColor="text1"/>
          <w:lang w:val="en-GB"/>
        </w:rPr>
        <w:t>C</w:t>
      </w:r>
      <w:r w:rsidRPr="005F1F81">
        <w:rPr>
          <w:color w:val="000000" w:themeColor="text1"/>
          <w:lang w:val="en-GB"/>
        </w:rPr>
        <w:t xml:space="preserve">ommittee. The selection process will be recorded in writing by the </w:t>
      </w:r>
      <w:r w:rsidR="005746AE" w:rsidRPr="005F1F81">
        <w:rPr>
          <w:color w:val="000000" w:themeColor="text1"/>
          <w:lang w:val="en-GB"/>
        </w:rPr>
        <w:t xml:space="preserve">Evaluation </w:t>
      </w:r>
      <w:r w:rsidR="007D0A11" w:rsidRPr="005F1F81">
        <w:rPr>
          <w:color w:val="000000" w:themeColor="text1"/>
          <w:lang w:val="en-GB"/>
        </w:rPr>
        <w:t>Committee</w:t>
      </w:r>
      <w:r w:rsidRPr="005F1F81">
        <w:rPr>
          <w:color w:val="000000" w:themeColor="text1"/>
          <w:lang w:val="en-GB"/>
        </w:rPr>
        <w:t>.</w:t>
      </w:r>
      <w:bookmarkEnd w:id="34"/>
      <w:bookmarkEnd w:id="35"/>
      <w:bookmarkEnd w:id="36"/>
      <w:bookmarkEnd w:id="37"/>
    </w:p>
    <w:p w:rsidR="0020207D" w:rsidRPr="005F1F81" w:rsidRDefault="007D0A11" w:rsidP="008601C0">
      <w:pPr>
        <w:pStyle w:val="Heading1"/>
        <w:numPr>
          <w:ilvl w:val="0"/>
          <w:numId w:val="5"/>
        </w:numPr>
        <w:spacing w:before="120" w:after="0"/>
        <w:jc w:val="both"/>
        <w:rPr>
          <w:rFonts w:ascii="Times New Roman" w:hAnsi="Times New Roman" w:cs="Times New Roman"/>
          <w:color w:val="000000" w:themeColor="text1"/>
          <w:sz w:val="24"/>
          <w:szCs w:val="24"/>
          <w:lang w:val="en-GB"/>
        </w:rPr>
      </w:pPr>
      <w:r w:rsidRPr="005F1F81">
        <w:rPr>
          <w:rFonts w:ascii="Times New Roman" w:hAnsi="Times New Roman" w:cs="Times New Roman"/>
          <w:color w:val="000000" w:themeColor="text1"/>
          <w:sz w:val="24"/>
          <w:szCs w:val="24"/>
          <w:lang w:val="en-GB"/>
        </w:rPr>
        <w:t>Quotations</w:t>
      </w:r>
      <w:r w:rsidR="0020207D" w:rsidRPr="005F1F81">
        <w:rPr>
          <w:rFonts w:ascii="Times New Roman" w:hAnsi="Times New Roman" w:cs="Times New Roman"/>
          <w:color w:val="000000" w:themeColor="text1"/>
          <w:sz w:val="24"/>
          <w:szCs w:val="24"/>
          <w:lang w:val="en-GB"/>
        </w:rPr>
        <w:t xml:space="preserve"> evaluation</w:t>
      </w:r>
    </w:p>
    <w:p w:rsidR="0020207D" w:rsidRPr="005F1F81" w:rsidRDefault="0020207D" w:rsidP="005746AE">
      <w:pPr>
        <w:pStyle w:val="ListParagraph"/>
        <w:spacing w:before="120" w:after="120"/>
        <w:ind w:left="0"/>
        <w:jc w:val="both"/>
        <w:rPr>
          <w:color w:val="000000" w:themeColor="text1"/>
          <w:lang w:val="en-GB"/>
        </w:rPr>
      </w:pPr>
      <w:r w:rsidRPr="005F1F81">
        <w:rPr>
          <w:color w:val="000000" w:themeColor="text1"/>
          <w:lang w:val="en-GB"/>
        </w:rPr>
        <w:t>The criteria applied for the evaluation will be the legal conformity, the price</w:t>
      </w:r>
      <w:r w:rsidR="001872BA" w:rsidRPr="005F1F81">
        <w:rPr>
          <w:color w:val="000000" w:themeColor="text1"/>
          <w:lang w:val="en-GB"/>
        </w:rPr>
        <w:t>s</w:t>
      </w:r>
      <w:r w:rsidR="006D018C" w:rsidRPr="005F1F81">
        <w:rPr>
          <w:color w:val="000000" w:themeColor="text1"/>
          <w:lang w:val="en-GB"/>
        </w:rPr>
        <w:t xml:space="preserve"> per </w:t>
      </w:r>
      <w:r w:rsidR="0025251E" w:rsidRPr="005F1F81">
        <w:rPr>
          <w:color w:val="000000" w:themeColor="text1"/>
          <w:lang w:val="en-GB"/>
        </w:rPr>
        <w:t>customs clearance at JIA and at Nimule border crossing</w:t>
      </w:r>
      <w:r w:rsidR="00305988" w:rsidRPr="005F1F81">
        <w:rPr>
          <w:color w:val="000000" w:themeColor="text1"/>
          <w:lang w:val="en-GB"/>
        </w:rPr>
        <w:t xml:space="preserve">, </w:t>
      </w:r>
      <w:r w:rsidRPr="005F1F81">
        <w:rPr>
          <w:color w:val="000000" w:themeColor="text1"/>
          <w:lang w:val="en-GB"/>
        </w:rPr>
        <w:t xml:space="preserve">the </w:t>
      </w:r>
      <w:r w:rsidR="009C03C4" w:rsidRPr="005F1F81">
        <w:rPr>
          <w:color w:val="000000" w:themeColor="text1"/>
          <w:lang w:val="en-GB"/>
        </w:rPr>
        <w:t>work</w:t>
      </w:r>
      <w:r w:rsidRPr="005F1F81">
        <w:rPr>
          <w:color w:val="000000" w:themeColor="text1"/>
          <w:lang w:val="en-GB"/>
        </w:rPr>
        <w:t xml:space="preserve"> experiences, </w:t>
      </w:r>
      <w:r w:rsidR="00C3677E" w:rsidRPr="005F1F81">
        <w:rPr>
          <w:color w:val="000000" w:themeColor="text1"/>
          <w:lang w:val="en-GB"/>
        </w:rPr>
        <w:t>capacity</w:t>
      </w:r>
      <w:r w:rsidRPr="005F1F81">
        <w:rPr>
          <w:color w:val="000000" w:themeColor="text1"/>
          <w:lang w:val="en-GB"/>
        </w:rPr>
        <w:t xml:space="preserve"> to deliver</w:t>
      </w:r>
      <w:r w:rsidR="009C03C4" w:rsidRPr="005F1F81">
        <w:rPr>
          <w:color w:val="000000" w:themeColor="text1"/>
          <w:lang w:val="en-GB"/>
        </w:rPr>
        <w:t xml:space="preserve"> </w:t>
      </w:r>
      <w:r w:rsidR="00305988" w:rsidRPr="005F1F81">
        <w:rPr>
          <w:color w:val="000000" w:themeColor="text1"/>
          <w:lang w:val="en-GB"/>
        </w:rPr>
        <w:t xml:space="preserve">customs clearance </w:t>
      </w:r>
      <w:r w:rsidR="009C03C4" w:rsidRPr="005F1F81">
        <w:rPr>
          <w:color w:val="000000" w:themeColor="text1"/>
          <w:lang w:val="en-GB"/>
        </w:rPr>
        <w:t>and</w:t>
      </w:r>
      <w:r w:rsidR="00C3677E" w:rsidRPr="005F1F81">
        <w:rPr>
          <w:color w:val="000000" w:themeColor="text1"/>
          <w:lang w:val="en-GB"/>
        </w:rPr>
        <w:t xml:space="preserve"> </w:t>
      </w:r>
      <w:r w:rsidR="00305988" w:rsidRPr="005F1F81">
        <w:rPr>
          <w:color w:val="000000" w:themeColor="text1"/>
          <w:lang w:val="en-GB"/>
        </w:rPr>
        <w:t xml:space="preserve">customs clearance </w:t>
      </w:r>
      <w:r w:rsidR="00C3677E" w:rsidRPr="005F1F81">
        <w:rPr>
          <w:color w:val="000000" w:themeColor="text1"/>
          <w:lang w:val="en-GB"/>
        </w:rPr>
        <w:t xml:space="preserve">delivery </w:t>
      </w:r>
      <w:r w:rsidR="009C03C4" w:rsidRPr="005F1F81">
        <w:rPr>
          <w:color w:val="000000" w:themeColor="text1"/>
          <w:lang w:val="en-GB"/>
        </w:rPr>
        <w:t>on time</w:t>
      </w:r>
      <w:r w:rsidRPr="005F1F81">
        <w:rPr>
          <w:color w:val="000000" w:themeColor="text1"/>
          <w:lang w:val="en-GB"/>
        </w:rPr>
        <w:t xml:space="preserve">. </w:t>
      </w:r>
    </w:p>
    <w:p w:rsidR="00E41ACE" w:rsidRPr="005F1F81" w:rsidRDefault="00E41ACE" w:rsidP="00305988">
      <w:pPr>
        <w:pStyle w:val="ListParagraph"/>
        <w:numPr>
          <w:ilvl w:val="0"/>
          <w:numId w:val="47"/>
        </w:numPr>
        <w:spacing w:before="240" w:after="120"/>
        <w:ind w:left="360"/>
        <w:jc w:val="both"/>
        <w:rPr>
          <w:b/>
          <w:color w:val="000000" w:themeColor="text1"/>
          <w:lang w:val="en-GB" w:eastAsia="fr-FR"/>
        </w:rPr>
      </w:pPr>
      <w:r w:rsidRPr="005F1F81">
        <w:rPr>
          <w:b/>
          <w:color w:val="000000" w:themeColor="text1"/>
          <w:lang w:val="en-GB" w:eastAsia="fr-FR"/>
        </w:rPr>
        <w:t>Specific Technical and Financial Evaluation Criteria to standards:</w:t>
      </w:r>
    </w:p>
    <w:p w:rsidR="00E41ACE" w:rsidRPr="005F1F81" w:rsidRDefault="00E41ACE" w:rsidP="009C03C4">
      <w:pPr>
        <w:numPr>
          <w:ilvl w:val="0"/>
          <w:numId w:val="46"/>
        </w:numPr>
        <w:ind w:left="720"/>
        <w:jc w:val="both"/>
        <w:rPr>
          <w:color w:val="000000" w:themeColor="text1"/>
          <w:lang w:val="en-GB" w:eastAsia="fr-FR"/>
        </w:rPr>
      </w:pPr>
      <w:r w:rsidRPr="005F1F81">
        <w:rPr>
          <w:color w:val="000000" w:themeColor="text1"/>
          <w:lang w:val="en-GB" w:eastAsia="fr-FR"/>
        </w:rPr>
        <w:t xml:space="preserve">Comparative </w:t>
      </w:r>
      <w:r w:rsidR="007D0A11" w:rsidRPr="005F1F81">
        <w:rPr>
          <w:color w:val="000000" w:themeColor="text1"/>
          <w:lang w:val="en-GB" w:eastAsia="fr-FR"/>
        </w:rPr>
        <w:t>Quotation</w:t>
      </w:r>
      <w:r w:rsidRPr="005F1F81">
        <w:rPr>
          <w:color w:val="000000" w:themeColor="text1"/>
          <w:lang w:val="en-GB" w:eastAsia="fr-FR"/>
        </w:rPr>
        <w:t xml:space="preserve"> Analysis and justification basing on responsiveness of the selected supplier by internal committee</w:t>
      </w:r>
      <w:r w:rsidR="007D0A11" w:rsidRPr="005F1F81">
        <w:rPr>
          <w:color w:val="000000" w:themeColor="text1"/>
          <w:lang w:val="en-GB" w:eastAsia="fr-FR"/>
        </w:rPr>
        <w:t>,</w:t>
      </w:r>
    </w:p>
    <w:p w:rsidR="00E41ACE" w:rsidRPr="005F1F81" w:rsidRDefault="00093120" w:rsidP="009C03C4">
      <w:pPr>
        <w:numPr>
          <w:ilvl w:val="0"/>
          <w:numId w:val="46"/>
        </w:numPr>
        <w:ind w:left="720"/>
        <w:jc w:val="both"/>
        <w:rPr>
          <w:color w:val="000000" w:themeColor="text1"/>
          <w:lang w:val="en-GB" w:eastAsia="fr-FR"/>
        </w:rPr>
      </w:pPr>
      <w:r w:rsidRPr="005F1F81">
        <w:rPr>
          <w:color w:val="000000" w:themeColor="text1"/>
          <w:lang w:val="en-GB" w:eastAsia="fr-FR"/>
        </w:rPr>
        <w:t>Framework agreement</w:t>
      </w:r>
      <w:r w:rsidR="007D0A11" w:rsidRPr="005F1F81">
        <w:rPr>
          <w:color w:val="000000" w:themeColor="text1"/>
          <w:lang w:val="en-GB" w:eastAsia="fr-FR"/>
        </w:rPr>
        <w:t xml:space="preserve"> will</w:t>
      </w:r>
      <w:r w:rsidR="00E41ACE" w:rsidRPr="005F1F81">
        <w:rPr>
          <w:color w:val="000000" w:themeColor="text1"/>
          <w:lang w:val="en-GB" w:eastAsia="fr-FR"/>
        </w:rPr>
        <w:t xml:space="preserve"> directly be issued to the selected supplier upon approval</w:t>
      </w:r>
      <w:r w:rsidR="007D0A11" w:rsidRPr="005F1F81">
        <w:rPr>
          <w:color w:val="000000" w:themeColor="text1"/>
          <w:lang w:val="en-GB" w:eastAsia="fr-FR"/>
        </w:rPr>
        <w:t>.</w:t>
      </w:r>
    </w:p>
    <w:p w:rsidR="0020207D" w:rsidRPr="005F1F81" w:rsidRDefault="002A5C76" w:rsidP="00E41ACE">
      <w:pPr>
        <w:pStyle w:val="ListParagraph"/>
        <w:numPr>
          <w:ilvl w:val="0"/>
          <w:numId w:val="47"/>
        </w:numPr>
        <w:spacing w:before="120"/>
        <w:ind w:left="360"/>
        <w:jc w:val="both"/>
        <w:rPr>
          <w:b/>
          <w:color w:val="000000" w:themeColor="text1"/>
          <w:lang w:val="en-GB"/>
        </w:rPr>
      </w:pPr>
      <w:r w:rsidRPr="005F1F81">
        <w:rPr>
          <w:b/>
          <w:color w:val="000000" w:themeColor="text1"/>
          <w:lang w:val="en-GB"/>
        </w:rPr>
        <w:t>Terms</w:t>
      </w:r>
      <w:r w:rsidR="0020207D" w:rsidRPr="005F1F81">
        <w:rPr>
          <w:b/>
          <w:color w:val="000000" w:themeColor="text1"/>
          <w:lang w:val="en-GB"/>
        </w:rPr>
        <w:t xml:space="preserve"> of payment</w:t>
      </w:r>
    </w:p>
    <w:p w:rsidR="00E41ACE" w:rsidRPr="005F1F81" w:rsidRDefault="00E41ACE" w:rsidP="00C3677E">
      <w:pPr>
        <w:spacing w:before="120"/>
        <w:rPr>
          <w:color w:val="000000" w:themeColor="text1"/>
          <w:lang w:val="en-GB" w:eastAsia="fr-FR"/>
        </w:rPr>
      </w:pPr>
      <w:r w:rsidRPr="005F1F81">
        <w:rPr>
          <w:color w:val="000000" w:themeColor="text1"/>
          <w:lang w:val="en-GB" w:eastAsia="fr-FR"/>
        </w:rPr>
        <w:t>The payment will be done in United States Dollar by bank transfer or cheque as specified below:</w:t>
      </w:r>
    </w:p>
    <w:p w:rsidR="0025251E" w:rsidRPr="005F1F81" w:rsidRDefault="0025251E" w:rsidP="00C3677E">
      <w:pPr>
        <w:spacing w:before="120"/>
        <w:rPr>
          <w:color w:val="000000" w:themeColor="text1"/>
          <w:lang w:val="en-GB" w:eastAsia="fr-FR"/>
        </w:rPr>
      </w:pPr>
    </w:p>
    <w:p w:rsidR="0025251E" w:rsidRPr="005F1F81" w:rsidRDefault="0025251E" w:rsidP="00C3677E">
      <w:pPr>
        <w:spacing w:before="120"/>
        <w:rPr>
          <w:color w:val="000000" w:themeColor="text1"/>
          <w:lang w:val="en-GB" w:eastAsia="fr-FR"/>
        </w:rPr>
      </w:pPr>
    </w:p>
    <w:p w:rsidR="0025251E" w:rsidRDefault="0025251E" w:rsidP="00C3677E">
      <w:pPr>
        <w:spacing w:before="120"/>
        <w:rPr>
          <w:color w:val="000000" w:themeColor="text1"/>
          <w:lang w:val="en-GB" w:eastAsia="fr-FR"/>
        </w:rPr>
      </w:pPr>
    </w:p>
    <w:p w:rsidR="00C91A0C" w:rsidRDefault="00C91A0C" w:rsidP="00C3677E">
      <w:pPr>
        <w:spacing w:before="120"/>
        <w:rPr>
          <w:color w:val="000000" w:themeColor="text1"/>
          <w:lang w:val="en-GB" w:eastAsia="fr-FR"/>
        </w:rPr>
      </w:pPr>
    </w:p>
    <w:p w:rsidR="00C91A0C" w:rsidRPr="005F1F81" w:rsidRDefault="00C91A0C" w:rsidP="00C3677E">
      <w:pPr>
        <w:spacing w:before="120"/>
        <w:rPr>
          <w:color w:val="000000" w:themeColor="text1"/>
          <w:lang w:val="en-GB" w:eastAsia="fr-FR"/>
        </w:rPr>
      </w:pPr>
    </w:p>
    <w:p w:rsidR="00AF0786" w:rsidRPr="005F1F81" w:rsidRDefault="00AF0786" w:rsidP="00AF0786">
      <w:pPr>
        <w:ind w:right="432"/>
        <w:contextualSpacing/>
        <w:rPr>
          <w:color w:val="000000" w:themeColor="text1"/>
          <w:u w:val="dotted"/>
          <w:lang w:val="en-GB"/>
        </w:rPr>
      </w:pPr>
    </w:p>
    <w:p w:rsidR="00AF0786" w:rsidRPr="00C91A0C" w:rsidRDefault="00AF0786" w:rsidP="00AF0786">
      <w:pPr>
        <w:ind w:right="432"/>
        <w:contextualSpacing/>
        <w:rPr>
          <w:color w:val="000000" w:themeColor="text1"/>
          <w:lang w:val="en-GB"/>
        </w:rPr>
      </w:pPr>
      <w:r w:rsidRPr="00C91A0C">
        <w:rPr>
          <w:color w:val="000000" w:themeColor="text1"/>
          <w:u w:val="dotted"/>
          <w:lang w:val="en-GB"/>
        </w:rPr>
        <w:t xml:space="preserve">Payment will be done </w:t>
      </w:r>
      <w:r w:rsidR="00C91A0C" w:rsidRPr="00C91A0C">
        <w:rPr>
          <w:color w:val="000000" w:themeColor="text1"/>
          <w:lang w:val="en-GB"/>
        </w:rPr>
        <w:t>100% in advance</w:t>
      </w:r>
      <w:r w:rsidRPr="00C91A0C">
        <w:rPr>
          <w:color w:val="000000" w:themeColor="text1"/>
          <w:lang w:val="en-GB"/>
        </w:rPr>
        <w:t xml:space="preserve"> after received invoices </w:t>
      </w:r>
      <w:bookmarkStart w:id="38" w:name="_GoBack"/>
      <w:bookmarkEnd w:id="38"/>
      <w:r w:rsidRPr="00C91A0C">
        <w:rPr>
          <w:color w:val="000000" w:themeColor="text1"/>
          <w:lang w:val="en-GB"/>
        </w:rPr>
        <w:t>from the Contractor</w:t>
      </w:r>
      <w:r w:rsidR="00C91A0C" w:rsidRPr="00C91A0C">
        <w:rPr>
          <w:color w:val="000000" w:themeColor="text1"/>
          <w:lang w:val="en-GB"/>
        </w:rPr>
        <w:t xml:space="preserve"> by the MI</w:t>
      </w:r>
      <w:r w:rsidRPr="00C91A0C">
        <w:rPr>
          <w:color w:val="000000" w:themeColor="text1"/>
          <w:lang w:val="en-GB"/>
        </w:rPr>
        <w:t>.</w:t>
      </w:r>
    </w:p>
    <w:tbl>
      <w:tblPr>
        <w:tblW w:w="10109" w:type="dxa"/>
        <w:tblLook w:val="04A0" w:firstRow="1" w:lastRow="0" w:firstColumn="1" w:lastColumn="0" w:noHBand="0" w:noVBand="1"/>
      </w:tblPr>
      <w:tblGrid>
        <w:gridCol w:w="10109"/>
      </w:tblGrid>
      <w:tr w:rsidR="00F8384D" w:rsidRPr="005F1F81" w:rsidTr="005746AE">
        <w:trPr>
          <w:trHeight w:val="885"/>
        </w:trPr>
        <w:tc>
          <w:tcPr>
            <w:tcW w:w="10109" w:type="dxa"/>
            <w:tcBorders>
              <w:top w:val="nil"/>
              <w:left w:val="nil"/>
              <w:bottom w:val="nil"/>
              <w:right w:val="nil"/>
            </w:tcBorders>
            <w:shd w:val="clear" w:color="auto" w:fill="auto"/>
            <w:vAlign w:val="center"/>
            <w:hideMark/>
          </w:tcPr>
          <w:p w:rsidR="005746AE" w:rsidRPr="005F1F81" w:rsidRDefault="007D0A11" w:rsidP="005746AE">
            <w:pPr>
              <w:rPr>
                <w:color w:val="000000" w:themeColor="text1"/>
                <w:lang w:val="en-GB" w:eastAsia="en-US"/>
              </w:rPr>
            </w:pPr>
            <w:r w:rsidRPr="005F1F81">
              <w:rPr>
                <w:b/>
                <w:color w:val="000000" w:themeColor="text1"/>
                <w:lang w:val="en-GB" w:eastAsia="en-US"/>
              </w:rPr>
              <w:t>Annex 2: Bill of Quantity</w:t>
            </w:r>
          </w:p>
        </w:tc>
      </w:tr>
    </w:tbl>
    <w:p w:rsidR="00760D8B" w:rsidRPr="00676F3E" w:rsidRDefault="00760D8B" w:rsidP="00676F3E">
      <w:pPr>
        <w:spacing w:after="120"/>
        <w:rPr>
          <w:color w:val="000000" w:themeColor="text1"/>
          <w:lang w:val="en-GB"/>
        </w:rPr>
      </w:pPr>
      <w:r w:rsidRPr="00676F3E">
        <w:rPr>
          <w:color w:val="000000" w:themeColor="text1"/>
          <w:lang w:val="en-GB"/>
        </w:rPr>
        <w:t xml:space="preserve">Request for Quotations for fifty-two staff medical insurances of </w:t>
      </w:r>
      <w:proofErr w:type="spellStart"/>
      <w:r w:rsidRPr="00676F3E">
        <w:rPr>
          <w:color w:val="000000" w:themeColor="text1"/>
          <w:lang w:val="en-GB"/>
        </w:rPr>
        <w:t>Malteser</w:t>
      </w:r>
      <w:proofErr w:type="spellEnd"/>
      <w:r w:rsidRPr="00676F3E">
        <w:rPr>
          <w:color w:val="000000" w:themeColor="text1"/>
          <w:lang w:val="en-GB"/>
        </w:rPr>
        <w:t xml:space="preserve"> International in South Sudan</w:t>
      </w:r>
    </w:p>
    <w:tbl>
      <w:tblPr>
        <w:tblStyle w:val="TableGrid"/>
        <w:tblW w:w="0" w:type="auto"/>
        <w:tblLook w:val="04A0" w:firstRow="1" w:lastRow="0" w:firstColumn="1" w:lastColumn="0" w:noHBand="0" w:noVBand="1"/>
      </w:tblPr>
      <w:tblGrid>
        <w:gridCol w:w="2965"/>
        <w:gridCol w:w="3150"/>
        <w:gridCol w:w="3060"/>
      </w:tblGrid>
      <w:tr w:rsidR="00676F3E" w:rsidRPr="00676F3E" w:rsidTr="00676F3E">
        <w:tc>
          <w:tcPr>
            <w:tcW w:w="2965" w:type="dxa"/>
          </w:tcPr>
          <w:p w:rsidR="00676F3E" w:rsidRPr="00676F3E" w:rsidRDefault="00676F3E" w:rsidP="009A784A">
            <w:pPr>
              <w:rPr>
                <w:rFonts w:cs="Times New Roman"/>
                <w:b/>
                <w:lang w:val="en-GB"/>
              </w:rPr>
            </w:pPr>
            <w:r w:rsidRPr="00676F3E">
              <w:rPr>
                <w:rFonts w:cs="Times New Roman"/>
                <w:b/>
                <w:lang w:val="en-GB"/>
              </w:rPr>
              <w:t xml:space="preserve">Cover </w:t>
            </w:r>
          </w:p>
        </w:tc>
        <w:tc>
          <w:tcPr>
            <w:tcW w:w="3150" w:type="dxa"/>
          </w:tcPr>
          <w:p w:rsidR="00676F3E" w:rsidRPr="00676F3E" w:rsidRDefault="00676F3E" w:rsidP="009A784A">
            <w:pPr>
              <w:rPr>
                <w:rFonts w:cs="Times New Roman"/>
                <w:b/>
                <w:lang w:val="en-GB"/>
              </w:rPr>
            </w:pPr>
            <w:r w:rsidRPr="00676F3E">
              <w:rPr>
                <w:rFonts w:cs="Times New Roman"/>
                <w:b/>
                <w:lang w:val="en-GB"/>
              </w:rPr>
              <w:t>Cover Limits</w:t>
            </w:r>
          </w:p>
        </w:tc>
        <w:tc>
          <w:tcPr>
            <w:tcW w:w="3060" w:type="dxa"/>
          </w:tcPr>
          <w:p w:rsidR="00676F3E" w:rsidRPr="00676F3E" w:rsidRDefault="00676F3E" w:rsidP="009A784A">
            <w:pPr>
              <w:rPr>
                <w:b/>
                <w:lang w:val="en-GB"/>
              </w:rPr>
            </w:pPr>
            <w:r>
              <w:rPr>
                <w:b/>
                <w:lang w:val="en-GB"/>
              </w:rPr>
              <w:t>Cover Limits Quoted</w:t>
            </w:r>
          </w:p>
        </w:tc>
      </w:tr>
      <w:tr w:rsidR="00676F3E" w:rsidRPr="00676F3E" w:rsidTr="00676F3E">
        <w:tc>
          <w:tcPr>
            <w:tcW w:w="2965" w:type="dxa"/>
          </w:tcPr>
          <w:p w:rsidR="00676F3E" w:rsidRPr="00676F3E" w:rsidRDefault="00676F3E" w:rsidP="009A784A">
            <w:pPr>
              <w:rPr>
                <w:rFonts w:cs="Times New Roman"/>
                <w:lang w:val="en-GB"/>
              </w:rPr>
            </w:pPr>
            <w:r w:rsidRPr="00676F3E">
              <w:rPr>
                <w:rFonts w:cs="Times New Roman"/>
                <w:lang w:val="en-GB"/>
              </w:rPr>
              <w:t>Cover period</w:t>
            </w:r>
          </w:p>
        </w:tc>
        <w:tc>
          <w:tcPr>
            <w:tcW w:w="3150" w:type="dxa"/>
          </w:tcPr>
          <w:p w:rsidR="00676F3E" w:rsidRPr="00676F3E" w:rsidRDefault="00676F3E" w:rsidP="009A784A">
            <w:pPr>
              <w:rPr>
                <w:rFonts w:cs="Times New Roman"/>
                <w:lang w:val="en-GB"/>
              </w:rPr>
            </w:pPr>
            <w:r w:rsidRPr="00676F3E">
              <w:rPr>
                <w:rFonts w:cs="Times New Roman"/>
                <w:lang w:val="en-GB"/>
              </w:rPr>
              <w:t xml:space="preserve">12 Months </w:t>
            </w:r>
          </w:p>
        </w:tc>
        <w:tc>
          <w:tcPr>
            <w:tcW w:w="3060" w:type="dxa"/>
          </w:tcPr>
          <w:p w:rsidR="00676F3E" w:rsidRPr="00676F3E" w:rsidRDefault="00676F3E" w:rsidP="009A784A">
            <w:pPr>
              <w:rPr>
                <w:lang w:val="en-GB"/>
              </w:rPr>
            </w:pPr>
          </w:p>
        </w:tc>
      </w:tr>
      <w:tr w:rsidR="00676F3E" w:rsidRPr="00676F3E" w:rsidTr="00676F3E">
        <w:tc>
          <w:tcPr>
            <w:tcW w:w="2965" w:type="dxa"/>
          </w:tcPr>
          <w:p w:rsidR="00676F3E" w:rsidRPr="00676F3E" w:rsidRDefault="00676F3E" w:rsidP="009A784A">
            <w:pPr>
              <w:rPr>
                <w:rFonts w:cs="Times New Roman"/>
                <w:lang w:val="en-GB"/>
              </w:rPr>
            </w:pPr>
            <w:r w:rsidRPr="00676F3E">
              <w:rPr>
                <w:rFonts w:cs="Times New Roman"/>
                <w:lang w:val="en-GB"/>
              </w:rPr>
              <w:t>Currency of offer</w:t>
            </w:r>
          </w:p>
        </w:tc>
        <w:tc>
          <w:tcPr>
            <w:tcW w:w="3150" w:type="dxa"/>
          </w:tcPr>
          <w:p w:rsidR="00676F3E" w:rsidRPr="00676F3E" w:rsidRDefault="00676F3E" w:rsidP="009A784A">
            <w:pPr>
              <w:rPr>
                <w:rFonts w:cs="Times New Roman"/>
                <w:lang w:val="en-GB"/>
              </w:rPr>
            </w:pPr>
            <w:r w:rsidRPr="00676F3E">
              <w:rPr>
                <w:rFonts w:cs="Times New Roman"/>
                <w:lang w:val="en-GB"/>
              </w:rPr>
              <w:t xml:space="preserve">USD </w:t>
            </w:r>
          </w:p>
        </w:tc>
        <w:tc>
          <w:tcPr>
            <w:tcW w:w="3060" w:type="dxa"/>
          </w:tcPr>
          <w:p w:rsidR="00676F3E" w:rsidRPr="00676F3E" w:rsidRDefault="00676F3E" w:rsidP="009A784A">
            <w:pPr>
              <w:rPr>
                <w:lang w:val="en-GB"/>
              </w:rPr>
            </w:pPr>
          </w:p>
        </w:tc>
      </w:tr>
      <w:tr w:rsidR="00676F3E" w:rsidRPr="00676F3E" w:rsidTr="00676F3E">
        <w:tc>
          <w:tcPr>
            <w:tcW w:w="2965" w:type="dxa"/>
          </w:tcPr>
          <w:p w:rsidR="00676F3E" w:rsidRPr="00676F3E" w:rsidRDefault="00676F3E" w:rsidP="009A784A">
            <w:pPr>
              <w:rPr>
                <w:rFonts w:cs="Times New Roman"/>
                <w:lang w:val="en-GB"/>
              </w:rPr>
            </w:pPr>
            <w:r w:rsidRPr="00676F3E">
              <w:rPr>
                <w:rFonts w:cs="Times New Roman"/>
                <w:lang w:val="en-GB"/>
              </w:rPr>
              <w:t>Cover Commencement</w:t>
            </w:r>
          </w:p>
        </w:tc>
        <w:tc>
          <w:tcPr>
            <w:tcW w:w="3150" w:type="dxa"/>
          </w:tcPr>
          <w:p w:rsidR="00676F3E" w:rsidRPr="00676F3E" w:rsidRDefault="00676F3E" w:rsidP="009A784A">
            <w:pPr>
              <w:rPr>
                <w:rFonts w:cs="Times New Roman"/>
                <w:lang w:val="en-GB"/>
              </w:rPr>
            </w:pPr>
            <w:r w:rsidRPr="00676F3E">
              <w:rPr>
                <w:rFonts w:cs="Times New Roman"/>
                <w:lang w:val="en-GB"/>
              </w:rPr>
              <w:t xml:space="preserve">Immediately upon contract signature </w:t>
            </w:r>
          </w:p>
        </w:tc>
        <w:tc>
          <w:tcPr>
            <w:tcW w:w="3060" w:type="dxa"/>
          </w:tcPr>
          <w:p w:rsidR="00676F3E" w:rsidRPr="00676F3E" w:rsidRDefault="00676F3E" w:rsidP="009A784A">
            <w:pPr>
              <w:rPr>
                <w:lang w:val="en-GB"/>
              </w:rPr>
            </w:pPr>
          </w:p>
        </w:tc>
      </w:tr>
      <w:tr w:rsidR="00676F3E" w:rsidRPr="00676F3E" w:rsidTr="00676F3E">
        <w:tc>
          <w:tcPr>
            <w:tcW w:w="2965" w:type="dxa"/>
          </w:tcPr>
          <w:p w:rsidR="00676F3E" w:rsidRPr="00676F3E" w:rsidRDefault="00676F3E" w:rsidP="009A784A">
            <w:pPr>
              <w:rPr>
                <w:rFonts w:cs="Times New Roman"/>
                <w:lang w:val="en-GB"/>
              </w:rPr>
            </w:pPr>
            <w:r w:rsidRPr="00676F3E">
              <w:rPr>
                <w:rFonts w:cs="Times New Roman"/>
                <w:lang w:val="en-GB"/>
              </w:rPr>
              <w:t>Offer Validity</w:t>
            </w:r>
          </w:p>
        </w:tc>
        <w:tc>
          <w:tcPr>
            <w:tcW w:w="3150" w:type="dxa"/>
          </w:tcPr>
          <w:p w:rsidR="00676F3E" w:rsidRPr="00676F3E" w:rsidRDefault="00676F3E" w:rsidP="009A784A">
            <w:pPr>
              <w:rPr>
                <w:rFonts w:cs="Times New Roman"/>
                <w:lang w:val="en-GB"/>
              </w:rPr>
            </w:pPr>
            <w:r w:rsidRPr="00676F3E">
              <w:rPr>
                <w:rFonts w:cs="Times New Roman"/>
                <w:lang w:val="en-GB"/>
              </w:rPr>
              <w:t xml:space="preserve">60 days </w:t>
            </w:r>
          </w:p>
        </w:tc>
        <w:tc>
          <w:tcPr>
            <w:tcW w:w="3060" w:type="dxa"/>
          </w:tcPr>
          <w:p w:rsidR="00676F3E" w:rsidRPr="00676F3E" w:rsidRDefault="00676F3E" w:rsidP="009A784A">
            <w:pPr>
              <w:rPr>
                <w:lang w:val="en-GB"/>
              </w:rPr>
            </w:pPr>
          </w:p>
        </w:tc>
      </w:tr>
      <w:tr w:rsidR="00676F3E" w:rsidRPr="00676F3E" w:rsidTr="00676F3E">
        <w:tc>
          <w:tcPr>
            <w:tcW w:w="2965" w:type="dxa"/>
          </w:tcPr>
          <w:p w:rsidR="00676F3E" w:rsidRPr="00676F3E" w:rsidRDefault="00676F3E" w:rsidP="009A784A">
            <w:pPr>
              <w:rPr>
                <w:rFonts w:cs="Times New Roman"/>
                <w:lang w:val="en-GB"/>
              </w:rPr>
            </w:pPr>
            <w:r w:rsidRPr="00676F3E">
              <w:rPr>
                <w:rFonts w:cs="Times New Roman"/>
                <w:lang w:val="en-GB"/>
              </w:rPr>
              <w:t xml:space="preserve">In patient Cover </w:t>
            </w:r>
          </w:p>
        </w:tc>
        <w:tc>
          <w:tcPr>
            <w:tcW w:w="3150" w:type="dxa"/>
          </w:tcPr>
          <w:p w:rsidR="00676F3E" w:rsidRPr="00676F3E" w:rsidRDefault="00676F3E" w:rsidP="009A784A">
            <w:pPr>
              <w:rPr>
                <w:rFonts w:cs="Times New Roman"/>
                <w:lang w:val="en-GB"/>
              </w:rPr>
            </w:pPr>
            <w:r w:rsidRPr="00676F3E">
              <w:rPr>
                <w:rFonts w:cs="Times New Roman"/>
                <w:lang w:val="en-GB"/>
              </w:rPr>
              <w:t>USD 10,000</w:t>
            </w:r>
          </w:p>
        </w:tc>
        <w:tc>
          <w:tcPr>
            <w:tcW w:w="3060" w:type="dxa"/>
          </w:tcPr>
          <w:p w:rsidR="00676F3E" w:rsidRPr="00676F3E" w:rsidRDefault="00676F3E" w:rsidP="009A784A">
            <w:pPr>
              <w:rPr>
                <w:lang w:val="en-GB"/>
              </w:rPr>
            </w:pPr>
          </w:p>
        </w:tc>
      </w:tr>
      <w:tr w:rsidR="00676F3E" w:rsidRPr="00676F3E" w:rsidTr="00676F3E">
        <w:tc>
          <w:tcPr>
            <w:tcW w:w="2965" w:type="dxa"/>
          </w:tcPr>
          <w:p w:rsidR="00676F3E" w:rsidRPr="00676F3E" w:rsidRDefault="00676F3E" w:rsidP="009A784A">
            <w:pPr>
              <w:rPr>
                <w:rFonts w:cs="Times New Roman"/>
                <w:lang w:val="en-GB"/>
              </w:rPr>
            </w:pPr>
            <w:r w:rsidRPr="00676F3E">
              <w:rPr>
                <w:rFonts w:cs="Times New Roman"/>
                <w:lang w:val="en-GB"/>
              </w:rPr>
              <w:t>Outpatient Cover</w:t>
            </w:r>
          </w:p>
        </w:tc>
        <w:tc>
          <w:tcPr>
            <w:tcW w:w="3150" w:type="dxa"/>
          </w:tcPr>
          <w:p w:rsidR="00676F3E" w:rsidRPr="00676F3E" w:rsidRDefault="00676F3E" w:rsidP="009A784A">
            <w:pPr>
              <w:rPr>
                <w:rFonts w:cs="Times New Roman"/>
                <w:lang w:val="en-GB"/>
              </w:rPr>
            </w:pPr>
            <w:r w:rsidRPr="00676F3E">
              <w:rPr>
                <w:rFonts w:cs="Times New Roman"/>
                <w:lang w:val="en-GB"/>
              </w:rPr>
              <w:t>USD 1,500</w:t>
            </w:r>
          </w:p>
        </w:tc>
        <w:tc>
          <w:tcPr>
            <w:tcW w:w="3060" w:type="dxa"/>
          </w:tcPr>
          <w:p w:rsidR="00676F3E" w:rsidRPr="00676F3E" w:rsidRDefault="00676F3E" w:rsidP="009A784A">
            <w:pPr>
              <w:rPr>
                <w:lang w:val="en-GB"/>
              </w:rPr>
            </w:pPr>
          </w:p>
        </w:tc>
      </w:tr>
      <w:tr w:rsidR="00676F3E" w:rsidRPr="00676F3E" w:rsidTr="00676F3E">
        <w:tc>
          <w:tcPr>
            <w:tcW w:w="2965" w:type="dxa"/>
          </w:tcPr>
          <w:p w:rsidR="00676F3E" w:rsidRPr="00676F3E" w:rsidRDefault="00676F3E" w:rsidP="009A784A">
            <w:pPr>
              <w:rPr>
                <w:rFonts w:cs="Times New Roman"/>
                <w:lang w:val="en-GB"/>
              </w:rPr>
            </w:pPr>
            <w:r w:rsidRPr="00676F3E">
              <w:rPr>
                <w:rFonts w:cs="Times New Roman"/>
                <w:lang w:val="en-GB"/>
              </w:rPr>
              <w:t xml:space="preserve">Maternity Cover </w:t>
            </w:r>
          </w:p>
        </w:tc>
        <w:tc>
          <w:tcPr>
            <w:tcW w:w="3150" w:type="dxa"/>
          </w:tcPr>
          <w:p w:rsidR="00676F3E" w:rsidRPr="00676F3E" w:rsidRDefault="00676F3E" w:rsidP="009A784A">
            <w:pPr>
              <w:rPr>
                <w:rFonts w:cs="Times New Roman"/>
                <w:lang w:val="en-GB"/>
              </w:rPr>
            </w:pPr>
            <w:r w:rsidRPr="00676F3E">
              <w:rPr>
                <w:rFonts w:cs="Times New Roman"/>
                <w:lang w:val="en-GB"/>
              </w:rPr>
              <w:t xml:space="preserve">USD 650 Normal, and 1,500 First Ever Emergency CS </w:t>
            </w:r>
          </w:p>
        </w:tc>
        <w:tc>
          <w:tcPr>
            <w:tcW w:w="3060" w:type="dxa"/>
          </w:tcPr>
          <w:p w:rsidR="00676F3E" w:rsidRPr="00676F3E" w:rsidRDefault="00676F3E" w:rsidP="009A784A">
            <w:pPr>
              <w:rPr>
                <w:lang w:val="en-GB"/>
              </w:rPr>
            </w:pPr>
          </w:p>
        </w:tc>
      </w:tr>
      <w:tr w:rsidR="00676F3E" w:rsidRPr="00676F3E" w:rsidTr="00676F3E">
        <w:tc>
          <w:tcPr>
            <w:tcW w:w="2965" w:type="dxa"/>
          </w:tcPr>
          <w:p w:rsidR="00676F3E" w:rsidRPr="00676F3E" w:rsidRDefault="00676F3E" w:rsidP="009A784A">
            <w:pPr>
              <w:rPr>
                <w:rFonts w:cs="Times New Roman"/>
                <w:lang w:val="en-GB"/>
              </w:rPr>
            </w:pPr>
            <w:r w:rsidRPr="00676F3E">
              <w:rPr>
                <w:rFonts w:cs="Times New Roman"/>
                <w:lang w:val="en-GB"/>
              </w:rPr>
              <w:t>Dental Cover</w:t>
            </w:r>
          </w:p>
        </w:tc>
        <w:tc>
          <w:tcPr>
            <w:tcW w:w="3150" w:type="dxa"/>
          </w:tcPr>
          <w:p w:rsidR="00676F3E" w:rsidRPr="00676F3E" w:rsidRDefault="00676F3E" w:rsidP="009A784A">
            <w:pPr>
              <w:rPr>
                <w:rFonts w:cs="Times New Roman"/>
                <w:lang w:val="en-GB"/>
              </w:rPr>
            </w:pPr>
            <w:r w:rsidRPr="00676F3E">
              <w:rPr>
                <w:rFonts w:cs="Times New Roman"/>
                <w:lang w:val="en-GB"/>
              </w:rPr>
              <w:t xml:space="preserve">USD 250 (Stand-alone) </w:t>
            </w:r>
          </w:p>
        </w:tc>
        <w:tc>
          <w:tcPr>
            <w:tcW w:w="3060" w:type="dxa"/>
          </w:tcPr>
          <w:p w:rsidR="00676F3E" w:rsidRPr="00676F3E" w:rsidRDefault="00676F3E" w:rsidP="009A784A">
            <w:pPr>
              <w:rPr>
                <w:lang w:val="en-GB"/>
              </w:rPr>
            </w:pPr>
          </w:p>
        </w:tc>
      </w:tr>
      <w:tr w:rsidR="00676F3E" w:rsidRPr="00676F3E" w:rsidTr="00676F3E">
        <w:tc>
          <w:tcPr>
            <w:tcW w:w="2965" w:type="dxa"/>
          </w:tcPr>
          <w:p w:rsidR="00676F3E" w:rsidRPr="00676F3E" w:rsidRDefault="00676F3E" w:rsidP="009A784A">
            <w:pPr>
              <w:rPr>
                <w:rFonts w:cs="Times New Roman"/>
                <w:lang w:val="en-GB"/>
              </w:rPr>
            </w:pPr>
            <w:r w:rsidRPr="00676F3E">
              <w:rPr>
                <w:rFonts w:cs="Times New Roman"/>
                <w:lang w:val="en-GB"/>
              </w:rPr>
              <w:t>Optical Cover</w:t>
            </w:r>
          </w:p>
        </w:tc>
        <w:tc>
          <w:tcPr>
            <w:tcW w:w="3150" w:type="dxa"/>
          </w:tcPr>
          <w:p w:rsidR="00676F3E" w:rsidRPr="00676F3E" w:rsidRDefault="00676F3E" w:rsidP="009A784A">
            <w:pPr>
              <w:rPr>
                <w:rFonts w:cs="Times New Roman"/>
                <w:lang w:val="en-GB"/>
              </w:rPr>
            </w:pPr>
            <w:r w:rsidRPr="00676F3E">
              <w:rPr>
                <w:rFonts w:cs="Times New Roman"/>
                <w:lang w:val="en-GB"/>
              </w:rPr>
              <w:t xml:space="preserve">USD 250 (Stand-alone) </w:t>
            </w:r>
          </w:p>
        </w:tc>
        <w:tc>
          <w:tcPr>
            <w:tcW w:w="3060" w:type="dxa"/>
          </w:tcPr>
          <w:p w:rsidR="00676F3E" w:rsidRPr="00676F3E" w:rsidRDefault="00676F3E" w:rsidP="009A784A">
            <w:pPr>
              <w:rPr>
                <w:lang w:val="en-GB"/>
              </w:rPr>
            </w:pPr>
          </w:p>
        </w:tc>
      </w:tr>
      <w:tr w:rsidR="00676F3E" w:rsidRPr="00676F3E" w:rsidTr="00676F3E">
        <w:tc>
          <w:tcPr>
            <w:tcW w:w="2965" w:type="dxa"/>
          </w:tcPr>
          <w:p w:rsidR="00676F3E" w:rsidRPr="00676F3E" w:rsidRDefault="00676F3E" w:rsidP="009A784A">
            <w:pPr>
              <w:rPr>
                <w:rFonts w:cs="Times New Roman"/>
                <w:lang w:val="en-GB"/>
              </w:rPr>
            </w:pPr>
            <w:r w:rsidRPr="00676F3E">
              <w:rPr>
                <w:rFonts w:cs="Times New Roman"/>
                <w:lang w:val="en-GB"/>
              </w:rPr>
              <w:t>Funeral Expense Cover</w:t>
            </w:r>
          </w:p>
        </w:tc>
        <w:tc>
          <w:tcPr>
            <w:tcW w:w="3150" w:type="dxa"/>
          </w:tcPr>
          <w:p w:rsidR="00676F3E" w:rsidRPr="00676F3E" w:rsidRDefault="00676F3E" w:rsidP="009A784A">
            <w:pPr>
              <w:rPr>
                <w:rFonts w:cs="Times New Roman"/>
                <w:lang w:val="en-GB"/>
              </w:rPr>
            </w:pPr>
            <w:r w:rsidRPr="00676F3E">
              <w:rPr>
                <w:rFonts w:cs="Times New Roman"/>
                <w:lang w:val="en-GB"/>
              </w:rPr>
              <w:t xml:space="preserve">USD 1,000 </w:t>
            </w:r>
          </w:p>
        </w:tc>
        <w:tc>
          <w:tcPr>
            <w:tcW w:w="3060" w:type="dxa"/>
          </w:tcPr>
          <w:p w:rsidR="00676F3E" w:rsidRPr="00676F3E" w:rsidRDefault="00676F3E" w:rsidP="009A784A">
            <w:pPr>
              <w:rPr>
                <w:lang w:val="en-GB"/>
              </w:rPr>
            </w:pPr>
          </w:p>
        </w:tc>
      </w:tr>
      <w:tr w:rsidR="00676F3E" w:rsidRPr="00676F3E" w:rsidTr="00676F3E">
        <w:tc>
          <w:tcPr>
            <w:tcW w:w="2965" w:type="dxa"/>
          </w:tcPr>
          <w:p w:rsidR="00676F3E" w:rsidRPr="00676F3E" w:rsidRDefault="00676F3E" w:rsidP="009A784A">
            <w:pPr>
              <w:rPr>
                <w:rFonts w:cs="Times New Roman"/>
                <w:lang w:val="en-GB"/>
              </w:rPr>
            </w:pPr>
            <w:r w:rsidRPr="00676F3E">
              <w:rPr>
                <w:rFonts w:cs="Times New Roman"/>
                <w:lang w:val="en-GB"/>
              </w:rPr>
              <w:t>In patient Ophthalmic Cover</w:t>
            </w:r>
          </w:p>
        </w:tc>
        <w:tc>
          <w:tcPr>
            <w:tcW w:w="3150" w:type="dxa"/>
          </w:tcPr>
          <w:p w:rsidR="00676F3E" w:rsidRPr="00676F3E" w:rsidRDefault="00676F3E" w:rsidP="009A784A">
            <w:pPr>
              <w:rPr>
                <w:rFonts w:cs="Times New Roman"/>
                <w:lang w:val="en-GB"/>
              </w:rPr>
            </w:pPr>
            <w:r w:rsidRPr="00676F3E">
              <w:rPr>
                <w:rFonts w:cs="Times New Roman"/>
                <w:lang w:val="en-GB"/>
              </w:rPr>
              <w:t>USD 1,000</w:t>
            </w:r>
          </w:p>
        </w:tc>
        <w:tc>
          <w:tcPr>
            <w:tcW w:w="3060" w:type="dxa"/>
          </w:tcPr>
          <w:p w:rsidR="00676F3E" w:rsidRPr="00676F3E" w:rsidRDefault="00676F3E" w:rsidP="009A784A">
            <w:pPr>
              <w:rPr>
                <w:lang w:val="en-GB"/>
              </w:rPr>
            </w:pPr>
          </w:p>
        </w:tc>
      </w:tr>
      <w:tr w:rsidR="00676F3E" w:rsidRPr="00676F3E" w:rsidTr="00676F3E">
        <w:tc>
          <w:tcPr>
            <w:tcW w:w="2965" w:type="dxa"/>
          </w:tcPr>
          <w:p w:rsidR="00676F3E" w:rsidRPr="00676F3E" w:rsidRDefault="00676F3E" w:rsidP="009A784A">
            <w:pPr>
              <w:rPr>
                <w:rFonts w:cs="Times New Roman"/>
                <w:lang w:val="en-GB"/>
              </w:rPr>
            </w:pPr>
            <w:r w:rsidRPr="00676F3E">
              <w:rPr>
                <w:rFonts w:cs="Times New Roman"/>
                <w:lang w:val="en-GB"/>
              </w:rPr>
              <w:t>In patient dental cover</w:t>
            </w:r>
          </w:p>
        </w:tc>
        <w:tc>
          <w:tcPr>
            <w:tcW w:w="3150" w:type="dxa"/>
          </w:tcPr>
          <w:p w:rsidR="00676F3E" w:rsidRPr="00676F3E" w:rsidRDefault="00676F3E" w:rsidP="009A784A">
            <w:pPr>
              <w:rPr>
                <w:rFonts w:cs="Times New Roman"/>
                <w:lang w:val="en-GB"/>
              </w:rPr>
            </w:pPr>
            <w:r w:rsidRPr="00676F3E">
              <w:rPr>
                <w:rFonts w:cs="Times New Roman"/>
                <w:lang w:val="en-GB"/>
              </w:rPr>
              <w:t>USD 1,000</w:t>
            </w:r>
          </w:p>
        </w:tc>
        <w:tc>
          <w:tcPr>
            <w:tcW w:w="3060" w:type="dxa"/>
          </w:tcPr>
          <w:p w:rsidR="00676F3E" w:rsidRPr="00676F3E" w:rsidRDefault="00676F3E" w:rsidP="009A784A">
            <w:pPr>
              <w:rPr>
                <w:lang w:val="en-GB"/>
              </w:rPr>
            </w:pPr>
          </w:p>
        </w:tc>
      </w:tr>
      <w:tr w:rsidR="00676F3E" w:rsidRPr="00676F3E" w:rsidTr="00676F3E">
        <w:tc>
          <w:tcPr>
            <w:tcW w:w="2965" w:type="dxa"/>
          </w:tcPr>
          <w:p w:rsidR="00676F3E" w:rsidRPr="00676F3E" w:rsidRDefault="00676F3E" w:rsidP="009A784A">
            <w:pPr>
              <w:rPr>
                <w:rFonts w:cs="Times New Roman"/>
                <w:lang w:val="en-GB"/>
              </w:rPr>
            </w:pPr>
            <w:r w:rsidRPr="00676F3E">
              <w:rPr>
                <w:rFonts w:cs="Times New Roman"/>
                <w:lang w:val="en-GB"/>
              </w:rPr>
              <w:t>Pre-existing HIV/AIDS Cover</w:t>
            </w:r>
          </w:p>
        </w:tc>
        <w:tc>
          <w:tcPr>
            <w:tcW w:w="3150" w:type="dxa"/>
          </w:tcPr>
          <w:p w:rsidR="00676F3E" w:rsidRPr="00676F3E" w:rsidRDefault="00676F3E" w:rsidP="009A784A">
            <w:pPr>
              <w:rPr>
                <w:rFonts w:cs="Times New Roman"/>
                <w:lang w:val="en-GB"/>
              </w:rPr>
            </w:pPr>
            <w:r w:rsidRPr="00676F3E">
              <w:rPr>
                <w:rFonts w:cs="Times New Roman"/>
                <w:lang w:val="en-GB"/>
              </w:rPr>
              <w:t xml:space="preserve">2,500 </w:t>
            </w:r>
          </w:p>
        </w:tc>
        <w:tc>
          <w:tcPr>
            <w:tcW w:w="3060" w:type="dxa"/>
          </w:tcPr>
          <w:p w:rsidR="00676F3E" w:rsidRPr="00676F3E" w:rsidRDefault="00676F3E" w:rsidP="009A784A">
            <w:pPr>
              <w:rPr>
                <w:lang w:val="en-GB"/>
              </w:rPr>
            </w:pPr>
          </w:p>
        </w:tc>
      </w:tr>
    </w:tbl>
    <w:p w:rsidR="00676F3E" w:rsidRDefault="00676F3E" w:rsidP="00760D8B">
      <w:pPr>
        <w:rPr>
          <w:color w:val="FF0000"/>
          <w:lang w:val="en-GB"/>
        </w:rPr>
      </w:pPr>
    </w:p>
    <w:p w:rsidR="00F75E52" w:rsidRPr="005F1F81" w:rsidRDefault="00F75E52" w:rsidP="009D4D7E">
      <w:pPr>
        <w:jc w:val="both"/>
        <w:rPr>
          <w:color w:val="000000" w:themeColor="text1"/>
          <w:lang w:val="en-GB"/>
        </w:rPr>
      </w:pPr>
      <w:r w:rsidRPr="005F1F81">
        <w:rPr>
          <w:color w:val="000000" w:themeColor="text1"/>
          <w:lang w:val="en-GB"/>
        </w:rPr>
        <w:t xml:space="preserve">On behalf of </w:t>
      </w:r>
      <w:proofErr w:type="spellStart"/>
      <w:r w:rsidRPr="005F1F81">
        <w:rPr>
          <w:color w:val="000000" w:themeColor="text1"/>
          <w:lang w:val="en-GB"/>
        </w:rPr>
        <w:t>Malteser</w:t>
      </w:r>
      <w:proofErr w:type="spellEnd"/>
      <w:r w:rsidRPr="005F1F81">
        <w:rPr>
          <w:color w:val="000000" w:themeColor="text1"/>
          <w:lang w:val="en-GB"/>
        </w:rPr>
        <w:t xml:space="preserve"> International:</w:t>
      </w:r>
      <w:r w:rsidRPr="005F1F81">
        <w:rPr>
          <w:color w:val="000000" w:themeColor="text1"/>
          <w:lang w:val="en-GB"/>
        </w:rPr>
        <w:tab/>
      </w:r>
      <w:r w:rsidRPr="005F1F81">
        <w:rPr>
          <w:color w:val="000000" w:themeColor="text1"/>
          <w:lang w:val="en-GB"/>
        </w:rPr>
        <w:tab/>
      </w:r>
      <w:r w:rsidR="00093120" w:rsidRPr="005F1F81">
        <w:rPr>
          <w:color w:val="000000" w:themeColor="text1"/>
          <w:lang w:val="en-GB"/>
        </w:rPr>
        <w:tab/>
      </w:r>
      <w:r w:rsidR="00C77758" w:rsidRPr="005F1F81">
        <w:rPr>
          <w:color w:val="000000" w:themeColor="text1"/>
          <w:lang w:val="en-GB"/>
        </w:rPr>
        <w:tab/>
      </w:r>
      <w:r w:rsidR="00C77758" w:rsidRPr="005F1F81">
        <w:rPr>
          <w:color w:val="000000" w:themeColor="text1"/>
          <w:lang w:val="en-GB"/>
        </w:rPr>
        <w:tab/>
      </w:r>
      <w:r w:rsidR="00C77758" w:rsidRPr="005F1F81">
        <w:rPr>
          <w:color w:val="000000" w:themeColor="text1"/>
          <w:lang w:val="en-GB"/>
        </w:rPr>
        <w:tab/>
      </w:r>
      <w:r w:rsidRPr="005F1F81">
        <w:rPr>
          <w:color w:val="000000" w:themeColor="text1"/>
          <w:lang w:val="en-GB"/>
        </w:rPr>
        <w:t>Date:</w:t>
      </w:r>
      <w:r w:rsidR="002A2734" w:rsidRPr="005F1F81">
        <w:rPr>
          <w:color w:val="000000" w:themeColor="text1"/>
          <w:lang w:val="en-GB"/>
        </w:rPr>
        <w:t xml:space="preserve"> </w:t>
      </w:r>
      <w:r w:rsidR="00676F3E">
        <w:rPr>
          <w:color w:val="000000" w:themeColor="text1"/>
          <w:lang w:val="en-GB"/>
        </w:rPr>
        <w:t>8</w:t>
      </w:r>
      <w:r w:rsidR="00447EFD">
        <w:rPr>
          <w:color w:val="000000" w:themeColor="text1"/>
          <w:lang w:val="en-GB"/>
        </w:rPr>
        <w:t xml:space="preserve"> November</w:t>
      </w:r>
      <w:r w:rsidR="00BD6580" w:rsidRPr="005F1F81">
        <w:rPr>
          <w:color w:val="000000" w:themeColor="text1"/>
          <w:lang w:val="en-GB"/>
        </w:rPr>
        <w:t xml:space="preserve"> 2019</w:t>
      </w:r>
    </w:p>
    <w:p w:rsidR="008601C0" w:rsidRDefault="008601C0" w:rsidP="009D4D7E">
      <w:pPr>
        <w:jc w:val="both"/>
        <w:rPr>
          <w:color w:val="000000" w:themeColor="text1"/>
          <w:lang w:val="en-GB"/>
        </w:rPr>
      </w:pPr>
    </w:p>
    <w:p w:rsidR="00447EFD" w:rsidRPr="00996F09" w:rsidRDefault="00447EFD" w:rsidP="00447EFD">
      <w:pPr>
        <w:shd w:val="clear" w:color="auto" w:fill="FFFFFF"/>
        <w:jc w:val="both"/>
        <w:rPr>
          <w:color w:val="000000" w:themeColor="text1"/>
          <w:bdr w:val="none" w:sz="0" w:space="0" w:color="auto" w:frame="1"/>
          <w:lang w:val="en-GB"/>
        </w:rPr>
      </w:pPr>
      <w:r w:rsidRPr="00996F09">
        <w:rPr>
          <w:color w:val="000000" w:themeColor="text1"/>
          <w:bdr w:val="none" w:sz="0" w:space="0" w:color="auto" w:frame="1"/>
          <w:lang w:val="en-GB"/>
        </w:rPr>
        <w:t>Sincerely,</w:t>
      </w:r>
    </w:p>
    <w:p w:rsidR="00447EFD" w:rsidRPr="00AF734F" w:rsidRDefault="00447EFD" w:rsidP="00447EFD">
      <w:pPr>
        <w:shd w:val="clear" w:color="auto" w:fill="FFFFFF"/>
        <w:jc w:val="both"/>
        <w:rPr>
          <w:color w:val="000000"/>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447EFD" w:rsidRPr="00AF734F" w:rsidTr="00F04E87">
        <w:trPr>
          <w:tblCellSpacing w:w="15" w:type="dxa"/>
        </w:trPr>
        <w:tc>
          <w:tcPr>
            <w:tcW w:w="2355" w:type="dxa"/>
            <w:tcMar>
              <w:top w:w="0" w:type="dxa"/>
              <w:left w:w="0" w:type="dxa"/>
              <w:bottom w:w="0" w:type="dxa"/>
              <w:right w:w="180" w:type="dxa"/>
            </w:tcMar>
            <w:vAlign w:val="center"/>
            <w:hideMark/>
          </w:tcPr>
          <w:p w:rsidR="00447EFD" w:rsidRPr="00AF734F" w:rsidRDefault="00447EFD" w:rsidP="00F04E87">
            <w:pPr>
              <w:rPr>
                <w:color w:val="000000"/>
                <w:lang w:val="en-GB"/>
              </w:rPr>
            </w:pPr>
            <w:r w:rsidRPr="00AF734F">
              <w:rPr>
                <w:noProof/>
                <w:color w:val="0000FF"/>
                <w:lang w:val="en-US" w:eastAsia="en-US"/>
              </w:rPr>
              <w:drawing>
                <wp:anchor distT="0" distB="0" distL="114300" distR="114300" simplePos="0" relativeHeight="251661312" behindDoc="0" locked="0" layoutInCell="1" allowOverlap="1" wp14:anchorId="55A70E90" wp14:editId="04E6807C">
                  <wp:simplePos x="0" y="0"/>
                  <wp:positionH relativeFrom="column">
                    <wp:posOffset>20955</wp:posOffset>
                  </wp:positionH>
                  <wp:positionV relativeFrom="paragraph">
                    <wp:posOffset>-955040</wp:posOffset>
                  </wp:positionV>
                  <wp:extent cx="1414145" cy="425450"/>
                  <wp:effectExtent l="0" t="0" r="0" b="0"/>
                  <wp:wrapNone/>
                  <wp:docPr id="6" name="Picture 6"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 w:type="dxa"/>
            <w:tcBorders>
              <w:top w:val="nil"/>
              <w:left w:val="single" w:sz="8" w:space="0" w:color="FF0000"/>
              <w:bottom w:val="nil"/>
              <w:right w:val="nil"/>
            </w:tcBorders>
            <w:tcMar>
              <w:top w:w="0" w:type="dxa"/>
              <w:left w:w="0" w:type="dxa"/>
              <w:bottom w:w="0" w:type="dxa"/>
              <w:right w:w="0" w:type="dxa"/>
            </w:tcMar>
            <w:vAlign w:val="center"/>
            <w:hideMark/>
          </w:tcPr>
          <w:p w:rsidR="00447EFD" w:rsidRPr="00AF734F" w:rsidRDefault="00447EFD" w:rsidP="00F04E87">
            <w:pPr>
              <w:rPr>
                <w:lang w:val="en-GB"/>
              </w:rPr>
            </w:pPr>
            <w:r w:rsidRPr="00AF734F">
              <w:rPr>
                <w:color w:val="1F497D"/>
                <w:bdr w:val="none" w:sz="0" w:space="0" w:color="auto" w:frame="1"/>
                <w:lang w:val="en-GB"/>
              </w:rPr>
              <w:t> </w:t>
            </w:r>
          </w:p>
        </w:tc>
        <w:tc>
          <w:tcPr>
            <w:tcW w:w="7945" w:type="dxa"/>
            <w:tcMar>
              <w:top w:w="0" w:type="dxa"/>
              <w:left w:w="225" w:type="dxa"/>
              <w:bottom w:w="0" w:type="dxa"/>
              <w:right w:w="0" w:type="dxa"/>
            </w:tcMar>
            <w:vAlign w:val="center"/>
            <w:hideMark/>
          </w:tcPr>
          <w:p w:rsidR="00447EFD" w:rsidRPr="00AF734F" w:rsidRDefault="00447EFD" w:rsidP="00F04E87">
            <w:pPr>
              <w:rPr>
                <w:color w:val="000000"/>
                <w:bdr w:val="none" w:sz="0" w:space="0" w:color="auto" w:frame="1"/>
                <w:lang w:val="en-GB"/>
              </w:rPr>
            </w:pPr>
            <w:r w:rsidRPr="00AF734F">
              <w:rPr>
                <w:color w:val="000000"/>
                <w:bdr w:val="none" w:sz="0" w:space="0" w:color="auto" w:frame="1"/>
                <w:lang w:val="en-GB"/>
              </w:rPr>
              <w:t>Nermin Silajdzic</w:t>
            </w:r>
          </w:p>
          <w:p w:rsidR="00447EFD" w:rsidRPr="00AF734F" w:rsidRDefault="00447EFD" w:rsidP="00F04E87">
            <w:pPr>
              <w:rPr>
                <w:color w:val="000000"/>
                <w:bdr w:val="none" w:sz="0" w:space="0" w:color="auto" w:frame="1"/>
                <w:lang w:val="en-GB"/>
              </w:rPr>
            </w:pPr>
            <w:r w:rsidRPr="00AF734F">
              <w:rPr>
                <w:color w:val="000000"/>
                <w:bdr w:val="none" w:sz="0" w:space="0" w:color="auto" w:frame="1"/>
                <w:lang w:val="en-GB"/>
              </w:rPr>
              <w:t>Acting Program Coordinator in Wau Office</w:t>
            </w:r>
          </w:p>
          <w:p w:rsidR="00447EFD" w:rsidRPr="00AF734F" w:rsidRDefault="00447EFD" w:rsidP="00F04E87">
            <w:pPr>
              <w:rPr>
                <w:lang w:val="en-GB"/>
              </w:rPr>
            </w:pPr>
            <w:r w:rsidRPr="00AF734F">
              <w:rPr>
                <w:color w:val="000000"/>
                <w:bdr w:val="none" w:sz="0" w:space="0" w:color="auto" w:frame="1"/>
                <w:lang w:val="en-GB"/>
              </w:rPr>
              <w:t xml:space="preserve">Country Logistics and Security Coordinator </w:t>
            </w:r>
            <w:r w:rsidRPr="00AF734F">
              <w:rPr>
                <w:color w:val="000000"/>
                <w:bdr w:val="none" w:sz="0" w:space="0" w:color="auto" w:frame="1"/>
                <w:lang w:val="en-GB"/>
              </w:rPr>
              <w:br/>
              <w:t xml:space="preserve">Plot No. 445, Block 3, </w:t>
            </w:r>
            <w:proofErr w:type="spellStart"/>
            <w:r w:rsidRPr="00AF734F">
              <w:rPr>
                <w:color w:val="000000"/>
                <w:bdr w:val="none" w:sz="0" w:space="0" w:color="auto" w:frame="1"/>
                <w:lang w:val="en-GB"/>
              </w:rPr>
              <w:t>Kololo</w:t>
            </w:r>
            <w:proofErr w:type="spellEnd"/>
            <w:r w:rsidRPr="00AF734F">
              <w:rPr>
                <w:color w:val="000000"/>
                <w:bdr w:val="none" w:sz="0" w:space="0" w:color="auto" w:frame="1"/>
                <w:lang w:val="en-GB"/>
              </w:rPr>
              <w:t xml:space="preserve"> - US Embassy Road.</w:t>
            </w:r>
          </w:p>
          <w:p w:rsidR="00447EFD" w:rsidRPr="00AF734F" w:rsidRDefault="00447EFD" w:rsidP="00F04E87">
            <w:pPr>
              <w:rPr>
                <w:lang w:val="en-GB"/>
              </w:rPr>
            </w:pPr>
            <w:r w:rsidRPr="00AF734F">
              <w:rPr>
                <w:color w:val="000000"/>
                <w:bdr w:val="none" w:sz="0" w:space="0" w:color="auto" w:frame="1"/>
                <w:lang w:val="en-GB"/>
              </w:rPr>
              <w:t xml:space="preserve">Central </w:t>
            </w:r>
            <w:proofErr w:type="spellStart"/>
            <w:r w:rsidRPr="00AF734F">
              <w:rPr>
                <w:color w:val="000000"/>
                <w:bdr w:val="none" w:sz="0" w:space="0" w:color="auto" w:frame="1"/>
                <w:lang w:val="en-GB"/>
              </w:rPr>
              <w:t>Equitorial</w:t>
            </w:r>
            <w:proofErr w:type="spellEnd"/>
            <w:r w:rsidRPr="00AF734F">
              <w:rPr>
                <w:color w:val="000000"/>
                <w:bdr w:val="none" w:sz="0" w:space="0" w:color="auto" w:frame="1"/>
                <w:lang w:val="en-GB"/>
              </w:rPr>
              <w:t xml:space="preserve"> State, Juba, South Sudan</w:t>
            </w:r>
            <w:r w:rsidRPr="00AF734F">
              <w:rPr>
                <w:color w:val="000000"/>
                <w:bdr w:val="none" w:sz="0" w:space="0" w:color="auto" w:frame="1"/>
                <w:lang w:val="en-GB"/>
              </w:rPr>
              <w:br/>
              <w:t>M: +211 (0) 911 746 963 · M: +211 (0) 924 767 949</w:t>
            </w:r>
            <w:r w:rsidRPr="00AF734F">
              <w:rPr>
                <w:color w:val="000000"/>
                <w:bdr w:val="none" w:sz="0" w:space="0" w:color="auto" w:frame="1"/>
                <w:lang w:val="en-GB"/>
              </w:rPr>
              <w:br/>
            </w:r>
            <w:hyperlink r:id="rId12" w:tgtFrame="_blank" w:history="1">
              <w:r w:rsidRPr="00AF734F">
                <w:rPr>
                  <w:color w:val="0563C1"/>
                  <w:u w:val="single"/>
                  <w:bdr w:val="none" w:sz="0" w:space="0" w:color="auto" w:frame="1"/>
                  <w:lang w:val="en-GB"/>
                </w:rPr>
                <w:t>nermin.silajdzic@malteser-international.org</w:t>
              </w:r>
            </w:hyperlink>
            <w:r w:rsidRPr="00AF734F">
              <w:rPr>
                <w:color w:val="000000"/>
                <w:bdr w:val="none" w:sz="0" w:space="0" w:color="auto" w:frame="1"/>
                <w:lang w:val="en-GB"/>
              </w:rPr>
              <w:t xml:space="preserve"> · Skype: </w:t>
            </w:r>
            <w:proofErr w:type="spellStart"/>
            <w:r w:rsidRPr="00AF734F">
              <w:rPr>
                <w:color w:val="000000"/>
                <w:bdr w:val="none" w:sz="0" w:space="0" w:color="auto" w:frame="1"/>
                <w:lang w:val="en-GB"/>
              </w:rPr>
              <w:t>nsilajdzic</w:t>
            </w:r>
            <w:proofErr w:type="spellEnd"/>
            <w:r w:rsidRPr="00AF734F">
              <w:rPr>
                <w:color w:val="000000"/>
                <w:bdr w:val="none" w:sz="0" w:space="0" w:color="auto" w:frame="1"/>
                <w:lang w:val="en-GB"/>
              </w:rPr>
              <w:br/>
            </w:r>
            <w:hyperlink r:id="rId13" w:tgtFrame="_blank" w:history="1">
              <w:r w:rsidRPr="00AF734F">
                <w:rPr>
                  <w:color w:val="0000FF"/>
                  <w:u w:val="single"/>
                  <w:bdr w:val="none" w:sz="0" w:space="0" w:color="auto" w:frame="1"/>
                  <w:lang w:val="en-GB"/>
                </w:rPr>
                <w:t>www.malteser-international.org</w:t>
              </w:r>
            </w:hyperlink>
            <w:r w:rsidRPr="00AF734F">
              <w:rPr>
                <w:color w:val="000000"/>
                <w:bdr w:val="none" w:sz="0" w:space="0" w:color="auto" w:frame="1"/>
                <w:lang w:val="en-GB"/>
              </w:rPr>
              <w:br/>
            </w:r>
            <w:proofErr w:type="spellStart"/>
            <w:r w:rsidRPr="00AF734F">
              <w:rPr>
                <w:color w:val="000000"/>
                <w:bdr w:val="none" w:sz="0" w:space="0" w:color="auto" w:frame="1"/>
                <w:lang w:val="en-GB"/>
              </w:rPr>
              <w:t>Malteser</w:t>
            </w:r>
            <w:proofErr w:type="spellEnd"/>
            <w:r w:rsidRPr="00AF734F">
              <w:rPr>
                <w:color w:val="000000"/>
                <w:bdr w:val="none" w:sz="0" w:space="0" w:color="auto" w:frame="1"/>
                <w:lang w:val="en-GB"/>
              </w:rPr>
              <w:t xml:space="preserve"> International Europe/</w:t>
            </w:r>
            <w:proofErr w:type="spellStart"/>
            <w:r w:rsidRPr="00AF734F">
              <w:rPr>
                <w:color w:val="000000"/>
                <w:bdr w:val="none" w:sz="0" w:space="0" w:color="auto" w:frame="1"/>
                <w:lang w:val="en-GB"/>
              </w:rPr>
              <w:t>Malteser</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Hilfsdienst</w:t>
            </w:r>
            <w:proofErr w:type="spellEnd"/>
            <w:r w:rsidRPr="00AF734F">
              <w:rPr>
                <w:color w:val="000000"/>
                <w:bdr w:val="none" w:sz="0" w:space="0" w:color="auto" w:frame="1"/>
                <w:lang w:val="en-GB"/>
              </w:rPr>
              <w:t xml:space="preserve"> e. V., County Court Cologne, VR 4726</w:t>
            </w:r>
            <w:r w:rsidRPr="00AF734F">
              <w:rPr>
                <w:color w:val="000000"/>
                <w:bdr w:val="none" w:sz="0" w:space="0" w:color="auto" w:frame="1"/>
                <w:lang w:val="en-GB"/>
              </w:rPr>
              <w:br/>
              <w:t xml:space="preserve">Executive Board: Karl </w:t>
            </w:r>
            <w:proofErr w:type="spellStart"/>
            <w:r w:rsidRPr="00AF734F">
              <w:rPr>
                <w:color w:val="000000"/>
                <w:bdr w:val="none" w:sz="0" w:space="0" w:color="auto" w:frame="1"/>
                <w:lang w:val="en-GB"/>
              </w:rPr>
              <w:t>Prinz</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zu</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Löwenstein</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Dr.</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Elmar</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Pankau</w:t>
            </w:r>
            <w:proofErr w:type="spellEnd"/>
            <w:r w:rsidRPr="00AF734F">
              <w:rPr>
                <w:color w:val="000000"/>
                <w:bdr w:val="none" w:sz="0" w:space="0" w:color="auto" w:frame="1"/>
                <w:lang w:val="en-GB"/>
              </w:rPr>
              <w:t>,</w:t>
            </w:r>
            <w:r w:rsidRPr="00AF734F">
              <w:rPr>
                <w:color w:val="000000"/>
                <w:bdr w:val="none" w:sz="0" w:space="0" w:color="auto" w:frame="1"/>
                <w:lang w:val="en-GB"/>
              </w:rPr>
              <w:br/>
              <w:t xml:space="preserve">Douglas Graf </w:t>
            </w:r>
            <w:proofErr w:type="spellStart"/>
            <w:r w:rsidRPr="00AF734F">
              <w:rPr>
                <w:color w:val="000000"/>
                <w:bdr w:val="none" w:sz="0" w:space="0" w:color="auto" w:frame="1"/>
                <w:lang w:val="en-GB"/>
              </w:rPr>
              <w:t>Saurma-Jeltsch</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Verena</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Hölken</w:t>
            </w:r>
            <w:proofErr w:type="spellEnd"/>
          </w:p>
        </w:tc>
      </w:tr>
      <w:tr w:rsidR="00447EFD" w:rsidRPr="00AF734F" w:rsidTr="00F04E87">
        <w:trPr>
          <w:tblCellSpacing w:w="15" w:type="dxa"/>
        </w:trPr>
        <w:tc>
          <w:tcPr>
            <w:tcW w:w="10440" w:type="dxa"/>
            <w:gridSpan w:val="3"/>
            <w:tcMar>
              <w:top w:w="450" w:type="dxa"/>
              <w:left w:w="0" w:type="dxa"/>
              <w:bottom w:w="0" w:type="dxa"/>
              <w:right w:w="0" w:type="dxa"/>
            </w:tcMar>
            <w:vAlign w:val="center"/>
            <w:hideMark/>
          </w:tcPr>
          <w:p w:rsidR="00447EFD" w:rsidRPr="00AF734F" w:rsidRDefault="00447EFD" w:rsidP="00F04E87">
            <w:pPr>
              <w:rPr>
                <w:lang w:val="en-GB"/>
              </w:rPr>
            </w:pPr>
            <w:r w:rsidRPr="00AF734F">
              <w:rPr>
                <w:color w:val="000000"/>
                <w:bdr w:val="none" w:sz="0" w:space="0" w:color="auto" w:frame="1"/>
                <w:lang w:val="en-GB"/>
              </w:rPr>
              <w:lastRenderedPageBreak/>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rsidR="00447EFD" w:rsidRPr="00AF734F" w:rsidRDefault="00447EFD" w:rsidP="00447EFD">
      <w:pPr>
        <w:rPr>
          <w:b/>
          <w:bCs/>
          <w:color w:val="00B050"/>
          <w:bdr w:val="none" w:sz="0" w:space="0" w:color="auto" w:frame="1"/>
          <w:shd w:val="clear" w:color="auto" w:fill="FFFFFF"/>
          <w:lang w:val="en-GB"/>
        </w:rPr>
      </w:pPr>
      <w:r w:rsidRPr="00AF734F">
        <w:rPr>
          <w:b/>
          <w:bCs/>
          <w:color w:val="00B050"/>
          <w:bdr w:val="none" w:sz="0" w:space="0" w:color="auto" w:frame="1"/>
          <w:shd w:val="clear" w:color="auto" w:fill="FFFFFF"/>
          <w:lang w:val="en-GB"/>
        </w:rPr>
        <w:t>Please consider the environment before printing this email</w:t>
      </w:r>
    </w:p>
    <w:p w:rsidR="00447EFD" w:rsidRPr="005F1F81" w:rsidRDefault="00447EFD" w:rsidP="009D4D7E">
      <w:pPr>
        <w:jc w:val="both"/>
        <w:rPr>
          <w:color w:val="000000" w:themeColor="text1"/>
          <w:lang w:val="en-GB"/>
        </w:rPr>
      </w:pPr>
    </w:p>
    <w:sectPr w:rsidR="00447EFD" w:rsidRPr="005F1F81" w:rsidSect="0004338E">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589" w:rsidRDefault="005E1589" w:rsidP="00CB3272">
      <w:r>
        <w:separator/>
      </w:r>
    </w:p>
  </w:endnote>
  <w:endnote w:type="continuationSeparator" w:id="0">
    <w:p w:rsidR="005E1589" w:rsidRDefault="005E1589"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libri"/>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rsidR="00523F18" w:rsidRDefault="00523F18">
        <w:pPr>
          <w:pStyle w:val="Footer"/>
          <w:jc w:val="right"/>
        </w:pPr>
        <w:r>
          <w:fldChar w:fldCharType="begin"/>
        </w:r>
        <w:r>
          <w:instrText xml:space="preserve"> PAGE   \* MERGEFORMAT </w:instrText>
        </w:r>
        <w:r>
          <w:fldChar w:fldCharType="separate"/>
        </w:r>
        <w:r w:rsidR="00DD7B17">
          <w:rPr>
            <w:noProof/>
          </w:rPr>
          <w:t>6</w:t>
        </w:r>
        <w:r>
          <w:rPr>
            <w:noProof/>
          </w:rPr>
          <w:fldChar w:fldCharType="end"/>
        </w:r>
      </w:p>
    </w:sdtContent>
  </w:sdt>
  <w:p w:rsidR="00523F18" w:rsidRDefault="00523F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589" w:rsidRDefault="005E1589" w:rsidP="00CB3272">
      <w:r>
        <w:separator/>
      </w:r>
    </w:p>
  </w:footnote>
  <w:footnote w:type="continuationSeparator" w:id="0">
    <w:p w:rsidR="005E1589" w:rsidRDefault="005E1589"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3C9C135E" wp14:editId="4A9FCA8D">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537093F5" wp14:editId="20E8FEBD">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8"/>
  </w:num>
  <w:num w:numId="8">
    <w:abstractNumId w:val="47"/>
  </w:num>
  <w:num w:numId="9">
    <w:abstractNumId w:val="23"/>
  </w:num>
  <w:num w:numId="10">
    <w:abstractNumId w:val="34"/>
  </w:num>
  <w:num w:numId="11">
    <w:abstractNumId w:val="44"/>
  </w:num>
  <w:num w:numId="12">
    <w:abstractNumId w:val="18"/>
  </w:num>
  <w:num w:numId="13">
    <w:abstractNumId w:val="41"/>
  </w:num>
  <w:num w:numId="14">
    <w:abstractNumId w:val="46"/>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2"/>
  </w:num>
  <w:num w:numId="34">
    <w:abstractNumId w:val="31"/>
  </w:num>
  <w:num w:numId="35">
    <w:abstractNumId w:val="16"/>
  </w:num>
  <w:num w:numId="36">
    <w:abstractNumId w:val="6"/>
  </w:num>
  <w:num w:numId="37">
    <w:abstractNumId w:val="4"/>
  </w:num>
  <w:num w:numId="38">
    <w:abstractNumId w:val="13"/>
  </w:num>
  <w:num w:numId="39">
    <w:abstractNumId w:val="45"/>
  </w:num>
  <w:num w:numId="40">
    <w:abstractNumId w:val="43"/>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1" w:cryptProviderType="rsaAES" w:cryptAlgorithmClass="hash" w:cryptAlgorithmType="typeAny" w:cryptAlgorithmSid="14" w:cryptSpinCount="100000" w:hash="hSG3o9stOX9gKK8WVzjMeEfG5vaH5J9uwymT1kg3Rv+6tRyeqUComwKlyzesL7IZSnZKPPu8E6ucHmHe5LlnPw==" w:salt="gJfb3MLMkcXrIXvpmZTtTQ=="/>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1A2E"/>
    <w:rsid w:val="000028C4"/>
    <w:rsid w:val="00003707"/>
    <w:rsid w:val="000076CA"/>
    <w:rsid w:val="00007CEC"/>
    <w:rsid w:val="00007E2A"/>
    <w:rsid w:val="000102B7"/>
    <w:rsid w:val="00011F26"/>
    <w:rsid w:val="000154A1"/>
    <w:rsid w:val="00015C77"/>
    <w:rsid w:val="000172AD"/>
    <w:rsid w:val="00024597"/>
    <w:rsid w:val="00030FE9"/>
    <w:rsid w:val="00031839"/>
    <w:rsid w:val="00033B56"/>
    <w:rsid w:val="00033CD3"/>
    <w:rsid w:val="0003570C"/>
    <w:rsid w:val="000368B7"/>
    <w:rsid w:val="00040952"/>
    <w:rsid w:val="00040B6D"/>
    <w:rsid w:val="000416DB"/>
    <w:rsid w:val="0004338E"/>
    <w:rsid w:val="00043D33"/>
    <w:rsid w:val="00046419"/>
    <w:rsid w:val="00046A4E"/>
    <w:rsid w:val="00047968"/>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3120"/>
    <w:rsid w:val="00093C99"/>
    <w:rsid w:val="00094770"/>
    <w:rsid w:val="000962C7"/>
    <w:rsid w:val="000964A3"/>
    <w:rsid w:val="0009693E"/>
    <w:rsid w:val="000A0CB1"/>
    <w:rsid w:val="000A142A"/>
    <w:rsid w:val="000A14D8"/>
    <w:rsid w:val="000A302C"/>
    <w:rsid w:val="000A7A0F"/>
    <w:rsid w:val="000B7B83"/>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3024D"/>
    <w:rsid w:val="001320D8"/>
    <w:rsid w:val="00132FDD"/>
    <w:rsid w:val="00145E24"/>
    <w:rsid w:val="00145E2B"/>
    <w:rsid w:val="001467A2"/>
    <w:rsid w:val="00151E26"/>
    <w:rsid w:val="001578C0"/>
    <w:rsid w:val="001628EE"/>
    <w:rsid w:val="00170309"/>
    <w:rsid w:val="001742EA"/>
    <w:rsid w:val="00174F53"/>
    <w:rsid w:val="00175DD5"/>
    <w:rsid w:val="00176629"/>
    <w:rsid w:val="00180A5D"/>
    <w:rsid w:val="001851F4"/>
    <w:rsid w:val="001872BA"/>
    <w:rsid w:val="00190E02"/>
    <w:rsid w:val="00193C35"/>
    <w:rsid w:val="001961FD"/>
    <w:rsid w:val="001A15B8"/>
    <w:rsid w:val="001A1E55"/>
    <w:rsid w:val="001A5A31"/>
    <w:rsid w:val="001A6D6F"/>
    <w:rsid w:val="001C1D60"/>
    <w:rsid w:val="001C1ED2"/>
    <w:rsid w:val="001C344A"/>
    <w:rsid w:val="001C5B91"/>
    <w:rsid w:val="001E0F79"/>
    <w:rsid w:val="001E27F0"/>
    <w:rsid w:val="001E437C"/>
    <w:rsid w:val="001E4461"/>
    <w:rsid w:val="001E772A"/>
    <w:rsid w:val="001E7DFB"/>
    <w:rsid w:val="001F1403"/>
    <w:rsid w:val="001F1AA7"/>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1FC"/>
    <w:rsid w:val="00220566"/>
    <w:rsid w:val="00233289"/>
    <w:rsid w:val="00233CFC"/>
    <w:rsid w:val="00234086"/>
    <w:rsid w:val="00236F72"/>
    <w:rsid w:val="00241239"/>
    <w:rsid w:val="0024210A"/>
    <w:rsid w:val="00242A49"/>
    <w:rsid w:val="002437EA"/>
    <w:rsid w:val="0024412C"/>
    <w:rsid w:val="0025251E"/>
    <w:rsid w:val="00253922"/>
    <w:rsid w:val="00262431"/>
    <w:rsid w:val="0026284E"/>
    <w:rsid w:val="00263FBD"/>
    <w:rsid w:val="00264591"/>
    <w:rsid w:val="002706C2"/>
    <w:rsid w:val="00272B89"/>
    <w:rsid w:val="00275FC5"/>
    <w:rsid w:val="00276F29"/>
    <w:rsid w:val="00280553"/>
    <w:rsid w:val="00280C2A"/>
    <w:rsid w:val="00283835"/>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5009"/>
    <w:rsid w:val="002C5A57"/>
    <w:rsid w:val="002D1F8F"/>
    <w:rsid w:val="002D2757"/>
    <w:rsid w:val="002D7EF6"/>
    <w:rsid w:val="002E0228"/>
    <w:rsid w:val="002E349E"/>
    <w:rsid w:val="002E5733"/>
    <w:rsid w:val="002E63B9"/>
    <w:rsid w:val="002E7C2D"/>
    <w:rsid w:val="0030065A"/>
    <w:rsid w:val="00304E39"/>
    <w:rsid w:val="00305988"/>
    <w:rsid w:val="003067F1"/>
    <w:rsid w:val="00306A41"/>
    <w:rsid w:val="00306CD9"/>
    <w:rsid w:val="003077CD"/>
    <w:rsid w:val="003103D3"/>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7490"/>
    <w:rsid w:val="00390D82"/>
    <w:rsid w:val="00392AFC"/>
    <w:rsid w:val="00392DF5"/>
    <w:rsid w:val="003A0003"/>
    <w:rsid w:val="003A61C6"/>
    <w:rsid w:val="003A647E"/>
    <w:rsid w:val="003B00FB"/>
    <w:rsid w:val="003B2423"/>
    <w:rsid w:val="003B3574"/>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203A"/>
    <w:rsid w:val="004151DF"/>
    <w:rsid w:val="00415B4F"/>
    <w:rsid w:val="00416A0F"/>
    <w:rsid w:val="00417021"/>
    <w:rsid w:val="004252BD"/>
    <w:rsid w:val="00425AE2"/>
    <w:rsid w:val="00425CCF"/>
    <w:rsid w:val="00426AD4"/>
    <w:rsid w:val="00426B32"/>
    <w:rsid w:val="004275CA"/>
    <w:rsid w:val="00427837"/>
    <w:rsid w:val="00443182"/>
    <w:rsid w:val="00447EFD"/>
    <w:rsid w:val="00454E2E"/>
    <w:rsid w:val="00460A42"/>
    <w:rsid w:val="00462FF9"/>
    <w:rsid w:val="0046318C"/>
    <w:rsid w:val="00463602"/>
    <w:rsid w:val="00465EB7"/>
    <w:rsid w:val="00470F97"/>
    <w:rsid w:val="00472FA5"/>
    <w:rsid w:val="00481F5C"/>
    <w:rsid w:val="004822CD"/>
    <w:rsid w:val="00484571"/>
    <w:rsid w:val="00497DCB"/>
    <w:rsid w:val="004A3DB9"/>
    <w:rsid w:val="004B6E8B"/>
    <w:rsid w:val="004B7BDB"/>
    <w:rsid w:val="004C5065"/>
    <w:rsid w:val="004D016F"/>
    <w:rsid w:val="004D182C"/>
    <w:rsid w:val="004D1FE5"/>
    <w:rsid w:val="004D3555"/>
    <w:rsid w:val="004D7542"/>
    <w:rsid w:val="004E136A"/>
    <w:rsid w:val="004E7361"/>
    <w:rsid w:val="004F1C4E"/>
    <w:rsid w:val="005106D5"/>
    <w:rsid w:val="00510DC0"/>
    <w:rsid w:val="0051125C"/>
    <w:rsid w:val="005141BF"/>
    <w:rsid w:val="00516062"/>
    <w:rsid w:val="00521650"/>
    <w:rsid w:val="00523F18"/>
    <w:rsid w:val="005279ED"/>
    <w:rsid w:val="00532560"/>
    <w:rsid w:val="00546033"/>
    <w:rsid w:val="005546E7"/>
    <w:rsid w:val="00556A2D"/>
    <w:rsid w:val="00557F64"/>
    <w:rsid w:val="005607D1"/>
    <w:rsid w:val="00561854"/>
    <w:rsid w:val="005626B3"/>
    <w:rsid w:val="00562A0C"/>
    <w:rsid w:val="00563039"/>
    <w:rsid w:val="00564506"/>
    <w:rsid w:val="00564DCA"/>
    <w:rsid w:val="00565661"/>
    <w:rsid w:val="00565802"/>
    <w:rsid w:val="00567084"/>
    <w:rsid w:val="00572235"/>
    <w:rsid w:val="005746AE"/>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1589"/>
    <w:rsid w:val="005E229B"/>
    <w:rsid w:val="005E2360"/>
    <w:rsid w:val="005E2DD2"/>
    <w:rsid w:val="005E3372"/>
    <w:rsid w:val="005E7743"/>
    <w:rsid w:val="005F1F81"/>
    <w:rsid w:val="005F51B8"/>
    <w:rsid w:val="005F5510"/>
    <w:rsid w:val="006005A3"/>
    <w:rsid w:val="00600C94"/>
    <w:rsid w:val="006141B7"/>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76F3E"/>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018C"/>
    <w:rsid w:val="006D338D"/>
    <w:rsid w:val="006D6E7C"/>
    <w:rsid w:val="006E087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20CB7"/>
    <w:rsid w:val="007211A7"/>
    <w:rsid w:val="00724D3D"/>
    <w:rsid w:val="00724FFB"/>
    <w:rsid w:val="00726D59"/>
    <w:rsid w:val="0073529E"/>
    <w:rsid w:val="00736A21"/>
    <w:rsid w:val="00737E0E"/>
    <w:rsid w:val="007438CA"/>
    <w:rsid w:val="007524B7"/>
    <w:rsid w:val="007527D7"/>
    <w:rsid w:val="00755B47"/>
    <w:rsid w:val="00756A01"/>
    <w:rsid w:val="00757AC8"/>
    <w:rsid w:val="00760D8B"/>
    <w:rsid w:val="00764C4C"/>
    <w:rsid w:val="007673DF"/>
    <w:rsid w:val="00767A1B"/>
    <w:rsid w:val="00770E4E"/>
    <w:rsid w:val="00771031"/>
    <w:rsid w:val="007744A6"/>
    <w:rsid w:val="00774AD6"/>
    <w:rsid w:val="00776E96"/>
    <w:rsid w:val="00780F93"/>
    <w:rsid w:val="0078154F"/>
    <w:rsid w:val="00781837"/>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6F4B"/>
    <w:rsid w:val="007D0A11"/>
    <w:rsid w:val="007D22C8"/>
    <w:rsid w:val="007D3E5F"/>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7CCC"/>
    <w:rsid w:val="00830476"/>
    <w:rsid w:val="008313BF"/>
    <w:rsid w:val="00834966"/>
    <w:rsid w:val="008355E9"/>
    <w:rsid w:val="00835B40"/>
    <w:rsid w:val="00835D7B"/>
    <w:rsid w:val="008371DF"/>
    <w:rsid w:val="00842CD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B76"/>
    <w:rsid w:val="008C79D9"/>
    <w:rsid w:val="008D7A16"/>
    <w:rsid w:val="008E0043"/>
    <w:rsid w:val="008E15E2"/>
    <w:rsid w:val="008E304E"/>
    <w:rsid w:val="008E544F"/>
    <w:rsid w:val="008F08E4"/>
    <w:rsid w:val="008F0F71"/>
    <w:rsid w:val="008F38C1"/>
    <w:rsid w:val="008F41CB"/>
    <w:rsid w:val="008F43F3"/>
    <w:rsid w:val="009045C7"/>
    <w:rsid w:val="00910BE0"/>
    <w:rsid w:val="009119A6"/>
    <w:rsid w:val="00922844"/>
    <w:rsid w:val="00924E4C"/>
    <w:rsid w:val="00924EC7"/>
    <w:rsid w:val="009274BA"/>
    <w:rsid w:val="0092784D"/>
    <w:rsid w:val="00931B9D"/>
    <w:rsid w:val="00934D42"/>
    <w:rsid w:val="009361B2"/>
    <w:rsid w:val="00940D05"/>
    <w:rsid w:val="0094119E"/>
    <w:rsid w:val="00942B41"/>
    <w:rsid w:val="00946D68"/>
    <w:rsid w:val="00950FF3"/>
    <w:rsid w:val="00951A4E"/>
    <w:rsid w:val="00952813"/>
    <w:rsid w:val="009534D5"/>
    <w:rsid w:val="00965365"/>
    <w:rsid w:val="009702DB"/>
    <w:rsid w:val="009704EF"/>
    <w:rsid w:val="00973728"/>
    <w:rsid w:val="00973D3B"/>
    <w:rsid w:val="009744CB"/>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C03C4"/>
    <w:rsid w:val="009C2BC3"/>
    <w:rsid w:val="009C3F3B"/>
    <w:rsid w:val="009C4357"/>
    <w:rsid w:val="009D31E2"/>
    <w:rsid w:val="009D3A0D"/>
    <w:rsid w:val="009D4D7E"/>
    <w:rsid w:val="009E091F"/>
    <w:rsid w:val="009E2984"/>
    <w:rsid w:val="009E3BC8"/>
    <w:rsid w:val="009E6FB0"/>
    <w:rsid w:val="009E734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7A7"/>
    <w:rsid w:val="00A3307B"/>
    <w:rsid w:val="00A434BD"/>
    <w:rsid w:val="00A50FE5"/>
    <w:rsid w:val="00A55F73"/>
    <w:rsid w:val="00A57D56"/>
    <w:rsid w:val="00A62E25"/>
    <w:rsid w:val="00A640BE"/>
    <w:rsid w:val="00A7765A"/>
    <w:rsid w:val="00A8108E"/>
    <w:rsid w:val="00A828DF"/>
    <w:rsid w:val="00A90CCA"/>
    <w:rsid w:val="00A97039"/>
    <w:rsid w:val="00A97D29"/>
    <w:rsid w:val="00AA0067"/>
    <w:rsid w:val="00AA02D1"/>
    <w:rsid w:val="00AA5B67"/>
    <w:rsid w:val="00AB4BE9"/>
    <w:rsid w:val="00AB7BBE"/>
    <w:rsid w:val="00AC512B"/>
    <w:rsid w:val="00AC7516"/>
    <w:rsid w:val="00AD1729"/>
    <w:rsid w:val="00AD1EF6"/>
    <w:rsid w:val="00AD32E3"/>
    <w:rsid w:val="00AD4AD6"/>
    <w:rsid w:val="00AD726A"/>
    <w:rsid w:val="00AE1655"/>
    <w:rsid w:val="00AE198E"/>
    <w:rsid w:val="00AE2067"/>
    <w:rsid w:val="00AF0786"/>
    <w:rsid w:val="00AF3418"/>
    <w:rsid w:val="00AF5813"/>
    <w:rsid w:val="00AF6BEE"/>
    <w:rsid w:val="00B023E0"/>
    <w:rsid w:val="00B04DB6"/>
    <w:rsid w:val="00B13527"/>
    <w:rsid w:val="00B148D5"/>
    <w:rsid w:val="00B23DC0"/>
    <w:rsid w:val="00B336B1"/>
    <w:rsid w:val="00B33CBB"/>
    <w:rsid w:val="00B413AC"/>
    <w:rsid w:val="00B42ACF"/>
    <w:rsid w:val="00B42FA3"/>
    <w:rsid w:val="00B479A0"/>
    <w:rsid w:val="00B51CB9"/>
    <w:rsid w:val="00B54E08"/>
    <w:rsid w:val="00B56BEF"/>
    <w:rsid w:val="00B56C82"/>
    <w:rsid w:val="00B64E52"/>
    <w:rsid w:val="00B708B8"/>
    <w:rsid w:val="00B71B28"/>
    <w:rsid w:val="00B84B8E"/>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78E3"/>
    <w:rsid w:val="00BF294E"/>
    <w:rsid w:val="00C00035"/>
    <w:rsid w:val="00C00125"/>
    <w:rsid w:val="00C03AA2"/>
    <w:rsid w:val="00C114C8"/>
    <w:rsid w:val="00C149AA"/>
    <w:rsid w:val="00C35815"/>
    <w:rsid w:val="00C3677E"/>
    <w:rsid w:val="00C40124"/>
    <w:rsid w:val="00C42466"/>
    <w:rsid w:val="00C44F5D"/>
    <w:rsid w:val="00C47EBD"/>
    <w:rsid w:val="00C54BC8"/>
    <w:rsid w:val="00C554EA"/>
    <w:rsid w:val="00C55D00"/>
    <w:rsid w:val="00C55FA5"/>
    <w:rsid w:val="00C60565"/>
    <w:rsid w:val="00C639FE"/>
    <w:rsid w:val="00C706F1"/>
    <w:rsid w:val="00C76973"/>
    <w:rsid w:val="00C77758"/>
    <w:rsid w:val="00C779EB"/>
    <w:rsid w:val="00C80BBE"/>
    <w:rsid w:val="00C830DE"/>
    <w:rsid w:val="00C830E8"/>
    <w:rsid w:val="00C837AE"/>
    <w:rsid w:val="00C8562D"/>
    <w:rsid w:val="00C85A36"/>
    <w:rsid w:val="00C90A97"/>
    <w:rsid w:val="00C91A0C"/>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5AF6"/>
    <w:rsid w:val="00DB59D0"/>
    <w:rsid w:val="00DB7B1B"/>
    <w:rsid w:val="00DC2549"/>
    <w:rsid w:val="00DC43B2"/>
    <w:rsid w:val="00DD13D7"/>
    <w:rsid w:val="00DD41C2"/>
    <w:rsid w:val="00DD5F86"/>
    <w:rsid w:val="00DD7B17"/>
    <w:rsid w:val="00DE7E73"/>
    <w:rsid w:val="00DF0961"/>
    <w:rsid w:val="00DF09FA"/>
    <w:rsid w:val="00DF331C"/>
    <w:rsid w:val="00E02288"/>
    <w:rsid w:val="00E02889"/>
    <w:rsid w:val="00E02A0F"/>
    <w:rsid w:val="00E0398D"/>
    <w:rsid w:val="00E12986"/>
    <w:rsid w:val="00E1408A"/>
    <w:rsid w:val="00E1546D"/>
    <w:rsid w:val="00E21F72"/>
    <w:rsid w:val="00E22450"/>
    <w:rsid w:val="00E24FD5"/>
    <w:rsid w:val="00E40C1F"/>
    <w:rsid w:val="00E40DCF"/>
    <w:rsid w:val="00E41ACE"/>
    <w:rsid w:val="00E43672"/>
    <w:rsid w:val="00E51602"/>
    <w:rsid w:val="00E53505"/>
    <w:rsid w:val="00E535CA"/>
    <w:rsid w:val="00E5432A"/>
    <w:rsid w:val="00E57016"/>
    <w:rsid w:val="00E6327C"/>
    <w:rsid w:val="00E6776F"/>
    <w:rsid w:val="00E73590"/>
    <w:rsid w:val="00E800F9"/>
    <w:rsid w:val="00E81C51"/>
    <w:rsid w:val="00E832F2"/>
    <w:rsid w:val="00E84571"/>
    <w:rsid w:val="00E918D7"/>
    <w:rsid w:val="00E95183"/>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336B"/>
    <w:rsid w:val="00F53864"/>
    <w:rsid w:val="00F61BDE"/>
    <w:rsid w:val="00F677BF"/>
    <w:rsid w:val="00F70432"/>
    <w:rsid w:val="00F745E4"/>
    <w:rsid w:val="00F75E52"/>
    <w:rsid w:val="00F81BCC"/>
    <w:rsid w:val="00F8384D"/>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C05D3"/>
    <w:rsid w:val="00FC29B6"/>
    <w:rsid w:val="00FC5E08"/>
    <w:rsid w:val="00FD457B"/>
    <w:rsid w:val="00FD786A"/>
    <w:rsid w:val="00FE1B62"/>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7BEF20"/>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table" w:styleId="TableGrid">
    <w:name w:val="Table Grid"/>
    <w:basedOn w:val="TableNormal"/>
    <w:uiPriority w:val="39"/>
    <w:locked/>
    <w:rsid w:val="00760D8B"/>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lteser-internation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rmin.silajdzic@malteser-international.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ser-international.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ermin.silajdzic@malteser-international.org" TargetMode="External"/><Relationship Id="rId4" Type="http://schemas.openxmlformats.org/officeDocument/2006/relationships/settings" Target="settings.xml"/><Relationship Id="rId9" Type="http://schemas.openxmlformats.org/officeDocument/2006/relationships/image" Target="cid:image001.jpg@01D58833.F334054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96869-302F-4401-A29B-3A4CB06E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1527</Words>
  <Characters>8706</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4</cp:revision>
  <cp:lastPrinted>2017-11-13T09:09:00Z</cp:lastPrinted>
  <dcterms:created xsi:type="dcterms:W3CDTF">2019-11-08T05:56:00Z</dcterms:created>
  <dcterms:modified xsi:type="dcterms:W3CDTF">2019-11-08T06:01:00Z</dcterms:modified>
</cp:coreProperties>
</file>