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53E" w14:textId="39DCDAE0" w:rsidR="001547D3" w:rsidRPr="000F25AB" w:rsidRDefault="00254B1D" w:rsidP="001547D3">
      <w:pPr>
        <w:jc w:val="center"/>
        <w:rPr>
          <w:b/>
          <w:sz w:val="22"/>
          <w:szCs w:val="22"/>
        </w:rPr>
      </w:pPr>
      <w:r w:rsidRPr="000F25A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B497" wp14:editId="3AD9B038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-76200</wp:posOffset>
                </wp:positionV>
                <wp:extent cx="6648450" cy="82677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4E273B" id="Rectangle 6" o:spid="_x0000_s1026" style="position:absolute;margin-left:-27pt;margin-top:-6pt;width:523.5pt;height:6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EHeAIAAPwEAAAOAAAAZHJzL2Uyb0RvYy54bWysVMGO2yAQvVfqPyDuWdup4yT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" filled="f"/>
            </w:pict>
          </mc:Fallback>
        </mc:AlternateContent>
      </w:r>
      <w:r w:rsidR="001547D3" w:rsidRPr="000F25A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C31092" wp14:editId="3ABC871E">
            <wp:simplePos x="0" y="0"/>
            <wp:positionH relativeFrom="column">
              <wp:posOffset>-142240</wp:posOffset>
            </wp:positionH>
            <wp:positionV relativeFrom="paragraph">
              <wp:posOffset>3175</wp:posOffset>
            </wp:positionV>
            <wp:extent cx="1120627" cy="7315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2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886B" w14:textId="0ABFA75F" w:rsidR="001547D3" w:rsidRPr="000F25AB" w:rsidRDefault="00A0576B" w:rsidP="00154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INVITATION TO </w:t>
      </w:r>
      <w:r w:rsidR="008618A2">
        <w:rPr>
          <w:b/>
          <w:sz w:val="22"/>
          <w:szCs w:val="22"/>
        </w:rPr>
        <w:t>TENDER</w:t>
      </w:r>
    </w:p>
    <w:p w14:paraId="046DED38" w14:textId="7500B0A0" w:rsidR="001547D3" w:rsidRPr="000F25AB" w:rsidRDefault="001547D3" w:rsidP="001547D3">
      <w:pPr>
        <w:jc w:val="center"/>
        <w:rPr>
          <w:b/>
          <w:sz w:val="22"/>
          <w:szCs w:val="22"/>
          <w:u w:val="single"/>
        </w:rPr>
      </w:pPr>
    </w:p>
    <w:p w14:paraId="520E256E" w14:textId="77777777" w:rsidR="001547D3" w:rsidRPr="000F25AB" w:rsidRDefault="001547D3" w:rsidP="001547D3">
      <w:pPr>
        <w:jc w:val="center"/>
        <w:rPr>
          <w:b/>
          <w:sz w:val="22"/>
          <w:szCs w:val="22"/>
        </w:rPr>
      </w:pPr>
    </w:p>
    <w:p w14:paraId="5FDDCEB5" w14:textId="77777777" w:rsidR="00684C2F" w:rsidRDefault="00B87CFC" w:rsidP="00684C2F">
      <w:pPr>
        <w:rPr>
          <w:sz w:val="22"/>
          <w:szCs w:val="22"/>
        </w:rPr>
      </w:pPr>
      <w:r w:rsidRPr="000F25AB">
        <w:rPr>
          <w:sz w:val="22"/>
          <w:szCs w:val="22"/>
        </w:rPr>
        <w:t xml:space="preserve"> </w:t>
      </w:r>
    </w:p>
    <w:p w14:paraId="30D1ED8A" w14:textId="77777777" w:rsidR="004650D6" w:rsidRDefault="004650D6" w:rsidP="00684C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92A792" w14:textId="500CFD0F" w:rsidR="004650D6" w:rsidRDefault="00EC265A" w:rsidP="004650D6">
      <w:pPr>
        <w:shd w:val="clear" w:color="auto" w:fill="232323"/>
        <w:spacing w:after="100" w:afterAutospacing="1"/>
        <w:jc w:val="center"/>
        <w:outlineLvl w:val="0"/>
        <w:rPr>
          <w:color w:val="FFFFFF"/>
          <w:kern w:val="36"/>
          <w:sz w:val="32"/>
          <w:szCs w:val="32"/>
        </w:rPr>
      </w:pPr>
      <w:r>
        <w:rPr>
          <w:color w:val="FFFFFF"/>
          <w:kern w:val="36"/>
          <w:sz w:val="32"/>
          <w:szCs w:val="32"/>
        </w:rPr>
        <w:t xml:space="preserve">THREE YEARS </w:t>
      </w:r>
      <w:r w:rsidR="00ED4CA5">
        <w:rPr>
          <w:color w:val="FFFFFF"/>
          <w:kern w:val="36"/>
          <w:sz w:val="32"/>
          <w:szCs w:val="32"/>
        </w:rPr>
        <w:t>CONTRACT</w:t>
      </w:r>
      <w:r>
        <w:rPr>
          <w:color w:val="FFFFFF"/>
          <w:kern w:val="36"/>
          <w:sz w:val="32"/>
          <w:szCs w:val="32"/>
        </w:rPr>
        <w:t xml:space="preserve"> PURCHASE AGREEMENT FOR </w:t>
      </w:r>
      <w:r w:rsidR="00ED4CA5">
        <w:rPr>
          <w:color w:val="FFFFFF"/>
          <w:kern w:val="36"/>
          <w:sz w:val="32"/>
          <w:szCs w:val="32"/>
        </w:rPr>
        <w:t>SUPPLY AND DELIVERY OF BOTTLED DRINKING WATER</w:t>
      </w:r>
      <w:r w:rsidRPr="00CA1DE4">
        <w:rPr>
          <w:color w:val="FFFFFF"/>
          <w:kern w:val="36"/>
          <w:sz w:val="32"/>
          <w:szCs w:val="32"/>
          <w:lang w:val="en-GB"/>
        </w:rPr>
        <w:t xml:space="preserve"> </w:t>
      </w:r>
      <w:r w:rsidR="002E41A5">
        <w:rPr>
          <w:color w:val="FFFFFF"/>
          <w:kern w:val="36"/>
          <w:sz w:val="32"/>
          <w:szCs w:val="32"/>
          <w:lang w:val="en-GB"/>
        </w:rPr>
        <w:t xml:space="preserve">- </w:t>
      </w:r>
      <w:r w:rsidR="004650D6" w:rsidRPr="00CA1DE4">
        <w:rPr>
          <w:color w:val="FFFFFF"/>
          <w:kern w:val="36"/>
          <w:sz w:val="32"/>
          <w:szCs w:val="32"/>
          <w:lang w:val="en-GB"/>
        </w:rPr>
        <w:t>CRS SOUTH</w:t>
      </w:r>
      <w:r w:rsidR="004650D6" w:rsidRPr="00CA1DE4">
        <w:rPr>
          <w:color w:val="FFFFFF"/>
          <w:kern w:val="36"/>
          <w:sz w:val="32"/>
          <w:szCs w:val="32"/>
        </w:rPr>
        <w:t xml:space="preserve"> SUDAN</w:t>
      </w:r>
    </w:p>
    <w:p w14:paraId="153336C0" w14:textId="0EC145E5" w:rsidR="004650D6" w:rsidRPr="003E2D4A" w:rsidRDefault="007A36DE" w:rsidP="004650D6">
      <w:pPr>
        <w:shd w:val="clear" w:color="auto" w:fill="232323"/>
        <w:spacing w:after="100" w:afterAutospacing="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RF</w:t>
      </w:r>
      <w:r w:rsidR="0011770B">
        <w:rPr>
          <w:sz w:val="22"/>
          <w:szCs w:val="22"/>
        </w:rPr>
        <w:t>Q</w:t>
      </w:r>
      <w:r w:rsidR="004650D6" w:rsidRPr="00B829F1">
        <w:rPr>
          <w:sz w:val="22"/>
          <w:szCs w:val="22"/>
        </w:rPr>
        <w:t xml:space="preserve"> </w:t>
      </w:r>
      <w:r w:rsidR="004650D6" w:rsidRPr="003E2D4A">
        <w:rPr>
          <w:sz w:val="22"/>
          <w:szCs w:val="22"/>
        </w:rPr>
        <w:t>Number -</w:t>
      </w:r>
      <w:r w:rsidR="003E2D4A" w:rsidRPr="003E2D4A">
        <w:rPr>
          <w:sz w:val="22"/>
          <w:szCs w:val="22"/>
        </w:rPr>
        <w:t xml:space="preserve"> CRS-SS-</w:t>
      </w:r>
      <w:r w:rsidR="002E41A5">
        <w:rPr>
          <w:sz w:val="22"/>
          <w:szCs w:val="22"/>
        </w:rPr>
        <w:t>2</w:t>
      </w:r>
      <w:r w:rsidR="00ED4CA5">
        <w:rPr>
          <w:sz w:val="22"/>
          <w:szCs w:val="22"/>
        </w:rPr>
        <w:t>76076</w:t>
      </w:r>
      <w:r w:rsidR="003E2D4A" w:rsidRPr="003E2D4A">
        <w:rPr>
          <w:sz w:val="22"/>
          <w:szCs w:val="22"/>
        </w:rPr>
        <w:t>-202</w:t>
      </w:r>
      <w:r w:rsidR="00ED4CA5">
        <w:rPr>
          <w:sz w:val="22"/>
          <w:szCs w:val="22"/>
        </w:rPr>
        <w:t>4</w:t>
      </w:r>
    </w:p>
    <w:p w14:paraId="069B1ABF" w14:textId="7342CF5D" w:rsidR="00D25C5F" w:rsidRDefault="000A77E3" w:rsidP="004650D6">
      <w:pPr>
        <w:jc w:val="both"/>
        <w:rPr>
          <w:rFonts w:eastAsia="PMingLiU"/>
          <w:sz w:val="20"/>
          <w:szCs w:val="20"/>
        </w:rPr>
      </w:pPr>
      <w:r>
        <w:rPr>
          <w:rStyle w:val="normaltextrun"/>
          <w:b/>
          <w:bCs/>
          <w:color w:val="333333"/>
          <w:sz w:val="20"/>
          <w:szCs w:val="20"/>
          <w:shd w:val="clear" w:color="auto" w:fill="FFFFFF"/>
        </w:rPr>
        <w:t>Catholic Relief Services</w:t>
      </w:r>
      <w:r>
        <w:rPr>
          <w:rStyle w:val="normaltextrun"/>
          <w:color w:val="333333"/>
          <w:sz w:val="20"/>
          <w:szCs w:val="20"/>
          <w:shd w:val="clear" w:color="auto" w:fill="FFFFFF"/>
        </w:rPr>
        <w:t> (</w:t>
      </w:r>
      <w:r>
        <w:rPr>
          <w:rStyle w:val="normaltextrun"/>
          <w:b/>
          <w:bCs/>
          <w:color w:val="333333"/>
          <w:sz w:val="20"/>
          <w:szCs w:val="20"/>
          <w:shd w:val="clear" w:color="auto" w:fill="FFFFFF"/>
        </w:rPr>
        <w:t>CRS</w:t>
      </w:r>
      <w:r>
        <w:rPr>
          <w:rStyle w:val="normaltextrun"/>
          <w:color w:val="333333"/>
          <w:sz w:val="20"/>
          <w:szCs w:val="20"/>
          <w:shd w:val="clear" w:color="auto" w:fill="FFFFFF"/>
        </w:rPr>
        <w:t xml:space="preserve">) is the international humanitarian agency of the Catholic community in the United States. The agency </w:t>
      </w:r>
      <w:proofErr w:type="gramStart"/>
      <w:r>
        <w:rPr>
          <w:rStyle w:val="normaltextrun"/>
          <w:color w:val="333333"/>
          <w:sz w:val="20"/>
          <w:szCs w:val="20"/>
          <w:shd w:val="clear" w:color="auto" w:fill="FFFFFF"/>
        </w:rPr>
        <w:t>provides assistance to</w:t>
      </w:r>
      <w:proofErr w:type="gramEnd"/>
      <w:r>
        <w:rPr>
          <w:rStyle w:val="normaltextrun"/>
          <w:color w:val="333333"/>
          <w:sz w:val="20"/>
          <w:szCs w:val="20"/>
          <w:shd w:val="clear" w:color="auto" w:fill="FFFFFF"/>
        </w:rPr>
        <w:t xml:space="preserve"> 130 million people in more than 110 countries and territories in Africa, Asia, Latin America, the Middle East, and Eastern Europe. </w:t>
      </w:r>
      <w:r w:rsidR="004650D6" w:rsidRPr="00CA1DE4">
        <w:rPr>
          <w:rFonts w:eastAsia="Cambria"/>
          <w:color w:val="000000"/>
          <w:sz w:val="20"/>
          <w:szCs w:val="20"/>
        </w:rPr>
        <w:t xml:space="preserve">Catholic Relief Services (CRS) South Sudan is </w:t>
      </w:r>
      <w:r w:rsidR="004650D6" w:rsidRPr="007B34DE">
        <w:rPr>
          <w:rFonts w:eastAsia="PMingLiU"/>
          <w:sz w:val="20"/>
          <w:szCs w:val="20"/>
        </w:rPr>
        <w:t xml:space="preserve">seeking for </w:t>
      </w:r>
      <w:r w:rsidR="00EC265A">
        <w:rPr>
          <w:rFonts w:eastAsia="PMingLiU"/>
          <w:sz w:val="20"/>
          <w:szCs w:val="20"/>
        </w:rPr>
        <w:t>potential vendors</w:t>
      </w:r>
      <w:r w:rsidR="004650D6" w:rsidRPr="007B34DE">
        <w:rPr>
          <w:rFonts w:eastAsia="PMingLiU"/>
          <w:sz w:val="20"/>
          <w:szCs w:val="20"/>
        </w:rPr>
        <w:t xml:space="preserve"> </w:t>
      </w:r>
      <w:r w:rsidR="0097575A">
        <w:rPr>
          <w:rFonts w:eastAsia="PMingLiU"/>
          <w:sz w:val="20"/>
          <w:szCs w:val="20"/>
        </w:rPr>
        <w:t xml:space="preserve">for supply </w:t>
      </w:r>
      <w:r w:rsidR="00ED4CA5">
        <w:rPr>
          <w:rFonts w:eastAsia="PMingLiU"/>
          <w:sz w:val="20"/>
          <w:szCs w:val="20"/>
        </w:rPr>
        <w:t>&amp; delivery of bottled drinking water services</w:t>
      </w:r>
      <w:r w:rsidR="004650D6" w:rsidRPr="00CA1DE4">
        <w:rPr>
          <w:rFonts w:eastAsia="PMingLiU"/>
          <w:sz w:val="20"/>
          <w:szCs w:val="20"/>
        </w:rPr>
        <w:t>.</w:t>
      </w:r>
      <w:r w:rsidR="00D25C5F">
        <w:rPr>
          <w:rFonts w:eastAsia="PMingLiU"/>
          <w:sz w:val="20"/>
          <w:szCs w:val="20"/>
        </w:rPr>
        <w:t xml:space="preserve"> </w:t>
      </w:r>
    </w:p>
    <w:p w14:paraId="32F7483A" w14:textId="77777777" w:rsidR="00D25C5F" w:rsidRDefault="00D25C5F" w:rsidP="004650D6">
      <w:pPr>
        <w:jc w:val="both"/>
        <w:rPr>
          <w:rFonts w:eastAsia="PMingLiU"/>
          <w:sz w:val="20"/>
          <w:szCs w:val="20"/>
        </w:rPr>
      </w:pPr>
    </w:p>
    <w:p w14:paraId="21BE7B51" w14:textId="6941BE23" w:rsidR="004650D6" w:rsidRPr="00CA1DE4" w:rsidRDefault="004650D6" w:rsidP="004650D6">
      <w:pPr>
        <w:jc w:val="both"/>
        <w:rPr>
          <w:rFonts w:eastAsia="PMingLiU"/>
          <w:sz w:val="20"/>
          <w:szCs w:val="20"/>
        </w:rPr>
      </w:pPr>
    </w:p>
    <w:p w14:paraId="583E4EA8" w14:textId="00A6FED5" w:rsidR="00096E5E" w:rsidRDefault="000F25AB" w:rsidP="00096E5E">
      <w:pPr>
        <w:jc w:val="both"/>
        <w:rPr>
          <w:rFonts w:cs="Garamond"/>
          <w:sz w:val="20"/>
          <w:szCs w:val="20"/>
        </w:rPr>
      </w:pPr>
      <w:r w:rsidRPr="00A26A03">
        <w:rPr>
          <w:rFonts w:cs="Garamond"/>
          <w:sz w:val="20"/>
          <w:szCs w:val="20"/>
        </w:rPr>
        <w:t xml:space="preserve">To be eligible for consideration, interested </w:t>
      </w:r>
      <w:r w:rsidR="00B22861">
        <w:rPr>
          <w:rFonts w:cs="Garamond"/>
          <w:sz w:val="20"/>
          <w:szCs w:val="20"/>
        </w:rPr>
        <w:t>vendors</w:t>
      </w:r>
      <w:r w:rsidR="004650D6">
        <w:rPr>
          <w:rFonts w:cs="Garamond"/>
          <w:sz w:val="20"/>
          <w:szCs w:val="20"/>
        </w:rPr>
        <w:t xml:space="preserve"> </w:t>
      </w:r>
      <w:r w:rsidRPr="00A26A03">
        <w:rPr>
          <w:rFonts w:cs="Garamond"/>
          <w:sz w:val="20"/>
          <w:szCs w:val="20"/>
        </w:rPr>
        <w:t xml:space="preserve">must meet the following </w:t>
      </w:r>
      <w:r w:rsidR="00096E5E" w:rsidRPr="00A26A03">
        <w:rPr>
          <w:rFonts w:cs="Garamond"/>
          <w:sz w:val="20"/>
          <w:szCs w:val="20"/>
        </w:rPr>
        <w:t>requirements</w:t>
      </w:r>
      <w:r w:rsidR="00096E5E">
        <w:rPr>
          <w:rFonts w:cs="Garamond"/>
          <w:sz w:val="20"/>
          <w:szCs w:val="20"/>
        </w:rPr>
        <w:t xml:space="preserve">. </w:t>
      </w:r>
    </w:p>
    <w:p w14:paraId="441E8D02" w14:textId="77777777" w:rsidR="00306853" w:rsidRDefault="00306853" w:rsidP="00306853">
      <w:pPr>
        <w:pStyle w:val="ListParagraph"/>
        <w:rPr>
          <w:sz w:val="20"/>
          <w:szCs w:val="20"/>
        </w:rPr>
      </w:pPr>
      <w:bookmarkStart w:id="0" w:name="_Hlk90374392"/>
    </w:p>
    <w:bookmarkEnd w:id="0"/>
    <w:p w14:paraId="713A269B" w14:textId="6E97E4E5" w:rsidR="00306853" w:rsidRPr="00306853" w:rsidRDefault="00B9041A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Valid </w:t>
      </w:r>
      <w:r w:rsidR="00306853" w:rsidRPr="00306853">
        <w:rPr>
          <w:rFonts w:cs="Garamond"/>
          <w:sz w:val="20"/>
          <w:szCs w:val="20"/>
        </w:rPr>
        <w:t>Certificate of Registration/Certificate of Incorporation</w:t>
      </w:r>
    </w:p>
    <w:p w14:paraId="5EE80AAF" w14:textId="5CD67D57" w:rsidR="00306853" w:rsidRPr="00306853" w:rsidRDefault="00CB3111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V</w:t>
      </w:r>
      <w:r w:rsidR="00B9041A">
        <w:rPr>
          <w:rFonts w:cs="Garamond"/>
          <w:sz w:val="20"/>
          <w:szCs w:val="20"/>
        </w:rPr>
        <w:t xml:space="preserve">alid </w:t>
      </w:r>
      <w:r w:rsidR="00306853" w:rsidRPr="00306853">
        <w:rPr>
          <w:rFonts w:cs="Garamond"/>
          <w:sz w:val="20"/>
          <w:szCs w:val="20"/>
        </w:rPr>
        <w:t>Tax Registration</w:t>
      </w:r>
    </w:p>
    <w:p w14:paraId="06EEB784" w14:textId="12A7170E" w:rsidR="00306853" w:rsidRPr="00306853" w:rsidRDefault="00B9041A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Valid Operations License</w:t>
      </w:r>
    </w:p>
    <w:p w14:paraId="7A5E5C38" w14:textId="77777777" w:rsidR="00306853" w:rsidRPr="00306853" w:rsidRDefault="00306853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 w:rsidRPr="00306853">
        <w:rPr>
          <w:rFonts w:cs="Garamond"/>
          <w:sz w:val="20"/>
          <w:szCs w:val="20"/>
        </w:rPr>
        <w:t>List of current clients</w:t>
      </w:r>
    </w:p>
    <w:p w14:paraId="7FB608B4" w14:textId="77777777" w:rsidR="00306853" w:rsidRDefault="00306853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 w:rsidRPr="00306853">
        <w:rPr>
          <w:rFonts w:cs="Garamond"/>
          <w:sz w:val="20"/>
          <w:szCs w:val="20"/>
        </w:rPr>
        <w:t xml:space="preserve">Professional reputation of the firm supported by at least three years reference </w:t>
      </w:r>
      <w:proofErr w:type="gramStart"/>
      <w:r w:rsidRPr="00306853">
        <w:rPr>
          <w:rFonts w:cs="Garamond"/>
          <w:sz w:val="20"/>
          <w:szCs w:val="20"/>
        </w:rPr>
        <w:t>letters</w:t>
      </w:r>
      <w:proofErr w:type="gramEnd"/>
      <w:r w:rsidRPr="00306853">
        <w:rPr>
          <w:rFonts w:cs="Garamond"/>
          <w:sz w:val="20"/>
          <w:szCs w:val="20"/>
        </w:rPr>
        <w:t xml:space="preserve"> </w:t>
      </w:r>
    </w:p>
    <w:p w14:paraId="7692D76B" w14:textId="5E10808A" w:rsidR="003F506B" w:rsidRPr="0050633A" w:rsidRDefault="00ED4CA5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w w:val="105"/>
          <w:sz w:val="20"/>
        </w:rPr>
        <w:t>Having established Mineral Water Production Plant</w:t>
      </w:r>
    </w:p>
    <w:p w14:paraId="73CAA44D" w14:textId="77777777" w:rsidR="00306853" w:rsidRPr="00C10EF8" w:rsidRDefault="00306853" w:rsidP="00306853">
      <w:pPr>
        <w:pStyle w:val="ListParagraph"/>
        <w:widowControl w:val="0"/>
        <w:tabs>
          <w:tab w:val="left" w:pos="811"/>
          <w:tab w:val="left" w:pos="812"/>
        </w:tabs>
        <w:autoSpaceDE w:val="0"/>
        <w:autoSpaceDN w:val="0"/>
        <w:spacing w:line="247" w:lineRule="auto"/>
        <w:ind w:left="811" w:right="965"/>
        <w:contextualSpacing w:val="0"/>
        <w:rPr>
          <w:w w:val="105"/>
          <w:sz w:val="20"/>
        </w:rPr>
      </w:pPr>
    </w:p>
    <w:p w14:paraId="1105766C" w14:textId="7DA2ABC1" w:rsidR="00101A2B" w:rsidRPr="002B5E71" w:rsidRDefault="00101A2B" w:rsidP="00D4201B">
      <w:pPr>
        <w:jc w:val="both"/>
        <w:rPr>
          <w:bCs/>
          <w:sz w:val="20"/>
          <w:szCs w:val="20"/>
        </w:rPr>
      </w:pPr>
      <w:r w:rsidRPr="00A26A03">
        <w:rPr>
          <w:sz w:val="20"/>
          <w:szCs w:val="20"/>
        </w:rPr>
        <w:t>The RF</w:t>
      </w:r>
      <w:r w:rsidR="00ED4CA5">
        <w:rPr>
          <w:sz w:val="20"/>
          <w:szCs w:val="20"/>
        </w:rPr>
        <w:t>P</w:t>
      </w:r>
      <w:r w:rsidRPr="00A26A03">
        <w:rPr>
          <w:sz w:val="20"/>
          <w:szCs w:val="20"/>
        </w:rPr>
        <w:t xml:space="preserve"> guidelines</w:t>
      </w:r>
      <w:r w:rsidR="00702F19">
        <w:rPr>
          <w:sz w:val="20"/>
          <w:szCs w:val="20"/>
        </w:rPr>
        <w:t xml:space="preserve"> together with </w:t>
      </w:r>
      <w:r w:rsidR="000D2215">
        <w:rPr>
          <w:sz w:val="20"/>
          <w:szCs w:val="20"/>
        </w:rPr>
        <w:t>Financial Proposal Annex 1</w:t>
      </w:r>
      <w:r w:rsidR="00173F61">
        <w:rPr>
          <w:sz w:val="20"/>
          <w:szCs w:val="20"/>
        </w:rPr>
        <w:t xml:space="preserve"> and Scope of Work</w:t>
      </w:r>
      <w:r w:rsidRPr="00A26A03">
        <w:rPr>
          <w:sz w:val="20"/>
          <w:szCs w:val="20"/>
        </w:rPr>
        <w:t xml:space="preserve"> upon written</w:t>
      </w:r>
      <w:r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>request</w:t>
      </w:r>
      <w:r w:rsidR="00702F19">
        <w:rPr>
          <w:sz w:val="20"/>
          <w:szCs w:val="20"/>
        </w:rPr>
        <w:t xml:space="preserve"> only to </w:t>
      </w:r>
      <w:hyperlink r:id="rId12" w:history="1">
        <w:r w:rsidR="00702F19" w:rsidRPr="00E473C0">
          <w:rPr>
            <w:rStyle w:val="Hyperlink"/>
            <w:sz w:val="20"/>
            <w:szCs w:val="20"/>
          </w:rPr>
          <w:t>SouthSudanPRs@crs.org</w:t>
        </w:r>
      </w:hyperlink>
      <w:r w:rsidR="00702F19" w:rsidRPr="00E473C0">
        <w:rPr>
          <w:sz w:val="20"/>
          <w:szCs w:val="20"/>
          <w:u w:val="single"/>
        </w:rPr>
        <w:t xml:space="preserve"> </w:t>
      </w:r>
      <w:r w:rsidR="00702F19">
        <w:rPr>
          <w:sz w:val="20"/>
          <w:szCs w:val="20"/>
        </w:rPr>
        <w:t>or from</w:t>
      </w:r>
      <w:r>
        <w:rPr>
          <w:sz w:val="20"/>
          <w:szCs w:val="20"/>
        </w:rPr>
        <w:t xml:space="preserve"> CRS Juba office </w:t>
      </w:r>
      <w:r w:rsidR="00702F19" w:rsidRPr="00A26A03">
        <w:rPr>
          <w:b/>
          <w:bCs/>
          <w:sz w:val="20"/>
          <w:szCs w:val="20"/>
        </w:rPr>
        <w:t>Palica Street, Hai Jerusalem, Juba South Sudan</w:t>
      </w:r>
      <w:r w:rsidR="0070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between </w:t>
      </w:r>
      <w:r w:rsidR="00ED4CA5">
        <w:rPr>
          <w:b/>
          <w:bCs/>
          <w:sz w:val="20"/>
          <w:szCs w:val="20"/>
        </w:rPr>
        <w:t>5</w:t>
      </w:r>
      <w:r w:rsidR="00ED4CA5" w:rsidRPr="00ED4CA5">
        <w:rPr>
          <w:b/>
          <w:bCs/>
          <w:sz w:val="20"/>
          <w:szCs w:val="20"/>
          <w:vertAlign w:val="superscript"/>
        </w:rPr>
        <w:t>th</w:t>
      </w:r>
      <w:r w:rsidR="00ED4CA5">
        <w:rPr>
          <w:b/>
          <w:bCs/>
          <w:sz w:val="20"/>
          <w:szCs w:val="20"/>
        </w:rPr>
        <w:t xml:space="preserve"> February</w:t>
      </w:r>
      <w:r w:rsidR="003E2D4A">
        <w:rPr>
          <w:b/>
          <w:bCs/>
          <w:sz w:val="20"/>
          <w:szCs w:val="20"/>
        </w:rPr>
        <w:t xml:space="preserve"> </w:t>
      </w:r>
      <w:r w:rsidRPr="00334B84">
        <w:rPr>
          <w:b/>
          <w:bCs/>
          <w:sz w:val="20"/>
          <w:szCs w:val="20"/>
        </w:rPr>
        <w:t>202</w:t>
      </w:r>
      <w:r w:rsidR="00ED4CA5">
        <w:rPr>
          <w:b/>
          <w:bCs/>
          <w:sz w:val="20"/>
          <w:szCs w:val="20"/>
        </w:rPr>
        <w:t>4</w:t>
      </w:r>
      <w:r w:rsidRPr="00334B84">
        <w:rPr>
          <w:b/>
          <w:bCs/>
          <w:sz w:val="20"/>
          <w:szCs w:val="20"/>
        </w:rPr>
        <w:t xml:space="preserve"> to </w:t>
      </w:r>
      <w:r w:rsidR="00ED4CA5">
        <w:rPr>
          <w:b/>
          <w:bCs/>
          <w:sz w:val="20"/>
          <w:szCs w:val="20"/>
        </w:rPr>
        <w:t>16</w:t>
      </w:r>
      <w:r w:rsidR="00ED4CA5" w:rsidRPr="00ED4CA5">
        <w:rPr>
          <w:b/>
          <w:bCs/>
          <w:sz w:val="20"/>
          <w:szCs w:val="20"/>
          <w:vertAlign w:val="superscript"/>
        </w:rPr>
        <w:t>th</w:t>
      </w:r>
      <w:r w:rsidR="00ED4CA5">
        <w:rPr>
          <w:b/>
          <w:bCs/>
          <w:sz w:val="20"/>
          <w:szCs w:val="20"/>
        </w:rPr>
        <w:t xml:space="preserve"> February</w:t>
      </w:r>
      <w:r w:rsidRPr="00334B84">
        <w:rPr>
          <w:b/>
          <w:bCs/>
          <w:sz w:val="20"/>
          <w:szCs w:val="20"/>
        </w:rPr>
        <w:t xml:space="preserve"> 202</w:t>
      </w:r>
      <w:r w:rsidR="00ED4CA5">
        <w:rPr>
          <w:b/>
          <w:bCs/>
          <w:sz w:val="20"/>
          <w:szCs w:val="20"/>
        </w:rPr>
        <w:t>4</w:t>
      </w:r>
      <w:r w:rsidRPr="00334B84">
        <w:rPr>
          <w:sz w:val="20"/>
          <w:szCs w:val="20"/>
        </w:rPr>
        <w:t>,</w:t>
      </w:r>
      <w:r w:rsidRPr="00A26A03">
        <w:rPr>
          <w:sz w:val="20"/>
          <w:szCs w:val="20"/>
        </w:rPr>
        <w:t xml:space="preserve"> Monday thr</w:t>
      </w:r>
      <w:r>
        <w:rPr>
          <w:sz w:val="20"/>
          <w:szCs w:val="20"/>
        </w:rPr>
        <w:t>ough</w:t>
      </w:r>
      <w:r w:rsidRPr="00A26A03">
        <w:rPr>
          <w:sz w:val="20"/>
          <w:szCs w:val="20"/>
        </w:rPr>
        <w:t xml:space="preserve"> Friday</w:t>
      </w:r>
      <w:r w:rsidRPr="00A26A03">
        <w:rPr>
          <w:b/>
          <w:sz w:val="20"/>
          <w:szCs w:val="20"/>
        </w:rPr>
        <w:t xml:space="preserve"> </w:t>
      </w:r>
      <w:r w:rsidRPr="00A26A03">
        <w:rPr>
          <w:sz w:val="20"/>
          <w:szCs w:val="20"/>
        </w:rPr>
        <w:t>during office hours</w:t>
      </w:r>
      <w:r w:rsidR="00540E82">
        <w:rPr>
          <w:sz w:val="20"/>
          <w:szCs w:val="20"/>
        </w:rPr>
        <w:t xml:space="preserve"> 7:30 am – 16:30 hours South Sudanese Time</w:t>
      </w:r>
      <w:r w:rsidR="00854E7B">
        <w:rPr>
          <w:sz w:val="20"/>
          <w:szCs w:val="20"/>
        </w:rPr>
        <w:t>.</w:t>
      </w:r>
      <w:r w:rsidR="00D203FC">
        <w:rPr>
          <w:sz w:val="20"/>
          <w:szCs w:val="20"/>
        </w:rPr>
        <w:t xml:space="preserve"> </w:t>
      </w:r>
      <w:r w:rsidR="00421E43">
        <w:rPr>
          <w:sz w:val="20"/>
          <w:szCs w:val="20"/>
        </w:rPr>
        <w:t>CRS office will be closed during public holidays</w:t>
      </w:r>
      <w:r w:rsidR="008F1C80">
        <w:rPr>
          <w:sz w:val="20"/>
          <w:szCs w:val="20"/>
        </w:rPr>
        <w:t xml:space="preserve"> in South Sudan</w:t>
      </w:r>
      <w:r w:rsidR="00421E43">
        <w:rPr>
          <w:sz w:val="20"/>
          <w:szCs w:val="20"/>
        </w:rPr>
        <w:t xml:space="preserve">. </w:t>
      </w:r>
      <w:r>
        <w:rPr>
          <w:sz w:val="20"/>
          <w:szCs w:val="20"/>
        </w:rPr>
        <w:t>The electronic tender documents</w:t>
      </w:r>
      <w:r w:rsidR="002B5E71">
        <w:rPr>
          <w:sz w:val="20"/>
          <w:szCs w:val="20"/>
        </w:rPr>
        <w:t xml:space="preserve"> in two separate folders (Technical &amp; Financial)</w:t>
      </w:r>
      <w:r>
        <w:rPr>
          <w:sz w:val="20"/>
          <w:szCs w:val="20"/>
        </w:rPr>
        <w:t xml:space="preserve"> </w:t>
      </w:r>
      <w:r w:rsidRPr="00D054A4">
        <w:rPr>
          <w:b/>
          <w:bCs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 w:rsidRPr="00D054A4">
        <w:rPr>
          <w:b/>
          <w:bCs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>be submitted on a company letterhead signed</w:t>
      </w:r>
      <w:r>
        <w:rPr>
          <w:sz w:val="20"/>
          <w:szCs w:val="20"/>
        </w:rPr>
        <w:t xml:space="preserve">, stamped </w:t>
      </w:r>
      <w:r w:rsidRPr="00A26A03">
        <w:rPr>
          <w:sz w:val="20"/>
          <w:szCs w:val="20"/>
        </w:rPr>
        <w:t xml:space="preserve">by Director/Manager of the </w:t>
      </w:r>
      <w:proofErr w:type="gramStart"/>
      <w:r w:rsidR="00E62327">
        <w:rPr>
          <w:sz w:val="20"/>
          <w:szCs w:val="20"/>
        </w:rPr>
        <w:t>bidder</w:t>
      </w:r>
      <w:proofErr w:type="gramEnd"/>
      <w:r w:rsidR="00E62327"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 xml:space="preserve">and emailed </w:t>
      </w:r>
      <w:r w:rsidR="00854E7B">
        <w:rPr>
          <w:sz w:val="20"/>
          <w:szCs w:val="20"/>
        </w:rPr>
        <w:t xml:space="preserve">only </w:t>
      </w:r>
      <w:r w:rsidRPr="00A26A03">
        <w:rPr>
          <w:sz w:val="20"/>
          <w:szCs w:val="20"/>
        </w:rPr>
        <w:t>to</w:t>
      </w:r>
      <w:r w:rsidR="002B5E71">
        <w:rPr>
          <w:sz w:val="20"/>
          <w:szCs w:val="20"/>
        </w:rPr>
        <w:t xml:space="preserve"> </w:t>
      </w:r>
      <w:r w:rsidR="002B5E71" w:rsidRPr="002B5E71">
        <w:rPr>
          <w:b/>
          <w:bCs/>
          <w:sz w:val="20"/>
          <w:szCs w:val="20"/>
        </w:rPr>
        <w:t>sds_tender@crs.org</w:t>
      </w:r>
      <w:r w:rsidR="002B5E71">
        <w:rPr>
          <w:b/>
          <w:bCs/>
          <w:sz w:val="20"/>
          <w:szCs w:val="20"/>
        </w:rPr>
        <w:t xml:space="preserve"> </w:t>
      </w:r>
      <w:r w:rsidRPr="00A26A03">
        <w:rPr>
          <w:sz w:val="20"/>
          <w:szCs w:val="20"/>
        </w:rPr>
        <w:t>with</w:t>
      </w:r>
      <w:r w:rsidRPr="00A26A03">
        <w:rPr>
          <w:b/>
          <w:sz w:val="20"/>
          <w:szCs w:val="20"/>
        </w:rPr>
        <w:t xml:space="preserve"> </w:t>
      </w:r>
      <w:r w:rsidRPr="008E7CEE">
        <w:rPr>
          <w:bCs/>
          <w:sz w:val="20"/>
          <w:szCs w:val="20"/>
        </w:rPr>
        <w:t>the subject line</w:t>
      </w:r>
      <w:r>
        <w:rPr>
          <w:bCs/>
          <w:sz w:val="20"/>
          <w:szCs w:val="20"/>
        </w:rPr>
        <w:t xml:space="preserve"> </w:t>
      </w:r>
      <w:r w:rsidRPr="00A26A03">
        <w:rPr>
          <w:b/>
          <w:sz w:val="20"/>
          <w:szCs w:val="20"/>
        </w:rPr>
        <w:t>“</w:t>
      </w:r>
      <w:r w:rsidR="003E2D4A">
        <w:rPr>
          <w:b/>
          <w:sz w:val="20"/>
          <w:szCs w:val="20"/>
        </w:rPr>
        <w:t>RF</w:t>
      </w:r>
      <w:r w:rsidR="00ED4CA5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 Number -</w:t>
      </w:r>
      <w:r w:rsidR="003E2D4A" w:rsidRPr="003E2D4A">
        <w:rPr>
          <w:sz w:val="22"/>
          <w:szCs w:val="22"/>
        </w:rPr>
        <w:t xml:space="preserve"> </w:t>
      </w:r>
      <w:r w:rsidR="003E2D4A" w:rsidRPr="003E2D4A">
        <w:rPr>
          <w:b/>
          <w:sz w:val="20"/>
          <w:szCs w:val="20"/>
        </w:rPr>
        <w:t>CRS-SS-</w:t>
      </w:r>
      <w:r w:rsidR="00EC265A">
        <w:rPr>
          <w:b/>
          <w:sz w:val="20"/>
          <w:szCs w:val="20"/>
        </w:rPr>
        <w:t>2</w:t>
      </w:r>
      <w:r w:rsidR="00ED4CA5">
        <w:rPr>
          <w:b/>
          <w:sz w:val="20"/>
          <w:szCs w:val="20"/>
        </w:rPr>
        <w:t>76076</w:t>
      </w:r>
      <w:r w:rsidR="003E2D4A" w:rsidRPr="003E2D4A">
        <w:rPr>
          <w:b/>
          <w:sz w:val="20"/>
          <w:szCs w:val="20"/>
        </w:rPr>
        <w:t>-202</w:t>
      </w:r>
      <w:r w:rsidR="00ED4CA5">
        <w:rPr>
          <w:b/>
          <w:sz w:val="20"/>
          <w:szCs w:val="20"/>
        </w:rPr>
        <w:t>4</w:t>
      </w:r>
      <w:r w:rsidR="00D21C11">
        <w:rPr>
          <w:b/>
          <w:sz w:val="20"/>
          <w:szCs w:val="20"/>
        </w:rPr>
        <w:t xml:space="preserve"> </w:t>
      </w:r>
      <w:r w:rsidR="00ED4CA5">
        <w:rPr>
          <w:b/>
          <w:sz w:val="20"/>
          <w:szCs w:val="20"/>
        </w:rPr>
        <w:t>Bottled Drinking Water Services</w:t>
      </w:r>
      <w:r w:rsidR="00D203FC">
        <w:rPr>
          <w:b/>
          <w:sz w:val="20"/>
          <w:szCs w:val="20"/>
        </w:rPr>
        <w:t>”.</w:t>
      </w:r>
      <w:r w:rsidR="002B5E71">
        <w:rPr>
          <w:b/>
          <w:sz w:val="20"/>
          <w:szCs w:val="20"/>
        </w:rPr>
        <w:t xml:space="preserve"> </w:t>
      </w:r>
      <w:r w:rsidR="002B5E71" w:rsidRPr="002B5E71">
        <w:rPr>
          <w:bCs/>
          <w:sz w:val="20"/>
          <w:szCs w:val="20"/>
        </w:rPr>
        <w:t xml:space="preserve">Submission of proposal to any other email address will not be considered. </w:t>
      </w:r>
    </w:p>
    <w:p w14:paraId="79547C1C" w14:textId="77777777" w:rsidR="00101A2B" w:rsidRDefault="00101A2B" w:rsidP="00D4201B">
      <w:pPr>
        <w:jc w:val="both"/>
        <w:rPr>
          <w:sz w:val="20"/>
          <w:szCs w:val="20"/>
        </w:rPr>
      </w:pPr>
    </w:p>
    <w:p w14:paraId="63FCCA2F" w14:textId="683B01AF" w:rsidR="00B62EC0" w:rsidRDefault="008E7CEE" w:rsidP="00D97D20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All p</w:t>
      </w:r>
      <w:r w:rsidR="000D33BC" w:rsidRPr="00A26A03">
        <w:rPr>
          <w:sz w:val="20"/>
          <w:szCs w:val="20"/>
        </w:rPr>
        <w:t>roposals</w:t>
      </w:r>
      <w:r w:rsidR="005B18F8" w:rsidRPr="00A26A03">
        <w:rPr>
          <w:sz w:val="20"/>
          <w:szCs w:val="20"/>
        </w:rPr>
        <w:t xml:space="preserve"> </w:t>
      </w:r>
      <w:r w:rsidR="006572E6" w:rsidRPr="00A26A03">
        <w:rPr>
          <w:sz w:val="20"/>
          <w:szCs w:val="20"/>
        </w:rPr>
        <w:t xml:space="preserve">should be </w:t>
      </w:r>
      <w:r w:rsidR="00D97D20" w:rsidRPr="00A26A03">
        <w:rPr>
          <w:sz w:val="20"/>
          <w:szCs w:val="20"/>
        </w:rPr>
        <w:t xml:space="preserve">submitted </w:t>
      </w:r>
      <w:r w:rsidR="00E46169" w:rsidRPr="00A26A03">
        <w:rPr>
          <w:b/>
          <w:sz w:val="20"/>
          <w:szCs w:val="20"/>
        </w:rPr>
        <w:t xml:space="preserve">via </w:t>
      </w:r>
      <w:r w:rsidR="005B18F8" w:rsidRPr="00A26A03">
        <w:rPr>
          <w:b/>
          <w:sz w:val="20"/>
          <w:szCs w:val="20"/>
        </w:rPr>
        <w:t>email</w:t>
      </w:r>
      <w:r w:rsidR="006572E6" w:rsidRPr="00A26A03">
        <w:rPr>
          <w:b/>
          <w:sz w:val="20"/>
          <w:szCs w:val="20"/>
        </w:rPr>
        <w:t xml:space="preserve"> only</w:t>
      </w:r>
      <w:r w:rsidR="00ED4CA5">
        <w:rPr>
          <w:b/>
          <w:sz w:val="20"/>
          <w:szCs w:val="20"/>
        </w:rPr>
        <w:t xml:space="preserve"> </w:t>
      </w:r>
      <w:r w:rsidR="00ED4CA5" w:rsidRPr="00ED4CA5">
        <w:rPr>
          <w:bCs/>
          <w:sz w:val="20"/>
          <w:szCs w:val="20"/>
        </w:rPr>
        <w:t>to</w:t>
      </w:r>
      <w:r w:rsidR="00ED4CA5">
        <w:rPr>
          <w:b/>
          <w:sz w:val="20"/>
          <w:szCs w:val="20"/>
        </w:rPr>
        <w:t xml:space="preserve"> </w:t>
      </w:r>
      <w:r w:rsidR="00ED4CA5" w:rsidRPr="002B5E71">
        <w:rPr>
          <w:b/>
          <w:bCs/>
          <w:sz w:val="20"/>
          <w:szCs w:val="20"/>
        </w:rPr>
        <w:t>sds_tender@crs.org</w:t>
      </w:r>
      <w:r w:rsidR="006572E6" w:rsidRPr="00A26A03">
        <w:rPr>
          <w:b/>
          <w:sz w:val="20"/>
          <w:szCs w:val="20"/>
        </w:rPr>
        <w:t xml:space="preserve">. </w:t>
      </w:r>
      <w:r w:rsidR="005B18F8" w:rsidRPr="00A26A03">
        <w:rPr>
          <w:sz w:val="20"/>
          <w:szCs w:val="20"/>
        </w:rPr>
        <w:t xml:space="preserve">Submissions </w:t>
      </w:r>
      <w:r w:rsidR="002B5E71">
        <w:rPr>
          <w:sz w:val="20"/>
          <w:szCs w:val="20"/>
        </w:rPr>
        <w:t xml:space="preserve">of proposal </w:t>
      </w:r>
      <w:r w:rsidR="005B18F8" w:rsidRPr="00A26A03">
        <w:rPr>
          <w:sz w:val="20"/>
          <w:szCs w:val="20"/>
        </w:rPr>
        <w:t>via courier or hand-delivery sh</w:t>
      </w:r>
      <w:r>
        <w:rPr>
          <w:sz w:val="20"/>
          <w:szCs w:val="20"/>
        </w:rPr>
        <w:t xml:space="preserve">all </w:t>
      </w:r>
      <w:r w:rsidR="006572E6" w:rsidRPr="00A26A03">
        <w:rPr>
          <w:sz w:val="20"/>
          <w:szCs w:val="20"/>
        </w:rPr>
        <w:t xml:space="preserve">not be accepted. </w:t>
      </w:r>
      <w:r w:rsidR="002B5E71" w:rsidRPr="00A26A03">
        <w:rPr>
          <w:sz w:val="20"/>
          <w:szCs w:val="20"/>
        </w:rPr>
        <w:t xml:space="preserve">Proposals must be received by </w:t>
      </w:r>
      <w:r w:rsidR="002B5E71">
        <w:rPr>
          <w:b/>
          <w:bCs/>
          <w:sz w:val="20"/>
          <w:szCs w:val="20"/>
        </w:rPr>
        <w:t>23:59</w:t>
      </w:r>
      <w:r w:rsidR="002B5E71" w:rsidRPr="00A26A03">
        <w:rPr>
          <w:b/>
          <w:bCs/>
          <w:sz w:val="20"/>
          <w:szCs w:val="20"/>
        </w:rPr>
        <w:t xml:space="preserve"> </w:t>
      </w:r>
      <w:r w:rsidR="002B5E71">
        <w:rPr>
          <w:b/>
          <w:bCs/>
          <w:sz w:val="20"/>
          <w:szCs w:val="20"/>
        </w:rPr>
        <w:t>hours</w:t>
      </w:r>
      <w:r w:rsidR="002B5E71" w:rsidRPr="00A26A03">
        <w:rPr>
          <w:b/>
          <w:bCs/>
          <w:sz w:val="20"/>
          <w:szCs w:val="20"/>
        </w:rPr>
        <w:t xml:space="preserve"> </w:t>
      </w:r>
      <w:r w:rsidR="002B5E71">
        <w:rPr>
          <w:b/>
          <w:bCs/>
          <w:sz w:val="20"/>
          <w:szCs w:val="20"/>
        </w:rPr>
        <w:t xml:space="preserve">South Sudan STD </w:t>
      </w:r>
      <w:r w:rsidR="002B5E71" w:rsidRPr="00A26A03">
        <w:rPr>
          <w:b/>
          <w:bCs/>
          <w:sz w:val="20"/>
          <w:szCs w:val="20"/>
        </w:rPr>
        <w:t>on</w:t>
      </w:r>
      <w:r w:rsidR="002B5E71">
        <w:rPr>
          <w:b/>
          <w:bCs/>
          <w:sz w:val="20"/>
          <w:szCs w:val="20"/>
        </w:rPr>
        <w:t xml:space="preserve"> or before</w:t>
      </w:r>
      <w:r w:rsidR="002B5E71" w:rsidRPr="00A26A03">
        <w:rPr>
          <w:b/>
          <w:bCs/>
          <w:sz w:val="20"/>
          <w:szCs w:val="20"/>
        </w:rPr>
        <w:t xml:space="preserve"> </w:t>
      </w:r>
      <w:r w:rsidR="00ED4CA5">
        <w:rPr>
          <w:b/>
          <w:bCs/>
          <w:sz w:val="20"/>
          <w:szCs w:val="20"/>
        </w:rPr>
        <w:t>19</w:t>
      </w:r>
      <w:r w:rsidR="00BA65E0" w:rsidRPr="00BA65E0">
        <w:rPr>
          <w:b/>
          <w:bCs/>
          <w:sz w:val="20"/>
          <w:szCs w:val="20"/>
          <w:vertAlign w:val="superscript"/>
        </w:rPr>
        <w:t>th</w:t>
      </w:r>
      <w:r w:rsidR="00BA65E0">
        <w:rPr>
          <w:b/>
          <w:bCs/>
          <w:sz w:val="20"/>
          <w:szCs w:val="20"/>
        </w:rPr>
        <w:t xml:space="preserve"> </w:t>
      </w:r>
      <w:r w:rsidR="00ED4CA5">
        <w:rPr>
          <w:b/>
          <w:bCs/>
          <w:sz w:val="20"/>
          <w:szCs w:val="20"/>
        </w:rPr>
        <w:t>February</w:t>
      </w:r>
      <w:r w:rsidR="002B5E71">
        <w:rPr>
          <w:b/>
          <w:bCs/>
          <w:sz w:val="20"/>
          <w:szCs w:val="20"/>
        </w:rPr>
        <w:t xml:space="preserve"> 202</w:t>
      </w:r>
      <w:r w:rsidR="00ED4CA5">
        <w:rPr>
          <w:b/>
          <w:bCs/>
          <w:sz w:val="20"/>
          <w:szCs w:val="20"/>
        </w:rPr>
        <w:t>4</w:t>
      </w:r>
      <w:r w:rsidR="002B5E71" w:rsidRPr="00A26A03">
        <w:rPr>
          <w:sz w:val="20"/>
          <w:szCs w:val="20"/>
        </w:rPr>
        <w:t xml:space="preserve">. </w:t>
      </w:r>
      <w:r w:rsidR="002B5E71" w:rsidRPr="002B5E71">
        <w:rPr>
          <w:bCs/>
          <w:sz w:val="20"/>
          <w:szCs w:val="20"/>
        </w:rPr>
        <w:t>Proposal received after closing date &amp; time will not be considered.</w:t>
      </w:r>
    </w:p>
    <w:p w14:paraId="1377D284" w14:textId="77777777" w:rsidR="001C33B1" w:rsidRPr="002B5E71" w:rsidRDefault="001C33B1" w:rsidP="00D97D20">
      <w:pPr>
        <w:jc w:val="both"/>
        <w:rPr>
          <w:bCs/>
          <w:sz w:val="20"/>
          <w:szCs w:val="20"/>
        </w:rPr>
      </w:pPr>
    </w:p>
    <w:p w14:paraId="3170ECFF" w14:textId="77777777" w:rsidR="008E7CEE" w:rsidRPr="00A26A03" w:rsidRDefault="008E7CEE" w:rsidP="00D97D20">
      <w:pPr>
        <w:jc w:val="both"/>
        <w:rPr>
          <w:b/>
          <w:sz w:val="20"/>
          <w:szCs w:val="20"/>
        </w:rPr>
      </w:pPr>
    </w:p>
    <w:p w14:paraId="2AED24F9" w14:textId="1639D084" w:rsidR="001F0F12" w:rsidRPr="00A26A03" w:rsidRDefault="001F0F12" w:rsidP="00B62EC0">
      <w:pPr>
        <w:jc w:val="center"/>
        <w:rPr>
          <w:b/>
          <w:sz w:val="20"/>
          <w:szCs w:val="20"/>
        </w:rPr>
      </w:pPr>
      <w:r w:rsidRPr="00A26A03">
        <w:rPr>
          <w:b/>
          <w:sz w:val="20"/>
          <w:szCs w:val="20"/>
        </w:rPr>
        <w:t xml:space="preserve">CRS </w:t>
      </w:r>
      <w:r w:rsidR="006572E6" w:rsidRPr="00A26A03">
        <w:rPr>
          <w:b/>
          <w:sz w:val="20"/>
          <w:szCs w:val="20"/>
        </w:rPr>
        <w:t xml:space="preserve">South Sudan </w:t>
      </w:r>
      <w:r w:rsidR="00942DFB">
        <w:rPr>
          <w:b/>
          <w:sz w:val="20"/>
          <w:szCs w:val="20"/>
        </w:rPr>
        <w:t>Bid</w:t>
      </w:r>
      <w:r w:rsidRPr="00A26A03">
        <w:rPr>
          <w:b/>
          <w:sz w:val="20"/>
          <w:szCs w:val="20"/>
        </w:rPr>
        <w:t xml:space="preserve"> Committee</w:t>
      </w:r>
    </w:p>
    <w:p w14:paraId="33FDF347" w14:textId="3C459DF6" w:rsidR="00CF1829" w:rsidRPr="00A26A03" w:rsidRDefault="00CF1829" w:rsidP="00B62EC0">
      <w:pPr>
        <w:jc w:val="center"/>
        <w:rPr>
          <w:b/>
          <w:sz w:val="20"/>
          <w:szCs w:val="20"/>
        </w:rPr>
      </w:pPr>
      <w:r w:rsidRPr="00A26A03">
        <w:rPr>
          <w:b/>
          <w:sz w:val="20"/>
          <w:szCs w:val="20"/>
        </w:rPr>
        <w:t>Catholic Relief Services</w:t>
      </w:r>
      <w:r w:rsidR="00D97D20" w:rsidRPr="00A26A03">
        <w:rPr>
          <w:b/>
          <w:sz w:val="20"/>
          <w:szCs w:val="20"/>
        </w:rPr>
        <w:t xml:space="preserve"> </w:t>
      </w:r>
    </w:p>
    <w:p w14:paraId="3766C85C" w14:textId="676D48E2" w:rsidR="006572E6" w:rsidRPr="00A26A03" w:rsidRDefault="006572E6" w:rsidP="006572E6">
      <w:pPr>
        <w:jc w:val="both"/>
        <w:rPr>
          <w:sz w:val="20"/>
          <w:szCs w:val="20"/>
        </w:rPr>
      </w:pPr>
      <w:r w:rsidRPr="00A26A03">
        <w:rPr>
          <w:b/>
          <w:bCs/>
          <w:sz w:val="20"/>
          <w:szCs w:val="20"/>
        </w:rPr>
        <w:t xml:space="preserve">                                           </w:t>
      </w:r>
      <w:r w:rsidR="00A26A03">
        <w:rPr>
          <w:b/>
          <w:bCs/>
          <w:sz w:val="20"/>
          <w:szCs w:val="20"/>
        </w:rPr>
        <w:t xml:space="preserve">         </w:t>
      </w:r>
      <w:r w:rsidRPr="00A26A03">
        <w:rPr>
          <w:b/>
          <w:bCs/>
          <w:sz w:val="20"/>
          <w:szCs w:val="20"/>
        </w:rPr>
        <w:t xml:space="preserve">Palica Street, Hai Jerusalem, Juba South Sudan. </w:t>
      </w:r>
    </w:p>
    <w:sectPr w:rsidR="006572E6" w:rsidRPr="00A26A03" w:rsidSect="008B12D3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758" w14:textId="77777777" w:rsidR="00016928" w:rsidRDefault="00016928" w:rsidP="001547D3">
      <w:r>
        <w:separator/>
      </w:r>
    </w:p>
  </w:endnote>
  <w:endnote w:type="continuationSeparator" w:id="0">
    <w:p w14:paraId="10C0D97D" w14:textId="77777777" w:rsidR="00016928" w:rsidRDefault="00016928" w:rsidP="001547D3">
      <w:r>
        <w:continuationSeparator/>
      </w:r>
    </w:p>
  </w:endnote>
  <w:endnote w:type="continuationNotice" w:id="1">
    <w:p w14:paraId="0F4804BC" w14:textId="77777777" w:rsidR="00016928" w:rsidRDefault="00016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XDRL N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714" w14:textId="77777777" w:rsidR="00AC438F" w:rsidRDefault="00AC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6692" w14:textId="77777777" w:rsidR="00016928" w:rsidRDefault="00016928" w:rsidP="001547D3">
      <w:r>
        <w:separator/>
      </w:r>
    </w:p>
  </w:footnote>
  <w:footnote w:type="continuationSeparator" w:id="0">
    <w:p w14:paraId="1EAE9400" w14:textId="77777777" w:rsidR="00016928" w:rsidRDefault="00016928" w:rsidP="001547D3">
      <w:r>
        <w:continuationSeparator/>
      </w:r>
    </w:p>
  </w:footnote>
  <w:footnote w:type="continuationNotice" w:id="1">
    <w:p w14:paraId="3B89C81E" w14:textId="77777777" w:rsidR="00016928" w:rsidRDefault="00016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7E2" w14:textId="77777777" w:rsidR="00AC438F" w:rsidRDefault="00AC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D26"/>
    <w:multiLevelType w:val="hybridMultilevel"/>
    <w:tmpl w:val="A976A2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F260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9B7"/>
    <w:multiLevelType w:val="hybridMultilevel"/>
    <w:tmpl w:val="CCD0D7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BE5"/>
    <w:multiLevelType w:val="hybridMultilevel"/>
    <w:tmpl w:val="FF0C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654"/>
    <w:multiLevelType w:val="multilevel"/>
    <w:tmpl w:val="D10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36221"/>
    <w:multiLevelType w:val="hybridMultilevel"/>
    <w:tmpl w:val="4698AEDA"/>
    <w:lvl w:ilvl="0" w:tplc="2BA0143A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  <w:w w:val="105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04038"/>
    <w:multiLevelType w:val="hybridMultilevel"/>
    <w:tmpl w:val="BD0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5792">
    <w:abstractNumId w:val="5"/>
  </w:num>
  <w:num w:numId="2" w16cid:durableId="57746392">
    <w:abstractNumId w:val="0"/>
  </w:num>
  <w:num w:numId="3" w16cid:durableId="2035567427">
    <w:abstractNumId w:val="3"/>
  </w:num>
  <w:num w:numId="4" w16cid:durableId="1720082994">
    <w:abstractNumId w:val="1"/>
  </w:num>
  <w:num w:numId="5" w16cid:durableId="1645307083">
    <w:abstractNumId w:val="4"/>
  </w:num>
  <w:num w:numId="6" w16cid:durableId="53261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4E"/>
    <w:rsid w:val="00002E33"/>
    <w:rsid w:val="00016928"/>
    <w:rsid w:val="00042D2D"/>
    <w:rsid w:val="00045D16"/>
    <w:rsid w:val="00055B5C"/>
    <w:rsid w:val="0006387E"/>
    <w:rsid w:val="00070581"/>
    <w:rsid w:val="00077295"/>
    <w:rsid w:val="00094A92"/>
    <w:rsid w:val="00096E5E"/>
    <w:rsid w:val="000A0C8F"/>
    <w:rsid w:val="000A77E3"/>
    <w:rsid w:val="000C0DED"/>
    <w:rsid w:val="000D2215"/>
    <w:rsid w:val="000D33BC"/>
    <w:rsid w:val="000E3EAF"/>
    <w:rsid w:val="000E71A1"/>
    <w:rsid w:val="000F25AB"/>
    <w:rsid w:val="00101A2B"/>
    <w:rsid w:val="0011325F"/>
    <w:rsid w:val="0011770B"/>
    <w:rsid w:val="001208AF"/>
    <w:rsid w:val="00123331"/>
    <w:rsid w:val="0013613B"/>
    <w:rsid w:val="00141761"/>
    <w:rsid w:val="001547D3"/>
    <w:rsid w:val="00166E75"/>
    <w:rsid w:val="00172FD2"/>
    <w:rsid w:val="00173F61"/>
    <w:rsid w:val="00191906"/>
    <w:rsid w:val="00196808"/>
    <w:rsid w:val="001A1268"/>
    <w:rsid w:val="001A2C5B"/>
    <w:rsid w:val="001A6402"/>
    <w:rsid w:val="001B5D6B"/>
    <w:rsid w:val="001C33B1"/>
    <w:rsid w:val="001D0087"/>
    <w:rsid w:val="001D1C26"/>
    <w:rsid w:val="001E282F"/>
    <w:rsid w:val="001F0ED8"/>
    <w:rsid w:val="001F0F12"/>
    <w:rsid w:val="001F1066"/>
    <w:rsid w:val="00200B30"/>
    <w:rsid w:val="0020297C"/>
    <w:rsid w:val="00235DE3"/>
    <w:rsid w:val="00254B1D"/>
    <w:rsid w:val="00262638"/>
    <w:rsid w:val="00274C3C"/>
    <w:rsid w:val="00290A68"/>
    <w:rsid w:val="00292014"/>
    <w:rsid w:val="00295DE6"/>
    <w:rsid w:val="002A679B"/>
    <w:rsid w:val="002B5E71"/>
    <w:rsid w:val="002E41A5"/>
    <w:rsid w:val="002E7C7D"/>
    <w:rsid w:val="002F585A"/>
    <w:rsid w:val="00306853"/>
    <w:rsid w:val="00310C4A"/>
    <w:rsid w:val="00355E7B"/>
    <w:rsid w:val="00357E37"/>
    <w:rsid w:val="003617F8"/>
    <w:rsid w:val="003639EB"/>
    <w:rsid w:val="003647A0"/>
    <w:rsid w:val="00366503"/>
    <w:rsid w:val="0038231A"/>
    <w:rsid w:val="0039590F"/>
    <w:rsid w:val="003B3D42"/>
    <w:rsid w:val="003E2D4A"/>
    <w:rsid w:val="003F0B0B"/>
    <w:rsid w:val="003F2DDD"/>
    <w:rsid w:val="003F506B"/>
    <w:rsid w:val="00400612"/>
    <w:rsid w:val="00404C51"/>
    <w:rsid w:val="004115A0"/>
    <w:rsid w:val="00413217"/>
    <w:rsid w:val="00420117"/>
    <w:rsid w:val="00420AB1"/>
    <w:rsid w:val="00421E43"/>
    <w:rsid w:val="0042585B"/>
    <w:rsid w:val="00432C28"/>
    <w:rsid w:val="004524C2"/>
    <w:rsid w:val="0046267F"/>
    <w:rsid w:val="004650D6"/>
    <w:rsid w:val="00493D33"/>
    <w:rsid w:val="004A67FB"/>
    <w:rsid w:val="004C6BB5"/>
    <w:rsid w:val="004C7499"/>
    <w:rsid w:val="004E40E2"/>
    <w:rsid w:val="004F6AE7"/>
    <w:rsid w:val="0050429C"/>
    <w:rsid w:val="0050633A"/>
    <w:rsid w:val="0052260E"/>
    <w:rsid w:val="005226A5"/>
    <w:rsid w:val="00536757"/>
    <w:rsid w:val="00537113"/>
    <w:rsid w:val="00540E82"/>
    <w:rsid w:val="0055190C"/>
    <w:rsid w:val="00573E17"/>
    <w:rsid w:val="0058424F"/>
    <w:rsid w:val="005A0100"/>
    <w:rsid w:val="005A23D0"/>
    <w:rsid w:val="005A4152"/>
    <w:rsid w:val="005A4D3E"/>
    <w:rsid w:val="005A5CAE"/>
    <w:rsid w:val="005B18F8"/>
    <w:rsid w:val="005B6A2C"/>
    <w:rsid w:val="005B6EAF"/>
    <w:rsid w:val="005E2342"/>
    <w:rsid w:val="005E7338"/>
    <w:rsid w:val="005F0C86"/>
    <w:rsid w:val="005F3B5F"/>
    <w:rsid w:val="005F4A6D"/>
    <w:rsid w:val="006018B3"/>
    <w:rsid w:val="00604224"/>
    <w:rsid w:val="00605CC3"/>
    <w:rsid w:val="00620CCC"/>
    <w:rsid w:val="00624ED4"/>
    <w:rsid w:val="00625BAA"/>
    <w:rsid w:val="006328ED"/>
    <w:rsid w:val="00633007"/>
    <w:rsid w:val="00645612"/>
    <w:rsid w:val="006572E6"/>
    <w:rsid w:val="006622E2"/>
    <w:rsid w:val="00671169"/>
    <w:rsid w:val="006748B2"/>
    <w:rsid w:val="006774CC"/>
    <w:rsid w:val="00684C2F"/>
    <w:rsid w:val="00687860"/>
    <w:rsid w:val="006E1C09"/>
    <w:rsid w:val="006E5D58"/>
    <w:rsid w:val="006E61E2"/>
    <w:rsid w:val="00702F19"/>
    <w:rsid w:val="00706AC0"/>
    <w:rsid w:val="00713306"/>
    <w:rsid w:val="007473E9"/>
    <w:rsid w:val="00761438"/>
    <w:rsid w:val="0076247B"/>
    <w:rsid w:val="007638E7"/>
    <w:rsid w:val="00765B65"/>
    <w:rsid w:val="00773135"/>
    <w:rsid w:val="007736CD"/>
    <w:rsid w:val="0078213D"/>
    <w:rsid w:val="007A1EB9"/>
    <w:rsid w:val="007A36DE"/>
    <w:rsid w:val="007B34DE"/>
    <w:rsid w:val="007D018E"/>
    <w:rsid w:val="007D080B"/>
    <w:rsid w:val="007E3524"/>
    <w:rsid w:val="00824E04"/>
    <w:rsid w:val="0082704E"/>
    <w:rsid w:val="00834BE0"/>
    <w:rsid w:val="008548E3"/>
    <w:rsid w:val="00854E7B"/>
    <w:rsid w:val="00857E4E"/>
    <w:rsid w:val="008618A2"/>
    <w:rsid w:val="008721FA"/>
    <w:rsid w:val="008A2560"/>
    <w:rsid w:val="008B12D3"/>
    <w:rsid w:val="008E7CEE"/>
    <w:rsid w:val="008F0147"/>
    <w:rsid w:val="008F0190"/>
    <w:rsid w:val="008F1C80"/>
    <w:rsid w:val="008F744B"/>
    <w:rsid w:val="009032EB"/>
    <w:rsid w:val="0090371E"/>
    <w:rsid w:val="009105C5"/>
    <w:rsid w:val="00914578"/>
    <w:rsid w:val="00915585"/>
    <w:rsid w:val="00917477"/>
    <w:rsid w:val="00924E36"/>
    <w:rsid w:val="00925292"/>
    <w:rsid w:val="00927E7A"/>
    <w:rsid w:val="0093351E"/>
    <w:rsid w:val="00942DFB"/>
    <w:rsid w:val="00944191"/>
    <w:rsid w:val="00950BD0"/>
    <w:rsid w:val="00963EB2"/>
    <w:rsid w:val="00971DF5"/>
    <w:rsid w:val="0097575A"/>
    <w:rsid w:val="009E7E54"/>
    <w:rsid w:val="009F474D"/>
    <w:rsid w:val="00A03948"/>
    <w:rsid w:val="00A0576B"/>
    <w:rsid w:val="00A15D47"/>
    <w:rsid w:val="00A20D3C"/>
    <w:rsid w:val="00A26A03"/>
    <w:rsid w:val="00A52659"/>
    <w:rsid w:val="00A612C7"/>
    <w:rsid w:val="00A62233"/>
    <w:rsid w:val="00A65851"/>
    <w:rsid w:val="00A7684C"/>
    <w:rsid w:val="00AA7222"/>
    <w:rsid w:val="00AB4560"/>
    <w:rsid w:val="00AB5B44"/>
    <w:rsid w:val="00AB67D6"/>
    <w:rsid w:val="00AC438F"/>
    <w:rsid w:val="00AF5C2C"/>
    <w:rsid w:val="00AF753A"/>
    <w:rsid w:val="00B22861"/>
    <w:rsid w:val="00B474E0"/>
    <w:rsid w:val="00B52C0F"/>
    <w:rsid w:val="00B625A5"/>
    <w:rsid w:val="00B62EC0"/>
    <w:rsid w:val="00B87CFC"/>
    <w:rsid w:val="00B9041A"/>
    <w:rsid w:val="00BA0E29"/>
    <w:rsid w:val="00BA25AB"/>
    <w:rsid w:val="00BA65E0"/>
    <w:rsid w:val="00BC2304"/>
    <w:rsid w:val="00BE281D"/>
    <w:rsid w:val="00BF2680"/>
    <w:rsid w:val="00C01296"/>
    <w:rsid w:val="00C9738E"/>
    <w:rsid w:val="00CB2969"/>
    <w:rsid w:val="00CB3111"/>
    <w:rsid w:val="00CB3BB1"/>
    <w:rsid w:val="00CB4739"/>
    <w:rsid w:val="00CC4826"/>
    <w:rsid w:val="00CC6DDC"/>
    <w:rsid w:val="00CE6A88"/>
    <w:rsid w:val="00CF1829"/>
    <w:rsid w:val="00D03340"/>
    <w:rsid w:val="00D17623"/>
    <w:rsid w:val="00D203FC"/>
    <w:rsid w:val="00D21C11"/>
    <w:rsid w:val="00D25C5F"/>
    <w:rsid w:val="00D31964"/>
    <w:rsid w:val="00D33F9F"/>
    <w:rsid w:val="00D4201B"/>
    <w:rsid w:val="00D7532B"/>
    <w:rsid w:val="00D812E3"/>
    <w:rsid w:val="00D85BF7"/>
    <w:rsid w:val="00D90092"/>
    <w:rsid w:val="00D92A0F"/>
    <w:rsid w:val="00D97D20"/>
    <w:rsid w:val="00DA736B"/>
    <w:rsid w:val="00DC288E"/>
    <w:rsid w:val="00DE4C91"/>
    <w:rsid w:val="00E05B61"/>
    <w:rsid w:val="00E21521"/>
    <w:rsid w:val="00E24268"/>
    <w:rsid w:val="00E262B4"/>
    <w:rsid w:val="00E30366"/>
    <w:rsid w:val="00E41931"/>
    <w:rsid w:val="00E46169"/>
    <w:rsid w:val="00E473C0"/>
    <w:rsid w:val="00E5454B"/>
    <w:rsid w:val="00E62327"/>
    <w:rsid w:val="00E6265A"/>
    <w:rsid w:val="00E633D9"/>
    <w:rsid w:val="00E7003D"/>
    <w:rsid w:val="00EC265A"/>
    <w:rsid w:val="00ED4CA5"/>
    <w:rsid w:val="00ED71F6"/>
    <w:rsid w:val="00EE564E"/>
    <w:rsid w:val="00EF2C0F"/>
    <w:rsid w:val="00F02BB4"/>
    <w:rsid w:val="00F1644C"/>
    <w:rsid w:val="00F17284"/>
    <w:rsid w:val="00F20786"/>
    <w:rsid w:val="00F31F42"/>
    <w:rsid w:val="00F551FE"/>
    <w:rsid w:val="00F814D4"/>
    <w:rsid w:val="00F83A5C"/>
    <w:rsid w:val="00F860D0"/>
    <w:rsid w:val="00FC2E78"/>
    <w:rsid w:val="00FC69E5"/>
    <w:rsid w:val="00FD7114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6E04"/>
  <w15:docId w15:val="{A3D0225E-9CD0-4F63-94C9-3D80C0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D3E"/>
    <w:pPr>
      <w:tabs>
        <w:tab w:val="center" w:pos="4320"/>
        <w:tab w:val="right" w:pos="8640"/>
      </w:tabs>
    </w:pPr>
    <w:rPr>
      <w:bCs/>
      <w:sz w:val="22"/>
    </w:rPr>
  </w:style>
  <w:style w:type="character" w:styleId="CommentReference">
    <w:name w:val="annotation reference"/>
    <w:basedOn w:val="DefaultParagraphFont"/>
    <w:rsid w:val="00493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D33"/>
  </w:style>
  <w:style w:type="paragraph" w:styleId="CommentSubject">
    <w:name w:val="annotation subject"/>
    <w:basedOn w:val="CommentText"/>
    <w:next w:val="CommentText"/>
    <w:link w:val="CommentSubjectChar"/>
    <w:rsid w:val="00493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D33"/>
    <w:rPr>
      <w:b/>
      <w:bCs/>
    </w:rPr>
  </w:style>
  <w:style w:type="paragraph" w:styleId="BalloonText">
    <w:name w:val="Balloon Text"/>
    <w:basedOn w:val="Normal"/>
    <w:link w:val="BalloonTextChar"/>
    <w:rsid w:val="0049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585"/>
    <w:pPr>
      <w:autoSpaceDE w:val="0"/>
      <w:autoSpaceDN w:val="0"/>
      <w:adjustRightInd w:val="0"/>
    </w:pPr>
    <w:rPr>
      <w:rFonts w:ascii="RXDRL N+ Gotham" w:hAnsi="RXDRL N+ Gotham" w:cs="RXDRL N+ Gotha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AE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7684C"/>
    <w:rPr>
      <w:bCs/>
      <w:sz w:val="22"/>
      <w:szCs w:val="24"/>
    </w:rPr>
  </w:style>
  <w:style w:type="paragraph" w:styleId="Footer">
    <w:name w:val="footer"/>
    <w:basedOn w:val="Normal"/>
    <w:link w:val="FooterChar"/>
    <w:unhideWhenUsed/>
    <w:rsid w:val="0015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47D3"/>
    <w:rPr>
      <w:sz w:val="24"/>
      <w:szCs w:val="24"/>
    </w:rPr>
  </w:style>
  <w:style w:type="paragraph" w:styleId="ListParagraph">
    <w:name w:val="List Paragraph"/>
    <w:aliases w:val="Bullets,List Bullet-OpsManual,Resume Title,List Paragraph_Table bullets,Dot pt,No Spacing1,List Paragraph Char Char Char,Indicator Text,List Paragraph1,Numbered Para 1,List Paragraph12,Bullet Points,MAIN CONTENT,Bullet 1,small normal,列出段落"/>
    <w:basedOn w:val="Normal"/>
    <w:link w:val="ListParagraphChar"/>
    <w:uiPriority w:val="34"/>
    <w:qFormat/>
    <w:rsid w:val="00254B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2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A77E3"/>
  </w:style>
  <w:style w:type="character" w:customStyle="1" w:styleId="eop">
    <w:name w:val="eop"/>
    <w:basedOn w:val="DefaultParagraphFont"/>
    <w:rsid w:val="000A77E3"/>
  </w:style>
  <w:style w:type="character" w:customStyle="1" w:styleId="ListParagraphChar">
    <w:name w:val="List Paragraph Char"/>
    <w:aliases w:val="Bullets Char,List Bullet-OpsManual Char,Resume Title Char,List Paragraph_Table bullets Char,Dot pt Char,No Spacing1 Char,List Paragraph Char Char Char Char,Indicator Text Char,List Paragraph1 Char,Numbered Para 1 Char,Bullet 1 Char"/>
    <w:link w:val="ListParagraph"/>
    <w:uiPriority w:val="34"/>
    <w:rsid w:val="00101A2B"/>
    <w:rPr>
      <w:sz w:val="24"/>
      <w:szCs w:val="24"/>
    </w:rPr>
  </w:style>
  <w:style w:type="character" w:customStyle="1" w:styleId="noselect">
    <w:name w:val="noselect"/>
    <w:basedOn w:val="DefaultParagraphFont"/>
    <w:rsid w:val="00101A2B"/>
  </w:style>
  <w:style w:type="paragraph" w:styleId="BodyText">
    <w:name w:val="Body Text"/>
    <w:basedOn w:val="Normal"/>
    <w:link w:val="BodyTextChar"/>
    <w:uiPriority w:val="1"/>
    <w:qFormat/>
    <w:rsid w:val="00306853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685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PRs@c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27C8882F834DB20A5DFCA22BA247" ma:contentTypeVersion="14" ma:contentTypeDescription="Create a new document." ma:contentTypeScope="" ma:versionID="1c975cfbdbdba391511fd98f9b7ddb12">
  <xsd:schema xmlns:xsd="http://www.w3.org/2001/XMLSchema" xmlns:xs="http://www.w3.org/2001/XMLSchema" xmlns:p="http://schemas.microsoft.com/office/2006/metadata/properties" xmlns:ns1="http://schemas.microsoft.com/sharepoint/v3" xmlns:ns2="7b7ba024-eff3-451c-b31f-23bdab4ee154" xmlns:ns3="3df41aa0-915a-4dcb-85ac-f43e10b5c77a" targetNamespace="http://schemas.microsoft.com/office/2006/metadata/properties" ma:root="true" ma:fieldsID="603e406fbd09241bb46cbf54bdf98649" ns1:_="" ns2:_="" ns3:_="">
    <xsd:import namespace="http://schemas.microsoft.com/sharepoint/v3"/>
    <xsd:import namespace="7b7ba024-eff3-451c-b31f-23bdab4ee154"/>
    <xsd:import namespace="3df41aa0-915a-4dcb-85ac-f43e10b5c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ba024-eff3-451c-b31f-23bdab4e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1aa0-915a-4dcb-85ac-f43e10b5c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AE90A-91D0-474C-A009-9365B978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7ba024-eff3-451c-b31f-23bdab4ee154"/>
    <ds:schemaRef ds:uri="3df41aa0-915a-4dcb-85ac-f43e10b5c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53A5D-64EE-4DFE-8132-9215FDAA1D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AE100C-3024-4E9B-A0D0-9E35029B1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91C10-95E6-4A08-9849-1412000B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Kimaru</dc:creator>
  <cp:lastModifiedBy>Akbar, Faheem</cp:lastModifiedBy>
  <cp:revision>62</cp:revision>
  <cp:lastPrinted>2023-10-20T07:00:00Z</cp:lastPrinted>
  <dcterms:created xsi:type="dcterms:W3CDTF">2021-12-14T10:02:00Z</dcterms:created>
  <dcterms:modified xsi:type="dcterms:W3CDTF">2024-01-31T09:08:00Z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0x010100AA4827C8882F834DB20A5DFCA22BA247</vt:lpwstr>
  </property>
</Properties>
</file>