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14B01" w:rsidRPr="00915EA4" w:rsidRDefault="00E14B01" w:rsidP="00E14B01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bookmarkStart w:id="0" w:name="_Hlk79390272"/>
      <w:bookmarkStart w:id="1" w:name="_Hlk99348539"/>
      <w:r w:rsidRPr="00915EA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AB839FB" wp14:editId="78950B5A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77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>AAHI-South Sudan</w:t>
      </w:r>
    </w:p>
    <w:p w:rsidR="00E14B01" w:rsidRPr="00915EA4" w:rsidRDefault="00E14B01" w:rsidP="00E14B01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 xml:space="preserve">Juba Office: </w:t>
      </w: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Hai Gabat – Opp JIT Supermarket</w:t>
      </w:r>
    </w:p>
    <w:p w:rsidR="00E14B01" w:rsidRPr="00915EA4" w:rsidRDefault="00E14B01" w:rsidP="00E14B01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Behind South Sudan Customs, Tel: +211 925 478 457</w:t>
      </w:r>
    </w:p>
    <w:p w:rsidR="00E14B01" w:rsidRPr="00915EA4" w:rsidRDefault="00E14B01" w:rsidP="00E14B01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Email: </w:t>
      </w:r>
      <w:hyperlink r:id="rId5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ssudan@actionafricahelp.org</w:t>
        </w:r>
      </w:hyperlink>
    </w:p>
    <w:p w:rsidR="00E14B01" w:rsidRPr="00915EA4" w:rsidRDefault="00E14B01" w:rsidP="00E14B01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Website: </w:t>
      </w:r>
      <w:hyperlink r:id="rId6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www.actionafricahelp.org</w:t>
        </w:r>
      </w:hyperlink>
    </w:p>
    <w:p w:rsidR="00E14B01" w:rsidRPr="00915EA4" w:rsidRDefault="00E14B01" w:rsidP="00E14B01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9630"/>
      </w:tblGrid>
      <w:tr w:rsidR="00E14B01" w:rsidRPr="00915EA4" w:rsidTr="00112DEB">
        <w:trPr>
          <w:trHeight w:val="486"/>
        </w:trPr>
        <w:tc>
          <w:tcPr>
            <w:tcW w:w="9630" w:type="dxa"/>
            <w:shd w:val="clear" w:color="auto" w:fill="93D300"/>
          </w:tcPr>
          <w:p w:rsidR="00B169F8" w:rsidRPr="00915EA4" w:rsidRDefault="00E14B01" w:rsidP="00112DEB">
            <w:pPr>
              <w:spacing w:after="60" w:line="240" w:lineRule="auto"/>
              <w:jc w:val="center"/>
              <w:rPr>
                <w:rFonts w:ascii="Calibri" w:eastAsia="MS Mincho" w:hAnsi="Calibri" w:cs="Calibri"/>
                <w:lang w:val="en-AU"/>
              </w:rPr>
            </w:pPr>
            <w:r w:rsidRPr="00112DEB">
              <w:rPr>
                <w:rFonts w:ascii="Calibri" w:eastAsia="MS Mincho" w:hAnsi="Calibri" w:cs="Calibri"/>
                <w:b/>
                <w:color w:val="FFFFFF"/>
                <w:sz w:val="24"/>
                <w:szCs w:val="24"/>
                <w:lang w:val="en-AU"/>
              </w:rPr>
              <w:t>INVITATION TO TENDER</w:t>
            </w:r>
            <w:r w:rsidRPr="00915EA4">
              <w:rPr>
                <w:rFonts w:ascii="Calibri" w:eastAsia="MS Mincho" w:hAnsi="Calibri" w:cs="Calibri"/>
                <w:b/>
                <w:color w:val="FFFFFF"/>
                <w:lang w:val="en-AU"/>
              </w:rPr>
              <w:t xml:space="preserve"> </w:t>
            </w:r>
          </w:p>
        </w:tc>
      </w:tr>
    </w:tbl>
    <w:p w:rsidR="00E14B01" w:rsidRPr="00915EA4" w:rsidRDefault="00E14B01" w:rsidP="00E14B0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E14B01" w:rsidRPr="00915EA4" w:rsidRDefault="00E14B01" w:rsidP="00E14B0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de-DE"/>
        </w:rPr>
      </w:pPr>
      <w:r w:rsidRPr="00915EA4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 w:eastAsia="de-DE"/>
        </w:rPr>
        <w:t>Background</w:t>
      </w:r>
    </w:p>
    <w:p w:rsidR="00E14B01" w:rsidRPr="00915EA4" w:rsidRDefault="00E14B01" w:rsidP="00E14B01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915EA4">
        <w:rPr>
          <w:rFonts w:ascii="Calibri" w:eastAsia="MS Mincho" w:hAnsi="Calibri" w:cs="Calibri"/>
          <w:sz w:val="20"/>
          <w:szCs w:val="20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E14B01" w:rsidRPr="00915EA4" w:rsidRDefault="00E14B01" w:rsidP="00E14B01">
      <w:pPr>
        <w:spacing w:after="0" w:line="240" w:lineRule="auto"/>
        <w:jc w:val="both"/>
        <w:rPr>
          <w:rFonts w:ascii="Calibri" w:eastAsia="MS Mincho" w:hAnsi="Calibri" w:cs="Calibri"/>
        </w:rPr>
      </w:pPr>
      <w:r w:rsidRPr="00915EA4">
        <w:rPr>
          <w:rFonts w:ascii="Calibri" w:eastAsia="MS Mincho" w:hAnsi="Calibri" w:cs="Calibri"/>
        </w:rPr>
        <w:t xml:space="preserve">              </w:t>
      </w:r>
    </w:p>
    <w:p w:rsidR="00E14B01" w:rsidRDefault="00E14B01" w:rsidP="00E14B01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  <w:r w:rsidRPr="00915EA4">
        <w:rPr>
          <w:rFonts w:ascii="Calibri" w:eastAsia="MS Mincho" w:hAnsi="Calibri" w:cs="Calibri"/>
          <w:sz w:val="20"/>
          <w:szCs w:val="20"/>
          <w:lang w:val="en-GB"/>
        </w:rPr>
        <w:t xml:space="preserve">The organization is inviting bids from reputable companies for the Supply </w:t>
      </w:r>
      <w:r>
        <w:rPr>
          <w:rFonts w:ascii="Calibri" w:eastAsia="MS Mincho" w:hAnsi="Calibri" w:cs="Calibri"/>
          <w:sz w:val="20"/>
          <w:szCs w:val="20"/>
          <w:lang w:val="en-GB"/>
        </w:rPr>
        <w:t>of spare parts and lubricant.</w:t>
      </w:r>
    </w:p>
    <w:p w:rsidR="00E14B01" w:rsidRDefault="00E14B01" w:rsidP="00E14B01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p w:rsidR="00E14B01" w:rsidRDefault="00E14B01" w:rsidP="00E14B01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340"/>
        <w:gridCol w:w="3060"/>
        <w:gridCol w:w="3325"/>
      </w:tblGrid>
      <w:tr w:rsidR="00E14B01" w:rsidTr="00696292">
        <w:tc>
          <w:tcPr>
            <w:tcW w:w="625" w:type="dxa"/>
          </w:tcPr>
          <w:p w:rsidR="00E14B01" w:rsidRDefault="00E14B01" w:rsidP="00696292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S/N</w:t>
            </w:r>
          </w:p>
        </w:tc>
        <w:tc>
          <w:tcPr>
            <w:tcW w:w="2340" w:type="dxa"/>
          </w:tcPr>
          <w:p w:rsidR="00E14B01" w:rsidRDefault="00E14B01" w:rsidP="00696292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060" w:type="dxa"/>
          </w:tcPr>
          <w:p w:rsidR="00E14B01" w:rsidRDefault="00E14B01" w:rsidP="00696292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Tender reference</w:t>
            </w:r>
          </w:p>
        </w:tc>
        <w:tc>
          <w:tcPr>
            <w:tcW w:w="3325" w:type="dxa"/>
          </w:tcPr>
          <w:p w:rsidR="00E14B01" w:rsidRDefault="00E14B01" w:rsidP="00696292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  <w:t>Details</w:t>
            </w:r>
          </w:p>
          <w:p w:rsidR="00E14B01" w:rsidRDefault="00E14B01" w:rsidP="00696292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4B01" w:rsidTr="00696292">
        <w:trPr>
          <w:trHeight w:val="593"/>
        </w:trPr>
        <w:tc>
          <w:tcPr>
            <w:tcW w:w="625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1</w:t>
            </w: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340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LOT 1.</w:t>
            </w:r>
          </w:p>
        </w:tc>
        <w:tc>
          <w:tcPr>
            <w:tcW w:w="3060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Renovation of Health facilities in Manyo.</w:t>
            </w:r>
          </w:p>
        </w:tc>
        <w:tc>
          <w:tcPr>
            <w:tcW w:w="3325" w:type="dxa"/>
            <w:vMerge w:val="restart"/>
          </w:tcPr>
          <w:p w:rsidR="00E14B01" w:rsidRDefault="00E14B01" w:rsidP="00696292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BOQs to be picked from AAHI Juba Logistics Base</w:t>
            </w: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, Fashoda and Manyo</w:t>
            </w:r>
          </w:p>
        </w:tc>
      </w:tr>
      <w:tr w:rsidR="00E14B01" w:rsidTr="00696292">
        <w:trPr>
          <w:trHeight w:val="593"/>
        </w:trPr>
        <w:tc>
          <w:tcPr>
            <w:tcW w:w="625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2</w:t>
            </w: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340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LOT 2.</w:t>
            </w:r>
          </w:p>
        </w:tc>
        <w:tc>
          <w:tcPr>
            <w:tcW w:w="3060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Renovation of Latrines in Manyo</w:t>
            </w:r>
          </w:p>
        </w:tc>
        <w:tc>
          <w:tcPr>
            <w:tcW w:w="3325" w:type="dxa"/>
            <w:vMerge/>
          </w:tcPr>
          <w:p w:rsidR="00E14B01" w:rsidRDefault="00E14B01" w:rsidP="00696292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4B01" w:rsidTr="00696292">
        <w:trPr>
          <w:trHeight w:val="593"/>
        </w:trPr>
        <w:tc>
          <w:tcPr>
            <w:tcW w:w="625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3</w:t>
            </w: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340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LOT 3.</w:t>
            </w:r>
          </w:p>
        </w:tc>
        <w:tc>
          <w:tcPr>
            <w:tcW w:w="3060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Renovation of Health facilities in Fashoda</w:t>
            </w:r>
          </w:p>
        </w:tc>
        <w:tc>
          <w:tcPr>
            <w:tcW w:w="3325" w:type="dxa"/>
            <w:vMerge/>
          </w:tcPr>
          <w:p w:rsidR="00E14B01" w:rsidRDefault="00E14B01" w:rsidP="00696292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4B01" w:rsidTr="00696292">
        <w:trPr>
          <w:trHeight w:val="593"/>
        </w:trPr>
        <w:tc>
          <w:tcPr>
            <w:tcW w:w="625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4</w:t>
            </w: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340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LOT 4.</w:t>
            </w:r>
          </w:p>
        </w:tc>
        <w:tc>
          <w:tcPr>
            <w:tcW w:w="3060" w:type="dxa"/>
          </w:tcPr>
          <w:p w:rsidR="00E14B01" w:rsidRPr="00E14B01" w:rsidRDefault="00E14B01" w:rsidP="00696292">
            <w:pPr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</w:pPr>
            <w:r w:rsidRPr="00E14B01">
              <w:rPr>
                <w:rFonts w:ascii="Calibri" w:eastAsia="MS Mincho" w:hAnsi="Calibri" w:cs="Calibri"/>
                <w:bCs/>
                <w:sz w:val="20"/>
                <w:szCs w:val="20"/>
                <w:lang w:val="en-GB"/>
              </w:rPr>
              <w:t>Renovation of Latrines in Fashoda</w:t>
            </w:r>
          </w:p>
        </w:tc>
        <w:tc>
          <w:tcPr>
            <w:tcW w:w="3325" w:type="dxa"/>
            <w:vMerge/>
          </w:tcPr>
          <w:p w:rsidR="00E14B01" w:rsidRDefault="00E14B01" w:rsidP="00696292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:rsidR="00E14B01" w:rsidRPr="00915EA4" w:rsidRDefault="00E14B01" w:rsidP="00E14B01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val="en-GB"/>
        </w:rPr>
      </w:pPr>
    </w:p>
    <w:p w:rsidR="00E14B01" w:rsidRPr="00915EA4" w:rsidRDefault="00E14B01" w:rsidP="00E14B01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bookmarkEnd w:id="0"/>
    <w:bookmarkEnd w:id="1"/>
    <w:p w:rsidR="00E14B01" w:rsidRPr="00183A7E" w:rsidRDefault="00E14B01" w:rsidP="00E14B01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>More details on the said tenders can be picked from AAHI/UNHCR Juba Logistics base during working hours (Monday to Friday, 9:00am to 11.30am and 2:00pm to 4.00pm)</w:t>
      </w:r>
    </w:p>
    <w:p w:rsidR="00E14B01" w:rsidRPr="00183A7E" w:rsidRDefault="00E14B01" w:rsidP="00E14B01">
      <w:pPr>
        <w:spacing w:after="0" w:line="240" w:lineRule="auto"/>
        <w:jc w:val="both"/>
        <w:rPr>
          <w:rFonts w:eastAsia="MS Mincho" w:cs="Calibri"/>
        </w:rPr>
      </w:pPr>
    </w:p>
    <w:p w:rsidR="00E14B01" w:rsidRPr="00183A7E" w:rsidRDefault="00E14B01" w:rsidP="00E14B01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 xml:space="preserve">Deadline for submission of the bids will be on </w:t>
      </w:r>
      <w:r>
        <w:rPr>
          <w:rFonts w:eastAsia="MS Mincho" w:cs="Calibri"/>
          <w:b/>
        </w:rPr>
        <w:t>15</w:t>
      </w:r>
      <w:r w:rsidRPr="008B5B14">
        <w:rPr>
          <w:rFonts w:eastAsia="MS Mincho" w:cs="Calibri"/>
          <w:b/>
          <w:vertAlign w:val="superscript"/>
        </w:rPr>
        <w:t>st</w:t>
      </w:r>
      <w:r>
        <w:rPr>
          <w:rFonts w:eastAsia="MS Mincho" w:cs="Calibri"/>
          <w:b/>
        </w:rPr>
        <w:t xml:space="preserve"> March</w:t>
      </w:r>
      <w:r w:rsidRPr="004C0679">
        <w:rPr>
          <w:rFonts w:eastAsia="MS Mincho" w:cs="Calibri"/>
          <w:b/>
        </w:rPr>
        <w:t xml:space="preserve">, </w:t>
      </w:r>
      <w:r>
        <w:rPr>
          <w:rFonts w:eastAsia="MS Mincho" w:cs="Calibri"/>
          <w:b/>
        </w:rPr>
        <w:t>2024</w:t>
      </w:r>
      <w:r w:rsidRPr="004C0679">
        <w:rPr>
          <w:rFonts w:eastAsia="MS Mincho" w:cs="Calibri"/>
          <w:b/>
        </w:rPr>
        <w:t xml:space="preserve"> at 12:00pm</w:t>
      </w:r>
      <w:r w:rsidRPr="00183A7E">
        <w:rPr>
          <w:rFonts w:eastAsia="MS Mincho" w:cs="Calibri"/>
        </w:rPr>
        <w:t>.</w:t>
      </w:r>
    </w:p>
    <w:p w:rsidR="00E14B01" w:rsidRPr="00183A7E" w:rsidRDefault="00E14B01" w:rsidP="00E14B01">
      <w:pPr>
        <w:spacing w:after="0" w:line="240" w:lineRule="auto"/>
        <w:jc w:val="both"/>
        <w:rPr>
          <w:rFonts w:eastAsia="MS Mincho" w:cs="Calibri"/>
          <w:b/>
          <w:u w:val="single"/>
        </w:rPr>
      </w:pPr>
    </w:p>
    <w:p w:rsidR="00E14B01" w:rsidRDefault="00E14B01" w:rsidP="00E14B01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E14B01" w:rsidRDefault="00E14B01" w:rsidP="00E14B01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E14B01" w:rsidRDefault="00E14B01" w:rsidP="00E14B01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4857A1" w:rsidRDefault="004857A1"/>
    <w:sectPr w:rsidR="004857A1" w:rsidSect="00F5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01"/>
    <w:rsid w:val="00112DEB"/>
    <w:rsid w:val="004857A1"/>
    <w:rsid w:val="00B169F8"/>
    <w:rsid w:val="00E14B01"/>
    <w:rsid w:val="00F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9D05"/>
  <w15:chartTrackingRefBased/>
  <w15:docId w15:val="{767F7436-8386-4446-B4B2-2474A1F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" TargetMode="External"/><Relationship Id="rId5" Type="http://schemas.openxmlformats.org/officeDocument/2006/relationships/hyperlink" Target="mailto:ssudan@actionafricahel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2024-02-25T15:15:00Z</dcterms:created>
  <dcterms:modified xsi:type="dcterms:W3CDTF">2024-02-25T15:21:00Z</dcterms:modified>
</cp:coreProperties>
</file>