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46984" w14:textId="77777777" w:rsidR="00A31AE3" w:rsidRDefault="00A31AE3" w:rsidP="004F3BF1">
      <w:pPr>
        <w:jc w:val="center"/>
        <w:rPr>
          <w:rFonts w:ascii="Arial" w:hAnsi="Arial" w:cs="Arial"/>
          <w:b/>
          <w:lang w:val="en-GB"/>
        </w:rPr>
      </w:pPr>
      <w:r w:rsidRPr="001A65FF">
        <w:rPr>
          <w:rFonts w:ascii="Arial" w:hAnsi="Arial" w:cs="Arial"/>
          <w:b/>
          <w:lang w:val="en-GB"/>
        </w:rPr>
        <w:t>QUOTATION FORM</w:t>
      </w:r>
    </w:p>
    <w:p w14:paraId="35146986" w14:textId="77777777" w:rsidR="00A31AE3" w:rsidRDefault="00A31AE3" w:rsidP="00A31AE3">
      <w:pPr>
        <w:jc w:val="center"/>
        <w:rPr>
          <w:rFonts w:ascii="Arial" w:hAnsi="Arial" w:cs="Arial"/>
          <w:b/>
          <w:lang w:val="en-GB"/>
        </w:rPr>
      </w:pPr>
    </w:p>
    <w:p w14:paraId="35146987" w14:textId="77777777" w:rsidR="00A31AE3" w:rsidRDefault="00A31AE3" w:rsidP="00A31AE3">
      <w:pPr>
        <w:rPr>
          <w:rFonts w:ascii="Arial" w:hAnsi="Arial" w:cs="Arial"/>
          <w:b/>
          <w:lang w:val="en-GB"/>
        </w:rPr>
      </w:pPr>
    </w:p>
    <w:p w14:paraId="35146988" w14:textId="77777777" w:rsidR="00A31AE3" w:rsidRDefault="00A31AE3" w:rsidP="00A31AE3">
      <w:pPr>
        <w:rPr>
          <w:rFonts w:ascii="Arial" w:hAnsi="Arial" w:cs="Arial"/>
          <w:sz w:val="20"/>
          <w:szCs w:val="20"/>
          <w:lang w:val="en-GB"/>
        </w:rPr>
      </w:pPr>
      <w:r>
        <w:rPr>
          <w:rFonts w:ascii="Arial" w:hAnsi="Arial" w:cs="Arial"/>
          <w:sz w:val="20"/>
          <w:szCs w:val="20"/>
          <w:lang w:val="en-GB"/>
        </w:rPr>
        <w:t xml:space="preserve">TO: </w:t>
      </w:r>
    </w:p>
    <w:p w14:paraId="35146989" w14:textId="77777777" w:rsidR="00A31AE3" w:rsidRDefault="00A31AE3" w:rsidP="00A31AE3">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A31AE3" w:rsidRPr="00864D08" w14:paraId="3514698E" w14:textId="77777777" w:rsidTr="00DE481F">
        <w:tc>
          <w:tcPr>
            <w:tcW w:w="3528" w:type="dxa"/>
            <w:vMerge w:val="restart"/>
            <w:tcBorders>
              <w:top w:val="nil"/>
              <w:left w:val="nil"/>
              <w:bottom w:val="nil"/>
              <w:right w:val="nil"/>
            </w:tcBorders>
          </w:tcPr>
          <w:p w14:paraId="3514698A" w14:textId="60C22037" w:rsidR="00A31AE3" w:rsidRPr="00864D08" w:rsidRDefault="00A31AE3" w:rsidP="00DE481F">
            <w:pPr>
              <w:rPr>
                <w:rFonts w:ascii="Arial" w:hAnsi="Arial" w:cs="Arial"/>
                <w:sz w:val="20"/>
                <w:szCs w:val="20"/>
                <w:lang w:val="en-GB"/>
              </w:rPr>
            </w:pPr>
          </w:p>
        </w:tc>
        <w:tc>
          <w:tcPr>
            <w:tcW w:w="1260" w:type="dxa"/>
            <w:tcBorders>
              <w:top w:val="nil"/>
              <w:left w:val="nil"/>
              <w:bottom w:val="nil"/>
              <w:right w:val="single" w:sz="4" w:space="0" w:color="auto"/>
            </w:tcBorders>
          </w:tcPr>
          <w:p w14:paraId="3514698B" w14:textId="77777777" w:rsidR="00A31AE3" w:rsidRPr="00864D08" w:rsidRDefault="00A31AE3" w:rsidP="00DE481F">
            <w:pPr>
              <w:rPr>
                <w:rFonts w:ascii="Arial" w:hAnsi="Arial" w:cs="Arial"/>
                <w:sz w:val="20"/>
                <w:szCs w:val="20"/>
                <w:lang w:val="en-GB"/>
              </w:rPr>
            </w:pPr>
          </w:p>
        </w:tc>
        <w:tc>
          <w:tcPr>
            <w:tcW w:w="2520" w:type="dxa"/>
            <w:tcBorders>
              <w:left w:val="single" w:sz="4" w:space="0" w:color="auto"/>
            </w:tcBorders>
          </w:tcPr>
          <w:p w14:paraId="3514698C" w14:textId="77777777" w:rsidR="00A31AE3" w:rsidRPr="00864D08" w:rsidRDefault="00A31AE3" w:rsidP="00DE481F">
            <w:pPr>
              <w:spacing w:after="120"/>
              <w:rPr>
                <w:rFonts w:ascii="Arial" w:hAnsi="Arial" w:cs="Arial"/>
                <w:b/>
                <w:sz w:val="18"/>
                <w:szCs w:val="18"/>
                <w:lang w:val="en-GB"/>
              </w:rPr>
            </w:pPr>
            <w:r w:rsidRPr="00864D08">
              <w:rPr>
                <w:rFonts w:ascii="Arial" w:hAnsi="Arial" w:cs="Arial"/>
                <w:b/>
                <w:sz w:val="18"/>
                <w:szCs w:val="18"/>
                <w:lang w:val="en-GB"/>
              </w:rPr>
              <w:t xml:space="preserve">Date of issue: </w:t>
            </w:r>
          </w:p>
        </w:tc>
        <w:tc>
          <w:tcPr>
            <w:tcW w:w="2858" w:type="dxa"/>
          </w:tcPr>
          <w:p w14:paraId="3514698D" w14:textId="612B4250" w:rsidR="00A31AE3" w:rsidRPr="00864D08" w:rsidRDefault="001160C6" w:rsidP="00DE481F">
            <w:pPr>
              <w:rPr>
                <w:rFonts w:ascii="Arial" w:hAnsi="Arial" w:cs="Arial"/>
                <w:sz w:val="18"/>
                <w:szCs w:val="18"/>
                <w:lang w:val="en-GB"/>
              </w:rPr>
            </w:pPr>
            <w:r>
              <w:rPr>
                <w:rFonts w:ascii="Arial" w:hAnsi="Arial" w:cs="Arial"/>
                <w:sz w:val="18"/>
                <w:szCs w:val="18"/>
                <w:lang w:val="en-GB"/>
              </w:rPr>
              <w:t>1</w:t>
            </w:r>
            <w:r w:rsidR="001166A8">
              <w:rPr>
                <w:rFonts w:ascii="Arial" w:hAnsi="Arial" w:cs="Arial"/>
                <w:sz w:val="18"/>
                <w:szCs w:val="18"/>
                <w:lang w:val="en-GB"/>
              </w:rPr>
              <w:t>7</w:t>
            </w:r>
            <w:r w:rsidR="0057426D" w:rsidRPr="0057426D">
              <w:rPr>
                <w:rFonts w:ascii="Arial" w:hAnsi="Arial" w:cs="Arial"/>
                <w:sz w:val="18"/>
                <w:szCs w:val="18"/>
                <w:vertAlign w:val="superscript"/>
                <w:lang w:val="en-GB"/>
              </w:rPr>
              <w:t>th</w:t>
            </w:r>
            <w:r w:rsidR="0057426D">
              <w:rPr>
                <w:rFonts w:ascii="Arial" w:hAnsi="Arial" w:cs="Arial"/>
                <w:sz w:val="18"/>
                <w:szCs w:val="18"/>
                <w:lang w:val="en-GB"/>
              </w:rPr>
              <w:t xml:space="preserve"> 0</w:t>
            </w:r>
            <w:r w:rsidR="001166A8">
              <w:rPr>
                <w:rFonts w:ascii="Arial" w:hAnsi="Arial" w:cs="Arial"/>
                <w:sz w:val="18"/>
                <w:szCs w:val="18"/>
                <w:lang w:val="en-GB"/>
              </w:rPr>
              <w:t>4</w:t>
            </w:r>
            <w:r w:rsidR="0057426D">
              <w:rPr>
                <w:rFonts w:ascii="Arial" w:hAnsi="Arial" w:cs="Arial"/>
                <w:sz w:val="18"/>
                <w:szCs w:val="18"/>
                <w:lang w:val="en-GB"/>
              </w:rPr>
              <w:t>-2020</w:t>
            </w:r>
          </w:p>
        </w:tc>
      </w:tr>
      <w:tr w:rsidR="00A31AE3" w:rsidRPr="00864D08" w14:paraId="35146993" w14:textId="77777777" w:rsidTr="00DE481F">
        <w:tc>
          <w:tcPr>
            <w:tcW w:w="3528" w:type="dxa"/>
            <w:vMerge/>
            <w:tcBorders>
              <w:top w:val="nil"/>
              <w:left w:val="nil"/>
              <w:bottom w:val="nil"/>
              <w:right w:val="nil"/>
            </w:tcBorders>
          </w:tcPr>
          <w:p w14:paraId="3514698F" w14:textId="77777777" w:rsidR="00A31AE3" w:rsidRPr="00864D08" w:rsidRDefault="00A31AE3" w:rsidP="00DE481F">
            <w:pPr>
              <w:rPr>
                <w:rFonts w:ascii="Arial" w:hAnsi="Arial" w:cs="Arial"/>
                <w:sz w:val="20"/>
                <w:szCs w:val="20"/>
                <w:lang w:val="en-GB"/>
              </w:rPr>
            </w:pPr>
          </w:p>
        </w:tc>
        <w:tc>
          <w:tcPr>
            <w:tcW w:w="1260" w:type="dxa"/>
            <w:tcBorders>
              <w:top w:val="nil"/>
              <w:left w:val="nil"/>
              <w:bottom w:val="nil"/>
              <w:right w:val="single" w:sz="4" w:space="0" w:color="auto"/>
            </w:tcBorders>
          </w:tcPr>
          <w:p w14:paraId="35146990" w14:textId="77777777" w:rsidR="00A31AE3" w:rsidRPr="00864D08" w:rsidRDefault="00A31AE3" w:rsidP="00DE481F">
            <w:pPr>
              <w:rPr>
                <w:rFonts w:ascii="Arial" w:hAnsi="Arial" w:cs="Arial"/>
                <w:sz w:val="20"/>
                <w:szCs w:val="20"/>
                <w:lang w:val="en-GB"/>
              </w:rPr>
            </w:pPr>
          </w:p>
        </w:tc>
        <w:tc>
          <w:tcPr>
            <w:tcW w:w="2520" w:type="dxa"/>
            <w:tcBorders>
              <w:left w:val="single" w:sz="4" w:space="0" w:color="auto"/>
            </w:tcBorders>
          </w:tcPr>
          <w:p w14:paraId="35146991" w14:textId="77777777" w:rsidR="00A31AE3" w:rsidRPr="00864D08" w:rsidRDefault="00A31AE3" w:rsidP="00DE481F">
            <w:pPr>
              <w:spacing w:after="120"/>
              <w:rPr>
                <w:rFonts w:ascii="Arial" w:hAnsi="Arial" w:cs="Arial"/>
                <w:b/>
                <w:sz w:val="18"/>
                <w:szCs w:val="18"/>
                <w:lang w:val="en-GB"/>
              </w:rPr>
            </w:pPr>
            <w:r w:rsidRPr="00864D08">
              <w:rPr>
                <w:rFonts w:ascii="Arial" w:hAnsi="Arial" w:cs="Arial"/>
                <w:b/>
                <w:sz w:val="18"/>
                <w:szCs w:val="18"/>
                <w:lang w:val="en-GB"/>
              </w:rPr>
              <w:t>Closing date:</w:t>
            </w:r>
          </w:p>
        </w:tc>
        <w:tc>
          <w:tcPr>
            <w:tcW w:w="2858" w:type="dxa"/>
          </w:tcPr>
          <w:p w14:paraId="3648E6FC" w14:textId="0237C6B9" w:rsidR="00C61CF9" w:rsidRDefault="001166A8" w:rsidP="00DE481F">
            <w:pPr>
              <w:rPr>
                <w:rFonts w:ascii="Arial" w:hAnsi="Arial" w:cs="Arial"/>
                <w:sz w:val="18"/>
                <w:szCs w:val="18"/>
                <w:lang w:val="en-GB"/>
              </w:rPr>
            </w:pPr>
            <w:r>
              <w:rPr>
                <w:rFonts w:ascii="Arial" w:hAnsi="Arial" w:cs="Arial"/>
                <w:sz w:val="18"/>
                <w:szCs w:val="18"/>
                <w:lang w:val="en-GB"/>
              </w:rPr>
              <w:t>23rd</w:t>
            </w:r>
            <w:bookmarkStart w:id="0" w:name="_GoBack"/>
            <w:bookmarkEnd w:id="0"/>
            <w:r>
              <w:rPr>
                <w:rFonts w:ascii="Arial" w:hAnsi="Arial" w:cs="Arial"/>
                <w:sz w:val="18"/>
                <w:szCs w:val="18"/>
                <w:lang w:val="en-GB"/>
              </w:rPr>
              <w:t xml:space="preserve"> 05</w:t>
            </w:r>
            <w:r w:rsidR="0057426D">
              <w:rPr>
                <w:rFonts w:ascii="Arial" w:hAnsi="Arial" w:cs="Arial"/>
                <w:sz w:val="18"/>
                <w:szCs w:val="18"/>
                <w:lang w:val="en-GB"/>
              </w:rPr>
              <w:t>-2020</w:t>
            </w:r>
            <w:r w:rsidR="00FA675C">
              <w:rPr>
                <w:rFonts w:ascii="Arial" w:hAnsi="Arial" w:cs="Arial"/>
                <w:sz w:val="18"/>
                <w:szCs w:val="18"/>
                <w:lang w:val="en-GB"/>
              </w:rPr>
              <w:t xml:space="preserve"> </w:t>
            </w:r>
          </w:p>
          <w:p w14:paraId="35146992" w14:textId="0AE94F22" w:rsidR="00A31AE3" w:rsidRPr="00864D08" w:rsidRDefault="00FA675C" w:rsidP="00DE481F">
            <w:pPr>
              <w:rPr>
                <w:rFonts w:ascii="Arial" w:hAnsi="Arial" w:cs="Arial"/>
                <w:sz w:val="18"/>
                <w:szCs w:val="18"/>
                <w:lang w:val="en-GB"/>
              </w:rPr>
            </w:pPr>
            <w:r>
              <w:rPr>
                <w:rFonts w:ascii="Arial" w:hAnsi="Arial" w:cs="Arial"/>
                <w:sz w:val="18"/>
                <w:szCs w:val="18"/>
                <w:lang w:val="en-GB"/>
              </w:rPr>
              <w:t xml:space="preserve">Time: </w:t>
            </w:r>
            <w:r w:rsidR="001160C6">
              <w:rPr>
                <w:rFonts w:ascii="Arial" w:hAnsi="Arial" w:cs="Arial"/>
                <w:sz w:val="18"/>
                <w:szCs w:val="18"/>
                <w:lang w:val="en-GB"/>
              </w:rPr>
              <w:t>3</w:t>
            </w:r>
            <w:r>
              <w:rPr>
                <w:rFonts w:ascii="Arial" w:hAnsi="Arial" w:cs="Arial"/>
                <w:sz w:val="18"/>
                <w:szCs w:val="18"/>
                <w:lang w:val="en-GB"/>
              </w:rPr>
              <w:t>:00</w:t>
            </w:r>
            <w:r w:rsidR="00E711EF">
              <w:rPr>
                <w:rFonts w:ascii="Arial" w:hAnsi="Arial" w:cs="Arial"/>
                <w:sz w:val="18"/>
                <w:szCs w:val="18"/>
                <w:lang w:val="en-GB"/>
              </w:rPr>
              <w:t>P</w:t>
            </w:r>
            <w:r w:rsidR="00C61CF9">
              <w:rPr>
                <w:rFonts w:ascii="Arial" w:hAnsi="Arial" w:cs="Arial"/>
                <w:sz w:val="18"/>
                <w:szCs w:val="18"/>
                <w:lang w:val="en-GB"/>
              </w:rPr>
              <w:t>m</w:t>
            </w:r>
          </w:p>
        </w:tc>
      </w:tr>
      <w:tr w:rsidR="00A31AE3" w:rsidRPr="00864D08" w14:paraId="35146998" w14:textId="77777777" w:rsidTr="00DE481F">
        <w:tc>
          <w:tcPr>
            <w:tcW w:w="3528" w:type="dxa"/>
            <w:vMerge/>
            <w:tcBorders>
              <w:top w:val="nil"/>
              <w:left w:val="nil"/>
              <w:bottom w:val="nil"/>
              <w:right w:val="nil"/>
            </w:tcBorders>
          </w:tcPr>
          <w:p w14:paraId="35146994" w14:textId="77777777" w:rsidR="00A31AE3" w:rsidRPr="00864D08" w:rsidRDefault="00A31AE3" w:rsidP="00DE481F">
            <w:pPr>
              <w:rPr>
                <w:rFonts w:ascii="Arial" w:hAnsi="Arial" w:cs="Arial"/>
                <w:sz w:val="20"/>
                <w:szCs w:val="20"/>
                <w:lang w:val="en-GB"/>
              </w:rPr>
            </w:pPr>
          </w:p>
        </w:tc>
        <w:tc>
          <w:tcPr>
            <w:tcW w:w="1260" w:type="dxa"/>
            <w:tcBorders>
              <w:top w:val="nil"/>
              <w:left w:val="nil"/>
              <w:bottom w:val="nil"/>
              <w:right w:val="single" w:sz="4" w:space="0" w:color="auto"/>
            </w:tcBorders>
          </w:tcPr>
          <w:p w14:paraId="35146995" w14:textId="77777777" w:rsidR="00A31AE3" w:rsidRPr="00864D08" w:rsidRDefault="00A31AE3" w:rsidP="00DE481F">
            <w:pPr>
              <w:rPr>
                <w:rFonts w:ascii="Arial" w:hAnsi="Arial" w:cs="Arial"/>
                <w:sz w:val="20"/>
                <w:szCs w:val="20"/>
                <w:lang w:val="en-GB"/>
              </w:rPr>
            </w:pPr>
          </w:p>
        </w:tc>
        <w:tc>
          <w:tcPr>
            <w:tcW w:w="2520" w:type="dxa"/>
            <w:tcBorders>
              <w:left w:val="single" w:sz="4" w:space="0" w:color="auto"/>
            </w:tcBorders>
          </w:tcPr>
          <w:p w14:paraId="35146996" w14:textId="77777777" w:rsidR="00A31AE3" w:rsidRPr="00864D08" w:rsidRDefault="00A31AE3" w:rsidP="00DE481F">
            <w:pPr>
              <w:spacing w:after="120"/>
              <w:rPr>
                <w:rFonts w:ascii="Arial" w:hAnsi="Arial" w:cs="Arial"/>
                <w:b/>
                <w:sz w:val="18"/>
                <w:szCs w:val="18"/>
                <w:lang w:val="en-GB"/>
              </w:rPr>
            </w:pPr>
            <w:r w:rsidRPr="00864D08">
              <w:rPr>
                <w:rFonts w:ascii="Arial" w:hAnsi="Arial" w:cs="Arial"/>
                <w:b/>
                <w:sz w:val="18"/>
                <w:szCs w:val="18"/>
                <w:lang w:val="en-GB"/>
              </w:rPr>
              <w:t>Procurement Plan Lot ref:</w:t>
            </w:r>
          </w:p>
        </w:tc>
        <w:tc>
          <w:tcPr>
            <w:tcW w:w="2858" w:type="dxa"/>
          </w:tcPr>
          <w:p w14:paraId="35146997" w14:textId="024EED34" w:rsidR="00A31AE3" w:rsidRPr="00864D08" w:rsidRDefault="00672A9D" w:rsidP="00DE481F">
            <w:pPr>
              <w:rPr>
                <w:rFonts w:ascii="Arial" w:hAnsi="Arial" w:cs="Arial"/>
                <w:sz w:val="18"/>
                <w:szCs w:val="18"/>
                <w:lang w:val="en-GB"/>
              </w:rPr>
            </w:pPr>
            <w:r>
              <w:rPr>
                <w:rFonts w:ascii="Arial" w:hAnsi="Arial" w:cs="Arial"/>
                <w:sz w:val="18"/>
                <w:szCs w:val="18"/>
                <w:lang w:val="en-GB"/>
              </w:rPr>
              <w:t>294</w:t>
            </w:r>
            <w:r w:rsidR="00CE6D7D">
              <w:rPr>
                <w:rFonts w:ascii="Arial" w:hAnsi="Arial" w:cs="Arial"/>
                <w:sz w:val="18"/>
                <w:szCs w:val="18"/>
                <w:lang w:val="en-GB"/>
              </w:rPr>
              <w:t>4</w:t>
            </w:r>
          </w:p>
        </w:tc>
      </w:tr>
      <w:tr w:rsidR="00A31AE3" w:rsidRPr="00864D08" w14:paraId="351469A3" w14:textId="77777777" w:rsidTr="00DE481F">
        <w:tc>
          <w:tcPr>
            <w:tcW w:w="3528" w:type="dxa"/>
            <w:vMerge/>
            <w:tcBorders>
              <w:top w:val="nil"/>
              <w:left w:val="nil"/>
              <w:bottom w:val="nil"/>
              <w:right w:val="nil"/>
            </w:tcBorders>
          </w:tcPr>
          <w:p w14:paraId="35146999" w14:textId="77777777" w:rsidR="00A31AE3" w:rsidRPr="00864D08" w:rsidRDefault="00A31AE3" w:rsidP="00DE481F">
            <w:pPr>
              <w:rPr>
                <w:rFonts w:ascii="Arial" w:hAnsi="Arial" w:cs="Arial"/>
                <w:sz w:val="20"/>
                <w:szCs w:val="20"/>
                <w:lang w:val="en-GB"/>
              </w:rPr>
            </w:pPr>
          </w:p>
        </w:tc>
        <w:tc>
          <w:tcPr>
            <w:tcW w:w="1260" w:type="dxa"/>
            <w:tcBorders>
              <w:top w:val="nil"/>
              <w:left w:val="nil"/>
              <w:bottom w:val="nil"/>
              <w:right w:val="single" w:sz="4" w:space="0" w:color="auto"/>
            </w:tcBorders>
          </w:tcPr>
          <w:p w14:paraId="3514699A" w14:textId="77777777" w:rsidR="00A31AE3" w:rsidRPr="00864D08" w:rsidRDefault="00A31AE3" w:rsidP="00DE481F">
            <w:pPr>
              <w:rPr>
                <w:rFonts w:ascii="Arial" w:hAnsi="Arial" w:cs="Arial"/>
                <w:sz w:val="20"/>
                <w:szCs w:val="20"/>
                <w:lang w:val="en-GB"/>
              </w:rPr>
            </w:pPr>
          </w:p>
        </w:tc>
        <w:tc>
          <w:tcPr>
            <w:tcW w:w="2520" w:type="dxa"/>
            <w:tcBorders>
              <w:left w:val="single" w:sz="4" w:space="0" w:color="auto"/>
            </w:tcBorders>
          </w:tcPr>
          <w:p w14:paraId="3514699B" w14:textId="77777777" w:rsidR="00A31AE3" w:rsidRPr="00864D08" w:rsidRDefault="00A31AE3" w:rsidP="00DE481F">
            <w:pPr>
              <w:rPr>
                <w:rFonts w:ascii="Arial" w:hAnsi="Arial" w:cs="Arial"/>
                <w:b/>
                <w:sz w:val="18"/>
                <w:szCs w:val="18"/>
                <w:lang w:val="en-GB"/>
              </w:rPr>
            </w:pPr>
            <w:r w:rsidRPr="00864D08">
              <w:rPr>
                <w:rFonts w:ascii="Arial" w:hAnsi="Arial" w:cs="Arial"/>
                <w:b/>
                <w:sz w:val="18"/>
                <w:szCs w:val="18"/>
                <w:lang w:val="en-GB"/>
              </w:rPr>
              <w:t>For further information, please contact the Contracting Authority:</w:t>
            </w:r>
          </w:p>
        </w:tc>
        <w:tc>
          <w:tcPr>
            <w:tcW w:w="2858" w:type="dxa"/>
          </w:tcPr>
          <w:p w14:paraId="3514699C" w14:textId="0D9705EB" w:rsidR="00A31AE3" w:rsidRPr="00864D08" w:rsidRDefault="000C28C9" w:rsidP="00DE481F">
            <w:pPr>
              <w:rPr>
                <w:rFonts w:ascii="Arial" w:hAnsi="Arial" w:cs="Arial"/>
                <w:sz w:val="18"/>
                <w:szCs w:val="18"/>
                <w:lang w:val="en-GB"/>
              </w:rPr>
            </w:pPr>
            <w:r w:rsidRPr="00864D08">
              <w:rPr>
                <w:rFonts w:ascii="Arial" w:hAnsi="Arial" w:cs="Arial"/>
                <w:sz w:val="18"/>
                <w:szCs w:val="18"/>
                <w:lang w:val="en-GB"/>
              </w:rPr>
              <w:t xml:space="preserve">Norwegian Church Aid- Juba, </w:t>
            </w:r>
          </w:p>
          <w:p w14:paraId="75CAC296" w14:textId="4AE44DC6" w:rsidR="000C28C9" w:rsidRPr="00864D08" w:rsidRDefault="000C28C9" w:rsidP="00DE481F">
            <w:pPr>
              <w:rPr>
                <w:rFonts w:ascii="Arial" w:hAnsi="Arial" w:cs="Arial"/>
                <w:sz w:val="18"/>
                <w:szCs w:val="18"/>
                <w:lang w:val="en-GB"/>
              </w:rPr>
            </w:pPr>
            <w:r w:rsidRPr="00864D08">
              <w:rPr>
                <w:rFonts w:ascii="Arial" w:hAnsi="Arial" w:cs="Arial"/>
                <w:sz w:val="18"/>
                <w:szCs w:val="18"/>
                <w:lang w:val="en-GB"/>
              </w:rPr>
              <w:t>South Sudan.</w:t>
            </w:r>
          </w:p>
          <w:p w14:paraId="3514699D" w14:textId="77777777" w:rsidR="00A31AE3" w:rsidRPr="00864D08" w:rsidRDefault="00A31AE3" w:rsidP="00DE481F">
            <w:pPr>
              <w:rPr>
                <w:rFonts w:ascii="Arial" w:hAnsi="Arial" w:cs="Arial"/>
                <w:sz w:val="18"/>
                <w:szCs w:val="18"/>
                <w:lang w:val="en-GB"/>
              </w:rPr>
            </w:pPr>
          </w:p>
          <w:p w14:paraId="3514699E" w14:textId="20D9633C" w:rsidR="00A31AE3" w:rsidRPr="00864D08" w:rsidRDefault="00A31AE3" w:rsidP="00DE481F">
            <w:pPr>
              <w:rPr>
                <w:rFonts w:ascii="Arial" w:hAnsi="Arial" w:cs="Arial"/>
                <w:sz w:val="18"/>
                <w:szCs w:val="18"/>
                <w:lang w:val="en-GB"/>
              </w:rPr>
            </w:pPr>
            <w:r w:rsidRPr="00864D08">
              <w:rPr>
                <w:rFonts w:ascii="Arial" w:hAnsi="Arial" w:cs="Arial"/>
                <w:sz w:val="18"/>
                <w:szCs w:val="18"/>
                <w:lang w:val="en-GB"/>
              </w:rPr>
              <w:t xml:space="preserve">Contact person: </w:t>
            </w:r>
            <w:r w:rsidR="000C28C9" w:rsidRPr="00864D08">
              <w:rPr>
                <w:rFonts w:ascii="Arial" w:hAnsi="Arial" w:cs="Arial"/>
                <w:sz w:val="18"/>
                <w:szCs w:val="18"/>
                <w:lang w:val="en-GB"/>
              </w:rPr>
              <w:t>Taban Charles</w:t>
            </w:r>
          </w:p>
          <w:p w14:paraId="351469A0" w14:textId="2C7EEBCC" w:rsidR="00A31AE3" w:rsidRPr="00864D08" w:rsidRDefault="00A31AE3" w:rsidP="00DE481F">
            <w:pPr>
              <w:rPr>
                <w:rFonts w:ascii="Arial" w:hAnsi="Arial" w:cs="Arial"/>
                <w:sz w:val="18"/>
                <w:szCs w:val="18"/>
                <w:lang w:val="en-GB"/>
              </w:rPr>
            </w:pPr>
            <w:r w:rsidRPr="00864D08">
              <w:rPr>
                <w:rFonts w:ascii="Arial" w:hAnsi="Arial" w:cs="Arial"/>
                <w:sz w:val="18"/>
                <w:szCs w:val="18"/>
                <w:lang w:val="en-GB"/>
              </w:rPr>
              <w:t xml:space="preserve">Tel: </w:t>
            </w:r>
            <w:r w:rsidR="000C28C9" w:rsidRPr="00864D08">
              <w:rPr>
                <w:rFonts w:ascii="Arial" w:hAnsi="Arial" w:cs="Arial"/>
                <w:sz w:val="18"/>
                <w:szCs w:val="18"/>
                <w:lang w:val="en-GB"/>
              </w:rPr>
              <w:t>0924 366 001</w:t>
            </w:r>
          </w:p>
          <w:p w14:paraId="351469A1" w14:textId="6CE43A3E" w:rsidR="00A31AE3" w:rsidRPr="00864D08" w:rsidRDefault="00A31AE3" w:rsidP="00DE481F">
            <w:pPr>
              <w:rPr>
                <w:rFonts w:ascii="Arial" w:hAnsi="Arial" w:cs="Arial"/>
                <w:sz w:val="18"/>
                <w:szCs w:val="18"/>
                <w:lang w:val="en-GB"/>
              </w:rPr>
            </w:pPr>
            <w:r w:rsidRPr="00864D08">
              <w:rPr>
                <w:rFonts w:ascii="Arial" w:hAnsi="Arial" w:cs="Arial"/>
                <w:sz w:val="18"/>
                <w:szCs w:val="18"/>
                <w:lang w:val="en-GB"/>
              </w:rPr>
              <w:t xml:space="preserve">E-mail: </w:t>
            </w:r>
            <w:r w:rsidR="000C28C9" w:rsidRPr="00864D08">
              <w:rPr>
                <w:rFonts w:ascii="Arial" w:hAnsi="Arial" w:cs="Arial"/>
                <w:sz w:val="18"/>
                <w:szCs w:val="18"/>
                <w:lang w:val="en-GB"/>
              </w:rPr>
              <w:t>Taban.Charles@nca.no</w:t>
            </w:r>
          </w:p>
          <w:p w14:paraId="351469A2" w14:textId="77777777" w:rsidR="00A31AE3" w:rsidRPr="00864D08" w:rsidRDefault="00A31AE3" w:rsidP="00DE481F">
            <w:pPr>
              <w:rPr>
                <w:rFonts w:ascii="Arial" w:hAnsi="Arial" w:cs="Arial"/>
                <w:color w:val="FF0000"/>
                <w:sz w:val="18"/>
                <w:szCs w:val="18"/>
                <w:lang w:val="en-US"/>
              </w:rPr>
            </w:pPr>
          </w:p>
        </w:tc>
      </w:tr>
      <w:tr w:rsidR="00A31AE3" w:rsidRPr="00864D08" w14:paraId="351469A8" w14:textId="77777777" w:rsidTr="00DE481F">
        <w:tc>
          <w:tcPr>
            <w:tcW w:w="3528" w:type="dxa"/>
            <w:tcBorders>
              <w:top w:val="nil"/>
              <w:left w:val="nil"/>
              <w:bottom w:val="nil"/>
              <w:right w:val="nil"/>
            </w:tcBorders>
          </w:tcPr>
          <w:p w14:paraId="351469A4" w14:textId="77777777" w:rsidR="00A31AE3" w:rsidRPr="00864D08" w:rsidRDefault="00A31AE3" w:rsidP="00DE481F">
            <w:pPr>
              <w:rPr>
                <w:rFonts w:ascii="Arial" w:hAnsi="Arial" w:cs="Arial"/>
                <w:sz w:val="20"/>
                <w:szCs w:val="20"/>
                <w:lang w:val="en-GB"/>
              </w:rPr>
            </w:pPr>
          </w:p>
          <w:p w14:paraId="351469A5" w14:textId="77777777" w:rsidR="003F0F6E" w:rsidRPr="00864D08" w:rsidRDefault="003F0F6E" w:rsidP="00DE481F">
            <w:pPr>
              <w:rPr>
                <w:rFonts w:ascii="Arial" w:hAnsi="Arial" w:cs="Arial"/>
                <w:sz w:val="20"/>
                <w:szCs w:val="20"/>
                <w:lang w:val="en-GB"/>
              </w:rPr>
            </w:pPr>
          </w:p>
        </w:tc>
        <w:tc>
          <w:tcPr>
            <w:tcW w:w="1260" w:type="dxa"/>
            <w:tcBorders>
              <w:top w:val="nil"/>
              <w:left w:val="nil"/>
              <w:bottom w:val="nil"/>
              <w:right w:val="single" w:sz="4" w:space="0" w:color="auto"/>
            </w:tcBorders>
          </w:tcPr>
          <w:p w14:paraId="351469A6" w14:textId="77777777" w:rsidR="00A31AE3" w:rsidRPr="00864D08" w:rsidRDefault="00A31AE3" w:rsidP="00DE481F">
            <w:pPr>
              <w:rPr>
                <w:rFonts w:ascii="Arial" w:hAnsi="Arial" w:cs="Arial"/>
                <w:sz w:val="20"/>
                <w:szCs w:val="20"/>
                <w:lang w:val="en-GB"/>
              </w:rPr>
            </w:pPr>
          </w:p>
        </w:tc>
        <w:tc>
          <w:tcPr>
            <w:tcW w:w="5378" w:type="dxa"/>
            <w:gridSpan w:val="2"/>
            <w:tcBorders>
              <w:left w:val="single" w:sz="4" w:space="0" w:color="auto"/>
            </w:tcBorders>
          </w:tcPr>
          <w:p w14:paraId="351469A7" w14:textId="15F08808" w:rsidR="00A31AE3" w:rsidRPr="00864D08" w:rsidRDefault="00A31AE3" w:rsidP="00DE481F">
            <w:pPr>
              <w:rPr>
                <w:rFonts w:ascii="Arial" w:hAnsi="Arial" w:cs="Arial"/>
                <w:b/>
                <w:sz w:val="18"/>
                <w:szCs w:val="16"/>
                <w:lang w:val="en-GB"/>
              </w:rPr>
            </w:pPr>
            <w:r w:rsidRPr="00864D08">
              <w:rPr>
                <w:rFonts w:ascii="Arial" w:hAnsi="Arial" w:cs="Arial"/>
                <w:b/>
                <w:sz w:val="18"/>
                <w:szCs w:val="16"/>
                <w:lang w:val="en-GB"/>
              </w:rPr>
              <w:t>Please note tha</w:t>
            </w:r>
            <w:r w:rsidR="000C28C9" w:rsidRPr="00864D08">
              <w:rPr>
                <w:rFonts w:ascii="Arial" w:hAnsi="Arial" w:cs="Arial"/>
                <w:b/>
                <w:sz w:val="18"/>
                <w:szCs w:val="16"/>
                <w:lang w:val="en-GB"/>
              </w:rPr>
              <w:t xml:space="preserve">t the Quotations may be sent by </w:t>
            </w:r>
            <w:r w:rsidRPr="00864D08">
              <w:rPr>
                <w:rFonts w:ascii="Arial" w:hAnsi="Arial" w:cs="Arial"/>
                <w:b/>
                <w:sz w:val="18"/>
                <w:szCs w:val="16"/>
                <w:lang w:val="en-GB"/>
              </w:rPr>
              <w:t>email</w:t>
            </w:r>
            <w:r w:rsidR="00DE481F" w:rsidRPr="00864D08">
              <w:rPr>
                <w:rFonts w:ascii="Arial" w:hAnsi="Arial" w:cs="Arial"/>
                <w:b/>
                <w:sz w:val="18"/>
                <w:szCs w:val="16"/>
                <w:lang w:val="en-GB"/>
              </w:rPr>
              <w:t xml:space="preserve"> or delivered by hand</w:t>
            </w:r>
          </w:p>
        </w:tc>
      </w:tr>
    </w:tbl>
    <w:p w14:paraId="351469AA" w14:textId="77777777" w:rsidR="00A31AE3" w:rsidRPr="00864D08" w:rsidRDefault="00A31AE3" w:rsidP="00A31AE3">
      <w:pPr>
        <w:rPr>
          <w:rFonts w:ascii="Arial" w:hAnsi="Arial" w:cs="Arial"/>
          <w:b/>
          <w:lang w:val="en-GB"/>
        </w:rPr>
      </w:pPr>
    </w:p>
    <w:p w14:paraId="351469AB" w14:textId="434FD60E" w:rsidR="00A31AE3" w:rsidRPr="00864D08" w:rsidRDefault="000C28C9" w:rsidP="00A31AE3">
      <w:pPr>
        <w:rPr>
          <w:rFonts w:ascii="Arial" w:hAnsi="Arial" w:cs="Arial"/>
          <w:b/>
          <w:caps/>
          <w:sz w:val="20"/>
          <w:szCs w:val="20"/>
          <w:lang w:val="en-GB"/>
        </w:rPr>
      </w:pPr>
      <w:r w:rsidRPr="00864D08">
        <w:rPr>
          <w:rFonts w:ascii="Arial" w:hAnsi="Arial" w:cs="Arial"/>
          <w:b/>
          <w:caps/>
          <w:szCs w:val="16"/>
          <w:lang w:val="en-GB"/>
        </w:rPr>
        <w:t xml:space="preserve">NORWEGIAN CHURCH AID </w:t>
      </w:r>
      <w:r w:rsidR="004D5860">
        <w:rPr>
          <w:rFonts w:ascii="Arial" w:hAnsi="Arial" w:cs="Arial"/>
          <w:b/>
          <w:caps/>
          <w:szCs w:val="16"/>
          <w:lang w:val="en-GB"/>
        </w:rPr>
        <w:t>(JUBA)</w:t>
      </w:r>
      <w:r w:rsidR="00A31AE3" w:rsidRPr="00864D08">
        <w:rPr>
          <w:rFonts w:ascii="Arial" w:hAnsi="Arial" w:cs="Arial"/>
          <w:b/>
          <w:caps/>
          <w:szCs w:val="16"/>
          <w:lang w:val="en-GB"/>
        </w:rPr>
        <w:fldChar w:fldCharType="begin"/>
      </w:r>
      <w:r w:rsidR="00A31AE3" w:rsidRPr="00864D08">
        <w:rPr>
          <w:rFonts w:ascii="Arial" w:hAnsi="Arial" w:cs="Arial"/>
          <w:b/>
          <w:caps/>
          <w:szCs w:val="16"/>
          <w:lang w:val="en-GB"/>
        </w:rPr>
        <w:instrText>"[Click here and type country]"</w:instrText>
      </w:r>
      <w:r w:rsidR="00A31AE3" w:rsidRPr="00864D08">
        <w:rPr>
          <w:rFonts w:ascii="Arial" w:hAnsi="Arial" w:cs="Arial"/>
          <w:b/>
          <w:caps/>
          <w:szCs w:val="16"/>
          <w:lang w:val="en-GB"/>
        </w:rPr>
        <w:fldChar w:fldCharType="end"/>
      </w:r>
      <w:r w:rsidR="00A31AE3" w:rsidRPr="00864D08">
        <w:rPr>
          <w:rFonts w:ascii="Arial" w:hAnsi="Arial" w:cs="Arial"/>
          <w:b/>
          <w:caps/>
          <w:szCs w:val="16"/>
          <w:lang w:val="en-GB"/>
        </w:rPr>
        <w:t xml:space="preserve"> </w:t>
      </w:r>
      <w:r w:rsidR="00A31AE3" w:rsidRPr="00864D08">
        <w:rPr>
          <w:rFonts w:ascii="Arial" w:hAnsi="Arial" w:cs="Arial"/>
          <w:b/>
          <w:caps/>
          <w:lang w:val="en-GB"/>
        </w:rPr>
        <w:t>invites you to submit a qu</w:t>
      </w:r>
      <w:r w:rsidR="00D023EA" w:rsidRPr="00864D08">
        <w:rPr>
          <w:rFonts w:ascii="Arial" w:hAnsi="Arial" w:cs="Arial"/>
          <w:b/>
          <w:caps/>
          <w:lang w:val="en-GB"/>
        </w:rPr>
        <w:t>otation for the following goods, in the below table</w:t>
      </w:r>
    </w:p>
    <w:p w14:paraId="351469AD" w14:textId="77777777" w:rsidR="00A31AE3" w:rsidRPr="00864D08" w:rsidRDefault="00A31AE3" w:rsidP="00A31AE3">
      <w:pPr>
        <w:autoSpaceDE w:val="0"/>
        <w:autoSpaceDN w:val="0"/>
        <w:adjustRightInd w:val="0"/>
        <w:rPr>
          <w:rFonts w:ascii="Arial" w:hAnsi="Arial" w:cs="Arial"/>
          <w:b/>
          <w:sz w:val="20"/>
          <w:szCs w:val="20"/>
          <w:lang w:val="en-GB"/>
        </w:rPr>
      </w:pPr>
    </w:p>
    <w:tbl>
      <w:tblPr>
        <w:tblW w:w="103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0"/>
        <w:gridCol w:w="2140"/>
        <w:gridCol w:w="900"/>
        <w:gridCol w:w="990"/>
        <w:gridCol w:w="1260"/>
        <w:gridCol w:w="1170"/>
        <w:gridCol w:w="1440"/>
        <w:gridCol w:w="1530"/>
      </w:tblGrid>
      <w:tr w:rsidR="00427EA9" w:rsidRPr="00864D08" w14:paraId="351469B7" w14:textId="77777777" w:rsidTr="004241DB">
        <w:trPr>
          <w:cantSplit/>
        </w:trPr>
        <w:tc>
          <w:tcPr>
            <w:tcW w:w="720" w:type="dxa"/>
            <w:vMerge w:val="restart"/>
          </w:tcPr>
          <w:p w14:paraId="351469AE" w14:textId="77777777" w:rsidR="00427EA9" w:rsidRPr="00864D08" w:rsidRDefault="00427EA9" w:rsidP="00DE481F">
            <w:pPr>
              <w:autoSpaceDE w:val="0"/>
              <w:autoSpaceDN w:val="0"/>
              <w:adjustRightInd w:val="0"/>
              <w:rPr>
                <w:rFonts w:ascii="Arial" w:hAnsi="Arial" w:cs="Arial"/>
                <w:b/>
                <w:sz w:val="20"/>
                <w:szCs w:val="20"/>
                <w:lang w:val="en-GB"/>
              </w:rPr>
            </w:pPr>
            <w:r w:rsidRPr="00864D08">
              <w:rPr>
                <w:rFonts w:ascii="Arial" w:hAnsi="Arial" w:cs="Arial"/>
                <w:b/>
                <w:sz w:val="20"/>
                <w:szCs w:val="20"/>
                <w:lang w:val="en-GB"/>
              </w:rPr>
              <w:t xml:space="preserve">Item </w:t>
            </w:r>
          </w:p>
        </w:tc>
        <w:tc>
          <w:tcPr>
            <w:tcW w:w="2340" w:type="dxa"/>
            <w:gridSpan w:val="2"/>
            <w:vMerge w:val="restart"/>
          </w:tcPr>
          <w:p w14:paraId="351469AF" w14:textId="77777777" w:rsidR="00427EA9" w:rsidRPr="00864D08" w:rsidRDefault="00427EA9" w:rsidP="00DE481F">
            <w:pPr>
              <w:autoSpaceDE w:val="0"/>
              <w:autoSpaceDN w:val="0"/>
              <w:adjustRightInd w:val="0"/>
              <w:rPr>
                <w:rFonts w:ascii="Arial" w:hAnsi="Arial" w:cs="Arial"/>
                <w:b/>
                <w:sz w:val="20"/>
                <w:szCs w:val="20"/>
                <w:lang w:val="en-GB"/>
              </w:rPr>
            </w:pPr>
            <w:r w:rsidRPr="00864D08">
              <w:rPr>
                <w:rFonts w:ascii="Arial" w:hAnsi="Arial" w:cs="Arial"/>
                <w:b/>
                <w:sz w:val="20"/>
                <w:szCs w:val="20"/>
                <w:lang w:val="en-GB"/>
              </w:rPr>
              <w:t>Description</w:t>
            </w:r>
          </w:p>
        </w:tc>
        <w:tc>
          <w:tcPr>
            <w:tcW w:w="900" w:type="dxa"/>
            <w:vMerge w:val="restart"/>
          </w:tcPr>
          <w:p w14:paraId="7A9BB671" w14:textId="10C39B32" w:rsidR="00427EA9" w:rsidRPr="00864D08" w:rsidRDefault="00427EA9" w:rsidP="00DE481F">
            <w:pPr>
              <w:autoSpaceDE w:val="0"/>
              <w:autoSpaceDN w:val="0"/>
              <w:adjustRightInd w:val="0"/>
              <w:jc w:val="center"/>
              <w:rPr>
                <w:rFonts w:ascii="Arial" w:hAnsi="Arial" w:cs="Arial"/>
                <w:b/>
                <w:sz w:val="20"/>
                <w:szCs w:val="20"/>
                <w:lang w:val="en-GB"/>
              </w:rPr>
            </w:pPr>
            <w:r w:rsidRPr="00864D08">
              <w:rPr>
                <w:rFonts w:ascii="Arial" w:hAnsi="Arial" w:cs="Arial"/>
                <w:b/>
                <w:sz w:val="20"/>
                <w:szCs w:val="20"/>
                <w:lang w:val="en-GB"/>
              </w:rPr>
              <w:t>Unit</w:t>
            </w:r>
          </w:p>
        </w:tc>
        <w:tc>
          <w:tcPr>
            <w:tcW w:w="990" w:type="dxa"/>
            <w:vMerge w:val="restart"/>
          </w:tcPr>
          <w:p w14:paraId="351469B0" w14:textId="025E66D5" w:rsidR="00427EA9" w:rsidRPr="00864D08" w:rsidRDefault="00427EA9" w:rsidP="00DE481F">
            <w:pPr>
              <w:autoSpaceDE w:val="0"/>
              <w:autoSpaceDN w:val="0"/>
              <w:adjustRightInd w:val="0"/>
              <w:jc w:val="center"/>
              <w:rPr>
                <w:rFonts w:ascii="Arial" w:hAnsi="Arial" w:cs="Arial"/>
                <w:b/>
                <w:sz w:val="20"/>
                <w:szCs w:val="20"/>
                <w:lang w:val="en-GB"/>
              </w:rPr>
            </w:pPr>
            <w:r w:rsidRPr="00864D08">
              <w:rPr>
                <w:rFonts w:ascii="Arial" w:hAnsi="Arial" w:cs="Arial"/>
                <w:b/>
                <w:sz w:val="20"/>
                <w:szCs w:val="20"/>
                <w:lang w:val="en-GB"/>
              </w:rPr>
              <w:t>Qty</w:t>
            </w:r>
          </w:p>
        </w:tc>
        <w:tc>
          <w:tcPr>
            <w:tcW w:w="2430" w:type="dxa"/>
            <w:gridSpan w:val="2"/>
          </w:tcPr>
          <w:p w14:paraId="351469B1" w14:textId="349FCD9F" w:rsidR="00427EA9" w:rsidRPr="00864D08" w:rsidRDefault="00427EA9" w:rsidP="00DE481F">
            <w:pPr>
              <w:rPr>
                <w:rFonts w:ascii="Arial" w:hAnsi="Arial" w:cs="Arial"/>
                <w:b/>
                <w:noProof/>
                <w:sz w:val="20"/>
                <w:szCs w:val="20"/>
                <w:lang w:val="en-US"/>
              </w:rPr>
            </w:pPr>
            <w:r>
              <w:rPr>
                <w:rFonts w:ascii="Arial" w:hAnsi="Arial" w:cs="Arial"/>
                <w:b/>
                <w:noProof/>
                <w:sz w:val="20"/>
                <w:szCs w:val="20"/>
                <w:lang w:val="en-US"/>
              </w:rPr>
              <w:t>Currency USD</w:t>
            </w:r>
          </w:p>
        </w:tc>
        <w:tc>
          <w:tcPr>
            <w:tcW w:w="1440" w:type="dxa"/>
            <w:vMerge w:val="restart"/>
          </w:tcPr>
          <w:p w14:paraId="351469B3" w14:textId="2EF5C7D0" w:rsidR="00427EA9" w:rsidRPr="00864D08" w:rsidRDefault="00DE6C72" w:rsidP="00DE481F">
            <w:pPr>
              <w:autoSpaceDE w:val="0"/>
              <w:autoSpaceDN w:val="0"/>
              <w:adjustRightInd w:val="0"/>
              <w:rPr>
                <w:rFonts w:ascii="Arial" w:hAnsi="Arial" w:cs="Arial"/>
                <w:b/>
                <w:sz w:val="20"/>
                <w:szCs w:val="20"/>
                <w:lang w:val="en-GB"/>
              </w:rPr>
            </w:pPr>
            <w:r>
              <w:rPr>
                <w:rFonts w:ascii="Arial" w:hAnsi="Arial" w:cs="Arial"/>
                <w:b/>
                <w:sz w:val="20"/>
                <w:szCs w:val="20"/>
                <w:lang w:val="en-GB"/>
              </w:rPr>
              <w:t xml:space="preserve">Date of </w:t>
            </w:r>
            <w:r w:rsidR="00FA675C">
              <w:rPr>
                <w:rFonts w:ascii="Arial" w:hAnsi="Arial" w:cs="Arial"/>
                <w:b/>
                <w:sz w:val="20"/>
                <w:szCs w:val="20"/>
                <w:lang w:val="en-GB"/>
              </w:rPr>
              <w:t>the</w:t>
            </w:r>
            <w:r>
              <w:rPr>
                <w:rFonts w:ascii="Arial" w:hAnsi="Arial" w:cs="Arial"/>
                <w:b/>
                <w:sz w:val="20"/>
                <w:szCs w:val="20"/>
                <w:lang w:val="en-GB"/>
              </w:rPr>
              <w:t xml:space="preserve"> Charter </w:t>
            </w:r>
          </w:p>
        </w:tc>
        <w:tc>
          <w:tcPr>
            <w:tcW w:w="1530" w:type="dxa"/>
            <w:vMerge w:val="restart"/>
          </w:tcPr>
          <w:p w14:paraId="351469B5" w14:textId="484D8207" w:rsidR="00427EA9" w:rsidRPr="00864D08" w:rsidRDefault="00427EA9" w:rsidP="00DE481F">
            <w:pPr>
              <w:rPr>
                <w:rFonts w:ascii="Arial" w:hAnsi="Arial" w:cs="Arial"/>
                <w:noProof/>
                <w:sz w:val="20"/>
                <w:szCs w:val="20"/>
                <w:lang w:val="en-US"/>
              </w:rPr>
            </w:pPr>
            <w:r w:rsidRPr="00864D08">
              <w:rPr>
                <w:rFonts w:ascii="Arial" w:hAnsi="Arial" w:cs="Arial"/>
                <w:b/>
                <w:noProof/>
                <w:sz w:val="20"/>
                <w:szCs w:val="20"/>
                <w:lang w:val="en-US"/>
              </w:rPr>
              <w:t>After Sales/Installation</w:t>
            </w:r>
            <w:r w:rsidRPr="00864D08">
              <w:rPr>
                <w:rFonts w:ascii="Arial" w:hAnsi="Arial" w:cs="Arial"/>
                <w:noProof/>
                <w:sz w:val="20"/>
                <w:szCs w:val="20"/>
                <w:lang w:val="en-US"/>
              </w:rPr>
              <w:t>/</w:t>
            </w:r>
          </w:p>
          <w:p w14:paraId="351469B6" w14:textId="7DEA0132" w:rsidR="00427EA9" w:rsidRPr="00864D08" w:rsidRDefault="00427EA9" w:rsidP="00DE481F">
            <w:pPr>
              <w:rPr>
                <w:rFonts w:ascii="Arial" w:hAnsi="Arial" w:cs="Arial"/>
                <w:b/>
                <w:sz w:val="20"/>
                <w:szCs w:val="20"/>
                <w:lang w:val="en-GB"/>
              </w:rPr>
            </w:pPr>
            <w:r>
              <w:rPr>
                <w:rFonts w:ascii="Arial" w:hAnsi="Arial" w:cs="Arial"/>
                <w:noProof/>
                <w:sz w:val="20"/>
                <w:szCs w:val="20"/>
                <w:lang w:val="en-US"/>
              </w:rPr>
              <w:t>if required</w:t>
            </w:r>
          </w:p>
        </w:tc>
      </w:tr>
      <w:tr w:rsidR="00427EA9" w:rsidRPr="00864D08" w14:paraId="351469C0" w14:textId="77777777" w:rsidTr="004241DB">
        <w:trPr>
          <w:cantSplit/>
        </w:trPr>
        <w:tc>
          <w:tcPr>
            <w:tcW w:w="720" w:type="dxa"/>
            <w:vMerge/>
          </w:tcPr>
          <w:p w14:paraId="351469B8" w14:textId="77777777" w:rsidR="00427EA9" w:rsidRPr="00864D08" w:rsidRDefault="00427EA9" w:rsidP="00DE481F">
            <w:pPr>
              <w:autoSpaceDE w:val="0"/>
              <w:autoSpaceDN w:val="0"/>
              <w:adjustRightInd w:val="0"/>
              <w:rPr>
                <w:rFonts w:ascii="Arial" w:hAnsi="Arial" w:cs="Arial"/>
                <w:b/>
                <w:sz w:val="20"/>
                <w:szCs w:val="20"/>
                <w:lang w:val="en-GB"/>
              </w:rPr>
            </w:pPr>
          </w:p>
        </w:tc>
        <w:tc>
          <w:tcPr>
            <w:tcW w:w="2340" w:type="dxa"/>
            <w:gridSpan w:val="2"/>
            <w:vMerge/>
          </w:tcPr>
          <w:p w14:paraId="351469B9" w14:textId="77777777" w:rsidR="00427EA9" w:rsidRPr="00864D08" w:rsidRDefault="00427EA9" w:rsidP="00DE481F">
            <w:pPr>
              <w:autoSpaceDE w:val="0"/>
              <w:autoSpaceDN w:val="0"/>
              <w:adjustRightInd w:val="0"/>
              <w:rPr>
                <w:rFonts w:ascii="Arial" w:hAnsi="Arial" w:cs="Arial"/>
                <w:b/>
                <w:sz w:val="20"/>
                <w:szCs w:val="20"/>
                <w:lang w:val="en-GB"/>
              </w:rPr>
            </w:pPr>
          </w:p>
        </w:tc>
        <w:tc>
          <w:tcPr>
            <w:tcW w:w="900" w:type="dxa"/>
            <w:vMerge/>
          </w:tcPr>
          <w:p w14:paraId="6A46FCC1" w14:textId="77777777" w:rsidR="00427EA9" w:rsidRPr="00864D08" w:rsidRDefault="00427EA9" w:rsidP="00DE481F">
            <w:pPr>
              <w:autoSpaceDE w:val="0"/>
              <w:autoSpaceDN w:val="0"/>
              <w:adjustRightInd w:val="0"/>
              <w:rPr>
                <w:rFonts w:ascii="Arial" w:hAnsi="Arial" w:cs="Arial"/>
                <w:b/>
                <w:sz w:val="20"/>
                <w:szCs w:val="20"/>
                <w:lang w:val="en-GB"/>
              </w:rPr>
            </w:pPr>
          </w:p>
        </w:tc>
        <w:tc>
          <w:tcPr>
            <w:tcW w:w="990" w:type="dxa"/>
            <w:vMerge/>
          </w:tcPr>
          <w:p w14:paraId="351469BA" w14:textId="42B30EAE" w:rsidR="00427EA9" w:rsidRPr="00864D08" w:rsidRDefault="00427EA9" w:rsidP="00DE481F">
            <w:pPr>
              <w:autoSpaceDE w:val="0"/>
              <w:autoSpaceDN w:val="0"/>
              <w:adjustRightInd w:val="0"/>
              <w:rPr>
                <w:rFonts w:ascii="Arial" w:hAnsi="Arial" w:cs="Arial"/>
                <w:b/>
                <w:sz w:val="20"/>
                <w:szCs w:val="20"/>
                <w:lang w:val="en-GB"/>
              </w:rPr>
            </w:pPr>
          </w:p>
        </w:tc>
        <w:tc>
          <w:tcPr>
            <w:tcW w:w="1260" w:type="dxa"/>
          </w:tcPr>
          <w:p w14:paraId="351469BB" w14:textId="77777777" w:rsidR="00427EA9" w:rsidRPr="00864D08" w:rsidRDefault="00427EA9" w:rsidP="00DE481F">
            <w:pPr>
              <w:rPr>
                <w:rFonts w:ascii="Arial" w:hAnsi="Arial" w:cs="Arial"/>
                <w:b/>
                <w:sz w:val="20"/>
                <w:szCs w:val="20"/>
                <w:lang w:val="en-GB"/>
              </w:rPr>
            </w:pPr>
            <w:r w:rsidRPr="00864D08">
              <w:rPr>
                <w:rFonts w:ascii="Arial" w:hAnsi="Arial" w:cs="Arial"/>
                <w:b/>
                <w:noProof/>
                <w:sz w:val="20"/>
                <w:szCs w:val="20"/>
                <w:lang w:val="en-US"/>
              </w:rPr>
              <w:t>Unit Price</w:t>
            </w:r>
          </w:p>
        </w:tc>
        <w:tc>
          <w:tcPr>
            <w:tcW w:w="1170" w:type="dxa"/>
          </w:tcPr>
          <w:p w14:paraId="351469BC" w14:textId="77777777" w:rsidR="00427EA9" w:rsidRPr="00864D08" w:rsidRDefault="00427EA9" w:rsidP="00DE481F">
            <w:pPr>
              <w:rPr>
                <w:rFonts w:ascii="Arial" w:hAnsi="Arial" w:cs="Arial"/>
                <w:b/>
                <w:sz w:val="20"/>
                <w:szCs w:val="20"/>
                <w:lang w:val="en-GB"/>
              </w:rPr>
            </w:pPr>
            <w:r w:rsidRPr="00864D08">
              <w:rPr>
                <w:rFonts w:ascii="Arial" w:hAnsi="Arial" w:cs="Arial"/>
                <w:b/>
                <w:noProof/>
                <w:sz w:val="20"/>
                <w:szCs w:val="20"/>
                <w:lang w:val="en-US"/>
              </w:rPr>
              <w:t>Total Price</w:t>
            </w:r>
            <w:r w:rsidRPr="00864D08">
              <w:rPr>
                <w:rFonts w:ascii="Arial" w:hAnsi="Arial" w:cs="Arial"/>
                <w:b/>
                <w:sz w:val="20"/>
                <w:szCs w:val="20"/>
                <w:lang w:val="en-GB"/>
              </w:rPr>
              <w:t xml:space="preserve"> </w:t>
            </w:r>
          </w:p>
        </w:tc>
        <w:tc>
          <w:tcPr>
            <w:tcW w:w="1440" w:type="dxa"/>
            <w:vMerge/>
          </w:tcPr>
          <w:p w14:paraId="351469BD" w14:textId="77777777" w:rsidR="00427EA9" w:rsidRPr="00864D08" w:rsidRDefault="00427EA9" w:rsidP="00DE481F">
            <w:pPr>
              <w:autoSpaceDE w:val="0"/>
              <w:autoSpaceDN w:val="0"/>
              <w:adjustRightInd w:val="0"/>
              <w:rPr>
                <w:rFonts w:ascii="Arial" w:hAnsi="Arial" w:cs="Arial"/>
                <w:b/>
                <w:sz w:val="20"/>
                <w:szCs w:val="20"/>
                <w:lang w:val="en-GB"/>
              </w:rPr>
            </w:pPr>
          </w:p>
        </w:tc>
        <w:tc>
          <w:tcPr>
            <w:tcW w:w="1530" w:type="dxa"/>
            <w:vMerge/>
          </w:tcPr>
          <w:p w14:paraId="351469BF" w14:textId="77777777" w:rsidR="00427EA9" w:rsidRPr="00864D08" w:rsidRDefault="00427EA9" w:rsidP="00DE481F">
            <w:pPr>
              <w:autoSpaceDE w:val="0"/>
              <w:autoSpaceDN w:val="0"/>
              <w:adjustRightInd w:val="0"/>
              <w:rPr>
                <w:rFonts w:ascii="Arial" w:hAnsi="Arial" w:cs="Arial"/>
                <w:b/>
                <w:sz w:val="20"/>
                <w:szCs w:val="20"/>
                <w:lang w:val="en-GB"/>
              </w:rPr>
            </w:pPr>
          </w:p>
        </w:tc>
      </w:tr>
      <w:tr w:rsidR="00427EA9" w:rsidRPr="00864D08" w14:paraId="351469C9" w14:textId="77777777" w:rsidTr="004241DB">
        <w:tc>
          <w:tcPr>
            <w:tcW w:w="720" w:type="dxa"/>
          </w:tcPr>
          <w:p w14:paraId="351469C1" w14:textId="77777777" w:rsidR="00427EA9" w:rsidRPr="00864D08" w:rsidRDefault="00427EA9" w:rsidP="00DE481F">
            <w:pPr>
              <w:jc w:val="center"/>
              <w:rPr>
                <w:rFonts w:ascii="Arial" w:hAnsi="Arial" w:cs="Arial"/>
                <w:sz w:val="20"/>
                <w:szCs w:val="20"/>
                <w:lang w:val="en-GB"/>
              </w:rPr>
            </w:pPr>
            <w:r w:rsidRPr="00864D08">
              <w:rPr>
                <w:rFonts w:ascii="Arial" w:hAnsi="Arial" w:cs="Arial"/>
                <w:sz w:val="20"/>
                <w:szCs w:val="20"/>
                <w:lang w:val="en-GB"/>
              </w:rPr>
              <w:t>1</w:t>
            </w:r>
          </w:p>
        </w:tc>
        <w:tc>
          <w:tcPr>
            <w:tcW w:w="2340" w:type="dxa"/>
            <w:gridSpan w:val="2"/>
          </w:tcPr>
          <w:p w14:paraId="351469C2" w14:textId="2EBBB274" w:rsidR="00427EA9" w:rsidRPr="00864D08" w:rsidRDefault="00CE6D7D" w:rsidP="001B050A">
            <w:pPr>
              <w:rPr>
                <w:rFonts w:ascii="Arial" w:hAnsi="Arial" w:cs="Arial"/>
                <w:sz w:val="20"/>
                <w:szCs w:val="20"/>
                <w:lang w:val="en-GB"/>
              </w:rPr>
            </w:pPr>
            <w:r>
              <w:rPr>
                <w:rFonts w:ascii="Arial" w:hAnsi="Arial" w:cs="Arial"/>
                <w:sz w:val="20"/>
                <w:szCs w:val="20"/>
                <w:lang w:val="en-GB"/>
              </w:rPr>
              <w:t>Wireless lapel and handheld microphone Kit</w:t>
            </w:r>
          </w:p>
        </w:tc>
        <w:tc>
          <w:tcPr>
            <w:tcW w:w="900" w:type="dxa"/>
          </w:tcPr>
          <w:p w14:paraId="0D6ECC45" w14:textId="555947E7" w:rsidR="00427EA9" w:rsidRPr="00864D08" w:rsidRDefault="0057426D" w:rsidP="00DE481F">
            <w:pPr>
              <w:jc w:val="center"/>
              <w:rPr>
                <w:rFonts w:ascii="Arial" w:hAnsi="Arial" w:cs="Arial"/>
                <w:sz w:val="20"/>
                <w:szCs w:val="20"/>
                <w:lang w:val="en-GB"/>
              </w:rPr>
            </w:pPr>
            <w:r>
              <w:rPr>
                <w:rFonts w:ascii="Arial" w:hAnsi="Arial" w:cs="Arial"/>
                <w:sz w:val="20"/>
                <w:szCs w:val="20"/>
                <w:lang w:val="en-GB"/>
              </w:rPr>
              <w:t xml:space="preserve">Pc </w:t>
            </w:r>
          </w:p>
        </w:tc>
        <w:tc>
          <w:tcPr>
            <w:tcW w:w="990" w:type="dxa"/>
          </w:tcPr>
          <w:p w14:paraId="351469C3" w14:textId="6B510CC3" w:rsidR="00427EA9" w:rsidRPr="00864D08" w:rsidRDefault="00C364BB" w:rsidP="00DE481F">
            <w:pPr>
              <w:jc w:val="center"/>
              <w:rPr>
                <w:rFonts w:ascii="Arial" w:hAnsi="Arial" w:cs="Arial"/>
                <w:sz w:val="20"/>
                <w:szCs w:val="20"/>
                <w:lang w:val="en-GB"/>
              </w:rPr>
            </w:pPr>
            <w:r>
              <w:rPr>
                <w:rFonts w:ascii="Arial" w:hAnsi="Arial" w:cs="Arial"/>
                <w:sz w:val="20"/>
                <w:szCs w:val="20"/>
                <w:lang w:val="en-GB"/>
              </w:rPr>
              <w:t>0</w:t>
            </w:r>
            <w:r w:rsidR="00535A8C">
              <w:rPr>
                <w:rFonts w:ascii="Arial" w:hAnsi="Arial" w:cs="Arial"/>
                <w:sz w:val="20"/>
                <w:szCs w:val="20"/>
                <w:lang w:val="en-GB"/>
              </w:rPr>
              <w:t>1</w:t>
            </w:r>
          </w:p>
        </w:tc>
        <w:tc>
          <w:tcPr>
            <w:tcW w:w="1260" w:type="dxa"/>
          </w:tcPr>
          <w:p w14:paraId="351469C4" w14:textId="77777777" w:rsidR="00427EA9" w:rsidRPr="00864D08" w:rsidRDefault="00427EA9" w:rsidP="00DE481F">
            <w:pPr>
              <w:autoSpaceDE w:val="0"/>
              <w:autoSpaceDN w:val="0"/>
              <w:adjustRightInd w:val="0"/>
              <w:rPr>
                <w:rFonts w:ascii="Arial" w:hAnsi="Arial" w:cs="Arial"/>
                <w:b/>
                <w:sz w:val="20"/>
                <w:szCs w:val="20"/>
                <w:lang w:val="en-GB"/>
              </w:rPr>
            </w:pPr>
          </w:p>
        </w:tc>
        <w:tc>
          <w:tcPr>
            <w:tcW w:w="1170" w:type="dxa"/>
          </w:tcPr>
          <w:p w14:paraId="351469C5" w14:textId="77777777" w:rsidR="00427EA9" w:rsidRPr="00864D08" w:rsidRDefault="00427EA9" w:rsidP="00DE481F">
            <w:pPr>
              <w:autoSpaceDE w:val="0"/>
              <w:autoSpaceDN w:val="0"/>
              <w:adjustRightInd w:val="0"/>
              <w:rPr>
                <w:rFonts w:ascii="Arial" w:hAnsi="Arial" w:cs="Arial"/>
                <w:b/>
                <w:sz w:val="20"/>
                <w:szCs w:val="20"/>
                <w:lang w:val="en-GB"/>
              </w:rPr>
            </w:pPr>
          </w:p>
        </w:tc>
        <w:tc>
          <w:tcPr>
            <w:tcW w:w="1440" w:type="dxa"/>
          </w:tcPr>
          <w:p w14:paraId="351469C6" w14:textId="4C61D47D" w:rsidR="00427EA9" w:rsidRPr="00864D08" w:rsidRDefault="002F2C14" w:rsidP="00FA675C">
            <w:pPr>
              <w:autoSpaceDE w:val="0"/>
              <w:autoSpaceDN w:val="0"/>
              <w:adjustRightInd w:val="0"/>
              <w:jc w:val="center"/>
              <w:rPr>
                <w:rFonts w:ascii="Arial" w:hAnsi="Arial" w:cs="Arial"/>
                <w:b/>
                <w:sz w:val="20"/>
                <w:szCs w:val="20"/>
                <w:lang w:val="en-GB"/>
              </w:rPr>
            </w:pPr>
            <w:r>
              <w:rPr>
                <w:rFonts w:ascii="Arial" w:hAnsi="Arial" w:cs="Arial"/>
                <w:b/>
                <w:sz w:val="20"/>
                <w:szCs w:val="20"/>
                <w:lang w:val="en-GB"/>
              </w:rPr>
              <w:t>1</w:t>
            </w:r>
            <w:r w:rsidR="00672A9D">
              <w:rPr>
                <w:rFonts w:ascii="Arial" w:hAnsi="Arial" w:cs="Arial"/>
                <w:b/>
                <w:sz w:val="20"/>
                <w:szCs w:val="20"/>
                <w:lang w:val="en-GB"/>
              </w:rPr>
              <w:t>7</w:t>
            </w:r>
            <w:r w:rsidR="0057426D" w:rsidRPr="0057426D">
              <w:rPr>
                <w:rFonts w:ascii="Arial" w:hAnsi="Arial" w:cs="Arial"/>
                <w:b/>
                <w:sz w:val="20"/>
                <w:szCs w:val="20"/>
                <w:vertAlign w:val="superscript"/>
                <w:lang w:val="en-GB"/>
              </w:rPr>
              <w:t>th</w:t>
            </w:r>
            <w:r w:rsidR="0057426D">
              <w:rPr>
                <w:rFonts w:ascii="Arial" w:hAnsi="Arial" w:cs="Arial"/>
                <w:b/>
                <w:sz w:val="20"/>
                <w:szCs w:val="20"/>
                <w:lang w:val="en-GB"/>
              </w:rPr>
              <w:t xml:space="preserve"> 0</w:t>
            </w:r>
            <w:r w:rsidR="00E22A84">
              <w:rPr>
                <w:rFonts w:ascii="Arial" w:hAnsi="Arial" w:cs="Arial"/>
                <w:b/>
                <w:sz w:val="20"/>
                <w:szCs w:val="20"/>
                <w:lang w:val="en-GB"/>
              </w:rPr>
              <w:t>3</w:t>
            </w:r>
            <w:r w:rsidR="0057426D">
              <w:rPr>
                <w:rFonts w:ascii="Arial" w:hAnsi="Arial" w:cs="Arial"/>
                <w:b/>
                <w:sz w:val="20"/>
                <w:szCs w:val="20"/>
                <w:lang w:val="en-GB"/>
              </w:rPr>
              <w:t>-2020</w:t>
            </w:r>
          </w:p>
        </w:tc>
        <w:tc>
          <w:tcPr>
            <w:tcW w:w="1530" w:type="dxa"/>
          </w:tcPr>
          <w:p w14:paraId="351469C8" w14:textId="77777777" w:rsidR="00427EA9" w:rsidRPr="00864D08" w:rsidRDefault="00427EA9" w:rsidP="00DE481F">
            <w:pPr>
              <w:autoSpaceDE w:val="0"/>
              <w:autoSpaceDN w:val="0"/>
              <w:adjustRightInd w:val="0"/>
              <w:rPr>
                <w:rFonts w:ascii="Arial" w:hAnsi="Arial" w:cs="Arial"/>
                <w:b/>
                <w:sz w:val="20"/>
                <w:szCs w:val="20"/>
                <w:lang w:val="en-GB"/>
              </w:rPr>
            </w:pPr>
          </w:p>
        </w:tc>
      </w:tr>
      <w:tr w:rsidR="00C364BB" w:rsidRPr="00864D08" w14:paraId="7377F448" w14:textId="77777777" w:rsidTr="004241DB">
        <w:tc>
          <w:tcPr>
            <w:tcW w:w="720" w:type="dxa"/>
          </w:tcPr>
          <w:p w14:paraId="4C9022CD" w14:textId="4CF32CD5" w:rsidR="00C364BB" w:rsidRDefault="00672A9D" w:rsidP="00DE481F">
            <w:pPr>
              <w:jc w:val="center"/>
              <w:rPr>
                <w:rFonts w:ascii="Arial" w:hAnsi="Arial" w:cs="Arial"/>
                <w:sz w:val="20"/>
                <w:szCs w:val="20"/>
                <w:lang w:val="en-GB"/>
              </w:rPr>
            </w:pPr>
            <w:r>
              <w:rPr>
                <w:rFonts w:ascii="Arial" w:hAnsi="Arial" w:cs="Arial"/>
                <w:sz w:val="20"/>
                <w:szCs w:val="20"/>
                <w:lang w:val="en-GB"/>
              </w:rPr>
              <w:t>2</w:t>
            </w:r>
          </w:p>
        </w:tc>
        <w:tc>
          <w:tcPr>
            <w:tcW w:w="2340" w:type="dxa"/>
            <w:gridSpan w:val="2"/>
          </w:tcPr>
          <w:p w14:paraId="50940077" w14:textId="65B90A36" w:rsidR="00C364BB" w:rsidRPr="00864D08" w:rsidRDefault="00CE6D7D" w:rsidP="00DE481F">
            <w:pPr>
              <w:rPr>
                <w:rFonts w:ascii="Arial" w:hAnsi="Arial" w:cs="Arial"/>
                <w:sz w:val="20"/>
                <w:szCs w:val="20"/>
                <w:lang w:val="en-GB"/>
              </w:rPr>
            </w:pPr>
            <w:r>
              <w:rPr>
                <w:rFonts w:ascii="Arial" w:hAnsi="Arial" w:cs="Arial"/>
                <w:sz w:val="20"/>
                <w:szCs w:val="20"/>
                <w:lang w:val="en-GB"/>
              </w:rPr>
              <w:t>Professional Tripod with caring case</w:t>
            </w:r>
          </w:p>
        </w:tc>
        <w:tc>
          <w:tcPr>
            <w:tcW w:w="900" w:type="dxa"/>
          </w:tcPr>
          <w:p w14:paraId="58E2C7F2" w14:textId="61E5320A" w:rsidR="00C364BB" w:rsidRDefault="00672A9D" w:rsidP="00DE481F">
            <w:pPr>
              <w:jc w:val="center"/>
              <w:rPr>
                <w:rFonts w:ascii="Arial" w:hAnsi="Arial" w:cs="Arial"/>
                <w:sz w:val="20"/>
                <w:szCs w:val="20"/>
                <w:lang w:val="en-GB"/>
              </w:rPr>
            </w:pPr>
            <w:r>
              <w:rPr>
                <w:rFonts w:ascii="Arial" w:hAnsi="Arial" w:cs="Arial"/>
                <w:sz w:val="20"/>
                <w:szCs w:val="20"/>
                <w:lang w:val="en-GB"/>
              </w:rPr>
              <w:t>Pc</w:t>
            </w:r>
          </w:p>
        </w:tc>
        <w:tc>
          <w:tcPr>
            <w:tcW w:w="990" w:type="dxa"/>
          </w:tcPr>
          <w:p w14:paraId="0F1D6C47" w14:textId="66BF3FD2" w:rsidR="00C364BB" w:rsidRDefault="00672A9D" w:rsidP="00DE481F">
            <w:pPr>
              <w:jc w:val="center"/>
              <w:rPr>
                <w:rFonts w:ascii="Arial" w:hAnsi="Arial" w:cs="Arial"/>
                <w:sz w:val="20"/>
                <w:szCs w:val="20"/>
                <w:lang w:val="en-GB"/>
              </w:rPr>
            </w:pPr>
            <w:r>
              <w:rPr>
                <w:rFonts w:ascii="Arial" w:hAnsi="Arial" w:cs="Arial"/>
                <w:sz w:val="20"/>
                <w:szCs w:val="20"/>
                <w:lang w:val="en-GB"/>
              </w:rPr>
              <w:t>01</w:t>
            </w:r>
          </w:p>
        </w:tc>
        <w:tc>
          <w:tcPr>
            <w:tcW w:w="1260" w:type="dxa"/>
          </w:tcPr>
          <w:p w14:paraId="76CF9FB4" w14:textId="77777777" w:rsidR="00C364BB" w:rsidRPr="00864D08" w:rsidRDefault="00C364BB" w:rsidP="00DE481F">
            <w:pPr>
              <w:autoSpaceDE w:val="0"/>
              <w:autoSpaceDN w:val="0"/>
              <w:adjustRightInd w:val="0"/>
              <w:rPr>
                <w:rFonts w:ascii="Arial" w:hAnsi="Arial" w:cs="Arial"/>
                <w:b/>
                <w:sz w:val="20"/>
                <w:szCs w:val="20"/>
                <w:lang w:val="en-GB"/>
              </w:rPr>
            </w:pPr>
          </w:p>
        </w:tc>
        <w:tc>
          <w:tcPr>
            <w:tcW w:w="1170" w:type="dxa"/>
          </w:tcPr>
          <w:p w14:paraId="162EBA46" w14:textId="77777777" w:rsidR="00C364BB" w:rsidRPr="00864D08" w:rsidRDefault="00C364BB" w:rsidP="00DE481F">
            <w:pPr>
              <w:autoSpaceDE w:val="0"/>
              <w:autoSpaceDN w:val="0"/>
              <w:adjustRightInd w:val="0"/>
              <w:rPr>
                <w:rFonts w:ascii="Arial" w:hAnsi="Arial" w:cs="Arial"/>
                <w:b/>
                <w:sz w:val="20"/>
                <w:szCs w:val="20"/>
                <w:lang w:val="en-GB"/>
              </w:rPr>
            </w:pPr>
          </w:p>
        </w:tc>
        <w:tc>
          <w:tcPr>
            <w:tcW w:w="1440" w:type="dxa"/>
          </w:tcPr>
          <w:p w14:paraId="19ACC8E7" w14:textId="5B2E5238" w:rsidR="00C364BB" w:rsidRPr="00864D08" w:rsidRDefault="00672A9D" w:rsidP="00DE481F">
            <w:pPr>
              <w:autoSpaceDE w:val="0"/>
              <w:autoSpaceDN w:val="0"/>
              <w:adjustRightInd w:val="0"/>
              <w:rPr>
                <w:rFonts w:ascii="Arial" w:hAnsi="Arial" w:cs="Arial"/>
                <w:b/>
                <w:sz w:val="20"/>
                <w:szCs w:val="20"/>
                <w:lang w:val="en-GB"/>
              </w:rPr>
            </w:pPr>
            <w:r>
              <w:rPr>
                <w:rFonts w:ascii="Arial" w:hAnsi="Arial" w:cs="Arial"/>
                <w:b/>
                <w:sz w:val="20"/>
                <w:szCs w:val="20"/>
                <w:lang w:val="en-GB"/>
              </w:rPr>
              <w:t>17</w:t>
            </w:r>
            <w:r w:rsidRPr="0057426D">
              <w:rPr>
                <w:rFonts w:ascii="Arial" w:hAnsi="Arial" w:cs="Arial"/>
                <w:b/>
                <w:sz w:val="20"/>
                <w:szCs w:val="20"/>
                <w:vertAlign w:val="superscript"/>
                <w:lang w:val="en-GB"/>
              </w:rPr>
              <w:t>th</w:t>
            </w:r>
            <w:r>
              <w:rPr>
                <w:rFonts w:ascii="Arial" w:hAnsi="Arial" w:cs="Arial"/>
                <w:b/>
                <w:sz w:val="20"/>
                <w:szCs w:val="20"/>
                <w:lang w:val="en-GB"/>
              </w:rPr>
              <w:t xml:space="preserve"> 03-2020</w:t>
            </w:r>
          </w:p>
        </w:tc>
        <w:tc>
          <w:tcPr>
            <w:tcW w:w="1530" w:type="dxa"/>
          </w:tcPr>
          <w:p w14:paraId="14A4059C" w14:textId="77777777" w:rsidR="00C364BB" w:rsidRPr="00864D08" w:rsidRDefault="00C364BB" w:rsidP="00DE481F">
            <w:pPr>
              <w:autoSpaceDE w:val="0"/>
              <w:autoSpaceDN w:val="0"/>
              <w:adjustRightInd w:val="0"/>
              <w:rPr>
                <w:rFonts w:ascii="Arial" w:hAnsi="Arial" w:cs="Arial"/>
                <w:b/>
                <w:sz w:val="20"/>
                <w:szCs w:val="20"/>
                <w:lang w:val="en-GB"/>
              </w:rPr>
            </w:pPr>
          </w:p>
        </w:tc>
      </w:tr>
      <w:tr w:rsidR="00131ECC" w:rsidRPr="00864D08" w14:paraId="0B548056" w14:textId="77777777" w:rsidTr="004241DB">
        <w:tc>
          <w:tcPr>
            <w:tcW w:w="720" w:type="dxa"/>
          </w:tcPr>
          <w:p w14:paraId="4DE71CAF" w14:textId="43CC0DF4" w:rsidR="00131ECC" w:rsidRDefault="00131ECC" w:rsidP="00131ECC">
            <w:pPr>
              <w:jc w:val="center"/>
              <w:rPr>
                <w:rFonts w:ascii="Arial" w:hAnsi="Arial" w:cs="Arial"/>
                <w:sz w:val="20"/>
                <w:szCs w:val="20"/>
                <w:lang w:val="en-GB"/>
              </w:rPr>
            </w:pPr>
            <w:r>
              <w:rPr>
                <w:rFonts w:ascii="Arial" w:hAnsi="Arial" w:cs="Arial"/>
                <w:sz w:val="20"/>
                <w:szCs w:val="20"/>
                <w:lang w:val="en-GB"/>
              </w:rPr>
              <w:t>3</w:t>
            </w:r>
          </w:p>
        </w:tc>
        <w:tc>
          <w:tcPr>
            <w:tcW w:w="2340" w:type="dxa"/>
            <w:gridSpan w:val="2"/>
          </w:tcPr>
          <w:p w14:paraId="36443D3E" w14:textId="7863F20B" w:rsidR="00131ECC" w:rsidRDefault="001166A8" w:rsidP="00131ECC">
            <w:pPr>
              <w:rPr>
                <w:rFonts w:ascii="Arial" w:hAnsi="Arial" w:cs="Arial"/>
                <w:sz w:val="20"/>
                <w:szCs w:val="20"/>
                <w:lang w:val="en-GB"/>
              </w:rPr>
            </w:pPr>
            <w:r>
              <w:rPr>
                <w:rFonts w:ascii="Arial" w:hAnsi="Arial" w:cs="Arial"/>
                <w:sz w:val="20"/>
                <w:szCs w:val="20"/>
                <w:lang w:val="en-GB"/>
              </w:rPr>
              <w:t>Waterproof</w:t>
            </w:r>
            <w:r w:rsidR="00131ECC">
              <w:rPr>
                <w:rFonts w:ascii="Arial" w:hAnsi="Arial" w:cs="Arial"/>
                <w:sz w:val="20"/>
                <w:szCs w:val="20"/>
                <w:lang w:val="en-GB"/>
              </w:rPr>
              <w:t xml:space="preserve"> Case</w:t>
            </w:r>
          </w:p>
        </w:tc>
        <w:tc>
          <w:tcPr>
            <w:tcW w:w="900" w:type="dxa"/>
          </w:tcPr>
          <w:p w14:paraId="72EE3AED" w14:textId="34F24330" w:rsidR="00131ECC" w:rsidRDefault="001166A8"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38579A46" w14:textId="52DD8FED" w:rsidR="00131ECC" w:rsidRDefault="001166A8" w:rsidP="00131ECC">
            <w:pPr>
              <w:jc w:val="center"/>
              <w:rPr>
                <w:rFonts w:ascii="Arial" w:hAnsi="Arial" w:cs="Arial"/>
                <w:sz w:val="20"/>
                <w:szCs w:val="20"/>
                <w:lang w:val="en-GB"/>
              </w:rPr>
            </w:pPr>
            <w:r>
              <w:rPr>
                <w:rFonts w:ascii="Arial" w:hAnsi="Arial" w:cs="Arial"/>
                <w:sz w:val="20"/>
                <w:szCs w:val="20"/>
                <w:lang w:val="en-GB"/>
              </w:rPr>
              <w:t>01</w:t>
            </w:r>
          </w:p>
        </w:tc>
        <w:tc>
          <w:tcPr>
            <w:tcW w:w="1260" w:type="dxa"/>
          </w:tcPr>
          <w:p w14:paraId="13C632CB"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35975489"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0992EDDB" w14:textId="27C66086" w:rsidR="00131ECC" w:rsidRDefault="00131ECC" w:rsidP="00131ECC">
            <w:pPr>
              <w:autoSpaceDE w:val="0"/>
              <w:autoSpaceDN w:val="0"/>
              <w:adjustRightInd w:val="0"/>
              <w:rPr>
                <w:rFonts w:ascii="Arial" w:hAnsi="Arial" w:cs="Arial"/>
                <w:b/>
                <w:sz w:val="20"/>
                <w:szCs w:val="20"/>
                <w:lang w:val="en-GB"/>
              </w:rPr>
            </w:pPr>
            <w:r>
              <w:rPr>
                <w:rFonts w:ascii="Arial" w:hAnsi="Arial" w:cs="Arial"/>
                <w:b/>
                <w:sz w:val="20"/>
                <w:szCs w:val="20"/>
                <w:lang w:val="en-GB"/>
              </w:rPr>
              <w:t>17</w:t>
            </w:r>
            <w:r w:rsidRPr="0057426D">
              <w:rPr>
                <w:rFonts w:ascii="Arial" w:hAnsi="Arial" w:cs="Arial"/>
                <w:b/>
                <w:sz w:val="20"/>
                <w:szCs w:val="20"/>
                <w:vertAlign w:val="superscript"/>
                <w:lang w:val="en-GB"/>
              </w:rPr>
              <w:t>th</w:t>
            </w:r>
            <w:r>
              <w:rPr>
                <w:rFonts w:ascii="Arial" w:hAnsi="Arial" w:cs="Arial"/>
                <w:b/>
                <w:sz w:val="20"/>
                <w:szCs w:val="20"/>
                <w:lang w:val="en-GB"/>
              </w:rPr>
              <w:t xml:space="preserve"> 03-2020</w:t>
            </w:r>
          </w:p>
        </w:tc>
        <w:tc>
          <w:tcPr>
            <w:tcW w:w="1530" w:type="dxa"/>
          </w:tcPr>
          <w:p w14:paraId="64BB951E"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120A955C" w14:textId="77777777" w:rsidTr="004241DB">
        <w:tc>
          <w:tcPr>
            <w:tcW w:w="720" w:type="dxa"/>
          </w:tcPr>
          <w:p w14:paraId="23F719AE" w14:textId="36674670" w:rsidR="00131ECC" w:rsidRDefault="00131ECC" w:rsidP="00131ECC">
            <w:pPr>
              <w:jc w:val="center"/>
              <w:rPr>
                <w:rFonts w:ascii="Arial" w:hAnsi="Arial" w:cs="Arial"/>
                <w:sz w:val="20"/>
                <w:szCs w:val="20"/>
                <w:lang w:val="en-GB"/>
              </w:rPr>
            </w:pPr>
            <w:r>
              <w:rPr>
                <w:rFonts w:ascii="Arial" w:hAnsi="Arial" w:cs="Arial"/>
                <w:sz w:val="20"/>
                <w:szCs w:val="20"/>
                <w:lang w:val="en-GB"/>
              </w:rPr>
              <w:t>4</w:t>
            </w:r>
          </w:p>
        </w:tc>
        <w:tc>
          <w:tcPr>
            <w:tcW w:w="2340" w:type="dxa"/>
            <w:gridSpan w:val="2"/>
          </w:tcPr>
          <w:p w14:paraId="59A0EC9F" w14:textId="2DA852FD" w:rsidR="00131ECC" w:rsidRPr="00864D08" w:rsidRDefault="00131ECC" w:rsidP="00131ECC">
            <w:pPr>
              <w:rPr>
                <w:rFonts w:ascii="Arial" w:hAnsi="Arial" w:cs="Arial"/>
                <w:sz w:val="20"/>
                <w:szCs w:val="20"/>
                <w:lang w:val="en-GB"/>
              </w:rPr>
            </w:pPr>
            <w:r>
              <w:rPr>
                <w:rFonts w:ascii="Arial" w:hAnsi="Arial" w:cs="Arial"/>
                <w:sz w:val="20"/>
                <w:szCs w:val="20"/>
                <w:lang w:val="en-GB"/>
              </w:rPr>
              <w:t xml:space="preserve">Sony 256 GB G Series XQD format version 2 memory card </w:t>
            </w:r>
          </w:p>
        </w:tc>
        <w:tc>
          <w:tcPr>
            <w:tcW w:w="900" w:type="dxa"/>
          </w:tcPr>
          <w:p w14:paraId="0DA26363" w14:textId="30BD8978" w:rsidR="00131ECC" w:rsidRDefault="00131ECC"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29CB755A" w14:textId="370A182C" w:rsidR="00131ECC" w:rsidRDefault="00131ECC" w:rsidP="00131ECC">
            <w:pPr>
              <w:jc w:val="center"/>
              <w:rPr>
                <w:rFonts w:ascii="Arial" w:hAnsi="Arial" w:cs="Arial"/>
                <w:sz w:val="20"/>
                <w:szCs w:val="20"/>
                <w:lang w:val="en-GB"/>
              </w:rPr>
            </w:pPr>
            <w:r>
              <w:rPr>
                <w:rFonts w:ascii="Arial" w:hAnsi="Arial" w:cs="Arial"/>
                <w:sz w:val="20"/>
                <w:szCs w:val="20"/>
                <w:lang w:val="en-GB"/>
              </w:rPr>
              <w:t>01</w:t>
            </w:r>
          </w:p>
        </w:tc>
        <w:tc>
          <w:tcPr>
            <w:tcW w:w="1260" w:type="dxa"/>
          </w:tcPr>
          <w:p w14:paraId="7D61D3DC"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2D099AC8"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6483A7DF" w14:textId="1B150CAE" w:rsidR="00131ECC" w:rsidRPr="00864D08" w:rsidRDefault="00131ECC" w:rsidP="00131ECC">
            <w:pPr>
              <w:autoSpaceDE w:val="0"/>
              <w:autoSpaceDN w:val="0"/>
              <w:adjustRightInd w:val="0"/>
              <w:rPr>
                <w:rFonts w:ascii="Arial" w:hAnsi="Arial" w:cs="Arial"/>
                <w:b/>
                <w:sz w:val="20"/>
                <w:szCs w:val="20"/>
                <w:lang w:val="en-GB"/>
              </w:rPr>
            </w:pPr>
            <w:r>
              <w:rPr>
                <w:rFonts w:ascii="Arial" w:hAnsi="Arial" w:cs="Arial"/>
                <w:b/>
                <w:sz w:val="20"/>
                <w:szCs w:val="20"/>
                <w:lang w:val="en-GB"/>
              </w:rPr>
              <w:t>17</w:t>
            </w:r>
            <w:r w:rsidRPr="0057426D">
              <w:rPr>
                <w:rFonts w:ascii="Arial" w:hAnsi="Arial" w:cs="Arial"/>
                <w:b/>
                <w:sz w:val="20"/>
                <w:szCs w:val="20"/>
                <w:vertAlign w:val="superscript"/>
                <w:lang w:val="en-GB"/>
              </w:rPr>
              <w:t>th</w:t>
            </w:r>
            <w:r>
              <w:rPr>
                <w:rFonts w:ascii="Arial" w:hAnsi="Arial" w:cs="Arial"/>
                <w:b/>
                <w:sz w:val="20"/>
                <w:szCs w:val="20"/>
                <w:lang w:val="en-GB"/>
              </w:rPr>
              <w:t xml:space="preserve"> 03-2020</w:t>
            </w:r>
          </w:p>
        </w:tc>
        <w:tc>
          <w:tcPr>
            <w:tcW w:w="1530" w:type="dxa"/>
          </w:tcPr>
          <w:p w14:paraId="29CBFF36"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14FA503F" w14:textId="77777777" w:rsidTr="004241DB">
        <w:tc>
          <w:tcPr>
            <w:tcW w:w="720" w:type="dxa"/>
          </w:tcPr>
          <w:p w14:paraId="6E37AA2F" w14:textId="59A9A061" w:rsidR="00131ECC" w:rsidRDefault="00131ECC" w:rsidP="00131ECC">
            <w:pPr>
              <w:jc w:val="center"/>
              <w:rPr>
                <w:rFonts w:ascii="Arial" w:hAnsi="Arial" w:cs="Arial"/>
                <w:sz w:val="20"/>
                <w:szCs w:val="20"/>
                <w:lang w:val="en-GB"/>
              </w:rPr>
            </w:pPr>
            <w:r>
              <w:rPr>
                <w:rFonts w:ascii="Arial" w:hAnsi="Arial" w:cs="Arial"/>
                <w:sz w:val="20"/>
                <w:szCs w:val="20"/>
                <w:lang w:val="en-GB"/>
              </w:rPr>
              <w:t>5</w:t>
            </w:r>
          </w:p>
        </w:tc>
        <w:tc>
          <w:tcPr>
            <w:tcW w:w="2340" w:type="dxa"/>
            <w:gridSpan w:val="2"/>
          </w:tcPr>
          <w:p w14:paraId="6888BCA4" w14:textId="3C5796A1" w:rsidR="00131ECC" w:rsidRPr="00864D08" w:rsidRDefault="00131ECC" w:rsidP="00131ECC">
            <w:pPr>
              <w:rPr>
                <w:rFonts w:ascii="Arial" w:hAnsi="Arial" w:cs="Arial"/>
                <w:sz w:val="20"/>
                <w:szCs w:val="20"/>
                <w:lang w:val="en-GB"/>
              </w:rPr>
            </w:pPr>
            <w:r>
              <w:rPr>
                <w:rFonts w:ascii="Arial" w:hAnsi="Arial" w:cs="Arial"/>
                <w:sz w:val="20"/>
                <w:szCs w:val="20"/>
                <w:lang w:val="en-GB"/>
              </w:rPr>
              <w:t>SD Card reader</w:t>
            </w:r>
          </w:p>
        </w:tc>
        <w:tc>
          <w:tcPr>
            <w:tcW w:w="900" w:type="dxa"/>
          </w:tcPr>
          <w:p w14:paraId="60B9D6CA" w14:textId="421C95DD" w:rsidR="00131ECC" w:rsidRDefault="00131ECC"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5471DCD9" w14:textId="5C38AB51" w:rsidR="00131ECC" w:rsidRDefault="00131ECC" w:rsidP="00131ECC">
            <w:pPr>
              <w:jc w:val="center"/>
              <w:rPr>
                <w:rFonts w:ascii="Arial" w:hAnsi="Arial" w:cs="Arial"/>
                <w:sz w:val="20"/>
                <w:szCs w:val="20"/>
                <w:lang w:val="en-GB"/>
              </w:rPr>
            </w:pPr>
            <w:r>
              <w:rPr>
                <w:rFonts w:ascii="Arial" w:hAnsi="Arial" w:cs="Arial"/>
                <w:sz w:val="20"/>
                <w:szCs w:val="20"/>
                <w:lang w:val="en-GB"/>
              </w:rPr>
              <w:t>04</w:t>
            </w:r>
          </w:p>
        </w:tc>
        <w:tc>
          <w:tcPr>
            <w:tcW w:w="1260" w:type="dxa"/>
          </w:tcPr>
          <w:p w14:paraId="2F324607"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36B5422D"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62B884B3" w14:textId="3FB761E7" w:rsidR="00131ECC" w:rsidRDefault="00131ECC" w:rsidP="00131ECC">
            <w:pPr>
              <w:autoSpaceDE w:val="0"/>
              <w:autoSpaceDN w:val="0"/>
              <w:adjustRightInd w:val="0"/>
              <w:rPr>
                <w:rFonts w:ascii="Arial" w:hAnsi="Arial" w:cs="Arial"/>
                <w:b/>
                <w:sz w:val="20"/>
                <w:szCs w:val="20"/>
                <w:lang w:val="en-GB"/>
              </w:rPr>
            </w:pPr>
            <w:r>
              <w:rPr>
                <w:rFonts w:ascii="Arial" w:hAnsi="Arial" w:cs="Arial"/>
                <w:b/>
                <w:sz w:val="20"/>
                <w:szCs w:val="20"/>
                <w:lang w:val="en-GB"/>
              </w:rPr>
              <w:t>17</w:t>
            </w:r>
            <w:r w:rsidRPr="0057426D">
              <w:rPr>
                <w:rFonts w:ascii="Arial" w:hAnsi="Arial" w:cs="Arial"/>
                <w:b/>
                <w:sz w:val="20"/>
                <w:szCs w:val="20"/>
                <w:vertAlign w:val="superscript"/>
                <w:lang w:val="en-GB"/>
              </w:rPr>
              <w:t>th</w:t>
            </w:r>
            <w:r>
              <w:rPr>
                <w:rFonts w:ascii="Arial" w:hAnsi="Arial" w:cs="Arial"/>
                <w:b/>
                <w:sz w:val="20"/>
                <w:szCs w:val="20"/>
                <w:lang w:val="en-GB"/>
              </w:rPr>
              <w:t xml:space="preserve"> 03-2020</w:t>
            </w:r>
          </w:p>
        </w:tc>
        <w:tc>
          <w:tcPr>
            <w:tcW w:w="1530" w:type="dxa"/>
          </w:tcPr>
          <w:p w14:paraId="5BC7A463"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62255521" w14:textId="77777777" w:rsidTr="004241DB">
        <w:tc>
          <w:tcPr>
            <w:tcW w:w="720" w:type="dxa"/>
          </w:tcPr>
          <w:p w14:paraId="579F1F50" w14:textId="5B7A96DB" w:rsidR="00131ECC" w:rsidRDefault="00131ECC" w:rsidP="00131ECC">
            <w:pPr>
              <w:jc w:val="center"/>
              <w:rPr>
                <w:rFonts w:ascii="Arial" w:hAnsi="Arial" w:cs="Arial"/>
                <w:sz w:val="20"/>
                <w:szCs w:val="20"/>
                <w:lang w:val="en-GB"/>
              </w:rPr>
            </w:pPr>
            <w:r>
              <w:rPr>
                <w:rFonts w:ascii="Arial" w:hAnsi="Arial" w:cs="Arial"/>
                <w:sz w:val="20"/>
                <w:szCs w:val="20"/>
                <w:lang w:val="en-GB"/>
              </w:rPr>
              <w:t>6</w:t>
            </w:r>
          </w:p>
        </w:tc>
        <w:tc>
          <w:tcPr>
            <w:tcW w:w="2340" w:type="dxa"/>
            <w:gridSpan w:val="2"/>
          </w:tcPr>
          <w:p w14:paraId="0E8128BE" w14:textId="2D497B38" w:rsidR="00131ECC" w:rsidRPr="00864D08" w:rsidRDefault="00131ECC" w:rsidP="00131ECC">
            <w:pPr>
              <w:rPr>
                <w:rFonts w:ascii="Arial" w:hAnsi="Arial" w:cs="Arial"/>
                <w:sz w:val="20"/>
                <w:szCs w:val="20"/>
                <w:lang w:val="en-GB"/>
              </w:rPr>
            </w:pPr>
            <w:r>
              <w:rPr>
                <w:rFonts w:ascii="Arial" w:hAnsi="Arial" w:cs="Arial"/>
                <w:sz w:val="20"/>
                <w:szCs w:val="20"/>
                <w:lang w:val="en-GB"/>
              </w:rPr>
              <w:t>Reco</w:t>
            </w:r>
            <w:r w:rsidR="001166A8">
              <w:rPr>
                <w:rFonts w:ascii="Arial" w:hAnsi="Arial" w:cs="Arial"/>
                <w:sz w:val="20"/>
                <w:szCs w:val="20"/>
                <w:lang w:val="en-GB"/>
              </w:rPr>
              <w:t>r</w:t>
            </w:r>
            <w:r>
              <w:rPr>
                <w:rFonts w:ascii="Arial" w:hAnsi="Arial" w:cs="Arial"/>
                <w:sz w:val="20"/>
                <w:szCs w:val="20"/>
                <w:lang w:val="en-GB"/>
              </w:rPr>
              <w:t>ding Tape for Sony PXW-Z100</w:t>
            </w:r>
          </w:p>
        </w:tc>
        <w:tc>
          <w:tcPr>
            <w:tcW w:w="900" w:type="dxa"/>
          </w:tcPr>
          <w:p w14:paraId="0C04AAFD" w14:textId="2C187A67" w:rsidR="00131ECC" w:rsidRDefault="00131ECC"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2A205499" w14:textId="7DBAFFC2" w:rsidR="00131ECC" w:rsidRDefault="00131ECC" w:rsidP="00131ECC">
            <w:pPr>
              <w:jc w:val="center"/>
              <w:rPr>
                <w:rFonts w:ascii="Arial" w:hAnsi="Arial" w:cs="Arial"/>
                <w:sz w:val="20"/>
                <w:szCs w:val="20"/>
                <w:lang w:val="en-GB"/>
              </w:rPr>
            </w:pPr>
            <w:r>
              <w:rPr>
                <w:rFonts w:ascii="Arial" w:hAnsi="Arial" w:cs="Arial"/>
                <w:sz w:val="20"/>
                <w:szCs w:val="20"/>
                <w:lang w:val="en-GB"/>
              </w:rPr>
              <w:t>03</w:t>
            </w:r>
          </w:p>
        </w:tc>
        <w:tc>
          <w:tcPr>
            <w:tcW w:w="1260" w:type="dxa"/>
          </w:tcPr>
          <w:p w14:paraId="355A3D43"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61ECF859"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5B005356" w14:textId="2807CA59" w:rsidR="00131ECC" w:rsidRDefault="00131ECC" w:rsidP="00131ECC">
            <w:pPr>
              <w:autoSpaceDE w:val="0"/>
              <w:autoSpaceDN w:val="0"/>
              <w:adjustRightInd w:val="0"/>
              <w:rPr>
                <w:rFonts w:ascii="Arial" w:hAnsi="Arial" w:cs="Arial"/>
                <w:b/>
                <w:sz w:val="20"/>
                <w:szCs w:val="20"/>
                <w:lang w:val="en-GB"/>
              </w:rPr>
            </w:pPr>
            <w:r>
              <w:rPr>
                <w:rFonts w:ascii="Arial" w:hAnsi="Arial" w:cs="Arial"/>
                <w:b/>
                <w:sz w:val="20"/>
                <w:szCs w:val="20"/>
                <w:lang w:val="en-GB"/>
              </w:rPr>
              <w:t>17</w:t>
            </w:r>
            <w:r w:rsidRPr="0057426D">
              <w:rPr>
                <w:rFonts w:ascii="Arial" w:hAnsi="Arial" w:cs="Arial"/>
                <w:b/>
                <w:sz w:val="20"/>
                <w:szCs w:val="20"/>
                <w:vertAlign w:val="superscript"/>
                <w:lang w:val="en-GB"/>
              </w:rPr>
              <w:t>th</w:t>
            </w:r>
            <w:r>
              <w:rPr>
                <w:rFonts w:ascii="Arial" w:hAnsi="Arial" w:cs="Arial"/>
                <w:b/>
                <w:sz w:val="20"/>
                <w:szCs w:val="20"/>
                <w:lang w:val="en-GB"/>
              </w:rPr>
              <w:t xml:space="preserve"> 03-2020</w:t>
            </w:r>
          </w:p>
        </w:tc>
        <w:tc>
          <w:tcPr>
            <w:tcW w:w="1530" w:type="dxa"/>
          </w:tcPr>
          <w:p w14:paraId="3689DE63"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435184B0" w14:textId="77777777" w:rsidTr="004241DB">
        <w:tc>
          <w:tcPr>
            <w:tcW w:w="720" w:type="dxa"/>
          </w:tcPr>
          <w:p w14:paraId="32D76263" w14:textId="77430641" w:rsidR="00131ECC" w:rsidRDefault="00131ECC" w:rsidP="00131ECC">
            <w:pPr>
              <w:jc w:val="center"/>
              <w:rPr>
                <w:rFonts w:ascii="Arial" w:hAnsi="Arial" w:cs="Arial"/>
                <w:sz w:val="20"/>
                <w:szCs w:val="20"/>
                <w:lang w:val="en-GB"/>
              </w:rPr>
            </w:pPr>
            <w:r>
              <w:rPr>
                <w:rFonts w:ascii="Arial" w:hAnsi="Arial" w:cs="Arial"/>
                <w:sz w:val="20"/>
                <w:szCs w:val="20"/>
                <w:lang w:val="en-GB"/>
              </w:rPr>
              <w:t>7</w:t>
            </w:r>
          </w:p>
        </w:tc>
        <w:tc>
          <w:tcPr>
            <w:tcW w:w="2340" w:type="dxa"/>
            <w:gridSpan w:val="2"/>
          </w:tcPr>
          <w:p w14:paraId="0BE64490" w14:textId="0553C578" w:rsidR="00131ECC" w:rsidRPr="00864D08" w:rsidRDefault="00131ECC" w:rsidP="00131ECC">
            <w:pPr>
              <w:rPr>
                <w:rFonts w:ascii="Arial" w:hAnsi="Arial" w:cs="Arial"/>
                <w:sz w:val="20"/>
                <w:szCs w:val="20"/>
                <w:lang w:val="en-GB"/>
              </w:rPr>
            </w:pPr>
            <w:r>
              <w:rPr>
                <w:rFonts w:ascii="Arial" w:hAnsi="Arial" w:cs="Arial"/>
                <w:sz w:val="20"/>
                <w:szCs w:val="20"/>
                <w:lang w:val="en-GB"/>
              </w:rPr>
              <w:t>162-LED Hight Kit</w:t>
            </w:r>
          </w:p>
        </w:tc>
        <w:tc>
          <w:tcPr>
            <w:tcW w:w="900" w:type="dxa"/>
          </w:tcPr>
          <w:p w14:paraId="1BE0FE90" w14:textId="7708EA7B" w:rsidR="00131ECC" w:rsidRDefault="00131ECC"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2192A146" w14:textId="3E534FFE" w:rsidR="00131ECC" w:rsidRDefault="00131ECC" w:rsidP="00131ECC">
            <w:pPr>
              <w:jc w:val="center"/>
              <w:rPr>
                <w:rFonts w:ascii="Arial" w:hAnsi="Arial" w:cs="Arial"/>
                <w:sz w:val="20"/>
                <w:szCs w:val="20"/>
                <w:lang w:val="en-GB"/>
              </w:rPr>
            </w:pPr>
            <w:r>
              <w:rPr>
                <w:rFonts w:ascii="Arial" w:hAnsi="Arial" w:cs="Arial"/>
                <w:sz w:val="20"/>
                <w:szCs w:val="20"/>
                <w:lang w:val="en-GB"/>
              </w:rPr>
              <w:t>10</w:t>
            </w:r>
          </w:p>
        </w:tc>
        <w:tc>
          <w:tcPr>
            <w:tcW w:w="1260" w:type="dxa"/>
          </w:tcPr>
          <w:p w14:paraId="1141AE6F"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1FCD8E0D"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2BCF4544" w14:textId="34D72348" w:rsidR="00131ECC" w:rsidRDefault="00131ECC" w:rsidP="00131ECC">
            <w:pPr>
              <w:autoSpaceDE w:val="0"/>
              <w:autoSpaceDN w:val="0"/>
              <w:adjustRightInd w:val="0"/>
              <w:rPr>
                <w:rFonts w:ascii="Arial" w:hAnsi="Arial" w:cs="Arial"/>
                <w:b/>
                <w:sz w:val="20"/>
                <w:szCs w:val="20"/>
                <w:lang w:val="en-GB"/>
              </w:rPr>
            </w:pPr>
            <w:r>
              <w:rPr>
                <w:rFonts w:ascii="Arial" w:hAnsi="Arial" w:cs="Arial"/>
                <w:b/>
                <w:sz w:val="20"/>
                <w:szCs w:val="20"/>
                <w:lang w:val="en-GB"/>
              </w:rPr>
              <w:t>17</w:t>
            </w:r>
            <w:r w:rsidRPr="0057426D">
              <w:rPr>
                <w:rFonts w:ascii="Arial" w:hAnsi="Arial" w:cs="Arial"/>
                <w:b/>
                <w:sz w:val="20"/>
                <w:szCs w:val="20"/>
                <w:vertAlign w:val="superscript"/>
                <w:lang w:val="en-GB"/>
              </w:rPr>
              <w:t>th</w:t>
            </w:r>
            <w:r>
              <w:rPr>
                <w:rFonts w:ascii="Arial" w:hAnsi="Arial" w:cs="Arial"/>
                <w:b/>
                <w:sz w:val="20"/>
                <w:szCs w:val="20"/>
                <w:lang w:val="en-GB"/>
              </w:rPr>
              <w:t xml:space="preserve"> 03-2020</w:t>
            </w:r>
          </w:p>
        </w:tc>
        <w:tc>
          <w:tcPr>
            <w:tcW w:w="1530" w:type="dxa"/>
          </w:tcPr>
          <w:p w14:paraId="49A1128D"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7AA25D56" w14:textId="77777777" w:rsidTr="004241DB">
        <w:tc>
          <w:tcPr>
            <w:tcW w:w="720" w:type="dxa"/>
          </w:tcPr>
          <w:p w14:paraId="18CD6E22" w14:textId="45E40212" w:rsidR="00131ECC" w:rsidRDefault="00131ECC" w:rsidP="00131ECC">
            <w:pPr>
              <w:jc w:val="center"/>
              <w:rPr>
                <w:rFonts w:ascii="Arial" w:hAnsi="Arial" w:cs="Arial"/>
                <w:sz w:val="20"/>
                <w:szCs w:val="20"/>
                <w:lang w:val="en-GB"/>
              </w:rPr>
            </w:pPr>
            <w:r>
              <w:rPr>
                <w:rFonts w:ascii="Arial" w:hAnsi="Arial" w:cs="Arial"/>
                <w:sz w:val="20"/>
                <w:szCs w:val="20"/>
                <w:lang w:val="en-GB"/>
              </w:rPr>
              <w:t>8</w:t>
            </w:r>
          </w:p>
        </w:tc>
        <w:tc>
          <w:tcPr>
            <w:tcW w:w="2340" w:type="dxa"/>
            <w:gridSpan w:val="2"/>
          </w:tcPr>
          <w:p w14:paraId="1C06CC05" w14:textId="6854CE86" w:rsidR="00131ECC" w:rsidRPr="00864D08" w:rsidRDefault="00131ECC" w:rsidP="00131ECC">
            <w:pPr>
              <w:rPr>
                <w:rFonts w:ascii="Arial" w:hAnsi="Arial" w:cs="Arial"/>
                <w:sz w:val="20"/>
                <w:szCs w:val="20"/>
                <w:lang w:val="en-GB"/>
              </w:rPr>
            </w:pPr>
            <w:r>
              <w:rPr>
                <w:rFonts w:ascii="Arial" w:hAnsi="Arial" w:cs="Arial"/>
                <w:sz w:val="20"/>
                <w:szCs w:val="20"/>
                <w:lang w:val="en-GB"/>
              </w:rPr>
              <w:t>Adjustable shoe mount with Tripod Socket</w:t>
            </w:r>
          </w:p>
        </w:tc>
        <w:tc>
          <w:tcPr>
            <w:tcW w:w="900" w:type="dxa"/>
          </w:tcPr>
          <w:p w14:paraId="4BCDA219" w14:textId="3A7BA4D5" w:rsidR="00131ECC" w:rsidRDefault="00131ECC"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2AD08175" w14:textId="14AB731B" w:rsidR="00131ECC" w:rsidRDefault="00131ECC" w:rsidP="00131ECC">
            <w:pPr>
              <w:jc w:val="center"/>
              <w:rPr>
                <w:rFonts w:ascii="Arial" w:hAnsi="Arial" w:cs="Arial"/>
                <w:sz w:val="20"/>
                <w:szCs w:val="20"/>
                <w:lang w:val="en-GB"/>
              </w:rPr>
            </w:pPr>
            <w:r>
              <w:rPr>
                <w:rFonts w:ascii="Arial" w:hAnsi="Arial" w:cs="Arial"/>
                <w:sz w:val="20"/>
                <w:szCs w:val="20"/>
                <w:lang w:val="en-GB"/>
              </w:rPr>
              <w:t>01</w:t>
            </w:r>
          </w:p>
        </w:tc>
        <w:tc>
          <w:tcPr>
            <w:tcW w:w="1260" w:type="dxa"/>
          </w:tcPr>
          <w:p w14:paraId="1C034052"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43C742F6"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4E60A18C" w14:textId="5BDC31E1" w:rsidR="00131ECC" w:rsidRDefault="00131ECC" w:rsidP="00131ECC">
            <w:pPr>
              <w:autoSpaceDE w:val="0"/>
              <w:autoSpaceDN w:val="0"/>
              <w:adjustRightInd w:val="0"/>
              <w:rPr>
                <w:rFonts w:ascii="Arial" w:hAnsi="Arial" w:cs="Arial"/>
                <w:b/>
                <w:sz w:val="20"/>
                <w:szCs w:val="20"/>
                <w:lang w:val="en-GB"/>
              </w:rPr>
            </w:pPr>
            <w:r>
              <w:rPr>
                <w:rFonts w:ascii="Arial" w:hAnsi="Arial" w:cs="Arial"/>
                <w:b/>
                <w:sz w:val="20"/>
                <w:szCs w:val="20"/>
                <w:lang w:val="en-GB"/>
              </w:rPr>
              <w:t>17</w:t>
            </w:r>
            <w:r w:rsidRPr="0057426D">
              <w:rPr>
                <w:rFonts w:ascii="Arial" w:hAnsi="Arial" w:cs="Arial"/>
                <w:b/>
                <w:sz w:val="20"/>
                <w:szCs w:val="20"/>
                <w:vertAlign w:val="superscript"/>
                <w:lang w:val="en-GB"/>
              </w:rPr>
              <w:t>th</w:t>
            </w:r>
            <w:r>
              <w:rPr>
                <w:rFonts w:ascii="Arial" w:hAnsi="Arial" w:cs="Arial"/>
                <w:b/>
                <w:sz w:val="20"/>
                <w:szCs w:val="20"/>
                <w:lang w:val="en-GB"/>
              </w:rPr>
              <w:t xml:space="preserve"> 03-2020</w:t>
            </w:r>
          </w:p>
        </w:tc>
        <w:tc>
          <w:tcPr>
            <w:tcW w:w="1530" w:type="dxa"/>
          </w:tcPr>
          <w:p w14:paraId="6C224AF4"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18A12691" w14:textId="77777777" w:rsidTr="004241DB">
        <w:tc>
          <w:tcPr>
            <w:tcW w:w="720" w:type="dxa"/>
          </w:tcPr>
          <w:p w14:paraId="5AD37236" w14:textId="4F53810F" w:rsidR="00131ECC" w:rsidRDefault="00131ECC" w:rsidP="00131ECC">
            <w:pPr>
              <w:jc w:val="center"/>
              <w:rPr>
                <w:rFonts w:ascii="Arial" w:hAnsi="Arial" w:cs="Arial"/>
                <w:sz w:val="20"/>
                <w:szCs w:val="20"/>
                <w:lang w:val="en-GB"/>
              </w:rPr>
            </w:pPr>
            <w:r>
              <w:rPr>
                <w:rFonts w:ascii="Arial" w:hAnsi="Arial" w:cs="Arial"/>
                <w:sz w:val="20"/>
                <w:szCs w:val="20"/>
                <w:lang w:val="en-GB"/>
              </w:rPr>
              <w:t>9</w:t>
            </w:r>
          </w:p>
        </w:tc>
        <w:tc>
          <w:tcPr>
            <w:tcW w:w="2340" w:type="dxa"/>
            <w:gridSpan w:val="2"/>
          </w:tcPr>
          <w:p w14:paraId="7CD16BCA" w14:textId="71F140E5" w:rsidR="00131ECC" w:rsidRPr="00864D08" w:rsidRDefault="00131ECC" w:rsidP="00131ECC">
            <w:pPr>
              <w:rPr>
                <w:rFonts w:ascii="Arial" w:hAnsi="Arial" w:cs="Arial"/>
                <w:sz w:val="20"/>
                <w:szCs w:val="20"/>
                <w:lang w:val="en-GB"/>
              </w:rPr>
            </w:pPr>
            <w:r>
              <w:rPr>
                <w:rFonts w:ascii="Arial" w:hAnsi="Arial" w:cs="Arial"/>
                <w:sz w:val="20"/>
                <w:szCs w:val="20"/>
                <w:lang w:val="en-GB"/>
              </w:rPr>
              <w:t>Rapid Travel Charger with Car Adapter</w:t>
            </w:r>
          </w:p>
        </w:tc>
        <w:tc>
          <w:tcPr>
            <w:tcW w:w="900" w:type="dxa"/>
          </w:tcPr>
          <w:p w14:paraId="09210CFD" w14:textId="2EBBAB25" w:rsidR="00131ECC" w:rsidRDefault="00131ECC"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53FBE8E7" w14:textId="5C1A857F" w:rsidR="00131ECC" w:rsidRDefault="00131ECC" w:rsidP="00131ECC">
            <w:pPr>
              <w:jc w:val="center"/>
              <w:rPr>
                <w:rFonts w:ascii="Arial" w:hAnsi="Arial" w:cs="Arial"/>
                <w:sz w:val="20"/>
                <w:szCs w:val="20"/>
                <w:lang w:val="en-GB"/>
              </w:rPr>
            </w:pPr>
            <w:r>
              <w:rPr>
                <w:rFonts w:ascii="Arial" w:hAnsi="Arial" w:cs="Arial"/>
                <w:sz w:val="20"/>
                <w:szCs w:val="20"/>
                <w:lang w:val="en-GB"/>
              </w:rPr>
              <w:t>01</w:t>
            </w:r>
          </w:p>
        </w:tc>
        <w:tc>
          <w:tcPr>
            <w:tcW w:w="1260" w:type="dxa"/>
          </w:tcPr>
          <w:p w14:paraId="0222B918"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092372A9"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2FF285EE" w14:textId="6EB42B2F" w:rsidR="00131ECC" w:rsidRDefault="00131ECC" w:rsidP="00131ECC">
            <w:pPr>
              <w:autoSpaceDE w:val="0"/>
              <w:autoSpaceDN w:val="0"/>
              <w:adjustRightInd w:val="0"/>
              <w:rPr>
                <w:rFonts w:ascii="Arial" w:hAnsi="Arial" w:cs="Arial"/>
                <w:b/>
                <w:sz w:val="20"/>
                <w:szCs w:val="20"/>
                <w:lang w:val="en-GB"/>
              </w:rPr>
            </w:pPr>
            <w:r>
              <w:rPr>
                <w:rFonts w:ascii="Arial" w:hAnsi="Arial" w:cs="Arial"/>
                <w:b/>
                <w:sz w:val="20"/>
                <w:szCs w:val="20"/>
                <w:lang w:val="en-GB"/>
              </w:rPr>
              <w:t>17</w:t>
            </w:r>
            <w:r w:rsidRPr="0057426D">
              <w:rPr>
                <w:rFonts w:ascii="Arial" w:hAnsi="Arial" w:cs="Arial"/>
                <w:b/>
                <w:sz w:val="20"/>
                <w:szCs w:val="20"/>
                <w:vertAlign w:val="superscript"/>
                <w:lang w:val="en-GB"/>
              </w:rPr>
              <w:t>th</w:t>
            </w:r>
            <w:r>
              <w:rPr>
                <w:rFonts w:ascii="Arial" w:hAnsi="Arial" w:cs="Arial"/>
                <w:b/>
                <w:sz w:val="20"/>
                <w:szCs w:val="20"/>
                <w:lang w:val="en-GB"/>
              </w:rPr>
              <w:t xml:space="preserve"> 03-2020</w:t>
            </w:r>
          </w:p>
        </w:tc>
        <w:tc>
          <w:tcPr>
            <w:tcW w:w="1530" w:type="dxa"/>
          </w:tcPr>
          <w:p w14:paraId="0608BF57"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688F734C" w14:textId="77777777" w:rsidTr="004241DB">
        <w:tc>
          <w:tcPr>
            <w:tcW w:w="720" w:type="dxa"/>
          </w:tcPr>
          <w:p w14:paraId="141B97A8" w14:textId="5C30F9E1" w:rsidR="00131ECC" w:rsidRDefault="00131ECC" w:rsidP="00131ECC">
            <w:pPr>
              <w:jc w:val="center"/>
              <w:rPr>
                <w:rFonts w:ascii="Arial" w:hAnsi="Arial" w:cs="Arial"/>
                <w:sz w:val="20"/>
                <w:szCs w:val="20"/>
                <w:lang w:val="en-GB"/>
              </w:rPr>
            </w:pPr>
            <w:r>
              <w:rPr>
                <w:rFonts w:ascii="Arial" w:hAnsi="Arial" w:cs="Arial"/>
                <w:sz w:val="20"/>
                <w:szCs w:val="20"/>
                <w:lang w:val="en-GB"/>
              </w:rPr>
              <w:t>10</w:t>
            </w:r>
          </w:p>
        </w:tc>
        <w:tc>
          <w:tcPr>
            <w:tcW w:w="2340" w:type="dxa"/>
            <w:gridSpan w:val="2"/>
          </w:tcPr>
          <w:p w14:paraId="0195C481" w14:textId="0AB6F1EB" w:rsidR="00131ECC" w:rsidRPr="00864D08" w:rsidRDefault="00131ECC" w:rsidP="00131ECC">
            <w:pPr>
              <w:rPr>
                <w:rFonts w:ascii="Arial" w:hAnsi="Arial" w:cs="Arial"/>
                <w:sz w:val="20"/>
                <w:szCs w:val="20"/>
                <w:lang w:val="en-GB"/>
              </w:rPr>
            </w:pPr>
            <w:r>
              <w:rPr>
                <w:rFonts w:ascii="Arial" w:hAnsi="Arial" w:cs="Arial"/>
                <w:sz w:val="20"/>
                <w:szCs w:val="20"/>
                <w:lang w:val="en-GB"/>
              </w:rPr>
              <w:t>Cleaning Kit</w:t>
            </w:r>
          </w:p>
        </w:tc>
        <w:tc>
          <w:tcPr>
            <w:tcW w:w="900" w:type="dxa"/>
          </w:tcPr>
          <w:p w14:paraId="69A02C61" w14:textId="7FE9697D" w:rsidR="00131ECC" w:rsidRDefault="00131ECC"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40D362D3" w14:textId="078CF5E3" w:rsidR="00131ECC" w:rsidRDefault="00131ECC" w:rsidP="00131ECC">
            <w:pPr>
              <w:jc w:val="center"/>
              <w:rPr>
                <w:rFonts w:ascii="Arial" w:hAnsi="Arial" w:cs="Arial"/>
                <w:sz w:val="20"/>
                <w:szCs w:val="20"/>
                <w:lang w:val="en-GB"/>
              </w:rPr>
            </w:pPr>
            <w:r>
              <w:rPr>
                <w:rFonts w:ascii="Arial" w:hAnsi="Arial" w:cs="Arial"/>
                <w:sz w:val="20"/>
                <w:szCs w:val="20"/>
                <w:lang w:val="en-GB"/>
              </w:rPr>
              <w:t>01</w:t>
            </w:r>
          </w:p>
        </w:tc>
        <w:tc>
          <w:tcPr>
            <w:tcW w:w="1260" w:type="dxa"/>
          </w:tcPr>
          <w:p w14:paraId="088318F0"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28607253"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170EAA67" w14:textId="1788E29B" w:rsidR="00131ECC" w:rsidRDefault="00131ECC" w:rsidP="00131ECC">
            <w:pPr>
              <w:autoSpaceDE w:val="0"/>
              <w:autoSpaceDN w:val="0"/>
              <w:adjustRightInd w:val="0"/>
              <w:rPr>
                <w:rFonts w:ascii="Arial" w:hAnsi="Arial" w:cs="Arial"/>
                <w:b/>
                <w:sz w:val="20"/>
                <w:szCs w:val="20"/>
                <w:lang w:val="en-GB"/>
              </w:rPr>
            </w:pPr>
            <w:r>
              <w:rPr>
                <w:rFonts w:ascii="Arial" w:hAnsi="Arial" w:cs="Arial"/>
                <w:b/>
                <w:sz w:val="20"/>
                <w:szCs w:val="20"/>
                <w:lang w:val="en-GB"/>
              </w:rPr>
              <w:t>17</w:t>
            </w:r>
            <w:r w:rsidRPr="0057426D">
              <w:rPr>
                <w:rFonts w:ascii="Arial" w:hAnsi="Arial" w:cs="Arial"/>
                <w:b/>
                <w:sz w:val="20"/>
                <w:szCs w:val="20"/>
                <w:vertAlign w:val="superscript"/>
                <w:lang w:val="en-GB"/>
              </w:rPr>
              <w:t>th</w:t>
            </w:r>
            <w:r>
              <w:rPr>
                <w:rFonts w:ascii="Arial" w:hAnsi="Arial" w:cs="Arial"/>
                <w:b/>
                <w:sz w:val="20"/>
                <w:szCs w:val="20"/>
                <w:lang w:val="en-GB"/>
              </w:rPr>
              <w:t xml:space="preserve"> 03-2020</w:t>
            </w:r>
          </w:p>
        </w:tc>
        <w:tc>
          <w:tcPr>
            <w:tcW w:w="1530" w:type="dxa"/>
          </w:tcPr>
          <w:p w14:paraId="28ABF980"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2B05F313" w14:textId="77777777" w:rsidTr="004241DB">
        <w:tc>
          <w:tcPr>
            <w:tcW w:w="720" w:type="dxa"/>
          </w:tcPr>
          <w:p w14:paraId="57AA629C" w14:textId="60323964" w:rsidR="00131ECC" w:rsidRDefault="00131ECC" w:rsidP="00131ECC">
            <w:pPr>
              <w:jc w:val="center"/>
              <w:rPr>
                <w:rFonts w:ascii="Arial" w:hAnsi="Arial" w:cs="Arial"/>
                <w:sz w:val="20"/>
                <w:szCs w:val="20"/>
                <w:lang w:val="en-GB"/>
              </w:rPr>
            </w:pPr>
            <w:r>
              <w:rPr>
                <w:rFonts w:ascii="Arial" w:hAnsi="Arial" w:cs="Arial"/>
                <w:sz w:val="20"/>
                <w:szCs w:val="20"/>
                <w:lang w:val="en-GB"/>
              </w:rPr>
              <w:t>11</w:t>
            </w:r>
          </w:p>
        </w:tc>
        <w:tc>
          <w:tcPr>
            <w:tcW w:w="2340" w:type="dxa"/>
            <w:gridSpan w:val="2"/>
          </w:tcPr>
          <w:p w14:paraId="3E95D69C" w14:textId="4814A730" w:rsidR="00131ECC" w:rsidRPr="00864D08" w:rsidRDefault="00131ECC" w:rsidP="00131ECC">
            <w:pPr>
              <w:rPr>
                <w:rFonts w:ascii="Arial" w:hAnsi="Arial" w:cs="Arial"/>
                <w:sz w:val="20"/>
                <w:szCs w:val="20"/>
                <w:lang w:val="en-GB"/>
              </w:rPr>
            </w:pPr>
            <w:r>
              <w:rPr>
                <w:rFonts w:ascii="Arial" w:hAnsi="Arial" w:cs="Arial"/>
                <w:sz w:val="20"/>
                <w:szCs w:val="20"/>
                <w:lang w:val="en-GB"/>
              </w:rPr>
              <w:t>CS Microfiber cleaning cloth</w:t>
            </w:r>
          </w:p>
        </w:tc>
        <w:tc>
          <w:tcPr>
            <w:tcW w:w="900" w:type="dxa"/>
          </w:tcPr>
          <w:p w14:paraId="1556F3A5" w14:textId="41A34AE3" w:rsidR="00131ECC" w:rsidRDefault="00131ECC"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43CDB3AB" w14:textId="323D1A1B" w:rsidR="00131ECC" w:rsidRDefault="00131ECC" w:rsidP="00131ECC">
            <w:pPr>
              <w:jc w:val="center"/>
              <w:rPr>
                <w:rFonts w:ascii="Arial" w:hAnsi="Arial" w:cs="Arial"/>
                <w:sz w:val="20"/>
                <w:szCs w:val="20"/>
                <w:lang w:val="en-GB"/>
              </w:rPr>
            </w:pPr>
            <w:r>
              <w:rPr>
                <w:rFonts w:ascii="Arial" w:hAnsi="Arial" w:cs="Arial"/>
                <w:sz w:val="20"/>
                <w:szCs w:val="20"/>
                <w:lang w:val="en-GB"/>
              </w:rPr>
              <w:t>10</w:t>
            </w:r>
          </w:p>
        </w:tc>
        <w:tc>
          <w:tcPr>
            <w:tcW w:w="1260" w:type="dxa"/>
          </w:tcPr>
          <w:p w14:paraId="45727FD6"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549F10FA"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755B37A9" w14:textId="62B50009" w:rsidR="00131ECC" w:rsidRDefault="00131ECC" w:rsidP="00131ECC">
            <w:pPr>
              <w:autoSpaceDE w:val="0"/>
              <w:autoSpaceDN w:val="0"/>
              <w:adjustRightInd w:val="0"/>
              <w:rPr>
                <w:rFonts w:ascii="Arial" w:hAnsi="Arial" w:cs="Arial"/>
                <w:b/>
                <w:sz w:val="20"/>
                <w:szCs w:val="20"/>
                <w:lang w:val="en-GB"/>
              </w:rPr>
            </w:pPr>
            <w:r>
              <w:rPr>
                <w:rFonts w:ascii="Arial" w:hAnsi="Arial" w:cs="Arial"/>
                <w:b/>
                <w:sz w:val="20"/>
                <w:szCs w:val="20"/>
                <w:lang w:val="en-GB"/>
              </w:rPr>
              <w:t>17</w:t>
            </w:r>
            <w:r w:rsidRPr="0057426D">
              <w:rPr>
                <w:rFonts w:ascii="Arial" w:hAnsi="Arial" w:cs="Arial"/>
                <w:b/>
                <w:sz w:val="20"/>
                <w:szCs w:val="20"/>
                <w:vertAlign w:val="superscript"/>
                <w:lang w:val="en-GB"/>
              </w:rPr>
              <w:t>th</w:t>
            </w:r>
            <w:r>
              <w:rPr>
                <w:rFonts w:ascii="Arial" w:hAnsi="Arial" w:cs="Arial"/>
                <w:b/>
                <w:sz w:val="20"/>
                <w:szCs w:val="20"/>
                <w:lang w:val="en-GB"/>
              </w:rPr>
              <w:t xml:space="preserve"> 03-2020</w:t>
            </w:r>
          </w:p>
        </w:tc>
        <w:tc>
          <w:tcPr>
            <w:tcW w:w="1530" w:type="dxa"/>
          </w:tcPr>
          <w:p w14:paraId="47733D5D"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351469F3" w14:textId="77777777" w:rsidTr="004241DB">
        <w:tc>
          <w:tcPr>
            <w:tcW w:w="920" w:type="dxa"/>
            <w:gridSpan w:val="2"/>
          </w:tcPr>
          <w:p w14:paraId="2BE80985" w14:textId="77777777" w:rsidR="00131ECC" w:rsidRPr="00864D08" w:rsidRDefault="00131ECC" w:rsidP="00131ECC">
            <w:pPr>
              <w:autoSpaceDE w:val="0"/>
              <w:autoSpaceDN w:val="0"/>
              <w:adjustRightInd w:val="0"/>
              <w:rPr>
                <w:rFonts w:ascii="Arial" w:hAnsi="Arial" w:cs="Arial"/>
                <w:b/>
                <w:sz w:val="20"/>
                <w:szCs w:val="20"/>
                <w:lang w:val="en-GB"/>
              </w:rPr>
            </w:pPr>
          </w:p>
        </w:tc>
        <w:tc>
          <w:tcPr>
            <w:tcW w:w="5290" w:type="dxa"/>
            <w:gridSpan w:val="4"/>
          </w:tcPr>
          <w:p w14:paraId="351469EE" w14:textId="00327CBD" w:rsidR="00131ECC" w:rsidRPr="00864D08" w:rsidRDefault="00131ECC" w:rsidP="00131ECC">
            <w:pPr>
              <w:autoSpaceDE w:val="0"/>
              <w:autoSpaceDN w:val="0"/>
              <w:adjustRightInd w:val="0"/>
              <w:rPr>
                <w:rFonts w:ascii="Arial" w:hAnsi="Arial" w:cs="Arial"/>
                <w:b/>
                <w:sz w:val="20"/>
                <w:szCs w:val="20"/>
                <w:lang w:val="en-GB"/>
              </w:rPr>
            </w:pPr>
            <w:r w:rsidRPr="00864D08">
              <w:rPr>
                <w:rFonts w:ascii="Arial" w:hAnsi="Arial" w:cs="Arial"/>
                <w:b/>
                <w:sz w:val="20"/>
                <w:szCs w:val="20"/>
                <w:lang w:val="en-GB"/>
              </w:rPr>
              <w:t>Total price for all items</w:t>
            </w:r>
          </w:p>
        </w:tc>
        <w:tc>
          <w:tcPr>
            <w:tcW w:w="1170" w:type="dxa"/>
          </w:tcPr>
          <w:p w14:paraId="351469EF"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shd w:val="clear" w:color="auto" w:fill="BFBFBF" w:themeFill="background1" w:themeFillShade="BF"/>
          </w:tcPr>
          <w:p w14:paraId="351469F0"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c>
          <w:tcPr>
            <w:tcW w:w="1530" w:type="dxa"/>
            <w:shd w:val="clear" w:color="auto" w:fill="BFBFBF" w:themeFill="background1" w:themeFillShade="BF"/>
          </w:tcPr>
          <w:p w14:paraId="351469F2"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r>
      <w:tr w:rsidR="00131ECC" w:rsidRPr="00864D08" w14:paraId="351469F9" w14:textId="77777777" w:rsidTr="004241DB">
        <w:tc>
          <w:tcPr>
            <w:tcW w:w="920" w:type="dxa"/>
            <w:gridSpan w:val="2"/>
          </w:tcPr>
          <w:p w14:paraId="51EA1E50" w14:textId="77777777" w:rsidR="00131ECC" w:rsidRPr="00864D08" w:rsidRDefault="00131ECC" w:rsidP="00131ECC">
            <w:pPr>
              <w:autoSpaceDE w:val="0"/>
              <w:autoSpaceDN w:val="0"/>
              <w:adjustRightInd w:val="0"/>
              <w:rPr>
                <w:rFonts w:ascii="Arial" w:hAnsi="Arial" w:cs="Arial"/>
                <w:b/>
                <w:sz w:val="20"/>
                <w:szCs w:val="20"/>
                <w:lang w:val="en-GB"/>
              </w:rPr>
            </w:pPr>
          </w:p>
        </w:tc>
        <w:tc>
          <w:tcPr>
            <w:tcW w:w="5290" w:type="dxa"/>
            <w:gridSpan w:val="4"/>
          </w:tcPr>
          <w:p w14:paraId="351469F4" w14:textId="7FC20942" w:rsidR="00131ECC" w:rsidRPr="00864D08" w:rsidRDefault="00131ECC" w:rsidP="00131ECC">
            <w:pPr>
              <w:autoSpaceDE w:val="0"/>
              <w:autoSpaceDN w:val="0"/>
              <w:adjustRightInd w:val="0"/>
              <w:rPr>
                <w:rFonts w:ascii="Arial" w:hAnsi="Arial" w:cs="Arial"/>
                <w:b/>
                <w:sz w:val="20"/>
                <w:szCs w:val="20"/>
                <w:lang w:val="en-GB"/>
              </w:rPr>
            </w:pPr>
            <w:r w:rsidRPr="00864D08">
              <w:rPr>
                <w:rFonts w:ascii="Arial" w:hAnsi="Arial" w:cs="Arial"/>
                <w:b/>
                <w:sz w:val="20"/>
                <w:szCs w:val="20"/>
                <w:lang w:val="en-GB"/>
              </w:rPr>
              <w:t>Delivery</w:t>
            </w:r>
          </w:p>
        </w:tc>
        <w:tc>
          <w:tcPr>
            <w:tcW w:w="1170" w:type="dxa"/>
          </w:tcPr>
          <w:p w14:paraId="351469F5"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shd w:val="clear" w:color="auto" w:fill="BFBFBF" w:themeFill="background1" w:themeFillShade="BF"/>
          </w:tcPr>
          <w:p w14:paraId="351469F6"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c>
          <w:tcPr>
            <w:tcW w:w="1530" w:type="dxa"/>
            <w:shd w:val="clear" w:color="auto" w:fill="BFBFBF" w:themeFill="background1" w:themeFillShade="BF"/>
          </w:tcPr>
          <w:p w14:paraId="351469F8"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r>
      <w:tr w:rsidR="00131ECC" w:rsidRPr="00864D08" w14:paraId="351469FF" w14:textId="77777777" w:rsidTr="004241DB">
        <w:tc>
          <w:tcPr>
            <w:tcW w:w="920" w:type="dxa"/>
            <w:gridSpan w:val="2"/>
            <w:tcBorders>
              <w:top w:val="single" w:sz="4" w:space="0" w:color="auto"/>
              <w:left w:val="single" w:sz="4" w:space="0" w:color="auto"/>
              <w:bottom w:val="single" w:sz="4" w:space="0" w:color="auto"/>
              <w:right w:val="single" w:sz="4" w:space="0" w:color="auto"/>
            </w:tcBorders>
          </w:tcPr>
          <w:p w14:paraId="3085DDD9" w14:textId="77777777" w:rsidR="00131ECC" w:rsidRPr="00864D08" w:rsidRDefault="00131ECC" w:rsidP="00131ECC">
            <w:pPr>
              <w:autoSpaceDE w:val="0"/>
              <w:autoSpaceDN w:val="0"/>
              <w:adjustRightInd w:val="0"/>
              <w:rPr>
                <w:rFonts w:ascii="Arial" w:hAnsi="Arial" w:cs="Arial"/>
                <w:b/>
                <w:sz w:val="20"/>
                <w:szCs w:val="20"/>
                <w:lang w:val="en-GB"/>
              </w:rPr>
            </w:pPr>
          </w:p>
        </w:tc>
        <w:tc>
          <w:tcPr>
            <w:tcW w:w="5290" w:type="dxa"/>
            <w:gridSpan w:val="4"/>
            <w:tcBorders>
              <w:top w:val="single" w:sz="4" w:space="0" w:color="auto"/>
              <w:left w:val="single" w:sz="4" w:space="0" w:color="auto"/>
              <w:bottom w:val="single" w:sz="4" w:space="0" w:color="auto"/>
              <w:right w:val="single" w:sz="4" w:space="0" w:color="auto"/>
            </w:tcBorders>
          </w:tcPr>
          <w:p w14:paraId="351469FA" w14:textId="1D99CE23" w:rsidR="00131ECC" w:rsidRPr="00864D08" w:rsidRDefault="00131ECC" w:rsidP="00131ECC">
            <w:pPr>
              <w:autoSpaceDE w:val="0"/>
              <w:autoSpaceDN w:val="0"/>
              <w:adjustRightInd w:val="0"/>
              <w:rPr>
                <w:rFonts w:ascii="Arial" w:hAnsi="Arial" w:cs="Arial"/>
                <w:b/>
                <w:sz w:val="20"/>
                <w:szCs w:val="20"/>
                <w:lang w:val="en-GB"/>
              </w:rPr>
            </w:pPr>
            <w:r w:rsidRPr="00864D08">
              <w:rPr>
                <w:rFonts w:ascii="Arial" w:hAnsi="Arial" w:cs="Arial"/>
                <w:b/>
                <w:sz w:val="20"/>
                <w:szCs w:val="20"/>
                <w:lang w:val="en-GB"/>
              </w:rPr>
              <w:t>Value added tax (VAT)</w:t>
            </w:r>
          </w:p>
        </w:tc>
        <w:tc>
          <w:tcPr>
            <w:tcW w:w="1170" w:type="dxa"/>
            <w:tcBorders>
              <w:top w:val="single" w:sz="4" w:space="0" w:color="auto"/>
              <w:left w:val="single" w:sz="4" w:space="0" w:color="auto"/>
              <w:bottom w:val="single" w:sz="4" w:space="0" w:color="auto"/>
              <w:right w:val="single" w:sz="4" w:space="0" w:color="auto"/>
            </w:tcBorders>
          </w:tcPr>
          <w:p w14:paraId="351469FB"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9FC"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9FE"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r>
      <w:tr w:rsidR="00131ECC" w:rsidRPr="00864D08" w14:paraId="35146A05" w14:textId="77777777" w:rsidTr="004241DB">
        <w:tc>
          <w:tcPr>
            <w:tcW w:w="920" w:type="dxa"/>
            <w:gridSpan w:val="2"/>
            <w:tcBorders>
              <w:top w:val="single" w:sz="4" w:space="0" w:color="auto"/>
              <w:left w:val="single" w:sz="4" w:space="0" w:color="auto"/>
              <w:bottom w:val="single" w:sz="4" w:space="0" w:color="auto"/>
              <w:right w:val="single" w:sz="4" w:space="0" w:color="auto"/>
            </w:tcBorders>
          </w:tcPr>
          <w:p w14:paraId="02B772C1" w14:textId="77777777" w:rsidR="00131ECC" w:rsidRPr="00864D08" w:rsidRDefault="00131ECC" w:rsidP="00131ECC">
            <w:pPr>
              <w:autoSpaceDE w:val="0"/>
              <w:autoSpaceDN w:val="0"/>
              <w:adjustRightInd w:val="0"/>
              <w:rPr>
                <w:rFonts w:ascii="Arial" w:hAnsi="Arial" w:cs="Arial"/>
                <w:b/>
                <w:sz w:val="20"/>
                <w:szCs w:val="20"/>
                <w:lang w:val="en-GB"/>
              </w:rPr>
            </w:pPr>
          </w:p>
        </w:tc>
        <w:tc>
          <w:tcPr>
            <w:tcW w:w="5290" w:type="dxa"/>
            <w:gridSpan w:val="4"/>
            <w:tcBorders>
              <w:top w:val="single" w:sz="4" w:space="0" w:color="auto"/>
              <w:left w:val="single" w:sz="4" w:space="0" w:color="auto"/>
              <w:bottom w:val="single" w:sz="4" w:space="0" w:color="auto"/>
              <w:right w:val="single" w:sz="4" w:space="0" w:color="auto"/>
            </w:tcBorders>
          </w:tcPr>
          <w:p w14:paraId="35146A00" w14:textId="1A9C8C1A" w:rsidR="00131ECC" w:rsidRPr="00864D08" w:rsidRDefault="00131ECC" w:rsidP="00131ECC">
            <w:pPr>
              <w:autoSpaceDE w:val="0"/>
              <w:autoSpaceDN w:val="0"/>
              <w:adjustRightInd w:val="0"/>
              <w:rPr>
                <w:rFonts w:ascii="Arial" w:hAnsi="Arial" w:cs="Arial"/>
                <w:b/>
                <w:sz w:val="20"/>
                <w:szCs w:val="20"/>
                <w:lang w:val="en-GB"/>
              </w:rPr>
            </w:pPr>
            <w:r w:rsidRPr="00864D08">
              <w:rPr>
                <w:rFonts w:ascii="Arial" w:hAnsi="Arial" w:cs="Arial"/>
                <w:b/>
                <w:sz w:val="20"/>
                <w:szCs w:val="20"/>
                <w:lang w:val="en-GB"/>
              </w:rPr>
              <w:t xml:space="preserve">Total price incl. VAT and Delivery  </w:t>
            </w:r>
          </w:p>
        </w:tc>
        <w:tc>
          <w:tcPr>
            <w:tcW w:w="1170" w:type="dxa"/>
            <w:tcBorders>
              <w:top w:val="single" w:sz="4" w:space="0" w:color="auto"/>
              <w:left w:val="single" w:sz="4" w:space="0" w:color="auto"/>
              <w:bottom w:val="single" w:sz="4" w:space="0" w:color="auto"/>
              <w:right w:val="single" w:sz="4" w:space="0" w:color="auto"/>
            </w:tcBorders>
          </w:tcPr>
          <w:p w14:paraId="35146A01"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A02"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A04"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r>
      <w:tr w:rsidR="00131ECC" w:rsidRPr="00864D08" w14:paraId="35146A0B" w14:textId="77777777" w:rsidTr="004241DB">
        <w:tc>
          <w:tcPr>
            <w:tcW w:w="920" w:type="dxa"/>
            <w:gridSpan w:val="2"/>
            <w:tcBorders>
              <w:top w:val="single" w:sz="4" w:space="0" w:color="auto"/>
              <w:left w:val="single" w:sz="4" w:space="0" w:color="auto"/>
              <w:bottom w:val="single" w:sz="4" w:space="0" w:color="auto"/>
              <w:right w:val="single" w:sz="4" w:space="0" w:color="auto"/>
            </w:tcBorders>
          </w:tcPr>
          <w:p w14:paraId="434B9758" w14:textId="77777777" w:rsidR="00131ECC" w:rsidRPr="00864D08" w:rsidRDefault="00131ECC" w:rsidP="00131ECC">
            <w:pPr>
              <w:autoSpaceDE w:val="0"/>
              <w:autoSpaceDN w:val="0"/>
              <w:adjustRightInd w:val="0"/>
              <w:rPr>
                <w:rFonts w:ascii="Arial" w:hAnsi="Arial" w:cs="Arial"/>
                <w:b/>
                <w:sz w:val="20"/>
                <w:szCs w:val="20"/>
                <w:lang w:val="en-GB"/>
              </w:rPr>
            </w:pPr>
          </w:p>
        </w:tc>
        <w:tc>
          <w:tcPr>
            <w:tcW w:w="5290" w:type="dxa"/>
            <w:gridSpan w:val="4"/>
            <w:tcBorders>
              <w:top w:val="single" w:sz="4" w:space="0" w:color="auto"/>
              <w:left w:val="single" w:sz="4" w:space="0" w:color="auto"/>
              <w:bottom w:val="single" w:sz="4" w:space="0" w:color="auto"/>
              <w:right w:val="single" w:sz="4" w:space="0" w:color="auto"/>
            </w:tcBorders>
          </w:tcPr>
          <w:p w14:paraId="35146A06" w14:textId="093D61A2" w:rsidR="00131ECC" w:rsidRPr="00864D08" w:rsidRDefault="00131ECC" w:rsidP="00131ECC">
            <w:pPr>
              <w:autoSpaceDE w:val="0"/>
              <w:autoSpaceDN w:val="0"/>
              <w:adjustRightInd w:val="0"/>
              <w:rPr>
                <w:rFonts w:ascii="Arial" w:hAnsi="Arial" w:cs="Arial"/>
                <w:b/>
                <w:sz w:val="20"/>
                <w:szCs w:val="20"/>
                <w:lang w:val="en-GB"/>
              </w:rPr>
            </w:pPr>
            <w:r w:rsidRPr="00864D08">
              <w:rPr>
                <w:rFonts w:ascii="Arial" w:hAnsi="Arial" w:cs="Arial"/>
                <w:b/>
                <w:sz w:val="20"/>
                <w:szCs w:val="20"/>
                <w:lang w:val="en-GB"/>
              </w:rPr>
              <w:t>Validity of quotation min 30 days</w:t>
            </w:r>
          </w:p>
        </w:tc>
        <w:tc>
          <w:tcPr>
            <w:tcW w:w="1170" w:type="dxa"/>
            <w:tcBorders>
              <w:top w:val="single" w:sz="4" w:space="0" w:color="auto"/>
              <w:left w:val="single" w:sz="4" w:space="0" w:color="auto"/>
              <w:bottom w:val="single" w:sz="4" w:space="0" w:color="auto"/>
              <w:right w:val="single" w:sz="4" w:space="0" w:color="auto"/>
            </w:tcBorders>
          </w:tcPr>
          <w:p w14:paraId="35146A07" w14:textId="77777777" w:rsidR="00131ECC" w:rsidRPr="00864D08" w:rsidRDefault="00131ECC" w:rsidP="00131ECC">
            <w:pPr>
              <w:autoSpaceDE w:val="0"/>
              <w:autoSpaceDN w:val="0"/>
              <w:adjustRightInd w:val="0"/>
              <w:rPr>
                <w:rFonts w:ascii="Arial" w:hAnsi="Arial" w:cs="Arial"/>
                <w:sz w:val="20"/>
                <w:szCs w:val="20"/>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A08"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A0A"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r>
    </w:tbl>
    <w:p w14:paraId="37371B09" w14:textId="77777777" w:rsidR="00DE481F" w:rsidRPr="00864D08" w:rsidRDefault="00DE481F" w:rsidP="00DE481F">
      <w:pPr>
        <w:pBdr>
          <w:bottom w:val="single" w:sz="4" w:space="1" w:color="auto"/>
        </w:pBdr>
        <w:autoSpaceDE w:val="0"/>
        <w:autoSpaceDN w:val="0"/>
        <w:adjustRightInd w:val="0"/>
        <w:rPr>
          <w:rFonts w:ascii="Arial" w:hAnsi="Arial" w:cs="Arial"/>
          <w:sz w:val="20"/>
          <w:szCs w:val="20"/>
          <w:lang w:val="en-GB"/>
        </w:rPr>
      </w:pPr>
    </w:p>
    <w:p w14:paraId="3FA97F2A" w14:textId="77777777" w:rsidR="00DE481F" w:rsidRPr="00864D08" w:rsidRDefault="00DE481F" w:rsidP="00DE481F">
      <w:pPr>
        <w:pBdr>
          <w:bottom w:val="single" w:sz="4" w:space="1" w:color="auto"/>
        </w:pBdr>
        <w:autoSpaceDE w:val="0"/>
        <w:autoSpaceDN w:val="0"/>
        <w:adjustRightInd w:val="0"/>
        <w:rPr>
          <w:rFonts w:ascii="Arial" w:hAnsi="Arial" w:cs="Arial"/>
          <w:sz w:val="20"/>
          <w:szCs w:val="20"/>
          <w:lang w:val="en-GB"/>
        </w:rPr>
      </w:pPr>
      <w:r w:rsidRPr="00864D08">
        <w:rPr>
          <w:rFonts w:ascii="Arial" w:hAnsi="Arial" w:cs="Arial"/>
          <w:sz w:val="20"/>
          <w:szCs w:val="20"/>
          <w:lang w:val="en-GB"/>
        </w:rPr>
        <w:t>Signature and stamp:</w:t>
      </w:r>
    </w:p>
    <w:p w14:paraId="64803CC8" w14:textId="77777777" w:rsidR="00DE481F" w:rsidRPr="00864D08" w:rsidRDefault="00DE481F" w:rsidP="00DE481F">
      <w:pPr>
        <w:autoSpaceDE w:val="0"/>
        <w:autoSpaceDN w:val="0"/>
        <w:adjustRightInd w:val="0"/>
        <w:rPr>
          <w:rFonts w:ascii="Arial" w:hAnsi="Arial" w:cs="Arial"/>
          <w:sz w:val="20"/>
          <w:szCs w:val="20"/>
          <w:lang w:val="en-GB"/>
        </w:rPr>
      </w:pPr>
      <w:r w:rsidRPr="00864D08">
        <w:rPr>
          <w:rFonts w:ascii="Arial" w:hAnsi="Arial" w:cs="Arial"/>
          <w:sz w:val="20"/>
          <w:szCs w:val="20"/>
          <w:lang w:val="en-GB"/>
        </w:rPr>
        <w:t xml:space="preserve">Signed by: </w:t>
      </w:r>
    </w:p>
    <w:p w14:paraId="26A8AC49" w14:textId="77777777" w:rsidR="00DE481F" w:rsidRPr="00864D08" w:rsidRDefault="00DE481F" w:rsidP="00DE481F">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DE481F" w14:paraId="42BD9947" w14:textId="77777777" w:rsidTr="00DE481F">
        <w:tc>
          <w:tcPr>
            <w:tcW w:w="2451" w:type="dxa"/>
          </w:tcPr>
          <w:p w14:paraId="2B99DD79" w14:textId="77777777" w:rsidR="00DE481F" w:rsidRDefault="00DE481F" w:rsidP="00DE481F">
            <w:pPr>
              <w:autoSpaceDE w:val="0"/>
              <w:autoSpaceDN w:val="0"/>
              <w:adjustRightInd w:val="0"/>
              <w:rPr>
                <w:rFonts w:ascii="Arial" w:hAnsi="Arial" w:cs="Arial"/>
                <w:b/>
                <w:sz w:val="20"/>
                <w:szCs w:val="20"/>
                <w:lang w:val="en-GB"/>
              </w:rPr>
            </w:pPr>
            <w:r w:rsidRPr="00864D08">
              <w:rPr>
                <w:rFonts w:ascii="Arial" w:hAnsi="Arial" w:cs="Arial"/>
                <w:b/>
                <w:sz w:val="20"/>
                <w:szCs w:val="20"/>
                <w:lang w:val="en-GB"/>
              </w:rPr>
              <w:t>The Contractor</w:t>
            </w:r>
          </w:p>
        </w:tc>
        <w:tc>
          <w:tcPr>
            <w:tcW w:w="5397" w:type="dxa"/>
          </w:tcPr>
          <w:p w14:paraId="48D23164" w14:textId="77777777" w:rsidR="00DE481F" w:rsidRDefault="00DE481F" w:rsidP="00DE481F">
            <w:pPr>
              <w:autoSpaceDE w:val="0"/>
              <w:autoSpaceDN w:val="0"/>
              <w:adjustRightInd w:val="0"/>
              <w:rPr>
                <w:rFonts w:ascii="Arial" w:hAnsi="Arial" w:cs="Arial"/>
                <w:b/>
                <w:sz w:val="20"/>
                <w:szCs w:val="20"/>
                <w:lang w:val="en-GB"/>
              </w:rPr>
            </w:pPr>
          </w:p>
        </w:tc>
      </w:tr>
      <w:tr w:rsidR="00DE481F" w14:paraId="1872A8C1" w14:textId="77777777" w:rsidTr="00DE481F">
        <w:tc>
          <w:tcPr>
            <w:tcW w:w="2451" w:type="dxa"/>
          </w:tcPr>
          <w:p w14:paraId="7EAE0B5C"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lastRenderedPageBreak/>
              <w:t>Name of the company</w:t>
            </w:r>
          </w:p>
        </w:tc>
        <w:tc>
          <w:tcPr>
            <w:tcW w:w="5397" w:type="dxa"/>
          </w:tcPr>
          <w:p w14:paraId="75F6CF11" w14:textId="77777777" w:rsidR="00DE481F" w:rsidRDefault="00DE481F" w:rsidP="00DE481F">
            <w:pPr>
              <w:autoSpaceDE w:val="0"/>
              <w:autoSpaceDN w:val="0"/>
              <w:adjustRightInd w:val="0"/>
              <w:rPr>
                <w:rFonts w:ascii="Arial" w:hAnsi="Arial" w:cs="Arial"/>
                <w:b/>
                <w:sz w:val="20"/>
                <w:szCs w:val="20"/>
                <w:lang w:val="en-GB"/>
              </w:rPr>
            </w:pPr>
          </w:p>
        </w:tc>
      </w:tr>
      <w:tr w:rsidR="00DE481F" w14:paraId="49218D27" w14:textId="77777777" w:rsidTr="00DE481F">
        <w:tc>
          <w:tcPr>
            <w:tcW w:w="2451" w:type="dxa"/>
          </w:tcPr>
          <w:p w14:paraId="01C0A50C"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 xml:space="preserve">Address </w:t>
            </w:r>
          </w:p>
        </w:tc>
        <w:tc>
          <w:tcPr>
            <w:tcW w:w="5397" w:type="dxa"/>
          </w:tcPr>
          <w:p w14:paraId="568861EC" w14:textId="77777777" w:rsidR="00DE481F" w:rsidRDefault="00DE481F" w:rsidP="00DE481F">
            <w:pPr>
              <w:autoSpaceDE w:val="0"/>
              <w:autoSpaceDN w:val="0"/>
              <w:adjustRightInd w:val="0"/>
              <w:rPr>
                <w:rFonts w:ascii="Arial" w:hAnsi="Arial" w:cs="Arial"/>
                <w:b/>
                <w:sz w:val="20"/>
                <w:szCs w:val="20"/>
                <w:lang w:val="en-GB"/>
              </w:rPr>
            </w:pPr>
          </w:p>
        </w:tc>
      </w:tr>
      <w:tr w:rsidR="00DE481F" w14:paraId="58481969" w14:textId="77777777" w:rsidTr="00DE481F">
        <w:tc>
          <w:tcPr>
            <w:tcW w:w="2451" w:type="dxa"/>
          </w:tcPr>
          <w:p w14:paraId="2730E9A9"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 xml:space="preserve">Telephone no. </w:t>
            </w:r>
          </w:p>
        </w:tc>
        <w:tc>
          <w:tcPr>
            <w:tcW w:w="5397" w:type="dxa"/>
          </w:tcPr>
          <w:p w14:paraId="1A80BFBB" w14:textId="77777777" w:rsidR="00DE481F" w:rsidRDefault="00DE481F" w:rsidP="00DE481F">
            <w:pPr>
              <w:autoSpaceDE w:val="0"/>
              <w:autoSpaceDN w:val="0"/>
              <w:adjustRightInd w:val="0"/>
              <w:rPr>
                <w:rFonts w:ascii="Arial" w:hAnsi="Arial" w:cs="Arial"/>
                <w:b/>
                <w:sz w:val="20"/>
                <w:szCs w:val="20"/>
                <w:lang w:val="en-GB"/>
              </w:rPr>
            </w:pPr>
          </w:p>
        </w:tc>
      </w:tr>
      <w:tr w:rsidR="00DE481F" w14:paraId="3866498B" w14:textId="77777777" w:rsidTr="00DE481F">
        <w:tc>
          <w:tcPr>
            <w:tcW w:w="2451" w:type="dxa"/>
          </w:tcPr>
          <w:p w14:paraId="6103BEFD" w14:textId="3B8F226B" w:rsidR="00864D08"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E-mail:</w:t>
            </w:r>
          </w:p>
        </w:tc>
        <w:tc>
          <w:tcPr>
            <w:tcW w:w="5397" w:type="dxa"/>
          </w:tcPr>
          <w:p w14:paraId="67C2D4B0" w14:textId="77777777" w:rsidR="00DE481F" w:rsidRDefault="00DE481F" w:rsidP="00DE481F">
            <w:pPr>
              <w:autoSpaceDE w:val="0"/>
              <w:autoSpaceDN w:val="0"/>
              <w:adjustRightInd w:val="0"/>
              <w:rPr>
                <w:rFonts w:ascii="Arial" w:hAnsi="Arial" w:cs="Arial"/>
                <w:b/>
                <w:sz w:val="20"/>
                <w:szCs w:val="20"/>
                <w:lang w:val="en-GB"/>
              </w:rPr>
            </w:pPr>
          </w:p>
        </w:tc>
      </w:tr>
      <w:tr w:rsidR="00DE481F" w14:paraId="15421853" w14:textId="77777777" w:rsidTr="00DE481F">
        <w:tc>
          <w:tcPr>
            <w:tcW w:w="2451" w:type="dxa"/>
          </w:tcPr>
          <w:p w14:paraId="472018A9"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Name of contact person</w:t>
            </w:r>
          </w:p>
        </w:tc>
        <w:tc>
          <w:tcPr>
            <w:tcW w:w="5397" w:type="dxa"/>
          </w:tcPr>
          <w:p w14:paraId="355EE9F4" w14:textId="77777777" w:rsidR="00DE481F" w:rsidRDefault="00DE481F" w:rsidP="00DE481F">
            <w:pPr>
              <w:autoSpaceDE w:val="0"/>
              <w:autoSpaceDN w:val="0"/>
              <w:adjustRightInd w:val="0"/>
              <w:rPr>
                <w:rFonts w:ascii="Arial" w:hAnsi="Arial" w:cs="Arial"/>
                <w:b/>
                <w:sz w:val="20"/>
                <w:szCs w:val="20"/>
                <w:lang w:val="en-GB"/>
              </w:rPr>
            </w:pPr>
          </w:p>
        </w:tc>
      </w:tr>
      <w:tr w:rsidR="00DE481F" w14:paraId="681D98ED" w14:textId="77777777" w:rsidTr="00DE481F">
        <w:tc>
          <w:tcPr>
            <w:tcW w:w="2451" w:type="dxa"/>
          </w:tcPr>
          <w:p w14:paraId="23ABE419"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 xml:space="preserve">Date: </w:t>
            </w:r>
          </w:p>
        </w:tc>
        <w:tc>
          <w:tcPr>
            <w:tcW w:w="5397" w:type="dxa"/>
          </w:tcPr>
          <w:p w14:paraId="145A528D" w14:textId="77777777" w:rsidR="00DE481F" w:rsidRDefault="00DE481F" w:rsidP="00DE481F">
            <w:pPr>
              <w:autoSpaceDE w:val="0"/>
              <w:autoSpaceDN w:val="0"/>
              <w:adjustRightInd w:val="0"/>
              <w:rPr>
                <w:rFonts w:ascii="Arial" w:hAnsi="Arial" w:cs="Arial"/>
                <w:b/>
                <w:sz w:val="20"/>
                <w:szCs w:val="20"/>
                <w:lang w:val="en-GB"/>
              </w:rPr>
            </w:pPr>
          </w:p>
        </w:tc>
      </w:tr>
    </w:tbl>
    <w:p w14:paraId="35146A16" w14:textId="54921047" w:rsidR="00F1540E" w:rsidRDefault="00F1540E">
      <w:pPr>
        <w:spacing w:after="200" w:line="276" w:lineRule="auto"/>
        <w:rPr>
          <w:rFonts w:ascii="Arial" w:hAnsi="Arial" w:cs="Arial"/>
          <w:b/>
          <w:caps/>
          <w:sz w:val="14"/>
          <w:szCs w:val="16"/>
          <w:lang w:val="en-GB"/>
        </w:rPr>
      </w:pPr>
      <w:r>
        <w:rPr>
          <w:rFonts w:ascii="Arial" w:hAnsi="Arial" w:cs="Arial"/>
          <w:b/>
          <w:caps/>
          <w:sz w:val="14"/>
          <w:szCs w:val="16"/>
          <w:lang w:val="en-GB"/>
        </w:rPr>
        <w:br w:type="page"/>
      </w:r>
    </w:p>
    <w:p w14:paraId="028761F1" w14:textId="77777777" w:rsidR="00C63CAE" w:rsidRDefault="00C63CAE" w:rsidP="00A31AE3">
      <w:pPr>
        <w:rPr>
          <w:rFonts w:ascii="Arial" w:hAnsi="Arial" w:cs="Arial"/>
          <w:b/>
          <w:caps/>
          <w:sz w:val="14"/>
          <w:szCs w:val="16"/>
          <w:lang w:val="en-GB"/>
        </w:rPr>
      </w:pPr>
    </w:p>
    <w:p w14:paraId="35146A17" w14:textId="77777777" w:rsidR="004F3BF1" w:rsidRDefault="004F3BF1" w:rsidP="00A31AE3">
      <w:pPr>
        <w:rPr>
          <w:rFonts w:ascii="Arial" w:hAnsi="Arial" w:cs="Arial"/>
          <w:b/>
          <w:caps/>
          <w:sz w:val="14"/>
          <w:szCs w:val="16"/>
          <w:lang w:val="en-GB"/>
        </w:rPr>
        <w:sectPr w:rsidR="004F3BF1" w:rsidSect="004F3BF1">
          <w:headerReference w:type="default" r:id="rId11"/>
          <w:footerReference w:type="default" r:id="rId12"/>
          <w:pgSz w:w="11906" w:h="16838"/>
          <w:pgMar w:top="1701" w:right="1134" w:bottom="1701" w:left="1134" w:header="708" w:footer="708" w:gutter="0"/>
          <w:cols w:space="708"/>
          <w:docGrid w:linePitch="360"/>
        </w:sectPr>
      </w:pPr>
    </w:p>
    <w:p w14:paraId="35146A18" w14:textId="2796A87C" w:rsidR="00D01165" w:rsidRPr="00BA3CCC" w:rsidRDefault="00D01165" w:rsidP="00D01165">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w:t>
      </w:r>
      <w:r w:rsidR="004522E0">
        <w:rPr>
          <w:rFonts w:ascii="Arial" w:hAnsi="Arial" w:cs="Arial"/>
          <w:b/>
          <w:caps/>
          <w:sz w:val="28"/>
          <w:szCs w:val="28"/>
          <w:lang w:val="en-GB"/>
        </w:rPr>
        <w:t>2</w:t>
      </w:r>
      <w:r>
        <w:rPr>
          <w:rFonts w:ascii="Arial" w:hAnsi="Arial" w:cs="Arial"/>
          <w:b/>
          <w:caps/>
          <w:sz w:val="28"/>
          <w:szCs w:val="28"/>
          <w:lang w:val="en-GB"/>
        </w:rPr>
        <w:t xml:space="preserve"> 201</w:t>
      </w:r>
      <w:r w:rsidR="004522E0">
        <w:rPr>
          <w:rFonts w:ascii="Arial" w:hAnsi="Arial" w:cs="Arial"/>
          <w:b/>
          <w:caps/>
          <w:sz w:val="28"/>
          <w:szCs w:val="28"/>
          <w:lang w:val="en-GB"/>
        </w:rPr>
        <w:t>8</w:t>
      </w:r>
    </w:p>
    <w:p w14:paraId="35146A19" w14:textId="77777777" w:rsidR="00D01165" w:rsidRDefault="00D01165" w:rsidP="00A31AE3">
      <w:pPr>
        <w:rPr>
          <w:rFonts w:ascii="Arial" w:hAnsi="Arial" w:cs="Arial"/>
          <w:b/>
          <w:caps/>
          <w:sz w:val="14"/>
          <w:szCs w:val="16"/>
          <w:lang w:val="en-GB"/>
        </w:rPr>
        <w:sectPr w:rsidR="00D01165" w:rsidSect="00D01165">
          <w:type w:val="continuous"/>
          <w:pgSz w:w="11906" w:h="16838"/>
          <w:pgMar w:top="1701" w:right="1134" w:bottom="1701" w:left="1134" w:header="708" w:footer="708" w:gutter="0"/>
          <w:cols w:space="708"/>
        </w:sectPr>
      </w:pPr>
    </w:p>
    <w:p w14:paraId="35146A1A" w14:textId="77777777" w:rsidR="00D01165" w:rsidRDefault="00D01165" w:rsidP="00A31AE3">
      <w:pPr>
        <w:rPr>
          <w:rFonts w:ascii="Arial" w:hAnsi="Arial" w:cs="Arial"/>
          <w:b/>
          <w:caps/>
          <w:sz w:val="14"/>
          <w:szCs w:val="16"/>
          <w:lang w:val="en-GB"/>
        </w:rPr>
      </w:pPr>
    </w:p>
    <w:p w14:paraId="35146A1B" w14:textId="77777777" w:rsidR="004F3BF1" w:rsidRPr="00D01165" w:rsidRDefault="00A31AE3" w:rsidP="00A31AE3">
      <w:pPr>
        <w:rPr>
          <w:rFonts w:ascii="Arial" w:hAnsi="Arial" w:cs="Arial"/>
          <w:b/>
          <w:caps/>
          <w:sz w:val="14"/>
          <w:szCs w:val="16"/>
          <w:lang w:val="en-GB"/>
        </w:rPr>
      </w:pPr>
      <w:r w:rsidRPr="00AA4755">
        <w:rPr>
          <w:rFonts w:ascii="Arial" w:hAnsi="Arial" w:cs="Arial"/>
          <w:b/>
          <w:caps/>
          <w:sz w:val="14"/>
          <w:szCs w:val="16"/>
          <w:lang w:val="en-GB"/>
        </w:rPr>
        <w:t>DEFINITIONS</w:t>
      </w:r>
    </w:p>
    <w:p w14:paraId="35146A1C" w14:textId="1882C4E5" w:rsidR="00A31AE3" w:rsidRPr="00AA4755" w:rsidRDefault="00A31AE3" w:rsidP="00A31AE3">
      <w:pPr>
        <w:rPr>
          <w:rFonts w:ascii="Arial" w:hAnsi="Arial" w:cs="Arial"/>
          <w:sz w:val="14"/>
          <w:szCs w:val="16"/>
          <w:lang w:val="en-GB"/>
        </w:rPr>
      </w:pPr>
      <w:r w:rsidRPr="00AA4755">
        <w:rPr>
          <w:rFonts w:ascii="Arial" w:hAnsi="Arial" w:cs="Arial"/>
          <w:caps/>
          <w:sz w:val="14"/>
          <w:szCs w:val="16"/>
          <w:lang w:val="en-GB"/>
        </w:rPr>
        <w:t>I</w:t>
      </w:r>
      <w:r w:rsidRPr="00AA4755">
        <w:rPr>
          <w:rFonts w:ascii="Arial" w:hAnsi="Arial" w:cs="Arial"/>
          <w:sz w:val="14"/>
          <w:szCs w:val="16"/>
          <w:lang w:val="en-GB"/>
        </w:rPr>
        <w:t xml:space="preserve">n these general terms and </w:t>
      </w:r>
      <w:r w:rsidR="001B050A" w:rsidRPr="00AA4755">
        <w:rPr>
          <w:rFonts w:ascii="Arial" w:hAnsi="Arial" w:cs="Arial"/>
          <w:sz w:val="14"/>
          <w:szCs w:val="16"/>
          <w:lang w:val="en-GB"/>
        </w:rPr>
        <w:t>conditions,</w:t>
      </w:r>
      <w:r w:rsidRPr="00AA4755">
        <w:rPr>
          <w:rFonts w:ascii="Arial" w:hAnsi="Arial" w:cs="Arial"/>
          <w:sz w:val="14"/>
          <w:szCs w:val="16"/>
          <w:lang w:val="en-GB"/>
        </w:rPr>
        <w:t xml:space="preserve"> the terms:</w:t>
      </w:r>
    </w:p>
    <w:p w14:paraId="35146A1D" w14:textId="77777777" w:rsidR="00A31AE3" w:rsidRPr="00AA4755" w:rsidRDefault="00A31AE3" w:rsidP="00A31AE3">
      <w:pPr>
        <w:numPr>
          <w:ilvl w:val="0"/>
          <w:numId w:val="1"/>
        </w:numPr>
        <w:tabs>
          <w:tab w:val="clear" w:pos="720"/>
        </w:tabs>
        <w:ind w:left="360"/>
        <w:jc w:val="both"/>
        <w:rPr>
          <w:rFonts w:ascii="Arial" w:hAnsi="Arial" w:cs="Arial"/>
          <w:sz w:val="14"/>
          <w:szCs w:val="16"/>
          <w:lang w:val="en-GB"/>
        </w:rPr>
      </w:pPr>
      <w:r w:rsidRPr="00AA4755">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35146A1E" w14:textId="0EB49712" w:rsidR="00A31AE3" w:rsidRPr="00AA4755" w:rsidRDefault="00A31AE3" w:rsidP="00A31AE3">
      <w:pPr>
        <w:numPr>
          <w:ilvl w:val="0"/>
          <w:numId w:val="1"/>
        </w:numPr>
        <w:tabs>
          <w:tab w:val="clear" w:pos="720"/>
        </w:tabs>
        <w:ind w:left="360"/>
        <w:jc w:val="both"/>
        <w:rPr>
          <w:rFonts w:ascii="Arial" w:hAnsi="Arial" w:cs="Arial"/>
          <w:sz w:val="14"/>
          <w:szCs w:val="16"/>
          <w:lang w:val="en-GB"/>
        </w:rPr>
      </w:pPr>
      <w:r w:rsidRPr="00AA4755">
        <w:rPr>
          <w:rFonts w:ascii="Arial" w:hAnsi="Arial" w:cs="Arial"/>
          <w:sz w:val="14"/>
          <w:szCs w:val="16"/>
          <w:lang w:val="en-GB"/>
        </w:rPr>
        <w:t xml:space="preserve">“Seller” and “Contractor” are used interchangeably and shall also </w:t>
      </w:r>
      <w:r w:rsidR="00D670A4" w:rsidRPr="00AA4755">
        <w:rPr>
          <w:rFonts w:ascii="Arial" w:hAnsi="Arial" w:cs="Arial"/>
          <w:sz w:val="14"/>
          <w:szCs w:val="16"/>
          <w:lang w:val="en-GB"/>
        </w:rPr>
        <w:t>cover the</w:t>
      </w:r>
      <w:r w:rsidRPr="00AA4755">
        <w:rPr>
          <w:rFonts w:ascii="Arial" w:hAnsi="Arial" w:cs="Arial"/>
          <w:sz w:val="14"/>
          <w:szCs w:val="16"/>
          <w:lang w:val="en-GB"/>
        </w:rPr>
        <w:t xml:space="preserve"> term “Supplier” used in any contract as defined above.</w:t>
      </w:r>
    </w:p>
    <w:p w14:paraId="35146A1F" w14:textId="77777777" w:rsidR="00A31AE3" w:rsidRPr="00AA4755" w:rsidRDefault="00A31AE3" w:rsidP="00A31AE3">
      <w:pPr>
        <w:numPr>
          <w:ilvl w:val="0"/>
          <w:numId w:val="1"/>
        </w:numPr>
        <w:tabs>
          <w:tab w:val="clear" w:pos="720"/>
        </w:tabs>
        <w:ind w:left="360"/>
        <w:jc w:val="both"/>
        <w:rPr>
          <w:rFonts w:ascii="Arial" w:hAnsi="Arial" w:cs="Arial"/>
          <w:sz w:val="14"/>
          <w:szCs w:val="16"/>
          <w:lang w:val="en-GB"/>
        </w:rPr>
      </w:pPr>
      <w:r w:rsidRPr="00AA4755">
        <w:rPr>
          <w:rFonts w:ascii="Arial" w:hAnsi="Arial" w:cs="Arial"/>
          <w:sz w:val="14"/>
          <w:szCs w:val="16"/>
          <w:lang w:val="en-GB"/>
        </w:rPr>
        <w:t>“Buyer” and “Contracting Authority” are used interchangeably.</w:t>
      </w:r>
    </w:p>
    <w:p w14:paraId="35146A20" w14:textId="77777777" w:rsidR="00A31AE3" w:rsidRPr="00AA4755" w:rsidRDefault="00A31AE3" w:rsidP="00A31AE3">
      <w:pPr>
        <w:numPr>
          <w:ilvl w:val="0"/>
          <w:numId w:val="1"/>
        </w:numPr>
        <w:tabs>
          <w:tab w:val="clear" w:pos="720"/>
        </w:tabs>
        <w:ind w:left="360"/>
        <w:jc w:val="both"/>
        <w:rPr>
          <w:rFonts w:ascii="Arial" w:hAnsi="Arial" w:cs="Arial"/>
          <w:sz w:val="14"/>
          <w:szCs w:val="16"/>
          <w:lang w:val="en-GB"/>
        </w:rPr>
      </w:pPr>
      <w:r w:rsidRPr="00AA4755">
        <w:rPr>
          <w:rFonts w:ascii="Arial" w:hAnsi="Arial" w:cs="Arial"/>
          <w:sz w:val="14"/>
          <w:szCs w:val="16"/>
          <w:lang w:val="en-GB"/>
        </w:rPr>
        <w:t>“Goods” and “supplies” are used interchangeably, to designate the supplies object of the Contract as defined above.</w:t>
      </w:r>
    </w:p>
    <w:p w14:paraId="35146A21" w14:textId="77777777" w:rsidR="00A31AE3" w:rsidRPr="00AA4755" w:rsidRDefault="00A31AE3" w:rsidP="00A31AE3">
      <w:pPr>
        <w:numPr>
          <w:ilvl w:val="0"/>
          <w:numId w:val="1"/>
        </w:numPr>
        <w:tabs>
          <w:tab w:val="clear" w:pos="720"/>
        </w:tabs>
        <w:ind w:left="360"/>
        <w:jc w:val="both"/>
        <w:rPr>
          <w:rFonts w:ascii="Arial" w:hAnsi="Arial" w:cs="Arial"/>
          <w:sz w:val="14"/>
          <w:szCs w:val="16"/>
          <w:lang w:val="en-GB"/>
        </w:rPr>
      </w:pPr>
      <w:r w:rsidRPr="00AA4755">
        <w:rPr>
          <w:rFonts w:ascii="Arial" w:hAnsi="Arial" w:cs="Arial"/>
          <w:sz w:val="14"/>
          <w:szCs w:val="16"/>
          <w:lang w:val="en-GB"/>
        </w:rPr>
        <w:t>The Contracting Authority’s “partners” are the organisations to which the Contracting Authority is associated or linked.</w:t>
      </w:r>
    </w:p>
    <w:p w14:paraId="35146A22" w14:textId="77777777" w:rsidR="00A31AE3" w:rsidRPr="00CE4B73" w:rsidRDefault="00A31AE3" w:rsidP="00A31AE3">
      <w:pPr>
        <w:ind w:left="360"/>
        <w:rPr>
          <w:rFonts w:ascii="Arial (W1)" w:hAnsi="Arial (W1)" w:cs="Arial"/>
          <w:sz w:val="14"/>
          <w:szCs w:val="16"/>
          <w:lang w:val="en-GB"/>
        </w:rPr>
      </w:pPr>
    </w:p>
    <w:p w14:paraId="35146A23" w14:textId="77777777" w:rsidR="00A31AE3" w:rsidRDefault="00A31AE3" w:rsidP="00A31AE3">
      <w:pPr>
        <w:jc w:val="both"/>
        <w:rPr>
          <w:rFonts w:ascii="Arial" w:hAnsi="Arial" w:cs="Arial"/>
          <w:b/>
          <w:caps/>
          <w:sz w:val="14"/>
          <w:szCs w:val="16"/>
          <w:lang w:val="en-GB"/>
        </w:rPr>
      </w:pPr>
      <w:r>
        <w:rPr>
          <w:rFonts w:ascii="Arial" w:hAnsi="Arial" w:cs="Arial"/>
          <w:b/>
          <w:caps/>
          <w:sz w:val="14"/>
          <w:szCs w:val="16"/>
          <w:lang w:val="en-GB"/>
        </w:rPr>
        <w:t>1. Delivery terms</w:t>
      </w:r>
    </w:p>
    <w:p w14:paraId="35146A24" w14:textId="77777777" w:rsidR="00A31AE3" w:rsidRDefault="00A31AE3" w:rsidP="00A31AE3">
      <w:pPr>
        <w:jc w:val="both"/>
        <w:rPr>
          <w:rFonts w:ascii="Arial" w:hAnsi="Arial" w:cs="Arial"/>
          <w:sz w:val="14"/>
          <w:szCs w:val="16"/>
          <w:lang w:val="en-GB"/>
        </w:rPr>
      </w:pPr>
      <w:r>
        <w:rPr>
          <w:rFonts w:ascii="Arial" w:hAnsi="Arial" w:cs="Arial"/>
          <w:color w:val="000000"/>
          <w:sz w:val="14"/>
          <w:szCs w:val="16"/>
          <w:lang w:val="en-GB"/>
        </w:rPr>
        <w:t>Notwithstanding any Incoterm 2010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35146A25" w14:textId="77777777" w:rsidR="00A31AE3" w:rsidRDefault="00A31AE3" w:rsidP="00A31AE3">
      <w:pPr>
        <w:rPr>
          <w:rFonts w:ascii="Arial" w:hAnsi="Arial" w:cs="Arial"/>
          <w:b/>
          <w:sz w:val="14"/>
          <w:szCs w:val="16"/>
          <w:lang w:val="en-GB"/>
        </w:rPr>
      </w:pPr>
    </w:p>
    <w:p w14:paraId="35146A26" w14:textId="77777777" w:rsidR="00A31AE3" w:rsidRDefault="00A31AE3" w:rsidP="00A31AE3">
      <w:pPr>
        <w:rPr>
          <w:rFonts w:ascii="Arial" w:hAnsi="Arial" w:cs="Arial"/>
          <w:b/>
          <w:sz w:val="14"/>
          <w:szCs w:val="16"/>
          <w:lang w:val="en-GB"/>
        </w:rPr>
      </w:pPr>
      <w:r>
        <w:rPr>
          <w:rFonts w:ascii="Arial" w:hAnsi="Arial" w:cs="Arial"/>
          <w:b/>
          <w:sz w:val="14"/>
          <w:szCs w:val="16"/>
          <w:lang w:val="en-GB"/>
        </w:rPr>
        <w:t xml:space="preserve">2. PAYMENT </w:t>
      </w:r>
    </w:p>
    <w:p w14:paraId="35146A27" w14:textId="6D02D8E6" w:rsidR="00A31AE3" w:rsidRDefault="00D670A4" w:rsidP="00A31AE3">
      <w:pPr>
        <w:jc w:val="both"/>
        <w:rPr>
          <w:rFonts w:ascii="Arial" w:hAnsi="Arial" w:cs="Arial"/>
          <w:sz w:val="14"/>
          <w:szCs w:val="16"/>
          <w:lang w:val="en-GB"/>
        </w:rPr>
      </w:pPr>
      <w:r>
        <w:rPr>
          <w:rFonts w:ascii="Arial" w:hAnsi="Arial" w:cs="Arial"/>
          <w:sz w:val="14"/>
          <w:szCs w:val="16"/>
          <w:lang w:val="en-GB"/>
        </w:rPr>
        <w:t xml:space="preserve">2.1 </w:t>
      </w:r>
      <w:r w:rsidR="00A31AE3">
        <w:rPr>
          <w:rFonts w:ascii="Arial" w:hAnsi="Arial" w:cs="Arial"/>
          <w:sz w:val="14"/>
          <w:szCs w:val="16"/>
          <w:lang w:val="en-GB"/>
        </w:rPr>
        <w:t>Payment will be as indicated in the purchase order.</w:t>
      </w:r>
      <w:r>
        <w:rPr>
          <w:rFonts w:ascii="Arial" w:hAnsi="Arial" w:cs="Arial"/>
          <w:sz w:val="14"/>
          <w:szCs w:val="16"/>
          <w:lang w:val="en-GB"/>
        </w:rPr>
        <w:t xml:space="preserve">  Unless otherwise stated in the purchase order, payment terms will be 30 days from receipt of goods and relevant documentation.  Payments will only be made by cheque or bank transfer to the Suppliers company bank account.  </w:t>
      </w:r>
    </w:p>
    <w:p w14:paraId="15D90BB2" w14:textId="77777777" w:rsidR="00D670A4" w:rsidRDefault="00D670A4" w:rsidP="00A31AE3">
      <w:pPr>
        <w:jc w:val="both"/>
        <w:rPr>
          <w:rFonts w:ascii="Arial" w:hAnsi="Arial" w:cs="Arial"/>
          <w:sz w:val="14"/>
          <w:szCs w:val="16"/>
          <w:lang w:val="en-GB"/>
        </w:rPr>
      </w:pPr>
    </w:p>
    <w:p w14:paraId="35146A28" w14:textId="2147E45F" w:rsidR="00A31AE3" w:rsidRDefault="00D670A4" w:rsidP="00A31AE3">
      <w:pPr>
        <w:jc w:val="both"/>
        <w:rPr>
          <w:rFonts w:ascii="Arial" w:hAnsi="Arial" w:cs="Arial"/>
          <w:sz w:val="14"/>
          <w:szCs w:val="16"/>
          <w:lang w:val="en-GB"/>
        </w:rPr>
      </w:pPr>
      <w:r>
        <w:rPr>
          <w:rFonts w:ascii="Arial" w:hAnsi="Arial" w:cs="Arial"/>
          <w:sz w:val="14"/>
          <w:szCs w:val="16"/>
          <w:lang w:val="en-GB"/>
        </w:rPr>
        <w:t xml:space="preserve">2.2 </w:t>
      </w:r>
      <w:r w:rsidR="00A31AE3">
        <w:rPr>
          <w:rFonts w:ascii="Arial" w:hAnsi="Arial" w:cs="Arial"/>
          <w:sz w:val="14"/>
          <w:szCs w:val="16"/>
          <w:lang w:val="en-GB"/>
        </w:rPr>
        <w:t xml:space="preserve">Payment made by </w:t>
      </w:r>
      <w:r w:rsidR="00A31AE3" w:rsidRPr="00CA15C6">
        <w:rPr>
          <w:rFonts w:ascii="Arial" w:hAnsi="Arial" w:cs="Arial"/>
          <w:sz w:val="14"/>
          <w:szCs w:val="14"/>
          <w:lang w:val="en-GB"/>
        </w:rPr>
        <w:t>the Contracting Authority</w:t>
      </w:r>
      <w:r w:rsidR="00A31AE3">
        <w:rPr>
          <w:rFonts w:ascii="Arial" w:hAnsi="Arial" w:cs="Arial"/>
          <w:sz w:val="14"/>
          <w:szCs w:val="16"/>
          <w:lang w:val="en-GB"/>
        </w:rPr>
        <w:t xml:space="preserve"> does not imply any acceptance of Goods or related services. Unless otherwise stated in the purchase order, prices are fixed.</w:t>
      </w:r>
    </w:p>
    <w:p w14:paraId="35146A29" w14:textId="77777777" w:rsidR="00A31AE3" w:rsidRDefault="00A31AE3" w:rsidP="00A31AE3">
      <w:pPr>
        <w:rPr>
          <w:rFonts w:ascii="Arial" w:hAnsi="Arial" w:cs="Arial"/>
          <w:sz w:val="14"/>
          <w:szCs w:val="16"/>
          <w:lang w:val="en-GB"/>
        </w:rPr>
      </w:pPr>
    </w:p>
    <w:p w14:paraId="35146A2A" w14:textId="77777777" w:rsidR="00A31AE3" w:rsidRPr="00F907AC" w:rsidRDefault="00A31AE3" w:rsidP="00A31AE3">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35146A2B" w14:textId="77777777" w:rsidR="00A31AE3" w:rsidRPr="00F907AC" w:rsidRDefault="00A31AE3" w:rsidP="00A31AE3">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35146A2C" w14:textId="77777777" w:rsidR="00A31AE3" w:rsidRPr="00F907AC" w:rsidRDefault="00A31AE3" w:rsidP="00A31AE3">
      <w:pPr>
        <w:jc w:val="both"/>
        <w:rPr>
          <w:rFonts w:ascii="Arial" w:hAnsi="Arial" w:cs="Arial"/>
          <w:sz w:val="14"/>
          <w:szCs w:val="14"/>
          <w:lang w:val="en-GB"/>
        </w:rPr>
      </w:pPr>
    </w:p>
    <w:p w14:paraId="35146A2D" w14:textId="77777777" w:rsidR="00A31AE3" w:rsidRPr="00F907AC" w:rsidRDefault="00A31AE3" w:rsidP="00A31AE3">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35146A2E" w14:textId="77777777" w:rsidR="00A31AE3" w:rsidRPr="00F907AC" w:rsidRDefault="00A31AE3" w:rsidP="00A31AE3">
      <w:pPr>
        <w:jc w:val="both"/>
        <w:rPr>
          <w:rFonts w:ascii="Arial" w:hAnsi="Arial" w:cs="Arial"/>
          <w:sz w:val="14"/>
          <w:szCs w:val="14"/>
          <w:lang w:val="en-GB"/>
        </w:rPr>
      </w:pPr>
    </w:p>
    <w:p w14:paraId="35146A2F" w14:textId="77777777" w:rsidR="00A31AE3" w:rsidRPr="00F907AC" w:rsidRDefault="00A31AE3" w:rsidP="00A31AE3">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final destination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35146A30" w14:textId="77777777" w:rsidR="00A31AE3" w:rsidRPr="00F907AC" w:rsidRDefault="00A31AE3" w:rsidP="00A31AE3">
      <w:pPr>
        <w:jc w:val="both"/>
        <w:rPr>
          <w:rFonts w:ascii="Arial" w:hAnsi="Arial" w:cs="Arial"/>
          <w:sz w:val="14"/>
          <w:szCs w:val="14"/>
          <w:lang w:val="en-GB"/>
        </w:rPr>
      </w:pPr>
    </w:p>
    <w:p w14:paraId="35146A31" w14:textId="77777777" w:rsidR="00A31AE3" w:rsidRPr="00F907AC" w:rsidRDefault="00A31AE3" w:rsidP="00A31AE3">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(i)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final destination,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35146A32" w14:textId="77777777" w:rsidR="00A31AE3" w:rsidRPr="00F907AC" w:rsidRDefault="00A31AE3" w:rsidP="00A31AE3">
      <w:pPr>
        <w:jc w:val="both"/>
        <w:rPr>
          <w:rFonts w:ascii="Arial" w:hAnsi="Arial" w:cs="Arial"/>
          <w:sz w:val="14"/>
          <w:szCs w:val="14"/>
          <w:lang w:val="en-GB"/>
        </w:rPr>
      </w:pPr>
    </w:p>
    <w:p w14:paraId="35146A33" w14:textId="77777777" w:rsidR="00A31AE3" w:rsidRPr="00F907AC" w:rsidRDefault="00A31AE3" w:rsidP="00A31AE3">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35146A34" w14:textId="77777777" w:rsidR="00A31AE3" w:rsidRDefault="00A31AE3" w:rsidP="00A31AE3">
      <w:pPr>
        <w:jc w:val="both"/>
        <w:rPr>
          <w:rFonts w:ascii="Arial" w:hAnsi="Arial" w:cs="Arial"/>
          <w:sz w:val="14"/>
          <w:szCs w:val="14"/>
          <w:lang w:val="en-GB"/>
        </w:rPr>
      </w:pPr>
    </w:p>
    <w:p w14:paraId="35146A35" w14:textId="77777777" w:rsidR="00A31AE3" w:rsidRPr="00F907AC" w:rsidRDefault="00A31AE3" w:rsidP="00A31AE3">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35146A36" w14:textId="77777777" w:rsidR="00A31AE3" w:rsidRDefault="00A31AE3" w:rsidP="00A31AE3">
      <w:pPr>
        <w:rPr>
          <w:rFonts w:ascii="Arial" w:hAnsi="Arial" w:cs="Arial"/>
          <w:color w:val="000000"/>
          <w:sz w:val="14"/>
          <w:szCs w:val="16"/>
          <w:lang w:val="en-GB"/>
        </w:rPr>
      </w:pPr>
    </w:p>
    <w:p w14:paraId="35146A37" w14:textId="77777777" w:rsidR="00A31AE3" w:rsidRPr="00C832B3" w:rsidRDefault="00A31AE3" w:rsidP="00A31AE3">
      <w:pPr>
        <w:rPr>
          <w:rFonts w:ascii="Arial" w:hAnsi="Arial" w:cs="Arial"/>
          <w:sz w:val="14"/>
          <w:szCs w:val="14"/>
          <w:lang w:val="en-GB"/>
        </w:rPr>
      </w:pPr>
      <w:r w:rsidRPr="00C832B3">
        <w:rPr>
          <w:rFonts w:ascii="Arial" w:hAnsi="Arial" w:cs="Arial"/>
          <w:b/>
          <w:sz w:val="14"/>
          <w:szCs w:val="14"/>
          <w:lang w:val="en-GB"/>
        </w:rPr>
        <w:t>4. WARRANTY OBLIGATIONS</w:t>
      </w:r>
    </w:p>
    <w:p w14:paraId="35146A38" w14:textId="77777777" w:rsidR="00A31AE3" w:rsidRDefault="00A31AE3" w:rsidP="00A31AE3">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35146A39" w14:textId="77777777" w:rsidR="00A31AE3" w:rsidRPr="00F907AC" w:rsidRDefault="00A31AE3" w:rsidP="00A31AE3">
      <w:pPr>
        <w:widowControl w:val="0"/>
        <w:jc w:val="both"/>
        <w:rPr>
          <w:rFonts w:ascii="Arial" w:hAnsi="Arial" w:cs="Arial"/>
          <w:sz w:val="14"/>
          <w:szCs w:val="14"/>
          <w:lang w:val="en-GB"/>
        </w:rPr>
      </w:pPr>
    </w:p>
    <w:p w14:paraId="35146A3A" w14:textId="77777777" w:rsidR="00A31AE3" w:rsidRPr="00A8083E" w:rsidRDefault="00A31AE3" w:rsidP="00A31AE3">
      <w:pPr>
        <w:widowControl w:val="0"/>
        <w:numPr>
          <w:ilvl w:val="0"/>
          <w:numId w:val="3"/>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35146A3B" w14:textId="77777777" w:rsidR="00A31AE3" w:rsidRPr="00D84A35" w:rsidRDefault="00A31AE3" w:rsidP="00A31AE3">
      <w:pPr>
        <w:widowControl w:val="0"/>
        <w:numPr>
          <w:ilvl w:val="0"/>
          <w:numId w:val="3"/>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y to their ultimate destination;</w:t>
      </w:r>
    </w:p>
    <w:p w14:paraId="35146A3C" w14:textId="77777777" w:rsidR="00A31AE3" w:rsidRPr="00F907AC" w:rsidRDefault="00A31AE3" w:rsidP="00A31AE3">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the Seller shall provide the Contracting Authority with the benefit of all manufacturers’ warranties in addition to the present warranties</w:t>
      </w:r>
      <w:r>
        <w:rPr>
          <w:rFonts w:ascii="Arial" w:hAnsi="Arial" w:cs="Arial"/>
          <w:sz w:val="14"/>
          <w:szCs w:val="14"/>
          <w:lang w:val="en-GB"/>
        </w:rPr>
        <w:t>;</w:t>
      </w:r>
    </w:p>
    <w:p w14:paraId="35146A3D" w14:textId="77777777" w:rsidR="00A31AE3" w:rsidRPr="00F907AC" w:rsidRDefault="00A31AE3" w:rsidP="00A31AE3">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r>
        <w:rPr>
          <w:rFonts w:ascii="Arial" w:hAnsi="Arial" w:cs="Arial"/>
          <w:sz w:val="14"/>
          <w:szCs w:val="14"/>
          <w:lang w:val="en-GB"/>
        </w:rPr>
        <w:t>C</w:t>
      </w:r>
      <w:r w:rsidRPr="00F907AC">
        <w:rPr>
          <w:rFonts w:ascii="Arial" w:hAnsi="Arial" w:cs="Arial"/>
          <w:sz w:val="14"/>
          <w:szCs w:val="14"/>
          <w:lang w:val="en-GB"/>
        </w:rPr>
        <w:t>ontract;</w:t>
      </w:r>
    </w:p>
    <w:p w14:paraId="35146A3E" w14:textId="77777777" w:rsidR="00A31AE3" w:rsidRPr="00F907AC" w:rsidRDefault="00A31AE3" w:rsidP="00A31AE3">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35146A3F" w14:textId="77777777" w:rsidR="00A31AE3" w:rsidRPr="00F907AC" w:rsidRDefault="00A31AE3" w:rsidP="00A31AE3">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35146A40" w14:textId="77777777" w:rsidR="00A31AE3" w:rsidRPr="00F907AC" w:rsidRDefault="00A31AE3" w:rsidP="00A31AE3">
      <w:pPr>
        <w:widowControl w:val="0"/>
        <w:jc w:val="both"/>
        <w:rPr>
          <w:rFonts w:ascii="Arial" w:hAnsi="Arial" w:cs="Arial"/>
          <w:sz w:val="14"/>
          <w:szCs w:val="14"/>
          <w:lang w:val="en-GB"/>
        </w:rPr>
      </w:pPr>
    </w:p>
    <w:p w14:paraId="35146A41" w14:textId="77777777" w:rsidR="00A31AE3" w:rsidRPr="00D84A35" w:rsidRDefault="00A31AE3" w:rsidP="00A31AE3">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35146A42" w14:textId="77777777" w:rsidR="00A31AE3" w:rsidRPr="00F907AC" w:rsidRDefault="00A31AE3" w:rsidP="00A31AE3">
      <w:pPr>
        <w:widowControl w:val="0"/>
        <w:jc w:val="both"/>
        <w:rPr>
          <w:rFonts w:ascii="Arial" w:hAnsi="Arial" w:cs="Arial"/>
          <w:sz w:val="14"/>
          <w:szCs w:val="14"/>
          <w:lang w:val="en-GB"/>
        </w:rPr>
      </w:pPr>
    </w:p>
    <w:p w14:paraId="35146A43" w14:textId="77777777" w:rsidR="00A31AE3" w:rsidRPr="00F907AC" w:rsidRDefault="00A31AE3" w:rsidP="00A31AE3">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seller’s risk and expense and without prejudice to any other rights which the Contracting Authority may have against the Seller under the Contract.</w:t>
      </w:r>
    </w:p>
    <w:p w14:paraId="35146A44" w14:textId="77777777" w:rsidR="00A31AE3" w:rsidRPr="00F907AC" w:rsidRDefault="00A31AE3" w:rsidP="00A31AE3">
      <w:pPr>
        <w:widowControl w:val="0"/>
        <w:jc w:val="both"/>
        <w:rPr>
          <w:rFonts w:ascii="Arial" w:hAnsi="Arial" w:cs="Arial"/>
          <w:sz w:val="14"/>
          <w:szCs w:val="14"/>
          <w:lang w:val="en-GB"/>
        </w:rPr>
      </w:pPr>
    </w:p>
    <w:p w14:paraId="35146A45" w14:textId="77777777" w:rsidR="00A31AE3" w:rsidRPr="00F907AC" w:rsidRDefault="00A31AE3" w:rsidP="00A31AE3">
      <w:pPr>
        <w:widowControl w:val="0"/>
        <w:jc w:val="both"/>
        <w:rPr>
          <w:rFonts w:ascii="Arial" w:hAnsi="Arial" w:cs="Arial"/>
          <w:sz w:val="14"/>
          <w:szCs w:val="14"/>
          <w:lang w:val="en-GB"/>
        </w:rPr>
      </w:pPr>
      <w:r w:rsidRPr="00F907AC">
        <w:rPr>
          <w:rFonts w:ascii="Arial" w:hAnsi="Arial" w:cs="Arial"/>
          <w:sz w:val="14"/>
          <w:szCs w:val="14"/>
          <w:lang w:val="en-GB"/>
        </w:rPr>
        <w:t>4.4. The Seller shall indemnify and hold harmless the Contracting Authority from and against any and all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35146A46" w14:textId="77777777" w:rsidR="00A31AE3" w:rsidRDefault="00A31AE3" w:rsidP="00A31AE3">
      <w:pPr>
        <w:rPr>
          <w:rFonts w:ascii="Arial" w:hAnsi="Arial" w:cs="Arial"/>
          <w:b/>
          <w:sz w:val="14"/>
          <w:szCs w:val="16"/>
          <w:lang w:val="en-GB"/>
        </w:rPr>
      </w:pPr>
    </w:p>
    <w:p w14:paraId="35146A47" w14:textId="77777777" w:rsidR="00A31AE3" w:rsidRDefault="00A31AE3" w:rsidP="00A31AE3">
      <w:pPr>
        <w:jc w:val="both"/>
        <w:rPr>
          <w:rFonts w:ascii="Arial" w:hAnsi="Arial" w:cs="Arial"/>
          <w:b/>
          <w:sz w:val="14"/>
          <w:szCs w:val="16"/>
          <w:lang w:val="en-GB"/>
        </w:rPr>
      </w:pPr>
      <w:r>
        <w:rPr>
          <w:rFonts w:ascii="Arial" w:hAnsi="Arial" w:cs="Arial"/>
          <w:b/>
          <w:sz w:val="14"/>
          <w:szCs w:val="16"/>
          <w:lang w:val="en-GB"/>
        </w:rPr>
        <w:t>5. AFTER SALES SERVICE</w:t>
      </w:r>
    </w:p>
    <w:p w14:paraId="35146A48" w14:textId="77777777" w:rsidR="00A31AE3" w:rsidRDefault="00A31AE3" w:rsidP="00A31AE3">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35146A49" w14:textId="77777777" w:rsidR="00A31AE3" w:rsidRDefault="00A31AE3" w:rsidP="00A31AE3">
      <w:pPr>
        <w:jc w:val="both"/>
        <w:rPr>
          <w:rFonts w:ascii="Arial" w:hAnsi="Arial" w:cs="Arial"/>
          <w:sz w:val="14"/>
          <w:szCs w:val="16"/>
          <w:lang w:val="en-GB"/>
        </w:rPr>
      </w:pPr>
    </w:p>
    <w:p w14:paraId="35146A4A" w14:textId="77777777" w:rsidR="00A31AE3" w:rsidRDefault="00A31AE3" w:rsidP="00A31AE3">
      <w:pPr>
        <w:jc w:val="both"/>
        <w:rPr>
          <w:rFonts w:ascii="Arial" w:hAnsi="Arial" w:cs="Arial"/>
          <w:b/>
          <w:caps/>
          <w:sz w:val="14"/>
          <w:szCs w:val="16"/>
          <w:lang w:val="en-GB"/>
        </w:rPr>
      </w:pPr>
      <w:r>
        <w:rPr>
          <w:rFonts w:ascii="Arial" w:hAnsi="Arial" w:cs="Arial"/>
          <w:b/>
          <w:caps/>
          <w:sz w:val="14"/>
          <w:szCs w:val="16"/>
          <w:lang w:val="en-GB"/>
        </w:rPr>
        <w:t>6. Liquidated damages for delay</w:t>
      </w:r>
    </w:p>
    <w:p w14:paraId="35146A4B" w14:textId="77777777" w:rsidR="00A31AE3" w:rsidRDefault="00A31AE3" w:rsidP="00A31AE3">
      <w:pPr>
        <w:jc w:val="both"/>
        <w:rPr>
          <w:rFonts w:ascii="Arial" w:hAnsi="Arial" w:cs="Arial"/>
          <w:sz w:val="14"/>
          <w:szCs w:val="16"/>
          <w:lang w:val="en-GB"/>
        </w:rPr>
      </w:pPr>
      <w:r>
        <w:rPr>
          <w:rFonts w:ascii="Arial" w:hAnsi="Arial" w:cs="Arial"/>
          <w:sz w:val="14"/>
          <w:szCs w:val="16"/>
          <w:lang w:val="en-GB"/>
        </w:rPr>
        <w:t>Subject to force majeure, if the Seller fails to deliver any of the Goods or to perform any of the services within the time period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35146A4C" w14:textId="77777777" w:rsidR="00A31AE3" w:rsidRDefault="00A31AE3" w:rsidP="00A31AE3">
      <w:pPr>
        <w:jc w:val="both"/>
        <w:rPr>
          <w:rFonts w:ascii="Arial" w:hAnsi="Arial" w:cs="Arial"/>
          <w:sz w:val="14"/>
          <w:szCs w:val="16"/>
          <w:lang w:val="en-GB"/>
        </w:rPr>
      </w:pPr>
      <w:r>
        <w:rPr>
          <w:rFonts w:ascii="Arial" w:hAnsi="Arial" w:cs="Arial"/>
          <w:sz w:val="14"/>
          <w:szCs w:val="16"/>
          <w:lang w:val="en-GB"/>
        </w:rPr>
        <w:t xml:space="preserve">However, the ceiling of these penalties is 10% of the total Contract price. </w:t>
      </w:r>
    </w:p>
    <w:p w14:paraId="35146A4D" w14:textId="77777777" w:rsidR="00A31AE3" w:rsidRDefault="00A31AE3" w:rsidP="00A31AE3">
      <w:pPr>
        <w:jc w:val="both"/>
        <w:rPr>
          <w:rFonts w:ascii="Arial" w:hAnsi="Arial" w:cs="Arial"/>
          <w:sz w:val="14"/>
          <w:szCs w:val="16"/>
          <w:lang w:val="en-GB"/>
        </w:rPr>
      </w:pPr>
    </w:p>
    <w:p w14:paraId="35146A4E" w14:textId="77777777" w:rsidR="00A31AE3" w:rsidRPr="00847F4D" w:rsidRDefault="00A31AE3" w:rsidP="00A31AE3">
      <w:pPr>
        <w:pStyle w:val="NormalWeb"/>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35146A4F" w14:textId="2B38D12C" w:rsidR="00A31AE3" w:rsidRPr="00E24CDE" w:rsidRDefault="00A31AE3" w:rsidP="00A31AE3">
      <w:pPr>
        <w:pStyle w:val="PlainText"/>
        <w:jc w:val="both"/>
        <w:rPr>
          <w:rFonts w:ascii="Arial" w:hAnsi="Arial" w:cs="Arial"/>
          <w:sz w:val="14"/>
          <w:szCs w:val="14"/>
          <w:lang w:val="en-GB"/>
        </w:rPr>
      </w:pPr>
      <w:r w:rsidRPr="00E24CDE">
        <w:rPr>
          <w:rFonts w:ascii="Arial" w:hAnsi="Arial" w:cs="Arial"/>
          <w:sz w:val="14"/>
          <w:szCs w:val="14"/>
          <w:lang w:val="en-GB"/>
        </w:rPr>
        <w:t xml:space="preserve">Neither Party shall be considered to be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w:t>
      </w:r>
      <w:r w:rsidR="00C05A91">
        <w:rPr>
          <w:rFonts w:ascii="Arial" w:hAnsi="Arial" w:cs="Arial"/>
          <w:sz w:val="14"/>
          <w:szCs w:val="14"/>
          <w:lang w:val="en-GB"/>
        </w:rPr>
        <w:t>majeure arising after the date</w:t>
      </w:r>
      <w:r w:rsidRPr="00E24CDE">
        <w:rPr>
          <w:rFonts w:ascii="Arial" w:hAnsi="Arial" w:cs="Arial"/>
          <w:sz w:val="14"/>
          <w:szCs w:val="14"/>
          <w:lang w:val="en-GB"/>
        </w:rPr>
        <w:t xml:space="preserve">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35146A50" w14:textId="77777777" w:rsidR="00A31AE3" w:rsidRDefault="00A31AE3" w:rsidP="00A31AE3">
      <w:pPr>
        <w:pStyle w:val="PlainText"/>
        <w:ind w:left="360"/>
        <w:jc w:val="both"/>
        <w:rPr>
          <w:rFonts w:ascii="Arial" w:hAnsi="Arial" w:cs="Arial"/>
          <w:sz w:val="14"/>
          <w:szCs w:val="14"/>
          <w:lang w:val="en-GB"/>
        </w:rPr>
      </w:pPr>
    </w:p>
    <w:p w14:paraId="35146A51" w14:textId="1E9E2CCE" w:rsidR="00A31AE3" w:rsidRDefault="00A31AE3" w:rsidP="00A31AE3">
      <w:pPr>
        <w:pStyle w:val="PlainText"/>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strikes, lock-outs or other industrial disturbances, acts of the public enemy, wars whether declared or not, blockades, insurrection, riots, epidemics, landslides, earthquakes</w:t>
      </w:r>
      <w:r w:rsidR="00C05A91">
        <w:rPr>
          <w:rFonts w:ascii="Arial" w:hAnsi="Arial" w:cs="Arial"/>
          <w:sz w:val="14"/>
          <w:szCs w:val="14"/>
          <w:lang w:val="en-GB"/>
        </w:rPr>
        <w:t>, volcanic activity</w:t>
      </w:r>
      <w:r w:rsidRPr="00E24CDE">
        <w:rPr>
          <w:rFonts w:ascii="Arial" w:hAnsi="Arial" w:cs="Arial"/>
          <w:sz w:val="14"/>
          <w:szCs w:val="14"/>
          <w:lang w:val="en-GB"/>
        </w:rPr>
        <w:t xml:space="preserve">, storms, lightning, </w:t>
      </w:r>
      <w:r w:rsidR="00C05A91">
        <w:rPr>
          <w:rFonts w:ascii="Arial" w:hAnsi="Arial" w:cs="Arial"/>
          <w:sz w:val="14"/>
          <w:szCs w:val="14"/>
          <w:lang w:val="en-GB"/>
        </w:rPr>
        <w:t xml:space="preserve">unseasonal </w:t>
      </w:r>
      <w:r w:rsidRPr="00E24CDE">
        <w:rPr>
          <w:rFonts w:ascii="Arial" w:hAnsi="Arial" w:cs="Arial"/>
          <w:sz w:val="14"/>
          <w:szCs w:val="14"/>
          <w:lang w:val="en-GB"/>
        </w:rPr>
        <w:t>floods, washouts, civil disturbances, explosions and any other similar unforeseeable events which are beyond the Parties' control and cannot be overcome by due diligence.</w:t>
      </w:r>
    </w:p>
    <w:p w14:paraId="35146A52" w14:textId="77777777" w:rsidR="00A31AE3" w:rsidRDefault="00A31AE3" w:rsidP="00A31AE3">
      <w:pPr>
        <w:pStyle w:val="PlainText"/>
        <w:ind w:left="360"/>
        <w:jc w:val="both"/>
        <w:rPr>
          <w:rFonts w:ascii="Arial" w:hAnsi="Arial" w:cs="Arial"/>
          <w:sz w:val="14"/>
          <w:szCs w:val="14"/>
          <w:lang w:val="en-GB"/>
        </w:rPr>
      </w:pPr>
    </w:p>
    <w:p w14:paraId="35146A53" w14:textId="77777777" w:rsidR="00A31AE3" w:rsidRPr="00847F4D" w:rsidRDefault="00A31AE3" w:rsidP="00A31AE3">
      <w:pPr>
        <w:pStyle w:val="PlainText"/>
        <w:jc w:val="both"/>
        <w:rPr>
          <w:rFonts w:ascii="Arial" w:hAnsi="Arial" w:cs="Arial"/>
          <w:sz w:val="14"/>
          <w:szCs w:val="14"/>
          <w:lang w:val="en-GB"/>
        </w:rPr>
      </w:pPr>
      <w:r w:rsidRPr="00847F4D">
        <w:rPr>
          <w:rFonts w:ascii="Arial" w:hAnsi="Arial" w:cs="Arial"/>
          <w:sz w:val="14"/>
          <w:szCs w:val="14"/>
          <w:lang w:val="en-GB"/>
        </w:rPr>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 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35146A54" w14:textId="77777777" w:rsidR="00A31AE3" w:rsidRPr="00847F4D" w:rsidRDefault="00A31AE3" w:rsidP="00A31AE3">
      <w:pPr>
        <w:pStyle w:val="PlainText"/>
        <w:ind w:left="360"/>
        <w:rPr>
          <w:rFonts w:ascii="Arial" w:hAnsi="Arial" w:cs="Arial"/>
          <w:sz w:val="14"/>
          <w:szCs w:val="14"/>
          <w:lang w:val="en-GB"/>
        </w:rPr>
      </w:pPr>
    </w:p>
    <w:p w14:paraId="35146A55" w14:textId="77777777" w:rsidR="00A31AE3" w:rsidRDefault="00A31AE3" w:rsidP="00A31AE3">
      <w:pPr>
        <w:pStyle w:val="NormalWeb"/>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35146A56" w14:textId="02C7849C" w:rsidR="00A31AE3" w:rsidRDefault="00A31AE3" w:rsidP="00A31AE3">
      <w:pPr>
        <w:pStyle w:val="NormalWeb"/>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w:t>
      </w:r>
      <w:r w:rsidR="00C05A91">
        <w:rPr>
          <w:rFonts w:ascii="Arial" w:hAnsi="Arial" w:cs="Arial"/>
          <w:color w:val="000000"/>
          <w:sz w:val="14"/>
          <w:szCs w:val="16"/>
          <w:lang w:val="en-US"/>
        </w:rPr>
        <w:t xml:space="preserve">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35146A57" w14:textId="77777777" w:rsidR="00A31AE3" w:rsidRDefault="00A31AE3" w:rsidP="00A31AE3">
      <w:pPr>
        <w:jc w:val="both"/>
        <w:rPr>
          <w:rFonts w:ascii="Arial" w:hAnsi="Arial" w:cs="Arial"/>
          <w:sz w:val="14"/>
          <w:szCs w:val="14"/>
          <w:lang w:val="en-GB"/>
        </w:rPr>
      </w:pPr>
    </w:p>
    <w:p w14:paraId="35146A58" w14:textId="77777777" w:rsidR="00A31AE3" w:rsidRPr="001302FE" w:rsidRDefault="00A31AE3" w:rsidP="00A31AE3">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35146A59" w14:textId="77777777" w:rsidR="00A31AE3" w:rsidRPr="007B7B70" w:rsidRDefault="00A31AE3" w:rsidP="00A31AE3">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35146A5A" w14:textId="77777777" w:rsidR="00A31AE3" w:rsidRDefault="00A31AE3" w:rsidP="00A31AE3">
      <w:pPr>
        <w:pStyle w:val="NormalWeb"/>
        <w:spacing w:before="0" w:beforeAutospacing="0" w:after="0" w:afterAutospacing="0"/>
        <w:rPr>
          <w:rFonts w:ascii="Arial" w:hAnsi="Arial" w:cs="Arial"/>
          <w:color w:val="000000"/>
          <w:sz w:val="14"/>
          <w:szCs w:val="16"/>
          <w:lang w:val="en-US"/>
        </w:rPr>
      </w:pPr>
    </w:p>
    <w:p w14:paraId="35146A5B" w14:textId="77777777" w:rsidR="00A31AE3" w:rsidRPr="00597570" w:rsidRDefault="00A31AE3" w:rsidP="00A31AE3">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35146A5C" w14:textId="77777777" w:rsidR="00A31AE3" w:rsidRDefault="00A31AE3" w:rsidP="00A31AE3">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35146A5D" w14:textId="77777777" w:rsidR="00A31AE3" w:rsidRPr="005C59E8" w:rsidRDefault="00A31AE3" w:rsidP="00A31AE3">
      <w:pPr>
        <w:jc w:val="both"/>
        <w:outlineLvl w:val="0"/>
        <w:rPr>
          <w:rFonts w:ascii="Arial" w:hAnsi="Arial" w:cs="Arial"/>
          <w:b/>
          <w:caps/>
          <w:sz w:val="14"/>
          <w:szCs w:val="14"/>
          <w:lang w:val="en-GB"/>
        </w:rPr>
      </w:pPr>
    </w:p>
    <w:p w14:paraId="35146A5E" w14:textId="77777777" w:rsidR="00A31AE3" w:rsidRPr="005C59E8" w:rsidRDefault="00A31AE3" w:rsidP="00A31AE3">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if at all possible.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35146A5F" w14:textId="77777777" w:rsidR="00A31AE3" w:rsidRDefault="00A31AE3" w:rsidP="00A31AE3">
      <w:pPr>
        <w:pStyle w:val="Style1"/>
        <w:spacing w:before="0" w:after="0"/>
        <w:outlineLvl w:val="0"/>
        <w:rPr>
          <w:sz w:val="14"/>
          <w:szCs w:val="14"/>
        </w:rPr>
      </w:pPr>
    </w:p>
    <w:p w14:paraId="35146A60" w14:textId="77777777" w:rsidR="00A31AE3" w:rsidRPr="00446DE3" w:rsidRDefault="00A31AE3" w:rsidP="00A31AE3">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35146A61" w14:textId="77777777" w:rsidR="00A31AE3" w:rsidRPr="00446DE3" w:rsidRDefault="00A31AE3" w:rsidP="00A31AE3">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35146A62" w14:textId="77777777" w:rsidR="00A31AE3" w:rsidRDefault="00A31AE3" w:rsidP="00A31AE3">
      <w:pPr>
        <w:numPr>
          <w:ilvl w:val="0"/>
          <w:numId w:val="4"/>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ll of the Goods within the period specified in the Contract;</w:t>
      </w:r>
    </w:p>
    <w:p w14:paraId="35146A63" w14:textId="77777777" w:rsidR="00A31AE3" w:rsidRDefault="00A31AE3" w:rsidP="00A31AE3">
      <w:pPr>
        <w:numPr>
          <w:ilvl w:val="0"/>
          <w:numId w:val="4"/>
        </w:numPr>
        <w:jc w:val="both"/>
        <w:rPr>
          <w:rFonts w:ascii="Arial" w:hAnsi="Arial" w:cs="Arial"/>
          <w:sz w:val="14"/>
          <w:szCs w:val="14"/>
          <w:lang w:val="en-GB"/>
        </w:rPr>
      </w:pPr>
      <w:r>
        <w:rPr>
          <w:rFonts w:ascii="Arial" w:hAnsi="Arial" w:cs="Arial"/>
          <w:sz w:val="14"/>
          <w:szCs w:val="14"/>
          <w:lang w:val="en-GB"/>
        </w:rPr>
        <w:t>he fails to perform any other obligations under the Contract;</w:t>
      </w:r>
    </w:p>
    <w:p w14:paraId="35146A64" w14:textId="77777777" w:rsidR="00A31AE3" w:rsidRDefault="00A31AE3" w:rsidP="00A31AE3">
      <w:pPr>
        <w:numPr>
          <w:ilvl w:val="0"/>
          <w:numId w:val="4"/>
        </w:numPr>
        <w:jc w:val="both"/>
        <w:rPr>
          <w:rFonts w:ascii="Arial" w:hAnsi="Arial" w:cs="Arial"/>
          <w:sz w:val="14"/>
          <w:szCs w:val="14"/>
          <w:lang w:val="en-GB"/>
        </w:rPr>
      </w:pPr>
      <w:r>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35146A65" w14:textId="77777777" w:rsidR="00A31AE3" w:rsidRDefault="00A31AE3" w:rsidP="00A31AE3">
      <w:pPr>
        <w:numPr>
          <w:ilvl w:val="0"/>
          <w:numId w:val="4"/>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35146A66" w14:textId="77777777" w:rsidR="00A31AE3" w:rsidRDefault="00A31AE3" w:rsidP="00A31AE3">
      <w:pPr>
        <w:ind w:left="360"/>
        <w:jc w:val="both"/>
        <w:rPr>
          <w:rFonts w:ascii="Arial" w:hAnsi="Arial" w:cs="Arial"/>
          <w:sz w:val="14"/>
          <w:szCs w:val="14"/>
          <w:lang w:val="en-GB"/>
        </w:rPr>
      </w:pPr>
    </w:p>
    <w:p w14:paraId="35146A67" w14:textId="77777777" w:rsidR="00A31AE3" w:rsidRDefault="00A31AE3" w:rsidP="00A31AE3">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35146A68" w14:textId="77777777" w:rsidR="00A31AE3" w:rsidRDefault="00A31AE3" w:rsidP="00A31AE3">
      <w:pPr>
        <w:numPr>
          <w:ilvl w:val="0"/>
          <w:numId w:val="4"/>
        </w:numPr>
        <w:jc w:val="both"/>
        <w:rPr>
          <w:rFonts w:ascii="Arial" w:hAnsi="Arial" w:cs="Arial"/>
          <w:sz w:val="14"/>
          <w:szCs w:val="14"/>
          <w:lang w:val="en-GB"/>
        </w:rPr>
      </w:pPr>
      <w:r>
        <w:rPr>
          <w:rFonts w:ascii="Arial" w:hAnsi="Arial" w:cs="Arial"/>
          <w:sz w:val="14"/>
          <w:szCs w:val="14"/>
          <w:lang w:val="en-GB"/>
        </w:rPr>
        <w:t xml:space="preserve">liquidated damages for delay under article 7; </w:t>
      </w:r>
    </w:p>
    <w:p w14:paraId="35146A69" w14:textId="77777777" w:rsidR="00A31AE3" w:rsidRDefault="00A31AE3" w:rsidP="00A31AE3">
      <w:pPr>
        <w:numPr>
          <w:ilvl w:val="0"/>
          <w:numId w:val="4"/>
        </w:numPr>
        <w:jc w:val="both"/>
        <w:rPr>
          <w:rFonts w:ascii="Arial" w:hAnsi="Arial" w:cs="Arial"/>
          <w:sz w:val="14"/>
          <w:szCs w:val="14"/>
          <w:lang w:val="en-GB"/>
        </w:rPr>
      </w:pPr>
      <w:r>
        <w:rPr>
          <w:rFonts w:ascii="Arial" w:hAnsi="Arial" w:cs="Arial"/>
          <w:sz w:val="14"/>
          <w:szCs w:val="14"/>
          <w:lang w:val="en-GB"/>
        </w:rPr>
        <w:t>any of the remedies specified in article 4.3;</w:t>
      </w:r>
    </w:p>
    <w:p w14:paraId="35146A6A" w14:textId="77777777" w:rsidR="00A31AE3" w:rsidRDefault="00A31AE3" w:rsidP="00A31AE3">
      <w:pPr>
        <w:numPr>
          <w:ilvl w:val="0"/>
          <w:numId w:val="4"/>
        </w:numPr>
        <w:jc w:val="both"/>
        <w:rPr>
          <w:rFonts w:ascii="Arial" w:hAnsi="Arial" w:cs="Arial"/>
          <w:sz w:val="14"/>
          <w:szCs w:val="14"/>
          <w:lang w:val="en-GB"/>
        </w:rPr>
      </w:pPr>
      <w:r>
        <w:rPr>
          <w:rFonts w:ascii="Arial" w:hAnsi="Arial" w:cs="Arial"/>
          <w:sz w:val="14"/>
          <w:szCs w:val="14"/>
          <w:lang w:val="en-GB"/>
        </w:rPr>
        <w:t>refuse to accept all or part of the Goods;</w:t>
      </w:r>
      <w:r>
        <w:rPr>
          <w:rFonts w:ascii="Arial" w:hAnsi="Arial" w:cs="Arial"/>
          <w:color w:val="FF0000"/>
          <w:sz w:val="14"/>
          <w:szCs w:val="14"/>
          <w:lang w:val="en-GB"/>
        </w:rPr>
        <w:t xml:space="preserve"> </w:t>
      </w:r>
    </w:p>
    <w:p w14:paraId="35146A6B" w14:textId="77777777" w:rsidR="00A31AE3" w:rsidRDefault="00A31AE3" w:rsidP="00A31AE3">
      <w:pPr>
        <w:numPr>
          <w:ilvl w:val="0"/>
          <w:numId w:val="4"/>
        </w:numPr>
        <w:jc w:val="both"/>
        <w:rPr>
          <w:rFonts w:ascii="Arial" w:hAnsi="Arial" w:cs="Arial"/>
          <w:sz w:val="14"/>
          <w:szCs w:val="14"/>
          <w:lang w:val="en-GB"/>
        </w:rPr>
      </w:pPr>
      <w:r>
        <w:rPr>
          <w:rFonts w:ascii="Arial" w:hAnsi="Arial" w:cs="Arial"/>
          <w:sz w:val="14"/>
          <w:szCs w:val="14"/>
          <w:lang w:val="en-GB"/>
        </w:rPr>
        <w:t>general damages;</w:t>
      </w:r>
    </w:p>
    <w:p w14:paraId="35146A6C" w14:textId="77777777" w:rsidR="00A31AE3" w:rsidRDefault="00A31AE3" w:rsidP="00A31AE3">
      <w:pPr>
        <w:numPr>
          <w:ilvl w:val="0"/>
          <w:numId w:val="4"/>
        </w:numPr>
        <w:jc w:val="both"/>
        <w:rPr>
          <w:rFonts w:ascii="Arial" w:hAnsi="Arial" w:cs="Arial"/>
          <w:sz w:val="14"/>
          <w:szCs w:val="14"/>
          <w:lang w:val="en-GB"/>
        </w:rPr>
      </w:pPr>
      <w:r>
        <w:rPr>
          <w:rFonts w:ascii="Arial" w:hAnsi="Arial" w:cs="Arial"/>
          <w:sz w:val="14"/>
          <w:szCs w:val="14"/>
          <w:lang w:val="en-GB"/>
        </w:rPr>
        <w:t>termination of the Contract.</w:t>
      </w:r>
    </w:p>
    <w:p w14:paraId="35146A6D" w14:textId="77777777" w:rsidR="00A31AE3" w:rsidRDefault="00A31AE3" w:rsidP="00A31AE3">
      <w:pPr>
        <w:ind w:left="360"/>
        <w:jc w:val="both"/>
        <w:rPr>
          <w:rFonts w:ascii="Arial" w:hAnsi="Arial" w:cs="Arial"/>
          <w:sz w:val="14"/>
          <w:szCs w:val="14"/>
          <w:lang w:val="en-GB"/>
        </w:rPr>
      </w:pPr>
    </w:p>
    <w:p w14:paraId="35146A6E" w14:textId="77777777" w:rsidR="00A31AE3" w:rsidRDefault="00A31AE3" w:rsidP="00A31AE3">
      <w:pPr>
        <w:jc w:val="both"/>
        <w:rPr>
          <w:rFonts w:ascii="Arial" w:hAnsi="Arial" w:cs="Arial"/>
          <w:sz w:val="14"/>
          <w:szCs w:val="14"/>
          <w:lang w:val="en-GB"/>
        </w:rPr>
      </w:pPr>
      <w:r>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35146A6F" w14:textId="77777777" w:rsidR="00A31AE3" w:rsidRDefault="00A31AE3" w:rsidP="00A31AE3">
      <w:pPr>
        <w:jc w:val="both"/>
        <w:rPr>
          <w:rFonts w:ascii="Arial" w:hAnsi="Arial" w:cs="Arial"/>
          <w:sz w:val="14"/>
          <w:szCs w:val="14"/>
          <w:lang w:val="en-GB"/>
        </w:rPr>
      </w:pPr>
    </w:p>
    <w:p w14:paraId="35146A70" w14:textId="77777777" w:rsidR="00A31AE3" w:rsidRDefault="00A31AE3" w:rsidP="00A31AE3">
      <w:pPr>
        <w:jc w:val="both"/>
        <w:rPr>
          <w:rFonts w:ascii="Arial" w:hAnsi="Arial" w:cs="Arial"/>
          <w:sz w:val="14"/>
          <w:szCs w:val="14"/>
          <w:lang w:val="en-GB"/>
        </w:rPr>
      </w:pPr>
      <w:r>
        <w:rPr>
          <w:rFonts w:ascii="Arial" w:hAnsi="Arial" w:cs="Arial"/>
          <w:sz w:val="14"/>
          <w:szCs w:val="14"/>
          <w:lang w:val="en-GB"/>
        </w:rPr>
        <w:t>-  any liquidated or general damages due by the Seller;</w:t>
      </w:r>
    </w:p>
    <w:p w14:paraId="35146A71" w14:textId="77777777" w:rsidR="00A31AE3" w:rsidRDefault="00A31AE3" w:rsidP="00A31AE3">
      <w:pPr>
        <w:jc w:val="both"/>
        <w:rPr>
          <w:rFonts w:ascii="Arial" w:hAnsi="Arial" w:cs="Arial"/>
          <w:sz w:val="14"/>
          <w:szCs w:val="14"/>
          <w:lang w:val="en-GB"/>
        </w:rPr>
      </w:pPr>
      <w:r>
        <w:rPr>
          <w:rFonts w:ascii="Arial" w:hAnsi="Arial" w:cs="Arial"/>
          <w:sz w:val="14"/>
          <w:szCs w:val="14"/>
          <w:lang w:val="en-GB"/>
        </w:rPr>
        <w:t>-  and/or any sums due by the Seller under article 4.3;</w:t>
      </w:r>
    </w:p>
    <w:p w14:paraId="35146A72" w14:textId="77777777" w:rsidR="00A31AE3" w:rsidRDefault="00A31AE3" w:rsidP="00A31AE3">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35146A73" w14:textId="77777777" w:rsidR="00A31AE3" w:rsidRDefault="00A31AE3" w:rsidP="00A31AE3">
      <w:pPr>
        <w:jc w:val="both"/>
        <w:rPr>
          <w:rFonts w:ascii="Arial" w:hAnsi="Arial" w:cs="Arial"/>
          <w:sz w:val="14"/>
          <w:szCs w:val="14"/>
          <w:lang w:val="en-GB"/>
        </w:rPr>
      </w:pPr>
      <w:r>
        <w:rPr>
          <w:rFonts w:ascii="Arial" w:hAnsi="Arial" w:cs="Arial"/>
          <w:sz w:val="14"/>
          <w:szCs w:val="14"/>
          <w:lang w:val="en-GB"/>
        </w:rPr>
        <w:t xml:space="preserve">   from other sources. </w:t>
      </w:r>
    </w:p>
    <w:p w14:paraId="35146A74" w14:textId="77777777" w:rsidR="00A31AE3" w:rsidRDefault="00A31AE3" w:rsidP="00A31AE3">
      <w:pPr>
        <w:jc w:val="both"/>
        <w:rPr>
          <w:rFonts w:ascii="Arial" w:hAnsi="Arial" w:cs="Arial"/>
          <w:sz w:val="14"/>
          <w:szCs w:val="14"/>
          <w:lang w:val="en-GB"/>
        </w:rPr>
      </w:pPr>
    </w:p>
    <w:p w14:paraId="35146A75" w14:textId="77777777" w:rsidR="00A31AE3" w:rsidRDefault="00A31AE3" w:rsidP="00A31AE3">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35146A76" w14:textId="77777777" w:rsidR="00A31AE3" w:rsidRDefault="00A31AE3" w:rsidP="00A31AE3">
      <w:pPr>
        <w:rPr>
          <w:rFonts w:ascii="Arial" w:hAnsi="Arial" w:cs="Arial"/>
          <w:color w:val="000000"/>
          <w:sz w:val="14"/>
          <w:szCs w:val="14"/>
          <w:lang w:val="en-GB"/>
        </w:rPr>
      </w:pPr>
    </w:p>
    <w:p w14:paraId="35146A77" w14:textId="77777777" w:rsidR="00A31AE3" w:rsidRDefault="00A31AE3" w:rsidP="00A31AE3">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35146A78" w14:textId="77777777" w:rsidR="00A31AE3" w:rsidRDefault="00A31AE3" w:rsidP="00A31AE3">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35146A79" w14:textId="77777777" w:rsidR="00A31AE3" w:rsidRDefault="00A31AE3" w:rsidP="00A31AE3">
      <w:pPr>
        <w:jc w:val="both"/>
        <w:rPr>
          <w:rFonts w:ascii="Arial" w:hAnsi="Arial" w:cs="Arial"/>
          <w:color w:val="000000"/>
          <w:sz w:val="14"/>
          <w:szCs w:val="16"/>
          <w:lang w:val="en-GB"/>
        </w:rPr>
      </w:pPr>
    </w:p>
    <w:p w14:paraId="35146A7A" w14:textId="77777777" w:rsidR="00A31AE3" w:rsidRDefault="00A31AE3" w:rsidP="00A31AE3">
      <w:pPr>
        <w:jc w:val="both"/>
        <w:rPr>
          <w:rFonts w:ascii="Arial" w:hAnsi="Arial" w:cs="Arial"/>
          <w:b/>
          <w:caps/>
          <w:color w:val="000000"/>
          <w:sz w:val="14"/>
          <w:szCs w:val="16"/>
          <w:lang w:val="en-GB"/>
        </w:rPr>
      </w:pPr>
      <w:r>
        <w:rPr>
          <w:rFonts w:ascii="Arial" w:hAnsi="Arial" w:cs="Arial"/>
          <w:b/>
          <w:caps/>
          <w:color w:val="000000"/>
          <w:sz w:val="14"/>
          <w:szCs w:val="16"/>
          <w:lang w:val="en-GB"/>
        </w:rPr>
        <w:t>13. Child labour and forced labour</w:t>
      </w:r>
    </w:p>
    <w:p w14:paraId="35146A7B" w14:textId="77777777" w:rsidR="00A31AE3" w:rsidRDefault="00A31AE3" w:rsidP="00A31AE3">
      <w:pPr>
        <w:jc w:val="both"/>
        <w:rPr>
          <w:rFonts w:ascii="Arial" w:hAnsi="Arial" w:cs="Arial"/>
          <w:sz w:val="14"/>
          <w:szCs w:val="16"/>
          <w:lang w:val="en-GB"/>
        </w:rPr>
      </w:pPr>
      <w:r>
        <w:rPr>
          <w:rFonts w:ascii="Arial" w:hAnsi="Arial" w:cs="Arial"/>
          <w:color w:val="000000"/>
          <w:sz w:val="14"/>
          <w:szCs w:val="16"/>
          <w:lang w:val="en-GB"/>
        </w:rPr>
        <w:t xml:space="preserve">The Seller warrants that it and its affiliates comply with the UN </w:t>
      </w:r>
      <w:r>
        <w:rPr>
          <w:rFonts w:ascii="Arial" w:hAnsi="Arial" w:cs="Arial"/>
          <w:i/>
          <w:iCs/>
          <w:color w:val="000000"/>
          <w:sz w:val="14"/>
          <w:szCs w:val="16"/>
          <w:lang w:val="en-GB"/>
        </w:rPr>
        <w:t>Convention on the Rights of the Child</w:t>
      </w:r>
      <w:r>
        <w:rPr>
          <w:rFonts w:ascii="Arial" w:hAnsi="Arial" w:cs="Arial"/>
          <w:color w:val="000000"/>
          <w:sz w:val="14"/>
          <w:szCs w:val="16"/>
          <w:lang w:val="en-GB"/>
        </w:rPr>
        <w:t xml:space="preserve"> - </w:t>
      </w:r>
      <w:r>
        <w:rPr>
          <w:rFonts w:ascii="Arial" w:hAnsi="Arial" w:cs="Arial"/>
          <w:sz w:val="14"/>
          <w:lang w:val="en-GB"/>
        </w:rPr>
        <w:t xml:space="preserve">UNGA Doc A/RES/44/25 (12 December 1989) with Annex – and that it or its affiliates has not made or will not make use of forced or compulsory labour as described in the </w:t>
      </w:r>
      <w:r>
        <w:rPr>
          <w:rFonts w:ascii="Arial" w:hAnsi="Arial" w:cs="Arial"/>
          <w:i/>
          <w:iCs/>
          <w:sz w:val="14"/>
          <w:lang w:val="en-GB"/>
        </w:rPr>
        <w:t>Forced labour Convention</w:t>
      </w:r>
      <w:r>
        <w:rPr>
          <w:rFonts w:ascii="Arial" w:hAnsi="Arial" w:cs="Arial"/>
          <w:sz w:val="14"/>
          <w:lang w:val="en-GB"/>
        </w:rPr>
        <w:t xml:space="preserve"> and in </w:t>
      </w:r>
      <w:r>
        <w:rPr>
          <w:rFonts w:ascii="Arial" w:hAnsi="Arial" w:cs="Arial"/>
          <w:i/>
          <w:iCs/>
          <w:sz w:val="14"/>
          <w:lang w:val="en-GB"/>
        </w:rPr>
        <w:t>the Abolition of Forced Labour Convention 105</w:t>
      </w:r>
      <w:r>
        <w:rPr>
          <w:rFonts w:ascii="Arial" w:hAnsi="Arial" w:cs="Arial"/>
          <w:sz w:val="14"/>
          <w:lang w:val="en-GB"/>
        </w:rPr>
        <w:t xml:space="preserve"> of the International Labour Organization.</w:t>
      </w:r>
      <w:r>
        <w:rPr>
          <w:rFonts w:ascii="Arial" w:hAnsi="Arial" w:cs="Arial"/>
          <w:sz w:val="14"/>
          <w:szCs w:val="16"/>
          <w:lang w:val="en-GB"/>
        </w:rPr>
        <w:t xml:space="preserve"> Furthermore the Seller warrants that it, and its affiliates, respect and uphold basic social rights and working conditions for their employees. </w:t>
      </w:r>
    </w:p>
    <w:p w14:paraId="35146A7C" w14:textId="77777777" w:rsidR="00A31AE3" w:rsidRDefault="00A31AE3" w:rsidP="00A31AE3">
      <w:pPr>
        <w:jc w:val="both"/>
        <w:rPr>
          <w:rFonts w:ascii="Arial" w:hAnsi="Arial" w:cs="Arial"/>
          <w:sz w:val="14"/>
          <w:szCs w:val="16"/>
          <w:lang w:val="en-GB"/>
        </w:rPr>
      </w:pPr>
    </w:p>
    <w:p w14:paraId="35146A7D" w14:textId="77777777" w:rsidR="00A31AE3" w:rsidRDefault="00A31AE3" w:rsidP="00A31AE3">
      <w:pPr>
        <w:jc w:val="both"/>
        <w:rPr>
          <w:rFonts w:ascii="Arial" w:hAnsi="Arial" w:cs="Arial"/>
          <w:b/>
          <w:caps/>
          <w:sz w:val="14"/>
          <w:szCs w:val="16"/>
          <w:lang w:val="en-GB"/>
        </w:rPr>
      </w:pPr>
      <w:r>
        <w:rPr>
          <w:rFonts w:ascii="Arial" w:hAnsi="Arial" w:cs="Arial"/>
          <w:b/>
          <w:caps/>
          <w:sz w:val="14"/>
          <w:szCs w:val="16"/>
          <w:lang w:val="en-GB"/>
        </w:rPr>
        <w:t xml:space="preserve">14. Mines </w:t>
      </w:r>
    </w:p>
    <w:p w14:paraId="35146A7E" w14:textId="77777777" w:rsidR="00A31AE3" w:rsidRDefault="00A31AE3" w:rsidP="00A31AE3">
      <w:pPr>
        <w:jc w:val="both"/>
        <w:rPr>
          <w:rFonts w:ascii="Arial" w:hAnsi="Arial" w:cs="Arial"/>
          <w:sz w:val="14"/>
          <w:szCs w:val="16"/>
          <w:lang w:val="en-GB"/>
        </w:rPr>
      </w:pPr>
      <w:r>
        <w:rPr>
          <w:rFonts w:ascii="Arial" w:hAnsi="Arial" w:cs="Arial"/>
          <w:sz w:val="14"/>
          <w:szCs w:val="16"/>
          <w:lang w:val="en-GB"/>
        </w:rPr>
        <w:t xml:space="preserve">The Seller warrants that it and its affiliates are NOT engaged in any development, sale or manufacture of anti-personnel mines and/or cluster bombs or components utilized in the manufacture of anti-personnel mines and/or cluster bombs. </w:t>
      </w:r>
    </w:p>
    <w:p w14:paraId="35146A7F" w14:textId="77777777" w:rsidR="00A31AE3" w:rsidRDefault="00A31AE3" w:rsidP="00A31AE3">
      <w:pPr>
        <w:pStyle w:val="NormalWeb"/>
        <w:spacing w:before="0" w:beforeAutospacing="0" w:after="0" w:afterAutospacing="0"/>
        <w:jc w:val="both"/>
        <w:rPr>
          <w:rFonts w:ascii="Arial" w:hAnsi="Arial" w:cs="Arial"/>
          <w:color w:val="000000"/>
          <w:sz w:val="14"/>
          <w:szCs w:val="16"/>
          <w:lang w:val="en-GB"/>
        </w:rPr>
      </w:pPr>
    </w:p>
    <w:p w14:paraId="35146A80" w14:textId="77777777" w:rsidR="00A31AE3" w:rsidRPr="00BA3CCC" w:rsidRDefault="00A31AE3" w:rsidP="00A31AE3">
      <w:pPr>
        <w:pStyle w:val="NormalWeb"/>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35146A81" w14:textId="77777777" w:rsidR="00A31AE3" w:rsidRDefault="00A31AE3" w:rsidP="00A31AE3">
      <w:pPr>
        <w:pStyle w:val="NormalWeb"/>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35146A82" w14:textId="77777777" w:rsidR="00A31AE3" w:rsidRPr="00BA3CCC" w:rsidRDefault="00A31AE3" w:rsidP="00A31AE3">
      <w:pPr>
        <w:pStyle w:val="NormalWeb"/>
        <w:spacing w:before="0" w:beforeAutospacing="0" w:after="0" w:afterAutospacing="0"/>
        <w:jc w:val="both"/>
        <w:rPr>
          <w:rFonts w:ascii="Arial" w:hAnsi="Arial" w:cs="Arial"/>
          <w:color w:val="000000"/>
          <w:sz w:val="14"/>
          <w:szCs w:val="14"/>
          <w:lang w:val="en-GB"/>
        </w:rPr>
      </w:pPr>
    </w:p>
    <w:p w14:paraId="35146A83" w14:textId="77777777" w:rsidR="00A31AE3" w:rsidRPr="002E3BB9" w:rsidRDefault="00A31AE3" w:rsidP="00A31AE3">
      <w:pPr>
        <w:numPr>
          <w:ilvl w:val="0"/>
          <w:numId w:val="2"/>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regulations;</w:t>
      </w:r>
    </w:p>
    <w:p w14:paraId="35146A84" w14:textId="77777777" w:rsidR="00A31AE3" w:rsidRPr="002E3BB9" w:rsidRDefault="00A31AE3" w:rsidP="00A31AE3">
      <w:pPr>
        <w:numPr>
          <w:ilvl w:val="0"/>
          <w:numId w:val="2"/>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conduct by a judgement that has the force of res judicata;</w:t>
      </w:r>
    </w:p>
    <w:p w14:paraId="35146A85" w14:textId="77777777" w:rsidR="00A31AE3" w:rsidRPr="002E3BB9" w:rsidRDefault="00A31AE3" w:rsidP="00A31AE3">
      <w:pPr>
        <w:numPr>
          <w:ilvl w:val="0"/>
          <w:numId w:val="2"/>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uthority can justify;</w:t>
      </w:r>
    </w:p>
    <w:p w14:paraId="35146A86" w14:textId="77777777" w:rsidR="00A31AE3" w:rsidRPr="002E3BB9" w:rsidRDefault="00A31AE3" w:rsidP="00A31AE3">
      <w:pPr>
        <w:numPr>
          <w:ilvl w:val="0"/>
          <w:numId w:val="2"/>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ontract is to be performed;</w:t>
      </w:r>
    </w:p>
    <w:p w14:paraId="35146A87" w14:textId="77777777" w:rsidR="00A31AE3" w:rsidRPr="002E3BB9" w:rsidRDefault="00A31AE3" w:rsidP="00A31AE3">
      <w:pPr>
        <w:numPr>
          <w:ilvl w:val="0"/>
          <w:numId w:val="2"/>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judicata for fraud, corruption, involvement in a criminal organisation or any other illegal activity;</w:t>
      </w:r>
    </w:p>
    <w:p w14:paraId="35146A88" w14:textId="558F2D56" w:rsidR="00A31AE3" w:rsidRPr="002E3BB9" w:rsidRDefault="00364AD2" w:rsidP="00A31AE3">
      <w:pPr>
        <w:numPr>
          <w:ilvl w:val="0"/>
          <w:numId w:val="2"/>
        </w:numPr>
        <w:jc w:val="both"/>
        <w:rPr>
          <w:rFonts w:ascii="Arial" w:hAnsi="Arial" w:cs="Arial"/>
          <w:sz w:val="14"/>
          <w:szCs w:val="14"/>
          <w:lang w:val="en-GB"/>
        </w:rPr>
      </w:pPr>
      <w:r>
        <w:rPr>
          <w:rFonts w:ascii="Arial" w:hAnsi="Arial" w:cs="Arial"/>
          <w:sz w:val="14"/>
          <w:szCs w:val="14"/>
          <w:lang w:val="en-GB"/>
        </w:rPr>
        <w:t>F</w:t>
      </w:r>
      <w:r w:rsidR="00A31AE3" w:rsidRPr="002E3BB9">
        <w:rPr>
          <w:rFonts w:ascii="Arial" w:hAnsi="Arial" w:cs="Arial"/>
          <w:sz w:val="14"/>
          <w:szCs w:val="14"/>
          <w:lang w:val="en-GB"/>
        </w:rPr>
        <w:t>ollowing another procurement procedure carried out by the Contracting Authority or one of their partners,</w:t>
      </w:r>
      <w:r w:rsidR="00A31AE3">
        <w:rPr>
          <w:rFonts w:ascii="Arial" w:hAnsi="Arial" w:cs="Arial"/>
          <w:sz w:val="14"/>
          <w:szCs w:val="14"/>
          <w:lang w:val="en-GB"/>
        </w:rPr>
        <w:t xml:space="preserve"> he has been </w:t>
      </w:r>
      <w:r w:rsidR="00A31AE3" w:rsidRPr="002E3BB9">
        <w:rPr>
          <w:rFonts w:ascii="Arial" w:hAnsi="Arial" w:cs="Arial"/>
          <w:sz w:val="14"/>
          <w:szCs w:val="14"/>
          <w:lang w:val="en-GB"/>
        </w:rPr>
        <w:t xml:space="preserve">declared to be in serious breach of contract </w:t>
      </w:r>
      <w:r w:rsidR="00A31AE3">
        <w:rPr>
          <w:rFonts w:ascii="Arial" w:hAnsi="Arial" w:cs="Arial"/>
          <w:sz w:val="14"/>
          <w:szCs w:val="14"/>
          <w:lang w:val="en-GB"/>
        </w:rPr>
        <w:t>for failure to comply with his</w:t>
      </w:r>
      <w:r w:rsidR="00A31AE3" w:rsidRPr="002E3BB9">
        <w:rPr>
          <w:rFonts w:ascii="Arial" w:hAnsi="Arial" w:cs="Arial"/>
          <w:sz w:val="14"/>
          <w:szCs w:val="14"/>
          <w:lang w:val="en-GB"/>
        </w:rPr>
        <w:t xml:space="preserve"> contractual obligations.</w:t>
      </w:r>
    </w:p>
    <w:p w14:paraId="35146A89" w14:textId="77777777" w:rsidR="00A31AE3" w:rsidRDefault="00A31AE3" w:rsidP="00A31AE3">
      <w:pPr>
        <w:pStyle w:val="NormalWeb"/>
        <w:spacing w:before="0" w:beforeAutospacing="0" w:after="0" w:afterAutospacing="0"/>
        <w:jc w:val="both"/>
        <w:rPr>
          <w:rFonts w:ascii="Arial" w:hAnsi="Arial" w:cs="Arial"/>
          <w:b/>
          <w:bCs/>
          <w:color w:val="000000"/>
          <w:sz w:val="14"/>
          <w:szCs w:val="14"/>
          <w:lang w:val="en-GB"/>
        </w:rPr>
      </w:pPr>
    </w:p>
    <w:p w14:paraId="35146A8A" w14:textId="77777777" w:rsidR="00A31AE3" w:rsidRPr="00C03BBB" w:rsidRDefault="00A31AE3" w:rsidP="00A31AE3">
      <w:pPr>
        <w:jc w:val="both"/>
        <w:rPr>
          <w:rFonts w:ascii="Arial" w:hAnsi="Arial" w:cs="Arial"/>
          <w:b/>
          <w:caps/>
          <w:sz w:val="14"/>
          <w:szCs w:val="14"/>
          <w:lang w:val="en-GB"/>
        </w:rPr>
      </w:pPr>
      <w:r w:rsidRPr="00C03BBB">
        <w:rPr>
          <w:rFonts w:ascii="Arial" w:hAnsi="Arial" w:cs="Arial"/>
          <w:b/>
          <w:caps/>
          <w:sz w:val="14"/>
          <w:szCs w:val="14"/>
          <w:lang w:val="en-GB"/>
        </w:rPr>
        <w:t>16. Corrupt practices</w:t>
      </w:r>
    </w:p>
    <w:p w14:paraId="35146A8B" w14:textId="77777777" w:rsidR="00A31AE3" w:rsidRPr="005C59E8" w:rsidRDefault="00A31AE3" w:rsidP="00A31AE3">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35146A8C" w14:textId="77777777" w:rsidR="00A31AE3" w:rsidRPr="005C59E8" w:rsidRDefault="00A31AE3" w:rsidP="00A31AE3">
      <w:pPr>
        <w:jc w:val="both"/>
        <w:rPr>
          <w:rFonts w:ascii="Arial" w:hAnsi="Arial" w:cs="Arial"/>
          <w:sz w:val="14"/>
          <w:szCs w:val="14"/>
          <w:lang w:val="en-GB"/>
        </w:rPr>
      </w:pPr>
    </w:p>
    <w:p w14:paraId="35146A8D" w14:textId="05A89E92" w:rsidR="00A31AE3" w:rsidRDefault="00A31AE3" w:rsidP="00A31AE3">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r w:rsidR="006C50F8">
        <w:rPr>
          <w:rFonts w:ascii="Arial" w:hAnsi="Arial" w:cs="Arial"/>
          <w:sz w:val="14"/>
          <w:szCs w:val="14"/>
          <w:lang w:val="en-GB"/>
        </w:rPr>
        <w:t xml:space="preserve">  </w:t>
      </w:r>
    </w:p>
    <w:p w14:paraId="30D7F665" w14:textId="5B27E621" w:rsidR="006C50F8" w:rsidRPr="005C59E8" w:rsidRDefault="006C50F8" w:rsidP="00A31AE3">
      <w:pPr>
        <w:jc w:val="both"/>
        <w:rPr>
          <w:rFonts w:ascii="Arial" w:hAnsi="Arial" w:cs="Arial"/>
          <w:sz w:val="14"/>
          <w:szCs w:val="14"/>
          <w:lang w:val="en-GB"/>
        </w:rPr>
      </w:pPr>
      <w:r w:rsidRPr="006C50F8">
        <w:rPr>
          <w:rFonts w:ascii="Arial" w:hAnsi="Arial" w:cs="Arial"/>
          <w:sz w:val="14"/>
          <w:szCs w:val="14"/>
          <w:lang w:val="en-GB"/>
        </w:rPr>
        <w:t>Transactions are undertaken with due consideration to the arm's length principle (ALP) in that the parties to transactions are independent and on an equal footing.</w:t>
      </w:r>
      <w:r>
        <w:rPr>
          <w:rFonts w:ascii="Arial" w:hAnsi="Arial" w:cs="Arial"/>
          <w:sz w:val="14"/>
          <w:szCs w:val="14"/>
          <w:lang w:val="en-GB"/>
        </w:rPr>
        <w:t xml:space="preserve">  </w:t>
      </w:r>
    </w:p>
    <w:p w14:paraId="35146A8E" w14:textId="77777777" w:rsidR="00A31AE3" w:rsidRPr="005C59E8" w:rsidRDefault="00A31AE3" w:rsidP="00A31AE3">
      <w:pPr>
        <w:jc w:val="both"/>
        <w:rPr>
          <w:rFonts w:ascii="Arial" w:hAnsi="Arial" w:cs="Arial"/>
          <w:sz w:val="14"/>
          <w:szCs w:val="14"/>
          <w:lang w:val="en-GB"/>
        </w:rPr>
      </w:pPr>
    </w:p>
    <w:p w14:paraId="35146A8F" w14:textId="0568CAD9" w:rsidR="00A31AE3" w:rsidRPr="005C59E8" w:rsidRDefault="00A31AE3" w:rsidP="00A31AE3">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w:t>
      </w:r>
      <w:r w:rsidRPr="005C59E8">
        <w:rPr>
          <w:rFonts w:ascii="Arial" w:hAnsi="Arial" w:cs="Arial"/>
          <w:sz w:val="14"/>
          <w:szCs w:val="14"/>
          <w:lang w:val="en-GB"/>
        </w:rPr>
        <w:lastRenderedPageBreak/>
        <w:t xml:space="preserve">contract referring to the </w:t>
      </w:r>
      <w:r>
        <w:rPr>
          <w:rFonts w:ascii="Arial" w:hAnsi="Arial" w:cs="Arial"/>
          <w:sz w:val="14"/>
          <w:szCs w:val="14"/>
          <w:lang w:val="en-GB"/>
        </w:rPr>
        <w:t>Contract</w:t>
      </w:r>
      <w:r w:rsidRPr="005C59E8">
        <w:rPr>
          <w:rFonts w:ascii="Arial" w:hAnsi="Arial" w:cs="Arial"/>
          <w:sz w:val="14"/>
          <w:szCs w:val="14"/>
          <w:lang w:val="en-GB"/>
        </w:rPr>
        <w:t xml:space="preserve">, commissions not paid in return for any actual and legitimate service, commissions remitted to a tax haven, commissions paid to a recipient who is not clearly identified or commission paid to a company which has </w:t>
      </w:r>
      <w:r w:rsidR="006C50F8">
        <w:rPr>
          <w:rFonts w:ascii="Arial" w:hAnsi="Arial" w:cs="Arial"/>
          <w:sz w:val="14"/>
          <w:szCs w:val="14"/>
          <w:lang w:val="en-GB"/>
        </w:rPr>
        <w:t>the</w:t>
      </w:r>
      <w:r w:rsidRPr="005C59E8">
        <w:rPr>
          <w:rFonts w:ascii="Arial" w:hAnsi="Arial" w:cs="Arial"/>
          <w:sz w:val="14"/>
          <w:szCs w:val="14"/>
          <w:lang w:val="en-GB"/>
        </w:rPr>
        <w:t xml:space="preserve"> appearance of being a front company.</w:t>
      </w:r>
    </w:p>
    <w:p w14:paraId="35146A90" w14:textId="77777777" w:rsidR="00A31AE3" w:rsidRPr="00B838D2" w:rsidRDefault="00A31AE3" w:rsidP="00A31AE3">
      <w:pPr>
        <w:jc w:val="both"/>
        <w:rPr>
          <w:rFonts w:ascii="Arial" w:hAnsi="Arial" w:cs="Arial"/>
          <w:b/>
          <w:caps/>
          <w:sz w:val="14"/>
          <w:szCs w:val="14"/>
          <w:lang w:val="en-GB"/>
        </w:rPr>
      </w:pPr>
    </w:p>
    <w:p w14:paraId="35146A91" w14:textId="77777777" w:rsidR="00A31AE3" w:rsidRPr="00B838D2" w:rsidRDefault="00A31AE3" w:rsidP="00A31AE3">
      <w:pPr>
        <w:jc w:val="both"/>
        <w:rPr>
          <w:rFonts w:ascii="Arial" w:hAnsi="Arial" w:cs="Arial"/>
          <w:b/>
          <w:caps/>
          <w:sz w:val="14"/>
          <w:szCs w:val="14"/>
          <w:lang w:val="en-GB"/>
        </w:rPr>
      </w:pPr>
      <w:r w:rsidRPr="00B838D2">
        <w:rPr>
          <w:rFonts w:ascii="Arial" w:hAnsi="Arial" w:cs="Arial"/>
          <w:b/>
          <w:caps/>
          <w:sz w:val="14"/>
          <w:szCs w:val="14"/>
          <w:lang w:val="en-GB"/>
        </w:rPr>
        <w:t>17. Discretion and confidentiality</w:t>
      </w:r>
    </w:p>
    <w:p w14:paraId="35146A95" w14:textId="41C5E0DF" w:rsidR="00614468" w:rsidRDefault="00A31AE3" w:rsidP="006C50F8">
      <w:pPr>
        <w:jc w:val="both"/>
        <w:rPr>
          <w:rFonts w:ascii="Arial" w:hAnsi="Arial" w:cs="Arial"/>
          <w:b/>
          <w:bCs/>
          <w:sz w:val="14"/>
          <w:szCs w:val="14"/>
          <w:lang w:val="en-GB"/>
        </w:rPr>
      </w:pPr>
      <w:r w:rsidRPr="00B838D2">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w:t>
      </w:r>
      <w:r w:rsidR="006C50F8">
        <w:rPr>
          <w:rFonts w:ascii="Arial" w:hAnsi="Arial" w:cs="Arial"/>
          <w:sz w:val="14"/>
          <w:szCs w:val="14"/>
          <w:lang w:val="en-GB"/>
        </w:rPr>
        <w:t xml:space="preserve">  </w:t>
      </w:r>
    </w:p>
    <w:p w14:paraId="35146A96" w14:textId="77777777" w:rsidR="00614468" w:rsidRDefault="00614468" w:rsidP="00A31AE3">
      <w:pPr>
        <w:pStyle w:val="NormalWeb"/>
        <w:spacing w:before="0" w:beforeAutospacing="0" w:after="0" w:afterAutospacing="0"/>
        <w:jc w:val="both"/>
        <w:rPr>
          <w:rFonts w:ascii="Arial" w:hAnsi="Arial" w:cs="Arial"/>
          <w:b/>
          <w:bCs/>
          <w:sz w:val="14"/>
          <w:szCs w:val="14"/>
          <w:lang w:val="en-GB"/>
        </w:rPr>
      </w:pPr>
    </w:p>
    <w:p w14:paraId="35146A97" w14:textId="77777777" w:rsidR="00A31AE3" w:rsidRPr="00B838D2" w:rsidRDefault="00A31AE3" w:rsidP="00A31AE3">
      <w:pPr>
        <w:pStyle w:val="NormalWeb"/>
        <w:spacing w:before="0" w:beforeAutospacing="0" w:after="0" w:afterAutospacing="0"/>
        <w:jc w:val="both"/>
        <w:rPr>
          <w:rFonts w:ascii="Arial" w:hAnsi="Arial" w:cs="Arial"/>
          <w:b/>
          <w:bCs/>
          <w:sz w:val="14"/>
          <w:szCs w:val="14"/>
          <w:lang w:val="en-GB"/>
        </w:rPr>
      </w:pPr>
      <w:r w:rsidRPr="00B838D2">
        <w:rPr>
          <w:rFonts w:ascii="Arial" w:hAnsi="Arial" w:cs="Arial"/>
          <w:b/>
          <w:bCs/>
          <w:sz w:val="14"/>
          <w:szCs w:val="14"/>
          <w:lang w:val="en-GB"/>
        </w:rPr>
        <w:t>18. CHECKS AND AUDITS</w:t>
      </w:r>
    </w:p>
    <w:p w14:paraId="35146A98" w14:textId="3AD00598" w:rsidR="00A31AE3" w:rsidRDefault="00A31AE3" w:rsidP="00A31AE3">
      <w:pPr>
        <w:jc w:val="both"/>
        <w:rPr>
          <w:rFonts w:ascii="Arial" w:hAnsi="Arial" w:cs="Arial"/>
          <w:sz w:val="14"/>
          <w:szCs w:val="14"/>
          <w:lang w:val="en-GB"/>
        </w:rPr>
      </w:pPr>
      <w:r w:rsidRPr="00B838D2">
        <w:rPr>
          <w:rFonts w:ascii="Arial" w:hAnsi="Arial" w:cs="Arial"/>
          <w:sz w:val="14"/>
          <w:szCs w:val="14"/>
          <w:lang w:val="en-GB"/>
        </w:rPr>
        <w:t xml:space="preserve">The Seller shall permit the Contracting Authority or its representative to inspect, at any time, records including financial and accounting documents and to make copies thereof and shall permit the Contracting Authority or any person authorized by it, including </w:t>
      </w:r>
      <w:r w:rsidR="006C50F8">
        <w:rPr>
          <w:rFonts w:ascii="Arial" w:hAnsi="Arial" w:cs="Arial"/>
          <w:sz w:val="14"/>
          <w:szCs w:val="14"/>
          <w:lang w:val="en-GB"/>
        </w:rPr>
        <w:t>its Back Donors</w:t>
      </w:r>
      <w:r w:rsidRPr="00B838D2">
        <w:rPr>
          <w:rFonts w:ascii="Arial" w:hAnsi="Arial" w:cs="Arial"/>
          <w:sz w:val="14"/>
          <w:szCs w:val="14"/>
          <w:lang w:val="en-GB"/>
        </w:rPr>
        <w:t>,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35146A99" w14:textId="77777777" w:rsidR="0010465D" w:rsidRDefault="0010465D" w:rsidP="00A31AE3">
      <w:pPr>
        <w:jc w:val="both"/>
        <w:rPr>
          <w:rFonts w:ascii="Arial" w:hAnsi="Arial" w:cs="Arial"/>
          <w:sz w:val="14"/>
          <w:szCs w:val="14"/>
          <w:lang w:val="en-GB"/>
        </w:rPr>
      </w:pPr>
    </w:p>
    <w:p w14:paraId="35146A9A" w14:textId="77777777" w:rsidR="0010465D" w:rsidRDefault="0010465D" w:rsidP="0010465D">
      <w:pPr>
        <w:rPr>
          <w:rFonts w:ascii="Arial" w:hAnsi="Arial" w:cs="Arial"/>
          <w:b/>
          <w:sz w:val="14"/>
          <w:szCs w:val="14"/>
          <w:lang w:val="en-GB"/>
        </w:rPr>
      </w:pPr>
      <w:r>
        <w:rPr>
          <w:rFonts w:ascii="Arial" w:hAnsi="Arial" w:cs="Arial"/>
          <w:b/>
          <w:sz w:val="14"/>
          <w:szCs w:val="14"/>
          <w:lang w:val="en-GB"/>
        </w:rPr>
        <w:t>19. LIABILITY</w:t>
      </w:r>
    </w:p>
    <w:p w14:paraId="701EB4F1" w14:textId="4CCB0BBF" w:rsidR="00DE481F" w:rsidRDefault="0010465D" w:rsidP="00DE481F">
      <w:pPr>
        <w:autoSpaceDE w:val="0"/>
        <w:autoSpaceDN w:val="0"/>
        <w:adjustRightInd w:val="0"/>
        <w:rPr>
          <w:rFonts w:ascii="Arial" w:hAnsi="Arial" w:cs="Arial"/>
          <w:sz w:val="14"/>
          <w:szCs w:val="14"/>
          <w:lang w:val="en-GB"/>
        </w:rPr>
      </w:pPr>
      <w:r>
        <w:rPr>
          <w:rFonts w:ascii="Arial" w:hAnsi="Arial" w:cs="Arial"/>
          <w:sz w:val="14"/>
          <w:szCs w:val="14"/>
          <w:lang w:val="en-GB"/>
        </w:rPr>
        <w:t>Under no circumstances or for no r</w:t>
      </w:r>
      <w:r w:rsidR="006C50F8">
        <w:rPr>
          <w:rFonts w:ascii="Arial" w:hAnsi="Arial" w:cs="Arial"/>
          <w:sz w:val="14"/>
          <w:szCs w:val="14"/>
          <w:lang w:val="en-GB"/>
        </w:rPr>
        <w:t>eason whatsoever will the Back D</w:t>
      </w:r>
      <w:r>
        <w:rPr>
          <w:rFonts w:ascii="Arial" w:hAnsi="Arial" w:cs="Arial"/>
          <w:sz w:val="14"/>
          <w:szCs w:val="14"/>
          <w:lang w:val="en-GB"/>
        </w:rPr>
        <w:t>onor entertain any request for indemnity or pay</w:t>
      </w:r>
      <w:r w:rsidR="002B5D39">
        <w:rPr>
          <w:rFonts w:ascii="Arial" w:hAnsi="Arial" w:cs="Arial"/>
          <w:sz w:val="14"/>
          <w:szCs w:val="14"/>
          <w:lang w:val="en-GB"/>
        </w:rPr>
        <w:t>ment directly submitted by the Contracting Authorities C</w:t>
      </w:r>
      <w:r>
        <w:rPr>
          <w:rFonts w:ascii="Arial" w:hAnsi="Arial" w:cs="Arial"/>
          <w:sz w:val="14"/>
          <w:szCs w:val="14"/>
          <w:lang w:val="en-GB"/>
        </w:rPr>
        <w:t>ontractors.</w:t>
      </w:r>
      <w:r w:rsidR="00DE481F">
        <w:rPr>
          <w:rFonts w:ascii="Arial" w:hAnsi="Arial" w:cs="Arial"/>
          <w:sz w:val="14"/>
          <w:szCs w:val="14"/>
          <w:lang w:val="en-GB"/>
        </w:rPr>
        <w:t xml:space="preserve">  </w:t>
      </w:r>
    </w:p>
    <w:p w14:paraId="7625D0D3" w14:textId="77777777" w:rsidR="00720373" w:rsidRDefault="00720373" w:rsidP="00DE481F">
      <w:pPr>
        <w:autoSpaceDE w:val="0"/>
        <w:autoSpaceDN w:val="0"/>
        <w:adjustRightInd w:val="0"/>
        <w:rPr>
          <w:rFonts w:ascii="Arial" w:hAnsi="Arial" w:cs="Arial"/>
          <w:sz w:val="14"/>
          <w:szCs w:val="14"/>
          <w:lang w:val="en-GB"/>
        </w:rPr>
      </w:pPr>
    </w:p>
    <w:p w14:paraId="23C93081" w14:textId="476E97BC" w:rsidR="00720373" w:rsidRDefault="00720373" w:rsidP="00DE481F">
      <w:pPr>
        <w:autoSpaceDE w:val="0"/>
        <w:autoSpaceDN w:val="0"/>
        <w:adjustRightInd w:val="0"/>
        <w:rPr>
          <w:rFonts w:ascii="Arial" w:hAnsi="Arial" w:cs="Arial"/>
          <w:b/>
          <w:sz w:val="14"/>
          <w:szCs w:val="14"/>
          <w:lang w:val="en-GB"/>
        </w:rPr>
      </w:pPr>
      <w:r>
        <w:rPr>
          <w:rFonts w:ascii="Arial" w:hAnsi="Arial" w:cs="Arial"/>
          <w:b/>
          <w:sz w:val="14"/>
          <w:szCs w:val="14"/>
          <w:lang w:val="en-GB"/>
        </w:rPr>
        <w:t>20. Electronic Screening</w:t>
      </w:r>
    </w:p>
    <w:p w14:paraId="3315B5DE" w14:textId="1679B7BD" w:rsidR="00720373" w:rsidRPr="00720373" w:rsidRDefault="00720373" w:rsidP="00DE481F">
      <w:pPr>
        <w:autoSpaceDE w:val="0"/>
        <w:autoSpaceDN w:val="0"/>
        <w:adjustRightInd w:val="0"/>
        <w:rPr>
          <w:rFonts w:ascii="Arial" w:hAnsi="Arial" w:cs="Arial"/>
          <w:sz w:val="14"/>
          <w:szCs w:val="14"/>
          <w:lang w:val="en-GB"/>
        </w:rPr>
      </w:pPr>
      <w:r w:rsidRPr="00720373">
        <w:rPr>
          <w:rFonts w:ascii="Arial" w:hAnsi="Arial" w:cs="Arial"/>
          <w:sz w:val="14"/>
          <w:szCs w:val="14"/>
          <w:lang w:val="en-GB"/>
        </w:rPr>
        <w:t xml:space="preserve">NCA may be required to verify the identity of its suppliers/contractors and to check that its suppliers/contractors have not been involved in illegal activities. NCA reserves the right to use electronic screening tools for this purpose.  </w:t>
      </w:r>
    </w:p>
    <w:p w14:paraId="4F418D1F" w14:textId="77777777" w:rsidR="00DE481F" w:rsidRDefault="00DE481F" w:rsidP="00DE481F">
      <w:pPr>
        <w:autoSpaceDE w:val="0"/>
        <w:autoSpaceDN w:val="0"/>
        <w:adjustRightInd w:val="0"/>
        <w:rPr>
          <w:rFonts w:ascii="Arial" w:hAnsi="Arial" w:cs="Arial"/>
          <w:sz w:val="14"/>
          <w:szCs w:val="14"/>
          <w:lang w:val="en-GB"/>
        </w:rPr>
      </w:pPr>
    </w:p>
    <w:p w14:paraId="20CFC597" w14:textId="77777777" w:rsidR="00DE481F" w:rsidRDefault="00DE481F" w:rsidP="00DE481F">
      <w:pPr>
        <w:autoSpaceDE w:val="0"/>
        <w:autoSpaceDN w:val="0"/>
        <w:adjustRightInd w:val="0"/>
        <w:rPr>
          <w:rFonts w:ascii="Arial" w:hAnsi="Arial" w:cs="Arial"/>
          <w:sz w:val="14"/>
          <w:szCs w:val="14"/>
          <w:lang w:val="en-GB"/>
        </w:rPr>
      </w:pPr>
    </w:p>
    <w:p w14:paraId="5DDBF7D6" w14:textId="77777777" w:rsidR="00DE481F" w:rsidRDefault="00DE481F" w:rsidP="00DE481F">
      <w:pPr>
        <w:autoSpaceDE w:val="0"/>
        <w:autoSpaceDN w:val="0"/>
        <w:adjustRightInd w:val="0"/>
        <w:rPr>
          <w:rFonts w:ascii="Arial" w:hAnsi="Arial" w:cs="Arial"/>
          <w:sz w:val="14"/>
          <w:szCs w:val="14"/>
          <w:lang w:val="en-GB"/>
        </w:rPr>
      </w:pPr>
    </w:p>
    <w:p w14:paraId="5ABFBF9B" w14:textId="0926889C" w:rsidR="00DE481F" w:rsidRDefault="00DE481F">
      <w:pPr>
        <w:spacing w:after="200" w:line="276" w:lineRule="auto"/>
        <w:rPr>
          <w:rFonts w:ascii="Arial" w:hAnsi="Arial" w:cs="Arial"/>
          <w:sz w:val="14"/>
          <w:szCs w:val="14"/>
          <w:lang w:val="en-GB"/>
        </w:rPr>
      </w:pPr>
      <w:r>
        <w:rPr>
          <w:rFonts w:ascii="Arial" w:hAnsi="Arial" w:cs="Arial"/>
          <w:sz w:val="14"/>
          <w:szCs w:val="14"/>
          <w:lang w:val="en-GB"/>
        </w:rPr>
        <w:br w:type="page"/>
      </w:r>
    </w:p>
    <w:p w14:paraId="26538058" w14:textId="77777777" w:rsidR="00DE481F" w:rsidRDefault="00DE481F" w:rsidP="00DE481F">
      <w:pPr>
        <w:autoSpaceDE w:val="0"/>
        <w:autoSpaceDN w:val="0"/>
        <w:adjustRightInd w:val="0"/>
        <w:rPr>
          <w:rFonts w:ascii="Arial" w:hAnsi="Arial" w:cs="Arial"/>
          <w:sz w:val="14"/>
          <w:szCs w:val="14"/>
          <w:lang w:val="en-GB"/>
        </w:rPr>
      </w:pPr>
    </w:p>
    <w:p w14:paraId="53321D05" w14:textId="77777777" w:rsidR="00DE481F" w:rsidRDefault="00DE481F" w:rsidP="00DE481F">
      <w:pPr>
        <w:autoSpaceDE w:val="0"/>
        <w:autoSpaceDN w:val="0"/>
        <w:adjustRightInd w:val="0"/>
        <w:rPr>
          <w:rFonts w:ascii="Arial" w:hAnsi="Arial" w:cs="Arial"/>
          <w:sz w:val="14"/>
          <w:szCs w:val="14"/>
          <w:lang w:val="en-GB"/>
        </w:rPr>
        <w:sectPr w:rsidR="00DE481F" w:rsidSect="0010465D">
          <w:type w:val="continuous"/>
          <w:pgSz w:w="11906" w:h="16838"/>
          <w:pgMar w:top="1701" w:right="1134" w:bottom="1701" w:left="1134" w:header="708" w:footer="708" w:gutter="0"/>
          <w:cols w:num="2" w:space="708"/>
        </w:sectPr>
      </w:pPr>
    </w:p>
    <w:p w14:paraId="35146B11" w14:textId="77777777" w:rsidR="004F3BF1" w:rsidRDefault="004F3BF1" w:rsidP="003F26B3">
      <w:pPr>
        <w:autoSpaceDE w:val="0"/>
        <w:autoSpaceDN w:val="0"/>
        <w:adjustRightInd w:val="0"/>
        <w:rPr>
          <w:rFonts w:ascii="Arial" w:hAnsi="Arial" w:cs="Arial"/>
          <w:sz w:val="14"/>
          <w:szCs w:val="14"/>
          <w:lang w:val="en-GB"/>
        </w:rPr>
        <w:sectPr w:rsidR="004F3BF1" w:rsidSect="004F3BF1">
          <w:type w:val="continuous"/>
          <w:pgSz w:w="11906" w:h="16838"/>
          <w:pgMar w:top="1701" w:right="1134" w:bottom="1701" w:left="1134" w:header="708" w:footer="708" w:gutter="0"/>
          <w:cols w:num="2" w:space="708"/>
          <w:docGrid w:linePitch="360"/>
        </w:sectPr>
      </w:pPr>
    </w:p>
    <w:p w14:paraId="35146B12" w14:textId="0AA77E4F" w:rsidR="00A31AE3" w:rsidRDefault="00A31AE3" w:rsidP="00A31AE3">
      <w:pPr>
        <w:jc w:val="both"/>
        <w:rPr>
          <w:lang w:val="en-GB"/>
        </w:rPr>
        <w:sectPr w:rsidR="00A31AE3" w:rsidSect="004F3BF1">
          <w:type w:val="continuous"/>
          <w:pgSz w:w="11906" w:h="16838"/>
          <w:pgMar w:top="1701" w:right="1134" w:bottom="1701" w:left="1134" w:header="708" w:footer="708" w:gutter="0"/>
          <w:cols w:num="2" w:space="708"/>
          <w:docGrid w:linePitch="360"/>
        </w:sectPr>
      </w:pPr>
    </w:p>
    <w:p w14:paraId="2BE94F02" w14:textId="53436106" w:rsidR="00DE481F" w:rsidRPr="00C2220A" w:rsidRDefault="00DE481F" w:rsidP="00DE481F">
      <w:pPr>
        <w:autoSpaceDE w:val="0"/>
        <w:autoSpaceDN w:val="0"/>
        <w:adjustRightInd w:val="0"/>
        <w:jc w:val="center"/>
        <w:rPr>
          <w:rFonts w:ascii="Arial" w:hAnsi="Arial" w:cs="Arial"/>
          <w:b/>
          <w:sz w:val="28"/>
          <w:szCs w:val="28"/>
          <w:lang w:val="en-GB"/>
        </w:rPr>
      </w:pPr>
    </w:p>
    <w:p w14:paraId="3088D3F2" w14:textId="77777777" w:rsidR="00DE481F" w:rsidRPr="00C2220A" w:rsidRDefault="00DE481F" w:rsidP="00DE481F">
      <w:pPr>
        <w:rPr>
          <w:rFonts w:ascii="Arial" w:hAnsi="Arial" w:cs="Arial"/>
          <w:b/>
          <w:sz w:val="16"/>
          <w:szCs w:val="16"/>
          <w:lang w:val="en-GB"/>
        </w:rPr>
      </w:pPr>
    </w:p>
    <w:p w14:paraId="0C37CB0D" w14:textId="2F921CE3" w:rsidR="00DE481F" w:rsidRPr="00885D94" w:rsidRDefault="00DE481F" w:rsidP="00DE481F">
      <w:pPr>
        <w:jc w:val="center"/>
        <w:rPr>
          <w:rFonts w:ascii="Arial" w:hAnsi="Arial" w:cs="Arial"/>
          <w:b/>
          <w:sz w:val="32"/>
          <w:szCs w:val="32"/>
          <w:lang w:val="en-GB"/>
        </w:rPr>
        <w:sectPr w:rsidR="00DE481F" w:rsidRPr="00885D94" w:rsidSect="00DE481F">
          <w:headerReference w:type="even" r:id="rId13"/>
          <w:footerReference w:type="default" r:id="rId14"/>
          <w:headerReference w:type="first" r:id="rId15"/>
          <w:type w:val="continuous"/>
          <w:pgSz w:w="11906" w:h="16838"/>
          <w:pgMar w:top="1304" w:right="1134" w:bottom="1304" w:left="1134" w:header="709" w:footer="709" w:gutter="0"/>
          <w:cols w:space="708"/>
          <w:docGrid w:linePitch="360"/>
        </w:sectPr>
      </w:pPr>
      <w:r w:rsidRPr="00567670">
        <w:rPr>
          <w:rFonts w:ascii="Arial" w:hAnsi="Arial" w:cs="Arial"/>
          <w:b/>
          <w:sz w:val="32"/>
          <w:szCs w:val="32"/>
          <w:lang w:val="en-GB"/>
        </w:rPr>
        <w:t>Code of conduct</w:t>
      </w:r>
      <w:r>
        <w:rPr>
          <w:rFonts w:ascii="Arial" w:hAnsi="Arial" w:cs="Arial"/>
          <w:b/>
          <w:sz w:val="32"/>
          <w:szCs w:val="32"/>
          <w:lang w:val="en-GB"/>
        </w:rPr>
        <w:t xml:space="preserve"> for </w:t>
      </w:r>
      <w:r w:rsidR="00C62853">
        <w:rPr>
          <w:rFonts w:ascii="Arial" w:hAnsi="Arial" w:cs="Arial"/>
          <w:b/>
          <w:sz w:val="32"/>
          <w:szCs w:val="32"/>
          <w:lang w:val="en-GB"/>
        </w:rPr>
        <w:t>contractor’s</w:t>
      </w:r>
      <w:r>
        <w:rPr>
          <w:rFonts w:ascii="Arial" w:hAnsi="Arial" w:cs="Arial"/>
          <w:b/>
          <w:sz w:val="32"/>
          <w:szCs w:val="32"/>
          <w:lang w:val="en-GB"/>
        </w:rPr>
        <w:t xml:space="preserve">                                                 </w:t>
      </w:r>
      <w:r w:rsidRPr="00885D94">
        <w:rPr>
          <w:rFonts w:ascii="Arial" w:hAnsi="Arial" w:cs="Arial"/>
          <w:b/>
          <w:lang w:val="en-GB"/>
        </w:rPr>
        <w:t>Ethical principles and standards</w:t>
      </w:r>
    </w:p>
    <w:p w14:paraId="537566EC" w14:textId="77777777" w:rsidR="00DE481F" w:rsidRPr="00C2220A" w:rsidRDefault="00DE481F" w:rsidP="00DE481F">
      <w:pPr>
        <w:jc w:val="both"/>
        <w:rPr>
          <w:rFonts w:ascii="Arial" w:hAnsi="Arial" w:cs="Arial"/>
          <w:sz w:val="14"/>
          <w:szCs w:val="14"/>
          <w:lang w:val="en-GB"/>
        </w:rPr>
      </w:pPr>
      <w:r w:rsidRPr="00C2220A">
        <w:rPr>
          <w:rFonts w:ascii="Arial" w:hAnsi="Arial" w:cs="Arial"/>
          <w:b/>
          <w:sz w:val="14"/>
          <w:szCs w:val="14"/>
          <w:lang w:val="en-GB"/>
        </w:rPr>
        <w:t>By this Code of Conduct</w:t>
      </w:r>
      <w:r w:rsidRPr="00C2220A">
        <w:rPr>
          <w:rFonts w:ascii="Arial" w:hAnsi="Arial" w:cs="Arial"/>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w:t>
      </w:r>
      <w:r>
        <w:rPr>
          <w:rFonts w:ascii="Arial" w:hAnsi="Arial" w:cs="Arial"/>
          <w:sz w:val="14"/>
          <w:szCs w:val="14"/>
          <w:lang w:val="en-GB"/>
        </w:rPr>
        <w:t>C</w:t>
      </w:r>
      <w:r w:rsidRPr="00C2220A">
        <w:rPr>
          <w:rFonts w:ascii="Arial" w:hAnsi="Arial" w:cs="Arial"/>
          <w:sz w:val="14"/>
          <w:szCs w:val="14"/>
          <w:lang w:val="en-GB"/>
        </w:rPr>
        <w:t xml:space="preserve">ode </w:t>
      </w:r>
      <w:r>
        <w:rPr>
          <w:rFonts w:ascii="Arial" w:hAnsi="Arial" w:cs="Arial"/>
          <w:sz w:val="14"/>
          <w:szCs w:val="14"/>
          <w:lang w:val="en-GB"/>
        </w:rPr>
        <w:t xml:space="preserve">of Conduct </w:t>
      </w:r>
      <w:r w:rsidRPr="00C2220A">
        <w:rPr>
          <w:rFonts w:ascii="Arial" w:hAnsi="Arial" w:cs="Arial"/>
          <w:sz w:val="14"/>
          <w:szCs w:val="14"/>
          <w:lang w:val="en-GB"/>
        </w:rPr>
        <w:t xml:space="preserve">is applicable for all our contractors who supply goods, services and works to our operations and projects. </w:t>
      </w:r>
    </w:p>
    <w:p w14:paraId="59FA4439"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This Code of Conduct and its related principles and standards are based on recommendations from the </w:t>
      </w:r>
      <w:r>
        <w:rPr>
          <w:rFonts w:ascii="Arial" w:hAnsi="Arial" w:cs="Arial"/>
          <w:sz w:val="14"/>
          <w:szCs w:val="14"/>
          <w:lang w:val="en-GB"/>
        </w:rPr>
        <w:t>Norwegian Initiative for Ethical Trade (</w:t>
      </w:r>
      <w:r w:rsidRPr="00C2220A">
        <w:rPr>
          <w:rFonts w:ascii="Arial" w:hAnsi="Arial" w:cs="Arial"/>
          <w:sz w:val="14"/>
          <w:szCs w:val="14"/>
          <w:lang w:val="en-GB"/>
        </w:rPr>
        <w:t>IEH)</w:t>
      </w:r>
      <w:r w:rsidRPr="00C2220A">
        <w:rPr>
          <w:rStyle w:val="FootnoteReference"/>
          <w:rFonts w:ascii="Arial" w:hAnsi="Arial" w:cs="Arial"/>
          <w:sz w:val="14"/>
          <w:szCs w:val="14"/>
          <w:lang w:val="en-GB"/>
        </w:rPr>
        <w:footnoteReference w:id="1"/>
      </w:r>
      <w:r w:rsidRPr="00C2220A">
        <w:rPr>
          <w:rFonts w:ascii="Arial" w:hAnsi="Arial" w:cs="Arial"/>
          <w:sz w:val="14"/>
          <w:szCs w:val="14"/>
          <w:lang w:val="en-GB"/>
        </w:rPr>
        <w:t>, the UN Global Compact principles</w:t>
      </w:r>
      <w:r w:rsidRPr="00C2220A">
        <w:rPr>
          <w:rStyle w:val="FootnoteReference"/>
          <w:rFonts w:ascii="Arial" w:hAnsi="Arial" w:cs="Arial"/>
          <w:sz w:val="14"/>
          <w:szCs w:val="14"/>
          <w:lang w:val="en-GB"/>
        </w:rPr>
        <w:footnoteReference w:id="2"/>
      </w:r>
      <w:r w:rsidRPr="00C2220A">
        <w:rPr>
          <w:rFonts w:ascii="Arial" w:hAnsi="Arial" w:cs="Arial"/>
          <w:sz w:val="14"/>
          <w:szCs w:val="14"/>
          <w:lang w:val="en-GB"/>
        </w:rPr>
        <w:t xml:space="preserve"> and ECHO’s Humanitarian Aid Guidelines for Procurement 2011</w:t>
      </w:r>
      <w:r w:rsidRPr="00C2220A">
        <w:rPr>
          <w:rStyle w:val="FootnoteReference"/>
          <w:rFonts w:ascii="Arial" w:hAnsi="Arial" w:cs="Arial"/>
          <w:sz w:val="14"/>
          <w:szCs w:val="14"/>
          <w:lang w:val="en-GB"/>
        </w:rPr>
        <w:footnoteReference w:id="3"/>
      </w:r>
      <w:r w:rsidRPr="00C2220A">
        <w:rPr>
          <w:rFonts w:ascii="Arial" w:hAnsi="Arial" w:cs="Arial"/>
          <w:sz w:val="14"/>
          <w:szCs w:val="14"/>
          <w:lang w:val="en-GB"/>
        </w:rPr>
        <w:t xml:space="preserve">.    </w:t>
      </w:r>
    </w:p>
    <w:p w14:paraId="71182C66" w14:textId="77777777" w:rsidR="00DE481F" w:rsidRPr="00C2220A" w:rsidRDefault="00DE481F" w:rsidP="00DE481F">
      <w:pPr>
        <w:autoSpaceDE w:val="0"/>
        <w:autoSpaceDN w:val="0"/>
        <w:adjustRightInd w:val="0"/>
        <w:jc w:val="both"/>
        <w:rPr>
          <w:rFonts w:ascii="Arial" w:hAnsi="Arial" w:cs="Arial"/>
          <w:sz w:val="16"/>
          <w:szCs w:val="16"/>
          <w:lang w:val="en-GB"/>
        </w:rPr>
      </w:pPr>
      <w:r w:rsidRPr="00C2220A">
        <w:rPr>
          <w:rFonts w:ascii="Arial" w:hAnsi="Arial" w:cs="Arial"/>
          <w:b/>
          <w:sz w:val="16"/>
          <w:szCs w:val="16"/>
          <w:lang w:val="en-GB"/>
        </w:rPr>
        <w:t>General Conditions</w:t>
      </w:r>
    </w:p>
    <w:p w14:paraId="476C4242"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The Code of Conduct defines the ethical requirements and standards for our contractors, whom we </w:t>
      </w:r>
      <w:r>
        <w:rPr>
          <w:rFonts w:ascii="Arial" w:hAnsi="Arial" w:cs="Arial"/>
          <w:sz w:val="14"/>
          <w:szCs w:val="14"/>
          <w:lang w:val="en-GB"/>
        </w:rPr>
        <w:t>expect to sign and respect the C</w:t>
      </w:r>
      <w:r w:rsidRPr="00C2220A">
        <w:rPr>
          <w:rFonts w:ascii="Arial" w:hAnsi="Arial" w:cs="Arial"/>
          <w:sz w:val="14"/>
          <w:szCs w:val="14"/>
          <w:lang w:val="en-GB"/>
        </w:rPr>
        <w:t>ode</w:t>
      </w:r>
      <w:r>
        <w:rPr>
          <w:rFonts w:ascii="Arial" w:hAnsi="Arial" w:cs="Arial"/>
          <w:sz w:val="14"/>
          <w:szCs w:val="14"/>
          <w:lang w:val="en-GB"/>
        </w:rPr>
        <w:t xml:space="preserve"> of Conduct</w:t>
      </w:r>
      <w:r w:rsidRPr="00C2220A">
        <w:rPr>
          <w:rFonts w:ascii="Arial" w:hAnsi="Arial" w:cs="Arial"/>
          <w:sz w:val="14"/>
          <w:szCs w:val="14"/>
          <w:lang w:val="en-GB"/>
        </w:rPr>
        <w:t>, and work actively towards the implementation hereof. By signing the Code of Conduct contractors agree to place ethics central to their business activities.</w:t>
      </w:r>
    </w:p>
    <w:p w14:paraId="1F36CBE6"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1438FBF1"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692607AB"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The Contracting Authority acknowledge that implementing ethical standards and ensuring ethical behaviour in our supply chain is a continuous process and a long term commitment for which we also have a responsibility. In order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73011105"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Unwillingness to co-operate or serious violations of the Code of Conduct will lead to termination of contracts.</w:t>
      </w:r>
    </w:p>
    <w:p w14:paraId="0AF6EE39" w14:textId="77777777" w:rsidR="00DE481F" w:rsidRPr="00C2220A" w:rsidRDefault="00DE481F" w:rsidP="00DE481F">
      <w:pPr>
        <w:autoSpaceDE w:val="0"/>
        <w:autoSpaceDN w:val="0"/>
        <w:adjustRightInd w:val="0"/>
        <w:jc w:val="both"/>
        <w:rPr>
          <w:rFonts w:ascii="Arial" w:hAnsi="Arial" w:cs="Arial"/>
          <w:sz w:val="16"/>
          <w:szCs w:val="16"/>
          <w:lang w:val="en-GB"/>
        </w:rPr>
      </w:pPr>
      <w:r w:rsidRPr="00C2220A">
        <w:rPr>
          <w:rFonts w:ascii="Arial" w:hAnsi="Arial" w:cs="Arial"/>
          <w:b/>
          <w:sz w:val="16"/>
          <w:szCs w:val="16"/>
          <w:lang w:val="en-GB"/>
        </w:rPr>
        <w:t>Human Rights and Labour Rights</w:t>
      </w:r>
      <w:r w:rsidRPr="00C2220A">
        <w:rPr>
          <w:rFonts w:ascii="Arial" w:hAnsi="Arial" w:cs="Arial"/>
          <w:sz w:val="16"/>
          <w:szCs w:val="16"/>
          <w:lang w:val="en-GB"/>
        </w:rPr>
        <w:t xml:space="preserve"> </w:t>
      </w:r>
    </w:p>
    <w:p w14:paraId="3E1DA87F"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Contractors must at all times protect and promote human- and labour rights and work actively to address issues of concern. As a minimum they are obliged to comply with the following ethical standards: </w:t>
      </w:r>
    </w:p>
    <w:p w14:paraId="12D5D4ED"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Respect for Human Rights </w:t>
      </w:r>
      <w:r w:rsidRPr="00C2220A">
        <w:rPr>
          <w:rFonts w:ascii="Arial" w:hAnsi="Arial" w:cs="Arial"/>
          <w:sz w:val="14"/>
          <w:szCs w:val="14"/>
          <w:lang w:val="en-GB"/>
        </w:rPr>
        <w:t>(UN Universal Declaration of Human Rights)</w:t>
      </w:r>
    </w:p>
    <w:p w14:paraId="305631D6" w14:textId="77777777" w:rsidR="00DE481F" w:rsidRPr="00C2220A" w:rsidRDefault="00DE481F" w:rsidP="00DE481F">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75C298E2" w14:textId="77777777" w:rsidR="00DE481F" w:rsidRPr="00C2220A" w:rsidRDefault="00DE481F" w:rsidP="00DE481F">
      <w:pPr>
        <w:pStyle w:val="ListParagraph"/>
        <w:ind w:left="426"/>
        <w:jc w:val="both"/>
        <w:rPr>
          <w:rFonts w:ascii="Arial" w:hAnsi="Arial" w:cs="Arial"/>
          <w:sz w:val="14"/>
          <w:szCs w:val="14"/>
          <w:lang w:val="en-GB"/>
        </w:rPr>
      </w:pPr>
    </w:p>
    <w:p w14:paraId="45701481"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Non exploitation of Child Labour </w:t>
      </w:r>
      <w:r w:rsidRPr="00C2220A">
        <w:rPr>
          <w:rFonts w:ascii="Arial" w:hAnsi="Arial" w:cs="Arial"/>
          <w:sz w:val="14"/>
          <w:szCs w:val="14"/>
          <w:lang w:val="en-GB"/>
        </w:rPr>
        <w:t xml:space="preserve">(UN Child Convention on the Rights of the Child, and ILO Convention C138 &amp; C182)  </w:t>
      </w:r>
    </w:p>
    <w:p w14:paraId="77CF832F" w14:textId="77777777" w:rsidR="00DE481F" w:rsidRPr="00C2220A" w:rsidRDefault="00DE481F" w:rsidP="00DE481F">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not engage in the exploitation of child labour</w:t>
      </w:r>
      <w:r w:rsidRPr="00C2220A">
        <w:rPr>
          <w:rStyle w:val="FootnoteReference"/>
          <w:rFonts w:ascii="Arial" w:hAnsi="Arial" w:cs="Arial"/>
          <w:i/>
          <w:sz w:val="14"/>
          <w:szCs w:val="14"/>
          <w:lang w:val="en-GB"/>
        </w:rPr>
        <w:footnoteReference w:id="4"/>
      </w:r>
      <w:r w:rsidRPr="00C2220A">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EE8989C" w14:textId="77777777" w:rsidR="00DE481F" w:rsidRPr="00C2220A" w:rsidRDefault="00DE481F" w:rsidP="00DE481F">
      <w:pPr>
        <w:pStyle w:val="ListParagraph"/>
        <w:ind w:left="426"/>
        <w:jc w:val="both"/>
        <w:rPr>
          <w:rFonts w:ascii="Arial" w:hAnsi="Arial" w:cs="Arial"/>
          <w:sz w:val="14"/>
          <w:szCs w:val="14"/>
          <w:lang w:val="en-GB"/>
        </w:rPr>
      </w:pPr>
    </w:p>
    <w:p w14:paraId="6C338025"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Employment is freely chosen </w:t>
      </w:r>
      <w:r w:rsidRPr="00C2220A">
        <w:rPr>
          <w:rFonts w:ascii="Arial" w:hAnsi="Arial" w:cs="Arial"/>
          <w:sz w:val="14"/>
          <w:szCs w:val="14"/>
          <w:lang w:val="en-GB"/>
        </w:rPr>
        <w:t>(ILO Convention C29 &amp; C105)</w:t>
      </w:r>
      <w:r w:rsidRPr="00C2220A">
        <w:rPr>
          <w:rFonts w:ascii="Arial" w:hAnsi="Arial" w:cs="Arial"/>
          <w:i/>
          <w:sz w:val="14"/>
          <w:szCs w:val="14"/>
          <w:lang w:val="en-GB"/>
        </w:rPr>
        <w:t xml:space="preserve"> </w:t>
      </w:r>
    </w:p>
    <w:p w14:paraId="0EC805CD" w14:textId="77777777" w:rsidR="00DE481F" w:rsidRPr="00C2220A" w:rsidRDefault="00DE481F" w:rsidP="00DE481F">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not make use of forced or bonded labour and must respect workers freedom to leave their employer.</w:t>
      </w:r>
    </w:p>
    <w:p w14:paraId="2A9354C7" w14:textId="77777777" w:rsidR="00DE481F" w:rsidRPr="00C2220A" w:rsidRDefault="00DE481F" w:rsidP="00DE481F">
      <w:pPr>
        <w:pStyle w:val="ListParagraph"/>
        <w:ind w:left="851"/>
        <w:jc w:val="both"/>
        <w:rPr>
          <w:rFonts w:ascii="Arial" w:hAnsi="Arial" w:cs="Arial"/>
          <w:i/>
          <w:sz w:val="14"/>
          <w:szCs w:val="14"/>
          <w:lang w:val="en-GB"/>
        </w:rPr>
      </w:pPr>
    </w:p>
    <w:p w14:paraId="71281ED2"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Freedom of association and the right to collective bargaining </w:t>
      </w:r>
      <w:r w:rsidRPr="00C2220A">
        <w:rPr>
          <w:rFonts w:ascii="Arial" w:hAnsi="Arial" w:cs="Arial"/>
          <w:sz w:val="14"/>
          <w:szCs w:val="14"/>
          <w:lang w:val="en-GB"/>
        </w:rPr>
        <w:t>(ILO Convention C87 &amp; C98)</w:t>
      </w:r>
    </w:p>
    <w:p w14:paraId="2B3357E6" w14:textId="77777777" w:rsidR="00DE481F" w:rsidRPr="00C2220A" w:rsidRDefault="00DE481F" w:rsidP="00DE481F">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BBFE4E6" w14:textId="77777777" w:rsidR="00DE481F" w:rsidRPr="00C2220A" w:rsidRDefault="00DE481F" w:rsidP="00DE481F">
      <w:pPr>
        <w:pStyle w:val="ListParagraph"/>
        <w:ind w:left="426"/>
        <w:jc w:val="both"/>
        <w:rPr>
          <w:rFonts w:ascii="Arial" w:hAnsi="Arial" w:cs="Arial"/>
          <w:sz w:val="14"/>
          <w:szCs w:val="14"/>
          <w:lang w:val="en-GB"/>
        </w:rPr>
      </w:pPr>
    </w:p>
    <w:p w14:paraId="3BBD3D4C"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Living wages are paid </w:t>
      </w:r>
      <w:r w:rsidRPr="00C2220A">
        <w:rPr>
          <w:rFonts w:ascii="Arial" w:hAnsi="Arial" w:cs="Arial"/>
          <w:sz w:val="14"/>
          <w:szCs w:val="14"/>
          <w:lang w:val="en-GB"/>
        </w:rPr>
        <w:t>(ILO convention C131)</w:t>
      </w:r>
    </w:p>
    <w:p w14:paraId="65E55C1B" w14:textId="77777777" w:rsidR="00DE481F" w:rsidRPr="00C2220A" w:rsidRDefault="00DE481F" w:rsidP="00DE481F">
      <w:pPr>
        <w:pStyle w:val="ListParagraph"/>
        <w:ind w:left="426"/>
        <w:jc w:val="both"/>
        <w:rPr>
          <w:rFonts w:ascii="Arial" w:hAnsi="Arial" w:cs="Arial"/>
          <w:sz w:val="14"/>
          <w:szCs w:val="14"/>
          <w:lang w:val="en-GB"/>
        </w:rPr>
      </w:pPr>
      <w:r w:rsidRPr="00C2220A">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C2220A">
        <w:rPr>
          <w:rStyle w:val="FootnoteReference"/>
          <w:rFonts w:ascii="Arial" w:hAnsi="Arial" w:cs="Arial"/>
          <w:sz w:val="14"/>
          <w:szCs w:val="14"/>
          <w:lang w:val="en-GB"/>
        </w:rPr>
        <w:footnoteReference w:id="5"/>
      </w:r>
      <w:r w:rsidRPr="00C2220A">
        <w:rPr>
          <w:rFonts w:ascii="Arial" w:hAnsi="Arial" w:cs="Arial"/>
          <w:sz w:val="14"/>
          <w:szCs w:val="14"/>
          <w:lang w:val="en-GB"/>
        </w:rPr>
        <w:t xml:space="preserve"> - which is not always the case with a formal minimum wage. </w:t>
      </w:r>
    </w:p>
    <w:p w14:paraId="2B0B6D4C" w14:textId="77777777" w:rsidR="00DE481F" w:rsidRPr="00C2220A" w:rsidRDefault="00DE481F" w:rsidP="00DE481F">
      <w:pPr>
        <w:pStyle w:val="ListParagraph"/>
        <w:ind w:left="426"/>
        <w:jc w:val="both"/>
        <w:rPr>
          <w:rFonts w:ascii="Arial" w:hAnsi="Arial" w:cs="Arial"/>
          <w:i/>
          <w:sz w:val="14"/>
          <w:szCs w:val="14"/>
          <w:lang w:val="en-GB"/>
        </w:rPr>
      </w:pPr>
    </w:p>
    <w:p w14:paraId="706CCF41"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No discrimination in employment </w:t>
      </w:r>
      <w:r w:rsidRPr="00C2220A">
        <w:rPr>
          <w:rFonts w:ascii="Arial" w:hAnsi="Arial" w:cs="Arial"/>
          <w:sz w:val="14"/>
          <w:szCs w:val="14"/>
          <w:lang w:val="en-GB"/>
        </w:rPr>
        <w:t>(ILO Convention C100 &amp; C111 and the UN Convention on Discrimination against Women)</w:t>
      </w:r>
    </w:p>
    <w:p w14:paraId="1957D7DE" w14:textId="77777777" w:rsidR="00DE481F" w:rsidRPr="00C2220A" w:rsidRDefault="00DE481F" w:rsidP="00DE481F">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A011EA9" w14:textId="77777777" w:rsidR="00DE481F" w:rsidRPr="00C2220A" w:rsidRDefault="00DE481F" w:rsidP="00DE481F">
      <w:pPr>
        <w:pStyle w:val="ListParagraph"/>
        <w:ind w:left="426"/>
        <w:jc w:val="both"/>
        <w:rPr>
          <w:rFonts w:ascii="Arial" w:hAnsi="Arial" w:cs="Arial"/>
          <w:sz w:val="14"/>
          <w:szCs w:val="14"/>
          <w:lang w:val="en-GB"/>
        </w:rPr>
      </w:pPr>
    </w:p>
    <w:p w14:paraId="78023061"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No harsh or inhumane treatment of employees </w:t>
      </w:r>
    </w:p>
    <w:p w14:paraId="0706E42A" w14:textId="77777777" w:rsidR="00DE481F" w:rsidRPr="00C2220A" w:rsidRDefault="00DE481F" w:rsidP="00DE481F">
      <w:pPr>
        <w:pStyle w:val="ListParagraph"/>
        <w:ind w:left="426"/>
        <w:jc w:val="both"/>
        <w:rPr>
          <w:rFonts w:ascii="Arial" w:hAnsi="Arial" w:cs="Arial"/>
          <w:sz w:val="14"/>
          <w:szCs w:val="14"/>
          <w:lang w:val="en-GB"/>
        </w:rPr>
      </w:pPr>
      <w:r w:rsidRPr="00C2220A">
        <w:rPr>
          <w:rFonts w:ascii="Arial" w:hAnsi="Arial" w:cs="Arial"/>
          <w:sz w:val="14"/>
          <w:szCs w:val="14"/>
          <w:lang w:val="en-GB"/>
        </w:rPr>
        <w:t>The use of physical abuse, disciplinary punishment, sexual abuse, the threat of sexual and physical abuse, and other forms of intimidation may never be practiced by contractors.</w:t>
      </w:r>
    </w:p>
    <w:p w14:paraId="2E6BDA87" w14:textId="77777777" w:rsidR="00DE481F" w:rsidRPr="00C2220A" w:rsidRDefault="00DE481F" w:rsidP="00DE481F">
      <w:pPr>
        <w:pStyle w:val="ListParagraph"/>
        <w:ind w:left="426"/>
        <w:jc w:val="both"/>
        <w:rPr>
          <w:rFonts w:ascii="Arial" w:hAnsi="Arial" w:cs="Arial"/>
          <w:sz w:val="14"/>
          <w:szCs w:val="14"/>
          <w:lang w:val="en-GB"/>
        </w:rPr>
      </w:pPr>
    </w:p>
    <w:p w14:paraId="7AAB3A84"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Working conditions are safe and hygienic </w:t>
      </w:r>
      <w:r w:rsidRPr="00C2220A">
        <w:rPr>
          <w:rFonts w:ascii="Arial" w:hAnsi="Arial" w:cs="Arial"/>
          <w:sz w:val="14"/>
          <w:szCs w:val="14"/>
          <w:lang w:val="en-GB"/>
        </w:rPr>
        <w:t>(ILO Convention C155)</w:t>
      </w:r>
    </w:p>
    <w:p w14:paraId="15F0D31D" w14:textId="77777777" w:rsidR="00DE481F" w:rsidRPr="00C2220A" w:rsidRDefault="00DE481F" w:rsidP="00DE481F">
      <w:pPr>
        <w:pStyle w:val="ListParagraph"/>
        <w:ind w:left="426"/>
        <w:jc w:val="both"/>
        <w:rPr>
          <w:rFonts w:ascii="Arial" w:hAnsi="Arial" w:cs="Arial"/>
          <w:i/>
          <w:sz w:val="14"/>
          <w:szCs w:val="14"/>
          <w:lang w:val="en-GB"/>
        </w:rPr>
      </w:pPr>
      <w:r w:rsidRPr="00C2220A">
        <w:rPr>
          <w:rFonts w:ascii="Arial" w:hAnsi="Arial" w:cs="Arial"/>
          <w:sz w:val="14"/>
          <w:szCs w:val="14"/>
          <w:lang w:val="en-GB"/>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14:paraId="52DFCE6F" w14:textId="77777777" w:rsidR="00DE481F" w:rsidRPr="00C2220A" w:rsidRDefault="00DE481F" w:rsidP="00DE481F">
      <w:pPr>
        <w:pStyle w:val="ListParagraph"/>
        <w:ind w:left="851"/>
        <w:jc w:val="both"/>
        <w:rPr>
          <w:rFonts w:ascii="Arial" w:hAnsi="Arial" w:cs="Arial"/>
          <w:i/>
          <w:sz w:val="14"/>
          <w:szCs w:val="14"/>
          <w:lang w:val="en-GB"/>
        </w:rPr>
      </w:pPr>
      <w:r w:rsidRPr="00C2220A">
        <w:rPr>
          <w:rFonts w:ascii="Arial" w:hAnsi="Arial" w:cs="Arial"/>
          <w:i/>
          <w:sz w:val="14"/>
          <w:szCs w:val="14"/>
          <w:lang w:val="en-GB"/>
        </w:rPr>
        <w:t xml:space="preserve"> </w:t>
      </w:r>
    </w:p>
    <w:p w14:paraId="6EFF5C6D"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Working hours are not excessive </w:t>
      </w:r>
      <w:r w:rsidRPr="00C2220A">
        <w:rPr>
          <w:rFonts w:ascii="Arial" w:hAnsi="Arial" w:cs="Arial"/>
          <w:sz w:val="14"/>
          <w:szCs w:val="14"/>
          <w:lang w:val="en-GB"/>
        </w:rPr>
        <w:t>(ILO Convention C1 &amp; C14)</w:t>
      </w:r>
    </w:p>
    <w:p w14:paraId="5589B536" w14:textId="77777777" w:rsidR="00DE481F" w:rsidRPr="00C2220A" w:rsidRDefault="00DE481F" w:rsidP="00DE481F">
      <w:pPr>
        <w:pStyle w:val="ListParagraph"/>
        <w:ind w:left="426"/>
        <w:jc w:val="both"/>
        <w:rPr>
          <w:rFonts w:ascii="Arial" w:hAnsi="Arial" w:cs="Arial"/>
          <w:i/>
          <w:sz w:val="14"/>
          <w:szCs w:val="14"/>
          <w:lang w:val="en-GB"/>
        </w:rPr>
      </w:pPr>
      <w:r w:rsidRPr="00C2220A">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1EF9BCF3" w14:textId="77777777" w:rsidR="00DE481F" w:rsidRPr="00C2220A" w:rsidRDefault="00DE481F" w:rsidP="00DE481F">
      <w:pPr>
        <w:pStyle w:val="ListParagraph"/>
        <w:ind w:left="426"/>
        <w:jc w:val="both"/>
        <w:rPr>
          <w:rFonts w:ascii="Arial" w:hAnsi="Arial" w:cs="Arial"/>
          <w:i/>
          <w:sz w:val="14"/>
          <w:szCs w:val="14"/>
          <w:lang w:val="en-GB"/>
        </w:rPr>
      </w:pPr>
    </w:p>
    <w:p w14:paraId="6DD27211"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Regular employment is provided </w:t>
      </w:r>
      <w:r w:rsidRPr="00C2220A">
        <w:rPr>
          <w:rFonts w:ascii="Arial" w:hAnsi="Arial" w:cs="Arial"/>
          <w:sz w:val="14"/>
          <w:szCs w:val="14"/>
          <w:lang w:val="en-GB"/>
        </w:rPr>
        <w:t>(ILO Convention C143)</w:t>
      </w:r>
    </w:p>
    <w:p w14:paraId="3D6EF46E" w14:textId="77777777" w:rsidR="00DE481F" w:rsidRDefault="00DE481F" w:rsidP="00DE481F">
      <w:pPr>
        <w:pStyle w:val="ListParagraph"/>
        <w:ind w:left="426"/>
        <w:jc w:val="both"/>
        <w:rPr>
          <w:rFonts w:ascii="Arial" w:hAnsi="Arial" w:cs="Arial"/>
          <w:sz w:val="14"/>
          <w:szCs w:val="14"/>
          <w:lang w:val="en-GB"/>
        </w:rPr>
      </w:pPr>
      <w:r w:rsidRPr="00C2220A">
        <w:rPr>
          <w:rFonts w:ascii="Arial" w:hAnsi="Arial" w:cs="Arial"/>
          <w:sz w:val="14"/>
          <w:szCs w:val="14"/>
          <w:lang w:val="en-GB"/>
        </w:rPr>
        <w:t>All Work performed must be on the basis of a recognised employment relationship established through international conventions and national law. Contractors must protect vulnerable group’s regular employment under these laws and conventions and must provide workers with a written contract.</w:t>
      </w:r>
    </w:p>
    <w:p w14:paraId="64A3FC58" w14:textId="77777777" w:rsidR="00DE481F" w:rsidRPr="00AC3667" w:rsidRDefault="00DE481F" w:rsidP="00DE481F">
      <w:pPr>
        <w:pStyle w:val="ListParagraph"/>
        <w:numPr>
          <w:ilvl w:val="0"/>
          <w:numId w:val="7"/>
        </w:numPr>
        <w:spacing w:after="200" w:line="276" w:lineRule="auto"/>
        <w:contextualSpacing/>
        <w:jc w:val="both"/>
        <w:rPr>
          <w:rFonts w:ascii="Arial" w:hAnsi="Arial" w:cs="Arial"/>
          <w:sz w:val="14"/>
          <w:szCs w:val="14"/>
          <w:lang w:val="en-GB"/>
        </w:rPr>
      </w:pPr>
      <w:r>
        <w:rPr>
          <w:rFonts w:ascii="Arial" w:hAnsi="Arial" w:cs="Arial"/>
          <w:sz w:val="14"/>
          <w:szCs w:val="14"/>
          <w:lang w:val="en-GB"/>
        </w:rPr>
        <w:t xml:space="preserve">  </w:t>
      </w:r>
      <w:r>
        <w:rPr>
          <w:rFonts w:ascii="Arial" w:hAnsi="Arial" w:cs="Arial"/>
          <w:i/>
          <w:sz w:val="14"/>
          <w:szCs w:val="14"/>
          <w:lang w:val="en-GB"/>
        </w:rPr>
        <w:t>Condition outside the workplace</w:t>
      </w:r>
    </w:p>
    <w:p w14:paraId="0214BAC0" w14:textId="77777777" w:rsidR="00DE481F" w:rsidRPr="00E54CE0" w:rsidRDefault="00DE481F" w:rsidP="00DE481F">
      <w:pPr>
        <w:pStyle w:val="ListParagraph"/>
        <w:ind w:left="360"/>
        <w:jc w:val="both"/>
        <w:rPr>
          <w:rFonts w:ascii="Arial" w:hAnsi="Arial" w:cs="Arial"/>
          <w:sz w:val="14"/>
          <w:szCs w:val="14"/>
          <w:lang w:val="en-GB"/>
        </w:rPr>
      </w:pPr>
      <w:r>
        <w:rPr>
          <w:rFonts w:ascii="Arial" w:hAnsi="Arial" w:cs="Arial"/>
          <w:i/>
          <w:sz w:val="14"/>
          <w:szCs w:val="14"/>
          <w:lang w:val="en-GB"/>
        </w:rPr>
        <w:t xml:space="preserve">  Property rights and traditional use of resources</w:t>
      </w:r>
    </w:p>
    <w:p w14:paraId="704D181C"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In case of conflicts with local societies about the use of land or</w:t>
      </w:r>
    </w:p>
    <w:p w14:paraId="58A2EB80"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other natural resources, the parties, must through negotiations  </w:t>
      </w:r>
    </w:p>
    <w:p w14:paraId="7D316B88"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secure respect for individual and collective rights to areas and</w:t>
      </w:r>
    </w:p>
    <w:p w14:paraId="6BF73F08"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resources based on custom/practice. This also applies to cases </w:t>
      </w:r>
    </w:p>
    <w:p w14:paraId="073A1510"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where the rights are not formalised.</w:t>
      </w:r>
    </w:p>
    <w:p w14:paraId="5A46C3BA"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w:t>
      </w:r>
    </w:p>
    <w:p w14:paraId="67CFAA42"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w:t>
      </w:r>
      <w:r>
        <w:rPr>
          <w:rFonts w:ascii="Arial" w:hAnsi="Arial" w:cs="Arial"/>
          <w:i/>
          <w:sz w:val="14"/>
          <w:szCs w:val="14"/>
          <w:lang w:val="en-GB"/>
        </w:rPr>
        <w:t>Marginalized groups</w:t>
      </w:r>
    </w:p>
    <w:p w14:paraId="24C39133" w14:textId="77777777" w:rsidR="00DE481F" w:rsidRPr="00AC3667"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The production and sourcing of raw materials for production </w:t>
      </w:r>
    </w:p>
    <w:p w14:paraId="7DA62897"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must not contribute to harm the livelihood of marginalized </w:t>
      </w:r>
    </w:p>
    <w:p w14:paraId="6A702B9A"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lastRenderedPageBreak/>
        <w:t xml:space="preserve">  groups, e.g. by occupying large land areas or other natural</w:t>
      </w:r>
    </w:p>
    <w:p w14:paraId="6C45B1CC"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resources the groups in question are dependent on.</w:t>
      </w:r>
    </w:p>
    <w:p w14:paraId="48C2CCCE" w14:textId="77777777" w:rsidR="00DE481F" w:rsidRPr="00AC3667"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w:t>
      </w:r>
    </w:p>
    <w:p w14:paraId="7437D1AD" w14:textId="77777777" w:rsidR="00DE481F" w:rsidRPr="00C2220A" w:rsidRDefault="00DE481F" w:rsidP="00DE481F">
      <w:pPr>
        <w:jc w:val="both"/>
        <w:rPr>
          <w:rFonts w:ascii="Arial" w:hAnsi="Arial" w:cs="Arial"/>
          <w:b/>
          <w:sz w:val="16"/>
          <w:szCs w:val="16"/>
          <w:lang w:val="en-GB"/>
        </w:rPr>
      </w:pPr>
      <w:r w:rsidRPr="00C2220A">
        <w:rPr>
          <w:rFonts w:ascii="Arial" w:hAnsi="Arial" w:cs="Arial"/>
          <w:b/>
          <w:sz w:val="16"/>
          <w:szCs w:val="16"/>
          <w:lang w:val="en-GB"/>
        </w:rPr>
        <w:t xml:space="preserve">International Humanitarian Law </w:t>
      </w:r>
    </w:p>
    <w:p w14:paraId="1C73C7B2"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Contractors linked to armed conflicts or operating in armed conflict settings shall respect civilian’s rights under International Humanitarian Law and not be engaged in activities which directly or indirectly initiate, sustain, and/or exacerbate armed conflicts and </w:t>
      </w:r>
      <w:r>
        <w:rPr>
          <w:rFonts w:ascii="Arial" w:hAnsi="Arial" w:cs="Arial"/>
          <w:sz w:val="14"/>
          <w:szCs w:val="14"/>
          <w:lang w:val="en-GB"/>
        </w:rPr>
        <w:t xml:space="preserve">violations </w:t>
      </w:r>
      <w:r w:rsidRPr="00C2220A">
        <w:rPr>
          <w:rFonts w:ascii="Arial" w:hAnsi="Arial" w:cs="Arial"/>
          <w:sz w:val="14"/>
          <w:szCs w:val="14"/>
          <w:lang w:val="en-GB"/>
        </w:rPr>
        <w:t>of International Humanitarian Law</w:t>
      </w:r>
      <w:r w:rsidRPr="00C2220A">
        <w:rPr>
          <w:rStyle w:val="FootnoteReference"/>
          <w:rFonts w:ascii="Arial" w:hAnsi="Arial"/>
          <w:sz w:val="14"/>
          <w:szCs w:val="14"/>
          <w:lang w:val="en-GB"/>
        </w:rPr>
        <w:footnoteReference w:id="6"/>
      </w:r>
      <w:r w:rsidRPr="00C2220A">
        <w:rPr>
          <w:rFonts w:ascii="Arial" w:hAnsi="Arial" w:cs="Arial"/>
          <w:sz w:val="14"/>
          <w:szCs w:val="14"/>
          <w:lang w:val="en-GB"/>
        </w:rPr>
        <w:t>.</w:t>
      </w:r>
      <w:r>
        <w:rPr>
          <w:rFonts w:ascii="Arial" w:hAnsi="Arial" w:cs="Arial"/>
          <w:sz w:val="14"/>
          <w:szCs w:val="14"/>
          <w:lang w:val="en-GB"/>
        </w:rPr>
        <w:t xml:space="preserve"> Contractors are expected to </w:t>
      </w:r>
      <w:r w:rsidRPr="00C2220A">
        <w:rPr>
          <w:rFonts w:ascii="Arial" w:hAnsi="Arial" w:cs="Arial"/>
          <w:sz w:val="14"/>
          <w:szCs w:val="14"/>
          <w:lang w:val="en-GB"/>
        </w:rPr>
        <w:t>take a ‘do no harm’ approach to people affected by armed conflict.</w:t>
      </w:r>
    </w:p>
    <w:p w14:paraId="20C0B615"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Additionally, Contractors shall not be engaged in any</w:t>
      </w:r>
      <w:r>
        <w:rPr>
          <w:rFonts w:ascii="Arial" w:hAnsi="Arial" w:cs="Arial"/>
          <w:sz w:val="14"/>
          <w:szCs w:val="14"/>
          <w:lang w:val="en-GB"/>
        </w:rPr>
        <w:t xml:space="preserve"> other</w:t>
      </w:r>
      <w:r w:rsidRPr="00C2220A">
        <w:rPr>
          <w:rFonts w:ascii="Arial" w:hAnsi="Arial" w:cs="Arial"/>
          <w:sz w:val="14"/>
          <w:szCs w:val="14"/>
          <w:lang w:val="en-GB"/>
        </w:rPr>
        <w:t xml:space="preserve"> illegal activity.</w:t>
      </w:r>
      <w:r>
        <w:rPr>
          <w:rFonts w:ascii="Arial" w:hAnsi="Arial" w:cs="Arial"/>
          <w:sz w:val="14"/>
          <w:szCs w:val="14"/>
          <w:lang w:val="en-GB"/>
        </w:rPr>
        <w:t xml:space="preserve"> </w:t>
      </w:r>
    </w:p>
    <w:p w14:paraId="1C1602DF" w14:textId="77777777" w:rsidR="00DE481F" w:rsidRPr="00C2220A" w:rsidRDefault="00DE481F" w:rsidP="00DE481F">
      <w:pPr>
        <w:autoSpaceDE w:val="0"/>
        <w:autoSpaceDN w:val="0"/>
        <w:adjustRightInd w:val="0"/>
        <w:jc w:val="both"/>
        <w:rPr>
          <w:rFonts w:ascii="Arial" w:hAnsi="Arial" w:cs="Arial"/>
          <w:sz w:val="16"/>
          <w:szCs w:val="16"/>
          <w:lang w:val="en-GB"/>
        </w:rPr>
      </w:pPr>
      <w:r>
        <w:rPr>
          <w:rFonts w:ascii="Arial" w:hAnsi="Arial" w:cs="Arial"/>
          <w:b/>
          <w:sz w:val="16"/>
          <w:szCs w:val="16"/>
          <w:lang w:val="en-GB"/>
        </w:rPr>
        <w:t xml:space="preserve">Involvement in </w:t>
      </w:r>
      <w:r w:rsidRPr="00C2220A">
        <w:rPr>
          <w:rFonts w:ascii="Arial" w:hAnsi="Arial" w:cs="Arial"/>
          <w:b/>
          <w:sz w:val="16"/>
          <w:szCs w:val="16"/>
          <w:lang w:val="en-GB"/>
        </w:rPr>
        <w:t>Weapon</w:t>
      </w:r>
      <w:r>
        <w:rPr>
          <w:rFonts w:ascii="Arial" w:hAnsi="Arial" w:cs="Arial"/>
          <w:b/>
          <w:sz w:val="16"/>
          <w:szCs w:val="16"/>
          <w:lang w:val="en-GB"/>
        </w:rPr>
        <w:t xml:space="preserve"> Activities</w:t>
      </w:r>
      <w:r w:rsidRPr="00C2220A">
        <w:rPr>
          <w:rFonts w:ascii="Arial" w:hAnsi="Arial" w:cs="Arial"/>
          <w:sz w:val="16"/>
          <w:szCs w:val="16"/>
          <w:lang w:val="en-GB"/>
        </w:rPr>
        <w:t xml:space="preserve"> </w:t>
      </w:r>
    </w:p>
    <w:p w14:paraId="1378E42E"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which feed into violations of International Humanitarian Law or is covered by the Geneva Conventions and Protocols. </w:t>
      </w:r>
    </w:p>
    <w:p w14:paraId="1FD670E9" w14:textId="77777777" w:rsidR="00DE481F" w:rsidRPr="00C2220A" w:rsidRDefault="00DE481F" w:rsidP="00DE481F">
      <w:pPr>
        <w:autoSpaceDE w:val="0"/>
        <w:autoSpaceDN w:val="0"/>
        <w:adjustRightInd w:val="0"/>
        <w:jc w:val="both"/>
        <w:rPr>
          <w:rFonts w:ascii="Arial" w:hAnsi="Arial" w:cs="Arial"/>
          <w:b/>
          <w:sz w:val="16"/>
          <w:szCs w:val="16"/>
          <w:lang w:val="en-GB"/>
        </w:rPr>
      </w:pPr>
      <w:r w:rsidRPr="00C2220A">
        <w:rPr>
          <w:rFonts w:ascii="Arial" w:hAnsi="Arial" w:cs="Arial"/>
          <w:b/>
          <w:sz w:val="16"/>
          <w:szCs w:val="16"/>
          <w:lang w:val="en-GB"/>
        </w:rPr>
        <w:t>Protection of the Environment</w:t>
      </w:r>
    </w:p>
    <w:p w14:paraId="00B656F7"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6E32FDAC"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As a minimum contractors should address issues related to proper waste management, ensuring recycling, conservation of scarce resources, and efficient energy use.   </w:t>
      </w:r>
    </w:p>
    <w:p w14:paraId="353A9550" w14:textId="77777777" w:rsidR="00DE481F" w:rsidRPr="00C2220A" w:rsidRDefault="00DE481F" w:rsidP="00DE481F">
      <w:pPr>
        <w:jc w:val="both"/>
        <w:rPr>
          <w:rFonts w:ascii="Arial" w:hAnsi="Arial" w:cs="Arial"/>
          <w:b/>
          <w:sz w:val="16"/>
          <w:szCs w:val="16"/>
          <w:lang w:val="en-GB"/>
        </w:rPr>
      </w:pPr>
      <w:r w:rsidRPr="00C2220A">
        <w:rPr>
          <w:rFonts w:ascii="Arial" w:hAnsi="Arial" w:cs="Arial"/>
          <w:b/>
          <w:sz w:val="16"/>
          <w:szCs w:val="16"/>
          <w:lang w:val="en-GB"/>
        </w:rPr>
        <w:t>Anti-Corruption</w:t>
      </w:r>
    </w:p>
    <w:p w14:paraId="237EFD99"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the </w:t>
      </w:r>
      <w:r>
        <w:rPr>
          <w:rFonts w:ascii="Arial" w:hAnsi="Arial" w:cs="Arial"/>
          <w:sz w:val="14"/>
          <w:szCs w:val="14"/>
          <w:lang w:val="en-GB"/>
        </w:rPr>
        <w:t>NCA</w:t>
      </w:r>
      <w:r w:rsidRPr="00C2220A">
        <w:rPr>
          <w:rFonts w:ascii="Arial" w:hAnsi="Arial" w:cs="Arial"/>
          <w:sz w:val="14"/>
          <w:szCs w:val="14"/>
          <w:lang w:val="en-GB"/>
        </w:rPr>
        <w:t xml:space="preserve"> Complaint Mechanism</w:t>
      </w:r>
      <w:r w:rsidRPr="00C2220A">
        <w:rPr>
          <w:rStyle w:val="FootnoteReference"/>
          <w:rFonts w:ascii="Arial" w:hAnsi="Arial"/>
          <w:sz w:val="14"/>
          <w:szCs w:val="14"/>
          <w:lang w:val="en-GB"/>
        </w:rPr>
        <w:footnoteReference w:id="7"/>
      </w:r>
      <w:r w:rsidRPr="00C2220A">
        <w:rPr>
          <w:rFonts w:ascii="Arial" w:hAnsi="Arial" w:cs="Arial"/>
          <w:sz w:val="14"/>
          <w:szCs w:val="14"/>
          <w:lang w:val="en-GB"/>
        </w:rPr>
        <w:t>.</w:t>
      </w:r>
    </w:p>
    <w:p w14:paraId="59D3A0C3" w14:textId="77777777" w:rsidR="00DE481F" w:rsidRPr="00AC3667"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26CB2BF0" w14:textId="77777777" w:rsidR="00DE481F" w:rsidRDefault="00DE481F" w:rsidP="00DE481F">
      <w:pPr>
        <w:rPr>
          <w:rFonts w:ascii="Arial" w:hAnsi="Arial" w:cs="Arial"/>
          <w:b/>
          <w:sz w:val="16"/>
          <w:szCs w:val="16"/>
          <w:lang w:val="en-GB"/>
        </w:rPr>
      </w:pPr>
    </w:p>
    <w:p w14:paraId="5B615A85" w14:textId="77777777" w:rsidR="00DE481F" w:rsidRPr="00C2220A" w:rsidRDefault="00DE481F" w:rsidP="00DE481F">
      <w:pPr>
        <w:rPr>
          <w:rFonts w:ascii="Arial" w:hAnsi="Arial" w:cs="Arial"/>
          <w:b/>
          <w:sz w:val="16"/>
          <w:szCs w:val="16"/>
          <w:lang w:val="en-GB"/>
        </w:rPr>
      </w:pPr>
      <w:r w:rsidRPr="00C2220A">
        <w:rPr>
          <w:rFonts w:ascii="Arial" w:hAnsi="Arial" w:cs="Arial"/>
          <w:b/>
          <w:sz w:val="16"/>
          <w:szCs w:val="16"/>
          <w:lang w:val="en-GB"/>
        </w:rPr>
        <w:t>List of International Conventions and Treaties covered by this Code of Conduct for Contractors</w:t>
      </w:r>
    </w:p>
    <w:p w14:paraId="40DA9355"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UN Universal Declaration of Human Rights, 1948; </w:t>
      </w:r>
      <w:r w:rsidRPr="00C2220A">
        <w:rPr>
          <w:rFonts w:ascii="Arial" w:hAnsi="Arial" w:cs="Arial"/>
          <w:i/>
          <w:sz w:val="14"/>
          <w:szCs w:val="14"/>
          <w:lang w:val="en-GB"/>
        </w:rPr>
        <w:t>http://www.un.org/en/documents/udhr/index.shtml</w:t>
      </w:r>
    </w:p>
    <w:p w14:paraId="1C52F6C1"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35D0F98B"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Un Guiding Principles on Business and Human Rights, 2011;</w:t>
      </w:r>
    </w:p>
    <w:p w14:paraId="2D022283"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r w:rsidRPr="00C2220A">
        <w:rPr>
          <w:rFonts w:ascii="Arial" w:hAnsi="Arial" w:cs="Arial"/>
          <w:sz w:val="14"/>
          <w:szCs w:val="14"/>
          <w:lang w:val="en-GB"/>
        </w:rPr>
        <w:t>http://www.ohchr.org/Documents/Publications/GuidingPrinciplesBusinessHR_EN.pdf</w:t>
      </w:r>
    </w:p>
    <w:p w14:paraId="45F2CD56"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0EBC3C9A"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Geneva Conventions I-IV, 1949 and additional Protocols;</w:t>
      </w:r>
    </w:p>
    <w:p w14:paraId="666DAA0C"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r w:rsidRPr="00C2220A">
        <w:rPr>
          <w:rFonts w:ascii="Arial" w:hAnsi="Arial" w:cs="Arial"/>
          <w:sz w:val="14"/>
          <w:szCs w:val="14"/>
          <w:lang w:val="en-GB"/>
        </w:rPr>
        <w:t>http://www.icrc.org/eng/war-and-law/treaties-customary-law/geneva-conventions/index.jsp</w:t>
      </w:r>
    </w:p>
    <w:p w14:paraId="182180DA"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5858F3A6"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ILO Declaration on Fundamental Principles and Rights at Work, 1998; </w:t>
      </w:r>
      <w:r w:rsidRPr="00C2220A">
        <w:rPr>
          <w:rFonts w:ascii="Arial" w:hAnsi="Arial" w:cs="Arial"/>
          <w:i/>
          <w:sz w:val="14"/>
          <w:szCs w:val="14"/>
          <w:lang w:val="en-GB"/>
        </w:rPr>
        <w:t xml:space="preserve">http://www.ilo.org/declaration/lang--en/index.htm </w:t>
      </w:r>
      <w:r w:rsidRPr="00C2220A">
        <w:rPr>
          <w:rFonts w:ascii="Arial" w:hAnsi="Arial" w:cs="Arial"/>
          <w:sz w:val="14"/>
          <w:szCs w:val="14"/>
          <w:lang w:val="en-GB"/>
        </w:rPr>
        <w:t xml:space="preserve">and </w:t>
      </w:r>
      <w:r w:rsidRPr="00C2220A">
        <w:rPr>
          <w:rFonts w:ascii="Arial" w:hAnsi="Arial" w:cs="Arial"/>
          <w:i/>
          <w:sz w:val="14"/>
          <w:szCs w:val="14"/>
          <w:lang w:val="en-GB"/>
        </w:rPr>
        <w:t>http://www.ilo.org/wcmsp5/groups/public/---ed_norm/---declaration/documents/publication/wcms_095898.pdf</w:t>
      </w:r>
    </w:p>
    <w:p w14:paraId="678819F1"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6B582F4E"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UN Child Convention on the Rights of the Child, 1990; </w:t>
      </w:r>
      <w:r w:rsidRPr="00C2220A">
        <w:rPr>
          <w:rFonts w:ascii="Arial" w:hAnsi="Arial" w:cs="Arial"/>
          <w:i/>
          <w:sz w:val="14"/>
          <w:szCs w:val="14"/>
          <w:lang w:val="en-GB"/>
        </w:rPr>
        <w:t>http://www2.ohchr.org/english/law/crc.htm</w:t>
      </w:r>
    </w:p>
    <w:p w14:paraId="311BADBC"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0DE4DC71"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C182, Worst Forms of Child Labour Convention, 1999; </w:t>
      </w:r>
      <w:r w:rsidRPr="00C2220A">
        <w:rPr>
          <w:rFonts w:ascii="Arial" w:hAnsi="Arial" w:cs="Arial"/>
          <w:i/>
          <w:sz w:val="14"/>
          <w:szCs w:val="14"/>
          <w:lang w:val="en-GB"/>
        </w:rPr>
        <w:t>http://www.ilo.org/ilolex/cgi-lex/convde.pl?C182</w:t>
      </w:r>
    </w:p>
    <w:p w14:paraId="1FE9980B" w14:textId="77777777" w:rsidR="00DE481F" w:rsidRPr="00C2220A" w:rsidRDefault="00DE481F" w:rsidP="00DE481F">
      <w:pPr>
        <w:pStyle w:val="ListParagraph"/>
        <w:autoSpaceDE w:val="0"/>
        <w:autoSpaceDN w:val="0"/>
        <w:adjustRightInd w:val="0"/>
        <w:ind w:left="567"/>
        <w:rPr>
          <w:rFonts w:ascii="Arial" w:hAnsi="Arial" w:cs="Arial"/>
          <w:i/>
          <w:sz w:val="14"/>
          <w:szCs w:val="14"/>
          <w:lang w:val="en-GB"/>
        </w:rPr>
      </w:pPr>
    </w:p>
    <w:p w14:paraId="5F7AB24A"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C138, Minimum Age Convention, 1973; </w:t>
      </w:r>
      <w:r w:rsidRPr="00C2220A">
        <w:rPr>
          <w:rFonts w:ascii="Arial" w:hAnsi="Arial" w:cs="Arial"/>
          <w:i/>
          <w:sz w:val="14"/>
          <w:szCs w:val="14"/>
          <w:lang w:val="en-GB"/>
        </w:rPr>
        <w:t>http://www.ilo.org/ilolex/cgi-lex/convde.pl?C138</w:t>
      </w:r>
      <w:r w:rsidRPr="00C2220A">
        <w:rPr>
          <w:rFonts w:ascii="Arial" w:hAnsi="Arial" w:cs="Arial"/>
          <w:sz w:val="14"/>
          <w:szCs w:val="14"/>
          <w:lang w:val="en-GB"/>
        </w:rPr>
        <w:t xml:space="preserve"> </w:t>
      </w:r>
    </w:p>
    <w:p w14:paraId="0116A7FD" w14:textId="77777777" w:rsidR="00DE481F" w:rsidRPr="00C2220A" w:rsidRDefault="00DE481F" w:rsidP="00DE481F">
      <w:pPr>
        <w:pStyle w:val="ListParagraph"/>
        <w:autoSpaceDE w:val="0"/>
        <w:autoSpaceDN w:val="0"/>
        <w:adjustRightInd w:val="0"/>
        <w:ind w:left="567"/>
        <w:rPr>
          <w:rFonts w:ascii="Arial" w:hAnsi="Arial" w:cs="Arial"/>
          <w:i/>
          <w:sz w:val="14"/>
          <w:szCs w:val="14"/>
          <w:lang w:val="en-GB"/>
        </w:rPr>
      </w:pPr>
    </w:p>
    <w:p w14:paraId="5D3745FD"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C87, Freedom of Association and Protection of the Right to Organise Convention, 1948; </w:t>
      </w:r>
      <w:r w:rsidRPr="00C2220A">
        <w:rPr>
          <w:rFonts w:ascii="Arial" w:hAnsi="Arial" w:cs="Arial"/>
          <w:i/>
          <w:sz w:val="14"/>
          <w:szCs w:val="14"/>
          <w:lang w:val="en-GB"/>
        </w:rPr>
        <w:t>http://www.ilo.org/ilolex/cgi-lex/convde.pl?C087</w:t>
      </w:r>
    </w:p>
    <w:p w14:paraId="2C84D3C7"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7EBD4890"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C98, Right to Organise and Collective Bargaining Convention, 1949; </w:t>
      </w:r>
      <w:r w:rsidRPr="00C2220A">
        <w:rPr>
          <w:rFonts w:ascii="Arial" w:hAnsi="Arial" w:cs="Arial"/>
          <w:i/>
          <w:sz w:val="14"/>
          <w:szCs w:val="14"/>
          <w:lang w:val="en-GB"/>
        </w:rPr>
        <w:t>http://www.ilo.org/ilolex/cgi-lex/convde.pl?C098</w:t>
      </w:r>
    </w:p>
    <w:p w14:paraId="3E95C342"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12709A10"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C29, Forced Labour Convention, 1930; </w:t>
      </w:r>
      <w:r w:rsidRPr="00C2220A">
        <w:rPr>
          <w:rFonts w:ascii="Arial" w:hAnsi="Arial" w:cs="Arial"/>
          <w:i/>
          <w:sz w:val="14"/>
          <w:szCs w:val="14"/>
          <w:lang w:val="en-GB"/>
        </w:rPr>
        <w:t>http://www.ilo.org/ilolex/cgi-lex/convde.pl?C029</w:t>
      </w:r>
    </w:p>
    <w:p w14:paraId="04D31E8C"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3247A652"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C105, Abolition of Forced Labour Convention, 1957; </w:t>
      </w:r>
      <w:r w:rsidRPr="00C2220A">
        <w:rPr>
          <w:rFonts w:ascii="Arial" w:hAnsi="Arial" w:cs="Arial"/>
          <w:i/>
          <w:sz w:val="14"/>
          <w:szCs w:val="14"/>
          <w:lang w:val="en-GB"/>
        </w:rPr>
        <w:t>http://www.ilo.org/ilolex/cgi-lex/convde.pl?C105</w:t>
      </w:r>
    </w:p>
    <w:p w14:paraId="01C459E1" w14:textId="77777777" w:rsidR="00DE481F" w:rsidRPr="00C2220A" w:rsidRDefault="00DE481F" w:rsidP="00DE481F">
      <w:pPr>
        <w:pStyle w:val="ListParagraph"/>
        <w:rPr>
          <w:rFonts w:ascii="Arial" w:hAnsi="Arial" w:cs="Arial"/>
          <w:i/>
          <w:sz w:val="14"/>
          <w:szCs w:val="14"/>
          <w:lang w:val="en-GB"/>
        </w:rPr>
      </w:pPr>
    </w:p>
    <w:p w14:paraId="64B8C828"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C131, Minimum Wage Fixing Convention, 1970; </w:t>
      </w:r>
      <w:r w:rsidRPr="00C2220A">
        <w:rPr>
          <w:rFonts w:ascii="Arial" w:hAnsi="Arial" w:cs="Arial"/>
          <w:i/>
          <w:sz w:val="14"/>
          <w:szCs w:val="14"/>
          <w:lang w:val="en-GB"/>
        </w:rPr>
        <w:t>http://www.ilo.org/ilolex/cgi-lex/convde.pl?C131</w:t>
      </w:r>
    </w:p>
    <w:p w14:paraId="1FE381F3" w14:textId="77777777" w:rsidR="00DE481F" w:rsidRPr="00C2220A" w:rsidRDefault="00DE481F" w:rsidP="00DE481F">
      <w:pPr>
        <w:pStyle w:val="ListParagraph"/>
        <w:rPr>
          <w:rFonts w:ascii="Arial" w:hAnsi="Arial" w:cs="Arial"/>
          <w:i/>
          <w:sz w:val="14"/>
          <w:szCs w:val="14"/>
          <w:lang w:val="en-GB"/>
        </w:rPr>
      </w:pPr>
    </w:p>
    <w:p w14:paraId="75FD0278"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C100, Equal Remuneration Convention, 1951; </w:t>
      </w:r>
      <w:r w:rsidRPr="00C2220A">
        <w:rPr>
          <w:rFonts w:ascii="Arial" w:hAnsi="Arial" w:cs="Arial"/>
          <w:i/>
          <w:sz w:val="14"/>
          <w:szCs w:val="14"/>
          <w:lang w:val="en-GB"/>
        </w:rPr>
        <w:t>http://www.ilo.org/ilolex/cgi-lex/convde.pl?C100</w:t>
      </w:r>
    </w:p>
    <w:p w14:paraId="0654A278"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77E98638"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C111, Discrimination (Employment and Occupation) Convention, 1958; </w:t>
      </w:r>
      <w:r w:rsidRPr="00C2220A">
        <w:rPr>
          <w:rFonts w:ascii="Arial" w:hAnsi="Arial" w:cs="Arial"/>
          <w:i/>
          <w:sz w:val="14"/>
          <w:szCs w:val="14"/>
          <w:lang w:val="en-GB"/>
        </w:rPr>
        <w:t>http://www.ilo.org/ilolex/cgi-lex/convde.pl?C111</w:t>
      </w:r>
    </w:p>
    <w:p w14:paraId="54CF0E20"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265DBE2A" w14:textId="77777777" w:rsidR="00DE481F" w:rsidRPr="00C2220A" w:rsidRDefault="00DE481F" w:rsidP="00DE481F">
      <w:pPr>
        <w:pStyle w:val="ListParagraph"/>
        <w:numPr>
          <w:ilvl w:val="1"/>
          <w:numId w:val="6"/>
        </w:numPr>
        <w:spacing w:after="200" w:line="276" w:lineRule="auto"/>
        <w:ind w:left="567" w:right="-213"/>
        <w:contextualSpacing/>
        <w:rPr>
          <w:rFonts w:ascii="Arial" w:hAnsi="Arial" w:cs="Arial"/>
          <w:sz w:val="14"/>
          <w:szCs w:val="14"/>
          <w:lang w:val="en-GB"/>
        </w:rPr>
      </w:pPr>
      <w:r w:rsidRPr="00C2220A">
        <w:rPr>
          <w:rFonts w:ascii="Arial" w:hAnsi="Arial" w:cs="Arial"/>
          <w:sz w:val="14"/>
          <w:szCs w:val="14"/>
          <w:lang w:val="en-GB"/>
        </w:rPr>
        <w:t xml:space="preserve">The UN Convention on the Elimination on All Forms of Discrimination against Women 1979; </w:t>
      </w:r>
      <w:r w:rsidRPr="00C2220A">
        <w:rPr>
          <w:rFonts w:ascii="Arial" w:hAnsi="Arial" w:cs="Arial"/>
          <w:i/>
          <w:sz w:val="14"/>
          <w:szCs w:val="14"/>
          <w:lang w:val="en-GB"/>
        </w:rPr>
        <w:t>http://www.un.org/womenwatch/daw/cedaw/text/econvention.htm</w:t>
      </w:r>
    </w:p>
    <w:p w14:paraId="7555113E" w14:textId="77777777" w:rsidR="00DE481F" w:rsidRPr="00C2220A" w:rsidRDefault="00DE481F" w:rsidP="00DE481F">
      <w:pPr>
        <w:pStyle w:val="ListParagraph"/>
        <w:ind w:left="567"/>
        <w:rPr>
          <w:rFonts w:ascii="Arial" w:hAnsi="Arial" w:cs="Arial"/>
          <w:sz w:val="14"/>
          <w:szCs w:val="14"/>
          <w:lang w:val="en-GB"/>
        </w:rPr>
      </w:pPr>
    </w:p>
    <w:p w14:paraId="5B837C5F"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 Hours of Work (Industry) Convention, 1919; </w:t>
      </w:r>
      <w:r w:rsidRPr="00C2220A">
        <w:rPr>
          <w:rFonts w:ascii="Arial" w:hAnsi="Arial" w:cs="Arial"/>
          <w:i/>
          <w:sz w:val="14"/>
          <w:szCs w:val="14"/>
          <w:lang w:val="en-GB"/>
        </w:rPr>
        <w:t>http://www.ilo.org/ilolex/cgi-lex/convde.pl?C001</w:t>
      </w:r>
    </w:p>
    <w:p w14:paraId="5E47244C" w14:textId="77777777" w:rsidR="00DE481F" w:rsidRPr="00C2220A" w:rsidRDefault="00DE481F" w:rsidP="00DE481F">
      <w:pPr>
        <w:pStyle w:val="ListParagraph"/>
        <w:rPr>
          <w:rFonts w:ascii="Arial" w:hAnsi="Arial" w:cs="Arial"/>
          <w:i/>
          <w:sz w:val="14"/>
          <w:szCs w:val="14"/>
          <w:lang w:val="en-GB"/>
        </w:rPr>
      </w:pPr>
    </w:p>
    <w:p w14:paraId="6A486501"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C14, Weekly Rest (Industry) Convention, 1921; </w:t>
      </w:r>
      <w:r w:rsidRPr="00C2220A">
        <w:rPr>
          <w:rFonts w:ascii="Arial" w:hAnsi="Arial" w:cs="Arial"/>
          <w:i/>
          <w:sz w:val="14"/>
          <w:szCs w:val="14"/>
          <w:lang w:val="en-GB"/>
        </w:rPr>
        <w:t>http://www.ilo.org/ilolex/cgi-lex/convde.pl?C014</w:t>
      </w:r>
    </w:p>
    <w:p w14:paraId="7657B8B1" w14:textId="77777777" w:rsidR="00DE481F" w:rsidRPr="00C2220A" w:rsidRDefault="00DE481F" w:rsidP="00DE481F">
      <w:pPr>
        <w:pStyle w:val="ListParagraph"/>
        <w:rPr>
          <w:rFonts w:ascii="Arial" w:hAnsi="Arial" w:cs="Arial"/>
          <w:sz w:val="14"/>
          <w:szCs w:val="14"/>
          <w:lang w:val="en-GB"/>
        </w:rPr>
      </w:pPr>
    </w:p>
    <w:p w14:paraId="1E555CA2"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C143, Migrant Workers (Supplementary Provisions) convention, 1975;  http://www.ilo.org/ilolex/cgi-lex/convde.pl?C143</w:t>
      </w:r>
    </w:p>
    <w:p w14:paraId="4BCF6FC5"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6FFFA5E4" w14:textId="77777777" w:rsidR="00DE481F" w:rsidRPr="00C2220A" w:rsidRDefault="00DE481F" w:rsidP="00DE481F">
      <w:pPr>
        <w:pStyle w:val="ListParagraph"/>
        <w:numPr>
          <w:ilvl w:val="1"/>
          <w:numId w:val="6"/>
        </w:numPr>
        <w:spacing w:after="200" w:line="276" w:lineRule="auto"/>
        <w:ind w:left="567"/>
        <w:contextualSpacing/>
        <w:rPr>
          <w:rFonts w:ascii="Arial" w:hAnsi="Arial" w:cs="Arial"/>
          <w:sz w:val="14"/>
          <w:szCs w:val="14"/>
          <w:lang w:val="en-GB"/>
        </w:rPr>
      </w:pPr>
      <w:r w:rsidRPr="00C2220A">
        <w:rPr>
          <w:rFonts w:ascii="Arial" w:hAnsi="Arial" w:cs="Arial"/>
          <w:sz w:val="14"/>
          <w:szCs w:val="14"/>
          <w:lang w:val="en-GB"/>
        </w:rPr>
        <w:t xml:space="preserve">C155, Occupational Safety and Health Convention, 1981; </w:t>
      </w:r>
      <w:r w:rsidRPr="00C2220A">
        <w:rPr>
          <w:rFonts w:ascii="Arial" w:hAnsi="Arial" w:cs="Arial"/>
          <w:i/>
          <w:sz w:val="14"/>
          <w:szCs w:val="14"/>
          <w:lang w:val="en-GB"/>
        </w:rPr>
        <w:t>http://www.ilo.org/ilolex/cgi-lex/convde.pl?C155</w:t>
      </w:r>
    </w:p>
    <w:p w14:paraId="3D8C070D" w14:textId="77777777" w:rsidR="00DE481F" w:rsidRPr="00C2220A" w:rsidRDefault="00DE481F" w:rsidP="00DE481F">
      <w:pPr>
        <w:pStyle w:val="ListParagraph"/>
        <w:rPr>
          <w:rFonts w:ascii="Arial" w:hAnsi="Arial" w:cs="Arial"/>
          <w:sz w:val="14"/>
          <w:szCs w:val="14"/>
          <w:lang w:val="en-GB"/>
        </w:rPr>
      </w:pPr>
    </w:p>
    <w:p w14:paraId="3FF754DD" w14:textId="77777777" w:rsidR="00DE481F" w:rsidRPr="00C2220A" w:rsidRDefault="00DE481F" w:rsidP="00DE481F">
      <w:pPr>
        <w:pStyle w:val="ListParagraph"/>
        <w:numPr>
          <w:ilvl w:val="1"/>
          <w:numId w:val="6"/>
        </w:numPr>
        <w:spacing w:after="200" w:line="276" w:lineRule="auto"/>
        <w:ind w:left="567"/>
        <w:contextualSpacing/>
        <w:rPr>
          <w:rFonts w:ascii="Arial" w:hAnsi="Arial" w:cs="Arial"/>
          <w:sz w:val="14"/>
          <w:szCs w:val="14"/>
          <w:lang w:val="en-GB"/>
        </w:rPr>
      </w:pPr>
      <w:r w:rsidRPr="00C2220A">
        <w:rPr>
          <w:rFonts w:ascii="Arial" w:hAnsi="Arial" w:cs="Arial"/>
          <w:sz w:val="14"/>
          <w:szCs w:val="14"/>
          <w:lang w:val="en-GB"/>
        </w:rPr>
        <w:t xml:space="preserve">The Rio Declaration on Environment and Development, 1992; </w:t>
      </w:r>
      <w:r w:rsidRPr="00C2220A">
        <w:rPr>
          <w:rFonts w:ascii="Arial" w:hAnsi="Arial" w:cs="Arial"/>
          <w:i/>
          <w:sz w:val="14"/>
          <w:szCs w:val="14"/>
          <w:lang w:val="en-GB"/>
        </w:rPr>
        <w:t>http://www.unep.org/Documents.Multilingual/Default.asp?DocumentID=78&amp;ArticleID=1163&amp;l=en</w:t>
      </w:r>
    </w:p>
    <w:p w14:paraId="0E7F85A5" w14:textId="77777777" w:rsidR="00DE481F" w:rsidRPr="00C2220A" w:rsidRDefault="00DE481F" w:rsidP="00DE481F">
      <w:pPr>
        <w:pStyle w:val="ListParagraph"/>
        <w:rPr>
          <w:rFonts w:ascii="Arial" w:hAnsi="Arial" w:cs="Arial"/>
          <w:sz w:val="14"/>
          <w:szCs w:val="14"/>
          <w:lang w:val="en-GB"/>
        </w:rPr>
      </w:pPr>
    </w:p>
    <w:p w14:paraId="4D36B8DF" w14:textId="77777777" w:rsidR="00DE481F" w:rsidRPr="00C2220A" w:rsidRDefault="00DE481F" w:rsidP="00DE481F">
      <w:pPr>
        <w:pStyle w:val="ListParagraph"/>
        <w:numPr>
          <w:ilvl w:val="1"/>
          <w:numId w:val="6"/>
        </w:numPr>
        <w:spacing w:after="200" w:line="276" w:lineRule="auto"/>
        <w:ind w:left="567"/>
        <w:contextualSpacing/>
        <w:rPr>
          <w:rFonts w:ascii="Arial" w:hAnsi="Arial" w:cs="Arial"/>
          <w:i/>
          <w:sz w:val="14"/>
          <w:szCs w:val="14"/>
          <w:lang w:val="en-GB"/>
        </w:rPr>
      </w:pPr>
      <w:r w:rsidRPr="00C2220A">
        <w:rPr>
          <w:rFonts w:ascii="Arial" w:hAnsi="Arial" w:cs="Arial"/>
          <w:sz w:val="14"/>
          <w:szCs w:val="14"/>
          <w:lang w:val="en-GB"/>
        </w:rPr>
        <w:t xml:space="preserve">The Ottawa Convention, 1997; </w:t>
      </w:r>
      <w:r w:rsidRPr="00C2220A">
        <w:rPr>
          <w:rFonts w:ascii="Arial" w:hAnsi="Arial" w:cs="Arial"/>
          <w:i/>
          <w:sz w:val="14"/>
          <w:szCs w:val="14"/>
          <w:lang w:val="en-GB"/>
        </w:rPr>
        <w:t>http://www.apminebanconvention.org/fileadmin/pdf/mbc/text_status/Ottawa_Convention_English.pdf</w:t>
      </w:r>
    </w:p>
    <w:p w14:paraId="475F2A1D" w14:textId="77777777" w:rsidR="00DE481F" w:rsidRPr="00C2220A" w:rsidRDefault="00DE481F" w:rsidP="00DE481F">
      <w:pPr>
        <w:pStyle w:val="ListParagraph"/>
        <w:ind w:left="567"/>
        <w:rPr>
          <w:rFonts w:ascii="Arial" w:hAnsi="Arial" w:cs="Arial"/>
          <w:sz w:val="14"/>
          <w:szCs w:val="14"/>
          <w:lang w:val="en-GB"/>
        </w:rPr>
      </w:pPr>
    </w:p>
    <w:p w14:paraId="28DF71FA" w14:textId="77777777" w:rsidR="00DE481F" w:rsidRPr="00C2220A" w:rsidRDefault="00DE481F" w:rsidP="00DE481F">
      <w:pPr>
        <w:pStyle w:val="ListParagraph"/>
        <w:numPr>
          <w:ilvl w:val="1"/>
          <w:numId w:val="6"/>
        </w:numPr>
        <w:spacing w:after="200" w:line="276" w:lineRule="auto"/>
        <w:ind w:left="567"/>
        <w:contextualSpacing/>
        <w:rPr>
          <w:rFonts w:ascii="Arial" w:hAnsi="Arial" w:cs="Arial"/>
          <w:i/>
          <w:sz w:val="14"/>
          <w:szCs w:val="14"/>
          <w:lang w:val="en-GB"/>
        </w:rPr>
      </w:pPr>
      <w:r w:rsidRPr="00C2220A">
        <w:rPr>
          <w:rFonts w:ascii="Arial" w:hAnsi="Arial" w:cs="Arial"/>
          <w:sz w:val="14"/>
          <w:szCs w:val="14"/>
          <w:lang w:val="en-GB"/>
        </w:rPr>
        <w:t xml:space="preserve">The Convention on Cluster Munitions, 2007; </w:t>
      </w:r>
      <w:r w:rsidRPr="00C2220A">
        <w:rPr>
          <w:rFonts w:ascii="Arial" w:hAnsi="Arial" w:cs="Arial"/>
          <w:i/>
          <w:sz w:val="14"/>
          <w:szCs w:val="14"/>
          <w:lang w:val="en-GB"/>
        </w:rPr>
        <w:t>http://www.clusterconvention.org/files/2011/01/Convention-ENG1.pdf</w:t>
      </w:r>
    </w:p>
    <w:p w14:paraId="35146B16" w14:textId="77777777" w:rsidR="00E71349" w:rsidRDefault="00E71349">
      <w:pPr>
        <w:rPr>
          <w:rFonts w:ascii="Arial" w:hAnsi="Arial" w:cs="Arial"/>
          <w:b/>
          <w:sz w:val="14"/>
          <w:szCs w:val="14"/>
          <w:lang w:val="en-GB"/>
        </w:rPr>
      </w:pPr>
    </w:p>
    <w:sectPr w:rsidR="00E71349" w:rsidSect="00DE481F">
      <w:headerReference w:type="even" r:id="rId16"/>
      <w:headerReference w:type="default" r:id="rId17"/>
      <w:footerReference w:type="default" r:id="rId18"/>
      <w:headerReference w:type="first" r:id="rId19"/>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7DA68" w14:textId="77777777" w:rsidR="00DF724D" w:rsidRDefault="00DF724D" w:rsidP="00A31AE3">
      <w:r>
        <w:separator/>
      </w:r>
    </w:p>
  </w:endnote>
  <w:endnote w:type="continuationSeparator" w:id="0">
    <w:p w14:paraId="547113F3" w14:textId="77777777" w:rsidR="00DF724D" w:rsidRDefault="00DF724D" w:rsidP="00A3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2A4D" w14:textId="6096731E" w:rsidR="006C50F8" w:rsidRPr="00DE481F" w:rsidRDefault="006C50F8" w:rsidP="004F5048">
    <w:pPr>
      <w:pStyle w:val="Footer"/>
      <w:jc w:val="right"/>
      <w:rPr>
        <w:rFonts w:ascii="Calibri" w:hAnsi="Calibri"/>
        <w:sz w:val="22"/>
        <w:szCs w:val="22"/>
        <w:lang w:val="en-GB"/>
      </w:rPr>
    </w:pPr>
    <w:r w:rsidRPr="00DE481F">
      <w:rPr>
        <w:rFonts w:ascii="Calibri" w:hAnsi="Calibri"/>
        <w:bCs/>
        <w:sz w:val="22"/>
        <w:szCs w:val="22"/>
        <w:lang w:val="en-GB"/>
      </w:rPr>
      <w:fldChar w:fldCharType="begin"/>
    </w:r>
    <w:r w:rsidRPr="00DE481F">
      <w:rPr>
        <w:rFonts w:ascii="Calibri" w:hAnsi="Calibri"/>
        <w:bCs/>
        <w:sz w:val="22"/>
        <w:szCs w:val="22"/>
        <w:lang w:val="en-GB"/>
      </w:rPr>
      <w:instrText xml:space="preserve"> PAGE </w:instrText>
    </w:r>
    <w:r w:rsidRPr="00DE481F">
      <w:rPr>
        <w:rFonts w:ascii="Calibri" w:hAnsi="Calibri"/>
        <w:bCs/>
        <w:sz w:val="22"/>
        <w:szCs w:val="22"/>
        <w:lang w:val="en-GB"/>
      </w:rPr>
      <w:fldChar w:fldCharType="separate"/>
    </w:r>
    <w:r w:rsidR="002A7FC1">
      <w:rPr>
        <w:rFonts w:ascii="Calibri" w:hAnsi="Calibri"/>
        <w:bCs/>
        <w:noProof/>
        <w:sz w:val="22"/>
        <w:szCs w:val="22"/>
        <w:lang w:val="en-GB"/>
      </w:rPr>
      <w:t>2</w:t>
    </w:r>
    <w:r w:rsidRPr="00DE481F">
      <w:rPr>
        <w:rFonts w:ascii="Calibri" w:hAnsi="Calibri"/>
        <w:bCs/>
        <w:sz w:val="22"/>
        <w:szCs w:val="22"/>
        <w:lang w:val="en-GB"/>
      </w:rPr>
      <w:fldChar w:fldCharType="end"/>
    </w:r>
    <w:r w:rsidRPr="00DE481F">
      <w:rPr>
        <w:rFonts w:ascii="Calibri" w:hAnsi="Calibri"/>
        <w:sz w:val="22"/>
        <w:szCs w:val="22"/>
        <w:lang w:val="en-GB"/>
      </w:rPr>
      <w:t xml:space="preserve"> / </w:t>
    </w:r>
    <w:r w:rsidRPr="00DE481F">
      <w:rPr>
        <w:rFonts w:ascii="Calibri" w:hAnsi="Calibri"/>
        <w:bCs/>
        <w:sz w:val="22"/>
        <w:szCs w:val="22"/>
        <w:lang w:val="en-GB"/>
      </w:rPr>
      <w:fldChar w:fldCharType="begin"/>
    </w:r>
    <w:r w:rsidRPr="00DE481F">
      <w:rPr>
        <w:rFonts w:ascii="Calibri" w:hAnsi="Calibri"/>
        <w:bCs/>
        <w:sz w:val="22"/>
        <w:szCs w:val="22"/>
        <w:lang w:val="en-GB"/>
      </w:rPr>
      <w:instrText xml:space="preserve"> NUMPAGES  </w:instrText>
    </w:r>
    <w:r w:rsidRPr="00DE481F">
      <w:rPr>
        <w:rFonts w:ascii="Calibri" w:hAnsi="Calibri"/>
        <w:bCs/>
        <w:sz w:val="22"/>
        <w:szCs w:val="22"/>
        <w:lang w:val="en-GB"/>
      </w:rPr>
      <w:fldChar w:fldCharType="separate"/>
    </w:r>
    <w:r w:rsidR="002A7FC1">
      <w:rPr>
        <w:rFonts w:ascii="Calibri" w:hAnsi="Calibri"/>
        <w:bCs/>
        <w:noProof/>
        <w:sz w:val="22"/>
        <w:szCs w:val="22"/>
        <w:lang w:val="en-GB"/>
      </w:rPr>
      <w:t>6</w:t>
    </w:r>
    <w:r w:rsidRPr="00DE481F">
      <w:rPr>
        <w:rFonts w:ascii="Calibri" w:hAnsi="Calibri"/>
        <w:bCs/>
        <w:sz w:val="22"/>
        <w:szCs w:val="22"/>
        <w:lang w:val="en-GB"/>
      </w:rPr>
      <w:fldChar w:fldCharType="end"/>
    </w:r>
  </w:p>
  <w:p w14:paraId="35146B96" w14:textId="1A0DAFF2" w:rsidR="006C50F8" w:rsidRPr="00DE481F" w:rsidRDefault="006C50F8">
    <w:pPr>
      <w:pStyle w:val="Footer"/>
      <w:jc w:val="right"/>
      <w:rPr>
        <w:rFonts w:ascii="Arial" w:hAnsi="Arial" w:cs="Arial"/>
        <w:sz w:val="20"/>
        <w:szCs w:val="20"/>
        <w:lang w:val="en-GB"/>
      </w:rPr>
    </w:pPr>
  </w:p>
  <w:p w14:paraId="35146B97" w14:textId="2CB93C02" w:rsidR="006C50F8" w:rsidRPr="00DE481F" w:rsidRDefault="006C50F8" w:rsidP="009A1D50">
    <w:pPr>
      <w:pStyle w:val="Footer"/>
      <w:jc w:val="righ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FEE78" w14:textId="77777777" w:rsidR="006C50F8" w:rsidRPr="006935E4" w:rsidRDefault="006C50F8" w:rsidP="00DE481F">
    <w:pPr>
      <w:pStyle w:val="Footer"/>
      <w:rPr>
        <w:lang w:val="nb-NO"/>
      </w:rPr>
    </w:pPr>
    <w:r>
      <w:rPr>
        <w:lang w:val="nb-NO"/>
      </w:rPr>
      <w:tab/>
    </w:r>
    <w:r>
      <w:rPr>
        <w:lang w:val="nb-NO"/>
      </w:rP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46CA" w14:textId="002E916F" w:rsidR="006C50F8" w:rsidRPr="00D670A4" w:rsidRDefault="006C50F8">
    <w:pPr>
      <w:pStyle w:val="Footer"/>
      <w:jc w:val="right"/>
      <w:rPr>
        <w:rFonts w:ascii="Calibri" w:hAnsi="Calibri"/>
        <w:bCs/>
        <w:noProof/>
        <w:sz w:val="22"/>
        <w:szCs w:val="22"/>
        <w:lang w:val="en-GB"/>
      </w:rPr>
    </w:pPr>
    <w:r w:rsidRPr="00D670A4">
      <w:rPr>
        <w:rFonts w:ascii="Calibri" w:hAnsi="Calibri"/>
        <w:bCs/>
        <w:noProof/>
        <w:sz w:val="22"/>
        <w:szCs w:val="22"/>
        <w:lang w:val="en-GB"/>
      </w:rPr>
      <w:fldChar w:fldCharType="begin"/>
    </w:r>
    <w:r w:rsidRPr="00D670A4">
      <w:rPr>
        <w:rFonts w:ascii="Calibri" w:hAnsi="Calibri"/>
        <w:bCs/>
        <w:noProof/>
        <w:sz w:val="22"/>
        <w:szCs w:val="22"/>
        <w:lang w:val="en-GB"/>
      </w:rPr>
      <w:instrText xml:space="preserve"> PAGE   \* MERGEFORMAT </w:instrText>
    </w:r>
    <w:r w:rsidRPr="00D670A4">
      <w:rPr>
        <w:rFonts w:ascii="Calibri" w:hAnsi="Calibri"/>
        <w:bCs/>
        <w:noProof/>
        <w:sz w:val="22"/>
        <w:szCs w:val="22"/>
        <w:lang w:val="en-GB"/>
      </w:rPr>
      <w:fldChar w:fldCharType="separate"/>
    </w:r>
    <w:r w:rsidR="00C3657B">
      <w:rPr>
        <w:rFonts w:ascii="Calibri" w:hAnsi="Calibri"/>
        <w:bCs/>
        <w:noProof/>
        <w:sz w:val="22"/>
        <w:szCs w:val="22"/>
        <w:lang w:val="en-GB"/>
      </w:rPr>
      <w:t>6</w:t>
    </w:r>
    <w:r w:rsidRPr="00D670A4">
      <w:rPr>
        <w:rFonts w:ascii="Calibri" w:hAnsi="Calibri"/>
        <w:bCs/>
        <w:noProof/>
        <w:sz w:val="22"/>
        <w:szCs w:val="22"/>
        <w:lang w:val="en-GB"/>
      </w:rPr>
      <w:fldChar w:fldCharType="end"/>
    </w:r>
  </w:p>
  <w:p w14:paraId="631CA01A" w14:textId="77777777" w:rsidR="006C50F8" w:rsidRDefault="006C5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76F3E" w14:textId="77777777" w:rsidR="00DF724D" w:rsidRDefault="00DF724D" w:rsidP="00A31AE3">
      <w:r>
        <w:separator/>
      </w:r>
    </w:p>
  </w:footnote>
  <w:footnote w:type="continuationSeparator" w:id="0">
    <w:p w14:paraId="397D8F99" w14:textId="77777777" w:rsidR="00DF724D" w:rsidRDefault="00DF724D" w:rsidP="00A31AE3">
      <w:r>
        <w:continuationSeparator/>
      </w:r>
    </w:p>
  </w:footnote>
  <w:footnote w:id="1">
    <w:p w14:paraId="1F245CB0" w14:textId="77777777" w:rsidR="006C50F8" w:rsidRPr="00945A73" w:rsidRDefault="006C50F8" w:rsidP="00DE481F">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2">
    <w:p w14:paraId="51048FBF" w14:textId="77777777" w:rsidR="006C50F8" w:rsidRPr="00685852" w:rsidRDefault="006C50F8" w:rsidP="00DE481F">
      <w:pPr>
        <w:pStyle w:val="FootnoteText"/>
        <w:rPr>
          <w:sz w:val="12"/>
          <w:szCs w:val="12"/>
          <w:lang w:val="en-US"/>
        </w:rPr>
      </w:pPr>
      <w:r w:rsidRPr="00DE481F">
        <w:rPr>
          <w:sz w:val="12"/>
          <w:szCs w:val="12"/>
          <w:lang w:val="en-US"/>
        </w:rPr>
        <w:t>2.</w:t>
      </w:r>
      <w:r w:rsidRPr="00685852">
        <w:rPr>
          <w:sz w:val="12"/>
          <w:szCs w:val="12"/>
          <w:lang w:val="en-US"/>
        </w:rPr>
        <w:t>http://www.unglobalcompact.org/AboutTheGC/TheTenPrinciples/</w:t>
      </w:r>
    </w:p>
    <w:p w14:paraId="370B7AFD" w14:textId="77777777" w:rsidR="006C50F8" w:rsidRPr="00685852" w:rsidRDefault="006C50F8" w:rsidP="00DE481F">
      <w:pPr>
        <w:pStyle w:val="FootnoteText"/>
        <w:rPr>
          <w:sz w:val="12"/>
          <w:szCs w:val="12"/>
          <w:lang w:val="en-US"/>
        </w:rPr>
      </w:pPr>
      <w:r w:rsidRPr="00685852">
        <w:rPr>
          <w:sz w:val="12"/>
          <w:szCs w:val="12"/>
          <w:lang w:val="en-US"/>
        </w:rPr>
        <w:t>index.html</w:t>
      </w:r>
    </w:p>
  </w:footnote>
  <w:footnote w:id="3">
    <w:p w14:paraId="4E7A0544" w14:textId="77777777" w:rsidR="006C50F8" w:rsidRPr="000139F8" w:rsidRDefault="006C50F8" w:rsidP="00DE481F">
      <w:pPr>
        <w:pStyle w:val="FootnoteText"/>
        <w:rPr>
          <w:sz w:val="12"/>
          <w:szCs w:val="12"/>
          <w:lang w:val="en-US"/>
        </w:rPr>
      </w:pPr>
      <w:r w:rsidRPr="00DE481F">
        <w:rPr>
          <w:sz w:val="12"/>
          <w:szCs w:val="12"/>
          <w:lang w:val="en-US"/>
        </w:rPr>
        <w:t xml:space="preserve">3. </w:t>
      </w:r>
      <w:r w:rsidRPr="000139F8">
        <w:rPr>
          <w:sz w:val="12"/>
          <w:szCs w:val="12"/>
          <w:lang w:val="en-US"/>
        </w:rPr>
        <w:t>http://ec.europa.eu/echo/partners/humanitarian_aid/procurement_guidelines_en.htm</w:t>
      </w:r>
    </w:p>
    <w:p w14:paraId="3A28D4E0" w14:textId="77777777" w:rsidR="006C50F8" w:rsidRPr="00945A73" w:rsidRDefault="006C50F8" w:rsidP="00DE481F">
      <w:pPr>
        <w:pStyle w:val="FootnoteText"/>
        <w:rPr>
          <w:sz w:val="14"/>
          <w:szCs w:val="14"/>
          <w:lang w:val="en-US"/>
        </w:rPr>
      </w:pPr>
    </w:p>
  </w:footnote>
  <w:footnote w:id="4">
    <w:p w14:paraId="4B7B60AD" w14:textId="77777777" w:rsidR="006C50F8" w:rsidRPr="00685852" w:rsidRDefault="006C50F8" w:rsidP="00DE481F">
      <w:pPr>
        <w:autoSpaceDE w:val="0"/>
        <w:autoSpaceDN w:val="0"/>
        <w:adjustRightInd w:val="0"/>
        <w:rPr>
          <w:rFonts w:cs="Calibri"/>
          <w:sz w:val="12"/>
          <w:szCs w:val="12"/>
          <w:lang w:val="en-US"/>
        </w:rPr>
      </w:pPr>
      <w:r>
        <w:rPr>
          <w:sz w:val="12"/>
          <w:szCs w:val="12"/>
        </w:rPr>
        <w:t xml:space="preserve">4. </w:t>
      </w:r>
      <w:r w:rsidRPr="00685852">
        <w:rPr>
          <w:rFonts w:cs="Arial"/>
          <w:sz w:val="12"/>
          <w:szCs w:val="12"/>
          <w:lang w:val="en-US"/>
        </w:rPr>
        <w:t xml:space="preserve">The definition of Child Labour can be found at:  http://www.unglobalcompact.org/AboutTheGC/TheTenPrinciples/principle5.html and </w:t>
      </w:r>
      <w:r w:rsidRPr="00685852">
        <w:rPr>
          <w:rFonts w:cs="Calibri"/>
          <w:sz w:val="12"/>
          <w:szCs w:val="12"/>
          <w:lang w:val="en-US"/>
        </w:rPr>
        <w:t>http://www.ilo.org/ilolex/cgi-lex/convde.pl?C138</w:t>
      </w:r>
      <w:r w:rsidRPr="00685852">
        <w:rPr>
          <w:rFonts w:cs="Arial"/>
          <w:sz w:val="12"/>
          <w:szCs w:val="12"/>
          <w:lang w:val="en-US"/>
        </w:rPr>
        <w:t xml:space="preserve"> </w:t>
      </w:r>
    </w:p>
  </w:footnote>
  <w:footnote w:id="5">
    <w:p w14:paraId="5738BBBE" w14:textId="77777777" w:rsidR="006C50F8" w:rsidRPr="008C358C" w:rsidRDefault="006C50F8" w:rsidP="00DE481F">
      <w:pPr>
        <w:pStyle w:val="FootnoteText"/>
        <w:rPr>
          <w:rFonts w:ascii="Calibri" w:hAnsi="Calibri"/>
          <w:sz w:val="12"/>
          <w:szCs w:val="12"/>
          <w:lang w:val="en-US"/>
        </w:rPr>
      </w:pPr>
      <w:r w:rsidRPr="00DE481F">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6">
    <w:p w14:paraId="36873B45" w14:textId="77777777" w:rsidR="006C50F8" w:rsidRPr="00D94CB3" w:rsidRDefault="006C50F8" w:rsidP="00DE481F">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7">
    <w:p w14:paraId="7CF99856" w14:textId="77777777" w:rsidR="006C50F8" w:rsidRDefault="006C50F8" w:rsidP="00DE481F">
      <w:pPr>
        <w:pStyle w:val="FootnoteText"/>
        <w:rPr>
          <w:sz w:val="12"/>
          <w:szCs w:val="12"/>
          <w:lang w:val="en-US"/>
        </w:rPr>
      </w:pPr>
      <w:r>
        <w:rPr>
          <w:sz w:val="12"/>
          <w:szCs w:val="12"/>
          <w:lang w:val="en-GB"/>
        </w:rPr>
        <w:t xml:space="preserve">7. </w:t>
      </w:r>
      <w:r w:rsidRPr="003C728E">
        <w:rPr>
          <w:sz w:val="12"/>
          <w:szCs w:val="12"/>
          <w:lang w:val="en-US"/>
        </w:rPr>
        <w:t>http://www.kirkensnodhjelp.no/en/About-NCA/About-NCA/Accountability-Commitments/ncas-complaints-handling-system/</w:t>
      </w:r>
    </w:p>
    <w:p w14:paraId="0E560605" w14:textId="77777777" w:rsidR="006C50F8" w:rsidRPr="005134D0" w:rsidRDefault="006C50F8" w:rsidP="00DE481F">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789E" w14:textId="7CF6FA71" w:rsidR="00C62853" w:rsidRDefault="00C62853" w:rsidP="00C3657B">
    <w:pPr>
      <w:pStyle w:val="Header"/>
      <w:jc w:val="center"/>
    </w:pPr>
    <w:r>
      <w:rPr>
        <w:noProof/>
        <w:lang w:val="nb-NO" w:eastAsia="nb-NO"/>
      </w:rPr>
      <w:drawing>
        <wp:inline distT="0" distB="0" distL="0" distR="0" wp14:anchorId="29F2CD2B" wp14:editId="62B5B7DF">
          <wp:extent cx="2835275" cy="421510"/>
          <wp:effectExtent l="0" t="0" r="3175" b="0"/>
          <wp:docPr id="2" name="Picture 2" descr="http://intranet.nca.no/SiteCollectionDocuments/NCA-ACT%20logo/Low%20resolution%20logo/NCA-2014-logo_left_rgb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nca.no/SiteCollectionDocuments/NCA-ACT%20logo/Low%20resolution%20logo/NCA-2014-logo_left_rgb_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5275" cy="4215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EB445" w14:textId="7FF6315F" w:rsidR="006C50F8" w:rsidRDefault="00DF724D">
    <w:pPr>
      <w:pStyle w:val="Header"/>
    </w:pPr>
    <w:r>
      <w:rPr>
        <w:noProof/>
      </w:rPr>
      <w:pict w14:anchorId="15319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61" type="#_x0000_t75" style="position:absolute;margin-left:0;margin-top:0;width:104pt;height:21pt;z-index:-251658240;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46BA1" w14:textId="77777777" w:rsidR="006C50F8" w:rsidRDefault="00DF724D">
    <w:pPr>
      <w:pStyle w:val="Header"/>
    </w:pPr>
    <w:r>
      <w:rPr>
        <w:noProof/>
      </w:rPr>
      <w:pict w14:anchorId="2B19D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60" type="#_x0000_t75" style="position:absolute;margin-left:0;margin-top:0;width:104pt;height:21pt;z-index:-251660288;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1833" w14:textId="77777777" w:rsidR="006C50F8" w:rsidRDefault="00DF724D">
    <w:pPr>
      <w:pStyle w:val="Header"/>
    </w:pPr>
    <w:r>
      <w:rPr>
        <w:noProof/>
      </w:rPr>
      <w:pict w14:anchorId="22D0F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7" o:spid="_x0000_s2063" type="#_x0000_t75" style="position:absolute;margin-left:0;margin-top:0;width:104pt;height:21pt;z-index:-25165721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7E94" w14:textId="77777777" w:rsidR="006C50F8" w:rsidRDefault="006C50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C9FF2" w14:textId="77777777" w:rsidR="006C50F8" w:rsidRDefault="00DF724D">
    <w:pPr>
      <w:pStyle w:val="Header"/>
    </w:pPr>
    <w:r>
      <w:rPr>
        <w:noProof/>
      </w:rPr>
      <w:pict w14:anchorId="45946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6" o:spid="_x0000_s2062" type="#_x0000_t75" style="position:absolute;margin-left:0;margin-top:0;width:104pt;height:21pt;z-index:-251659264;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E3"/>
    <w:rsid w:val="00005C64"/>
    <w:rsid w:val="000256A8"/>
    <w:rsid w:val="00026C75"/>
    <w:rsid w:val="000A3DE2"/>
    <w:rsid w:val="000C28C9"/>
    <w:rsid w:val="000C62F1"/>
    <w:rsid w:val="0010465D"/>
    <w:rsid w:val="001160C6"/>
    <w:rsid w:val="001166A8"/>
    <w:rsid w:val="001170EE"/>
    <w:rsid w:val="001265F5"/>
    <w:rsid w:val="00131ECC"/>
    <w:rsid w:val="00134DC4"/>
    <w:rsid w:val="001A65FF"/>
    <w:rsid w:val="001B050A"/>
    <w:rsid w:val="001F3405"/>
    <w:rsid w:val="002A7FC1"/>
    <w:rsid w:val="002B5D39"/>
    <w:rsid w:val="002F2C14"/>
    <w:rsid w:val="00364AD2"/>
    <w:rsid w:val="00371D89"/>
    <w:rsid w:val="003F0F6E"/>
    <w:rsid w:val="003F26B3"/>
    <w:rsid w:val="004142F5"/>
    <w:rsid w:val="004241DB"/>
    <w:rsid w:val="00427EA9"/>
    <w:rsid w:val="004522E0"/>
    <w:rsid w:val="00486B02"/>
    <w:rsid w:val="0049262B"/>
    <w:rsid w:val="004D5860"/>
    <w:rsid w:val="004F3BF1"/>
    <w:rsid w:val="004F5048"/>
    <w:rsid w:val="00506E64"/>
    <w:rsid w:val="00516D3C"/>
    <w:rsid w:val="00535A8C"/>
    <w:rsid w:val="0057426D"/>
    <w:rsid w:val="0058250D"/>
    <w:rsid w:val="00590BC8"/>
    <w:rsid w:val="005D0D3F"/>
    <w:rsid w:val="00614468"/>
    <w:rsid w:val="00672A9D"/>
    <w:rsid w:val="006A0373"/>
    <w:rsid w:val="006C50F8"/>
    <w:rsid w:val="00711F8B"/>
    <w:rsid w:val="00720373"/>
    <w:rsid w:val="007268E4"/>
    <w:rsid w:val="00784BE8"/>
    <w:rsid w:val="007F3215"/>
    <w:rsid w:val="008021D0"/>
    <w:rsid w:val="00864D08"/>
    <w:rsid w:val="008A6916"/>
    <w:rsid w:val="008E0B08"/>
    <w:rsid w:val="009016F9"/>
    <w:rsid w:val="00986F60"/>
    <w:rsid w:val="009A1D50"/>
    <w:rsid w:val="009F4771"/>
    <w:rsid w:val="00A31AE3"/>
    <w:rsid w:val="00AA595C"/>
    <w:rsid w:val="00B20A7C"/>
    <w:rsid w:val="00B46BE9"/>
    <w:rsid w:val="00B8270E"/>
    <w:rsid w:val="00BD116C"/>
    <w:rsid w:val="00BD14BF"/>
    <w:rsid w:val="00BF497B"/>
    <w:rsid w:val="00C05A91"/>
    <w:rsid w:val="00C364BB"/>
    <w:rsid w:val="00C3657B"/>
    <w:rsid w:val="00C61CF9"/>
    <w:rsid w:val="00C62853"/>
    <w:rsid w:val="00C62BFC"/>
    <w:rsid w:val="00C63CAE"/>
    <w:rsid w:val="00C65789"/>
    <w:rsid w:val="00C90641"/>
    <w:rsid w:val="00CB10A9"/>
    <w:rsid w:val="00CC03BA"/>
    <w:rsid w:val="00CC2D98"/>
    <w:rsid w:val="00CC30CF"/>
    <w:rsid w:val="00CE302F"/>
    <w:rsid w:val="00CE6D7D"/>
    <w:rsid w:val="00CF06CA"/>
    <w:rsid w:val="00D01165"/>
    <w:rsid w:val="00D023EA"/>
    <w:rsid w:val="00D670A4"/>
    <w:rsid w:val="00D90A67"/>
    <w:rsid w:val="00D97A87"/>
    <w:rsid w:val="00DE481F"/>
    <w:rsid w:val="00DE6C72"/>
    <w:rsid w:val="00DF69C1"/>
    <w:rsid w:val="00DF724D"/>
    <w:rsid w:val="00E22A84"/>
    <w:rsid w:val="00E52D66"/>
    <w:rsid w:val="00E711EF"/>
    <w:rsid w:val="00E71349"/>
    <w:rsid w:val="00E83F61"/>
    <w:rsid w:val="00EA00C5"/>
    <w:rsid w:val="00EB5DA8"/>
    <w:rsid w:val="00ED089B"/>
    <w:rsid w:val="00F1540E"/>
    <w:rsid w:val="00F40E9B"/>
    <w:rsid w:val="00F95C42"/>
    <w:rsid w:val="00FA675C"/>
    <w:rsid w:val="00FC13FA"/>
    <w:rsid w:val="00FD4BC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5146953"/>
  <w15:docId w15:val="{3FD2BF75-23CE-436E-B819-FBC06C03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1AE3"/>
    <w:pPr>
      <w:spacing w:after="0" w:line="240" w:lineRule="auto"/>
    </w:pPr>
    <w:rPr>
      <w:rFonts w:ascii="Times New Roman" w:eastAsia="Times New Roman" w:hAnsi="Times New Roman" w:cs="Times New Roman"/>
      <w:sz w:val="24"/>
      <w:szCs w:val="24"/>
      <w:lang w:eastAsia="da-DK"/>
    </w:rPr>
  </w:style>
  <w:style w:type="paragraph" w:styleId="Heading2">
    <w:name w:val="heading 2"/>
    <w:basedOn w:val="Normal"/>
    <w:next w:val="Normal"/>
    <w:link w:val="Heading2Char"/>
    <w:qFormat/>
    <w:rsid w:val="00A31AE3"/>
    <w:pPr>
      <w:keepNext/>
      <w:outlineLvl w:val="1"/>
    </w:pPr>
    <w:rPr>
      <w:rFonts w:ascii="Arial" w:hAnsi="Arial" w:cs="Arial"/>
      <w:b/>
      <w:cap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E3"/>
    <w:rPr>
      <w:rFonts w:ascii="Arial" w:eastAsia="Times New Roman" w:hAnsi="Arial" w:cs="Arial"/>
      <w:b/>
      <w:caps/>
      <w:sz w:val="28"/>
      <w:szCs w:val="20"/>
      <w:lang w:val="en-GB" w:eastAsia="da-DK"/>
    </w:rPr>
  </w:style>
  <w:style w:type="paragraph" w:styleId="Footer">
    <w:name w:val="footer"/>
    <w:basedOn w:val="Normal"/>
    <w:link w:val="FooterChar"/>
    <w:uiPriority w:val="99"/>
    <w:rsid w:val="00A31AE3"/>
    <w:pPr>
      <w:tabs>
        <w:tab w:val="center" w:pos="4819"/>
        <w:tab w:val="right" w:pos="9638"/>
      </w:tabs>
    </w:pPr>
  </w:style>
  <w:style w:type="character" w:customStyle="1" w:styleId="FooterChar">
    <w:name w:val="Footer Char"/>
    <w:basedOn w:val="DefaultParagraphFont"/>
    <w:link w:val="Footer"/>
    <w:uiPriority w:val="99"/>
    <w:rsid w:val="00A31AE3"/>
    <w:rPr>
      <w:rFonts w:ascii="Times New Roman" w:eastAsia="Times New Roman" w:hAnsi="Times New Roman" w:cs="Times New Roman"/>
      <w:sz w:val="24"/>
      <w:szCs w:val="24"/>
      <w:lang w:eastAsia="da-DK"/>
    </w:rPr>
  </w:style>
  <w:style w:type="paragraph" w:styleId="NormalWeb">
    <w:name w:val="Normal (Web)"/>
    <w:basedOn w:val="Normal"/>
    <w:rsid w:val="00A31AE3"/>
    <w:pPr>
      <w:spacing w:before="100" w:beforeAutospacing="1" w:after="100" w:afterAutospacing="1"/>
    </w:pPr>
  </w:style>
  <w:style w:type="paragraph" w:styleId="PlainText">
    <w:name w:val="Plain Text"/>
    <w:basedOn w:val="Normal"/>
    <w:link w:val="PlainTextChar"/>
    <w:rsid w:val="00A31AE3"/>
    <w:rPr>
      <w:rFonts w:ascii="Courier New" w:hAnsi="Courier New" w:cs="Courier New"/>
      <w:sz w:val="20"/>
      <w:szCs w:val="20"/>
    </w:rPr>
  </w:style>
  <w:style w:type="character" w:customStyle="1" w:styleId="PlainTextChar">
    <w:name w:val="Plain Text Char"/>
    <w:basedOn w:val="DefaultParagraphFont"/>
    <w:link w:val="PlainText"/>
    <w:rsid w:val="00A31AE3"/>
    <w:rPr>
      <w:rFonts w:ascii="Courier New" w:eastAsia="Times New Roman" w:hAnsi="Courier New" w:cs="Courier New"/>
      <w:sz w:val="20"/>
      <w:szCs w:val="20"/>
      <w:lang w:eastAsia="da-DK"/>
    </w:rPr>
  </w:style>
  <w:style w:type="paragraph" w:customStyle="1" w:styleId="Style1">
    <w:name w:val="Style1"/>
    <w:basedOn w:val="Normal"/>
    <w:next w:val="Title"/>
    <w:rsid w:val="00A31AE3"/>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A31AE3"/>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A31AE3"/>
    <w:rPr>
      <w:rFonts w:ascii="Arial" w:eastAsia="Times New Roman" w:hAnsi="Arial" w:cs="Times New Roman"/>
      <w:snapToGrid w:val="0"/>
      <w:sz w:val="20"/>
      <w:szCs w:val="20"/>
      <w:lang w:val="fr-FR"/>
    </w:rPr>
  </w:style>
  <w:style w:type="character" w:styleId="FootnoteReference">
    <w:name w:val="footnote reference"/>
    <w:uiPriority w:val="99"/>
    <w:semiHidden/>
    <w:rsid w:val="00A31AE3"/>
    <w:rPr>
      <w:vertAlign w:val="superscript"/>
    </w:rPr>
  </w:style>
  <w:style w:type="paragraph" w:styleId="ListParagraph">
    <w:name w:val="List Paragraph"/>
    <w:basedOn w:val="Normal"/>
    <w:uiPriority w:val="34"/>
    <w:qFormat/>
    <w:rsid w:val="00A31AE3"/>
    <w:pPr>
      <w:ind w:left="1304"/>
    </w:pPr>
  </w:style>
  <w:style w:type="character" w:styleId="CommentReference">
    <w:name w:val="annotation reference"/>
    <w:rsid w:val="00A31AE3"/>
    <w:rPr>
      <w:sz w:val="16"/>
      <w:szCs w:val="16"/>
    </w:rPr>
  </w:style>
  <w:style w:type="paragraph" w:styleId="CommentText">
    <w:name w:val="annotation text"/>
    <w:basedOn w:val="Normal"/>
    <w:link w:val="CommentTextChar"/>
    <w:rsid w:val="00A31AE3"/>
    <w:rPr>
      <w:sz w:val="20"/>
      <w:szCs w:val="20"/>
    </w:rPr>
  </w:style>
  <w:style w:type="character" w:customStyle="1" w:styleId="CommentTextChar">
    <w:name w:val="Comment Text Char"/>
    <w:basedOn w:val="DefaultParagraphFont"/>
    <w:link w:val="CommentText"/>
    <w:rsid w:val="00A31AE3"/>
    <w:rPr>
      <w:rFonts w:ascii="Times New Roman" w:eastAsia="Times New Roman" w:hAnsi="Times New Roman" w:cs="Times New Roman"/>
      <w:sz w:val="20"/>
      <w:szCs w:val="20"/>
      <w:lang w:eastAsia="da-DK"/>
    </w:rPr>
  </w:style>
  <w:style w:type="paragraph" w:styleId="Title">
    <w:name w:val="Title"/>
    <w:basedOn w:val="Normal"/>
    <w:next w:val="Normal"/>
    <w:link w:val="TitleChar"/>
    <w:uiPriority w:val="10"/>
    <w:qFormat/>
    <w:rsid w:val="00A31A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AE3"/>
    <w:rPr>
      <w:rFonts w:asciiTheme="majorHAnsi" w:eastAsiaTheme="majorEastAsia" w:hAnsiTheme="majorHAnsi" w:cstheme="majorBidi"/>
      <w:color w:val="17365D" w:themeColor="text2" w:themeShade="BF"/>
      <w:spacing w:val="5"/>
      <w:kern w:val="28"/>
      <w:sz w:val="52"/>
      <w:szCs w:val="52"/>
      <w:lang w:eastAsia="da-DK"/>
    </w:rPr>
  </w:style>
  <w:style w:type="paragraph" w:styleId="BalloonText">
    <w:name w:val="Balloon Text"/>
    <w:basedOn w:val="Normal"/>
    <w:link w:val="BalloonTextChar"/>
    <w:uiPriority w:val="99"/>
    <w:semiHidden/>
    <w:unhideWhenUsed/>
    <w:rsid w:val="00A31AE3"/>
    <w:rPr>
      <w:rFonts w:ascii="Tahoma" w:hAnsi="Tahoma" w:cs="Tahoma"/>
      <w:sz w:val="16"/>
      <w:szCs w:val="16"/>
    </w:rPr>
  </w:style>
  <w:style w:type="character" w:customStyle="1" w:styleId="BalloonTextChar">
    <w:name w:val="Balloon Text Char"/>
    <w:basedOn w:val="DefaultParagraphFont"/>
    <w:link w:val="BalloonText"/>
    <w:uiPriority w:val="99"/>
    <w:semiHidden/>
    <w:rsid w:val="00A31AE3"/>
    <w:rPr>
      <w:rFonts w:ascii="Tahoma" w:eastAsia="Times New Roman" w:hAnsi="Tahoma" w:cs="Tahoma"/>
      <w:sz w:val="16"/>
      <w:szCs w:val="16"/>
      <w:lang w:eastAsia="da-DK"/>
    </w:rPr>
  </w:style>
  <w:style w:type="paragraph" w:styleId="Header">
    <w:name w:val="header"/>
    <w:basedOn w:val="Normal"/>
    <w:link w:val="HeaderChar"/>
    <w:uiPriority w:val="99"/>
    <w:unhideWhenUsed/>
    <w:rsid w:val="004F3BF1"/>
    <w:pPr>
      <w:tabs>
        <w:tab w:val="center" w:pos="4819"/>
        <w:tab w:val="right" w:pos="9638"/>
      </w:tabs>
    </w:pPr>
  </w:style>
  <w:style w:type="character" w:customStyle="1" w:styleId="HeaderChar">
    <w:name w:val="Header Char"/>
    <w:basedOn w:val="DefaultParagraphFont"/>
    <w:link w:val="Header"/>
    <w:uiPriority w:val="99"/>
    <w:rsid w:val="004F3BF1"/>
    <w:rPr>
      <w:rFonts w:ascii="Times New Roman" w:eastAsia="Times New Roman" w:hAnsi="Times New Roman" w:cs="Times New Roman"/>
      <w:sz w:val="24"/>
      <w:szCs w:val="24"/>
      <w:lang w:eastAsia="da-DK"/>
    </w:rPr>
  </w:style>
  <w:style w:type="paragraph" w:styleId="NoSpacing">
    <w:name w:val="No Spacing"/>
    <w:uiPriority w:val="1"/>
    <w:qFormat/>
    <w:rsid w:val="00CC2D98"/>
    <w:pPr>
      <w:spacing w:after="0"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unhideWhenUsed/>
    <w:rsid w:val="003F26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854270">
      <w:bodyDiv w:val="1"/>
      <w:marLeft w:val="0"/>
      <w:marRight w:val="0"/>
      <w:marTop w:val="0"/>
      <w:marBottom w:val="0"/>
      <w:divBdr>
        <w:top w:val="none" w:sz="0" w:space="0" w:color="auto"/>
        <w:left w:val="none" w:sz="0" w:space="0" w:color="auto"/>
        <w:bottom w:val="none" w:sz="0" w:space="0" w:color="auto"/>
        <w:right w:val="none" w:sz="0" w:space="0" w:color="auto"/>
      </w:divBdr>
    </w:div>
    <w:div w:id="1219585557">
      <w:bodyDiv w:val="1"/>
      <w:marLeft w:val="0"/>
      <w:marRight w:val="0"/>
      <w:marTop w:val="0"/>
      <w:marBottom w:val="0"/>
      <w:divBdr>
        <w:top w:val="none" w:sz="0" w:space="0" w:color="auto"/>
        <w:left w:val="none" w:sz="0" w:space="0" w:color="auto"/>
        <w:bottom w:val="none" w:sz="0" w:space="0" w:color="auto"/>
        <w:right w:val="none" w:sz="0" w:space="0" w:color="auto"/>
      </w:divBdr>
    </w:div>
    <w:div w:id="1539468975">
      <w:bodyDiv w:val="1"/>
      <w:marLeft w:val="0"/>
      <w:marRight w:val="0"/>
      <w:marTop w:val="0"/>
      <w:marBottom w:val="0"/>
      <w:divBdr>
        <w:top w:val="none" w:sz="0" w:space="0" w:color="auto"/>
        <w:left w:val="none" w:sz="0" w:space="0" w:color="auto"/>
        <w:bottom w:val="none" w:sz="0" w:space="0" w:color="auto"/>
        <w:right w:val="none" w:sz="0" w:space="0" w:color="auto"/>
      </w:divBdr>
    </w:div>
    <w:div w:id="17794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DCADOC-377-9461</_dlc_DocId>
    <_dlc_DocIdUrl xmlns="58d44a88-3d02-4645-84eb-7e8385246cec">
      <Url>https://intra.dca.dk/Units/fict/prolog/_layouts/DocIdRedir.aspx?ID=DCADOC-377-9461</Url>
      <Description>DCADOC-377-9461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3CF2A-977A-4B04-BB64-AC02A6098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D45FF-E3C4-41ED-92A1-35A1A9DE888A}">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3.xml><?xml version="1.0" encoding="utf-8"?>
<ds:datastoreItem xmlns:ds="http://schemas.openxmlformats.org/officeDocument/2006/customXml" ds:itemID="{D50A30EC-9C12-4C84-9B56-E5E47ED8C3EB}">
  <ds:schemaRefs>
    <ds:schemaRef ds:uri="http://schemas.microsoft.com/sharepoint/events"/>
  </ds:schemaRefs>
</ds:datastoreItem>
</file>

<file path=customXml/itemProps4.xml><?xml version="1.0" encoding="utf-8"?>
<ds:datastoreItem xmlns:ds="http://schemas.openxmlformats.org/officeDocument/2006/customXml" ds:itemID="{3B213E44-A87C-4AB7-A2D5-B66C328D0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4879</Words>
  <Characters>27812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Taban Charles</cp:lastModifiedBy>
  <cp:revision>3</cp:revision>
  <dcterms:created xsi:type="dcterms:W3CDTF">2020-03-12T10:55:00Z</dcterms:created>
  <dcterms:modified xsi:type="dcterms:W3CDTF">2020-04-17T06:07:00Z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SCMA</vt:lpwstr>
  </property>
  <property fmtid="{D5CDD505-2E9C-101B-9397-08002B2CF9AE}" pid="3" name="SPSDescription">
    <vt:lpwstr/>
  </property>
  <property fmtid="{D5CDD505-2E9C-101B-9397-08002B2CF9AE}" pid="4" name="Status">
    <vt:lpwstr/>
  </property>
  <property fmtid="{D5CDD505-2E9C-101B-9397-08002B2CF9AE}" pid="5" name="Order">
    <vt:r8>2672800</vt:r8>
  </property>
  <property fmtid="{D5CDD505-2E9C-101B-9397-08002B2CF9AE}" pid="6" name="_dlc_DocIdItemGuid">
    <vt:lpwstr>0d5b6f3b-5525-4bf6-a4e0-552bbbd7ca1d</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