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F4" w:rsidRDefault="008F6FF4" w:rsidP="008F6FF4">
      <w:pPr>
        <w:rPr>
          <w:rFonts w:cs="Arial"/>
          <w:b/>
          <w:sz w:val="24"/>
          <w:szCs w:val="24"/>
          <w:lang w:val="en-GB"/>
        </w:rPr>
      </w:pPr>
    </w:p>
    <w:p w:rsidR="00703F8D" w:rsidRPr="008F6FF4" w:rsidRDefault="004B308A" w:rsidP="00703F8D">
      <w:pPr>
        <w:rPr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lang w:val="en-GB"/>
        </w:rPr>
        <w:t>RFP-SS-JUB-2019-00</w:t>
      </w:r>
      <w:r w:rsidR="0088589D">
        <w:rPr>
          <w:rFonts w:cs="Arial"/>
          <w:b/>
          <w:sz w:val="24"/>
          <w:szCs w:val="24"/>
          <w:lang w:val="en-GB"/>
        </w:rPr>
        <w:t>7</w:t>
      </w:r>
      <w:r>
        <w:rPr>
          <w:rFonts w:cs="Arial"/>
          <w:b/>
          <w:sz w:val="24"/>
          <w:szCs w:val="24"/>
          <w:lang w:val="en-GB"/>
        </w:rPr>
        <w:t xml:space="preserve"> (</w:t>
      </w:r>
      <w:r w:rsidR="00A55A76">
        <w:rPr>
          <w:rFonts w:ascii="Calibri" w:hAnsi="Calibri" w:cs="Calibri"/>
          <w:b/>
          <w:color w:val="222222"/>
          <w:lang w:val="en-GB"/>
        </w:rPr>
        <w:t>RFP-SS-JUB-2019</w:t>
      </w:r>
      <w:r w:rsidR="00A55A76" w:rsidRPr="001153E9">
        <w:rPr>
          <w:rFonts w:ascii="Calibri" w:hAnsi="Calibri" w:cs="Calibri"/>
          <w:b/>
          <w:color w:val="222222"/>
          <w:lang w:val="en-GB"/>
        </w:rPr>
        <w:t>-00</w:t>
      </w:r>
      <w:r w:rsidR="00A55A76">
        <w:rPr>
          <w:rFonts w:ascii="Calibri" w:hAnsi="Calibri" w:cs="Calibri"/>
          <w:b/>
          <w:color w:val="222222"/>
          <w:lang w:val="en-GB"/>
        </w:rPr>
        <w:t>7</w:t>
      </w:r>
      <w:r w:rsidR="00A55A76" w:rsidRPr="0072246D">
        <w:rPr>
          <w:rFonts w:cs="Arial"/>
          <w:sz w:val="24"/>
          <w:szCs w:val="24"/>
        </w:rPr>
        <w:t xml:space="preserve"> </w:t>
      </w:r>
      <w:r w:rsidR="00A55A76">
        <w:rPr>
          <w:rFonts w:cs="Arial"/>
          <w:sz w:val="24"/>
          <w:szCs w:val="24"/>
        </w:rPr>
        <w:t>Consultancy Service for Mobile Response Program Review in DRC- South Sudan</w:t>
      </w:r>
      <w:r>
        <w:rPr>
          <w:rFonts w:cs="Arial"/>
          <w:b/>
          <w:sz w:val="24"/>
          <w:szCs w:val="24"/>
          <w:lang w:val="en-GB"/>
        </w:rPr>
        <w:t>)</w:t>
      </w:r>
    </w:p>
    <w:p w:rsidR="00703F8D" w:rsidRDefault="00703F8D" w:rsidP="008F6FF4">
      <w:pPr>
        <w:rPr>
          <w:rFonts w:cs="Arial"/>
          <w:b/>
          <w:sz w:val="24"/>
          <w:szCs w:val="24"/>
          <w:lang w:val="en-GB"/>
        </w:rPr>
      </w:pPr>
    </w:p>
    <w:tbl>
      <w:tblPr>
        <w:tblW w:w="1350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553"/>
        <w:gridCol w:w="4590"/>
        <w:gridCol w:w="1582"/>
        <w:gridCol w:w="1224"/>
        <w:gridCol w:w="1438"/>
        <w:gridCol w:w="2506"/>
      </w:tblGrid>
      <w:tr w:rsidR="004B308A" w:rsidRPr="008E7FA9" w:rsidTr="002D50C6">
        <w:tc>
          <w:tcPr>
            <w:tcW w:w="607" w:type="dxa"/>
            <w:shd w:val="clear" w:color="auto" w:fill="auto"/>
            <w:vAlign w:val="center"/>
          </w:tcPr>
          <w:p w:rsidR="004B308A" w:rsidRDefault="004B308A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9" w:type="dxa"/>
            <w:gridSpan w:val="4"/>
            <w:shd w:val="clear" w:color="auto" w:fill="auto"/>
            <w:vAlign w:val="center"/>
          </w:tcPr>
          <w:p w:rsidR="004B308A" w:rsidRPr="008E7FA9" w:rsidRDefault="004B308A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DRC Requirements</w:t>
            </w:r>
          </w:p>
        </w:tc>
        <w:tc>
          <w:tcPr>
            <w:tcW w:w="3944" w:type="dxa"/>
            <w:gridSpan w:val="2"/>
          </w:tcPr>
          <w:p w:rsidR="004B308A" w:rsidRDefault="004B308A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Supplier to Complete</w:t>
            </w:r>
          </w:p>
        </w:tc>
      </w:tr>
      <w:tr w:rsidR="00703F8D" w:rsidRPr="008E7FA9" w:rsidTr="00A62082">
        <w:tc>
          <w:tcPr>
            <w:tcW w:w="607" w:type="dxa"/>
            <w:shd w:val="clear" w:color="auto" w:fill="auto"/>
            <w:vAlign w:val="center"/>
          </w:tcPr>
          <w:p w:rsidR="00703F8D" w:rsidRPr="008E7FA9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S</w:t>
            </w: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03F8D" w:rsidRPr="008E7FA9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Item required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703F8D" w:rsidRPr="008E7FA9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Technical Specification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03F8D" w:rsidRPr="008E7FA9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Unit of measure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03F8D" w:rsidRPr="008E7FA9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Total Quantity required</w:t>
            </w:r>
          </w:p>
        </w:tc>
        <w:tc>
          <w:tcPr>
            <w:tcW w:w="1438" w:type="dxa"/>
          </w:tcPr>
          <w:p w:rsidR="00703F8D" w:rsidRPr="008E7FA9" w:rsidRDefault="004B308A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 xml:space="preserve">Offered </w:t>
            </w:r>
            <w:r w:rsidR="00703F8D">
              <w:rPr>
                <w:rFonts w:cs="Arial"/>
                <w:b/>
                <w:sz w:val="24"/>
                <w:szCs w:val="24"/>
                <w:lang w:val="en-GB"/>
              </w:rPr>
              <w:t>Unit Price/USD</w:t>
            </w:r>
          </w:p>
        </w:tc>
        <w:tc>
          <w:tcPr>
            <w:tcW w:w="2506" w:type="dxa"/>
          </w:tcPr>
          <w:p w:rsidR="00703F8D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Total Amount</w:t>
            </w:r>
          </w:p>
          <w:p w:rsidR="00703F8D" w:rsidRPr="008E7FA9" w:rsidRDefault="00A55A76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In word</w:t>
            </w:r>
          </w:p>
        </w:tc>
      </w:tr>
      <w:tr w:rsidR="002B50EF" w:rsidRPr="008E7FA9" w:rsidTr="00A62082">
        <w:tc>
          <w:tcPr>
            <w:tcW w:w="607" w:type="dxa"/>
            <w:shd w:val="clear" w:color="auto" w:fill="auto"/>
          </w:tcPr>
          <w:p w:rsidR="002B50EF" w:rsidRPr="003C2AE7" w:rsidRDefault="002B50EF" w:rsidP="00703F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53" w:type="dxa"/>
            <w:shd w:val="clear" w:color="auto" w:fill="auto"/>
          </w:tcPr>
          <w:p w:rsidR="002B50EF" w:rsidRDefault="002B50EF" w:rsidP="007D4094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Consultancy Service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2B50EF" w:rsidRDefault="002B50EF" w:rsidP="002B50EF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Mobile Responds Program Review; </w:t>
            </w:r>
          </w:p>
          <w:p w:rsidR="002B50EF" w:rsidRDefault="00A55A76" w:rsidP="002B50EF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DRC-South Sudan; </w:t>
            </w:r>
          </w:p>
          <w:p w:rsidR="002B50EF" w:rsidRDefault="002B50EF" w:rsidP="002B50E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62082">
              <w:rPr>
                <w:rFonts w:asciiTheme="minorHAnsi" w:hAnsiTheme="minorHAnsi" w:cs="Arial"/>
                <w:sz w:val="24"/>
                <w:szCs w:val="24"/>
              </w:rPr>
              <w:t>See attached Terms of Reference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2B50EF" w:rsidRDefault="00A55A76" w:rsidP="00A55A76">
            <w:pPr>
              <w:rPr>
                <w:rFonts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(including feeding and anything which is not covered by DRC)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B50EF" w:rsidRDefault="002B50EF" w:rsidP="002B50E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Lu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>mp sum</w:t>
            </w:r>
          </w:p>
          <w:p w:rsidR="002B50EF" w:rsidRDefault="002B50EF" w:rsidP="00703F8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2B50EF" w:rsidRDefault="002B50EF" w:rsidP="00703F8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  <w:p w:rsidR="002B50EF" w:rsidRDefault="002B50EF" w:rsidP="00703F8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2B50EF" w:rsidRDefault="002B50EF" w:rsidP="00703F8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</w:tcPr>
          <w:p w:rsidR="002B50EF" w:rsidRDefault="002B50EF" w:rsidP="00703F8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06" w:type="dxa"/>
          </w:tcPr>
          <w:p w:rsidR="002B50EF" w:rsidRDefault="002B50EF" w:rsidP="00703F8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A55A76" w:rsidRDefault="00A55A76" w:rsidP="00703F8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A55A76" w:rsidRDefault="00A55A76" w:rsidP="00703F8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A55A76" w:rsidRDefault="00A55A76" w:rsidP="00703F8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A55A76" w:rsidRDefault="00A55A76" w:rsidP="00703F8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A55A76" w:rsidRDefault="00A55A76" w:rsidP="00703F8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A55A76" w:rsidRDefault="00A55A76" w:rsidP="00703F8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A55A76" w:rsidRDefault="00A55A76" w:rsidP="00703F8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A55A76" w:rsidRDefault="00A55A76" w:rsidP="00703F8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0261A6" w:rsidRDefault="00077434" w:rsidP="00DC030A">
      <w:pPr>
        <w:pStyle w:val="ListParagraph"/>
        <w:numPr>
          <w:ilvl w:val="0"/>
          <w:numId w:val="24"/>
        </w:numPr>
        <w:jc w:val="left"/>
        <w:rPr>
          <w:rFonts w:ascii="Calibri" w:hAnsi="Calibri" w:cs="Calibri"/>
          <w:b/>
          <w:color w:val="1F497D"/>
          <w:sz w:val="28"/>
          <w:szCs w:val="28"/>
        </w:rPr>
      </w:pPr>
      <w:r>
        <w:rPr>
          <w:rFonts w:ascii="Calibri" w:hAnsi="Calibri" w:cs="Calibri"/>
          <w:b/>
          <w:color w:val="1F497D"/>
          <w:sz w:val="28"/>
          <w:szCs w:val="28"/>
        </w:rPr>
        <w:t xml:space="preserve">DRC shall arrange and cover the </w:t>
      </w:r>
      <w:r w:rsidR="00735395">
        <w:rPr>
          <w:rFonts w:ascii="Calibri" w:hAnsi="Calibri" w:cs="Calibri"/>
          <w:b/>
          <w:color w:val="1F497D"/>
          <w:sz w:val="28"/>
          <w:szCs w:val="28"/>
        </w:rPr>
        <w:t xml:space="preserve">enumerators’ </w:t>
      </w:r>
      <w:proofErr w:type="gramStart"/>
      <w:r w:rsidR="00735395">
        <w:rPr>
          <w:rFonts w:ascii="Calibri" w:hAnsi="Calibri" w:cs="Calibri"/>
          <w:b/>
          <w:color w:val="1F497D"/>
          <w:sz w:val="28"/>
          <w:szCs w:val="28"/>
        </w:rPr>
        <w:t>costs</w:t>
      </w:r>
      <w:r w:rsidR="00735395">
        <w:rPr>
          <w:rFonts w:ascii="Calibri" w:hAnsi="Calibri" w:cs="Calibri"/>
          <w:b/>
          <w:color w:val="1F497D"/>
          <w:sz w:val="28"/>
          <w:szCs w:val="28"/>
        </w:rPr>
        <w:t xml:space="preserve"> ,</w:t>
      </w:r>
      <w:proofErr w:type="gramEnd"/>
      <w:r w:rsidR="00735395">
        <w:rPr>
          <w:rFonts w:ascii="Calibri" w:hAnsi="Calibri" w:cs="Calibri"/>
          <w:b/>
          <w:color w:val="1F497D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1F497D"/>
          <w:sz w:val="28"/>
          <w:szCs w:val="28"/>
        </w:rPr>
        <w:t>consultants travel</w:t>
      </w:r>
      <w:r w:rsidR="000261A6">
        <w:rPr>
          <w:rFonts w:ascii="Calibri" w:hAnsi="Calibri" w:cs="Calibri"/>
          <w:b/>
          <w:color w:val="1F497D"/>
          <w:sz w:val="28"/>
          <w:szCs w:val="28"/>
        </w:rPr>
        <w:t xml:space="preserve"> including Visa and alien registration.</w:t>
      </w:r>
    </w:p>
    <w:p w:rsidR="0066246E" w:rsidRDefault="000261A6" w:rsidP="00DC030A">
      <w:pPr>
        <w:pStyle w:val="ListParagraph"/>
        <w:numPr>
          <w:ilvl w:val="0"/>
          <w:numId w:val="24"/>
        </w:numPr>
        <w:jc w:val="left"/>
        <w:rPr>
          <w:rFonts w:ascii="Calibri" w:hAnsi="Calibri" w:cs="Calibri"/>
          <w:b/>
          <w:color w:val="1F497D"/>
          <w:sz w:val="28"/>
          <w:szCs w:val="28"/>
        </w:rPr>
      </w:pPr>
      <w:r>
        <w:rPr>
          <w:rFonts w:ascii="Calibri" w:hAnsi="Calibri" w:cs="Calibri"/>
          <w:b/>
          <w:color w:val="1F497D"/>
          <w:sz w:val="28"/>
          <w:szCs w:val="28"/>
        </w:rPr>
        <w:t xml:space="preserve">DRC will provide basic </w:t>
      </w:r>
      <w:r w:rsidR="00077434">
        <w:rPr>
          <w:rFonts w:ascii="Calibri" w:hAnsi="Calibri" w:cs="Calibri"/>
          <w:b/>
          <w:color w:val="1F497D"/>
          <w:sz w:val="28"/>
          <w:szCs w:val="28"/>
        </w:rPr>
        <w:t>accommodation in South Sudan</w:t>
      </w:r>
      <w:r w:rsidR="00DC030A" w:rsidRPr="00DC030A">
        <w:rPr>
          <w:rFonts w:ascii="Calibri" w:hAnsi="Calibri" w:cs="Calibri"/>
          <w:b/>
          <w:color w:val="1F497D"/>
          <w:sz w:val="28"/>
          <w:szCs w:val="28"/>
        </w:rPr>
        <w:t xml:space="preserve">. </w:t>
      </w:r>
    </w:p>
    <w:p w:rsidR="00DC030A" w:rsidRPr="00DC030A" w:rsidRDefault="00DC030A" w:rsidP="00DC030A">
      <w:pPr>
        <w:pStyle w:val="ListParagraph"/>
        <w:numPr>
          <w:ilvl w:val="0"/>
          <w:numId w:val="24"/>
        </w:numPr>
        <w:jc w:val="left"/>
        <w:rPr>
          <w:rFonts w:ascii="Calibri" w:hAnsi="Calibri" w:cs="Calibri"/>
          <w:b/>
          <w:color w:val="1F497D"/>
          <w:sz w:val="28"/>
          <w:szCs w:val="28"/>
        </w:rPr>
      </w:pPr>
      <w:r w:rsidRPr="00DC030A">
        <w:rPr>
          <w:rFonts w:ascii="Calibri" w:hAnsi="Calibri" w:cs="Calibri"/>
          <w:b/>
          <w:color w:val="1F497D"/>
          <w:sz w:val="28"/>
          <w:szCs w:val="28"/>
        </w:rPr>
        <w:t>Consultant to cover everything else including insurance</w:t>
      </w:r>
      <w:r w:rsidR="000261A6">
        <w:rPr>
          <w:rFonts w:ascii="Calibri" w:hAnsi="Calibri" w:cs="Calibri"/>
          <w:b/>
          <w:color w:val="1F497D"/>
          <w:sz w:val="28"/>
          <w:szCs w:val="28"/>
        </w:rPr>
        <w:t xml:space="preserve"> </w:t>
      </w:r>
    </w:p>
    <w:p w:rsidR="007D4094" w:rsidRDefault="007D4094" w:rsidP="004B308A">
      <w:pPr>
        <w:spacing w:line="360" w:lineRule="auto"/>
        <w:rPr>
          <w:b/>
          <w:sz w:val="20"/>
        </w:rPr>
      </w:pPr>
    </w:p>
    <w:p w:rsidR="004B308A" w:rsidRDefault="004B308A" w:rsidP="004B308A">
      <w:pPr>
        <w:spacing w:line="360" w:lineRule="auto"/>
        <w:rPr>
          <w:sz w:val="20"/>
        </w:rPr>
      </w:pPr>
      <w:r>
        <w:rPr>
          <w:b/>
          <w:sz w:val="20"/>
        </w:rPr>
        <w:t xml:space="preserve">Required </w:t>
      </w:r>
      <w:r w:rsidRPr="00827E21">
        <w:rPr>
          <w:b/>
          <w:sz w:val="20"/>
        </w:rPr>
        <w:t xml:space="preserve">Delivery </w:t>
      </w:r>
      <w:r>
        <w:rPr>
          <w:b/>
          <w:sz w:val="20"/>
        </w:rPr>
        <w:t>Period</w:t>
      </w:r>
      <w:r w:rsidRPr="00827E21">
        <w:rPr>
          <w:b/>
          <w:sz w:val="20"/>
        </w:rPr>
        <w:t xml:space="preserve">: </w:t>
      </w:r>
      <w:r w:rsidR="0025740F" w:rsidRPr="0025740F">
        <w:rPr>
          <w:sz w:val="20"/>
        </w:rPr>
        <w:t>start work w</w:t>
      </w:r>
      <w:r w:rsidRPr="007728DB">
        <w:rPr>
          <w:sz w:val="20"/>
        </w:rPr>
        <w:t>ithin</w:t>
      </w:r>
      <w:r>
        <w:rPr>
          <w:b/>
          <w:sz w:val="20"/>
        </w:rPr>
        <w:t xml:space="preserve"> </w:t>
      </w:r>
      <w:r>
        <w:rPr>
          <w:sz w:val="20"/>
        </w:rPr>
        <w:t xml:space="preserve">10 calendar </w:t>
      </w:r>
      <w:r w:rsidRPr="00C8631E">
        <w:rPr>
          <w:sz w:val="20"/>
        </w:rPr>
        <w:t>days after signing Purchase Order</w:t>
      </w:r>
      <w:r w:rsidR="0025740F">
        <w:rPr>
          <w:sz w:val="20"/>
        </w:rPr>
        <w:t>/contract</w:t>
      </w:r>
      <w:r w:rsidR="00571250">
        <w:rPr>
          <w:sz w:val="20"/>
        </w:rPr>
        <w:t xml:space="preserve"> for a period of 45days.</w:t>
      </w:r>
    </w:p>
    <w:p w:rsidR="004B308A" w:rsidRDefault="004B308A" w:rsidP="004B308A">
      <w:pPr>
        <w:spacing w:line="360" w:lineRule="auto"/>
        <w:rPr>
          <w:sz w:val="20"/>
        </w:rPr>
      </w:pPr>
    </w:p>
    <w:p w:rsidR="004B308A" w:rsidRPr="00827E21" w:rsidRDefault="004B308A" w:rsidP="004B308A">
      <w:pPr>
        <w:spacing w:line="360" w:lineRule="auto"/>
        <w:rPr>
          <w:b/>
          <w:sz w:val="20"/>
        </w:rPr>
      </w:pPr>
      <w:r w:rsidRPr="00827E21">
        <w:rPr>
          <w:b/>
          <w:sz w:val="20"/>
        </w:rPr>
        <w:t xml:space="preserve">Offered Delivery </w:t>
      </w:r>
      <w:r>
        <w:rPr>
          <w:b/>
          <w:sz w:val="20"/>
        </w:rPr>
        <w:t>Period</w:t>
      </w:r>
      <w:r w:rsidRPr="00827E21">
        <w:rPr>
          <w:b/>
          <w:sz w:val="20"/>
        </w:rPr>
        <w:t>: ________________</w:t>
      </w:r>
      <w:r>
        <w:rPr>
          <w:b/>
          <w:sz w:val="20"/>
        </w:rPr>
        <w:t>__________________________</w:t>
      </w:r>
    </w:p>
    <w:p w:rsidR="004B308A" w:rsidRDefault="004B308A" w:rsidP="004B308A">
      <w:pPr>
        <w:spacing w:line="360" w:lineRule="auto"/>
        <w:rPr>
          <w:b/>
          <w:sz w:val="20"/>
        </w:rPr>
      </w:pPr>
    </w:p>
    <w:p w:rsidR="004B308A" w:rsidRDefault="004B308A" w:rsidP="004B308A">
      <w:pPr>
        <w:spacing w:line="360" w:lineRule="auto"/>
        <w:rPr>
          <w:b/>
          <w:sz w:val="20"/>
        </w:rPr>
      </w:pPr>
      <w:r w:rsidRPr="00827E21">
        <w:rPr>
          <w:b/>
          <w:sz w:val="20"/>
        </w:rPr>
        <w:t xml:space="preserve">Required Delivery Destination: </w:t>
      </w:r>
      <w:r>
        <w:rPr>
          <w:b/>
          <w:sz w:val="20"/>
        </w:rPr>
        <w:t xml:space="preserve">DDP, </w:t>
      </w:r>
      <w:r w:rsidRPr="00827E21">
        <w:rPr>
          <w:b/>
          <w:sz w:val="20"/>
        </w:rPr>
        <w:t xml:space="preserve">DRC </w:t>
      </w:r>
      <w:r w:rsidR="0088589D">
        <w:rPr>
          <w:b/>
          <w:sz w:val="20"/>
        </w:rPr>
        <w:t>Juba</w:t>
      </w:r>
      <w:r w:rsidR="009A2F48">
        <w:rPr>
          <w:b/>
          <w:sz w:val="20"/>
        </w:rPr>
        <w:t xml:space="preserve"> office</w:t>
      </w:r>
      <w:r w:rsidRPr="00827E21">
        <w:rPr>
          <w:b/>
          <w:sz w:val="20"/>
        </w:rPr>
        <w:t xml:space="preserve">    </w:t>
      </w:r>
      <w:r>
        <w:rPr>
          <w:b/>
          <w:sz w:val="20"/>
        </w:rPr>
        <w:t xml:space="preserve">                                    </w:t>
      </w:r>
    </w:p>
    <w:p w:rsidR="004B308A" w:rsidRPr="00827E21" w:rsidRDefault="004B308A" w:rsidP="004B308A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</w:t>
      </w:r>
      <w:r w:rsidRPr="00827E21">
        <w:rPr>
          <w:b/>
          <w:sz w:val="20"/>
        </w:rPr>
        <w:t>Offered Delivery Destination: ________________</w:t>
      </w:r>
      <w:r>
        <w:rPr>
          <w:b/>
          <w:sz w:val="20"/>
        </w:rPr>
        <w:t>________________________</w:t>
      </w:r>
      <w:r w:rsidRPr="00827E21">
        <w:rPr>
          <w:b/>
          <w:sz w:val="20"/>
        </w:rPr>
        <w:t xml:space="preserve"> </w:t>
      </w:r>
    </w:p>
    <w:p w:rsidR="004B308A" w:rsidRDefault="004B308A" w:rsidP="004B308A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</w:t>
      </w:r>
      <w:r w:rsidRPr="00827E21">
        <w:rPr>
          <w:b/>
          <w:sz w:val="20"/>
        </w:rPr>
        <w:t xml:space="preserve">This Bid is valid for: </w:t>
      </w:r>
      <w:r>
        <w:rPr>
          <w:b/>
          <w:sz w:val="20"/>
        </w:rPr>
        <w:t xml:space="preserve"> __________</w:t>
      </w:r>
      <w:r w:rsidRPr="00827E21">
        <w:rPr>
          <w:b/>
          <w:sz w:val="20"/>
        </w:rPr>
        <w:t>days</w:t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  <w:t xml:space="preserve"> </w:t>
      </w:r>
      <w:r>
        <w:rPr>
          <w:b/>
          <w:sz w:val="20"/>
        </w:rPr>
        <w:t xml:space="preserve">                     </w:t>
      </w:r>
    </w:p>
    <w:p w:rsidR="004B308A" w:rsidRPr="00827E21" w:rsidRDefault="004B308A" w:rsidP="004B308A">
      <w:pPr>
        <w:spacing w:line="360" w:lineRule="auto"/>
        <w:rPr>
          <w:sz w:val="20"/>
        </w:rPr>
      </w:pPr>
      <w:r>
        <w:rPr>
          <w:b/>
          <w:sz w:val="20"/>
        </w:rPr>
        <w:t xml:space="preserve"> </w:t>
      </w:r>
      <w:r w:rsidRPr="00827E21">
        <w:rPr>
          <w:b/>
          <w:sz w:val="20"/>
        </w:rPr>
        <w:t>Country of Origin of offered Items:</w:t>
      </w:r>
      <w:r w:rsidRPr="00827E21">
        <w:rPr>
          <w:i/>
          <w:sz w:val="20"/>
        </w:rPr>
        <w:t xml:space="preserve"> __________________</w:t>
      </w:r>
      <w:r>
        <w:rPr>
          <w:i/>
          <w:sz w:val="20"/>
        </w:rPr>
        <w:t>_________________</w:t>
      </w:r>
    </w:p>
    <w:p w:rsidR="004B308A" w:rsidRDefault="004B308A" w:rsidP="004B308A">
      <w:pPr>
        <w:spacing w:line="360" w:lineRule="auto"/>
        <w:rPr>
          <w:sz w:val="20"/>
        </w:rPr>
      </w:pPr>
    </w:p>
    <w:p w:rsidR="004B308A" w:rsidRPr="000460E4" w:rsidRDefault="004B308A" w:rsidP="004B308A">
      <w:pPr>
        <w:spacing w:line="360" w:lineRule="auto"/>
      </w:pPr>
      <w:r w:rsidRPr="000460E4">
        <w:t>Company Name: __________________________________</w:t>
      </w:r>
      <w:r>
        <w:tab/>
        <w:t xml:space="preserve">          Contact </w:t>
      </w:r>
      <w:r w:rsidRPr="000460E4">
        <w:t>person: ___</w:t>
      </w:r>
      <w:r>
        <w:t>_______________________________</w:t>
      </w:r>
    </w:p>
    <w:p w:rsidR="004B308A" w:rsidRDefault="004B308A" w:rsidP="004B308A">
      <w:pPr>
        <w:spacing w:line="360" w:lineRule="auto"/>
      </w:pPr>
    </w:p>
    <w:p w:rsidR="004B308A" w:rsidRDefault="004B308A" w:rsidP="004B308A">
      <w:pPr>
        <w:spacing w:line="360" w:lineRule="auto"/>
      </w:pPr>
      <w:r w:rsidRPr="000460E4">
        <w:t>Address: __________</w:t>
      </w:r>
      <w:r>
        <w:t>______________________________</w:t>
      </w:r>
      <w:r>
        <w:tab/>
        <w:t xml:space="preserve">                 Phone No: __________________________________</w:t>
      </w:r>
    </w:p>
    <w:p w:rsidR="004B308A" w:rsidRDefault="004B308A" w:rsidP="004B308A">
      <w:pPr>
        <w:spacing w:line="360" w:lineRule="auto"/>
      </w:pPr>
    </w:p>
    <w:p w:rsidR="004B308A" w:rsidRDefault="004B308A" w:rsidP="004B308A">
      <w:pPr>
        <w:tabs>
          <w:tab w:val="left" w:pos="900"/>
        </w:tabs>
        <w:spacing w:line="360" w:lineRule="auto"/>
        <w:jc w:val="left"/>
      </w:pPr>
      <w:r>
        <w:tab/>
        <w:t>________________________________________</w:t>
      </w:r>
      <w:r>
        <w:tab/>
        <w:t xml:space="preserve">                 Facsimile No: ________________________________</w:t>
      </w:r>
    </w:p>
    <w:p w:rsidR="004B308A" w:rsidRDefault="004B308A" w:rsidP="004B308A">
      <w:pPr>
        <w:tabs>
          <w:tab w:val="left" w:pos="900"/>
        </w:tabs>
        <w:spacing w:line="360" w:lineRule="auto"/>
        <w:jc w:val="left"/>
      </w:pPr>
    </w:p>
    <w:p w:rsidR="004B308A" w:rsidRDefault="004B308A" w:rsidP="004B308A">
      <w:pPr>
        <w:tabs>
          <w:tab w:val="left" w:pos="900"/>
        </w:tabs>
        <w:spacing w:line="360" w:lineRule="auto"/>
      </w:pPr>
      <w:r>
        <w:tab/>
        <w:t>________________________________________</w:t>
      </w:r>
      <w:r>
        <w:tab/>
        <w:t xml:space="preserve">                 Email Address: ________________________________</w:t>
      </w:r>
    </w:p>
    <w:p w:rsidR="004B308A" w:rsidRDefault="004B308A" w:rsidP="004B308A">
      <w:pPr>
        <w:tabs>
          <w:tab w:val="left" w:pos="900"/>
        </w:tabs>
        <w:spacing w:line="360" w:lineRule="auto"/>
      </w:pPr>
    </w:p>
    <w:p w:rsidR="004B308A" w:rsidRDefault="004B308A" w:rsidP="004B308A">
      <w:pPr>
        <w:tabs>
          <w:tab w:val="left" w:pos="900"/>
        </w:tabs>
        <w:spacing w:line="360" w:lineRule="auto"/>
      </w:pPr>
      <w:r>
        <w:t>Signed: ________________________________________</w:t>
      </w:r>
      <w:r>
        <w:tab/>
      </w:r>
      <w:r>
        <w:tab/>
        <w:t xml:space="preserve">                 Title/Position: _________________________________</w:t>
      </w:r>
    </w:p>
    <w:p w:rsidR="004B308A" w:rsidRDefault="004B308A" w:rsidP="004B308A">
      <w:pPr>
        <w:tabs>
          <w:tab w:val="left" w:pos="900"/>
        </w:tabs>
        <w:spacing w:line="360" w:lineRule="auto"/>
      </w:pPr>
    </w:p>
    <w:p w:rsidR="004B308A" w:rsidRDefault="004B308A" w:rsidP="004B308A">
      <w:pPr>
        <w:tabs>
          <w:tab w:val="left" w:pos="900"/>
        </w:tabs>
        <w:spacing w:line="360" w:lineRule="auto"/>
      </w:pPr>
      <w:r>
        <w:t>Print Name: ____________________________________</w:t>
      </w:r>
      <w:r>
        <w:tab/>
      </w:r>
      <w:r>
        <w:tab/>
        <w:t xml:space="preserve">                 Date: ________________________________</w:t>
      </w:r>
    </w:p>
    <w:p w:rsidR="004B308A" w:rsidRDefault="004B308A" w:rsidP="00077434">
      <w:pPr>
        <w:shd w:val="clear" w:color="auto" w:fill="FFFFFF"/>
        <w:spacing w:line="360" w:lineRule="auto"/>
        <w:jc w:val="left"/>
        <w:rPr>
          <w:b/>
          <w:sz w:val="24"/>
          <w:szCs w:val="24"/>
        </w:rPr>
      </w:pPr>
      <w:r>
        <w:rPr>
          <w:sz w:val="20"/>
        </w:rPr>
        <w:t xml:space="preserve">A duly authorized company representative.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Please stamp this Bid Form with your Company Stamp</w:t>
      </w:r>
    </w:p>
    <w:sectPr w:rsidR="004B308A" w:rsidSect="00277F27">
      <w:headerReference w:type="default" r:id="rId12"/>
      <w:footerReference w:type="default" r:id="rId13"/>
      <w:endnotePr>
        <w:numRestart w:val="eachSect"/>
      </w:endnotePr>
      <w:type w:val="continuous"/>
      <w:pgSz w:w="15840" w:h="12240" w:orient="landscape"/>
      <w:pgMar w:top="184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E7" w:rsidRDefault="00F60FE7">
      <w:r>
        <w:separator/>
      </w:r>
    </w:p>
  </w:endnote>
  <w:endnote w:type="continuationSeparator" w:id="0">
    <w:p w:rsidR="00F60FE7" w:rsidRDefault="00F6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F4" w:rsidRPr="00311AC4" w:rsidRDefault="00F60FE7" w:rsidP="00311AC4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pict>
        <v:rect id="_x0000_i1025" style="width:0;height:1.5pt" o:hralign="center" o:hrstd="t" o:hr="t" fillcolor="#a0a0a0" stroked="f"/>
      </w:pict>
    </w:r>
    <w:r w:rsidR="00A55A76" w:rsidRPr="00A55A76">
      <w:rPr>
        <w:rFonts w:cs="Calibri"/>
        <w:color w:val="222222"/>
        <w:lang w:val="en-GB"/>
      </w:rPr>
      <w:t xml:space="preserve"> </w:t>
    </w:r>
    <w:r w:rsidR="00A55A76" w:rsidRPr="00A55A76">
      <w:rPr>
        <w:rFonts w:cs="Calibri"/>
        <w:color w:val="auto"/>
        <w:sz w:val="18"/>
        <w:szCs w:val="18"/>
        <w:lang w:val="en-GB"/>
      </w:rPr>
      <w:t>RFP-SS-JUB-2019-007</w:t>
    </w:r>
    <w:r w:rsidR="00A55A76" w:rsidRPr="00A55A76">
      <w:rPr>
        <w:rFonts w:ascii="Arial" w:hAnsi="Arial" w:cs="Arial"/>
        <w:color w:val="auto"/>
        <w:sz w:val="18"/>
        <w:szCs w:val="18"/>
      </w:rPr>
      <w:t xml:space="preserve"> Consultancy Service for Mobile Response Program Review in DRC- South Sudan</w:t>
    </w:r>
    <w:r w:rsidR="008F6FF4" w:rsidRPr="00311AC4">
      <w:rPr>
        <w:b w:val="0"/>
        <w:color w:val="BFBFBF"/>
        <w:sz w:val="20"/>
        <w:szCs w:val="20"/>
      </w:rPr>
      <w:tab/>
    </w:r>
  </w:p>
  <w:p w:rsidR="008F6FF4" w:rsidRPr="00311AC4" w:rsidRDefault="008F6FF4" w:rsidP="006D2D59">
    <w:pPr>
      <w:pStyle w:val="Footer"/>
      <w:tabs>
        <w:tab w:val="right" w:pos="13325"/>
      </w:tabs>
    </w:pPr>
    <w:r w:rsidRPr="000B6819">
      <w:t xml:space="preserve">Date: </w:t>
    </w:r>
    <w:r>
      <w:t>01-01-2017</w:t>
    </w:r>
    <w:r w:rsidRPr="000B6819">
      <w:t xml:space="preserve">  •  Valid from: </w:t>
    </w:r>
    <w:r>
      <w:t>01-01-2017</w:t>
    </w:r>
    <w:r>
      <w:tab/>
    </w:r>
    <w:r>
      <w:tab/>
      <w:t xml:space="preserve">     </w:t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466D57">
      <w:rPr>
        <w:bCs/>
        <w:noProof/>
      </w:rPr>
      <w:t>2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466D57">
      <w:rPr>
        <w:bCs/>
        <w:noProof/>
      </w:rPr>
      <w:t>2</w:t>
    </w:r>
    <w:r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E7" w:rsidRDefault="00F60FE7">
      <w:r>
        <w:separator/>
      </w:r>
    </w:p>
  </w:footnote>
  <w:footnote w:type="continuationSeparator" w:id="0">
    <w:p w:rsidR="00F60FE7" w:rsidRDefault="00F6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F4" w:rsidRDefault="008F6FF4" w:rsidP="00277F27">
    <w:pPr>
      <w:pStyle w:val="Header"/>
      <w:tabs>
        <w:tab w:val="clear" w:pos="4320"/>
        <w:tab w:val="clear" w:pos="8640"/>
        <w:tab w:val="center" w:pos="6480"/>
        <w:tab w:val="right" w:pos="1296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-657225</wp:posOffset>
          </wp:positionV>
          <wp:extent cx="908050" cy="51435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703F8D">
      <w:rPr>
        <w:b/>
        <w:sz w:val="28"/>
        <w:szCs w:val="28"/>
        <w:u w:val="single"/>
      </w:rPr>
      <w:t>ANNEX F</w:t>
    </w:r>
    <w:r>
      <w:rPr>
        <w:b/>
        <w:sz w:val="28"/>
        <w:szCs w:val="28"/>
        <w:u w:val="single"/>
      </w:rPr>
      <w:t xml:space="preserve"> - FINANCIAL</w:t>
    </w:r>
    <w:r w:rsidRPr="00B525E4">
      <w:rPr>
        <w:b/>
        <w:sz w:val="28"/>
        <w:szCs w:val="28"/>
        <w:u w:val="single"/>
      </w:rPr>
      <w:t xml:space="preserve"> DATA</w:t>
    </w:r>
    <w:r>
      <w:rPr>
        <w:b/>
        <w:sz w:val="28"/>
        <w:szCs w:val="28"/>
        <w:u w:val="single"/>
      </w:rPr>
      <w:t xml:space="preserve"> </w:t>
    </w:r>
    <w:r>
      <w:tab/>
    </w:r>
  </w:p>
  <w:p w:rsidR="008F6FF4" w:rsidRDefault="008F6FF4" w:rsidP="00277F27">
    <w:pPr>
      <w:pStyle w:val="Header"/>
      <w:tabs>
        <w:tab w:val="clear" w:pos="4320"/>
        <w:tab w:val="clear" w:pos="8640"/>
        <w:tab w:val="center" w:pos="6480"/>
        <w:tab w:val="right" w:pos="12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FB8078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02A5282E"/>
    <w:multiLevelType w:val="hybridMultilevel"/>
    <w:tmpl w:val="22440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A109D"/>
    <w:multiLevelType w:val="hybridMultilevel"/>
    <w:tmpl w:val="0B948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50BC6"/>
    <w:multiLevelType w:val="hybridMultilevel"/>
    <w:tmpl w:val="C926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72784"/>
    <w:multiLevelType w:val="hybridMultilevel"/>
    <w:tmpl w:val="5E16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B3DB5"/>
    <w:multiLevelType w:val="hybridMultilevel"/>
    <w:tmpl w:val="31E0B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96328"/>
    <w:multiLevelType w:val="hybridMultilevel"/>
    <w:tmpl w:val="F086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2551"/>
    <w:multiLevelType w:val="hybridMultilevel"/>
    <w:tmpl w:val="C116E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A4B9B"/>
    <w:multiLevelType w:val="hybridMultilevel"/>
    <w:tmpl w:val="5F3E4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0173B"/>
    <w:multiLevelType w:val="hybridMultilevel"/>
    <w:tmpl w:val="A852C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84EF2"/>
    <w:multiLevelType w:val="hybridMultilevel"/>
    <w:tmpl w:val="D14E5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AE03A0"/>
    <w:multiLevelType w:val="hybridMultilevel"/>
    <w:tmpl w:val="E19EE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B4F63"/>
    <w:multiLevelType w:val="hybridMultilevel"/>
    <w:tmpl w:val="52A6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77D2E"/>
    <w:multiLevelType w:val="hybridMultilevel"/>
    <w:tmpl w:val="E9EC8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A7199"/>
    <w:multiLevelType w:val="hybridMultilevel"/>
    <w:tmpl w:val="AA78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85474"/>
    <w:multiLevelType w:val="hybridMultilevel"/>
    <w:tmpl w:val="7CEE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C30B8"/>
    <w:multiLevelType w:val="hybridMultilevel"/>
    <w:tmpl w:val="6926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C041F"/>
    <w:multiLevelType w:val="hybridMultilevel"/>
    <w:tmpl w:val="B0BA5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90073C"/>
    <w:multiLevelType w:val="hybridMultilevel"/>
    <w:tmpl w:val="81EC9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D03D52"/>
    <w:multiLevelType w:val="hybridMultilevel"/>
    <w:tmpl w:val="F3327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006F43"/>
    <w:multiLevelType w:val="hybridMultilevel"/>
    <w:tmpl w:val="1474F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396240"/>
    <w:multiLevelType w:val="hybridMultilevel"/>
    <w:tmpl w:val="D704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2047AF"/>
    <w:multiLevelType w:val="hybridMultilevel"/>
    <w:tmpl w:val="4C0C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3084D"/>
    <w:multiLevelType w:val="hybridMultilevel"/>
    <w:tmpl w:val="6958F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7"/>
  </w:num>
  <w:num w:numId="5">
    <w:abstractNumId w:val="23"/>
  </w:num>
  <w:num w:numId="6">
    <w:abstractNumId w:val="19"/>
  </w:num>
  <w:num w:numId="7">
    <w:abstractNumId w:val="18"/>
  </w:num>
  <w:num w:numId="8">
    <w:abstractNumId w:val="1"/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4"/>
  </w:num>
  <w:num w:numId="15">
    <w:abstractNumId w:val="21"/>
  </w:num>
  <w:num w:numId="16">
    <w:abstractNumId w:val="5"/>
  </w:num>
  <w:num w:numId="17">
    <w:abstractNumId w:val="9"/>
  </w:num>
  <w:num w:numId="18">
    <w:abstractNumId w:val="20"/>
  </w:num>
  <w:num w:numId="19">
    <w:abstractNumId w:val="10"/>
  </w:num>
  <w:num w:numId="20">
    <w:abstractNumId w:val="12"/>
  </w:num>
  <w:num w:numId="21">
    <w:abstractNumId w:val="15"/>
  </w:num>
  <w:num w:numId="22">
    <w:abstractNumId w:val="22"/>
  </w:num>
  <w:num w:numId="23">
    <w:abstractNumId w:val="1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E2"/>
    <w:rsid w:val="00005851"/>
    <w:rsid w:val="0001075F"/>
    <w:rsid w:val="000146D4"/>
    <w:rsid w:val="00015351"/>
    <w:rsid w:val="000260F7"/>
    <w:rsid w:val="000261A6"/>
    <w:rsid w:val="00027D1C"/>
    <w:rsid w:val="00031C13"/>
    <w:rsid w:val="00042D64"/>
    <w:rsid w:val="000457C9"/>
    <w:rsid w:val="0005752D"/>
    <w:rsid w:val="00062262"/>
    <w:rsid w:val="000634C1"/>
    <w:rsid w:val="00077434"/>
    <w:rsid w:val="00081446"/>
    <w:rsid w:val="00083E47"/>
    <w:rsid w:val="000A25CD"/>
    <w:rsid w:val="000B0265"/>
    <w:rsid w:val="000B438B"/>
    <w:rsid w:val="000C4FED"/>
    <w:rsid w:val="000C5C39"/>
    <w:rsid w:val="000C6F2C"/>
    <w:rsid w:val="000E2F9D"/>
    <w:rsid w:val="000E4A48"/>
    <w:rsid w:val="000F085B"/>
    <w:rsid w:val="000F1CBA"/>
    <w:rsid w:val="000F270D"/>
    <w:rsid w:val="000F4521"/>
    <w:rsid w:val="001202A3"/>
    <w:rsid w:val="0013326B"/>
    <w:rsid w:val="00142DFA"/>
    <w:rsid w:val="00151EAC"/>
    <w:rsid w:val="0016058A"/>
    <w:rsid w:val="00161B20"/>
    <w:rsid w:val="00161F12"/>
    <w:rsid w:val="001658B8"/>
    <w:rsid w:val="00167242"/>
    <w:rsid w:val="00190DBF"/>
    <w:rsid w:val="001B3FCD"/>
    <w:rsid w:val="001B706D"/>
    <w:rsid w:val="001D5E15"/>
    <w:rsid w:val="001D77B1"/>
    <w:rsid w:val="001E78CA"/>
    <w:rsid w:val="001F0DBB"/>
    <w:rsid w:val="001F3D63"/>
    <w:rsid w:val="002027F1"/>
    <w:rsid w:val="002066AC"/>
    <w:rsid w:val="0021330A"/>
    <w:rsid w:val="00221E33"/>
    <w:rsid w:val="00222AA7"/>
    <w:rsid w:val="002240CF"/>
    <w:rsid w:val="00226E82"/>
    <w:rsid w:val="00227923"/>
    <w:rsid w:val="002435DF"/>
    <w:rsid w:val="00245CE2"/>
    <w:rsid w:val="00246185"/>
    <w:rsid w:val="002472E8"/>
    <w:rsid w:val="00250748"/>
    <w:rsid w:val="00250EB3"/>
    <w:rsid w:val="00254A52"/>
    <w:rsid w:val="002572B7"/>
    <w:rsid w:val="0025740F"/>
    <w:rsid w:val="00277F27"/>
    <w:rsid w:val="002815CF"/>
    <w:rsid w:val="002854E6"/>
    <w:rsid w:val="00292457"/>
    <w:rsid w:val="00292BE6"/>
    <w:rsid w:val="002A00BA"/>
    <w:rsid w:val="002A0C17"/>
    <w:rsid w:val="002B119F"/>
    <w:rsid w:val="002B2604"/>
    <w:rsid w:val="002B50EF"/>
    <w:rsid w:val="002B7EE1"/>
    <w:rsid w:val="002D3109"/>
    <w:rsid w:val="002D50C6"/>
    <w:rsid w:val="002D6594"/>
    <w:rsid w:val="00304507"/>
    <w:rsid w:val="00311AC4"/>
    <w:rsid w:val="00313803"/>
    <w:rsid w:val="00316AD0"/>
    <w:rsid w:val="003212F3"/>
    <w:rsid w:val="0032141A"/>
    <w:rsid w:val="00324688"/>
    <w:rsid w:val="00332216"/>
    <w:rsid w:val="00333358"/>
    <w:rsid w:val="00341083"/>
    <w:rsid w:val="003426CD"/>
    <w:rsid w:val="00343F5C"/>
    <w:rsid w:val="00344BC0"/>
    <w:rsid w:val="003666D9"/>
    <w:rsid w:val="00370867"/>
    <w:rsid w:val="00370E7A"/>
    <w:rsid w:val="003715CE"/>
    <w:rsid w:val="003716BA"/>
    <w:rsid w:val="00371E08"/>
    <w:rsid w:val="00387CC4"/>
    <w:rsid w:val="003900B1"/>
    <w:rsid w:val="003925FB"/>
    <w:rsid w:val="00392D12"/>
    <w:rsid w:val="00397EF3"/>
    <w:rsid w:val="003A502F"/>
    <w:rsid w:val="003A51DE"/>
    <w:rsid w:val="003B51DD"/>
    <w:rsid w:val="003C2521"/>
    <w:rsid w:val="003D1862"/>
    <w:rsid w:val="003D49E7"/>
    <w:rsid w:val="003E5CC0"/>
    <w:rsid w:val="003E608A"/>
    <w:rsid w:val="003E67FC"/>
    <w:rsid w:val="003E690E"/>
    <w:rsid w:val="003F0DB2"/>
    <w:rsid w:val="003F1D21"/>
    <w:rsid w:val="0040208C"/>
    <w:rsid w:val="00403B1A"/>
    <w:rsid w:val="0040568F"/>
    <w:rsid w:val="00406A29"/>
    <w:rsid w:val="004076FC"/>
    <w:rsid w:val="004170D8"/>
    <w:rsid w:val="00420A0D"/>
    <w:rsid w:val="00422930"/>
    <w:rsid w:val="00424A1F"/>
    <w:rsid w:val="0043614F"/>
    <w:rsid w:val="00436A6A"/>
    <w:rsid w:val="004412CB"/>
    <w:rsid w:val="00443A10"/>
    <w:rsid w:val="00450106"/>
    <w:rsid w:val="004544B0"/>
    <w:rsid w:val="004554F7"/>
    <w:rsid w:val="00466D57"/>
    <w:rsid w:val="00485DE2"/>
    <w:rsid w:val="004867B0"/>
    <w:rsid w:val="00486B49"/>
    <w:rsid w:val="00492D96"/>
    <w:rsid w:val="00493D95"/>
    <w:rsid w:val="004970B2"/>
    <w:rsid w:val="00497E58"/>
    <w:rsid w:val="004A1027"/>
    <w:rsid w:val="004B1EE0"/>
    <w:rsid w:val="004B308A"/>
    <w:rsid w:val="004B6367"/>
    <w:rsid w:val="004C2C1A"/>
    <w:rsid w:val="004C3C88"/>
    <w:rsid w:val="004D24FF"/>
    <w:rsid w:val="004D2A80"/>
    <w:rsid w:val="004F1CD8"/>
    <w:rsid w:val="004F3F2D"/>
    <w:rsid w:val="00501F9B"/>
    <w:rsid w:val="005269B8"/>
    <w:rsid w:val="0053076C"/>
    <w:rsid w:val="00534BAF"/>
    <w:rsid w:val="005365DE"/>
    <w:rsid w:val="0053780A"/>
    <w:rsid w:val="00537DF4"/>
    <w:rsid w:val="00544D7B"/>
    <w:rsid w:val="00545C60"/>
    <w:rsid w:val="00547133"/>
    <w:rsid w:val="00551C65"/>
    <w:rsid w:val="005554A5"/>
    <w:rsid w:val="0055694E"/>
    <w:rsid w:val="00571250"/>
    <w:rsid w:val="005757FD"/>
    <w:rsid w:val="00584E22"/>
    <w:rsid w:val="00590992"/>
    <w:rsid w:val="00594C9F"/>
    <w:rsid w:val="005952AF"/>
    <w:rsid w:val="005A0D0B"/>
    <w:rsid w:val="005A4C62"/>
    <w:rsid w:val="005B1C14"/>
    <w:rsid w:val="005B7ACA"/>
    <w:rsid w:val="005C1325"/>
    <w:rsid w:val="005C1689"/>
    <w:rsid w:val="005C711C"/>
    <w:rsid w:val="005D1D98"/>
    <w:rsid w:val="005E730D"/>
    <w:rsid w:val="005E7DBA"/>
    <w:rsid w:val="005F22D0"/>
    <w:rsid w:val="005F2A18"/>
    <w:rsid w:val="005F3476"/>
    <w:rsid w:val="005F70BE"/>
    <w:rsid w:val="006001BC"/>
    <w:rsid w:val="006026C6"/>
    <w:rsid w:val="00604242"/>
    <w:rsid w:val="006071B3"/>
    <w:rsid w:val="0061526F"/>
    <w:rsid w:val="00643899"/>
    <w:rsid w:val="006440B9"/>
    <w:rsid w:val="00650C85"/>
    <w:rsid w:val="0066246E"/>
    <w:rsid w:val="0066590A"/>
    <w:rsid w:val="006829B5"/>
    <w:rsid w:val="00684792"/>
    <w:rsid w:val="00685515"/>
    <w:rsid w:val="006867DD"/>
    <w:rsid w:val="00693439"/>
    <w:rsid w:val="00693C84"/>
    <w:rsid w:val="00693E32"/>
    <w:rsid w:val="00697E5D"/>
    <w:rsid w:val="006A201F"/>
    <w:rsid w:val="006A6A61"/>
    <w:rsid w:val="006B0554"/>
    <w:rsid w:val="006B4AD3"/>
    <w:rsid w:val="006B4FCA"/>
    <w:rsid w:val="006C1FEB"/>
    <w:rsid w:val="006D297E"/>
    <w:rsid w:val="006D2D59"/>
    <w:rsid w:val="006E0E80"/>
    <w:rsid w:val="006E10A0"/>
    <w:rsid w:val="006E5DD6"/>
    <w:rsid w:val="006F1586"/>
    <w:rsid w:val="006F16FA"/>
    <w:rsid w:val="006F28AE"/>
    <w:rsid w:val="006F6872"/>
    <w:rsid w:val="00703F8D"/>
    <w:rsid w:val="00705632"/>
    <w:rsid w:val="00715E76"/>
    <w:rsid w:val="00724A63"/>
    <w:rsid w:val="00727069"/>
    <w:rsid w:val="007336DF"/>
    <w:rsid w:val="00735395"/>
    <w:rsid w:val="00742A8F"/>
    <w:rsid w:val="00742BF6"/>
    <w:rsid w:val="00753198"/>
    <w:rsid w:val="00756A53"/>
    <w:rsid w:val="00767B97"/>
    <w:rsid w:val="007700B7"/>
    <w:rsid w:val="00776389"/>
    <w:rsid w:val="0078417C"/>
    <w:rsid w:val="007915B0"/>
    <w:rsid w:val="007B047B"/>
    <w:rsid w:val="007D3ACE"/>
    <w:rsid w:val="007D4094"/>
    <w:rsid w:val="007D4CB4"/>
    <w:rsid w:val="008066EC"/>
    <w:rsid w:val="008067BD"/>
    <w:rsid w:val="00807839"/>
    <w:rsid w:val="008119CB"/>
    <w:rsid w:val="00811E19"/>
    <w:rsid w:val="008161F3"/>
    <w:rsid w:val="008170E8"/>
    <w:rsid w:val="00861D2E"/>
    <w:rsid w:val="00866263"/>
    <w:rsid w:val="00872560"/>
    <w:rsid w:val="00876341"/>
    <w:rsid w:val="00876CBE"/>
    <w:rsid w:val="008812C6"/>
    <w:rsid w:val="0088589D"/>
    <w:rsid w:val="00886607"/>
    <w:rsid w:val="00890D8E"/>
    <w:rsid w:val="00895AC6"/>
    <w:rsid w:val="008A05ED"/>
    <w:rsid w:val="008A650A"/>
    <w:rsid w:val="008C073D"/>
    <w:rsid w:val="008C1D50"/>
    <w:rsid w:val="008C5B6D"/>
    <w:rsid w:val="008C6EC9"/>
    <w:rsid w:val="008D1E8F"/>
    <w:rsid w:val="008D4FE9"/>
    <w:rsid w:val="008E7FA9"/>
    <w:rsid w:val="008F2ABF"/>
    <w:rsid w:val="008F3297"/>
    <w:rsid w:val="008F43DD"/>
    <w:rsid w:val="008F6FF4"/>
    <w:rsid w:val="0090110E"/>
    <w:rsid w:val="00901694"/>
    <w:rsid w:val="00904955"/>
    <w:rsid w:val="00905228"/>
    <w:rsid w:val="00925C14"/>
    <w:rsid w:val="00932657"/>
    <w:rsid w:val="009337B2"/>
    <w:rsid w:val="009362C1"/>
    <w:rsid w:val="009447E3"/>
    <w:rsid w:val="00946FEF"/>
    <w:rsid w:val="0095364A"/>
    <w:rsid w:val="009562C9"/>
    <w:rsid w:val="0096785A"/>
    <w:rsid w:val="0097310D"/>
    <w:rsid w:val="00975A43"/>
    <w:rsid w:val="0097683C"/>
    <w:rsid w:val="00984517"/>
    <w:rsid w:val="00986F61"/>
    <w:rsid w:val="0099309D"/>
    <w:rsid w:val="00997D13"/>
    <w:rsid w:val="009A191F"/>
    <w:rsid w:val="009A2F48"/>
    <w:rsid w:val="009A4DD6"/>
    <w:rsid w:val="009A61BF"/>
    <w:rsid w:val="009A73CA"/>
    <w:rsid w:val="009A7972"/>
    <w:rsid w:val="009B4EEA"/>
    <w:rsid w:val="009C41DC"/>
    <w:rsid w:val="009C4D11"/>
    <w:rsid w:val="009C71BB"/>
    <w:rsid w:val="009D3C93"/>
    <w:rsid w:val="009D6BF3"/>
    <w:rsid w:val="009E13CB"/>
    <w:rsid w:val="009E1F4C"/>
    <w:rsid w:val="009F2B24"/>
    <w:rsid w:val="009F568E"/>
    <w:rsid w:val="00A01449"/>
    <w:rsid w:val="00A05165"/>
    <w:rsid w:val="00A15168"/>
    <w:rsid w:val="00A17260"/>
    <w:rsid w:val="00A23579"/>
    <w:rsid w:val="00A306D4"/>
    <w:rsid w:val="00A31046"/>
    <w:rsid w:val="00A423AF"/>
    <w:rsid w:val="00A4615F"/>
    <w:rsid w:val="00A479B3"/>
    <w:rsid w:val="00A47E5E"/>
    <w:rsid w:val="00A540D5"/>
    <w:rsid w:val="00A55A76"/>
    <w:rsid w:val="00A5715C"/>
    <w:rsid w:val="00A61936"/>
    <w:rsid w:val="00A62082"/>
    <w:rsid w:val="00A63DF2"/>
    <w:rsid w:val="00A715A4"/>
    <w:rsid w:val="00A768A8"/>
    <w:rsid w:val="00A84DED"/>
    <w:rsid w:val="00AA5173"/>
    <w:rsid w:val="00AB1C52"/>
    <w:rsid w:val="00AC00A2"/>
    <w:rsid w:val="00AC1E73"/>
    <w:rsid w:val="00AC479B"/>
    <w:rsid w:val="00AD76AE"/>
    <w:rsid w:val="00AE2954"/>
    <w:rsid w:val="00AE4B95"/>
    <w:rsid w:val="00AE6D63"/>
    <w:rsid w:val="00AF0DFC"/>
    <w:rsid w:val="00AF4662"/>
    <w:rsid w:val="00AF4B3F"/>
    <w:rsid w:val="00B03136"/>
    <w:rsid w:val="00B14E20"/>
    <w:rsid w:val="00B235EA"/>
    <w:rsid w:val="00B2637D"/>
    <w:rsid w:val="00B358E6"/>
    <w:rsid w:val="00B47DC4"/>
    <w:rsid w:val="00B525E4"/>
    <w:rsid w:val="00B55E19"/>
    <w:rsid w:val="00B57C60"/>
    <w:rsid w:val="00B64C64"/>
    <w:rsid w:val="00B7135B"/>
    <w:rsid w:val="00B829CE"/>
    <w:rsid w:val="00B86C93"/>
    <w:rsid w:val="00B97AEA"/>
    <w:rsid w:val="00BA7212"/>
    <w:rsid w:val="00BC17BD"/>
    <w:rsid w:val="00BC3DE9"/>
    <w:rsid w:val="00BD4F65"/>
    <w:rsid w:val="00BE3AEF"/>
    <w:rsid w:val="00BE699F"/>
    <w:rsid w:val="00BF05C3"/>
    <w:rsid w:val="00BF4415"/>
    <w:rsid w:val="00BF7B4E"/>
    <w:rsid w:val="00C105A0"/>
    <w:rsid w:val="00C2006C"/>
    <w:rsid w:val="00C2149A"/>
    <w:rsid w:val="00C2382B"/>
    <w:rsid w:val="00C31785"/>
    <w:rsid w:val="00C45F45"/>
    <w:rsid w:val="00C524FE"/>
    <w:rsid w:val="00C56AFA"/>
    <w:rsid w:val="00C61294"/>
    <w:rsid w:val="00C6161B"/>
    <w:rsid w:val="00C66845"/>
    <w:rsid w:val="00C72B19"/>
    <w:rsid w:val="00C74644"/>
    <w:rsid w:val="00C80520"/>
    <w:rsid w:val="00C8160D"/>
    <w:rsid w:val="00C85974"/>
    <w:rsid w:val="00C86D6D"/>
    <w:rsid w:val="00C97D59"/>
    <w:rsid w:val="00CA2D70"/>
    <w:rsid w:val="00CB13DA"/>
    <w:rsid w:val="00CB539B"/>
    <w:rsid w:val="00CC0054"/>
    <w:rsid w:val="00CC5BD4"/>
    <w:rsid w:val="00CD3FB5"/>
    <w:rsid w:val="00CD698D"/>
    <w:rsid w:val="00CE7B7B"/>
    <w:rsid w:val="00CF38BE"/>
    <w:rsid w:val="00CF7A57"/>
    <w:rsid w:val="00D061BB"/>
    <w:rsid w:val="00D06D86"/>
    <w:rsid w:val="00D07543"/>
    <w:rsid w:val="00D07BE3"/>
    <w:rsid w:val="00D27CAE"/>
    <w:rsid w:val="00D32E5E"/>
    <w:rsid w:val="00D3337F"/>
    <w:rsid w:val="00D338A2"/>
    <w:rsid w:val="00D452A8"/>
    <w:rsid w:val="00D4553F"/>
    <w:rsid w:val="00D460CB"/>
    <w:rsid w:val="00D50271"/>
    <w:rsid w:val="00D527E9"/>
    <w:rsid w:val="00D57C33"/>
    <w:rsid w:val="00D64297"/>
    <w:rsid w:val="00D706A2"/>
    <w:rsid w:val="00D829A9"/>
    <w:rsid w:val="00D846BB"/>
    <w:rsid w:val="00D87250"/>
    <w:rsid w:val="00D93916"/>
    <w:rsid w:val="00D94816"/>
    <w:rsid w:val="00DA1B43"/>
    <w:rsid w:val="00DA605F"/>
    <w:rsid w:val="00DC030A"/>
    <w:rsid w:val="00DC381E"/>
    <w:rsid w:val="00DC705E"/>
    <w:rsid w:val="00DC7D4C"/>
    <w:rsid w:val="00DC7D4D"/>
    <w:rsid w:val="00DD57A1"/>
    <w:rsid w:val="00DD6088"/>
    <w:rsid w:val="00DD722A"/>
    <w:rsid w:val="00DF0ABA"/>
    <w:rsid w:val="00DF0E45"/>
    <w:rsid w:val="00DF67C4"/>
    <w:rsid w:val="00E02FA1"/>
    <w:rsid w:val="00E03EA1"/>
    <w:rsid w:val="00E0464E"/>
    <w:rsid w:val="00E067E4"/>
    <w:rsid w:val="00E1229B"/>
    <w:rsid w:val="00E1262D"/>
    <w:rsid w:val="00E144C3"/>
    <w:rsid w:val="00E22356"/>
    <w:rsid w:val="00E30A6A"/>
    <w:rsid w:val="00E4026B"/>
    <w:rsid w:val="00E40BCB"/>
    <w:rsid w:val="00E43B4D"/>
    <w:rsid w:val="00E50477"/>
    <w:rsid w:val="00E72A12"/>
    <w:rsid w:val="00E814AD"/>
    <w:rsid w:val="00E87266"/>
    <w:rsid w:val="00E90519"/>
    <w:rsid w:val="00E94750"/>
    <w:rsid w:val="00E96BC9"/>
    <w:rsid w:val="00EA38C8"/>
    <w:rsid w:val="00EA5E96"/>
    <w:rsid w:val="00EA65B8"/>
    <w:rsid w:val="00EA692C"/>
    <w:rsid w:val="00EB0F35"/>
    <w:rsid w:val="00EB3F0D"/>
    <w:rsid w:val="00EC13FD"/>
    <w:rsid w:val="00EE178F"/>
    <w:rsid w:val="00EE31CF"/>
    <w:rsid w:val="00F01E04"/>
    <w:rsid w:val="00F11415"/>
    <w:rsid w:val="00F16B11"/>
    <w:rsid w:val="00F240CD"/>
    <w:rsid w:val="00F5124B"/>
    <w:rsid w:val="00F54741"/>
    <w:rsid w:val="00F5620E"/>
    <w:rsid w:val="00F566D6"/>
    <w:rsid w:val="00F56913"/>
    <w:rsid w:val="00F56D48"/>
    <w:rsid w:val="00F60FE7"/>
    <w:rsid w:val="00F61182"/>
    <w:rsid w:val="00F619FE"/>
    <w:rsid w:val="00F70787"/>
    <w:rsid w:val="00F750E0"/>
    <w:rsid w:val="00F825A7"/>
    <w:rsid w:val="00F948FB"/>
    <w:rsid w:val="00FA5B7E"/>
    <w:rsid w:val="00FE6D63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AF00B4"/>
  <w15:docId w15:val="{055ADD5F-4DDA-4BE1-BC85-E75821D7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7A"/>
    <w:pPr>
      <w:jc w:val="both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901694"/>
    <w:pPr>
      <w:keepNext/>
      <w:numPr>
        <w:numId w:val="1"/>
      </w:numPr>
      <w:spacing w:after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901694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01694"/>
    <w:pPr>
      <w:keepNext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1694"/>
    <w:pPr>
      <w:keepNext/>
      <w:numPr>
        <w:ilvl w:val="3"/>
        <w:numId w:val="1"/>
      </w:numPr>
      <w:spacing w:after="24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1694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0169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0169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90169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01694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A7972"/>
    <w:rPr>
      <w:b/>
    </w:rPr>
  </w:style>
  <w:style w:type="paragraph" w:styleId="BodyText2">
    <w:name w:val="Body Text 2"/>
    <w:basedOn w:val="Normal"/>
    <w:link w:val="BodyText2Char"/>
    <w:uiPriority w:val="99"/>
    <w:rsid w:val="009A7972"/>
    <w:rPr>
      <w:rFonts w:ascii="Helv" w:hAnsi="Helv"/>
      <w:snapToGrid w:val="0"/>
      <w:color w:val="000000"/>
    </w:rPr>
  </w:style>
  <w:style w:type="paragraph" w:styleId="BodyText3">
    <w:name w:val="Body Text 3"/>
    <w:basedOn w:val="Normal"/>
    <w:rsid w:val="009A7972"/>
    <w:rPr>
      <w:b/>
      <w:color w:val="0000FF"/>
    </w:rPr>
  </w:style>
  <w:style w:type="paragraph" w:styleId="BodyTextIndent">
    <w:name w:val="Body Text Indent"/>
    <w:basedOn w:val="Normal"/>
    <w:rsid w:val="009A7972"/>
    <w:rPr>
      <w:color w:val="FF0000"/>
    </w:rPr>
  </w:style>
  <w:style w:type="paragraph" w:styleId="BodyTextIndent2">
    <w:name w:val="Body Text Indent 2"/>
    <w:basedOn w:val="Normal"/>
    <w:link w:val="BodyTextIndent2Char"/>
    <w:uiPriority w:val="99"/>
    <w:rsid w:val="009A7972"/>
    <w:pPr>
      <w:ind w:left="-360"/>
    </w:pPr>
    <w:rPr>
      <w:color w:val="FF0000"/>
    </w:rPr>
  </w:style>
  <w:style w:type="paragraph" w:customStyle="1" w:styleId="Caption1">
    <w:name w:val="Caption1"/>
    <w:basedOn w:val="Normal"/>
    <w:next w:val="Normal"/>
    <w:rsid w:val="009A7972"/>
    <w:pPr>
      <w:jc w:val="left"/>
    </w:pPr>
    <w:rPr>
      <w:sz w:val="24"/>
    </w:rPr>
  </w:style>
  <w:style w:type="paragraph" w:styleId="Caption">
    <w:name w:val="caption"/>
    <w:basedOn w:val="Normal"/>
    <w:next w:val="Normal"/>
    <w:qFormat/>
    <w:rsid w:val="009A7972"/>
    <w:pPr>
      <w:jc w:val="left"/>
    </w:pPr>
    <w:rPr>
      <w:sz w:val="24"/>
    </w:rPr>
  </w:style>
  <w:style w:type="paragraph" w:customStyle="1" w:styleId="Document1">
    <w:name w:val="Document 1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  <w:lang w:val="en-US" w:eastAsia="en-US"/>
    </w:rPr>
  </w:style>
  <w:style w:type="character" w:styleId="EndnoteReference">
    <w:name w:val="endnote reference"/>
    <w:semiHidden/>
    <w:rsid w:val="009A7972"/>
    <w:rPr>
      <w:vertAlign w:val="superscript"/>
    </w:rPr>
  </w:style>
  <w:style w:type="paragraph" w:customStyle="1" w:styleId="EndnoteText1">
    <w:name w:val="Endnote Text1"/>
    <w:basedOn w:val="Normal"/>
    <w:rsid w:val="009A7972"/>
    <w:pPr>
      <w:jc w:val="left"/>
    </w:pPr>
    <w:rPr>
      <w:sz w:val="24"/>
    </w:rPr>
  </w:style>
  <w:style w:type="paragraph" w:styleId="EndnoteText">
    <w:name w:val="endnote text"/>
    <w:basedOn w:val="Normal"/>
    <w:semiHidden/>
    <w:rsid w:val="009A7972"/>
    <w:rPr>
      <w:sz w:val="20"/>
    </w:rPr>
  </w:style>
  <w:style w:type="paragraph" w:styleId="Footer">
    <w:name w:val="footer"/>
    <w:basedOn w:val="Normal"/>
    <w:link w:val="FooterChar"/>
    <w:uiPriority w:val="99"/>
    <w:rsid w:val="009A797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9A7972"/>
    <w:rPr>
      <w:vertAlign w:val="superscript"/>
    </w:rPr>
  </w:style>
  <w:style w:type="paragraph" w:styleId="FootnoteText">
    <w:name w:val="footnote text"/>
    <w:basedOn w:val="Normal"/>
    <w:semiHidden/>
    <w:rsid w:val="009A7972"/>
    <w:pPr>
      <w:ind w:left="187" w:hanging="187"/>
    </w:pPr>
    <w:rPr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9A7972"/>
    <w:pPr>
      <w:tabs>
        <w:tab w:val="center" w:pos="4320"/>
        <w:tab w:val="right" w:pos="8640"/>
      </w:tabs>
      <w:jc w:val="center"/>
    </w:pPr>
  </w:style>
  <w:style w:type="character" w:customStyle="1" w:styleId="MajorHeadin">
    <w:name w:val="Major Headin"/>
    <w:basedOn w:val="DefaultParagraphFont"/>
    <w:rsid w:val="009A7972"/>
  </w:style>
  <w:style w:type="character" w:styleId="PageNumber">
    <w:name w:val="page number"/>
    <w:basedOn w:val="DefaultParagraphFont"/>
    <w:rsid w:val="009A7972"/>
  </w:style>
  <w:style w:type="paragraph" w:customStyle="1" w:styleId="para">
    <w:name w:val="para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PPAR1">
    <w:name w:val="PPAR1"/>
    <w:basedOn w:val="Normal"/>
    <w:rsid w:val="009A7972"/>
    <w:pPr>
      <w:keepNext/>
      <w:spacing w:before="120" w:after="120"/>
      <w:jc w:val="center"/>
    </w:pPr>
    <w:rPr>
      <w:b/>
      <w:caps/>
    </w:rPr>
  </w:style>
  <w:style w:type="paragraph" w:customStyle="1" w:styleId="RightPar1">
    <w:name w:val="Right Par 1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  <w:lang w:val="en-US" w:eastAsia="en-US"/>
    </w:rPr>
  </w:style>
  <w:style w:type="paragraph" w:customStyle="1" w:styleId="RightPar2">
    <w:name w:val="Right Par 2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  <w:lang w:val="en-US" w:eastAsia="en-US"/>
    </w:rPr>
  </w:style>
  <w:style w:type="paragraph" w:customStyle="1" w:styleId="RightPar3">
    <w:name w:val="Right Par 3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  <w:lang w:val="en-US" w:eastAsia="en-US"/>
    </w:rPr>
  </w:style>
  <w:style w:type="paragraph" w:customStyle="1" w:styleId="RightPar4">
    <w:name w:val="Right Par 4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  <w:lang w:val="en-US" w:eastAsia="en-US"/>
    </w:rPr>
  </w:style>
  <w:style w:type="paragraph" w:customStyle="1" w:styleId="RightPar5">
    <w:name w:val="Right Par 5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  <w:lang w:val="en-US" w:eastAsia="en-US"/>
    </w:rPr>
  </w:style>
  <w:style w:type="paragraph" w:customStyle="1" w:styleId="RightPar6">
    <w:name w:val="Right Par 6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  <w:lang w:val="en-US" w:eastAsia="en-US"/>
    </w:rPr>
  </w:style>
  <w:style w:type="paragraph" w:customStyle="1" w:styleId="RightPar7">
    <w:name w:val="Right Par 7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  <w:lang w:val="en-US" w:eastAsia="en-US"/>
    </w:rPr>
  </w:style>
  <w:style w:type="paragraph" w:customStyle="1" w:styleId="RightPar8">
    <w:name w:val="Right Par 8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  <w:lang w:val="en-US" w:eastAsia="en-US"/>
    </w:rPr>
  </w:style>
  <w:style w:type="paragraph" w:customStyle="1" w:styleId="TA">
    <w:name w:val="TA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ta0">
    <w:name w:val="ta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TA1">
    <w:name w:val="TA1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Technical4">
    <w:name w:val="Technical 4"/>
    <w:rsid w:val="009A7972"/>
    <w:pPr>
      <w:tabs>
        <w:tab w:val="left" w:pos="-720"/>
      </w:tabs>
    </w:pPr>
    <w:rPr>
      <w:rFonts w:ascii="Swiss 721 Roman" w:hAnsi="Swiss 721 Roman"/>
      <w:b/>
      <w:sz w:val="18"/>
      <w:lang w:val="en-US" w:eastAsia="en-US"/>
    </w:rPr>
  </w:style>
  <w:style w:type="paragraph" w:customStyle="1" w:styleId="Technical5">
    <w:name w:val="Technical 5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customStyle="1" w:styleId="Technical6">
    <w:name w:val="Technical 6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customStyle="1" w:styleId="Technical7">
    <w:name w:val="Technical 7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customStyle="1" w:styleId="Technical8">
    <w:name w:val="Technical 8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styleId="Title">
    <w:name w:val="Title"/>
    <w:basedOn w:val="Normal"/>
    <w:qFormat/>
    <w:rsid w:val="009A7972"/>
    <w:pPr>
      <w:jc w:val="center"/>
    </w:pPr>
    <w:rPr>
      <w:rFonts w:ascii="Times New Roman" w:hAnsi="Times New Roman"/>
      <w:b/>
      <w:color w:val="0000FF"/>
      <w:sz w:val="34"/>
    </w:rPr>
  </w:style>
  <w:style w:type="paragraph" w:customStyle="1" w:styleId="TOAHeading1">
    <w:name w:val="TOA Heading1"/>
    <w:basedOn w:val="Normal"/>
    <w:next w:val="Normal"/>
    <w:rsid w:val="009A7972"/>
    <w:pPr>
      <w:tabs>
        <w:tab w:val="right" w:pos="9360"/>
      </w:tabs>
      <w:jc w:val="left"/>
    </w:pPr>
  </w:style>
  <w:style w:type="paragraph" w:styleId="TOAHeading">
    <w:name w:val="toa heading"/>
    <w:basedOn w:val="Normal"/>
    <w:next w:val="Normal"/>
    <w:semiHidden/>
    <w:rsid w:val="009A7972"/>
    <w:pPr>
      <w:tabs>
        <w:tab w:val="right" w:pos="9360"/>
      </w:tabs>
      <w:jc w:val="left"/>
    </w:pPr>
  </w:style>
  <w:style w:type="paragraph" w:styleId="TOC1">
    <w:name w:val="toc 1"/>
    <w:basedOn w:val="Normal"/>
    <w:next w:val="Normal"/>
    <w:autoRedefine/>
    <w:semiHidden/>
    <w:rsid w:val="009A7972"/>
    <w:pPr>
      <w:tabs>
        <w:tab w:val="left" w:pos="720"/>
        <w:tab w:val="right" w:pos="9360"/>
      </w:tabs>
      <w:spacing w:before="120" w:after="60"/>
      <w:jc w:val="left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9A7972"/>
    <w:pPr>
      <w:tabs>
        <w:tab w:val="left" w:pos="720"/>
        <w:tab w:val="left" w:pos="1440"/>
        <w:tab w:val="right" w:pos="9360"/>
      </w:tabs>
      <w:ind w:left="720"/>
      <w:jc w:val="left"/>
    </w:pPr>
    <w:rPr>
      <w:noProof/>
      <w:color w:val="000000"/>
    </w:rPr>
  </w:style>
  <w:style w:type="paragraph" w:styleId="TOC3">
    <w:name w:val="toc 3"/>
    <w:basedOn w:val="Normal"/>
    <w:next w:val="Normal"/>
    <w:semiHidden/>
    <w:rsid w:val="009A7972"/>
    <w:pPr>
      <w:tabs>
        <w:tab w:val="right" w:pos="9360"/>
      </w:tabs>
      <w:ind w:left="440"/>
      <w:jc w:val="left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semiHidden/>
    <w:rsid w:val="009A7972"/>
    <w:pPr>
      <w:tabs>
        <w:tab w:val="right" w:pos="9360"/>
      </w:tabs>
      <w:ind w:left="660"/>
      <w:jc w:val="left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rsid w:val="009A7972"/>
    <w:pPr>
      <w:tabs>
        <w:tab w:val="right" w:pos="9360"/>
      </w:tabs>
      <w:ind w:left="880"/>
      <w:jc w:val="left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semiHidden/>
    <w:rsid w:val="009A7972"/>
    <w:pPr>
      <w:tabs>
        <w:tab w:val="right" w:pos="9360"/>
      </w:tabs>
      <w:ind w:left="1100"/>
      <w:jc w:val="left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semiHidden/>
    <w:rsid w:val="009A7972"/>
    <w:pPr>
      <w:tabs>
        <w:tab w:val="right" w:pos="9360"/>
      </w:tabs>
      <w:ind w:left="1320"/>
      <w:jc w:val="left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rsid w:val="009A7972"/>
    <w:pPr>
      <w:tabs>
        <w:tab w:val="right" w:pos="9360"/>
      </w:tabs>
      <w:ind w:left="1540"/>
      <w:jc w:val="left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rsid w:val="009A7972"/>
    <w:pPr>
      <w:tabs>
        <w:tab w:val="right" w:pos="9360"/>
      </w:tabs>
      <w:ind w:left="1760"/>
      <w:jc w:val="left"/>
    </w:pPr>
    <w:rPr>
      <w:rFonts w:ascii="Times New Roman" w:hAnsi="Times New Roman"/>
      <w:sz w:val="20"/>
    </w:rPr>
  </w:style>
  <w:style w:type="paragraph" w:customStyle="1" w:styleId="TOC91">
    <w:name w:val="TOC 91"/>
    <w:basedOn w:val="Normal"/>
    <w:next w:val="Normal"/>
    <w:rsid w:val="009A7972"/>
    <w:pPr>
      <w:tabs>
        <w:tab w:val="right" w:leader="dot" w:pos="9360"/>
      </w:tabs>
      <w:ind w:left="720" w:hanging="720"/>
      <w:jc w:val="left"/>
    </w:pPr>
  </w:style>
  <w:style w:type="character" w:customStyle="1" w:styleId="Heading3Char">
    <w:name w:val="Heading 3 Char"/>
    <w:link w:val="Heading3"/>
    <w:uiPriority w:val="9"/>
    <w:rsid w:val="003F0DB2"/>
    <w:rPr>
      <w:rFonts w:ascii="Arial" w:hAnsi="Arial"/>
      <w:b/>
      <w:sz w:val="22"/>
      <w:lang w:val="en-US" w:eastAsia="en-US"/>
    </w:rPr>
  </w:style>
  <w:style w:type="character" w:styleId="Hyperlink">
    <w:name w:val="Hyperlink"/>
    <w:uiPriority w:val="99"/>
    <w:unhideWhenUsed/>
    <w:rsid w:val="003F0DB2"/>
    <w:rPr>
      <w:strike w:val="0"/>
      <w:dstrike w:val="0"/>
      <w:color w:val="105CB6"/>
      <w:u w:val="none"/>
      <w:effect w:val="none"/>
    </w:rPr>
  </w:style>
  <w:style w:type="character" w:customStyle="1" w:styleId="BodyTextChar">
    <w:name w:val="Body Text Char"/>
    <w:link w:val="BodyText"/>
    <w:uiPriority w:val="99"/>
    <w:rsid w:val="003F0DB2"/>
    <w:rPr>
      <w:rFonts w:ascii="Arial" w:hAnsi="Arial"/>
      <w:b/>
      <w:sz w:val="22"/>
    </w:rPr>
  </w:style>
  <w:style w:type="character" w:customStyle="1" w:styleId="BodyText2Char">
    <w:name w:val="Body Text 2 Char"/>
    <w:link w:val="BodyText2"/>
    <w:uiPriority w:val="99"/>
    <w:rsid w:val="003F0DB2"/>
    <w:rPr>
      <w:rFonts w:ascii="Helv" w:hAnsi="Helv"/>
      <w:snapToGrid w:val="0"/>
      <w:color w:val="000000"/>
      <w:sz w:val="22"/>
    </w:rPr>
  </w:style>
  <w:style w:type="character" w:customStyle="1" w:styleId="BodyTextIndent2Char">
    <w:name w:val="Body Text Indent 2 Char"/>
    <w:link w:val="BodyTextIndent2"/>
    <w:uiPriority w:val="99"/>
    <w:rsid w:val="003F0DB2"/>
    <w:rPr>
      <w:rFonts w:ascii="Arial" w:hAnsi="Arial"/>
      <w:color w:val="FF0000"/>
      <w:sz w:val="22"/>
    </w:rPr>
  </w:style>
  <w:style w:type="paragraph" w:customStyle="1" w:styleId="chapternumber">
    <w:name w:val="chapternumber"/>
    <w:basedOn w:val="Normal"/>
    <w:rsid w:val="003F0DB2"/>
    <w:pPr>
      <w:spacing w:after="360"/>
      <w:jc w:val="left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F0DB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3F0DB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F0DB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3F0DB2"/>
    <w:rPr>
      <w:rFonts w:ascii="Arial" w:hAnsi="Arial" w:cs="Arial"/>
      <w:vanish/>
      <w:sz w:val="16"/>
      <w:szCs w:val="16"/>
    </w:rPr>
  </w:style>
  <w:style w:type="paragraph" w:customStyle="1" w:styleId="DarkList-Accent51">
    <w:name w:val="Dark List - Accent 51"/>
    <w:basedOn w:val="Normal"/>
    <w:uiPriority w:val="34"/>
    <w:qFormat/>
    <w:rsid w:val="00316AD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A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4C6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F085B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2B119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387CC4"/>
    <w:rPr>
      <w:rFonts w:ascii="Arial" w:hAnsi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C85974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da-DK"/>
    </w:rPr>
  </w:style>
  <w:style w:type="paragraph" w:customStyle="1" w:styleId="policyarea">
    <w:name w:val="policy area"/>
    <w:qFormat/>
    <w:rsid w:val="00311AC4"/>
    <w:pPr>
      <w:spacing w:after="160" w:line="259" w:lineRule="auto"/>
    </w:pPr>
    <w:rPr>
      <w:rFonts w:ascii="Calibri" w:hAnsi="Calibri"/>
      <w:b/>
      <w:caps/>
      <w:noProof/>
      <w:color w:val="FFFFFF"/>
      <w:spacing w:val="-10"/>
      <w:kern w:val="28"/>
      <w:sz w:val="40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F566D6"/>
    <w:pPr>
      <w:ind w:left="720"/>
    </w:pPr>
    <w:rPr>
      <w:rFonts w:asciiTheme="minorHAnsi" w:hAnsiTheme="minorHAnsi"/>
      <w:sz w:val="20"/>
    </w:rPr>
  </w:style>
  <w:style w:type="paragraph" w:styleId="NoSpacing">
    <w:name w:val="No Spacing"/>
    <w:uiPriority w:val="1"/>
    <w:qFormat/>
    <w:rsid w:val="008E7FA9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068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147">
                  <w:marLeft w:val="144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934216241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44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d360b-d53b-44a6-9bea-22b1d25f1db4">DSNUNDYXZECN-1903764126-3364</_dlc_DocId>
    <_dlc_DocIdUrl xmlns="dd6d360b-d53b-44a6-9bea-22b1d25f1db4">
      <Url>https://drckenya.sharepoint.com/SouthSudan/_layouts/15/DocIdRedir.aspx?ID=DSNUNDYXZECN-1903764126-3364</Url>
      <Description>DSNUNDYXZECN-1903764126-3364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A6BA3DBD25B45A06C8CF22D751896" ma:contentTypeVersion="2" ma:contentTypeDescription="Create a new document." ma:contentTypeScope="" ma:versionID="e393f5ca2f19a7fe651673ed3510f9d0">
  <xsd:schema xmlns:xsd="http://www.w3.org/2001/XMLSchema" xmlns:xs="http://www.w3.org/2001/XMLSchema" xmlns:p="http://schemas.microsoft.com/office/2006/metadata/properties" xmlns:ns2="dd6d360b-d53b-44a6-9bea-22b1d25f1db4" xmlns:ns3="1e4cdf47-bf9e-43cd-b7b2-6f9d9ae84d99" targetNamespace="http://schemas.microsoft.com/office/2006/metadata/properties" ma:root="true" ma:fieldsID="4ead9d92dc1eec7c96e6d3f0069d850b" ns2:_="" ns3:_="">
    <xsd:import namespace="dd6d360b-d53b-44a6-9bea-22b1d25f1db4"/>
    <xsd:import namespace="1e4cdf47-bf9e-43cd-b7b2-6f9d9ae84d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d360b-d53b-44a6-9bea-22b1d25f1d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cdf47-bf9e-43cd-b7b2-6f9d9ae8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C77E-618F-4107-BB29-28303CE769AB}">
  <ds:schemaRefs>
    <ds:schemaRef ds:uri="http://schemas.microsoft.com/office/2006/metadata/properties"/>
    <ds:schemaRef ds:uri="http://schemas.microsoft.com/office/infopath/2007/PartnerControls"/>
    <ds:schemaRef ds:uri="dd6d360b-d53b-44a6-9bea-22b1d25f1db4"/>
  </ds:schemaRefs>
</ds:datastoreItem>
</file>

<file path=customXml/itemProps2.xml><?xml version="1.0" encoding="utf-8"?>
<ds:datastoreItem xmlns:ds="http://schemas.openxmlformats.org/officeDocument/2006/customXml" ds:itemID="{947FAEAC-F007-4414-B106-ED72EF31B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1EA86-AA6C-4D75-A8E9-33AC472823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F257B9-3A68-44C6-A757-33AB07E28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d360b-d53b-44a6-9bea-22b1d25f1db4"/>
    <ds:schemaRef ds:uri="1e4cdf47-bf9e-43cd-b7b2-6f9d9ae8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FD4C2A-AAB6-446A-8457-675665AC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Development Bank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b2o</dc:creator>
  <cp:lastModifiedBy>DRCProJuba</cp:lastModifiedBy>
  <cp:revision>10</cp:revision>
  <cp:lastPrinted>2019-06-18T13:06:00Z</cp:lastPrinted>
  <dcterms:created xsi:type="dcterms:W3CDTF">2019-06-13T13:26:00Z</dcterms:created>
  <dcterms:modified xsi:type="dcterms:W3CDTF">2019-06-18T13:06:00Z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0x010100477A6BA3DBD25B45A06C8CF22D751896</vt:lpwstr>
  </property>
  <property fmtid="{D5CDD505-2E9C-101B-9397-08002B2CF9AE}" pid="3" name="_dlc_DocIdItemGuid">
    <vt:lpwstr>96299d1e-68e1-4a51-ad25-24b091005a17</vt:lpwstr>
  </property>
</Properties>
</file>