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30813" w14:textId="77777777" w:rsidR="00C36FFD" w:rsidRDefault="00C36FFD" w:rsidP="00C36FFD">
      <w:pPr>
        <w:jc w:val="center"/>
        <w:rPr>
          <w:lang w:val="en-GB"/>
        </w:rPr>
      </w:pPr>
    </w:p>
    <w:p w14:paraId="75AA7AE2" w14:textId="60A89C65" w:rsidR="00C36FFD" w:rsidRDefault="00C36FFD" w:rsidP="00223EBE">
      <w:pPr>
        <w:jc w:val="center"/>
        <w:rPr>
          <w:lang w:val="en-GB"/>
        </w:rPr>
      </w:pPr>
      <w:r>
        <w:rPr>
          <w:noProof/>
        </w:rPr>
        <w:drawing>
          <wp:inline distT="0" distB="0" distL="0" distR="0" wp14:anchorId="27B9750B" wp14:editId="10CBE590">
            <wp:extent cx="1887220" cy="1035050"/>
            <wp:effectExtent l="0" t="0" r="0" b="0"/>
            <wp:docPr id="3" name="Picture 3" descr="OX_VL_C_RGB"/>
            <wp:cNvGraphicFramePr/>
            <a:graphic xmlns:a="http://schemas.openxmlformats.org/drawingml/2006/main">
              <a:graphicData uri="http://schemas.openxmlformats.org/drawingml/2006/picture">
                <pic:pic xmlns:pic="http://schemas.openxmlformats.org/drawingml/2006/picture">
                  <pic:nvPicPr>
                    <pic:cNvPr id="29" name="Picture 29" descr="OX_VL_C_RGB"/>
                    <pic:cNvPicPr/>
                  </pic:nvPicPr>
                  <pic:blipFill>
                    <a:blip r:embed="rId7" cstate="print"/>
                    <a:srcRect/>
                    <a:stretch>
                      <a:fillRect/>
                    </a:stretch>
                  </pic:blipFill>
                  <pic:spPr bwMode="auto">
                    <a:xfrm>
                      <a:off x="0" y="0"/>
                      <a:ext cx="1887220" cy="1035050"/>
                    </a:xfrm>
                    <a:prstGeom prst="rect">
                      <a:avLst/>
                    </a:prstGeom>
                    <a:noFill/>
                    <a:ln w="9525">
                      <a:noFill/>
                      <a:miter lim="800000"/>
                      <a:headEnd/>
                      <a:tailEnd/>
                    </a:ln>
                  </pic:spPr>
                </pic:pic>
              </a:graphicData>
            </a:graphic>
          </wp:inline>
        </w:drawing>
      </w:r>
    </w:p>
    <w:p w14:paraId="61504369" w14:textId="77777777" w:rsidR="00223EBE" w:rsidRDefault="00223EBE" w:rsidP="00AD4DA1">
      <w:pPr>
        <w:spacing w:after="0"/>
        <w:jc w:val="center"/>
        <w:rPr>
          <w:rFonts w:ascii="Times New Roman" w:hAnsi="Times New Roman" w:cs="Times New Roman"/>
          <w:b/>
          <w:bCs/>
          <w:sz w:val="32"/>
          <w:szCs w:val="32"/>
          <w:lang w:val="en-GB"/>
        </w:rPr>
      </w:pPr>
    </w:p>
    <w:p w14:paraId="28391C86" w14:textId="780C2D8A" w:rsidR="00C36FFD" w:rsidRDefault="002941F5" w:rsidP="00AD4DA1">
      <w:pPr>
        <w:spacing w:after="0"/>
        <w:jc w:val="center"/>
        <w:rPr>
          <w:rFonts w:ascii="Times New Roman" w:hAnsi="Times New Roman" w:cs="Times New Roman"/>
          <w:b/>
          <w:bCs/>
          <w:sz w:val="32"/>
          <w:szCs w:val="32"/>
          <w:lang w:val="en-GB"/>
        </w:rPr>
      </w:pPr>
      <w:r w:rsidRPr="00F25095">
        <w:rPr>
          <w:rFonts w:ascii="Times New Roman" w:hAnsi="Times New Roman" w:cs="Times New Roman"/>
          <w:b/>
          <w:bCs/>
          <w:sz w:val="32"/>
          <w:szCs w:val="32"/>
          <w:lang w:val="en-GB"/>
        </w:rPr>
        <w:t>T</w:t>
      </w:r>
      <w:r w:rsidR="00F25095" w:rsidRPr="00F25095">
        <w:rPr>
          <w:rFonts w:ascii="Times New Roman" w:hAnsi="Times New Roman" w:cs="Times New Roman"/>
          <w:b/>
          <w:bCs/>
          <w:sz w:val="32"/>
          <w:szCs w:val="32"/>
          <w:lang w:val="en-GB"/>
        </w:rPr>
        <w:t xml:space="preserve">erms of </w:t>
      </w:r>
      <w:r w:rsidRPr="00F25095">
        <w:rPr>
          <w:rFonts w:ascii="Times New Roman" w:hAnsi="Times New Roman" w:cs="Times New Roman"/>
          <w:b/>
          <w:bCs/>
          <w:sz w:val="32"/>
          <w:szCs w:val="32"/>
          <w:lang w:val="en-GB"/>
        </w:rPr>
        <w:t>R</w:t>
      </w:r>
      <w:r w:rsidR="00F25095" w:rsidRPr="00F25095">
        <w:rPr>
          <w:rFonts w:ascii="Times New Roman" w:hAnsi="Times New Roman" w:cs="Times New Roman"/>
          <w:b/>
          <w:bCs/>
          <w:sz w:val="32"/>
          <w:szCs w:val="32"/>
          <w:lang w:val="en-GB"/>
        </w:rPr>
        <w:t>eference</w:t>
      </w:r>
    </w:p>
    <w:p w14:paraId="063BF834" w14:textId="77777777" w:rsidR="0062267F" w:rsidRPr="00F25095" w:rsidRDefault="0062267F" w:rsidP="00AD4DA1">
      <w:pPr>
        <w:spacing w:after="0"/>
        <w:jc w:val="center"/>
        <w:rPr>
          <w:rFonts w:ascii="Times New Roman" w:hAnsi="Times New Roman" w:cs="Times New Roman"/>
          <w:b/>
          <w:bCs/>
          <w:sz w:val="32"/>
          <w:szCs w:val="32"/>
          <w:lang w:val="en-GB"/>
        </w:rPr>
      </w:pPr>
    </w:p>
    <w:p w14:paraId="56AAC354" w14:textId="4C9FE5F3" w:rsidR="00840775" w:rsidRPr="00470B5A" w:rsidRDefault="00F25095" w:rsidP="00470B5A">
      <w:pPr>
        <w:spacing w:after="0"/>
        <w:contextualSpacing/>
        <w:jc w:val="center"/>
        <w:rPr>
          <w:rFonts w:ascii="Times New Roman" w:hAnsi="Times New Roman" w:cs="Times New Roman"/>
          <w:b/>
          <w:bCs/>
          <w:sz w:val="28"/>
          <w:szCs w:val="28"/>
          <w:lang w:val="en-GB"/>
        </w:rPr>
      </w:pPr>
      <w:r w:rsidRPr="00470B5A">
        <w:rPr>
          <w:rFonts w:ascii="Times New Roman" w:hAnsi="Times New Roman" w:cs="Times New Roman"/>
          <w:b/>
          <w:bCs/>
          <w:sz w:val="28"/>
          <w:szCs w:val="28"/>
          <w:lang w:val="en-GB"/>
        </w:rPr>
        <w:t>Research</w:t>
      </w:r>
      <w:r w:rsidRPr="00470B5A">
        <w:rPr>
          <w:rFonts w:ascii="Times New Roman" w:hAnsi="Times New Roman" w:cs="Times New Roman"/>
          <w:b/>
          <w:bCs/>
          <w:sz w:val="28"/>
          <w:szCs w:val="28"/>
        </w:rPr>
        <w:t xml:space="preserve"> </w:t>
      </w:r>
      <w:r w:rsidR="00470B5A" w:rsidRPr="00470B5A">
        <w:rPr>
          <w:rFonts w:ascii="Times New Roman" w:hAnsi="Times New Roman" w:cs="Times New Roman"/>
          <w:b/>
          <w:bCs/>
          <w:sz w:val="28"/>
          <w:szCs w:val="28"/>
          <w:lang w:val="en-GB"/>
        </w:rPr>
        <w:t>on the impact of famine on women and girls in Pibor</w:t>
      </w:r>
    </w:p>
    <w:p w14:paraId="4695800A" w14:textId="3949CA85" w:rsidR="00840775" w:rsidRPr="00470B5A" w:rsidRDefault="00840775" w:rsidP="00470B5A">
      <w:pPr>
        <w:spacing w:after="0"/>
        <w:rPr>
          <w:rFonts w:ascii="Times New Roman" w:hAnsi="Times New Roman" w:cs="Times New Roman"/>
          <w:sz w:val="24"/>
          <w:szCs w:val="24"/>
        </w:rPr>
      </w:pPr>
    </w:p>
    <w:p w14:paraId="27148FC3" w14:textId="58F92F11" w:rsidR="00840775" w:rsidRPr="00470B5A" w:rsidRDefault="00840775" w:rsidP="00470B5A">
      <w:pPr>
        <w:spacing w:after="0"/>
        <w:rPr>
          <w:rFonts w:ascii="Times New Roman" w:hAnsi="Times New Roman" w:cs="Times New Roman"/>
          <w:b/>
          <w:bCs/>
          <w:sz w:val="24"/>
          <w:szCs w:val="24"/>
        </w:rPr>
      </w:pPr>
      <w:r w:rsidRPr="00470B5A">
        <w:rPr>
          <w:rFonts w:ascii="Times New Roman" w:hAnsi="Times New Roman" w:cs="Times New Roman"/>
          <w:b/>
          <w:bCs/>
          <w:sz w:val="24"/>
          <w:szCs w:val="24"/>
        </w:rPr>
        <w:t>Introduction</w:t>
      </w:r>
    </w:p>
    <w:p w14:paraId="6A8F897F" w14:textId="1F9AC3AD" w:rsidR="00470B5A" w:rsidRPr="00470B5A" w:rsidRDefault="00470B5A" w:rsidP="00470B5A">
      <w:pPr>
        <w:spacing w:after="0"/>
        <w:rPr>
          <w:rFonts w:ascii="Times New Roman" w:hAnsi="Times New Roman" w:cs="Times New Roman"/>
          <w:b/>
          <w:bCs/>
          <w:sz w:val="24"/>
          <w:szCs w:val="24"/>
        </w:rPr>
      </w:pPr>
    </w:p>
    <w:p w14:paraId="5E435792" w14:textId="77777777" w:rsidR="00D918E7" w:rsidRDefault="00470B5A" w:rsidP="00470B5A">
      <w:pPr>
        <w:spacing w:after="0"/>
        <w:jc w:val="both"/>
        <w:rPr>
          <w:rFonts w:ascii="Times New Roman" w:hAnsi="Times New Roman" w:cs="Times New Roman"/>
          <w:sz w:val="24"/>
          <w:szCs w:val="24"/>
        </w:rPr>
      </w:pPr>
      <w:r w:rsidRPr="00470B5A">
        <w:rPr>
          <w:rFonts w:ascii="Times New Roman" w:hAnsi="Times New Roman" w:cs="Times New Roman"/>
          <w:sz w:val="24"/>
          <w:szCs w:val="24"/>
        </w:rPr>
        <w:t xml:space="preserve">Pibor county in the Jonglei State South Sudan has seen increased levels of Man-made and natural disasters between 2019 and 2020 leading to </w:t>
      </w:r>
      <w:r>
        <w:rPr>
          <w:rFonts w:ascii="Times New Roman" w:hAnsi="Times New Roman" w:cs="Times New Roman"/>
          <w:sz w:val="24"/>
          <w:szCs w:val="24"/>
        </w:rPr>
        <w:t>u</w:t>
      </w:r>
      <w:r w:rsidRPr="00470B5A">
        <w:rPr>
          <w:rFonts w:ascii="Times New Roman" w:hAnsi="Times New Roman" w:cs="Times New Roman"/>
          <w:sz w:val="24"/>
          <w:szCs w:val="24"/>
        </w:rPr>
        <w:t>nprecedent</w:t>
      </w:r>
      <w:r>
        <w:rPr>
          <w:rFonts w:ascii="Times New Roman" w:hAnsi="Times New Roman" w:cs="Times New Roman"/>
          <w:sz w:val="24"/>
          <w:szCs w:val="24"/>
        </w:rPr>
        <w:t>ed</w:t>
      </w:r>
      <w:r w:rsidRPr="00470B5A">
        <w:rPr>
          <w:rFonts w:ascii="Times New Roman" w:hAnsi="Times New Roman" w:cs="Times New Roman"/>
          <w:sz w:val="24"/>
          <w:szCs w:val="24"/>
        </w:rPr>
        <w:t xml:space="preserve"> number</w:t>
      </w:r>
      <w:r>
        <w:rPr>
          <w:rFonts w:ascii="Times New Roman" w:hAnsi="Times New Roman" w:cs="Times New Roman"/>
          <w:sz w:val="24"/>
          <w:szCs w:val="24"/>
        </w:rPr>
        <w:t>s</w:t>
      </w:r>
      <w:r w:rsidRPr="00470B5A">
        <w:rPr>
          <w:rFonts w:ascii="Times New Roman" w:hAnsi="Times New Roman" w:cs="Times New Roman"/>
          <w:sz w:val="24"/>
          <w:szCs w:val="24"/>
        </w:rPr>
        <w:t xml:space="preserve"> of households with high levels of Food insecurity.  According to the analysis released by the IPC Global Unit (GU)</w:t>
      </w:r>
      <w:r w:rsidRPr="00470B5A">
        <w:rPr>
          <w:rStyle w:val="FootnoteReference"/>
          <w:rFonts w:ascii="Times New Roman" w:hAnsi="Times New Roman" w:cs="Times New Roman"/>
          <w:sz w:val="24"/>
          <w:szCs w:val="24"/>
        </w:rPr>
        <w:footnoteReference w:id="1"/>
      </w:r>
      <w:r w:rsidRPr="00470B5A">
        <w:rPr>
          <w:rFonts w:ascii="Times New Roman" w:hAnsi="Times New Roman" w:cs="Times New Roman"/>
          <w:sz w:val="24"/>
          <w:szCs w:val="24"/>
        </w:rPr>
        <w:t xml:space="preserve"> on the 11</w:t>
      </w:r>
      <w:r w:rsidRPr="00470B5A">
        <w:rPr>
          <w:rFonts w:ascii="Times New Roman" w:hAnsi="Times New Roman" w:cs="Times New Roman"/>
          <w:sz w:val="24"/>
          <w:szCs w:val="24"/>
          <w:vertAlign w:val="superscript"/>
        </w:rPr>
        <w:t>th</w:t>
      </w:r>
      <w:r w:rsidRPr="00470B5A">
        <w:rPr>
          <w:rFonts w:ascii="Times New Roman" w:hAnsi="Times New Roman" w:cs="Times New Roman"/>
          <w:sz w:val="24"/>
          <w:szCs w:val="24"/>
        </w:rPr>
        <w:t xml:space="preserve"> of December 2020, 4 Pibor county western Payam’s (</w:t>
      </w:r>
      <w:proofErr w:type="spellStart"/>
      <w:r w:rsidRPr="00470B5A">
        <w:rPr>
          <w:rFonts w:ascii="Times New Roman" w:hAnsi="Times New Roman" w:cs="Times New Roman"/>
          <w:sz w:val="24"/>
          <w:szCs w:val="24"/>
        </w:rPr>
        <w:t>Gumuruk</w:t>
      </w:r>
      <w:proofErr w:type="spellEnd"/>
      <w:r w:rsidRPr="00470B5A">
        <w:rPr>
          <w:rFonts w:ascii="Times New Roman" w:hAnsi="Times New Roman" w:cs="Times New Roman"/>
          <w:sz w:val="24"/>
          <w:szCs w:val="24"/>
        </w:rPr>
        <w:t xml:space="preserve">, Pibor, </w:t>
      </w:r>
      <w:proofErr w:type="spellStart"/>
      <w:r w:rsidRPr="00470B5A">
        <w:rPr>
          <w:rFonts w:ascii="Times New Roman" w:hAnsi="Times New Roman" w:cs="Times New Roman"/>
          <w:sz w:val="24"/>
          <w:szCs w:val="24"/>
        </w:rPr>
        <w:t>Lekuangole</w:t>
      </w:r>
      <w:proofErr w:type="spellEnd"/>
      <w:r w:rsidRPr="00470B5A">
        <w:rPr>
          <w:rFonts w:ascii="Times New Roman" w:hAnsi="Times New Roman" w:cs="Times New Roman"/>
          <w:sz w:val="24"/>
          <w:szCs w:val="24"/>
        </w:rPr>
        <w:t xml:space="preserve">, </w:t>
      </w:r>
      <w:proofErr w:type="spellStart"/>
      <w:r w:rsidRPr="00470B5A">
        <w:rPr>
          <w:rFonts w:ascii="Times New Roman" w:hAnsi="Times New Roman" w:cs="Times New Roman"/>
          <w:sz w:val="24"/>
          <w:szCs w:val="24"/>
        </w:rPr>
        <w:t>Verteth</w:t>
      </w:r>
      <w:proofErr w:type="spellEnd"/>
      <w:r w:rsidRPr="00470B5A">
        <w:rPr>
          <w:rFonts w:ascii="Times New Roman" w:hAnsi="Times New Roman" w:cs="Times New Roman"/>
          <w:sz w:val="24"/>
          <w:szCs w:val="24"/>
        </w:rPr>
        <w:t>) which make up about 80% of the population of Pibor counties was classified in IPC PHASE 5 (</w:t>
      </w:r>
      <w:r w:rsidRPr="00470B5A">
        <w:rPr>
          <w:rFonts w:ascii="Times New Roman" w:hAnsi="Times New Roman" w:cs="Times New Roman"/>
          <w:b/>
          <w:bCs/>
          <w:sz w:val="24"/>
          <w:szCs w:val="24"/>
        </w:rPr>
        <w:t xml:space="preserve">Famine Likely) </w:t>
      </w:r>
      <w:r w:rsidRPr="00470B5A">
        <w:rPr>
          <w:rFonts w:ascii="Times New Roman" w:hAnsi="Times New Roman" w:cs="Times New Roman"/>
          <w:sz w:val="24"/>
          <w:szCs w:val="24"/>
        </w:rPr>
        <w:t xml:space="preserve"> based on the findings from the IPC Acute food insecurity conducted in South Sudan between October 26</w:t>
      </w:r>
      <w:r w:rsidRPr="00470B5A">
        <w:rPr>
          <w:rFonts w:ascii="Times New Roman" w:hAnsi="Times New Roman" w:cs="Times New Roman"/>
          <w:sz w:val="24"/>
          <w:szCs w:val="24"/>
          <w:vertAlign w:val="superscript"/>
        </w:rPr>
        <w:t>th</w:t>
      </w:r>
      <w:r w:rsidRPr="00470B5A">
        <w:rPr>
          <w:rFonts w:ascii="Times New Roman" w:hAnsi="Times New Roman" w:cs="Times New Roman"/>
          <w:sz w:val="24"/>
          <w:szCs w:val="24"/>
        </w:rPr>
        <w:t xml:space="preserve"> and November 16</w:t>
      </w:r>
      <w:r w:rsidRPr="00470B5A">
        <w:rPr>
          <w:rFonts w:ascii="Times New Roman" w:hAnsi="Times New Roman" w:cs="Times New Roman"/>
          <w:sz w:val="24"/>
          <w:szCs w:val="24"/>
          <w:vertAlign w:val="superscript"/>
        </w:rPr>
        <w:t>th</w:t>
      </w:r>
      <w:r w:rsidRPr="00470B5A">
        <w:rPr>
          <w:rFonts w:ascii="Times New Roman" w:hAnsi="Times New Roman" w:cs="Times New Roman"/>
          <w:sz w:val="24"/>
          <w:szCs w:val="24"/>
        </w:rPr>
        <w:t xml:space="preserve"> 2020. In 2020, Pibor was hugely affected by Sub-national localized violence and flooding which affected over 60,000</w:t>
      </w:r>
      <w:r w:rsidRPr="00470B5A">
        <w:rPr>
          <w:rStyle w:val="FootnoteReference"/>
          <w:rFonts w:ascii="Times New Roman" w:hAnsi="Times New Roman" w:cs="Times New Roman"/>
          <w:sz w:val="24"/>
          <w:szCs w:val="24"/>
        </w:rPr>
        <w:footnoteReference w:id="2"/>
      </w:r>
      <w:r w:rsidRPr="00470B5A">
        <w:rPr>
          <w:rFonts w:ascii="Times New Roman" w:hAnsi="Times New Roman" w:cs="Times New Roman"/>
          <w:sz w:val="24"/>
          <w:szCs w:val="24"/>
        </w:rPr>
        <w:t xml:space="preserve"> people. An escalating cycle of intercommunal violence involving the Dinka, Nuer and Murle communities in Jonglei left hundreds dead and thousands of cattle’s stolen, homes burnt, and thousands displaced. This Violence also led to the destruction of Schools, Health facilities, WASH facilities and Markets. </w:t>
      </w:r>
      <w:r w:rsidR="00D918E7">
        <w:rPr>
          <w:rFonts w:ascii="Times New Roman" w:hAnsi="Times New Roman" w:cs="Times New Roman"/>
          <w:sz w:val="24"/>
          <w:szCs w:val="24"/>
        </w:rPr>
        <w:t xml:space="preserve"> </w:t>
      </w:r>
    </w:p>
    <w:p w14:paraId="44B2C5AE" w14:textId="77777777" w:rsidR="00D918E7" w:rsidRDefault="00D918E7" w:rsidP="00470B5A">
      <w:pPr>
        <w:spacing w:after="0"/>
        <w:jc w:val="both"/>
        <w:rPr>
          <w:rFonts w:ascii="Times New Roman" w:hAnsi="Times New Roman" w:cs="Times New Roman"/>
          <w:sz w:val="24"/>
          <w:szCs w:val="24"/>
        </w:rPr>
      </w:pPr>
    </w:p>
    <w:p w14:paraId="15D156A7" w14:textId="578B91A4" w:rsidR="00223EBE" w:rsidRPr="007837D5" w:rsidRDefault="00470B5A" w:rsidP="00223EBE">
      <w:pPr>
        <w:spacing w:after="0"/>
        <w:jc w:val="both"/>
        <w:rPr>
          <w:rFonts w:ascii="Times New Roman" w:hAnsi="Times New Roman" w:cs="Times New Roman"/>
          <w:sz w:val="24"/>
          <w:szCs w:val="24"/>
          <w:lang w:val="en-GB"/>
        </w:rPr>
      </w:pPr>
      <w:r w:rsidRPr="00470B5A">
        <w:rPr>
          <w:rFonts w:ascii="Times New Roman" w:hAnsi="Times New Roman" w:cs="Times New Roman"/>
          <w:sz w:val="24"/>
          <w:szCs w:val="24"/>
        </w:rPr>
        <w:t>The Unprecedented 2020 flooding in Pibor further exacerbated the already stretched population who barely recovered from the 2019 floods, experienced one of the most violent ICV spells in history while also dealing with the harsh economic impacts of the COVID 19 pandemic coupled with lack of access to humanitarian aid as a result of insecurity and floods le</w:t>
      </w:r>
      <w:r w:rsidR="00D918E7">
        <w:rPr>
          <w:rFonts w:ascii="Times New Roman" w:hAnsi="Times New Roman" w:cs="Times New Roman"/>
          <w:sz w:val="24"/>
          <w:szCs w:val="24"/>
        </w:rPr>
        <w:t>a</w:t>
      </w:r>
      <w:r w:rsidRPr="00470B5A">
        <w:rPr>
          <w:rFonts w:ascii="Times New Roman" w:hAnsi="Times New Roman" w:cs="Times New Roman"/>
          <w:sz w:val="24"/>
          <w:szCs w:val="24"/>
        </w:rPr>
        <w:t>d</w:t>
      </w:r>
      <w:r w:rsidR="00D918E7">
        <w:rPr>
          <w:rFonts w:ascii="Times New Roman" w:hAnsi="Times New Roman" w:cs="Times New Roman"/>
          <w:sz w:val="24"/>
          <w:szCs w:val="24"/>
        </w:rPr>
        <w:t>ing</w:t>
      </w:r>
      <w:r w:rsidRPr="00470B5A">
        <w:rPr>
          <w:rFonts w:ascii="Times New Roman" w:hAnsi="Times New Roman" w:cs="Times New Roman"/>
          <w:sz w:val="24"/>
          <w:szCs w:val="24"/>
        </w:rPr>
        <w:t xml:space="preserve"> to high levels of inflation, hunger</w:t>
      </w:r>
      <w:r w:rsidRPr="00D918E7">
        <w:rPr>
          <w:rFonts w:ascii="Times New Roman" w:hAnsi="Times New Roman" w:cs="Times New Roman"/>
          <w:sz w:val="24"/>
          <w:szCs w:val="24"/>
        </w:rPr>
        <w:t>. Gender based violence including</w:t>
      </w:r>
      <w:r w:rsidR="00D918E7">
        <w:rPr>
          <w:rFonts w:ascii="Times New Roman" w:hAnsi="Times New Roman" w:cs="Times New Roman"/>
          <w:sz w:val="24"/>
          <w:szCs w:val="24"/>
        </w:rPr>
        <w:t xml:space="preserve"> </w:t>
      </w:r>
      <w:r w:rsidRPr="00D918E7">
        <w:rPr>
          <w:rFonts w:ascii="Times New Roman" w:hAnsi="Times New Roman" w:cs="Times New Roman"/>
          <w:sz w:val="24"/>
          <w:szCs w:val="24"/>
        </w:rPr>
        <w:t>abduction and forced marriage</w:t>
      </w:r>
      <w:r w:rsidR="00D918E7">
        <w:rPr>
          <w:rFonts w:ascii="Times New Roman" w:hAnsi="Times New Roman" w:cs="Times New Roman"/>
          <w:sz w:val="24"/>
          <w:szCs w:val="24"/>
        </w:rPr>
        <w:t>s</w:t>
      </w:r>
      <w:r w:rsidRPr="00D918E7">
        <w:rPr>
          <w:rFonts w:ascii="Times New Roman" w:hAnsi="Times New Roman" w:cs="Times New Roman"/>
          <w:sz w:val="24"/>
          <w:szCs w:val="24"/>
        </w:rPr>
        <w:t xml:space="preserve"> and gender inequity are deeply rooted in these communities and account for major humanitarian and protection risks that increase the populations’ vulnerability to food insecurity and starvation. In addition, cattle raiding remains one impediment to sustainable livelihoods of the </w:t>
      </w:r>
      <w:proofErr w:type="spellStart"/>
      <w:r w:rsidRPr="00D918E7">
        <w:rPr>
          <w:rFonts w:ascii="Times New Roman" w:hAnsi="Times New Roman" w:cs="Times New Roman"/>
          <w:sz w:val="24"/>
          <w:szCs w:val="24"/>
        </w:rPr>
        <w:t>agro</w:t>
      </w:r>
      <w:proofErr w:type="spellEnd"/>
      <w:r w:rsidRPr="00D918E7">
        <w:rPr>
          <w:rFonts w:ascii="Times New Roman" w:hAnsi="Times New Roman" w:cs="Times New Roman"/>
          <w:sz w:val="24"/>
          <w:szCs w:val="24"/>
        </w:rPr>
        <w:t xml:space="preserve">-pastoral communities in Jonglei while perpetuating a virtuous circle of violence. </w:t>
      </w:r>
      <w:r w:rsidRPr="00D918E7">
        <w:rPr>
          <w:rFonts w:ascii="Times New Roman" w:hAnsi="Times New Roman" w:cs="Times New Roman"/>
          <w:sz w:val="24"/>
          <w:szCs w:val="24"/>
          <w:shd w:val="clear" w:color="auto" w:fill="FFFFFF"/>
        </w:rPr>
        <w:t>Much of the conflict is over basic resources of food, grazing land, power, water for both domestic and animal use, personal revenge grudges related to children and women abduction, and cattle raids.</w:t>
      </w:r>
      <w:r w:rsidRPr="00D918E7">
        <w:rPr>
          <w:rFonts w:ascii="Times New Roman" w:hAnsi="Times New Roman" w:cs="Times New Roman"/>
          <w:sz w:val="24"/>
          <w:szCs w:val="24"/>
        </w:rPr>
        <w:t xml:space="preserve">  </w:t>
      </w:r>
      <w:r w:rsidR="00AC3A8E" w:rsidRPr="00581136">
        <w:rPr>
          <w:rFonts w:ascii="Times New Roman" w:hAnsi="Times New Roman" w:cs="Times New Roman"/>
          <w:sz w:val="24"/>
          <w:szCs w:val="24"/>
        </w:rPr>
        <w:t xml:space="preserve">As part of the response, Oxfam is implementing </w:t>
      </w:r>
      <w:r w:rsidR="00AC3A8E">
        <w:rPr>
          <w:rFonts w:ascii="Times New Roman" w:hAnsi="Times New Roman" w:cs="Times New Roman"/>
          <w:sz w:val="24"/>
          <w:szCs w:val="24"/>
        </w:rPr>
        <w:t xml:space="preserve">various </w:t>
      </w:r>
      <w:r w:rsidR="00AC3A8E" w:rsidRPr="00581136">
        <w:rPr>
          <w:rFonts w:ascii="Times New Roman" w:hAnsi="Times New Roman" w:cs="Times New Roman"/>
          <w:sz w:val="24"/>
          <w:szCs w:val="24"/>
        </w:rPr>
        <w:t xml:space="preserve">projects </w:t>
      </w:r>
      <w:r w:rsidR="00AC3A8E">
        <w:rPr>
          <w:rFonts w:ascii="Times New Roman" w:hAnsi="Times New Roman" w:cs="Times New Roman"/>
          <w:sz w:val="24"/>
          <w:szCs w:val="24"/>
        </w:rPr>
        <w:t>in</w:t>
      </w:r>
      <w:r w:rsidR="00AC3A8E" w:rsidRPr="00581136">
        <w:rPr>
          <w:rFonts w:ascii="Times New Roman" w:hAnsi="Times New Roman" w:cs="Times New Roman"/>
          <w:sz w:val="24"/>
          <w:szCs w:val="24"/>
        </w:rPr>
        <w:t xml:space="preserve"> Pibor </w:t>
      </w:r>
      <w:r w:rsidR="00AC3A8E">
        <w:rPr>
          <w:rFonts w:ascii="Times New Roman" w:hAnsi="Times New Roman" w:cs="Times New Roman"/>
          <w:sz w:val="24"/>
          <w:szCs w:val="24"/>
        </w:rPr>
        <w:t>and surrounding areas and i</w:t>
      </w:r>
      <w:r w:rsidR="00AC3A8E" w:rsidRPr="007837D5">
        <w:rPr>
          <w:rFonts w:ascii="Times New Roman" w:hAnsi="Times New Roman" w:cs="Times New Roman"/>
          <w:sz w:val="24"/>
          <w:szCs w:val="24"/>
        </w:rPr>
        <w:t xml:space="preserve">n line with the response, </w:t>
      </w:r>
      <w:r w:rsidR="00AC3A8E" w:rsidRPr="007837D5">
        <w:rPr>
          <w:rFonts w:ascii="Times New Roman" w:hAnsi="Times New Roman" w:cs="Times New Roman"/>
          <w:sz w:val="24"/>
          <w:szCs w:val="24"/>
        </w:rPr>
        <w:lastRenderedPageBreak/>
        <w:t xml:space="preserve">Oxfam has planned to conduct research </w:t>
      </w:r>
      <w:r w:rsidR="00AC3A8E">
        <w:rPr>
          <w:rFonts w:ascii="Times New Roman" w:hAnsi="Times New Roman" w:cs="Times New Roman"/>
          <w:sz w:val="24"/>
          <w:szCs w:val="24"/>
        </w:rPr>
        <w:t xml:space="preserve">on the impact of famine on women and girls </w:t>
      </w:r>
      <w:r w:rsidR="00AC3A8E" w:rsidRPr="007837D5">
        <w:rPr>
          <w:rFonts w:ascii="Times New Roman" w:hAnsi="Times New Roman" w:cs="Times New Roman"/>
          <w:sz w:val="24"/>
          <w:szCs w:val="24"/>
        </w:rPr>
        <w:t xml:space="preserve">that will </w:t>
      </w:r>
      <w:r w:rsidR="00223EBE" w:rsidRPr="007837D5">
        <w:rPr>
          <w:rFonts w:ascii="Times New Roman" w:hAnsi="Times New Roman" w:cs="Times New Roman"/>
          <w:sz w:val="24"/>
          <w:szCs w:val="24"/>
        </w:rPr>
        <w:t xml:space="preserve">contribute to policy discussions and changes to </w:t>
      </w:r>
      <w:r w:rsidR="00223EBE">
        <w:rPr>
          <w:rFonts w:ascii="Times New Roman" w:hAnsi="Times New Roman" w:cs="Times New Roman"/>
          <w:sz w:val="24"/>
          <w:szCs w:val="24"/>
        </w:rPr>
        <w:t>improve</w:t>
      </w:r>
      <w:r w:rsidR="00223EBE" w:rsidRPr="007837D5">
        <w:rPr>
          <w:rFonts w:ascii="Times New Roman" w:hAnsi="Times New Roman" w:cs="Times New Roman"/>
          <w:sz w:val="24"/>
          <w:szCs w:val="24"/>
        </w:rPr>
        <w:t xml:space="preserve"> </w:t>
      </w:r>
      <w:r w:rsidR="00223EBE">
        <w:rPr>
          <w:rFonts w:ascii="Times New Roman" w:hAnsi="Times New Roman" w:cs="Times New Roman"/>
          <w:sz w:val="24"/>
          <w:szCs w:val="24"/>
        </w:rPr>
        <w:t>the status of women and girls</w:t>
      </w:r>
      <w:r w:rsidR="005B587D">
        <w:rPr>
          <w:rFonts w:ascii="Times New Roman" w:hAnsi="Times New Roman" w:cs="Times New Roman"/>
          <w:sz w:val="24"/>
          <w:szCs w:val="24"/>
        </w:rPr>
        <w:t>.</w:t>
      </w:r>
    </w:p>
    <w:p w14:paraId="06AFC9D3" w14:textId="20DE4CB7" w:rsidR="002C7D7E" w:rsidRPr="007837D5" w:rsidRDefault="002C7D7E" w:rsidP="006D54D3">
      <w:pPr>
        <w:spacing w:after="0"/>
        <w:jc w:val="both"/>
        <w:rPr>
          <w:rFonts w:ascii="Times New Roman" w:hAnsi="Times New Roman" w:cs="Times New Roman"/>
          <w:sz w:val="24"/>
          <w:szCs w:val="24"/>
        </w:rPr>
      </w:pPr>
    </w:p>
    <w:p w14:paraId="50C31801" w14:textId="77777777" w:rsidR="0062267F" w:rsidRDefault="0062267F" w:rsidP="006D54D3">
      <w:pPr>
        <w:spacing w:after="0"/>
        <w:jc w:val="both"/>
        <w:rPr>
          <w:rFonts w:ascii="Times New Roman" w:hAnsi="Times New Roman" w:cs="Times New Roman"/>
          <w:b/>
          <w:bCs/>
          <w:sz w:val="24"/>
          <w:szCs w:val="24"/>
        </w:rPr>
      </w:pPr>
    </w:p>
    <w:p w14:paraId="0B31D0A4" w14:textId="003D7521" w:rsidR="002C7D7E" w:rsidRDefault="002C7D7E" w:rsidP="006D54D3">
      <w:pPr>
        <w:spacing w:after="0"/>
        <w:jc w:val="both"/>
        <w:rPr>
          <w:rFonts w:ascii="Times New Roman" w:hAnsi="Times New Roman" w:cs="Times New Roman"/>
          <w:b/>
          <w:bCs/>
          <w:sz w:val="24"/>
          <w:szCs w:val="24"/>
        </w:rPr>
      </w:pPr>
      <w:r w:rsidRPr="007837D5">
        <w:rPr>
          <w:rFonts w:ascii="Times New Roman" w:hAnsi="Times New Roman" w:cs="Times New Roman"/>
          <w:b/>
          <w:bCs/>
          <w:sz w:val="24"/>
          <w:szCs w:val="24"/>
        </w:rPr>
        <w:t>Objectives</w:t>
      </w:r>
    </w:p>
    <w:p w14:paraId="0C46A77E" w14:textId="77777777" w:rsidR="0062267F" w:rsidRPr="007837D5" w:rsidRDefault="0062267F" w:rsidP="006D54D3">
      <w:pPr>
        <w:spacing w:after="0"/>
        <w:jc w:val="both"/>
        <w:rPr>
          <w:rFonts w:ascii="Times New Roman" w:hAnsi="Times New Roman" w:cs="Times New Roman"/>
          <w:b/>
          <w:bCs/>
          <w:sz w:val="24"/>
          <w:szCs w:val="24"/>
        </w:rPr>
      </w:pPr>
    </w:p>
    <w:p w14:paraId="2C40E3AE" w14:textId="3026E17F" w:rsidR="00AC3A8E" w:rsidRDefault="002C7D7E" w:rsidP="00B91DB5">
      <w:pPr>
        <w:pStyle w:val="Default"/>
        <w:jc w:val="both"/>
        <w:rPr>
          <w:shd w:val="clear" w:color="auto" w:fill="FFFFFF"/>
        </w:rPr>
      </w:pPr>
      <w:r w:rsidRPr="007837D5">
        <w:t xml:space="preserve">To conduct research </w:t>
      </w:r>
      <w:r w:rsidR="000A1357">
        <w:t xml:space="preserve">on the impact of famine on women and girls </w:t>
      </w:r>
      <w:r w:rsidR="00F32C84">
        <w:t xml:space="preserve">in Pibor </w:t>
      </w:r>
      <w:proofErr w:type="gramStart"/>
      <w:r w:rsidR="00F32C84">
        <w:t>in order to</w:t>
      </w:r>
      <w:proofErr w:type="gramEnd"/>
      <w:r w:rsidR="00F32C84">
        <w:t xml:space="preserve"> inform Oxfam humanitarian programming </w:t>
      </w:r>
      <w:r w:rsidRPr="007837D5">
        <w:rPr>
          <w:shd w:val="clear" w:color="auto" w:fill="FFFFFF"/>
        </w:rPr>
        <w:t xml:space="preserve">and </w:t>
      </w:r>
      <w:r w:rsidR="00F32C84">
        <w:rPr>
          <w:shd w:val="clear" w:color="auto" w:fill="FFFFFF"/>
        </w:rPr>
        <w:t xml:space="preserve">provide </w:t>
      </w:r>
      <w:r w:rsidRPr="007837D5">
        <w:rPr>
          <w:shd w:val="clear" w:color="auto" w:fill="FFFFFF"/>
        </w:rPr>
        <w:t xml:space="preserve">recommendations </w:t>
      </w:r>
      <w:r w:rsidR="00B91DB5">
        <w:rPr>
          <w:shd w:val="clear" w:color="auto" w:fill="FFFFFF"/>
        </w:rPr>
        <w:t xml:space="preserve">on how </w:t>
      </w:r>
      <w:r w:rsidR="000A1357">
        <w:rPr>
          <w:shd w:val="clear" w:color="auto" w:fill="FFFFFF"/>
        </w:rPr>
        <w:t>the needs of women and girls can be highlighted and addressed</w:t>
      </w:r>
    </w:p>
    <w:p w14:paraId="19DBD89B" w14:textId="115517DE" w:rsidR="00F15CCB" w:rsidRDefault="00F15CCB" w:rsidP="00B91DB5">
      <w:pPr>
        <w:pStyle w:val="Default"/>
        <w:jc w:val="both"/>
        <w:rPr>
          <w:shd w:val="clear" w:color="auto" w:fill="FFFFFF"/>
        </w:rPr>
      </w:pPr>
    </w:p>
    <w:p w14:paraId="08814C62" w14:textId="387F9C1E" w:rsidR="00F15CCB" w:rsidRDefault="000A18B0" w:rsidP="00F15CCB">
      <w:pPr>
        <w:pStyle w:val="Default"/>
        <w:jc w:val="both"/>
        <w:rPr>
          <w:shd w:val="clear" w:color="auto" w:fill="FFFFFF"/>
        </w:rPr>
      </w:pPr>
      <w:r>
        <w:rPr>
          <w:shd w:val="clear" w:color="auto" w:fill="FFFFFF"/>
        </w:rPr>
        <w:t>Research questions:</w:t>
      </w:r>
    </w:p>
    <w:p w14:paraId="1294F874" w14:textId="77777777" w:rsidR="0062267F" w:rsidRPr="00F15CCB" w:rsidRDefault="0062267F" w:rsidP="00F15CCB">
      <w:pPr>
        <w:pStyle w:val="Default"/>
        <w:jc w:val="both"/>
        <w:rPr>
          <w:shd w:val="clear" w:color="auto" w:fill="FFFFFF"/>
        </w:rPr>
      </w:pPr>
    </w:p>
    <w:p w14:paraId="7C927D4D" w14:textId="2598B3EF" w:rsidR="00F15CCB" w:rsidRDefault="00F15CCB" w:rsidP="000A18B0">
      <w:pPr>
        <w:pStyle w:val="CommentText"/>
        <w:numPr>
          <w:ilvl w:val="0"/>
          <w:numId w:val="27"/>
        </w:numPr>
        <w:spacing w:after="0"/>
        <w:jc w:val="left"/>
        <w:rPr>
          <w:rFonts w:ascii="Times New Roman" w:hAnsi="Times New Roman" w:cs="Times New Roman"/>
          <w:sz w:val="24"/>
          <w:szCs w:val="24"/>
          <w:lang w:val="en-AU"/>
        </w:rPr>
      </w:pPr>
      <w:r>
        <w:rPr>
          <w:rFonts w:ascii="Times New Roman" w:hAnsi="Times New Roman" w:cs="Times New Roman"/>
          <w:sz w:val="24"/>
          <w:szCs w:val="24"/>
          <w:lang w:val="en-AU"/>
        </w:rPr>
        <w:t xml:space="preserve">The number of </w:t>
      </w:r>
      <w:r w:rsidRPr="00F15CCB">
        <w:rPr>
          <w:rFonts w:ascii="Times New Roman" w:hAnsi="Times New Roman" w:cs="Times New Roman"/>
          <w:sz w:val="24"/>
          <w:szCs w:val="24"/>
          <w:lang w:val="en-AU"/>
        </w:rPr>
        <w:t xml:space="preserve">women and girls coping with famine? </w:t>
      </w:r>
      <w:r w:rsidR="00B04765">
        <w:rPr>
          <w:rFonts w:ascii="Times New Roman" w:hAnsi="Times New Roman" w:cs="Times New Roman"/>
          <w:sz w:val="24"/>
          <w:szCs w:val="24"/>
          <w:lang w:val="en-AU"/>
        </w:rPr>
        <w:t>The extent of the famine</w:t>
      </w:r>
      <w:r>
        <w:rPr>
          <w:rFonts w:ascii="Times New Roman" w:hAnsi="Times New Roman" w:cs="Times New Roman"/>
          <w:sz w:val="24"/>
          <w:szCs w:val="24"/>
          <w:lang w:val="en-AU"/>
        </w:rPr>
        <w:t>?</w:t>
      </w:r>
    </w:p>
    <w:p w14:paraId="6E3B9C88" w14:textId="5D3CDC8B" w:rsidR="00B04765" w:rsidRPr="00B04765" w:rsidRDefault="00B04765" w:rsidP="000A18B0">
      <w:pPr>
        <w:pStyle w:val="CommentText"/>
        <w:numPr>
          <w:ilvl w:val="0"/>
          <w:numId w:val="27"/>
        </w:numPr>
        <w:spacing w:after="0"/>
        <w:jc w:val="left"/>
        <w:rPr>
          <w:rFonts w:ascii="Times New Roman" w:hAnsi="Times New Roman" w:cs="Times New Roman"/>
          <w:sz w:val="24"/>
          <w:szCs w:val="24"/>
        </w:rPr>
      </w:pPr>
      <w:r>
        <w:rPr>
          <w:rFonts w:ascii="Times New Roman" w:hAnsi="Times New Roman" w:cs="Times New Roman"/>
          <w:sz w:val="24"/>
          <w:szCs w:val="24"/>
          <w:lang w:val="en-AU"/>
        </w:rPr>
        <w:t>The</w:t>
      </w:r>
      <w:r w:rsidRPr="00F15CCB">
        <w:rPr>
          <w:rFonts w:ascii="Times New Roman" w:hAnsi="Times New Roman" w:cs="Times New Roman"/>
          <w:sz w:val="24"/>
          <w:szCs w:val="24"/>
          <w:lang w:val="en-AU"/>
        </w:rPr>
        <w:t xml:space="preserve"> effects of famine on their </w:t>
      </w:r>
      <w:r>
        <w:rPr>
          <w:rFonts w:ascii="Times New Roman" w:hAnsi="Times New Roman" w:cs="Times New Roman"/>
          <w:sz w:val="24"/>
          <w:szCs w:val="24"/>
          <w:lang w:val="en-AU"/>
        </w:rPr>
        <w:t xml:space="preserve">livelihood, </w:t>
      </w:r>
      <w:r w:rsidRPr="00F15CCB">
        <w:rPr>
          <w:rFonts w:ascii="Times New Roman" w:hAnsi="Times New Roman" w:cs="Times New Roman"/>
          <w:sz w:val="24"/>
          <w:szCs w:val="24"/>
          <w:lang w:val="en-AU"/>
        </w:rPr>
        <w:t>education/marriage/children bearing</w:t>
      </w:r>
      <w:r>
        <w:rPr>
          <w:rFonts w:ascii="Times New Roman" w:hAnsi="Times New Roman" w:cs="Times New Roman"/>
          <w:sz w:val="24"/>
          <w:szCs w:val="24"/>
          <w:lang w:val="en-AU"/>
        </w:rPr>
        <w:t>/ household chores, social status, health, security</w:t>
      </w:r>
      <w:r w:rsidRPr="00F15CCB">
        <w:rPr>
          <w:rFonts w:ascii="Times New Roman" w:hAnsi="Times New Roman" w:cs="Times New Roman"/>
          <w:sz w:val="24"/>
          <w:szCs w:val="24"/>
          <w:lang w:val="en-AU"/>
        </w:rPr>
        <w:t xml:space="preserve"> etc?</w:t>
      </w:r>
    </w:p>
    <w:p w14:paraId="490BF28D" w14:textId="40C955B6" w:rsidR="00F15CCB" w:rsidRDefault="00F15CCB" w:rsidP="000A18B0">
      <w:pPr>
        <w:pStyle w:val="CommentText"/>
        <w:numPr>
          <w:ilvl w:val="0"/>
          <w:numId w:val="27"/>
        </w:numPr>
        <w:spacing w:after="0"/>
        <w:jc w:val="left"/>
        <w:rPr>
          <w:rFonts w:ascii="Times New Roman" w:hAnsi="Times New Roman" w:cs="Times New Roman"/>
          <w:sz w:val="24"/>
          <w:szCs w:val="24"/>
          <w:lang w:val="en-AU"/>
        </w:rPr>
      </w:pPr>
      <w:r>
        <w:rPr>
          <w:rFonts w:ascii="Times New Roman" w:hAnsi="Times New Roman" w:cs="Times New Roman"/>
          <w:sz w:val="24"/>
          <w:szCs w:val="24"/>
          <w:lang w:val="en-AU"/>
        </w:rPr>
        <w:t xml:space="preserve">What are their coping mechanisms? </w:t>
      </w:r>
      <w:r w:rsidR="00B04765">
        <w:rPr>
          <w:rFonts w:ascii="Times New Roman" w:hAnsi="Times New Roman" w:cs="Times New Roman"/>
          <w:sz w:val="24"/>
          <w:szCs w:val="24"/>
          <w:lang w:val="en-AU"/>
        </w:rPr>
        <w:t>(n</w:t>
      </w:r>
      <w:r w:rsidRPr="00F15CCB">
        <w:rPr>
          <w:rFonts w:ascii="Times New Roman" w:hAnsi="Times New Roman" w:cs="Times New Roman"/>
          <w:sz w:val="24"/>
          <w:szCs w:val="24"/>
          <w:lang w:val="en-AU"/>
        </w:rPr>
        <w:t>egative and positive coping mechanisms</w:t>
      </w:r>
      <w:r w:rsidR="00B04765">
        <w:rPr>
          <w:rFonts w:ascii="Times New Roman" w:hAnsi="Times New Roman" w:cs="Times New Roman"/>
          <w:sz w:val="24"/>
          <w:szCs w:val="24"/>
          <w:lang w:val="en-AU"/>
        </w:rPr>
        <w:t>)</w:t>
      </w:r>
    </w:p>
    <w:p w14:paraId="06E9F3CF" w14:textId="71BD9C45" w:rsidR="000A18B0" w:rsidRDefault="000A18B0" w:rsidP="000A18B0">
      <w:pPr>
        <w:pStyle w:val="CommentText"/>
        <w:numPr>
          <w:ilvl w:val="0"/>
          <w:numId w:val="27"/>
        </w:numPr>
        <w:spacing w:after="0"/>
        <w:jc w:val="left"/>
        <w:rPr>
          <w:rFonts w:ascii="Times New Roman" w:hAnsi="Times New Roman" w:cs="Times New Roman"/>
          <w:sz w:val="24"/>
          <w:szCs w:val="24"/>
          <w:lang w:val="en-AU"/>
        </w:rPr>
      </w:pPr>
      <w:r>
        <w:rPr>
          <w:rFonts w:ascii="Times New Roman" w:hAnsi="Times New Roman" w:cs="Times New Roman"/>
          <w:sz w:val="24"/>
          <w:szCs w:val="24"/>
          <w:lang w:val="en-AU"/>
        </w:rPr>
        <w:t>What services are they currently receiving? (Nature of services, from who, and what are the gaps etc)</w:t>
      </w:r>
    </w:p>
    <w:p w14:paraId="767F6FDB" w14:textId="1BD2E036" w:rsidR="00B04765" w:rsidRDefault="00AA0179" w:rsidP="000A18B0">
      <w:pPr>
        <w:pStyle w:val="CommentText"/>
        <w:numPr>
          <w:ilvl w:val="0"/>
          <w:numId w:val="27"/>
        </w:numPr>
        <w:spacing w:after="0"/>
        <w:jc w:val="left"/>
        <w:rPr>
          <w:rFonts w:ascii="Times New Roman" w:hAnsi="Times New Roman" w:cs="Times New Roman"/>
          <w:sz w:val="24"/>
          <w:szCs w:val="24"/>
          <w:lang w:val="en-AU"/>
        </w:rPr>
      </w:pPr>
      <w:r>
        <w:rPr>
          <w:rFonts w:ascii="Times New Roman" w:hAnsi="Times New Roman" w:cs="Times New Roman"/>
          <w:sz w:val="24"/>
          <w:szCs w:val="24"/>
          <w:lang w:val="en-AU"/>
        </w:rPr>
        <w:t>W</w:t>
      </w:r>
      <w:r w:rsidR="00F15CCB" w:rsidRPr="00F15CCB">
        <w:rPr>
          <w:rFonts w:ascii="Times New Roman" w:hAnsi="Times New Roman" w:cs="Times New Roman"/>
          <w:sz w:val="24"/>
          <w:szCs w:val="24"/>
          <w:lang w:val="en-AU"/>
        </w:rPr>
        <w:t xml:space="preserve">hat </w:t>
      </w:r>
      <w:r>
        <w:rPr>
          <w:rFonts w:ascii="Times New Roman" w:hAnsi="Times New Roman" w:cs="Times New Roman"/>
          <w:sz w:val="24"/>
          <w:szCs w:val="24"/>
          <w:lang w:val="en-AU"/>
        </w:rPr>
        <w:t xml:space="preserve">are the </w:t>
      </w:r>
      <w:r w:rsidR="00F15CCB" w:rsidRPr="00F15CCB">
        <w:rPr>
          <w:rFonts w:ascii="Times New Roman" w:hAnsi="Times New Roman" w:cs="Times New Roman"/>
          <w:sz w:val="24"/>
          <w:szCs w:val="24"/>
          <w:lang w:val="en-AU"/>
        </w:rPr>
        <w:t>recommendations</w:t>
      </w:r>
      <w:r>
        <w:rPr>
          <w:rFonts w:ascii="Times New Roman" w:hAnsi="Times New Roman" w:cs="Times New Roman"/>
          <w:sz w:val="24"/>
          <w:szCs w:val="24"/>
          <w:lang w:val="en-AU"/>
        </w:rPr>
        <w:t xml:space="preserve"> for our programming (Gender Justice, Protection, Food Security and Livelihoods, WASH, Education</w:t>
      </w:r>
      <w:r w:rsidR="000A18B0">
        <w:rPr>
          <w:rFonts w:ascii="Times New Roman" w:hAnsi="Times New Roman" w:cs="Times New Roman"/>
          <w:sz w:val="24"/>
          <w:szCs w:val="24"/>
          <w:lang w:val="en-AU"/>
        </w:rPr>
        <w:t>,</w:t>
      </w:r>
      <w:r w:rsidR="00E60567">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Food </w:t>
      </w:r>
      <w:r w:rsidR="00B04765">
        <w:rPr>
          <w:rFonts w:ascii="Times New Roman" w:hAnsi="Times New Roman" w:cs="Times New Roman"/>
          <w:sz w:val="24"/>
          <w:szCs w:val="24"/>
          <w:lang w:val="en-AU"/>
        </w:rPr>
        <w:t>Distribution</w:t>
      </w:r>
      <w:r w:rsidR="000A18B0">
        <w:rPr>
          <w:rFonts w:ascii="Times New Roman" w:hAnsi="Times New Roman" w:cs="Times New Roman"/>
          <w:sz w:val="24"/>
          <w:szCs w:val="24"/>
          <w:lang w:val="en-AU"/>
        </w:rPr>
        <w:t>, Nutrition</w:t>
      </w:r>
      <w:r w:rsidR="00F15CCB" w:rsidRPr="00F15CCB">
        <w:rPr>
          <w:rFonts w:ascii="Times New Roman" w:hAnsi="Times New Roman" w:cs="Times New Roman"/>
          <w:sz w:val="24"/>
          <w:szCs w:val="24"/>
          <w:lang w:val="en-AU"/>
        </w:rPr>
        <w:t>?</w:t>
      </w:r>
    </w:p>
    <w:p w14:paraId="6ACA600F" w14:textId="77777777" w:rsidR="00F15CCB" w:rsidRDefault="00F15CCB" w:rsidP="00B91DB5">
      <w:pPr>
        <w:pStyle w:val="Default"/>
        <w:jc w:val="both"/>
        <w:rPr>
          <w:shd w:val="clear" w:color="auto" w:fill="FFFFFF"/>
        </w:rPr>
      </w:pPr>
    </w:p>
    <w:p w14:paraId="3DD42E7A" w14:textId="0D944F50" w:rsidR="000A18B0" w:rsidRDefault="000A18B0" w:rsidP="000A18B0">
      <w:pPr>
        <w:spacing w:after="0"/>
        <w:contextualSpacing/>
        <w:rPr>
          <w:rFonts w:ascii="Times New Roman" w:hAnsi="Times New Roman" w:cs="Times New Roman"/>
          <w:b/>
          <w:bCs/>
          <w:sz w:val="24"/>
          <w:szCs w:val="24"/>
          <w:lang w:val="en-GB"/>
        </w:rPr>
      </w:pPr>
      <w:r>
        <w:rPr>
          <w:rFonts w:ascii="Times New Roman" w:hAnsi="Times New Roman" w:cs="Times New Roman"/>
          <w:b/>
          <w:bCs/>
          <w:sz w:val="24"/>
          <w:szCs w:val="24"/>
          <w:lang w:val="en-GB"/>
        </w:rPr>
        <w:t>Research methods</w:t>
      </w:r>
    </w:p>
    <w:p w14:paraId="0DB36EEE" w14:textId="77777777" w:rsidR="0062267F" w:rsidRDefault="0062267F" w:rsidP="000A18B0">
      <w:pPr>
        <w:spacing w:after="0"/>
        <w:contextualSpacing/>
        <w:rPr>
          <w:rFonts w:ascii="Times New Roman" w:hAnsi="Times New Roman" w:cs="Times New Roman"/>
          <w:b/>
          <w:bCs/>
          <w:sz w:val="24"/>
          <w:szCs w:val="24"/>
          <w:lang w:val="en-GB"/>
        </w:rPr>
      </w:pPr>
    </w:p>
    <w:p w14:paraId="1007D757" w14:textId="28B70674" w:rsidR="000A18B0" w:rsidRDefault="000A18B0" w:rsidP="000A18B0">
      <w:pPr>
        <w:spacing w:after="0"/>
        <w:contextualSpacing/>
        <w:jc w:val="both"/>
        <w:rPr>
          <w:rFonts w:asciiTheme="majorBidi" w:hAnsiTheme="majorBidi" w:cstheme="majorBidi"/>
          <w:sz w:val="24"/>
          <w:szCs w:val="24"/>
        </w:rPr>
      </w:pPr>
      <w:r w:rsidRPr="009865B7">
        <w:rPr>
          <w:rFonts w:asciiTheme="majorBidi" w:hAnsiTheme="majorBidi" w:cstheme="majorBidi"/>
          <w:sz w:val="24"/>
          <w:szCs w:val="24"/>
        </w:rPr>
        <w:t>The research will follow a qualitative methodology.</w:t>
      </w:r>
      <w:r w:rsidR="00B2178C">
        <w:rPr>
          <w:rFonts w:asciiTheme="majorBidi" w:hAnsiTheme="majorBidi" w:cstheme="majorBidi"/>
          <w:sz w:val="24"/>
          <w:szCs w:val="24"/>
        </w:rPr>
        <w:t xml:space="preserve"> </w:t>
      </w:r>
      <w:r>
        <w:rPr>
          <w:rFonts w:asciiTheme="majorBidi" w:hAnsiTheme="majorBidi" w:cstheme="majorBidi"/>
          <w:sz w:val="24"/>
          <w:szCs w:val="24"/>
        </w:rPr>
        <w:t xml:space="preserve">It is expected that the consultant will utilize some of the following </w:t>
      </w:r>
      <w:r w:rsidRPr="009865B7">
        <w:rPr>
          <w:rFonts w:asciiTheme="majorBidi" w:hAnsiTheme="majorBidi" w:cstheme="majorBidi"/>
          <w:sz w:val="24"/>
          <w:szCs w:val="24"/>
        </w:rPr>
        <w:t xml:space="preserve">data collection options: </w:t>
      </w:r>
      <w:r>
        <w:rPr>
          <w:rFonts w:asciiTheme="majorBidi" w:hAnsiTheme="majorBidi" w:cstheme="majorBidi"/>
          <w:sz w:val="24"/>
          <w:szCs w:val="24"/>
        </w:rPr>
        <w:t>d</w:t>
      </w:r>
      <w:r w:rsidRPr="009865B7">
        <w:rPr>
          <w:rFonts w:asciiTheme="majorBidi" w:hAnsiTheme="majorBidi" w:cstheme="majorBidi"/>
          <w:sz w:val="24"/>
          <w:szCs w:val="24"/>
        </w:rPr>
        <w:t>esk review/ literature review</w:t>
      </w:r>
      <w:r>
        <w:rPr>
          <w:rFonts w:asciiTheme="majorBidi" w:hAnsiTheme="majorBidi" w:cstheme="majorBidi"/>
          <w:sz w:val="24"/>
          <w:szCs w:val="24"/>
        </w:rPr>
        <w:t>,</w:t>
      </w:r>
      <w:r w:rsidRPr="009865B7">
        <w:rPr>
          <w:rFonts w:asciiTheme="majorBidi" w:hAnsiTheme="majorBidi" w:cstheme="majorBidi"/>
          <w:sz w:val="24"/>
          <w:szCs w:val="24"/>
        </w:rPr>
        <w:t xml:space="preserve"> semi-structured </w:t>
      </w:r>
      <w:r>
        <w:rPr>
          <w:rFonts w:asciiTheme="majorBidi" w:hAnsiTheme="majorBidi" w:cstheme="majorBidi"/>
          <w:sz w:val="24"/>
          <w:szCs w:val="24"/>
        </w:rPr>
        <w:t>interviews/k</w:t>
      </w:r>
      <w:r w:rsidRPr="009865B7">
        <w:rPr>
          <w:rFonts w:asciiTheme="majorBidi" w:hAnsiTheme="majorBidi" w:cstheme="majorBidi"/>
          <w:sz w:val="24"/>
          <w:szCs w:val="24"/>
        </w:rPr>
        <w:t>ey informant interviews</w:t>
      </w:r>
      <w:r>
        <w:rPr>
          <w:rFonts w:asciiTheme="majorBidi" w:hAnsiTheme="majorBidi" w:cstheme="majorBidi"/>
          <w:sz w:val="24"/>
          <w:szCs w:val="24"/>
        </w:rPr>
        <w:t xml:space="preserve">, and </w:t>
      </w:r>
      <w:r w:rsidRPr="009865B7">
        <w:rPr>
          <w:rFonts w:asciiTheme="majorBidi" w:hAnsiTheme="majorBidi" w:cstheme="majorBidi"/>
          <w:sz w:val="24"/>
          <w:szCs w:val="24"/>
        </w:rPr>
        <w:t>Focus group discussions (FGDs)</w:t>
      </w:r>
      <w:r>
        <w:rPr>
          <w:rFonts w:asciiTheme="majorBidi" w:hAnsiTheme="majorBidi" w:cstheme="majorBidi"/>
          <w:sz w:val="24"/>
          <w:szCs w:val="24"/>
        </w:rPr>
        <w:t xml:space="preserve">. </w:t>
      </w:r>
      <w:r w:rsidR="00B2178C">
        <w:rPr>
          <w:rFonts w:asciiTheme="majorBidi" w:hAnsiTheme="majorBidi" w:cstheme="majorBidi"/>
          <w:sz w:val="24"/>
          <w:szCs w:val="24"/>
        </w:rPr>
        <w:t>The Consultant will develop the data collection tools and the Oxfam Field Staff will conduct the data collection exercise. The Consultant will remotely orient and train the field staff on the data collection tools and were possible will conduct some interviews remotely</w:t>
      </w:r>
    </w:p>
    <w:p w14:paraId="107F4D36" w14:textId="7EC1C583" w:rsidR="008C727B" w:rsidRDefault="008C727B" w:rsidP="000A18B0">
      <w:pPr>
        <w:spacing w:after="0"/>
        <w:contextualSpacing/>
        <w:jc w:val="both"/>
        <w:rPr>
          <w:rFonts w:asciiTheme="majorBidi" w:hAnsiTheme="majorBidi" w:cstheme="majorBidi"/>
          <w:sz w:val="24"/>
          <w:szCs w:val="24"/>
        </w:rPr>
      </w:pPr>
    </w:p>
    <w:p w14:paraId="5883211E" w14:textId="61A7CAB7" w:rsidR="0062267F" w:rsidRDefault="008C727B" w:rsidP="0062267F">
      <w:pPr>
        <w:spacing w:after="0"/>
        <w:rPr>
          <w:rFonts w:ascii="Times New Roman" w:eastAsia="Calibri" w:hAnsi="Times New Roman" w:cs="Arial"/>
          <w:sz w:val="24"/>
          <w:szCs w:val="24"/>
        </w:rPr>
      </w:pPr>
      <w:r>
        <w:rPr>
          <w:rFonts w:asciiTheme="majorBidi" w:hAnsiTheme="majorBidi" w:cstheme="majorBidi"/>
          <w:sz w:val="24"/>
          <w:szCs w:val="24"/>
          <w:lang w:eastAsia="en-AU"/>
        </w:rPr>
        <w:t xml:space="preserve">Field data collection </w:t>
      </w:r>
      <w:r w:rsidR="0062267F">
        <w:rPr>
          <w:rFonts w:asciiTheme="majorBidi" w:hAnsiTheme="majorBidi" w:cstheme="majorBidi"/>
          <w:sz w:val="24"/>
          <w:szCs w:val="24"/>
          <w:lang w:eastAsia="en-AU"/>
        </w:rPr>
        <w:t xml:space="preserve">will be done by Oxfam Field Staff </w:t>
      </w:r>
      <w:r>
        <w:rPr>
          <w:rFonts w:asciiTheme="majorBidi" w:hAnsiTheme="majorBidi" w:cstheme="majorBidi"/>
          <w:sz w:val="24"/>
          <w:szCs w:val="24"/>
          <w:lang w:eastAsia="en-AU"/>
        </w:rPr>
        <w:t xml:space="preserve">in </w:t>
      </w:r>
      <w:r w:rsidRPr="00F279E5">
        <w:rPr>
          <w:rFonts w:ascii="Times New Roman" w:hAnsi="Times New Roman" w:cs="Times New Roman"/>
          <w:sz w:val="24"/>
          <w:szCs w:val="24"/>
        </w:rPr>
        <w:t xml:space="preserve">Pibor in the </w:t>
      </w:r>
      <w:r>
        <w:rPr>
          <w:rFonts w:ascii="Times New Roman" w:hAnsi="Times New Roman" w:cs="Times New Roman"/>
          <w:sz w:val="24"/>
          <w:szCs w:val="24"/>
        </w:rPr>
        <w:t>selected</w:t>
      </w:r>
      <w:r w:rsidRPr="00F279E5">
        <w:rPr>
          <w:rFonts w:ascii="Times New Roman" w:hAnsi="Times New Roman" w:cs="Times New Roman"/>
          <w:sz w:val="24"/>
          <w:szCs w:val="24"/>
        </w:rPr>
        <w:t xml:space="preserve"> Payams</w:t>
      </w:r>
      <w:r>
        <w:rPr>
          <w:rFonts w:ascii="Times New Roman" w:hAnsi="Times New Roman" w:cs="Times New Roman"/>
          <w:sz w:val="24"/>
          <w:szCs w:val="24"/>
        </w:rPr>
        <w:t xml:space="preserve"> (</w:t>
      </w:r>
      <w:r w:rsidRPr="00F13138">
        <w:rPr>
          <w:rFonts w:ascii="Times New Roman" w:hAnsi="Times New Roman"/>
          <w:sz w:val="24"/>
          <w:szCs w:val="24"/>
        </w:rPr>
        <w:t>Pibor</w:t>
      </w:r>
      <w:r>
        <w:rPr>
          <w:rFonts w:ascii="Times New Roman" w:hAnsi="Times New Roman"/>
          <w:sz w:val="24"/>
          <w:szCs w:val="24"/>
        </w:rPr>
        <w:t xml:space="preserve">, </w:t>
      </w:r>
      <w:proofErr w:type="spellStart"/>
      <w:r w:rsidRPr="00F13138">
        <w:rPr>
          <w:rFonts w:ascii="Times New Roman" w:hAnsi="Times New Roman"/>
          <w:sz w:val="24"/>
          <w:szCs w:val="24"/>
        </w:rPr>
        <w:t>Gumuruk</w:t>
      </w:r>
      <w:proofErr w:type="spellEnd"/>
      <w:r>
        <w:rPr>
          <w:rFonts w:ascii="Times New Roman" w:hAnsi="Times New Roman"/>
          <w:sz w:val="24"/>
          <w:szCs w:val="24"/>
        </w:rPr>
        <w:t xml:space="preserve">, </w:t>
      </w:r>
      <w:proofErr w:type="spellStart"/>
      <w:r w:rsidRPr="00F13138">
        <w:rPr>
          <w:rFonts w:ascii="Times New Roman" w:hAnsi="Times New Roman"/>
          <w:sz w:val="24"/>
          <w:szCs w:val="24"/>
        </w:rPr>
        <w:t>Vertheth</w:t>
      </w:r>
      <w:proofErr w:type="spellEnd"/>
      <w:r>
        <w:rPr>
          <w:rFonts w:ascii="Times New Roman" w:hAnsi="Times New Roman"/>
          <w:sz w:val="24"/>
          <w:szCs w:val="24"/>
        </w:rPr>
        <w:t xml:space="preserve">, </w:t>
      </w:r>
      <w:proofErr w:type="spellStart"/>
      <w:r w:rsidRPr="00F279E5">
        <w:rPr>
          <w:rFonts w:ascii="Times New Roman" w:eastAsia="Calibri" w:hAnsi="Times New Roman" w:cs="Arial"/>
          <w:sz w:val="24"/>
          <w:szCs w:val="24"/>
        </w:rPr>
        <w:t>Lekuangole</w:t>
      </w:r>
      <w:proofErr w:type="spellEnd"/>
      <w:r>
        <w:rPr>
          <w:rFonts w:ascii="Times New Roman" w:eastAsia="Calibri" w:hAnsi="Times New Roman" w:cs="Arial"/>
          <w:sz w:val="24"/>
          <w:szCs w:val="24"/>
        </w:rPr>
        <w:t>) as follows:</w:t>
      </w:r>
    </w:p>
    <w:p w14:paraId="77EF759A" w14:textId="77777777" w:rsidR="0062267F" w:rsidRDefault="0062267F" w:rsidP="0062267F">
      <w:pPr>
        <w:spacing w:after="0"/>
        <w:rPr>
          <w:rFonts w:ascii="Times New Roman" w:eastAsia="Calibri" w:hAnsi="Times New Roman" w:cs="Arial"/>
          <w:sz w:val="24"/>
          <w:szCs w:val="24"/>
        </w:rPr>
      </w:pPr>
    </w:p>
    <w:p w14:paraId="31FCBA3C" w14:textId="2721D8B3" w:rsidR="008C727B" w:rsidRPr="0062267F" w:rsidRDefault="0062267F" w:rsidP="0062267F">
      <w:pPr>
        <w:pStyle w:val="ListParagraph"/>
        <w:numPr>
          <w:ilvl w:val="0"/>
          <w:numId w:val="31"/>
        </w:numPr>
        <w:rPr>
          <w:rFonts w:ascii="Times New Roman" w:eastAsia="Calibri" w:hAnsi="Times New Roman" w:cs="Arial"/>
          <w:sz w:val="24"/>
          <w:szCs w:val="24"/>
        </w:rPr>
      </w:pPr>
      <w:r w:rsidRPr="0062267F">
        <w:rPr>
          <w:rFonts w:ascii="Times New Roman" w:hAnsi="Times New Roman"/>
          <w:sz w:val="24"/>
          <w:szCs w:val="24"/>
        </w:rPr>
        <w:t>Two (2) KII for Community Leaders in each of the Payams – I male &amp; 1 Female</w:t>
      </w:r>
    </w:p>
    <w:p w14:paraId="13E4D973" w14:textId="5ACA9E4E" w:rsidR="0062267F" w:rsidRPr="0062267F" w:rsidRDefault="0062267F" w:rsidP="0062267F">
      <w:pPr>
        <w:pStyle w:val="ListParagraph"/>
        <w:numPr>
          <w:ilvl w:val="0"/>
          <w:numId w:val="31"/>
        </w:numPr>
        <w:rPr>
          <w:rFonts w:ascii="Times New Roman" w:hAnsi="Times New Roman"/>
          <w:sz w:val="24"/>
          <w:szCs w:val="24"/>
        </w:rPr>
      </w:pPr>
      <w:r w:rsidRPr="0062267F">
        <w:rPr>
          <w:rFonts w:ascii="Times New Roman" w:hAnsi="Times New Roman"/>
          <w:sz w:val="24"/>
          <w:szCs w:val="24"/>
        </w:rPr>
        <w:t>Two (2) KII for NGOs/ Govt/ UN in each of the Payams - I male &amp; 1 Female</w:t>
      </w:r>
    </w:p>
    <w:p w14:paraId="2A2808FA" w14:textId="04137FC6" w:rsidR="0062267F" w:rsidRPr="0062267F" w:rsidRDefault="0062267F" w:rsidP="0062267F">
      <w:pPr>
        <w:pStyle w:val="ListParagraph"/>
        <w:numPr>
          <w:ilvl w:val="0"/>
          <w:numId w:val="31"/>
        </w:numPr>
        <w:rPr>
          <w:rFonts w:ascii="Times New Roman" w:hAnsi="Times New Roman"/>
          <w:sz w:val="24"/>
          <w:szCs w:val="24"/>
        </w:rPr>
      </w:pPr>
      <w:r w:rsidRPr="0062267F">
        <w:rPr>
          <w:rFonts w:ascii="Times New Roman" w:hAnsi="Times New Roman"/>
          <w:sz w:val="24"/>
          <w:szCs w:val="24"/>
        </w:rPr>
        <w:t>One FGD for Women in each of the Payams</w:t>
      </w:r>
    </w:p>
    <w:p w14:paraId="7B1970A3" w14:textId="642B4CEB" w:rsidR="0062267F" w:rsidRPr="0062267F" w:rsidRDefault="0062267F" w:rsidP="0062267F">
      <w:pPr>
        <w:pStyle w:val="ListParagraph"/>
        <w:numPr>
          <w:ilvl w:val="0"/>
          <w:numId w:val="31"/>
        </w:numPr>
        <w:rPr>
          <w:rFonts w:ascii="Times New Roman" w:hAnsi="Times New Roman"/>
          <w:sz w:val="24"/>
          <w:szCs w:val="24"/>
        </w:rPr>
      </w:pPr>
      <w:r w:rsidRPr="0062267F">
        <w:rPr>
          <w:rFonts w:ascii="Times New Roman" w:hAnsi="Times New Roman"/>
          <w:sz w:val="24"/>
          <w:szCs w:val="24"/>
        </w:rPr>
        <w:t>One FGD for girls in each of the Payams</w:t>
      </w:r>
    </w:p>
    <w:p w14:paraId="1A5408EE" w14:textId="06DBCF34" w:rsidR="0062267F" w:rsidRPr="0062267F" w:rsidRDefault="0062267F" w:rsidP="0062267F">
      <w:pPr>
        <w:pStyle w:val="ListParagraph"/>
        <w:numPr>
          <w:ilvl w:val="0"/>
          <w:numId w:val="31"/>
        </w:numPr>
        <w:rPr>
          <w:rFonts w:ascii="Times New Roman" w:hAnsi="Times New Roman"/>
          <w:sz w:val="24"/>
          <w:szCs w:val="24"/>
        </w:rPr>
      </w:pPr>
      <w:r w:rsidRPr="0062267F">
        <w:rPr>
          <w:rFonts w:ascii="Times New Roman" w:hAnsi="Times New Roman"/>
          <w:sz w:val="24"/>
          <w:szCs w:val="24"/>
        </w:rPr>
        <w:t>One FGD for boys in each of the Payams</w:t>
      </w:r>
    </w:p>
    <w:p w14:paraId="5A72E76E" w14:textId="19DC9B7A" w:rsidR="0062267F" w:rsidRPr="0062267F" w:rsidRDefault="0062267F" w:rsidP="0062267F">
      <w:pPr>
        <w:pStyle w:val="ListParagraph"/>
        <w:numPr>
          <w:ilvl w:val="0"/>
          <w:numId w:val="31"/>
        </w:numPr>
        <w:rPr>
          <w:rFonts w:asciiTheme="majorBidi" w:hAnsiTheme="majorBidi" w:cstheme="majorBidi"/>
          <w:b/>
          <w:bCs/>
          <w:sz w:val="24"/>
          <w:szCs w:val="24"/>
          <w:lang w:val="en-GB"/>
        </w:rPr>
      </w:pPr>
      <w:r w:rsidRPr="0062267F">
        <w:rPr>
          <w:rFonts w:ascii="Times New Roman" w:hAnsi="Times New Roman"/>
          <w:sz w:val="24"/>
          <w:szCs w:val="24"/>
        </w:rPr>
        <w:t>One FGD for men in each of the Payams</w:t>
      </w:r>
    </w:p>
    <w:p w14:paraId="0D23FD45" w14:textId="77777777" w:rsidR="000A18B0" w:rsidRDefault="000A18B0" w:rsidP="000A18B0">
      <w:pPr>
        <w:spacing w:after="0"/>
        <w:contextualSpacing/>
        <w:jc w:val="both"/>
        <w:rPr>
          <w:rFonts w:ascii="Times New Roman" w:hAnsi="Times New Roman" w:cs="Times New Roman"/>
          <w:b/>
          <w:bCs/>
          <w:sz w:val="24"/>
          <w:szCs w:val="24"/>
        </w:rPr>
      </w:pPr>
    </w:p>
    <w:p w14:paraId="374014FA" w14:textId="77777777" w:rsidR="0062267F" w:rsidRDefault="0062267F" w:rsidP="000A18B0">
      <w:pPr>
        <w:spacing w:after="0"/>
        <w:contextualSpacing/>
        <w:rPr>
          <w:rFonts w:ascii="Times New Roman" w:hAnsi="Times New Roman" w:cs="Times New Roman"/>
          <w:b/>
          <w:bCs/>
          <w:sz w:val="24"/>
          <w:szCs w:val="24"/>
          <w:lang w:val="en-GB"/>
        </w:rPr>
      </w:pPr>
    </w:p>
    <w:p w14:paraId="10276BA8" w14:textId="77777777" w:rsidR="0062267F" w:rsidRDefault="0062267F" w:rsidP="000A18B0">
      <w:pPr>
        <w:spacing w:after="0"/>
        <w:contextualSpacing/>
        <w:rPr>
          <w:rFonts w:ascii="Times New Roman" w:hAnsi="Times New Roman" w:cs="Times New Roman"/>
          <w:b/>
          <w:bCs/>
          <w:sz w:val="24"/>
          <w:szCs w:val="24"/>
          <w:lang w:val="en-GB"/>
        </w:rPr>
      </w:pPr>
    </w:p>
    <w:p w14:paraId="35DDE6D9" w14:textId="77777777" w:rsidR="0062267F" w:rsidRDefault="0062267F" w:rsidP="000A18B0">
      <w:pPr>
        <w:spacing w:after="0"/>
        <w:contextualSpacing/>
        <w:rPr>
          <w:rFonts w:ascii="Times New Roman" w:hAnsi="Times New Roman" w:cs="Times New Roman"/>
          <w:b/>
          <w:bCs/>
          <w:sz w:val="24"/>
          <w:szCs w:val="24"/>
          <w:lang w:val="en-GB"/>
        </w:rPr>
      </w:pPr>
    </w:p>
    <w:p w14:paraId="686803E1" w14:textId="77777777" w:rsidR="0062267F" w:rsidRDefault="0062267F" w:rsidP="000A18B0">
      <w:pPr>
        <w:spacing w:after="0"/>
        <w:contextualSpacing/>
        <w:rPr>
          <w:rFonts w:ascii="Times New Roman" w:hAnsi="Times New Roman" w:cs="Times New Roman"/>
          <w:b/>
          <w:bCs/>
          <w:sz w:val="24"/>
          <w:szCs w:val="24"/>
          <w:lang w:val="en-GB"/>
        </w:rPr>
      </w:pPr>
    </w:p>
    <w:p w14:paraId="38B80A2C" w14:textId="79E1D9A8" w:rsidR="000A18B0" w:rsidRPr="001A4ABA" w:rsidRDefault="000A18B0" w:rsidP="000A18B0">
      <w:pPr>
        <w:spacing w:after="0"/>
        <w:contextualSpacing/>
        <w:rPr>
          <w:rFonts w:ascii="Times New Roman" w:hAnsi="Times New Roman" w:cs="Times New Roman"/>
          <w:b/>
          <w:bCs/>
          <w:sz w:val="24"/>
          <w:szCs w:val="24"/>
          <w:lang w:val="en-GB"/>
        </w:rPr>
      </w:pPr>
      <w:r w:rsidRPr="001A4ABA">
        <w:rPr>
          <w:rFonts w:ascii="Times New Roman" w:hAnsi="Times New Roman" w:cs="Times New Roman"/>
          <w:b/>
          <w:bCs/>
          <w:sz w:val="24"/>
          <w:szCs w:val="24"/>
          <w:lang w:val="en-GB"/>
        </w:rPr>
        <w:lastRenderedPageBreak/>
        <w:t xml:space="preserve">Tentative </w:t>
      </w:r>
      <w:r>
        <w:rPr>
          <w:rFonts w:ascii="Times New Roman" w:hAnsi="Times New Roman" w:cs="Times New Roman"/>
          <w:b/>
          <w:bCs/>
          <w:sz w:val="24"/>
          <w:szCs w:val="24"/>
          <w:lang w:val="en-GB"/>
        </w:rPr>
        <w:t>timeline</w:t>
      </w:r>
      <w:r w:rsidRPr="001A4ABA">
        <w:rPr>
          <w:rFonts w:ascii="Times New Roman" w:hAnsi="Times New Roman" w:cs="Times New Roman"/>
          <w:b/>
          <w:bCs/>
          <w:sz w:val="24"/>
          <w:szCs w:val="24"/>
          <w:lang w:val="en-GB"/>
        </w:rPr>
        <w:t xml:space="preserve"> of activities</w:t>
      </w:r>
    </w:p>
    <w:p w14:paraId="076B061E" w14:textId="77777777" w:rsidR="000A18B0" w:rsidRDefault="000A18B0" w:rsidP="000A18B0">
      <w:pPr>
        <w:spacing w:after="0"/>
        <w:contextualSpacing/>
        <w:jc w:val="both"/>
        <w:rPr>
          <w:rFonts w:ascii="Times New Roman" w:hAnsi="Times New Roman" w:cs="Times New Roman"/>
          <w:b/>
          <w:bCs/>
          <w:sz w:val="24"/>
          <w:szCs w:val="24"/>
        </w:rPr>
      </w:pPr>
    </w:p>
    <w:tbl>
      <w:tblPr>
        <w:tblStyle w:val="TableGrid"/>
        <w:tblW w:w="0" w:type="auto"/>
        <w:tblInd w:w="0" w:type="dxa"/>
        <w:tblLook w:val="04A0" w:firstRow="1" w:lastRow="0" w:firstColumn="1" w:lastColumn="0" w:noHBand="0" w:noVBand="1"/>
      </w:tblPr>
      <w:tblGrid>
        <w:gridCol w:w="2227"/>
        <w:gridCol w:w="3265"/>
        <w:gridCol w:w="3858"/>
      </w:tblGrid>
      <w:tr w:rsidR="000A18B0" w:rsidRPr="000946B2" w14:paraId="295C6F78" w14:textId="77777777" w:rsidTr="00653BF2">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64EFE" w14:textId="03AA6EE8" w:rsidR="000A18B0" w:rsidRPr="000946B2" w:rsidRDefault="000A18B0" w:rsidP="00653BF2">
            <w:pPr>
              <w:jc w:val="both"/>
              <w:rPr>
                <w:rFonts w:asciiTheme="majorBidi" w:hAnsiTheme="majorBidi" w:cstheme="majorBidi"/>
                <w:b/>
                <w:sz w:val="24"/>
                <w:szCs w:val="24"/>
                <w:lang w:eastAsia="en-AU"/>
              </w:rPr>
            </w:pPr>
            <w:r w:rsidRPr="000946B2">
              <w:rPr>
                <w:rFonts w:asciiTheme="majorBidi" w:hAnsiTheme="majorBidi" w:cstheme="majorBidi"/>
                <w:b/>
                <w:sz w:val="24"/>
                <w:szCs w:val="24"/>
                <w:lang w:eastAsia="en-AU"/>
              </w:rPr>
              <w:t>Date</w:t>
            </w:r>
          </w:p>
          <w:p w14:paraId="4BA1328D" w14:textId="77777777" w:rsidR="000A18B0" w:rsidRPr="000946B2" w:rsidRDefault="000A18B0" w:rsidP="00653BF2">
            <w:pPr>
              <w:jc w:val="both"/>
              <w:rPr>
                <w:rFonts w:asciiTheme="majorBidi" w:hAnsiTheme="majorBidi" w:cstheme="majorBidi"/>
                <w:b/>
                <w:sz w:val="24"/>
                <w:szCs w:val="24"/>
                <w:lang w:eastAsia="en-AU"/>
              </w:rPr>
            </w:pPr>
          </w:p>
        </w:tc>
        <w:tc>
          <w:tcPr>
            <w:tcW w:w="32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1D219E" w14:textId="77777777" w:rsidR="000A18B0" w:rsidRPr="000946B2" w:rsidRDefault="000A18B0" w:rsidP="00653BF2">
            <w:pPr>
              <w:jc w:val="both"/>
              <w:rPr>
                <w:rFonts w:asciiTheme="majorBidi" w:hAnsiTheme="majorBidi" w:cstheme="majorBidi"/>
                <w:b/>
                <w:sz w:val="24"/>
                <w:szCs w:val="24"/>
                <w:lang w:eastAsia="en-AU"/>
              </w:rPr>
            </w:pPr>
            <w:r>
              <w:rPr>
                <w:rFonts w:asciiTheme="majorBidi" w:hAnsiTheme="majorBidi" w:cstheme="majorBidi"/>
                <w:b/>
                <w:sz w:val="24"/>
                <w:szCs w:val="24"/>
                <w:lang w:eastAsia="en-AU"/>
              </w:rPr>
              <w:t>Number of working days</w:t>
            </w:r>
          </w:p>
        </w:tc>
        <w:tc>
          <w:tcPr>
            <w:tcW w:w="38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9F6E6F" w14:textId="77777777" w:rsidR="000A18B0" w:rsidRPr="000946B2" w:rsidRDefault="000A18B0" w:rsidP="00653BF2">
            <w:pPr>
              <w:jc w:val="both"/>
              <w:rPr>
                <w:rFonts w:asciiTheme="majorBidi" w:hAnsiTheme="majorBidi" w:cstheme="majorBidi"/>
                <w:b/>
                <w:sz w:val="24"/>
                <w:szCs w:val="24"/>
                <w:lang w:eastAsia="en-AU"/>
              </w:rPr>
            </w:pPr>
            <w:r w:rsidRPr="000946B2">
              <w:rPr>
                <w:rFonts w:asciiTheme="majorBidi" w:hAnsiTheme="majorBidi" w:cstheme="majorBidi"/>
                <w:b/>
                <w:sz w:val="24"/>
                <w:szCs w:val="24"/>
                <w:lang w:eastAsia="en-AU"/>
              </w:rPr>
              <w:t>Deliverable</w:t>
            </w:r>
          </w:p>
        </w:tc>
      </w:tr>
      <w:tr w:rsidR="000A18B0" w:rsidRPr="000946B2" w14:paraId="66E24DF3" w14:textId="77777777" w:rsidTr="00653BF2">
        <w:tc>
          <w:tcPr>
            <w:tcW w:w="2227" w:type="dxa"/>
            <w:tcBorders>
              <w:top w:val="single" w:sz="4" w:space="0" w:color="auto"/>
              <w:left w:val="single" w:sz="4" w:space="0" w:color="auto"/>
              <w:bottom w:val="single" w:sz="4" w:space="0" w:color="auto"/>
              <w:right w:val="single" w:sz="4" w:space="0" w:color="auto"/>
            </w:tcBorders>
          </w:tcPr>
          <w:p w14:paraId="5A2D2296" w14:textId="5285DD74" w:rsidR="000A18B0" w:rsidRPr="00FF1D04" w:rsidRDefault="00D17C47" w:rsidP="00653BF2">
            <w:pPr>
              <w:jc w:val="both"/>
              <w:rPr>
                <w:rFonts w:asciiTheme="majorBidi" w:hAnsiTheme="majorBidi" w:cstheme="majorBidi"/>
                <w:bCs/>
                <w:sz w:val="24"/>
                <w:szCs w:val="24"/>
                <w:lang w:eastAsia="en-AU"/>
              </w:rPr>
            </w:pPr>
            <w:r>
              <w:rPr>
                <w:rFonts w:asciiTheme="majorBidi" w:hAnsiTheme="majorBidi" w:cstheme="majorBidi"/>
                <w:bCs/>
                <w:sz w:val="24"/>
                <w:szCs w:val="24"/>
                <w:lang w:eastAsia="en-AU"/>
              </w:rPr>
              <w:t>25</w:t>
            </w:r>
            <w:r w:rsidR="009B1B47">
              <w:rPr>
                <w:rFonts w:asciiTheme="majorBidi" w:hAnsiTheme="majorBidi" w:cstheme="majorBidi"/>
                <w:bCs/>
                <w:sz w:val="24"/>
                <w:szCs w:val="24"/>
                <w:lang w:eastAsia="en-AU"/>
              </w:rPr>
              <w:t xml:space="preserve"> to </w:t>
            </w:r>
            <w:r>
              <w:rPr>
                <w:rFonts w:asciiTheme="majorBidi" w:hAnsiTheme="majorBidi" w:cstheme="majorBidi"/>
                <w:bCs/>
                <w:sz w:val="24"/>
                <w:szCs w:val="24"/>
                <w:lang w:eastAsia="en-AU"/>
              </w:rPr>
              <w:t>26 Oct</w:t>
            </w:r>
            <w:r w:rsidR="000A18B0" w:rsidRPr="00FF1D04">
              <w:rPr>
                <w:rFonts w:asciiTheme="majorBidi" w:hAnsiTheme="majorBidi" w:cstheme="majorBidi"/>
                <w:bCs/>
                <w:sz w:val="24"/>
                <w:szCs w:val="24"/>
                <w:lang w:eastAsia="en-AU"/>
              </w:rPr>
              <w:t xml:space="preserve"> 2021</w:t>
            </w:r>
          </w:p>
        </w:tc>
        <w:tc>
          <w:tcPr>
            <w:tcW w:w="3265" w:type="dxa"/>
            <w:tcBorders>
              <w:top w:val="single" w:sz="4" w:space="0" w:color="auto"/>
              <w:left w:val="single" w:sz="4" w:space="0" w:color="auto"/>
              <w:bottom w:val="single" w:sz="4" w:space="0" w:color="auto"/>
              <w:right w:val="single" w:sz="4" w:space="0" w:color="auto"/>
            </w:tcBorders>
          </w:tcPr>
          <w:p w14:paraId="1094C616" w14:textId="77777777" w:rsidR="000A18B0" w:rsidRPr="003D1C03" w:rsidRDefault="000A18B0" w:rsidP="00653BF2">
            <w:pPr>
              <w:spacing w:line="276" w:lineRule="auto"/>
              <w:contextualSpacing/>
              <w:jc w:val="both"/>
              <w:rPr>
                <w:rFonts w:asciiTheme="majorBidi" w:hAnsiTheme="majorBidi" w:cstheme="majorBidi"/>
                <w:sz w:val="24"/>
                <w:szCs w:val="24"/>
                <w:lang w:eastAsia="en-AU"/>
              </w:rPr>
            </w:pPr>
            <w:r w:rsidRPr="003D1C03">
              <w:rPr>
                <w:rFonts w:asciiTheme="majorBidi" w:hAnsiTheme="majorBidi" w:cstheme="majorBidi"/>
                <w:sz w:val="24"/>
                <w:szCs w:val="24"/>
                <w:lang w:eastAsia="en-AU"/>
              </w:rPr>
              <w:t>2 days</w:t>
            </w:r>
          </w:p>
        </w:tc>
        <w:tc>
          <w:tcPr>
            <w:tcW w:w="3858" w:type="dxa"/>
            <w:tcBorders>
              <w:top w:val="single" w:sz="4" w:space="0" w:color="auto"/>
              <w:left w:val="single" w:sz="4" w:space="0" w:color="auto"/>
              <w:bottom w:val="single" w:sz="4" w:space="0" w:color="auto"/>
              <w:right w:val="single" w:sz="4" w:space="0" w:color="auto"/>
            </w:tcBorders>
          </w:tcPr>
          <w:p w14:paraId="367FFB8E" w14:textId="6EB1185F" w:rsidR="000A18B0" w:rsidRPr="0084390D" w:rsidRDefault="000A18B0" w:rsidP="00653BF2">
            <w:pPr>
              <w:spacing w:line="276" w:lineRule="auto"/>
              <w:contextualSpacing/>
              <w:jc w:val="both"/>
              <w:rPr>
                <w:rFonts w:asciiTheme="majorBidi" w:hAnsiTheme="majorBidi" w:cstheme="majorBidi"/>
                <w:sz w:val="24"/>
                <w:szCs w:val="24"/>
                <w:lang w:eastAsia="en-AU"/>
              </w:rPr>
            </w:pPr>
            <w:r>
              <w:rPr>
                <w:rFonts w:asciiTheme="majorBidi" w:hAnsiTheme="majorBidi" w:cstheme="majorBidi"/>
                <w:sz w:val="24"/>
                <w:szCs w:val="24"/>
                <w:lang w:eastAsia="en-AU"/>
              </w:rPr>
              <w:t>Desk</w:t>
            </w:r>
            <w:r w:rsidR="009B1B47">
              <w:rPr>
                <w:rFonts w:asciiTheme="majorBidi" w:hAnsiTheme="majorBidi" w:cstheme="majorBidi"/>
                <w:sz w:val="24"/>
                <w:szCs w:val="24"/>
                <w:lang w:eastAsia="en-AU"/>
              </w:rPr>
              <w:t xml:space="preserve"> research/</w:t>
            </w:r>
            <w:r>
              <w:rPr>
                <w:rFonts w:asciiTheme="majorBidi" w:hAnsiTheme="majorBidi" w:cstheme="majorBidi"/>
                <w:sz w:val="24"/>
                <w:szCs w:val="24"/>
                <w:lang w:eastAsia="en-AU"/>
              </w:rPr>
              <w:t xml:space="preserve">review of relevant documents </w:t>
            </w:r>
          </w:p>
        </w:tc>
      </w:tr>
      <w:tr w:rsidR="000A18B0" w:rsidRPr="000946B2" w14:paraId="51D7D600" w14:textId="77777777" w:rsidTr="00653BF2">
        <w:tc>
          <w:tcPr>
            <w:tcW w:w="2227" w:type="dxa"/>
            <w:tcBorders>
              <w:top w:val="single" w:sz="4" w:space="0" w:color="auto"/>
              <w:left w:val="single" w:sz="4" w:space="0" w:color="auto"/>
              <w:bottom w:val="single" w:sz="4" w:space="0" w:color="auto"/>
              <w:right w:val="single" w:sz="4" w:space="0" w:color="auto"/>
            </w:tcBorders>
          </w:tcPr>
          <w:p w14:paraId="12D55B8A" w14:textId="07C7F893" w:rsidR="000A18B0" w:rsidRPr="00FF1D04" w:rsidRDefault="00D17C47" w:rsidP="00653BF2">
            <w:pPr>
              <w:jc w:val="both"/>
              <w:rPr>
                <w:rFonts w:asciiTheme="majorBidi" w:hAnsiTheme="majorBidi" w:cstheme="majorBidi"/>
                <w:bCs/>
                <w:sz w:val="24"/>
                <w:szCs w:val="24"/>
                <w:lang w:eastAsia="en-AU"/>
              </w:rPr>
            </w:pPr>
            <w:r>
              <w:rPr>
                <w:rFonts w:asciiTheme="majorBidi" w:hAnsiTheme="majorBidi" w:cstheme="majorBidi"/>
                <w:bCs/>
                <w:sz w:val="24"/>
                <w:szCs w:val="24"/>
                <w:lang w:eastAsia="en-AU"/>
              </w:rPr>
              <w:t>27</w:t>
            </w:r>
            <w:r w:rsidR="009B1B47">
              <w:rPr>
                <w:rFonts w:asciiTheme="majorBidi" w:hAnsiTheme="majorBidi" w:cstheme="majorBidi"/>
                <w:bCs/>
                <w:sz w:val="24"/>
                <w:szCs w:val="24"/>
                <w:lang w:eastAsia="en-AU"/>
              </w:rPr>
              <w:t xml:space="preserve"> to </w:t>
            </w:r>
            <w:r>
              <w:rPr>
                <w:rFonts w:asciiTheme="majorBidi" w:hAnsiTheme="majorBidi" w:cstheme="majorBidi"/>
                <w:bCs/>
                <w:sz w:val="24"/>
                <w:szCs w:val="24"/>
                <w:lang w:eastAsia="en-AU"/>
              </w:rPr>
              <w:t>29 Oct</w:t>
            </w:r>
            <w:r w:rsidR="000A18B0" w:rsidRPr="00FF1D04">
              <w:rPr>
                <w:rFonts w:asciiTheme="majorBidi" w:hAnsiTheme="majorBidi" w:cstheme="majorBidi"/>
                <w:bCs/>
                <w:sz w:val="24"/>
                <w:szCs w:val="24"/>
                <w:lang w:eastAsia="en-AU"/>
              </w:rPr>
              <w:t xml:space="preserve"> 2021</w:t>
            </w:r>
          </w:p>
        </w:tc>
        <w:tc>
          <w:tcPr>
            <w:tcW w:w="3265" w:type="dxa"/>
            <w:tcBorders>
              <w:top w:val="single" w:sz="4" w:space="0" w:color="auto"/>
              <w:left w:val="single" w:sz="4" w:space="0" w:color="auto"/>
              <w:bottom w:val="single" w:sz="4" w:space="0" w:color="auto"/>
              <w:right w:val="single" w:sz="4" w:space="0" w:color="auto"/>
            </w:tcBorders>
          </w:tcPr>
          <w:p w14:paraId="1E258511" w14:textId="07E8D256" w:rsidR="000A18B0" w:rsidRPr="003D1C03" w:rsidRDefault="009B1B47" w:rsidP="00653BF2">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000A18B0" w:rsidRPr="003D1C03">
              <w:rPr>
                <w:rFonts w:ascii="Times New Roman" w:hAnsi="Times New Roman" w:cs="Times New Roman"/>
                <w:sz w:val="24"/>
                <w:szCs w:val="24"/>
              </w:rPr>
              <w:t xml:space="preserve"> days</w:t>
            </w:r>
          </w:p>
        </w:tc>
        <w:tc>
          <w:tcPr>
            <w:tcW w:w="3858" w:type="dxa"/>
            <w:tcBorders>
              <w:top w:val="single" w:sz="4" w:space="0" w:color="auto"/>
              <w:left w:val="single" w:sz="4" w:space="0" w:color="auto"/>
              <w:bottom w:val="single" w:sz="4" w:space="0" w:color="auto"/>
              <w:right w:val="single" w:sz="4" w:space="0" w:color="auto"/>
            </w:tcBorders>
          </w:tcPr>
          <w:p w14:paraId="4ED80F82" w14:textId="3C6D613F" w:rsidR="000A18B0" w:rsidRPr="009B1B47" w:rsidRDefault="000A18B0" w:rsidP="009B1B47">
            <w:pPr>
              <w:spacing w:line="276" w:lineRule="auto"/>
              <w:contextualSpacing/>
              <w:jc w:val="both"/>
              <w:rPr>
                <w:rFonts w:ascii="Times New Roman" w:hAnsi="Times New Roman" w:cs="Times New Roman"/>
                <w:sz w:val="24"/>
                <w:szCs w:val="24"/>
              </w:rPr>
            </w:pPr>
            <w:r w:rsidRPr="0084390D">
              <w:rPr>
                <w:rFonts w:ascii="Times New Roman" w:hAnsi="Times New Roman" w:cs="Times New Roman"/>
                <w:sz w:val="24"/>
                <w:szCs w:val="24"/>
              </w:rPr>
              <w:t>Design of the research methodology &amp; tools</w:t>
            </w:r>
          </w:p>
        </w:tc>
      </w:tr>
      <w:tr w:rsidR="009B1B47" w:rsidRPr="000946B2" w14:paraId="38EE6497" w14:textId="77777777" w:rsidTr="00653BF2">
        <w:tc>
          <w:tcPr>
            <w:tcW w:w="2227" w:type="dxa"/>
            <w:tcBorders>
              <w:top w:val="single" w:sz="4" w:space="0" w:color="auto"/>
              <w:left w:val="single" w:sz="4" w:space="0" w:color="auto"/>
              <w:bottom w:val="single" w:sz="4" w:space="0" w:color="auto"/>
              <w:right w:val="single" w:sz="4" w:space="0" w:color="auto"/>
            </w:tcBorders>
          </w:tcPr>
          <w:p w14:paraId="48EA82CE" w14:textId="638A7318" w:rsidR="009B1B47" w:rsidRDefault="00D17C47" w:rsidP="00653BF2">
            <w:pPr>
              <w:jc w:val="both"/>
              <w:rPr>
                <w:rFonts w:asciiTheme="majorBidi" w:hAnsiTheme="majorBidi" w:cstheme="majorBidi"/>
                <w:bCs/>
                <w:sz w:val="24"/>
                <w:szCs w:val="24"/>
                <w:lang w:eastAsia="en-AU"/>
              </w:rPr>
            </w:pPr>
            <w:r>
              <w:rPr>
                <w:rFonts w:asciiTheme="majorBidi" w:hAnsiTheme="majorBidi" w:cstheme="majorBidi"/>
                <w:bCs/>
                <w:sz w:val="24"/>
                <w:szCs w:val="24"/>
                <w:lang w:eastAsia="en-AU"/>
              </w:rPr>
              <w:t>1</w:t>
            </w:r>
            <w:r w:rsidR="009B1B47">
              <w:rPr>
                <w:rFonts w:asciiTheme="majorBidi" w:hAnsiTheme="majorBidi" w:cstheme="majorBidi"/>
                <w:bCs/>
                <w:sz w:val="24"/>
                <w:szCs w:val="24"/>
                <w:lang w:eastAsia="en-AU"/>
              </w:rPr>
              <w:t xml:space="preserve"> to 2</w:t>
            </w:r>
            <w:r>
              <w:rPr>
                <w:rFonts w:asciiTheme="majorBidi" w:hAnsiTheme="majorBidi" w:cstheme="majorBidi"/>
                <w:bCs/>
                <w:sz w:val="24"/>
                <w:szCs w:val="24"/>
                <w:lang w:eastAsia="en-AU"/>
              </w:rPr>
              <w:t xml:space="preserve"> Nov</w:t>
            </w:r>
            <w:r w:rsidR="009B1B47">
              <w:rPr>
                <w:rFonts w:asciiTheme="majorBidi" w:hAnsiTheme="majorBidi" w:cstheme="majorBidi"/>
                <w:bCs/>
                <w:sz w:val="24"/>
                <w:szCs w:val="24"/>
                <w:lang w:eastAsia="en-AU"/>
              </w:rPr>
              <w:t xml:space="preserve"> 2021                                         </w:t>
            </w:r>
          </w:p>
        </w:tc>
        <w:tc>
          <w:tcPr>
            <w:tcW w:w="3265" w:type="dxa"/>
            <w:tcBorders>
              <w:top w:val="single" w:sz="4" w:space="0" w:color="auto"/>
              <w:left w:val="single" w:sz="4" w:space="0" w:color="auto"/>
              <w:bottom w:val="single" w:sz="4" w:space="0" w:color="auto"/>
              <w:right w:val="single" w:sz="4" w:space="0" w:color="auto"/>
            </w:tcBorders>
          </w:tcPr>
          <w:p w14:paraId="67A90541" w14:textId="33228F77" w:rsidR="009B1B47" w:rsidRDefault="00F279E5" w:rsidP="00653BF2">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2 days</w:t>
            </w:r>
          </w:p>
        </w:tc>
        <w:tc>
          <w:tcPr>
            <w:tcW w:w="3858" w:type="dxa"/>
            <w:tcBorders>
              <w:top w:val="single" w:sz="4" w:space="0" w:color="auto"/>
              <w:left w:val="single" w:sz="4" w:space="0" w:color="auto"/>
              <w:bottom w:val="single" w:sz="4" w:space="0" w:color="auto"/>
              <w:right w:val="single" w:sz="4" w:space="0" w:color="auto"/>
            </w:tcBorders>
          </w:tcPr>
          <w:p w14:paraId="5A3B8872" w14:textId="4EB0CFC2" w:rsidR="009B1B47" w:rsidRPr="0084390D" w:rsidRDefault="009B1B47" w:rsidP="009B1B47">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Virtual orientation/training of Oxfam staff on tools</w:t>
            </w:r>
          </w:p>
        </w:tc>
      </w:tr>
      <w:tr w:rsidR="000A18B0" w:rsidRPr="000946B2" w14:paraId="3679F636" w14:textId="77777777" w:rsidTr="00653BF2">
        <w:tc>
          <w:tcPr>
            <w:tcW w:w="2227" w:type="dxa"/>
            <w:tcBorders>
              <w:top w:val="single" w:sz="4" w:space="0" w:color="auto"/>
              <w:left w:val="single" w:sz="4" w:space="0" w:color="auto"/>
              <w:bottom w:val="single" w:sz="4" w:space="0" w:color="auto"/>
              <w:right w:val="single" w:sz="4" w:space="0" w:color="auto"/>
            </w:tcBorders>
          </w:tcPr>
          <w:p w14:paraId="6039ADCB" w14:textId="01291ABF" w:rsidR="000A18B0" w:rsidRPr="00FF1D04" w:rsidRDefault="00D17C47" w:rsidP="00653BF2">
            <w:pPr>
              <w:jc w:val="both"/>
              <w:rPr>
                <w:rFonts w:asciiTheme="majorBidi" w:hAnsiTheme="majorBidi" w:cstheme="majorBidi"/>
                <w:bCs/>
                <w:sz w:val="24"/>
                <w:szCs w:val="24"/>
                <w:lang w:eastAsia="en-AU"/>
              </w:rPr>
            </w:pPr>
            <w:r>
              <w:rPr>
                <w:rFonts w:asciiTheme="majorBidi" w:hAnsiTheme="majorBidi" w:cstheme="majorBidi"/>
                <w:bCs/>
                <w:sz w:val="24"/>
                <w:szCs w:val="24"/>
                <w:lang w:eastAsia="en-AU"/>
              </w:rPr>
              <w:t>3</w:t>
            </w:r>
            <w:r w:rsidR="00F279E5">
              <w:rPr>
                <w:rFonts w:asciiTheme="majorBidi" w:hAnsiTheme="majorBidi" w:cstheme="majorBidi"/>
                <w:bCs/>
                <w:sz w:val="24"/>
                <w:szCs w:val="24"/>
                <w:lang w:eastAsia="en-AU"/>
              </w:rPr>
              <w:t xml:space="preserve"> to </w:t>
            </w:r>
            <w:r>
              <w:rPr>
                <w:rFonts w:asciiTheme="majorBidi" w:hAnsiTheme="majorBidi" w:cstheme="majorBidi"/>
                <w:bCs/>
                <w:sz w:val="24"/>
                <w:szCs w:val="24"/>
                <w:lang w:eastAsia="en-AU"/>
              </w:rPr>
              <w:t>12 Nov</w:t>
            </w:r>
            <w:r w:rsidR="000A18B0" w:rsidRPr="00FF1D04">
              <w:rPr>
                <w:rFonts w:asciiTheme="majorBidi" w:hAnsiTheme="majorBidi" w:cstheme="majorBidi"/>
                <w:bCs/>
                <w:sz w:val="24"/>
                <w:szCs w:val="24"/>
                <w:lang w:eastAsia="en-AU"/>
              </w:rPr>
              <w:t xml:space="preserve"> 2021</w:t>
            </w:r>
          </w:p>
        </w:tc>
        <w:tc>
          <w:tcPr>
            <w:tcW w:w="3265" w:type="dxa"/>
            <w:tcBorders>
              <w:top w:val="single" w:sz="4" w:space="0" w:color="auto"/>
              <w:left w:val="single" w:sz="4" w:space="0" w:color="auto"/>
              <w:bottom w:val="single" w:sz="4" w:space="0" w:color="auto"/>
              <w:right w:val="single" w:sz="4" w:space="0" w:color="auto"/>
            </w:tcBorders>
          </w:tcPr>
          <w:p w14:paraId="1FCD1EE3" w14:textId="31A0A59C" w:rsidR="000A18B0" w:rsidRPr="003D1C03" w:rsidRDefault="00F279E5" w:rsidP="00653BF2">
            <w:pPr>
              <w:jc w:val="both"/>
              <w:rPr>
                <w:rFonts w:asciiTheme="majorBidi" w:hAnsiTheme="majorBidi" w:cstheme="majorBidi"/>
                <w:sz w:val="24"/>
                <w:szCs w:val="24"/>
                <w:lang w:eastAsia="en-AU"/>
              </w:rPr>
            </w:pPr>
            <w:r w:rsidRPr="00D17C47">
              <w:rPr>
                <w:rFonts w:asciiTheme="majorBidi" w:hAnsiTheme="majorBidi" w:cstheme="majorBidi"/>
                <w:sz w:val="24"/>
                <w:szCs w:val="24"/>
                <w:highlight w:val="yellow"/>
                <w:lang w:eastAsia="en-AU"/>
              </w:rPr>
              <w:t xml:space="preserve">8 </w:t>
            </w:r>
            <w:r w:rsidR="000A18B0" w:rsidRPr="00D17C47">
              <w:rPr>
                <w:rFonts w:asciiTheme="majorBidi" w:hAnsiTheme="majorBidi" w:cstheme="majorBidi"/>
                <w:sz w:val="24"/>
                <w:szCs w:val="24"/>
                <w:highlight w:val="yellow"/>
                <w:lang w:eastAsia="en-AU"/>
              </w:rPr>
              <w:t>days</w:t>
            </w:r>
          </w:p>
        </w:tc>
        <w:tc>
          <w:tcPr>
            <w:tcW w:w="3858" w:type="dxa"/>
            <w:tcBorders>
              <w:top w:val="single" w:sz="4" w:space="0" w:color="auto"/>
              <w:left w:val="single" w:sz="4" w:space="0" w:color="auto"/>
              <w:bottom w:val="single" w:sz="4" w:space="0" w:color="auto"/>
              <w:right w:val="single" w:sz="4" w:space="0" w:color="auto"/>
            </w:tcBorders>
          </w:tcPr>
          <w:p w14:paraId="1B26B1A6" w14:textId="1CDC5F57" w:rsidR="000A18B0" w:rsidRPr="008C727B" w:rsidRDefault="000A18B0" w:rsidP="008C727B">
            <w:pPr>
              <w:rPr>
                <w:rFonts w:ascii="Times New Roman" w:hAnsi="Times New Roman" w:cs="Times New Roman"/>
                <w:sz w:val="24"/>
                <w:szCs w:val="24"/>
              </w:rPr>
            </w:pPr>
            <w:r>
              <w:rPr>
                <w:rFonts w:asciiTheme="majorBidi" w:hAnsiTheme="majorBidi" w:cstheme="majorBidi"/>
                <w:sz w:val="24"/>
                <w:szCs w:val="24"/>
                <w:lang w:eastAsia="en-AU"/>
              </w:rPr>
              <w:t xml:space="preserve">Field </w:t>
            </w:r>
            <w:r w:rsidR="009B1B47">
              <w:rPr>
                <w:rFonts w:asciiTheme="majorBidi" w:hAnsiTheme="majorBidi" w:cstheme="majorBidi"/>
                <w:sz w:val="24"/>
                <w:szCs w:val="24"/>
                <w:lang w:eastAsia="en-AU"/>
              </w:rPr>
              <w:t xml:space="preserve">data collection in </w:t>
            </w:r>
            <w:r w:rsidR="008C727B">
              <w:rPr>
                <w:rFonts w:asciiTheme="majorBidi" w:hAnsiTheme="majorBidi" w:cstheme="majorBidi"/>
                <w:sz w:val="24"/>
                <w:szCs w:val="24"/>
                <w:lang w:eastAsia="en-AU"/>
              </w:rPr>
              <w:t xml:space="preserve">the </w:t>
            </w:r>
            <w:r w:rsidR="00F279E5" w:rsidRPr="00F279E5">
              <w:rPr>
                <w:rFonts w:ascii="Times New Roman" w:hAnsi="Times New Roman" w:cs="Times New Roman"/>
                <w:sz w:val="24"/>
                <w:szCs w:val="24"/>
              </w:rPr>
              <w:t>Pibor</w:t>
            </w:r>
            <w:r w:rsidR="008C727B">
              <w:rPr>
                <w:rFonts w:ascii="Times New Roman" w:hAnsi="Times New Roman" w:cs="Times New Roman"/>
                <w:sz w:val="24"/>
                <w:szCs w:val="24"/>
              </w:rPr>
              <w:t xml:space="preserve"> </w:t>
            </w:r>
            <w:r w:rsidR="00F279E5" w:rsidRPr="00F279E5">
              <w:rPr>
                <w:rFonts w:ascii="Times New Roman" w:hAnsi="Times New Roman" w:cs="Times New Roman"/>
                <w:sz w:val="24"/>
                <w:szCs w:val="24"/>
              </w:rPr>
              <w:t>Pay</w:t>
            </w:r>
            <w:r w:rsidR="008C727B">
              <w:rPr>
                <w:rFonts w:ascii="Times New Roman" w:hAnsi="Times New Roman" w:cs="Times New Roman"/>
                <w:sz w:val="24"/>
                <w:szCs w:val="24"/>
              </w:rPr>
              <w:t>ams</w:t>
            </w:r>
          </w:p>
        </w:tc>
      </w:tr>
      <w:tr w:rsidR="000A18B0" w:rsidRPr="000946B2" w14:paraId="47F8C562" w14:textId="77777777" w:rsidTr="00653BF2">
        <w:tc>
          <w:tcPr>
            <w:tcW w:w="2227" w:type="dxa"/>
            <w:tcBorders>
              <w:top w:val="single" w:sz="4" w:space="0" w:color="auto"/>
              <w:left w:val="single" w:sz="4" w:space="0" w:color="auto"/>
              <w:bottom w:val="single" w:sz="4" w:space="0" w:color="auto"/>
              <w:right w:val="single" w:sz="4" w:space="0" w:color="auto"/>
            </w:tcBorders>
          </w:tcPr>
          <w:p w14:paraId="7FE74556" w14:textId="0BA904E8" w:rsidR="000A18B0" w:rsidRPr="00FF1D04" w:rsidRDefault="00D17C47" w:rsidP="00653BF2">
            <w:pPr>
              <w:jc w:val="both"/>
              <w:rPr>
                <w:rFonts w:asciiTheme="majorBidi" w:hAnsiTheme="majorBidi" w:cstheme="majorBidi"/>
                <w:bCs/>
                <w:sz w:val="24"/>
                <w:szCs w:val="24"/>
                <w:lang w:eastAsia="en-AU"/>
              </w:rPr>
            </w:pPr>
            <w:r>
              <w:rPr>
                <w:rFonts w:asciiTheme="majorBidi" w:hAnsiTheme="majorBidi" w:cstheme="majorBidi"/>
                <w:bCs/>
                <w:sz w:val="24"/>
                <w:szCs w:val="24"/>
                <w:lang w:eastAsia="en-AU"/>
              </w:rPr>
              <w:t>15</w:t>
            </w:r>
            <w:r w:rsidR="00F279E5">
              <w:rPr>
                <w:rFonts w:asciiTheme="majorBidi" w:hAnsiTheme="majorBidi" w:cstheme="majorBidi"/>
                <w:bCs/>
                <w:sz w:val="24"/>
                <w:szCs w:val="24"/>
                <w:lang w:eastAsia="en-AU"/>
              </w:rPr>
              <w:t xml:space="preserve"> to </w:t>
            </w:r>
            <w:r>
              <w:rPr>
                <w:rFonts w:asciiTheme="majorBidi" w:hAnsiTheme="majorBidi" w:cstheme="majorBidi"/>
                <w:bCs/>
                <w:sz w:val="24"/>
                <w:szCs w:val="24"/>
                <w:lang w:eastAsia="en-AU"/>
              </w:rPr>
              <w:t>19 Nov</w:t>
            </w:r>
            <w:r w:rsidR="000A18B0" w:rsidRPr="00FF1D04">
              <w:rPr>
                <w:rFonts w:asciiTheme="majorBidi" w:hAnsiTheme="majorBidi" w:cstheme="majorBidi"/>
                <w:bCs/>
                <w:sz w:val="24"/>
                <w:szCs w:val="24"/>
                <w:lang w:eastAsia="en-AU"/>
              </w:rPr>
              <w:t xml:space="preserve"> 2021</w:t>
            </w:r>
          </w:p>
        </w:tc>
        <w:tc>
          <w:tcPr>
            <w:tcW w:w="3265" w:type="dxa"/>
            <w:tcBorders>
              <w:top w:val="single" w:sz="4" w:space="0" w:color="auto"/>
              <w:left w:val="single" w:sz="4" w:space="0" w:color="auto"/>
              <w:bottom w:val="single" w:sz="4" w:space="0" w:color="auto"/>
              <w:right w:val="single" w:sz="4" w:space="0" w:color="auto"/>
            </w:tcBorders>
          </w:tcPr>
          <w:p w14:paraId="665BFEA2" w14:textId="77777777" w:rsidR="000A18B0" w:rsidRPr="003D1C03" w:rsidRDefault="000A18B0" w:rsidP="00653BF2">
            <w:pPr>
              <w:jc w:val="both"/>
              <w:rPr>
                <w:rFonts w:asciiTheme="majorBidi" w:hAnsiTheme="majorBidi" w:cstheme="majorBidi"/>
                <w:sz w:val="24"/>
                <w:szCs w:val="24"/>
                <w:lang w:eastAsia="en-AU"/>
              </w:rPr>
            </w:pPr>
            <w:r w:rsidRPr="003D1C03">
              <w:rPr>
                <w:rFonts w:asciiTheme="majorBidi" w:hAnsiTheme="majorBidi" w:cstheme="majorBidi"/>
                <w:sz w:val="24"/>
                <w:szCs w:val="24"/>
                <w:lang w:eastAsia="en-AU"/>
              </w:rPr>
              <w:t>5 days</w:t>
            </w:r>
          </w:p>
        </w:tc>
        <w:tc>
          <w:tcPr>
            <w:tcW w:w="3858" w:type="dxa"/>
            <w:tcBorders>
              <w:top w:val="single" w:sz="4" w:space="0" w:color="auto"/>
              <w:left w:val="single" w:sz="4" w:space="0" w:color="auto"/>
              <w:bottom w:val="single" w:sz="4" w:space="0" w:color="auto"/>
              <w:right w:val="single" w:sz="4" w:space="0" w:color="auto"/>
            </w:tcBorders>
          </w:tcPr>
          <w:p w14:paraId="72447992" w14:textId="5AB4980A" w:rsidR="000A18B0" w:rsidRPr="000946B2" w:rsidRDefault="00F279E5" w:rsidP="00653BF2">
            <w:pPr>
              <w:jc w:val="both"/>
              <w:rPr>
                <w:rFonts w:asciiTheme="majorBidi" w:hAnsiTheme="majorBidi" w:cstheme="majorBidi"/>
                <w:sz w:val="24"/>
                <w:szCs w:val="24"/>
                <w:lang w:eastAsia="en-AU"/>
              </w:rPr>
            </w:pPr>
            <w:r>
              <w:rPr>
                <w:rFonts w:asciiTheme="majorBidi" w:hAnsiTheme="majorBidi" w:cstheme="majorBidi"/>
                <w:sz w:val="24"/>
                <w:szCs w:val="24"/>
                <w:lang w:eastAsia="en-AU"/>
              </w:rPr>
              <w:t>Data a</w:t>
            </w:r>
            <w:r w:rsidR="000A18B0">
              <w:rPr>
                <w:rFonts w:asciiTheme="majorBidi" w:hAnsiTheme="majorBidi" w:cstheme="majorBidi"/>
                <w:sz w:val="24"/>
                <w:szCs w:val="24"/>
                <w:lang w:eastAsia="en-AU"/>
              </w:rPr>
              <w:t xml:space="preserve">nalysis </w:t>
            </w:r>
            <w:r>
              <w:rPr>
                <w:rFonts w:asciiTheme="majorBidi" w:hAnsiTheme="majorBidi" w:cstheme="majorBidi"/>
                <w:sz w:val="24"/>
                <w:szCs w:val="24"/>
                <w:lang w:eastAsia="en-AU"/>
              </w:rPr>
              <w:t xml:space="preserve">and drafting of first report </w:t>
            </w:r>
          </w:p>
        </w:tc>
      </w:tr>
      <w:tr w:rsidR="000A18B0" w:rsidRPr="000946B2" w14:paraId="0394B532" w14:textId="77777777" w:rsidTr="00653BF2">
        <w:tc>
          <w:tcPr>
            <w:tcW w:w="2227" w:type="dxa"/>
            <w:tcBorders>
              <w:top w:val="single" w:sz="4" w:space="0" w:color="auto"/>
              <w:left w:val="single" w:sz="4" w:space="0" w:color="auto"/>
              <w:bottom w:val="single" w:sz="4" w:space="0" w:color="auto"/>
              <w:right w:val="single" w:sz="4" w:space="0" w:color="auto"/>
            </w:tcBorders>
          </w:tcPr>
          <w:p w14:paraId="2DB91772" w14:textId="70167D51" w:rsidR="000A18B0" w:rsidRPr="00FF1D04" w:rsidRDefault="00D17C47" w:rsidP="00653BF2">
            <w:pPr>
              <w:jc w:val="both"/>
              <w:rPr>
                <w:rFonts w:asciiTheme="majorBidi" w:hAnsiTheme="majorBidi" w:cstheme="majorBidi"/>
                <w:bCs/>
                <w:sz w:val="24"/>
                <w:szCs w:val="24"/>
                <w:lang w:eastAsia="en-AU"/>
              </w:rPr>
            </w:pPr>
            <w:r>
              <w:rPr>
                <w:rFonts w:asciiTheme="majorBidi" w:hAnsiTheme="majorBidi" w:cstheme="majorBidi"/>
                <w:bCs/>
                <w:sz w:val="24"/>
                <w:szCs w:val="24"/>
                <w:lang w:eastAsia="en-AU"/>
              </w:rPr>
              <w:t>22 Nov</w:t>
            </w:r>
            <w:r w:rsidR="000A18B0" w:rsidRPr="00FF1D04">
              <w:rPr>
                <w:rFonts w:asciiTheme="majorBidi" w:hAnsiTheme="majorBidi" w:cstheme="majorBidi"/>
                <w:bCs/>
                <w:sz w:val="24"/>
                <w:szCs w:val="24"/>
                <w:lang w:eastAsia="en-AU"/>
              </w:rPr>
              <w:t xml:space="preserve"> 2021</w:t>
            </w:r>
          </w:p>
        </w:tc>
        <w:tc>
          <w:tcPr>
            <w:tcW w:w="3265" w:type="dxa"/>
            <w:tcBorders>
              <w:top w:val="single" w:sz="4" w:space="0" w:color="auto"/>
              <w:left w:val="single" w:sz="4" w:space="0" w:color="auto"/>
              <w:bottom w:val="single" w:sz="4" w:space="0" w:color="auto"/>
              <w:right w:val="single" w:sz="4" w:space="0" w:color="auto"/>
            </w:tcBorders>
          </w:tcPr>
          <w:p w14:paraId="30C537E6" w14:textId="46E402B9" w:rsidR="000A18B0" w:rsidRPr="003D1C03" w:rsidRDefault="00637C71" w:rsidP="00653BF2">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0A18B0" w:rsidRPr="003D1C03">
              <w:rPr>
                <w:rFonts w:ascii="Times New Roman" w:hAnsi="Times New Roman" w:cs="Times New Roman"/>
                <w:sz w:val="24"/>
                <w:szCs w:val="24"/>
              </w:rPr>
              <w:t>day</w:t>
            </w:r>
          </w:p>
        </w:tc>
        <w:tc>
          <w:tcPr>
            <w:tcW w:w="3858" w:type="dxa"/>
            <w:tcBorders>
              <w:top w:val="single" w:sz="4" w:space="0" w:color="auto"/>
              <w:left w:val="single" w:sz="4" w:space="0" w:color="auto"/>
              <w:bottom w:val="single" w:sz="4" w:space="0" w:color="auto"/>
              <w:right w:val="single" w:sz="4" w:space="0" w:color="auto"/>
            </w:tcBorders>
          </w:tcPr>
          <w:p w14:paraId="6AA97FB2" w14:textId="3E0C99F8" w:rsidR="000A18B0" w:rsidRPr="00971134" w:rsidRDefault="000A18B0" w:rsidP="00971134">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Validation of research findings: </w:t>
            </w:r>
            <w:r w:rsidR="00971134">
              <w:rPr>
                <w:rFonts w:ascii="Times New Roman" w:hAnsi="Times New Roman" w:cs="Times New Roman"/>
                <w:sz w:val="24"/>
                <w:szCs w:val="24"/>
              </w:rPr>
              <w:t>v</w:t>
            </w:r>
            <w:r w:rsidR="00637C71">
              <w:rPr>
                <w:rFonts w:ascii="Times New Roman" w:hAnsi="Times New Roman" w:cs="Times New Roman"/>
                <w:sz w:val="24"/>
                <w:szCs w:val="24"/>
              </w:rPr>
              <w:t>irtual m</w:t>
            </w:r>
            <w:r w:rsidRPr="0084390D">
              <w:rPr>
                <w:rFonts w:ascii="Times New Roman" w:hAnsi="Times New Roman" w:cs="Times New Roman"/>
                <w:sz w:val="24"/>
                <w:szCs w:val="24"/>
              </w:rPr>
              <w:t xml:space="preserve">eeting with Oxfam </w:t>
            </w:r>
            <w:r w:rsidR="00637C71">
              <w:rPr>
                <w:rFonts w:ascii="Times New Roman" w:hAnsi="Times New Roman" w:cs="Times New Roman"/>
                <w:sz w:val="24"/>
                <w:szCs w:val="24"/>
              </w:rPr>
              <w:t>staff</w:t>
            </w:r>
          </w:p>
        </w:tc>
      </w:tr>
      <w:tr w:rsidR="000A18B0" w:rsidRPr="000946B2" w14:paraId="6F8BB572" w14:textId="77777777" w:rsidTr="00653BF2">
        <w:tc>
          <w:tcPr>
            <w:tcW w:w="2227" w:type="dxa"/>
            <w:tcBorders>
              <w:top w:val="single" w:sz="4" w:space="0" w:color="auto"/>
              <w:left w:val="single" w:sz="4" w:space="0" w:color="auto"/>
              <w:bottom w:val="single" w:sz="4" w:space="0" w:color="auto"/>
              <w:right w:val="single" w:sz="4" w:space="0" w:color="auto"/>
            </w:tcBorders>
          </w:tcPr>
          <w:p w14:paraId="7AF7F75B" w14:textId="61CC8138" w:rsidR="000A18B0" w:rsidRPr="00FF1D04" w:rsidRDefault="00D17C47" w:rsidP="00653BF2">
            <w:pPr>
              <w:jc w:val="both"/>
              <w:rPr>
                <w:rFonts w:asciiTheme="majorBidi" w:hAnsiTheme="majorBidi" w:cstheme="majorBidi"/>
                <w:bCs/>
                <w:sz w:val="24"/>
                <w:szCs w:val="24"/>
                <w:lang w:eastAsia="en-AU"/>
              </w:rPr>
            </w:pPr>
            <w:r>
              <w:rPr>
                <w:rFonts w:asciiTheme="majorBidi" w:hAnsiTheme="majorBidi" w:cstheme="majorBidi"/>
                <w:bCs/>
                <w:sz w:val="24"/>
                <w:szCs w:val="24"/>
                <w:lang w:eastAsia="en-AU"/>
              </w:rPr>
              <w:t>24 to 26 Nov</w:t>
            </w:r>
            <w:r w:rsidR="000A18B0" w:rsidRPr="00FF1D04">
              <w:rPr>
                <w:rFonts w:asciiTheme="majorBidi" w:hAnsiTheme="majorBidi" w:cstheme="majorBidi"/>
                <w:bCs/>
                <w:sz w:val="24"/>
                <w:szCs w:val="24"/>
                <w:lang w:eastAsia="en-AU"/>
              </w:rPr>
              <w:t xml:space="preserve"> 2021</w:t>
            </w:r>
          </w:p>
        </w:tc>
        <w:tc>
          <w:tcPr>
            <w:tcW w:w="3265" w:type="dxa"/>
            <w:tcBorders>
              <w:top w:val="single" w:sz="4" w:space="0" w:color="auto"/>
              <w:left w:val="single" w:sz="4" w:space="0" w:color="auto"/>
              <w:bottom w:val="single" w:sz="4" w:space="0" w:color="auto"/>
              <w:right w:val="single" w:sz="4" w:space="0" w:color="auto"/>
            </w:tcBorders>
          </w:tcPr>
          <w:p w14:paraId="15D9671B" w14:textId="77777777" w:rsidR="000A18B0" w:rsidRPr="003D1C03" w:rsidRDefault="000A18B0" w:rsidP="00653BF2">
            <w:pPr>
              <w:jc w:val="both"/>
              <w:rPr>
                <w:rFonts w:asciiTheme="majorBidi" w:hAnsiTheme="majorBidi" w:cstheme="majorBidi"/>
                <w:sz w:val="24"/>
                <w:szCs w:val="24"/>
                <w:lang w:eastAsia="en-AU"/>
              </w:rPr>
            </w:pPr>
            <w:r w:rsidRPr="003D1C03">
              <w:rPr>
                <w:rFonts w:asciiTheme="majorBidi" w:hAnsiTheme="majorBidi" w:cstheme="majorBidi"/>
                <w:sz w:val="24"/>
                <w:szCs w:val="24"/>
                <w:lang w:eastAsia="en-AU"/>
              </w:rPr>
              <w:t>3 days</w:t>
            </w:r>
          </w:p>
        </w:tc>
        <w:tc>
          <w:tcPr>
            <w:tcW w:w="3858" w:type="dxa"/>
            <w:tcBorders>
              <w:top w:val="single" w:sz="4" w:space="0" w:color="auto"/>
              <w:left w:val="single" w:sz="4" w:space="0" w:color="auto"/>
              <w:bottom w:val="single" w:sz="4" w:space="0" w:color="auto"/>
              <w:right w:val="single" w:sz="4" w:space="0" w:color="auto"/>
            </w:tcBorders>
          </w:tcPr>
          <w:p w14:paraId="505532D3" w14:textId="74B5E968" w:rsidR="000A18B0" w:rsidRPr="000946B2" w:rsidRDefault="000A18B0" w:rsidP="00653BF2">
            <w:pPr>
              <w:jc w:val="both"/>
              <w:rPr>
                <w:rFonts w:asciiTheme="majorBidi" w:hAnsiTheme="majorBidi" w:cstheme="majorBidi"/>
                <w:sz w:val="24"/>
                <w:szCs w:val="24"/>
                <w:lang w:eastAsia="en-AU"/>
              </w:rPr>
            </w:pPr>
            <w:r>
              <w:rPr>
                <w:rFonts w:asciiTheme="majorBidi" w:hAnsiTheme="majorBidi" w:cstheme="majorBidi"/>
                <w:sz w:val="24"/>
                <w:szCs w:val="24"/>
                <w:lang w:eastAsia="en-AU"/>
              </w:rPr>
              <w:t xml:space="preserve">Submission of </w:t>
            </w:r>
            <w:r w:rsidR="00971134">
              <w:rPr>
                <w:rFonts w:asciiTheme="majorBidi" w:hAnsiTheme="majorBidi" w:cstheme="majorBidi"/>
                <w:sz w:val="24"/>
                <w:szCs w:val="24"/>
                <w:lang w:eastAsia="en-AU"/>
              </w:rPr>
              <w:t>second</w:t>
            </w:r>
            <w:r>
              <w:rPr>
                <w:rFonts w:asciiTheme="majorBidi" w:hAnsiTheme="majorBidi" w:cstheme="majorBidi"/>
                <w:sz w:val="24"/>
                <w:szCs w:val="24"/>
                <w:lang w:eastAsia="en-AU"/>
              </w:rPr>
              <w:t xml:space="preserve"> draft report </w:t>
            </w:r>
            <w:r w:rsidR="00971134">
              <w:rPr>
                <w:rFonts w:asciiTheme="majorBidi" w:hAnsiTheme="majorBidi" w:cstheme="majorBidi"/>
                <w:sz w:val="24"/>
                <w:szCs w:val="24"/>
                <w:lang w:eastAsia="en-AU"/>
              </w:rPr>
              <w:t>and submit to comments/feedback</w:t>
            </w:r>
          </w:p>
        </w:tc>
      </w:tr>
      <w:tr w:rsidR="00971134" w:rsidRPr="000946B2" w14:paraId="0333610E" w14:textId="77777777" w:rsidTr="00653BF2">
        <w:tc>
          <w:tcPr>
            <w:tcW w:w="2227" w:type="dxa"/>
            <w:tcBorders>
              <w:top w:val="single" w:sz="4" w:space="0" w:color="auto"/>
              <w:left w:val="single" w:sz="4" w:space="0" w:color="auto"/>
              <w:bottom w:val="single" w:sz="4" w:space="0" w:color="auto"/>
              <w:right w:val="single" w:sz="4" w:space="0" w:color="auto"/>
            </w:tcBorders>
          </w:tcPr>
          <w:p w14:paraId="2D435F2F" w14:textId="25EDF5DD" w:rsidR="00971134" w:rsidRDefault="00D17C47" w:rsidP="00653BF2">
            <w:pPr>
              <w:jc w:val="both"/>
              <w:rPr>
                <w:rFonts w:asciiTheme="majorBidi" w:hAnsiTheme="majorBidi" w:cstheme="majorBidi"/>
                <w:bCs/>
                <w:sz w:val="24"/>
                <w:szCs w:val="24"/>
                <w:lang w:eastAsia="en-AU"/>
              </w:rPr>
            </w:pPr>
            <w:r>
              <w:rPr>
                <w:rFonts w:asciiTheme="majorBidi" w:hAnsiTheme="majorBidi" w:cstheme="majorBidi"/>
                <w:bCs/>
                <w:sz w:val="24"/>
                <w:szCs w:val="24"/>
                <w:lang w:eastAsia="en-AU"/>
              </w:rPr>
              <w:t>29 to 30 Nov</w:t>
            </w:r>
            <w:r w:rsidR="00971134">
              <w:rPr>
                <w:rFonts w:asciiTheme="majorBidi" w:hAnsiTheme="majorBidi" w:cstheme="majorBidi"/>
                <w:bCs/>
                <w:sz w:val="24"/>
                <w:szCs w:val="24"/>
                <w:lang w:eastAsia="en-AU"/>
              </w:rPr>
              <w:t xml:space="preserve"> 2021</w:t>
            </w:r>
          </w:p>
        </w:tc>
        <w:tc>
          <w:tcPr>
            <w:tcW w:w="3265" w:type="dxa"/>
            <w:tcBorders>
              <w:top w:val="single" w:sz="4" w:space="0" w:color="auto"/>
              <w:left w:val="single" w:sz="4" w:space="0" w:color="auto"/>
              <w:bottom w:val="single" w:sz="4" w:space="0" w:color="auto"/>
              <w:right w:val="single" w:sz="4" w:space="0" w:color="auto"/>
            </w:tcBorders>
          </w:tcPr>
          <w:p w14:paraId="0CA74766" w14:textId="654314C3" w:rsidR="00971134" w:rsidRPr="003D1C03" w:rsidRDefault="00971134" w:rsidP="00653BF2">
            <w:pPr>
              <w:jc w:val="both"/>
              <w:rPr>
                <w:rFonts w:asciiTheme="majorBidi" w:hAnsiTheme="majorBidi" w:cstheme="majorBidi"/>
                <w:sz w:val="24"/>
                <w:szCs w:val="24"/>
                <w:lang w:eastAsia="en-AU"/>
              </w:rPr>
            </w:pPr>
            <w:r w:rsidRPr="00DF1873">
              <w:rPr>
                <w:rFonts w:asciiTheme="majorBidi" w:hAnsiTheme="majorBidi" w:cstheme="majorBidi"/>
                <w:sz w:val="24"/>
                <w:szCs w:val="24"/>
                <w:highlight w:val="yellow"/>
                <w:lang w:eastAsia="en-AU"/>
              </w:rPr>
              <w:t>2 days</w:t>
            </w:r>
          </w:p>
        </w:tc>
        <w:tc>
          <w:tcPr>
            <w:tcW w:w="3858" w:type="dxa"/>
            <w:tcBorders>
              <w:top w:val="single" w:sz="4" w:space="0" w:color="auto"/>
              <w:left w:val="single" w:sz="4" w:space="0" w:color="auto"/>
              <w:bottom w:val="single" w:sz="4" w:space="0" w:color="auto"/>
              <w:right w:val="single" w:sz="4" w:space="0" w:color="auto"/>
            </w:tcBorders>
          </w:tcPr>
          <w:p w14:paraId="086AC5D0" w14:textId="46464630" w:rsidR="00971134" w:rsidRDefault="00971134" w:rsidP="00653BF2">
            <w:pPr>
              <w:jc w:val="both"/>
              <w:rPr>
                <w:rFonts w:asciiTheme="majorBidi" w:hAnsiTheme="majorBidi" w:cstheme="majorBidi"/>
                <w:sz w:val="24"/>
                <w:szCs w:val="24"/>
                <w:lang w:eastAsia="en-AU"/>
              </w:rPr>
            </w:pPr>
            <w:r>
              <w:rPr>
                <w:rFonts w:asciiTheme="majorBidi" w:hAnsiTheme="majorBidi" w:cstheme="majorBidi"/>
                <w:sz w:val="24"/>
                <w:szCs w:val="24"/>
                <w:lang w:eastAsia="en-AU"/>
              </w:rPr>
              <w:t>Oxfam staff to provide feedback and comments</w:t>
            </w:r>
          </w:p>
        </w:tc>
      </w:tr>
      <w:tr w:rsidR="000A18B0" w:rsidRPr="000946B2" w14:paraId="39AFEBD0" w14:textId="77777777" w:rsidTr="00653BF2">
        <w:tc>
          <w:tcPr>
            <w:tcW w:w="2227" w:type="dxa"/>
            <w:tcBorders>
              <w:top w:val="single" w:sz="4" w:space="0" w:color="auto"/>
              <w:left w:val="single" w:sz="4" w:space="0" w:color="auto"/>
              <w:bottom w:val="single" w:sz="4" w:space="0" w:color="auto"/>
              <w:right w:val="single" w:sz="4" w:space="0" w:color="auto"/>
            </w:tcBorders>
          </w:tcPr>
          <w:p w14:paraId="5DBCCCB9" w14:textId="12590855" w:rsidR="000A18B0" w:rsidRPr="00FF1D04" w:rsidRDefault="00D17C47" w:rsidP="00653BF2">
            <w:pPr>
              <w:jc w:val="both"/>
              <w:rPr>
                <w:rFonts w:asciiTheme="majorBidi" w:hAnsiTheme="majorBidi" w:cstheme="majorBidi"/>
                <w:bCs/>
                <w:sz w:val="24"/>
                <w:szCs w:val="24"/>
                <w:lang w:eastAsia="en-AU"/>
              </w:rPr>
            </w:pPr>
            <w:r>
              <w:rPr>
                <w:rFonts w:asciiTheme="majorBidi" w:hAnsiTheme="majorBidi" w:cstheme="majorBidi"/>
                <w:bCs/>
                <w:sz w:val="24"/>
                <w:szCs w:val="24"/>
                <w:lang w:eastAsia="en-AU"/>
              </w:rPr>
              <w:t>1 to 2 Dec</w:t>
            </w:r>
            <w:r w:rsidR="000A18B0" w:rsidRPr="00FF1D04">
              <w:rPr>
                <w:rFonts w:asciiTheme="majorBidi" w:hAnsiTheme="majorBidi" w:cstheme="majorBidi"/>
                <w:bCs/>
                <w:sz w:val="24"/>
                <w:szCs w:val="24"/>
                <w:lang w:eastAsia="en-AU"/>
              </w:rPr>
              <w:t xml:space="preserve"> 2021</w:t>
            </w:r>
          </w:p>
        </w:tc>
        <w:tc>
          <w:tcPr>
            <w:tcW w:w="3265" w:type="dxa"/>
            <w:tcBorders>
              <w:top w:val="single" w:sz="4" w:space="0" w:color="auto"/>
              <w:left w:val="single" w:sz="4" w:space="0" w:color="auto"/>
              <w:bottom w:val="single" w:sz="4" w:space="0" w:color="auto"/>
              <w:right w:val="single" w:sz="4" w:space="0" w:color="auto"/>
            </w:tcBorders>
          </w:tcPr>
          <w:p w14:paraId="2F06CE38" w14:textId="77777777" w:rsidR="000A18B0" w:rsidRPr="003D1C03" w:rsidRDefault="000A18B0" w:rsidP="00653BF2">
            <w:pPr>
              <w:spacing w:line="276" w:lineRule="auto"/>
              <w:contextualSpacing/>
              <w:jc w:val="both"/>
              <w:rPr>
                <w:rFonts w:asciiTheme="majorBidi" w:hAnsiTheme="majorBidi" w:cstheme="majorBidi"/>
                <w:sz w:val="24"/>
                <w:szCs w:val="24"/>
                <w:lang w:eastAsia="en-AU"/>
              </w:rPr>
            </w:pPr>
            <w:r w:rsidRPr="003D1C03">
              <w:rPr>
                <w:rFonts w:asciiTheme="majorBidi" w:hAnsiTheme="majorBidi" w:cstheme="majorBidi"/>
                <w:sz w:val="24"/>
                <w:szCs w:val="24"/>
                <w:lang w:eastAsia="en-AU"/>
              </w:rPr>
              <w:t>2 days</w:t>
            </w:r>
          </w:p>
        </w:tc>
        <w:tc>
          <w:tcPr>
            <w:tcW w:w="3858" w:type="dxa"/>
            <w:tcBorders>
              <w:top w:val="single" w:sz="4" w:space="0" w:color="auto"/>
              <w:left w:val="single" w:sz="4" w:space="0" w:color="auto"/>
              <w:bottom w:val="single" w:sz="4" w:space="0" w:color="auto"/>
              <w:right w:val="single" w:sz="4" w:space="0" w:color="auto"/>
            </w:tcBorders>
          </w:tcPr>
          <w:p w14:paraId="3321FB3C" w14:textId="52BD7F9A" w:rsidR="000A18B0" w:rsidRPr="000946B2" w:rsidRDefault="000A18B0" w:rsidP="00653BF2">
            <w:pPr>
              <w:spacing w:line="276" w:lineRule="auto"/>
              <w:contextualSpacing/>
              <w:jc w:val="both"/>
              <w:rPr>
                <w:rFonts w:asciiTheme="majorBidi" w:hAnsiTheme="majorBidi" w:cstheme="majorBidi"/>
                <w:sz w:val="24"/>
                <w:szCs w:val="24"/>
                <w:lang w:eastAsia="en-AU"/>
              </w:rPr>
            </w:pPr>
            <w:r>
              <w:rPr>
                <w:rFonts w:asciiTheme="majorBidi" w:hAnsiTheme="majorBidi" w:cstheme="majorBidi"/>
                <w:sz w:val="24"/>
                <w:szCs w:val="24"/>
                <w:lang w:eastAsia="en-AU"/>
              </w:rPr>
              <w:t xml:space="preserve">Revise report </w:t>
            </w:r>
            <w:r w:rsidR="00971134">
              <w:rPr>
                <w:rFonts w:asciiTheme="majorBidi" w:hAnsiTheme="majorBidi" w:cstheme="majorBidi"/>
                <w:sz w:val="24"/>
                <w:szCs w:val="24"/>
                <w:lang w:eastAsia="en-AU"/>
              </w:rPr>
              <w:t xml:space="preserve">based on feedback </w:t>
            </w:r>
            <w:r>
              <w:rPr>
                <w:rFonts w:asciiTheme="majorBidi" w:hAnsiTheme="majorBidi" w:cstheme="majorBidi"/>
                <w:sz w:val="24"/>
                <w:szCs w:val="24"/>
                <w:lang w:eastAsia="en-AU"/>
              </w:rPr>
              <w:t xml:space="preserve">and </w:t>
            </w:r>
            <w:r w:rsidR="00971134">
              <w:rPr>
                <w:rFonts w:asciiTheme="majorBidi" w:hAnsiTheme="majorBidi" w:cstheme="majorBidi"/>
                <w:sz w:val="24"/>
                <w:szCs w:val="24"/>
                <w:lang w:eastAsia="en-AU"/>
              </w:rPr>
              <w:t>submit final report</w:t>
            </w:r>
          </w:p>
        </w:tc>
      </w:tr>
      <w:tr w:rsidR="000A18B0" w:rsidRPr="000946B2" w14:paraId="34A820AD" w14:textId="77777777" w:rsidTr="00653BF2">
        <w:tc>
          <w:tcPr>
            <w:tcW w:w="2227" w:type="dxa"/>
            <w:tcBorders>
              <w:top w:val="single" w:sz="4" w:space="0" w:color="auto"/>
              <w:left w:val="single" w:sz="4" w:space="0" w:color="auto"/>
              <w:bottom w:val="single" w:sz="4" w:space="0" w:color="auto"/>
              <w:right w:val="single" w:sz="4" w:space="0" w:color="auto"/>
            </w:tcBorders>
          </w:tcPr>
          <w:p w14:paraId="2CF65B30" w14:textId="56638547" w:rsidR="000A18B0" w:rsidRPr="00FF1D04" w:rsidRDefault="00D17C47" w:rsidP="00653BF2">
            <w:pPr>
              <w:jc w:val="both"/>
              <w:rPr>
                <w:rFonts w:asciiTheme="majorBidi" w:hAnsiTheme="majorBidi" w:cstheme="majorBidi"/>
                <w:bCs/>
                <w:sz w:val="24"/>
                <w:szCs w:val="24"/>
                <w:lang w:eastAsia="en-AU"/>
              </w:rPr>
            </w:pPr>
            <w:r>
              <w:rPr>
                <w:rFonts w:asciiTheme="majorBidi" w:hAnsiTheme="majorBidi" w:cstheme="majorBidi"/>
                <w:bCs/>
                <w:sz w:val="24"/>
                <w:szCs w:val="24"/>
                <w:lang w:eastAsia="en-AU"/>
              </w:rPr>
              <w:t>3 Dec</w:t>
            </w:r>
            <w:r w:rsidR="000A18B0" w:rsidRPr="00FF1D04">
              <w:rPr>
                <w:rFonts w:asciiTheme="majorBidi" w:hAnsiTheme="majorBidi" w:cstheme="majorBidi"/>
                <w:bCs/>
                <w:sz w:val="24"/>
                <w:szCs w:val="24"/>
                <w:lang w:eastAsia="en-AU"/>
              </w:rPr>
              <w:t xml:space="preserve"> 2021</w:t>
            </w:r>
          </w:p>
        </w:tc>
        <w:tc>
          <w:tcPr>
            <w:tcW w:w="3265" w:type="dxa"/>
            <w:tcBorders>
              <w:top w:val="single" w:sz="4" w:space="0" w:color="auto"/>
              <w:left w:val="single" w:sz="4" w:space="0" w:color="auto"/>
              <w:bottom w:val="single" w:sz="4" w:space="0" w:color="auto"/>
              <w:right w:val="single" w:sz="4" w:space="0" w:color="auto"/>
            </w:tcBorders>
          </w:tcPr>
          <w:p w14:paraId="02150500" w14:textId="0C059D8E" w:rsidR="000A18B0" w:rsidRPr="003D1C03" w:rsidRDefault="00971134" w:rsidP="00653BF2">
            <w:pPr>
              <w:spacing w:line="276" w:lineRule="auto"/>
              <w:contextualSpacing/>
              <w:jc w:val="both"/>
              <w:rPr>
                <w:rFonts w:asciiTheme="majorBidi" w:hAnsiTheme="majorBidi" w:cstheme="majorBidi"/>
                <w:sz w:val="24"/>
                <w:szCs w:val="24"/>
                <w:lang w:eastAsia="en-AU"/>
              </w:rPr>
            </w:pPr>
            <w:r>
              <w:rPr>
                <w:rFonts w:asciiTheme="majorBidi" w:hAnsiTheme="majorBidi" w:cstheme="majorBidi"/>
                <w:sz w:val="24"/>
                <w:szCs w:val="24"/>
                <w:lang w:eastAsia="en-AU"/>
              </w:rPr>
              <w:t xml:space="preserve">1 </w:t>
            </w:r>
            <w:r w:rsidR="000A18B0" w:rsidRPr="003D1C03">
              <w:rPr>
                <w:rFonts w:asciiTheme="majorBidi" w:hAnsiTheme="majorBidi" w:cstheme="majorBidi"/>
                <w:sz w:val="24"/>
                <w:szCs w:val="24"/>
                <w:lang w:eastAsia="en-AU"/>
              </w:rPr>
              <w:t xml:space="preserve">day </w:t>
            </w:r>
          </w:p>
        </w:tc>
        <w:tc>
          <w:tcPr>
            <w:tcW w:w="3858" w:type="dxa"/>
            <w:tcBorders>
              <w:top w:val="single" w:sz="4" w:space="0" w:color="auto"/>
              <w:left w:val="single" w:sz="4" w:space="0" w:color="auto"/>
              <w:bottom w:val="single" w:sz="4" w:space="0" w:color="auto"/>
              <w:right w:val="single" w:sz="4" w:space="0" w:color="auto"/>
            </w:tcBorders>
          </w:tcPr>
          <w:p w14:paraId="7B6D8C31" w14:textId="577671F6" w:rsidR="000A18B0" w:rsidRDefault="000A18B0" w:rsidP="00653BF2">
            <w:pPr>
              <w:spacing w:line="276" w:lineRule="auto"/>
              <w:contextualSpacing/>
              <w:jc w:val="both"/>
              <w:rPr>
                <w:rFonts w:asciiTheme="majorBidi" w:hAnsiTheme="majorBidi" w:cstheme="majorBidi"/>
                <w:sz w:val="24"/>
                <w:szCs w:val="24"/>
                <w:lang w:eastAsia="en-AU"/>
              </w:rPr>
            </w:pPr>
            <w:r>
              <w:rPr>
                <w:rFonts w:asciiTheme="majorBidi" w:hAnsiTheme="majorBidi" w:cstheme="majorBidi"/>
                <w:sz w:val="24"/>
                <w:szCs w:val="24"/>
                <w:lang w:eastAsia="en-AU"/>
              </w:rPr>
              <w:t>Stakeholder meeting to present the research findings</w:t>
            </w:r>
          </w:p>
        </w:tc>
      </w:tr>
      <w:tr w:rsidR="000A18B0" w:rsidRPr="000946B2" w14:paraId="299E4B90" w14:textId="77777777" w:rsidTr="00653BF2">
        <w:tc>
          <w:tcPr>
            <w:tcW w:w="2227" w:type="dxa"/>
            <w:tcBorders>
              <w:top w:val="single" w:sz="4" w:space="0" w:color="auto"/>
              <w:left w:val="single" w:sz="4" w:space="0" w:color="auto"/>
              <w:bottom w:val="single" w:sz="4" w:space="0" w:color="auto"/>
              <w:right w:val="single" w:sz="4" w:space="0" w:color="auto"/>
            </w:tcBorders>
          </w:tcPr>
          <w:p w14:paraId="30FA5468" w14:textId="77777777" w:rsidR="000A18B0" w:rsidRPr="00FF1D04" w:rsidRDefault="000A18B0" w:rsidP="00653BF2">
            <w:pPr>
              <w:jc w:val="both"/>
              <w:rPr>
                <w:rFonts w:asciiTheme="majorBidi" w:hAnsiTheme="majorBidi" w:cstheme="majorBidi"/>
                <w:bCs/>
                <w:sz w:val="24"/>
                <w:szCs w:val="24"/>
                <w:lang w:eastAsia="en-AU"/>
              </w:rPr>
            </w:pPr>
          </w:p>
        </w:tc>
        <w:tc>
          <w:tcPr>
            <w:tcW w:w="3265" w:type="dxa"/>
            <w:tcBorders>
              <w:top w:val="single" w:sz="4" w:space="0" w:color="auto"/>
              <w:left w:val="single" w:sz="4" w:space="0" w:color="auto"/>
              <w:bottom w:val="single" w:sz="4" w:space="0" w:color="auto"/>
              <w:right w:val="single" w:sz="4" w:space="0" w:color="auto"/>
            </w:tcBorders>
          </w:tcPr>
          <w:p w14:paraId="0E84DF2B" w14:textId="1DE0ECCF" w:rsidR="000A18B0" w:rsidRPr="003D1C03" w:rsidRDefault="000A18B0" w:rsidP="00653BF2">
            <w:pPr>
              <w:spacing w:line="276" w:lineRule="auto"/>
              <w:contextualSpacing/>
              <w:jc w:val="both"/>
              <w:rPr>
                <w:rFonts w:asciiTheme="majorBidi" w:hAnsiTheme="majorBidi" w:cstheme="majorBidi"/>
                <w:sz w:val="24"/>
                <w:szCs w:val="24"/>
                <w:lang w:eastAsia="en-AU"/>
              </w:rPr>
            </w:pPr>
            <w:r w:rsidRPr="003D1C03">
              <w:rPr>
                <w:rFonts w:asciiTheme="majorBidi" w:hAnsiTheme="majorBidi" w:cstheme="majorBidi"/>
                <w:sz w:val="24"/>
                <w:szCs w:val="24"/>
                <w:lang w:eastAsia="en-AU"/>
              </w:rPr>
              <w:t xml:space="preserve">Total: </w:t>
            </w:r>
            <w:r w:rsidR="00DF1873">
              <w:rPr>
                <w:rFonts w:asciiTheme="majorBidi" w:hAnsiTheme="majorBidi" w:cstheme="majorBidi"/>
                <w:sz w:val="24"/>
                <w:szCs w:val="24"/>
                <w:lang w:eastAsia="en-AU"/>
              </w:rPr>
              <w:t>1</w:t>
            </w:r>
            <w:r w:rsidR="00ED2A94">
              <w:rPr>
                <w:rFonts w:asciiTheme="majorBidi" w:hAnsiTheme="majorBidi" w:cstheme="majorBidi"/>
                <w:sz w:val="24"/>
                <w:szCs w:val="24"/>
                <w:lang w:eastAsia="en-AU"/>
              </w:rPr>
              <w:t>9</w:t>
            </w:r>
            <w:r w:rsidRPr="003D1C03">
              <w:rPr>
                <w:rFonts w:asciiTheme="majorBidi" w:hAnsiTheme="majorBidi" w:cstheme="majorBidi"/>
                <w:sz w:val="24"/>
                <w:szCs w:val="24"/>
                <w:lang w:eastAsia="en-AU"/>
              </w:rPr>
              <w:t xml:space="preserve"> working days</w:t>
            </w:r>
            <w:r w:rsidR="00DF1873">
              <w:rPr>
                <w:rFonts w:asciiTheme="majorBidi" w:hAnsiTheme="majorBidi" w:cstheme="majorBidi"/>
                <w:sz w:val="24"/>
                <w:szCs w:val="24"/>
                <w:lang w:eastAsia="en-AU"/>
              </w:rPr>
              <w:t xml:space="preserve"> (Oxfam staff days not included)</w:t>
            </w:r>
          </w:p>
        </w:tc>
        <w:tc>
          <w:tcPr>
            <w:tcW w:w="3858" w:type="dxa"/>
            <w:tcBorders>
              <w:top w:val="single" w:sz="4" w:space="0" w:color="auto"/>
              <w:left w:val="single" w:sz="4" w:space="0" w:color="auto"/>
              <w:bottom w:val="single" w:sz="4" w:space="0" w:color="auto"/>
              <w:right w:val="single" w:sz="4" w:space="0" w:color="auto"/>
            </w:tcBorders>
          </w:tcPr>
          <w:p w14:paraId="1A722FBE" w14:textId="77777777" w:rsidR="000A18B0" w:rsidRDefault="000A18B0" w:rsidP="00653BF2">
            <w:pPr>
              <w:spacing w:line="276" w:lineRule="auto"/>
              <w:contextualSpacing/>
              <w:jc w:val="both"/>
              <w:rPr>
                <w:rFonts w:asciiTheme="majorBidi" w:hAnsiTheme="majorBidi" w:cstheme="majorBidi"/>
                <w:sz w:val="24"/>
                <w:szCs w:val="24"/>
                <w:lang w:eastAsia="en-AU"/>
              </w:rPr>
            </w:pPr>
          </w:p>
        </w:tc>
      </w:tr>
    </w:tbl>
    <w:p w14:paraId="38C5AE5A" w14:textId="77777777" w:rsidR="000A18B0" w:rsidRDefault="000A18B0" w:rsidP="000A18B0">
      <w:pPr>
        <w:spacing w:after="0"/>
        <w:contextualSpacing/>
        <w:jc w:val="both"/>
        <w:rPr>
          <w:rFonts w:ascii="Times New Roman" w:hAnsi="Times New Roman" w:cs="Times New Roman"/>
          <w:b/>
          <w:bCs/>
          <w:sz w:val="24"/>
          <w:szCs w:val="24"/>
        </w:rPr>
      </w:pPr>
    </w:p>
    <w:p w14:paraId="12BE80C6" w14:textId="77777777" w:rsidR="000A18B0" w:rsidRDefault="000A18B0" w:rsidP="000A18B0">
      <w:pPr>
        <w:spacing w:after="0"/>
        <w:contextualSpacing/>
        <w:jc w:val="both"/>
        <w:rPr>
          <w:rFonts w:ascii="Times New Roman" w:hAnsi="Times New Roman" w:cs="Times New Roman"/>
          <w:b/>
          <w:bCs/>
          <w:sz w:val="24"/>
          <w:szCs w:val="24"/>
        </w:rPr>
      </w:pPr>
    </w:p>
    <w:p w14:paraId="315EE9BF" w14:textId="77777777" w:rsidR="000A18B0" w:rsidRDefault="000A18B0" w:rsidP="000A18B0">
      <w:pPr>
        <w:spacing w:after="0"/>
        <w:contextualSpacing/>
        <w:jc w:val="both"/>
        <w:rPr>
          <w:rFonts w:ascii="Times New Roman" w:hAnsi="Times New Roman" w:cs="Times New Roman"/>
          <w:b/>
          <w:bCs/>
          <w:sz w:val="24"/>
          <w:szCs w:val="24"/>
        </w:rPr>
      </w:pPr>
      <w:r w:rsidRPr="001A4ABA">
        <w:rPr>
          <w:rFonts w:ascii="Times New Roman" w:hAnsi="Times New Roman" w:cs="Times New Roman"/>
          <w:b/>
          <w:bCs/>
          <w:sz w:val="24"/>
          <w:szCs w:val="24"/>
        </w:rPr>
        <w:t>Expected deliverables</w:t>
      </w:r>
      <w:r>
        <w:rPr>
          <w:rFonts w:ascii="Times New Roman" w:hAnsi="Times New Roman" w:cs="Times New Roman"/>
          <w:b/>
          <w:bCs/>
          <w:sz w:val="24"/>
          <w:szCs w:val="24"/>
        </w:rPr>
        <w:t xml:space="preserve"> and payment schedule</w:t>
      </w:r>
    </w:p>
    <w:p w14:paraId="3526D4CC" w14:textId="77777777" w:rsidR="0062267F" w:rsidRDefault="0062267F" w:rsidP="000A18B0">
      <w:pPr>
        <w:spacing w:after="0"/>
        <w:contextualSpacing/>
        <w:jc w:val="both"/>
        <w:rPr>
          <w:rFonts w:ascii="Times New Roman" w:hAnsi="Times New Roman" w:cs="Times New Roman"/>
          <w:sz w:val="24"/>
          <w:szCs w:val="24"/>
        </w:rPr>
      </w:pPr>
    </w:p>
    <w:p w14:paraId="213A189C" w14:textId="16AEADB0" w:rsidR="000A18B0" w:rsidRPr="00FF1D04" w:rsidRDefault="000A18B0" w:rsidP="000A18B0">
      <w:pPr>
        <w:spacing w:after="0"/>
        <w:contextualSpacing/>
        <w:jc w:val="both"/>
        <w:rPr>
          <w:rFonts w:ascii="Times New Roman" w:hAnsi="Times New Roman" w:cs="Times New Roman"/>
          <w:sz w:val="24"/>
          <w:szCs w:val="24"/>
        </w:rPr>
      </w:pPr>
      <w:r w:rsidRPr="00ED2A94">
        <w:rPr>
          <w:rFonts w:ascii="Times New Roman" w:hAnsi="Times New Roman" w:cs="Times New Roman"/>
          <w:sz w:val="24"/>
          <w:szCs w:val="24"/>
        </w:rPr>
        <w:t xml:space="preserve">The consultancy is proposed for a total number of </w:t>
      </w:r>
      <w:r w:rsidR="00ED2A94" w:rsidRPr="00ED2A94">
        <w:rPr>
          <w:rFonts w:ascii="Times New Roman" w:hAnsi="Times New Roman" w:cs="Times New Roman"/>
          <w:sz w:val="24"/>
          <w:szCs w:val="24"/>
        </w:rPr>
        <w:t>19</w:t>
      </w:r>
      <w:r w:rsidRPr="00ED2A94">
        <w:rPr>
          <w:rFonts w:ascii="Times New Roman" w:hAnsi="Times New Roman" w:cs="Times New Roman"/>
          <w:sz w:val="24"/>
          <w:szCs w:val="24"/>
        </w:rPr>
        <w:t xml:space="preserve"> working days within the period of </w:t>
      </w:r>
      <w:r w:rsidR="00D17C47">
        <w:rPr>
          <w:rFonts w:ascii="Times New Roman" w:hAnsi="Times New Roman" w:cs="Times New Roman"/>
          <w:sz w:val="24"/>
          <w:szCs w:val="24"/>
        </w:rPr>
        <w:t xml:space="preserve">25 Oct </w:t>
      </w:r>
      <w:r w:rsidRPr="00ED2A94">
        <w:rPr>
          <w:rFonts w:ascii="Times New Roman" w:hAnsi="Times New Roman" w:cs="Times New Roman"/>
          <w:sz w:val="24"/>
          <w:szCs w:val="24"/>
        </w:rPr>
        <w:t xml:space="preserve">2021 and </w:t>
      </w:r>
      <w:r w:rsidR="00D17C47">
        <w:rPr>
          <w:rFonts w:ascii="Times New Roman" w:hAnsi="Times New Roman" w:cs="Times New Roman"/>
          <w:sz w:val="24"/>
          <w:szCs w:val="24"/>
        </w:rPr>
        <w:t xml:space="preserve">3 Dec </w:t>
      </w:r>
      <w:r w:rsidRPr="00ED2A94">
        <w:rPr>
          <w:rFonts w:ascii="Times New Roman" w:hAnsi="Times New Roman" w:cs="Times New Roman"/>
          <w:sz w:val="24"/>
          <w:szCs w:val="24"/>
        </w:rPr>
        <w:t>2021.</w:t>
      </w:r>
      <w:r w:rsidRPr="00FF1D04">
        <w:rPr>
          <w:rFonts w:ascii="Times New Roman" w:hAnsi="Times New Roman" w:cs="Times New Roman"/>
          <w:sz w:val="24"/>
          <w:szCs w:val="24"/>
        </w:rPr>
        <w:t xml:space="preserve"> </w:t>
      </w:r>
    </w:p>
    <w:p w14:paraId="4CCED271" w14:textId="77777777" w:rsidR="000A18B0" w:rsidRDefault="000A18B0" w:rsidP="000A18B0">
      <w:pPr>
        <w:pStyle w:val="ListParagraph"/>
        <w:numPr>
          <w:ilvl w:val="0"/>
          <w:numId w:val="20"/>
        </w:numPr>
        <w:contextualSpacing/>
        <w:jc w:val="both"/>
        <w:rPr>
          <w:rFonts w:asciiTheme="majorBidi" w:hAnsiTheme="majorBidi" w:cstheme="majorBidi"/>
          <w:sz w:val="24"/>
          <w:szCs w:val="24"/>
          <w:lang w:val="en-GB"/>
        </w:rPr>
      </w:pPr>
      <w:r>
        <w:rPr>
          <w:rFonts w:asciiTheme="majorBidi" w:hAnsiTheme="majorBidi" w:cstheme="majorBidi"/>
          <w:sz w:val="24"/>
          <w:szCs w:val="24"/>
          <w:lang w:val="en-GB"/>
        </w:rPr>
        <w:t xml:space="preserve">25% upon submission of agreed research plan and inception report </w:t>
      </w:r>
    </w:p>
    <w:p w14:paraId="356C149D" w14:textId="533EEB4C" w:rsidR="000A18B0" w:rsidRPr="00507F51" w:rsidRDefault="000A18B0" w:rsidP="000A18B0">
      <w:pPr>
        <w:pStyle w:val="ListParagraph"/>
        <w:numPr>
          <w:ilvl w:val="0"/>
          <w:numId w:val="20"/>
        </w:numPr>
        <w:contextualSpacing/>
        <w:jc w:val="both"/>
        <w:rPr>
          <w:rFonts w:asciiTheme="majorBidi" w:hAnsiTheme="majorBidi" w:cstheme="majorBidi"/>
          <w:sz w:val="24"/>
          <w:szCs w:val="24"/>
          <w:lang w:val="en-GB"/>
        </w:rPr>
      </w:pPr>
      <w:r>
        <w:rPr>
          <w:rFonts w:asciiTheme="majorBidi" w:hAnsiTheme="majorBidi" w:cstheme="majorBidi"/>
          <w:sz w:val="24"/>
          <w:szCs w:val="24"/>
          <w:lang w:val="en-GB"/>
        </w:rPr>
        <w:t xml:space="preserve">Draft full research report (no more than 50 pages) </w:t>
      </w:r>
    </w:p>
    <w:p w14:paraId="0E5FA387" w14:textId="3BF2C6D7" w:rsidR="000A18B0" w:rsidRPr="001A4ABA" w:rsidRDefault="000A18B0" w:rsidP="000A18B0">
      <w:pPr>
        <w:pStyle w:val="ListParagraph"/>
        <w:numPr>
          <w:ilvl w:val="0"/>
          <w:numId w:val="20"/>
        </w:numPr>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75% upon submission of full research report (no more than 50 pages) and presentation of research findings </w:t>
      </w:r>
    </w:p>
    <w:p w14:paraId="06113961" w14:textId="77777777" w:rsidR="000A18B0" w:rsidRPr="001A4ABA" w:rsidRDefault="000A18B0" w:rsidP="000A18B0">
      <w:pPr>
        <w:contextualSpacing/>
        <w:rPr>
          <w:rFonts w:ascii="Arial" w:hAnsi="Arial" w:cs="Arial"/>
          <w:sz w:val="19"/>
          <w:szCs w:val="19"/>
          <w:lang w:val="en-GB"/>
        </w:rPr>
      </w:pPr>
    </w:p>
    <w:p w14:paraId="5DD2EEB7" w14:textId="77777777" w:rsidR="000A18B0" w:rsidRDefault="000A18B0" w:rsidP="000A18B0">
      <w:pPr>
        <w:contextualSpacing/>
        <w:jc w:val="both"/>
        <w:rPr>
          <w:rFonts w:asciiTheme="majorBidi" w:hAnsiTheme="majorBidi" w:cstheme="majorBidi"/>
          <w:b/>
          <w:bCs/>
          <w:sz w:val="24"/>
          <w:szCs w:val="24"/>
        </w:rPr>
      </w:pPr>
      <w:r w:rsidRPr="00507F51">
        <w:rPr>
          <w:rFonts w:asciiTheme="majorBidi" w:hAnsiTheme="majorBidi" w:cstheme="majorBidi"/>
          <w:b/>
          <w:bCs/>
          <w:sz w:val="24"/>
          <w:szCs w:val="24"/>
        </w:rPr>
        <w:t>Research management</w:t>
      </w:r>
    </w:p>
    <w:p w14:paraId="7C0DA3A3" w14:textId="77777777" w:rsidR="0062267F" w:rsidRDefault="0062267F" w:rsidP="000A18B0">
      <w:pPr>
        <w:contextualSpacing/>
        <w:jc w:val="both"/>
        <w:rPr>
          <w:rFonts w:asciiTheme="majorBidi" w:hAnsiTheme="majorBidi" w:cstheme="majorBidi"/>
          <w:sz w:val="24"/>
          <w:szCs w:val="24"/>
        </w:rPr>
      </w:pPr>
    </w:p>
    <w:p w14:paraId="001CD054" w14:textId="2DBE63F6" w:rsidR="000A18B0" w:rsidRPr="00BB5F8C" w:rsidRDefault="000A18B0" w:rsidP="000A18B0">
      <w:pPr>
        <w:contextualSpacing/>
        <w:jc w:val="both"/>
        <w:rPr>
          <w:rFonts w:asciiTheme="majorBidi" w:hAnsiTheme="majorBidi" w:cstheme="majorBidi"/>
          <w:sz w:val="24"/>
          <w:szCs w:val="24"/>
        </w:rPr>
      </w:pPr>
      <w:r w:rsidRPr="00BB5F8C">
        <w:rPr>
          <w:rFonts w:asciiTheme="majorBidi" w:hAnsiTheme="majorBidi" w:cstheme="majorBidi"/>
          <w:sz w:val="24"/>
          <w:szCs w:val="24"/>
        </w:rPr>
        <w:t xml:space="preserve">The consultancy will be managed by </w:t>
      </w:r>
      <w:r>
        <w:rPr>
          <w:rFonts w:asciiTheme="majorBidi" w:hAnsiTheme="majorBidi" w:cstheme="majorBidi"/>
          <w:sz w:val="24"/>
          <w:szCs w:val="24"/>
        </w:rPr>
        <w:t xml:space="preserve">Christine </w:t>
      </w:r>
      <w:r w:rsidRPr="00BB5F8C">
        <w:rPr>
          <w:rFonts w:asciiTheme="majorBidi" w:hAnsiTheme="majorBidi" w:cstheme="majorBidi"/>
          <w:sz w:val="24"/>
          <w:szCs w:val="24"/>
        </w:rPr>
        <w:t xml:space="preserve">Lundambuyu </w:t>
      </w:r>
      <w:r>
        <w:rPr>
          <w:rFonts w:asciiTheme="majorBidi" w:hAnsiTheme="majorBidi" w:cstheme="majorBidi"/>
          <w:sz w:val="24"/>
          <w:szCs w:val="24"/>
        </w:rPr>
        <w:t>(Gender Justice Coordinator, Oxfam South Sudan) w</w:t>
      </w:r>
      <w:r w:rsidRPr="00BB5F8C">
        <w:rPr>
          <w:rFonts w:asciiTheme="majorBidi" w:hAnsiTheme="majorBidi" w:cstheme="majorBidi"/>
          <w:sz w:val="24"/>
          <w:szCs w:val="24"/>
        </w:rPr>
        <w:t xml:space="preserve">ho will be responsible for managing the research process </w:t>
      </w:r>
      <w:r>
        <w:rPr>
          <w:rFonts w:asciiTheme="majorBidi" w:hAnsiTheme="majorBidi" w:cstheme="majorBidi"/>
          <w:sz w:val="24"/>
          <w:szCs w:val="24"/>
        </w:rPr>
        <w:t>and will be the primary point of contact</w:t>
      </w:r>
      <w:r w:rsidRPr="00BB5F8C">
        <w:rPr>
          <w:rFonts w:asciiTheme="majorBidi" w:hAnsiTheme="majorBidi" w:cstheme="majorBidi"/>
          <w:sz w:val="24"/>
          <w:szCs w:val="24"/>
        </w:rPr>
        <w:t xml:space="preserve">. </w:t>
      </w:r>
      <w:r>
        <w:rPr>
          <w:rFonts w:asciiTheme="majorBidi" w:hAnsiTheme="majorBidi" w:cstheme="majorBidi"/>
          <w:sz w:val="24"/>
          <w:szCs w:val="24"/>
        </w:rPr>
        <w:t>T</w:t>
      </w:r>
      <w:r w:rsidRPr="00BB5F8C">
        <w:rPr>
          <w:rFonts w:asciiTheme="majorBidi" w:hAnsiTheme="majorBidi" w:cstheme="majorBidi"/>
          <w:sz w:val="24"/>
          <w:szCs w:val="24"/>
        </w:rPr>
        <w:t xml:space="preserve">he </w:t>
      </w:r>
      <w:r w:rsidR="00ED2A94">
        <w:rPr>
          <w:rFonts w:asciiTheme="majorBidi" w:hAnsiTheme="majorBidi" w:cstheme="majorBidi"/>
          <w:sz w:val="24"/>
          <w:szCs w:val="24"/>
        </w:rPr>
        <w:t>c</w:t>
      </w:r>
      <w:r w:rsidRPr="00BB5F8C">
        <w:rPr>
          <w:rFonts w:asciiTheme="majorBidi" w:hAnsiTheme="majorBidi" w:cstheme="majorBidi"/>
          <w:sz w:val="24"/>
          <w:szCs w:val="24"/>
        </w:rPr>
        <w:t xml:space="preserve">ommissioning manager is </w:t>
      </w:r>
      <w:r w:rsidR="00ED2A94">
        <w:rPr>
          <w:rFonts w:asciiTheme="majorBidi" w:hAnsiTheme="majorBidi" w:cstheme="majorBidi"/>
          <w:sz w:val="24"/>
          <w:szCs w:val="24"/>
        </w:rPr>
        <w:t>Michael Pepple</w:t>
      </w:r>
      <w:r>
        <w:rPr>
          <w:rFonts w:asciiTheme="majorBidi" w:hAnsiTheme="majorBidi" w:cstheme="majorBidi"/>
          <w:sz w:val="24"/>
          <w:szCs w:val="24"/>
        </w:rPr>
        <w:t xml:space="preserve"> (Program Manager, Oxfam South Sudan). The consultancy will also be coordinated with </w:t>
      </w:r>
      <w:r w:rsidR="00ED2A94">
        <w:rPr>
          <w:rFonts w:asciiTheme="majorBidi" w:hAnsiTheme="majorBidi" w:cstheme="majorBidi"/>
          <w:sz w:val="24"/>
          <w:szCs w:val="24"/>
        </w:rPr>
        <w:t>Iulia Andreea Toma</w:t>
      </w:r>
      <w:r w:rsidR="00403E3A">
        <w:rPr>
          <w:rFonts w:asciiTheme="majorBidi" w:hAnsiTheme="majorBidi" w:cstheme="majorBidi"/>
          <w:sz w:val="24"/>
          <w:szCs w:val="24"/>
        </w:rPr>
        <w:t xml:space="preserve"> (</w:t>
      </w:r>
      <w:r w:rsidR="00ED2A94">
        <w:rPr>
          <w:rFonts w:asciiTheme="majorBidi" w:hAnsiTheme="majorBidi" w:cstheme="majorBidi"/>
          <w:sz w:val="24"/>
          <w:szCs w:val="24"/>
        </w:rPr>
        <w:t>Gender Adviso</w:t>
      </w:r>
      <w:r w:rsidR="00403E3A">
        <w:rPr>
          <w:rFonts w:asciiTheme="majorBidi" w:hAnsiTheme="majorBidi" w:cstheme="majorBidi"/>
          <w:sz w:val="24"/>
          <w:szCs w:val="24"/>
        </w:rPr>
        <w:t xml:space="preserve">r, </w:t>
      </w:r>
      <w:r w:rsidR="00403E3A">
        <w:rPr>
          <w:rFonts w:asciiTheme="majorBidi" w:hAnsiTheme="majorBidi" w:cstheme="majorBidi"/>
          <w:sz w:val="24"/>
          <w:szCs w:val="24"/>
        </w:rPr>
        <w:lastRenderedPageBreak/>
        <w:t>Program Support Team - GHT)</w:t>
      </w:r>
      <w:r>
        <w:rPr>
          <w:rFonts w:asciiTheme="majorBidi" w:hAnsiTheme="majorBidi" w:cstheme="majorBidi"/>
          <w:sz w:val="24"/>
          <w:szCs w:val="24"/>
        </w:rPr>
        <w:t xml:space="preserve"> and other relevant Oxfam </w:t>
      </w:r>
      <w:r w:rsidR="00403E3A">
        <w:rPr>
          <w:rFonts w:asciiTheme="majorBidi" w:hAnsiTheme="majorBidi" w:cstheme="majorBidi"/>
          <w:sz w:val="24"/>
          <w:szCs w:val="24"/>
        </w:rPr>
        <w:t>GHT</w:t>
      </w:r>
      <w:r>
        <w:rPr>
          <w:rFonts w:asciiTheme="majorBidi" w:hAnsiTheme="majorBidi" w:cstheme="majorBidi"/>
          <w:sz w:val="24"/>
          <w:szCs w:val="24"/>
        </w:rPr>
        <w:t xml:space="preserve"> colleagues who will be providing technical review and support.    </w:t>
      </w:r>
    </w:p>
    <w:p w14:paraId="6C70E4EE" w14:textId="77777777" w:rsidR="000A18B0" w:rsidRPr="00507F51" w:rsidRDefault="000A18B0" w:rsidP="000A18B0">
      <w:pPr>
        <w:contextualSpacing/>
        <w:jc w:val="both"/>
        <w:rPr>
          <w:rFonts w:asciiTheme="majorBidi" w:hAnsiTheme="majorBidi" w:cstheme="majorBidi"/>
          <w:b/>
          <w:bCs/>
          <w:sz w:val="24"/>
          <w:szCs w:val="24"/>
        </w:rPr>
      </w:pPr>
    </w:p>
    <w:p w14:paraId="4A0AADBA" w14:textId="062F4096" w:rsidR="000A18B0" w:rsidRDefault="000A18B0" w:rsidP="000A18B0">
      <w:pPr>
        <w:spacing w:after="0"/>
        <w:jc w:val="both"/>
        <w:rPr>
          <w:rFonts w:asciiTheme="majorBidi" w:hAnsiTheme="majorBidi" w:cstheme="majorBidi"/>
          <w:b/>
          <w:bCs/>
          <w:sz w:val="24"/>
          <w:szCs w:val="24"/>
        </w:rPr>
      </w:pPr>
      <w:r>
        <w:rPr>
          <w:rFonts w:asciiTheme="majorBidi" w:hAnsiTheme="majorBidi" w:cstheme="majorBidi"/>
          <w:b/>
          <w:bCs/>
          <w:sz w:val="24"/>
          <w:szCs w:val="24"/>
        </w:rPr>
        <w:t>Person specification and team composition</w:t>
      </w:r>
    </w:p>
    <w:p w14:paraId="5DCD7469" w14:textId="77777777" w:rsidR="00A36A8E" w:rsidRDefault="00A36A8E" w:rsidP="000A18B0">
      <w:pPr>
        <w:spacing w:after="0"/>
        <w:jc w:val="both"/>
        <w:rPr>
          <w:rFonts w:asciiTheme="majorBidi" w:hAnsiTheme="majorBidi" w:cstheme="majorBidi"/>
          <w:b/>
          <w:bCs/>
          <w:sz w:val="24"/>
          <w:szCs w:val="24"/>
        </w:rPr>
      </w:pPr>
    </w:p>
    <w:p w14:paraId="16B79256" w14:textId="7A4B2AC5" w:rsidR="000A18B0" w:rsidRPr="0084390D" w:rsidRDefault="000A18B0" w:rsidP="000A18B0">
      <w:pPr>
        <w:pStyle w:val="ListParagraph"/>
        <w:numPr>
          <w:ilvl w:val="0"/>
          <w:numId w:val="28"/>
        </w:numPr>
        <w:jc w:val="both"/>
        <w:rPr>
          <w:rFonts w:asciiTheme="majorBidi" w:hAnsiTheme="majorBidi" w:cstheme="majorBidi"/>
          <w:sz w:val="24"/>
          <w:szCs w:val="24"/>
        </w:rPr>
      </w:pPr>
      <w:r w:rsidRPr="0084390D">
        <w:rPr>
          <w:rFonts w:asciiTheme="majorBidi" w:hAnsiTheme="majorBidi" w:cstheme="majorBidi"/>
          <w:sz w:val="24"/>
          <w:szCs w:val="24"/>
        </w:rPr>
        <w:t xml:space="preserve">Experience in </w:t>
      </w:r>
      <w:r w:rsidR="00403E3A">
        <w:rPr>
          <w:rFonts w:asciiTheme="majorBidi" w:hAnsiTheme="majorBidi" w:cstheme="majorBidi"/>
          <w:sz w:val="24"/>
          <w:szCs w:val="24"/>
        </w:rPr>
        <w:t xml:space="preserve">related </w:t>
      </w:r>
      <w:r w:rsidRPr="0084390D">
        <w:rPr>
          <w:rFonts w:asciiTheme="majorBidi" w:hAnsiTheme="majorBidi" w:cstheme="majorBidi"/>
          <w:sz w:val="24"/>
          <w:szCs w:val="24"/>
        </w:rPr>
        <w:t>research</w:t>
      </w:r>
      <w:r w:rsidR="00403E3A">
        <w:rPr>
          <w:rFonts w:asciiTheme="majorBidi" w:hAnsiTheme="majorBidi" w:cstheme="majorBidi"/>
          <w:sz w:val="24"/>
          <w:szCs w:val="24"/>
        </w:rPr>
        <w:t xml:space="preserve"> and</w:t>
      </w:r>
      <w:r w:rsidRPr="0084390D">
        <w:rPr>
          <w:rFonts w:asciiTheme="majorBidi" w:hAnsiTheme="majorBidi" w:cstheme="majorBidi"/>
          <w:sz w:val="24"/>
          <w:szCs w:val="24"/>
        </w:rPr>
        <w:t xml:space="preserve"> qualitative research methods  </w:t>
      </w:r>
    </w:p>
    <w:p w14:paraId="1B75B7F3" w14:textId="672302B2" w:rsidR="000A18B0" w:rsidRPr="0084390D" w:rsidRDefault="000A18B0" w:rsidP="000A18B0">
      <w:pPr>
        <w:pStyle w:val="ListParagraph"/>
        <w:numPr>
          <w:ilvl w:val="0"/>
          <w:numId w:val="28"/>
        </w:numPr>
        <w:jc w:val="both"/>
        <w:rPr>
          <w:rFonts w:asciiTheme="majorBidi" w:hAnsiTheme="majorBidi" w:cstheme="majorBidi"/>
          <w:sz w:val="24"/>
          <w:szCs w:val="24"/>
        </w:rPr>
      </w:pPr>
      <w:r>
        <w:rPr>
          <w:rFonts w:asciiTheme="majorBidi" w:hAnsiTheme="majorBidi" w:cstheme="majorBidi"/>
          <w:sz w:val="24"/>
          <w:szCs w:val="24"/>
        </w:rPr>
        <w:t xml:space="preserve">Experience in gender programming  </w:t>
      </w:r>
    </w:p>
    <w:p w14:paraId="0E1E9C6E" w14:textId="2B458C86" w:rsidR="000A18B0" w:rsidRPr="0084390D" w:rsidRDefault="000A18B0" w:rsidP="000A18B0">
      <w:pPr>
        <w:pStyle w:val="ListParagraph"/>
        <w:numPr>
          <w:ilvl w:val="0"/>
          <w:numId w:val="28"/>
        </w:numPr>
        <w:jc w:val="both"/>
        <w:rPr>
          <w:rFonts w:asciiTheme="majorBidi" w:hAnsiTheme="majorBidi" w:cstheme="majorBidi"/>
          <w:sz w:val="24"/>
          <w:szCs w:val="24"/>
        </w:rPr>
      </w:pPr>
      <w:r w:rsidRPr="0084390D">
        <w:rPr>
          <w:rFonts w:asciiTheme="majorBidi" w:hAnsiTheme="majorBidi" w:cstheme="majorBidi"/>
          <w:sz w:val="24"/>
          <w:szCs w:val="24"/>
        </w:rPr>
        <w:t>Background in international development or displaced populations/ humanitarian work</w:t>
      </w:r>
    </w:p>
    <w:p w14:paraId="6F5CE188" w14:textId="77777777" w:rsidR="00403E3A" w:rsidRDefault="00403E3A" w:rsidP="000A18B0">
      <w:pPr>
        <w:spacing w:after="0"/>
        <w:jc w:val="both"/>
        <w:rPr>
          <w:rFonts w:asciiTheme="majorBidi" w:hAnsiTheme="majorBidi" w:cstheme="majorBidi"/>
          <w:b/>
          <w:bCs/>
          <w:sz w:val="24"/>
          <w:szCs w:val="24"/>
        </w:rPr>
      </w:pPr>
    </w:p>
    <w:p w14:paraId="4C2DE458" w14:textId="2DF7C9A5" w:rsidR="000A18B0" w:rsidRDefault="000A18B0" w:rsidP="000A18B0">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Supporting documents required </w:t>
      </w:r>
    </w:p>
    <w:p w14:paraId="15FF8F31" w14:textId="77777777" w:rsidR="00A36A8E" w:rsidRDefault="00A36A8E" w:rsidP="000A18B0">
      <w:pPr>
        <w:spacing w:after="0"/>
        <w:jc w:val="both"/>
        <w:rPr>
          <w:rFonts w:asciiTheme="majorBidi" w:hAnsiTheme="majorBidi" w:cstheme="majorBidi"/>
          <w:b/>
          <w:bCs/>
          <w:sz w:val="24"/>
          <w:szCs w:val="24"/>
        </w:rPr>
      </w:pPr>
    </w:p>
    <w:p w14:paraId="179DEA19" w14:textId="35DB937C" w:rsidR="000A18B0" w:rsidRPr="008716F2" w:rsidRDefault="000A18B0" w:rsidP="000A18B0">
      <w:pPr>
        <w:pStyle w:val="ListParagraph"/>
        <w:numPr>
          <w:ilvl w:val="0"/>
          <w:numId w:val="29"/>
        </w:numPr>
        <w:jc w:val="both"/>
        <w:rPr>
          <w:rFonts w:asciiTheme="majorBidi" w:hAnsiTheme="majorBidi" w:cstheme="majorBidi"/>
          <w:b/>
          <w:bCs/>
          <w:sz w:val="24"/>
          <w:szCs w:val="24"/>
        </w:rPr>
      </w:pPr>
      <w:r w:rsidRPr="008716F2">
        <w:rPr>
          <w:rFonts w:asciiTheme="majorBidi" w:hAnsiTheme="majorBidi" w:cstheme="majorBidi"/>
          <w:sz w:val="24"/>
          <w:szCs w:val="24"/>
          <w:shd w:val="clear" w:color="auto" w:fill="FFFFFF"/>
        </w:rPr>
        <w:t>Cover letter and CV</w:t>
      </w:r>
    </w:p>
    <w:p w14:paraId="202A8AAA" w14:textId="6795D2FD" w:rsidR="000A18B0" w:rsidRPr="008716F2" w:rsidRDefault="000A18B0" w:rsidP="000A18B0">
      <w:pPr>
        <w:pStyle w:val="ListParagraph"/>
        <w:numPr>
          <w:ilvl w:val="0"/>
          <w:numId w:val="29"/>
        </w:numPr>
        <w:jc w:val="both"/>
        <w:rPr>
          <w:rFonts w:asciiTheme="majorBidi" w:hAnsiTheme="majorBidi" w:cstheme="majorBidi"/>
          <w:b/>
          <w:bCs/>
          <w:sz w:val="24"/>
          <w:szCs w:val="24"/>
        </w:rPr>
      </w:pPr>
      <w:r w:rsidRPr="008716F2">
        <w:rPr>
          <w:rFonts w:asciiTheme="majorBidi" w:hAnsiTheme="majorBidi" w:cstheme="majorBidi"/>
          <w:sz w:val="24"/>
          <w:szCs w:val="24"/>
          <w:shd w:val="clear" w:color="auto" w:fill="FFFFFF"/>
        </w:rPr>
        <w:t>Research proposal</w:t>
      </w:r>
      <w:r>
        <w:rPr>
          <w:rFonts w:asciiTheme="majorBidi" w:hAnsiTheme="majorBidi" w:cstheme="majorBidi"/>
          <w:sz w:val="24"/>
          <w:szCs w:val="24"/>
          <w:shd w:val="clear" w:color="auto" w:fill="FFFFFF"/>
        </w:rPr>
        <w:t xml:space="preserve"> </w:t>
      </w:r>
    </w:p>
    <w:p w14:paraId="440CA9E6" w14:textId="3CCDB4F6" w:rsidR="000A18B0" w:rsidRPr="00403E3A" w:rsidRDefault="000A18B0" w:rsidP="00403E3A">
      <w:pPr>
        <w:pStyle w:val="ListParagraph"/>
        <w:numPr>
          <w:ilvl w:val="0"/>
          <w:numId w:val="29"/>
        </w:numPr>
        <w:jc w:val="both"/>
        <w:rPr>
          <w:rFonts w:asciiTheme="majorBidi" w:hAnsiTheme="majorBidi" w:cstheme="majorBidi"/>
          <w:b/>
          <w:bCs/>
          <w:sz w:val="24"/>
          <w:szCs w:val="24"/>
        </w:rPr>
      </w:pPr>
      <w:r w:rsidRPr="008716F2">
        <w:rPr>
          <w:rFonts w:asciiTheme="majorBidi" w:hAnsiTheme="majorBidi" w:cstheme="majorBidi"/>
          <w:sz w:val="24"/>
          <w:szCs w:val="24"/>
          <w:shd w:val="clear" w:color="auto" w:fill="FFFFFF"/>
        </w:rPr>
        <w:t>Outline budget</w:t>
      </w:r>
    </w:p>
    <w:p w14:paraId="34DEA636" w14:textId="77777777" w:rsidR="000A18B0" w:rsidRDefault="000A18B0" w:rsidP="000A18B0">
      <w:pPr>
        <w:spacing w:after="0"/>
        <w:jc w:val="both"/>
        <w:rPr>
          <w:rFonts w:asciiTheme="majorBidi" w:hAnsiTheme="majorBidi" w:cstheme="majorBidi"/>
          <w:b/>
          <w:bCs/>
          <w:sz w:val="24"/>
          <w:szCs w:val="24"/>
        </w:rPr>
      </w:pPr>
    </w:p>
    <w:p w14:paraId="115237E7" w14:textId="77777777" w:rsidR="00A36A8E" w:rsidRDefault="00A36A8E" w:rsidP="000A18B0">
      <w:pPr>
        <w:spacing w:after="0"/>
        <w:jc w:val="both"/>
        <w:rPr>
          <w:rFonts w:asciiTheme="majorBidi" w:hAnsiTheme="majorBidi" w:cstheme="majorBidi"/>
          <w:b/>
          <w:bCs/>
          <w:sz w:val="24"/>
          <w:szCs w:val="24"/>
        </w:rPr>
      </w:pPr>
    </w:p>
    <w:p w14:paraId="5C9B2E4C" w14:textId="0C0A33BD" w:rsidR="000A18B0" w:rsidRDefault="000A18B0" w:rsidP="000A18B0">
      <w:pPr>
        <w:spacing w:after="0"/>
        <w:jc w:val="both"/>
        <w:rPr>
          <w:rFonts w:asciiTheme="majorBidi" w:hAnsiTheme="majorBidi" w:cstheme="majorBidi"/>
          <w:sz w:val="24"/>
          <w:szCs w:val="24"/>
          <w:shd w:val="clear" w:color="auto" w:fill="FFFFFF"/>
        </w:rPr>
      </w:pPr>
      <w:r>
        <w:rPr>
          <w:rFonts w:asciiTheme="majorBidi" w:hAnsiTheme="majorBidi" w:cstheme="majorBidi"/>
          <w:b/>
          <w:bCs/>
          <w:sz w:val="24"/>
          <w:szCs w:val="24"/>
        </w:rPr>
        <w:t xml:space="preserve">Application: </w:t>
      </w:r>
      <w:r w:rsidRPr="008716F2">
        <w:rPr>
          <w:rFonts w:asciiTheme="majorBidi" w:hAnsiTheme="majorBidi" w:cstheme="majorBidi"/>
          <w:sz w:val="24"/>
          <w:szCs w:val="24"/>
          <w:shd w:val="clear" w:color="auto" w:fill="FFFFFF"/>
        </w:rPr>
        <w:t xml:space="preserve">To </w:t>
      </w:r>
      <w:r>
        <w:rPr>
          <w:rFonts w:asciiTheme="majorBidi" w:hAnsiTheme="majorBidi" w:cstheme="majorBidi"/>
          <w:sz w:val="24"/>
          <w:szCs w:val="24"/>
          <w:shd w:val="clear" w:color="auto" w:fill="FFFFFF"/>
        </w:rPr>
        <w:t>submit an expression of interest</w:t>
      </w:r>
      <w:r w:rsidRPr="008716F2">
        <w:rPr>
          <w:rFonts w:asciiTheme="majorBidi" w:hAnsiTheme="majorBidi" w:cstheme="majorBidi"/>
          <w:sz w:val="24"/>
          <w:szCs w:val="24"/>
          <w:shd w:val="clear" w:color="auto" w:fill="FFFFFF"/>
        </w:rPr>
        <w:t>, please send the relevant information requested</w:t>
      </w:r>
      <w:r>
        <w:rPr>
          <w:rFonts w:asciiTheme="majorBidi" w:hAnsiTheme="majorBidi" w:cstheme="majorBidi"/>
          <w:sz w:val="24"/>
          <w:szCs w:val="24"/>
          <w:shd w:val="clear" w:color="auto" w:fill="FFFFFF"/>
        </w:rPr>
        <w:t xml:space="preserve"> </w:t>
      </w:r>
      <w:r w:rsidRPr="008716F2">
        <w:rPr>
          <w:rFonts w:asciiTheme="majorBidi" w:hAnsiTheme="majorBidi" w:cstheme="majorBidi"/>
          <w:sz w:val="24"/>
          <w:szCs w:val="24"/>
          <w:shd w:val="clear" w:color="auto" w:fill="FFFFFF"/>
        </w:rPr>
        <w:t xml:space="preserve">above to </w:t>
      </w:r>
      <w:r w:rsidR="00622327">
        <w:rPr>
          <w:rFonts w:asciiTheme="majorBidi" w:hAnsiTheme="majorBidi" w:cstheme="majorBidi"/>
          <w:sz w:val="24"/>
          <w:szCs w:val="24"/>
          <w:shd w:val="clear" w:color="auto" w:fill="FFFFFF"/>
        </w:rPr>
        <w:t xml:space="preserve">Juba Quotations at </w:t>
      </w:r>
      <w:hyperlink r:id="rId8" w:history="1">
        <w:r w:rsidR="00622327" w:rsidRPr="00DA3C7B">
          <w:rPr>
            <w:rStyle w:val="Hyperlink"/>
            <w:rFonts w:asciiTheme="majorBidi" w:hAnsiTheme="majorBidi" w:cstheme="majorBidi"/>
            <w:sz w:val="24"/>
            <w:szCs w:val="24"/>
            <w:shd w:val="clear" w:color="auto" w:fill="FFFFFF"/>
          </w:rPr>
          <w:t>JubaQuotations@oxfam.org.uk,HRSouthsudan@oxfam.org.uk</w:t>
        </w:r>
      </w:hyperlink>
      <w:r w:rsidR="00622327">
        <w:rPr>
          <w:rFonts w:asciiTheme="majorBidi" w:hAnsiTheme="majorBidi" w:cstheme="majorBidi"/>
          <w:sz w:val="24"/>
          <w:szCs w:val="24"/>
          <w:shd w:val="clear" w:color="auto" w:fill="FFFFFF"/>
        </w:rPr>
        <w:t xml:space="preserve"> and </w:t>
      </w:r>
      <w:hyperlink r:id="rId9" w:history="1">
        <w:r w:rsidR="00622327" w:rsidRPr="00DA3C7B">
          <w:rPr>
            <w:rStyle w:val="Hyperlink"/>
            <w:rFonts w:asciiTheme="majorBidi" w:hAnsiTheme="majorBidi" w:cstheme="majorBidi"/>
            <w:sz w:val="24"/>
            <w:szCs w:val="24"/>
            <w:shd w:val="clear" w:color="auto" w:fill="FFFFFF"/>
          </w:rPr>
          <w:t>CLundambuyu@oxfam.org.uk</w:t>
        </w:r>
      </w:hyperlink>
      <w:r w:rsidR="00622327">
        <w:rPr>
          <w:rFonts w:asciiTheme="majorBidi" w:hAnsiTheme="majorBidi" w:cstheme="majorBidi"/>
          <w:sz w:val="24"/>
          <w:szCs w:val="24"/>
          <w:shd w:val="clear" w:color="auto" w:fill="FFFFFF"/>
        </w:rPr>
        <w:t xml:space="preserve"> </w:t>
      </w:r>
      <w:r w:rsidRPr="008716F2">
        <w:rPr>
          <w:rFonts w:asciiTheme="majorBidi" w:hAnsiTheme="majorBidi" w:cstheme="majorBidi"/>
          <w:sz w:val="24"/>
          <w:szCs w:val="24"/>
          <w:shd w:val="clear" w:color="auto" w:fill="FFFFFF"/>
        </w:rPr>
        <w:t xml:space="preserve">before </w:t>
      </w:r>
      <w:r w:rsidR="00622327">
        <w:rPr>
          <w:rFonts w:asciiTheme="majorBidi" w:hAnsiTheme="majorBidi" w:cstheme="majorBidi"/>
          <w:sz w:val="24"/>
          <w:szCs w:val="24"/>
          <w:shd w:val="clear" w:color="auto" w:fill="FFFFFF"/>
        </w:rPr>
        <w:t>11 October 2021</w:t>
      </w:r>
      <w:r>
        <w:rPr>
          <w:rFonts w:asciiTheme="majorBidi" w:hAnsiTheme="majorBidi" w:cstheme="majorBidi"/>
          <w:sz w:val="24"/>
          <w:szCs w:val="24"/>
          <w:shd w:val="clear" w:color="auto" w:fill="FFFFFF"/>
        </w:rPr>
        <w:t xml:space="preserve">. </w:t>
      </w:r>
    </w:p>
    <w:p w14:paraId="484BFACB" w14:textId="77777777" w:rsidR="000A18B0" w:rsidRDefault="000A18B0" w:rsidP="000A18B0">
      <w:pPr>
        <w:spacing w:after="0"/>
        <w:jc w:val="both"/>
        <w:rPr>
          <w:rFonts w:asciiTheme="majorBidi" w:hAnsiTheme="majorBidi" w:cstheme="majorBidi"/>
          <w:sz w:val="24"/>
          <w:szCs w:val="24"/>
          <w:shd w:val="clear" w:color="auto" w:fill="FFFFFF"/>
        </w:rPr>
      </w:pPr>
    </w:p>
    <w:p w14:paraId="2DBBCD9D" w14:textId="1E121824" w:rsidR="000A18B0" w:rsidRDefault="000A18B0" w:rsidP="000A18B0">
      <w:pPr>
        <w:pStyle w:val="CommentText"/>
        <w:spacing w:after="0" w:line="276" w:lineRule="auto"/>
        <w:rPr>
          <w:rFonts w:ascii="Times New Roman" w:eastAsia="Times New Roman" w:hAnsi="Times New Roman" w:cs="Times New Roman"/>
          <w:sz w:val="24"/>
          <w:szCs w:val="24"/>
        </w:rPr>
      </w:pPr>
    </w:p>
    <w:p w14:paraId="3734DCFE" w14:textId="77777777" w:rsidR="008C727B" w:rsidRDefault="008C727B" w:rsidP="000A18B0">
      <w:pPr>
        <w:pStyle w:val="CommentText"/>
        <w:spacing w:after="0" w:line="276" w:lineRule="auto"/>
        <w:rPr>
          <w:rFonts w:ascii="Times New Roman" w:eastAsia="Times New Roman" w:hAnsi="Times New Roman" w:cs="Times New Roman"/>
          <w:sz w:val="24"/>
          <w:szCs w:val="24"/>
        </w:rPr>
      </w:pPr>
    </w:p>
    <w:p w14:paraId="18CBD562" w14:textId="77777777" w:rsidR="000A18B0" w:rsidRDefault="000A18B0" w:rsidP="000A18B0">
      <w:pPr>
        <w:spacing w:after="0"/>
        <w:jc w:val="right"/>
        <w:rPr>
          <w:rFonts w:asciiTheme="majorBidi" w:hAnsiTheme="majorBidi" w:cstheme="majorBidi"/>
          <w:sz w:val="24"/>
          <w:szCs w:val="24"/>
        </w:rPr>
      </w:pPr>
      <w:r w:rsidRPr="000946B2">
        <w:rPr>
          <w:rFonts w:asciiTheme="majorBidi" w:hAnsiTheme="majorBidi" w:cstheme="majorBidi"/>
          <w:sz w:val="24"/>
          <w:szCs w:val="24"/>
        </w:rPr>
        <w:t xml:space="preserve">Research </w:t>
      </w:r>
      <w:proofErr w:type="spellStart"/>
      <w:r w:rsidRPr="000946B2">
        <w:rPr>
          <w:rFonts w:asciiTheme="majorBidi" w:hAnsiTheme="majorBidi" w:cstheme="majorBidi"/>
          <w:sz w:val="24"/>
          <w:szCs w:val="24"/>
        </w:rPr>
        <w:t>ToR</w:t>
      </w:r>
      <w:proofErr w:type="spellEnd"/>
      <w:r w:rsidRPr="000946B2">
        <w:rPr>
          <w:rFonts w:asciiTheme="majorBidi" w:hAnsiTheme="majorBidi" w:cstheme="majorBidi"/>
          <w:sz w:val="24"/>
          <w:szCs w:val="24"/>
        </w:rPr>
        <w:t xml:space="preserve"> prepared by: </w:t>
      </w:r>
    </w:p>
    <w:p w14:paraId="5EC5BFCE" w14:textId="77777777" w:rsidR="000A18B0" w:rsidRDefault="000A18B0" w:rsidP="000A18B0">
      <w:pPr>
        <w:spacing w:after="0"/>
        <w:jc w:val="right"/>
        <w:rPr>
          <w:rFonts w:asciiTheme="majorBidi" w:hAnsiTheme="majorBidi" w:cstheme="majorBidi"/>
          <w:sz w:val="24"/>
          <w:szCs w:val="24"/>
        </w:rPr>
      </w:pPr>
      <w:r w:rsidRPr="00BB5F8C">
        <w:rPr>
          <w:rFonts w:asciiTheme="majorBidi" w:hAnsiTheme="majorBidi" w:cstheme="majorBidi"/>
          <w:sz w:val="24"/>
          <w:szCs w:val="24"/>
        </w:rPr>
        <w:t>Christine Lundambuyu</w:t>
      </w:r>
      <w:r>
        <w:t xml:space="preserve">  </w:t>
      </w:r>
    </w:p>
    <w:p w14:paraId="635C2C4F" w14:textId="6F54718D" w:rsidR="000A18B0" w:rsidRDefault="00A36A8E" w:rsidP="000A18B0">
      <w:pPr>
        <w:spacing w:after="0"/>
        <w:jc w:val="right"/>
        <w:rPr>
          <w:rFonts w:asciiTheme="majorBidi" w:hAnsiTheme="majorBidi" w:cstheme="majorBidi"/>
          <w:sz w:val="24"/>
          <w:szCs w:val="24"/>
        </w:rPr>
      </w:pPr>
      <w:r>
        <w:rPr>
          <w:rFonts w:asciiTheme="majorBidi" w:hAnsiTheme="majorBidi" w:cstheme="majorBidi"/>
          <w:sz w:val="24"/>
          <w:szCs w:val="24"/>
        </w:rPr>
        <w:t xml:space="preserve">Senior </w:t>
      </w:r>
      <w:r w:rsidR="000A18B0">
        <w:rPr>
          <w:rFonts w:asciiTheme="majorBidi" w:hAnsiTheme="majorBidi" w:cstheme="majorBidi"/>
          <w:sz w:val="24"/>
          <w:szCs w:val="24"/>
        </w:rPr>
        <w:t xml:space="preserve">Gender Justice Coordinator </w:t>
      </w:r>
    </w:p>
    <w:p w14:paraId="621CB0CF" w14:textId="77777777" w:rsidR="000A18B0" w:rsidRPr="000946B2" w:rsidRDefault="000A18B0" w:rsidP="000A18B0">
      <w:pPr>
        <w:spacing w:after="0"/>
        <w:jc w:val="right"/>
        <w:rPr>
          <w:rFonts w:asciiTheme="majorBidi" w:hAnsiTheme="majorBidi" w:cstheme="majorBidi"/>
          <w:sz w:val="24"/>
          <w:szCs w:val="24"/>
          <w:lang w:val="en-GB"/>
        </w:rPr>
      </w:pPr>
      <w:r>
        <w:rPr>
          <w:rFonts w:asciiTheme="majorBidi" w:hAnsiTheme="majorBidi" w:cstheme="majorBidi"/>
          <w:sz w:val="24"/>
          <w:szCs w:val="24"/>
        </w:rPr>
        <w:t>June 2021</w:t>
      </w:r>
    </w:p>
    <w:p w14:paraId="40355790" w14:textId="77777777" w:rsidR="00AC3A8E" w:rsidRDefault="00AC3A8E" w:rsidP="00B91DB5">
      <w:pPr>
        <w:pStyle w:val="Default"/>
        <w:jc w:val="both"/>
        <w:rPr>
          <w:shd w:val="clear" w:color="auto" w:fill="FFFFFF"/>
        </w:rPr>
      </w:pPr>
    </w:p>
    <w:p w14:paraId="7C972D3E" w14:textId="77777777" w:rsidR="00223EBE" w:rsidRPr="001A4ABA" w:rsidRDefault="00223EBE" w:rsidP="005B587D">
      <w:pPr>
        <w:spacing w:after="0"/>
        <w:contextualSpacing/>
        <w:rPr>
          <w:rFonts w:ascii="Arial" w:hAnsi="Arial" w:cs="Arial"/>
          <w:sz w:val="19"/>
          <w:szCs w:val="19"/>
          <w:lang w:val="en-GB"/>
        </w:rPr>
      </w:pPr>
    </w:p>
    <w:p w14:paraId="42FE835F" w14:textId="77777777" w:rsidR="00056BD8" w:rsidRPr="00FD0955" w:rsidRDefault="00056BD8" w:rsidP="005B587D">
      <w:pPr>
        <w:spacing w:after="0"/>
        <w:jc w:val="both"/>
        <w:rPr>
          <w:rFonts w:ascii="Times New Roman" w:hAnsi="Times New Roman" w:cs="Times New Roman"/>
          <w:sz w:val="24"/>
          <w:szCs w:val="24"/>
          <w:lang w:val="en-GB"/>
        </w:rPr>
      </w:pPr>
    </w:p>
    <w:sectPr w:rsidR="00056BD8" w:rsidRPr="00FD095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C4C92" w14:textId="77777777" w:rsidR="00D01787" w:rsidRDefault="00D01787" w:rsidP="00840775">
      <w:pPr>
        <w:spacing w:after="0" w:line="240" w:lineRule="auto"/>
      </w:pPr>
      <w:r>
        <w:separator/>
      </w:r>
    </w:p>
  </w:endnote>
  <w:endnote w:type="continuationSeparator" w:id="0">
    <w:p w14:paraId="0B58AFCE" w14:textId="77777777" w:rsidR="00D01787" w:rsidRDefault="00D01787" w:rsidP="00840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1149313"/>
      <w:docPartObj>
        <w:docPartGallery w:val="Page Numbers (Bottom of Page)"/>
        <w:docPartUnique/>
      </w:docPartObj>
    </w:sdtPr>
    <w:sdtEndPr>
      <w:rPr>
        <w:noProof/>
      </w:rPr>
    </w:sdtEndPr>
    <w:sdtContent>
      <w:p w14:paraId="1AFB16AB" w14:textId="21C120E0" w:rsidR="00223EBE" w:rsidRDefault="00223E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CCEAFE" w14:textId="77777777" w:rsidR="000A1357" w:rsidRDefault="000A1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6231C" w14:textId="77777777" w:rsidR="00D01787" w:rsidRDefault="00D01787" w:rsidP="00840775">
      <w:pPr>
        <w:spacing w:after="0" w:line="240" w:lineRule="auto"/>
      </w:pPr>
      <w:r>
        <w:separator/>
      </w:r>
    </w:p>
  </w:footnote>
  <w:footnote w:type="continuationSeparator" w:id="0">
    <w:p w14:paraId="59A500DC" w14:textId="77777777" w:rsidR="00D01787" w:rsidRDefault="00D01787" w:rsidP="00840775">
      <w:pPr>
        <w:spacing w:after="0" w:line="240" w:lineRule="auto"/>
      </w:pPr>
      <w:r>
        <w:continuationSeparator/>
      </w:r>
    </w:p>
  </w:footnote>
  <w:footnote w:id="1">
    <w:p w14:paraId="62A71FC7" w14:textId="77777777" w:rsidR="000A1357" w:rsidRPr="000B2667" w:rsidRDefault="000A1357" w:rsidP="00470B5A">
      <w:pPr>
        <w:pStyle w:val="FootnoteText"/>
      </w:pPr>
      <w:r>
        <w:rPr>
          <w:rStyle w:val="FootnoteReference"/>
        </w:rPr>
        <w:footnoteRef/>
      </w:r>
      <w:r>
        <w:t xml:space="preserve"> </w:t>
      </w:r>
      <w:r w:rsidRPr="00BD190C">
        <w:t>http://www.ipcinfo.org/fileadmin/user_upload/ipcinfo/docs/IPC_South_Sudan_Famine_Review_2020Nov.pdf</w:t>
      </w:r>
    </w:p>
  </w:footnote>
  <w:footnote w:id="2">
    <w:p w14:paraId="60A6A887" w14:textId="77777777" w:rsidR="000A1357" w:rsidRPr="00BD190C" w:rsidRDefault="000A1357" w:rsidP="00470B5A">
      <w:pPr>
        <w:pStyle w:val="FootnoteText"/>
      </w:pPr>
      <w:r>
        <w:rPr>
          <w:rStyle w:val="FootnoteReference"/>
        </w:rPr>
        <w:footnoteRef/>
      </w:r>
      <w:r>
        <w:t xml:space="preserve"> </w:t>
      </w:r>
      <w:r w:rsidRPr="00501D18">
        <w:t>https://reliefweb.int/report/south-sudan/wfp-south-sudan-situation-report-274-14-august-2020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A6083"/>
    <w:multiLevelType w:val="hybridMultilevel"/>
    <w:tmpl w:val="EFAE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B71CD"/>
    <w:multiLevelType w:val="hybridMultilevel"/>
    <w:tmpl w:val="4D90F730"/>
    <w:lvl w:ilvl="0" w:tplc="74BA8D84">
      <w:start w:val="1"/>
      <w:numFmt w:val="bullet"/>
      <w:lvlText w:val=""/>
      <w:lvlJc w:val="left"/>
      <w:pPr>
        <w:tabs>
          <w:tab w:val="num" w:pos="720"/>
        </w:tabs>
        <w:ind w:left="720" w:hanging="360"/>
      </w:pPr>
      <w:rPr>
        <w:rFonts w:ascii="Wingdings" w:hAnsi="Wingdings" w:hint="default"/>
      </w:rPr>
    </w:lvl>
    <w:lvl w:ilvl="1" w:tplc="A10A73B4" w:tentative="1">
      <w:start w:val="1"/>
      <w:numFmt w:val="bullet"/>
      <w:lvlText w:val=""/>
      <w:lvlJc w:val="left"/>
      <w:pPr>
        <w:tabs>
          <w:tab w:val="num" w:pos="1440"/>
        </w:tabs>
        <w:ind w:left="1440" w:hanging="360"/>
      </w:pPr>
      <w:rPr>
        <w:rFonts w:ascii="Wingdings" w:hAnsi="Wingdings" w:hint="default"/>
      </w:rPr>
    </w:lvl>
    <w:lvl w:ilvl="2" w:tplc="3D5E9346" w:tentative="1">
      <w:start w:val="1"/>
      <w:numFmt w:val="bullet"/>
      <w:lvlText w:val=""/>
      <w:lvlJc w:val="left"/>
      <w:pPr>
        <w:tabs>
          <w:tab w:val="num" w:pos="2160"/>
        </w:tabs>
        <w:ind w:left="2160" w:hanging="360"/>
      </w:pPr>
      <w:rPr>
        <w:rFonts w:ascii="Wingdings" w:hAnsi="Wingdings" w:hint="default"/>
      </w:rPr>
    </w:lvl>
    <w:lvl w:ilvl="3" w:tplc="6D9A427C" w:tentative="1">
      <w:start w:val="1"/>
      <w:numFmt w:val="bullet"/>
      <w:lvlText w:val=""/>
      <w:lvlJc w:val="left"/>
      <w:pPr>
        <w:tabs>
          <w:tab w:val="num" w:pos="2880"/>
        </w:tabs>
        <w:ind w:left="2880" w:hanging="360"/>
      </w:pPr>
      <w:rPr>
        <w:rFonts w:ascii="Wingdings" w:hAnsi="Wingdings" w:hint="default"/>
      </w:rPr>
    </w:lvl>
    <w:lvl w:ilvl="4" w:tplc="183617CA" w:tentative="1">
      <w:start w:val="1"/>
      <w:numFmt w:val="bullet"/>
      <w:lvlText w:val=""/>
      <w:lvlJc w:val="left"/>
      <w:pPr>
        <w:tabs>
          <w:tab w:val="num" w:pos="3600"/>
        </w:tabs>
        <w:ind w:left="3600" w:hanging="360"/>
      </w:pPr>
      <w:rPr>
        <w:rFonts w:ascii="Wingdings" w:hAnsi="Wingdings" w:hint="default"/>
      </w:rPr>
    </w:lvl>
    <w:lvl w:ilvl="5" w:tplc="ED6C0DC4" w:tentative="1">
      <w:start w:val="1"/>
      <w:numFmt w:val="bullet"/>
      <w:lvlText w:val=""/>
      <w:lvlJc w:val="left"/>
      <w:pPr>
        <w:tabs>
          <w:tab w:val="num" w:pos="4320"/>
        </w:tabs>
        <w:ind w:left="4320" w:hanging="360"/>
      </w:pPr>
      <w:rPr>
        <w:rFonts w:ascii="Wingdings" w:hAnsi="Wingdings" w:hint="default"/>
      </w:rPr>
    </w:lvl>
    <w:lvl w:ilvl="6" w:tplc="73D2BFE4" w:tentative="1">
      <w:start w:val="1"/>
      <w:numFmt w:val="bullet"/>
      <w:lvlText w:val=""/>
      <w:lvlJc w:val="left"/>
      <w:pPr>
        <w:tabs>
          <w:tab w:val="num" w:pos="5040"/>
        </w:tabs>
        <w:ind w:left="5040" w:hanging="360"/>
      </w:pPr>
      <w:rPr>
        <w:rFonts w:ascii="Wingdings" w:hAnsi="Wingdings" w:hint="default"/>
      </w:rPr>
    </w:lvl>
    <w:lvl w:ilvl="7" w:tplc="0D608B12" w:tentative="1">
      <w:start w:val="1"/>
      <w:numFmt w:val="bullet"/>
      <w:lvlText w:val=""/>
      <w:lvlJc w:val="left"/>
      <w:pPr>
        <w:tabs>
          <w:tab w:val="num" w:pos="5760"/>
        </w:tabs>
        <w:ind w:left="5760" w:hanging="360"/>
      </w:pPr>
      <w:rPr>
        <w:rFonts w:ascii="Wingdings" w:hAnsi="Wingdings" w:hint="default"/>
      </w:rPr>
    </w:lvl>
    <w:lvl w:ilvl="8" w:tplc="C742D92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58695E"/>
    <w:multiLevelType w:val="hybridMultilevel"/>
    <w:tmpl w:val="18DAA9A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127430E7"/>
    <w:multiLevelType w:val="hybridMultilevel"/>
    <w:tmpl w:val="AE7A1616"/>
    <w:lvl w:ilvl="0" w:tplc="982A0D14">
      <w:start w:val="1"/>
      <w:numFmt w:val="bullet"/>
      <w:lvlText w:val="•"/>
      <w:lvlJc w:val="left"/>
      <w:pPr>
        <w:tabs>
          <w:tab w:val="num" w:pos="720"/>
        </w:tabs>
        <w:ind w:left="720" w:hanging="360"/>
      </w:pPr>
      <w:rPr>
        <w:rFonts w:ascii="Arial" w:hAnsi="Arial" w:hint="default"/>
      </w:rPr>
    </w:lvl>
    <w:lvl w:ilvl="1" w:tplc="F3324716" w:tentative="1">
      <w:start w:val="1"/>
      <w:numFmt w:val="bullet"/>
      <w:lvlText w:val="•"/>
      <w:lvlJc w:val="left"/>
      <w:pPr>
        <w:tabs>
          <w:tab w:val="num" w:pos="1440"/>
        </w:tabs>
        <w:ind w:left="1440" w:hanging="360"/>
      </w:pPr>
      <w:rPr>
        <w:rFonts w:ascii="Arial" w:hAnsi="Arial" w:hint="default"/>
      </w:rPr>
    </w:lvl>
    <w:lvl w:ilvl="2" w:tplc="A2CA9A96" w:tentative="1">
      <w:start w:val="1"/>
      <w:numFmt w:val="bullet"/>
      <w:lvlText w:val="•"/>
      <w:lvlJc w:val="left"/>
      <w:pPr>
        <w:tabs>
          <w:tab w:val="num" w:pos="2160"/>
        </w:tabs>
        <w:ind w:left="2160" w:hanging="360"/>
      </w:pPr>
      <w:rPr>
        <w:rFonts w:ascii="Arial" w:hAnsi="Arial" w:hint="default"/>
      </w:rPr>
    </w:lvl>
    <w:lvl w:ilvl="3" w:tplc="F82E9CFA" w:tentative="1">
      <w:start w:val="1"/>
      <w:numFmt w:val="bullet"/>
      <w:lvlText w:val="•"/>
      <w:lvlJc w:val="left"/>
      <w:pPr>
        <w:tabs>
          <w:tab w:val="num" w:pos="2880"/>
        </w:tabs>
        <w:ind w:left="2880" w:hanging="360"/>
      </w:pPr>
      <w:rPr>
        <w:rFonts w:ascii="Arial" w:hAnsi="Arial" w:hint="default"/>
      </w:rPr>
    </w:lvl>
    <w:lvl w:ilvl="4" w:tplc="B4AA56E2" w:tentative="1">
      <w:start w:val="1"/>
      <w:numFmt w:val="bullet"/>
      <w:lvlText w:val="•"/>
      <w:lvlJc w:val="left"/>
      <w:pPr>
        <w:tabs>
          <w:tab w:val="num" w:pos="3600"/>
        </w:tabs>
        <w:ind w:left="3600" w:hanging="360"/>
      </w:pPr>
      <w:rPr>
        <w:rFonts w:ascii="Arial" w:hAnsi="Arial" w:hint="default"/>
      </w:rPr>
    </w:lvl>
    <w:lvl w:ilvl="5" w:tplc="8B22FECC" w:tentative="1">
      <w:start w:val="1"/>
      <w:numFmt w:val="bullet"/>
      <w:lvlText w:val="•"/>
      <w:lvlJc w:val="left"/>
      <w:pPr>
        <w:tabs>
          <w:tab w:val="num" w:pos="4320"/>
        </w:tabs>
        <w:ind w:left="4320" w:hanging="360"/>
      </w:pPr>
      <w:rPr>
        <w:rFonts w:ascii="Arial" w:hAnsi="Arial" w:hint="default"/>
      </w:rPr>
    </w:lvl>
    <w:lvl w:ilvl="6" w:tplc="A1E0A6A4" w:tentative="1">
      <w:start w:val="1"/>
      <w:numFmt w:val="bullet"/>
      <w:lvlText w:val="•"/>
      <w:lvlJc w:val="left"/>
      <w:pPr>
        <w:tabs>
          <w:tab w:val="num" w:pos="5040"/>
        </w:tabs>
        <w:ind w:left="5040" w:hanging="360"/>
      </w:pPr>
      <w:rPr>
        <w:rFonts w:ascii="Arial" w:hAnsi="Arial" w:hint="default"/>
      </w:rPr>
    </w:lvl>
    <w:lvl w:ilvl="7" w:tplc="5A3897FE" w:tentative="1">
      <w:start w:val="1"/>
      <w:numFmt w:val="bullet"/>
      <w:lvlText w:val="•"/>
      <w:lvlJc w:val="left"/>
      <w:pPr>
        <w:tabs>
          <w:tab w:val="num" w:pos="5760"/>
        </w:tabs>
        <w:ind w:left="5760" w:hanging="360"/>
      </w:pPr>
      <w:rPr>
        <w:rFonts w:ascii="Arial" w:hAnsi="Arial" w:hint="default"/>
      </w:rPr>
    </w:lvl>
    <w:lvl w:ilvl="8" w:tplc="80360F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1A4D3A"/>
    <w:multiLevelType w:val="hybridMultilevel"/>
    <w:tmpl w:val="DC66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66076"/>
    <w:multiLevelType w:val="hybridMultilevel"/>
    <w:tmpl w:val="9EC0B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0A18B1"/>
    <w:multiLevelType w:val="hybridMultilevel"/>
    <w:tmpl w:val="F9F841EE"/>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C47DE7"/>
    <w:multiLevelType w:val="hybridMultilevel"/>
    <w:tmpl w:val="986A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C4C5D"/>
    <w:multiLevelType w:val="hybridMultilevel"/>
    <w:tmpl w:val="BE8A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D35A4"/>
    <w:multiLevelType w:val="hybridMultilevel"/>
    <w:tmpl w:val="15DE5CCE"/>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4E35BD"/>
    <w:multiLevelType w:val="hybridMultilevel"/>
    <w:tmpl w:val="9E3CD3E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6694FD1"/>
    <w:multiLevelType w:val="hybridMultilevel"/>
    <w:tmpl w:val="A3987A3E"/>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357A27"/>
    <w:multiLevelType w:val="hybridMultilevel"/>
    <w:tmpl w:val="EAD2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B277A"/>
    <w:multiLevelType w:val="hybridMultilevel"/>
    <w:tmpl w:val="7D36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44F21"/>
    <w:multiLevelType w:val="hybridMultilevel"/>
    <w:tmpl w:val="EBEA0F9C"/>
    <w:lvl w:ilvl="0" w:tplc="35FA1FFE">
      <w:start w:val="1"/>
      <w:numFmt w:val="bullet"/>
      <w:lvlText w:val=""/>
      <w:lvlJc w:val="left"/>
      <w:pPr>
        <w:tabs>
          <w:tab w:val="num" w:pos="720"/>
        </w:tabs>
        <w:ind w:left="720" w:hanging="360"/>
      </w:pPr>
      <w:rPr>
        <w:rFonts w:ascii="Wingdings" w:hAnsi="Wingdings" w:hint="default"/>
      </w:rPr>
    </w:lvl>
    <w:lvl w:ilvl="1" w:tplc="C7209532">
      <w:start w:val="78"/>
      <w:numFmt w:val="bullet"/>
      <w:lvlText w:val=""/>
      <w:lvlJc w:val="left"/>
      <w:pPr>
        <w:tabs>
          <w:tab w:val="num" w:pos="1440"/>
        </w:tabs>
        <w:ind w:left="1440" w:hanging="360"/>
      </w:pPr>
      <w:rPr>
        <w:rFonts w:ascii="Wingdings" w:hAnsi="Wingdings" w:hint="default"/>
      </w:rPr>
    </w:lvl>
    <w:lvl w:ilvl="2" w:tplc="45B24A28" w:tentative="1">
      <w:start w:val="1"/>
      <w:numFmt w:val="bullet"/>
      <w:lvlText w:val=""/>
      <w:lvlJc w:val="left"/>
      <w:pPr>
        <w:tabs>
          <w:tab w:val="num" w:pos="2160"/>
        </w:tabs>
        <w:ind w:left="2160" w:hanging="360"/>
      </w:pPr>
      <w:rPr>
        <w:rFonts w:ascii="Wingdings" w:hAnsi="Wingdings" w:hint="default"/>
      </w:rPr>
    </w:lvl>
    <w:lvl w:ilvl="3" w:tplc="33140C48" w:tentative="1">
      <w:start w:val="1"/>
      <w:numFmt w:val="bullet"/>
      <w:lvlText w:val=""/>
      <w:lvlJc w:val="left"/>
      <w:pPr>
        <w:tabs>
          <w:tab w:val="num" w:pos="2880"/>
        </w:tabs>
        <w:ind w:left="2880" w:hanging="360"/>
      </w:pPr>
      <w:rPr>
        <w:rFonts w:ascii="Wingdings" w:hAnsi="Wingdings" w:hint="default"/>
      </w:rPr>
    </w:lvl>
    <w:lvl w:ilvl="4" w:tplc="93326B80" w:tentative="1">
      <w:start w:val="1"/>
      <w:numFmt w:val="bullet"/>
      <w:lvlText w:val=""/>
      <w:lvlJc w:val="left"/>
      <w:pPr>
        <w:tabs>
          <w:tab w:val="num" w:pos="3600"/>
        </w:tabs>
        <w:ind w:left="3600" w:hanging="360"/>
      </w:pPr>
      <w:rPr>
        <w:rFonts w:ascii="Wingdings" w:hAnsi="Wingdings" w:hint="default"/>
      </w:rPr>
    </w:lvl>
    <w:lvl w:ilvl="5" w:tplc="724EADAA" w:tentative="1">
      <w:start w:val="1"/>
      <w:numFmt w:val="bullet"/>
      <w:lvlText w:val=""/>
      <w:lvlJc w:val="left"/>
      <w:pPr>
        <w:tabs>
          <w:tab w:val="num" w:pos="4320"/>
        </w:tabs>
        <w:ind w:left="4320" w:hanging="360"/>
      </w:pPr>
      <w:rPr>
        <w:rFonts w:ascii="Wingdings" w:hAnsi="Wingdings" w:hint="default"/>
      </w:rPr>
    </w:lvl>
    <w:lvl w:ilvl="6" w:tplc="E9F29238" w:tentative="1">
      <w:start w:val="1"/>
      <w:numFmt w:val="bullet"/>
      <w:lvlText w:val=""/>
      <w:lvlJc w:val="left"/>
      <w:pPr>
        <w:tabs>
          <w:tab w:val="num" w:pos="5040"/>
        </w:tabs>
        <w:ind w:left="5040" w:hanging="360"/>
      </w:pPr>
      <w:rPr>
        <w:rFonts w:ascii="Wingdings" w:hAnsi="Wingdings" w:hint="default"/>
      </w:rPr>
    </w:lvl>
    <w:lvl w:ilvl="7" w:tplc="D0BE9C54" w:tentative="1">
      <w:start w:val="1"/>
      <w:numFmt w:val="bullet"/>
      <w:lvlText w:val=""/>
      <w:lvlJc w:val="left"/>
      <w:pPr>
        <w:tabs>
          <w:tab w:val="num" w:pos="5760"/>
        </w:tabs>
        <w:ind w:left="5760" w:hanging="360"/>
      </w:pPr>
      <w:rPr>
        <w:rFonts w:ascii="Wingdings" w:hAnsi="Wingdings" w:hint="default"/>
      </w:rPr>
    </w:lvl>
    <w:lvl w:ilvl="8" w:tplc="CEBEDF5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920B19"/>
    <w:multiLevelType w:val="hybridMultilevel"/>
    <w:tmpl w:val="7A488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9974E4"/>
    <w:multiLevelType w:val="hybridMultilevel"/>
    <w:tmpl w:val="5738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17AB"/>
    <w:multiLevelType w:val="hybridMultilevel"/>
    <w:tmpl w:val="4C969D8A"/>
    <w:lvl w:ilvl="0" w:tplc="68B07E80">
      <w:start w:val="1"/>
      <w:numFmt w:val="bullet"/>
      <w:lvlText w:val=""/>
      <w:lvlJc w:val="left"/>
      <w:pPr>
        <w:tabs>
          <w:tab w:val="num" w:pos="720"/>
        </w:tabs>
        <w:ind w:left="720" w:hanging="360"/>
      </w:pPr>
      <w:rPr>
        <w:rFonts w:ascii="Wingdings" w:hAnsi="Wingdings" w:hint="default"/>
      </w:rPr>
    </w:lvl>
    <w:lvl w:ilvl="1" w:tplc="9A30A3BA" w:tentative="1">
      <w:start w:val="1"/>
      <w:numFmt w:val="bullet"/>
      <w:lvlText w:val=""/>
      <w:lvlJc w:val="left"/>
      <w:pPr>
        <w:tabs>
          <w:tab w:val="num" w:pos="1440"/>
        </w:tabs>
        <w:ind w:left="1440" w:hanging="360"/>
      </w:pPr>
      <w:rPr>
        <w:rFonts w:ascii="Wingdings" w:hAnsi="Wingdings" w:hint="default"/>
      </w:rPr>
    </w:lvl>
    <w:lvl w:ilvl="2" w:tplc="9D704A7C" w:tentative="1">
      <w:start w:val="1"/>
      <w:numFmt w:val="bullet"/>
      <w:lvlText w:val=""/>
      <w:lvlJc w:val="left"/>
      <w:pPr>
        <w:tabs>
          <w:tab w:val="num" w:pos="2160"/>
        </w:tabs>
        <w:ind w:left="2160" w:hanging="360"/>
      </w:pPr>
      <w:rPr>
        <w:rFonts w:ascii="Wingdings" w:hAnsi="Wingdings" w:hint="default"/>
      </w:rPr>
    </w:lvl>
    <w:lvl w:ilvl="3" w:tplc="FB9C5796" w:tentative="1">
      <w:start w:val="1"/>
      <w:numFmt w:val="bullet"/>
      <w:lvlText w:val=""/>
      <w:lvlJc w:val="left"/>
      <w:pPr>
        <w:tabs>
          <w:tab w:val="num" w:pos="2880"/>
        </w:tabs>
        <w:ind w:left="2880" w:hanging="360"/>
      </w:pPr>
      <w:rPr>
        <w:rFonts w:ascii="Wingdings" w:hAnsi="Wingdings" w:hint="default"/>
      </w:rPr>
    </w:lvl>
    <w:lvl w:ilvl="4" w:tplc="A4B670A8" w:tentative="1">
      <w:start w:val="1"/>
      <w:numFmt w:val="bullet"/>
      <w:lvlText w:val=""/>
      <w:lvlJc w:val="left"/>
      <w:pPr>
        <w:tabs>
          <w:tab w:val="num" w:pos="3600"/>
        </w:tabs>
        <w:ind w:left="3600" w:hanging="360"/>
      </w:pPr>
      <w:rPr>
        <w:rFonts w:ascii="Wingdings" w:hAnsi="Wingdings" w:hint="default"/>
      </w:rPr>
    </w:lvl>
    <w:lvl w:ilvl="5" w:tplc="3AA09B76" w:tentative="1">
      <w:start w:val="1"/>
      <w:numFmt w:val="bullet"/>
      <w:lvlText w:val=""/>
      <w:lvlJc w:val="left"/>
      <w:pPr>
        <w:tabs>
          <w:tab w:val="num" w:pos="4320"/>
        </w:tabs>
        <w:ind w:left="4320" w:hanging="360"/>
      </w:pPr>
      <w:rPr>
        <w:rFonts w:ascii="Wingdings" w:hAnsi="Wingdings" w:hint="default"/>
      </w:rPr>
    </w:lvl>
    <w:lvl w:ilvl="6" w:tplc="7CC86386" w:tentative="1">
      <w:start w:val="1"/>
      <w:numFmt w:val="bullet"/>
      <w:lvlText w:val=""/>
      <w:lvlJc w:val="left"/>
      <w:pPr>
        <w:tabs>
          <w:tab w:val="num" w:pos="5040"/>
        </w:tabs>
        <w:ind w:left="5040" w:hanging="360"/>
      </w:pPr>
      <w:rPr>
        <w:rFonts w:ascii="Wingdings" w:hAnsi="Wingdings" w:hint="default"/>
      </w:rPr>
    </w:lvl>
    <w:lvl w:ilvl="7" w:tplc="61F46536" w:tentative="1">
      <w:start w:val="1"/>
      <w:numFmt w:val="bullet"/>
      <w:lvlText w:val=""/>
      <w:lvlJc w:val="left"/>
      <w:pPr>
        <w:tabs>
          <w:tab w:val="num" w:pos="5760"/>
        </w:tabs>
        <w:ind w:left="5760" w:hanging="360"/>
      </w:pPr>
      <w:rPr>
        <w:rFonts w:ascii="Wingdings" w:hAnsi="Wingdings" w:hint="default"/>
      </w:rPr>
    </w:lvl>
    <w:lvl w:ilvl="8" w:tplc="26BA0F6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734974"/>
    <w:multiLevelType w:val="hybridMultilevel"/>
    <w:tmpl w:val="31E6A8B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47402E11"/>
    <w:multiLevelType w:val="hybridMultilevel"/>
    <w:tmpl w:val="1868B792"/>
    <w:lvl w:ilvl="0" w:tplc="04090003">
      <w:start w:val="1"/>
      <w:numFmt w:val="bullet"/>
      <w:lvlText w:val="o"/>
      <w:lvlJc w:val="left"/>
      <w:pPr>
        <w:ind w:left="360" w:hanging="360"/>
      </w:pPr>
      <w:rPr>
        <w:rFonts w:ascii="Courier New" w:hAnsi="Courier New" w:cs="Courier New"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511C5DB8"/>
    <w:multiLevelType w:val="hybridMultilevel"/>
    <w:tmpl w:val="5032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50CCD"/>
    <w:multiLevelType w:val="hybridMultilevel"/>
    <w:tmpl w:val="6806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826339"/>
    <w:multiLevelType w:val="hybridMultilevel"/>
    <w:tmpl w:val="C158F546"/>
    <w:lvl w:ilvl="0" w:tplc="3BDE3412">
      <w:start w:val="1"/>
      <w:numFmt w:val="bullet"/>
      <w:lvlText w:val=""/>
      <w:lvlJc w:val="left"/>
      <w:pPr>
        <w:tabs>
          <w:tab w:val="num" w:pos="720"/>
        </w:tabs>
        <w:ind w:left="720" w:hanging="360"/>
      </w:pPr>
      <w:rPr>
        <w:rFonts w:ascii="Wingdings" w:hAnsi="Wingdings" w:hint="default"/>
      </w:rPr>
    </w:lvl>
    <w:lvl w:ilvl="1" w:tplc="24D69442" w:tentative="1">
      <w:start w:val="1"/>
      <w:numFmt w:val="bullet"/>
      <w:lvlText w:val=""/>
      <w:lvlJc w:val="left"/>
      <w:pPr>
        <w:tabs>
          <w:tab w:val="num" w:pos="1440"/>
        </w:tabs>
        <w:ind w:left="1440" w:hanging="360"/>
      </w:pPr>
      <w:rPr>
        <w:rFonts w:ascii="Wingdings" w:hAnsi="Wingdings" w:hint="default"/>
      </w:rPr>
    </w:lvl>
    <w:lvl w:ilvl="2" w:tplc="145EA1D8" w:tentative="1">
      <w:start w:val="1"/>
      <w:numFmt w:val="bullet"/>
      <w:lvlText w:val=""/>
      <w:lvlJc w:val="left"/>
      <w:pPr>
        <w:tabs>
          <w:tab w:val="num" w:pos="2160"/>
        </w:tabs>
        <w:ind w:left="2160" w:hanging="360"/>
      </w:pPr>
      <w:rPr>
        <w:rFonts w:ascii="Wingdings" w:hAnsi="Wingdings" w:hint="default"/>
      </w:rPr>
    </w:lvl>
    <w:lvl w:ilvl="3" w:tplc="69D6A174" w:tentative="1">
      <w:start w:val="1"/>
      <w:numFmt w:val="bullet"/>
      <w:lvlText w:val=""/>
      <w:lvlJc w:val="left"/>
      <w:pPr>
        <w:tabs>
          <w:tab w:val="num" w:pos="2880"/>
        </w:tabs>
        <w:ind w:left="2880" w:hanging="360"/>
      </w:pPr>
      <w:rPr>
        <w:rFonts w:ascii="Wingdings" w:hAnsi="Wingdings" w:hint="default"/>
      </w:rPr>
    </w:lvl>
    <w:lvl w:ilvl="4" w:tplc="4F7CDA36" w:tentative="1">
      <w:start w:val="1"/>
      <w:numFmt w:val="bullet"/>
      <w:lvlText w:val=""/>
      <w:lvlJc w:val="left"/>
      <w:pPr>
        <w:tabs>
          <w:tab w:val="num" w:pos="3600"/>
        </w:tabs>
        <w:ind w:left="3600" w:hanging="360"/>
      </w:pPr>
      <w:rPr>
        <w:rFonts w:ascii="Wingdings" w:hAnsi="Wingdings" w:hint="default"/>
      </w:rPr>
    </w:lvl>
    <w:lvl w:ilvl="5" w:tplc="FC20E8AA" w:tentative="1">
      <w:start w:val="1"/>
      <w:numFmt w:val="bullet"/>
      <w:lvlText w:val=""/>
      <w:lvlJc w:val="left"/>
      <w:pPr>
        <w:tabs>
          <w:tab w:val="num" w:pos="4320"/>
        </w:tabs>
        <w:ind w:left="4320" w:hanging="360"/>
      </w:pPr>
      <w:rPr>
        <w:rFonts w:ascii="Wingdings" w:hAnsi="Wingdings" w:hint="default"/>
      </w:rPr>
    </w:lvl>
    <w:lvl w:ilvl="6" w:tplc="403A45D6" w:tentative="1">
      <w:start w:val="1"/>
      <w:numFmt w:val="bullet"/>
      <w:lvlText w:val=""/>
      <w:lvlJc w:val="left"/>
      <w:pPr>
        <w:tabs>
          <w:tab w:val="num" w:pos="5040"/>
        </w:tabs>
        <w:ind w:left="5040" w:hanging="360"/>
      </w:pPr>
      <w:rPr>
        <w:rFonts w:ascii="Wingdings" w:hAnsi="Wingdings" w:hint="default"/>
      </w:rPr>
    </w:lvl>
    <w:lvl w:ilvl="7" w:tplc="8166B5D2" w:tentative="1">
      <w:start w:val="1"/>
      <w:numFmt w:val="bullet"/>
      <w:lvlText w:val=""/>
      <w:lvlJc w:val="left"/>
      <w:pPr>
        <w:tabs>
          <w:tab w:val="num" w:pos="5760"/>
        </w:tabs>
        <w:ind w:left="5760" w:hanging="360"/>
      </w:pPr>
      <w:rPr>
        <w:rFonts w:ascii="Wingdings" w:hAnsi="Wingdings" w:hint="default"/>
      </w:rPr>
    </w:lvl>
    <w:lvl w:ilvl="8" w:tplc="E886FD6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484A67"/>
    <w:multiLevelType w:val="hybridMultilevel"/>
    <w:tmpl w:val="276263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87311A"/>
    <w:multiLevelType w:val="hybridMultilevel"/>
    <w:tmpl w:val="BE6CE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B2E32"/>
    <w:multiLevelType w:val="hybridMultilevel"/>
    <w:tmpl w:val="BCDA76CA"/>
    <w:lvl w:ilvl="0" w:tplc="A11E8D2C">
      <w:start w:val="1"/>
      <w:numFmt w:val="bullet"/>
      <w:lvlText w:val=""/>
      <w:lvlJc w:val="left"/>
      <w:pPr>
        <w:tabs>
          <w:tab w:val="num" w:pos="720"/>
        </w:tabs>
        <w:ind w:left="720" w:hanging="360"/>
      </w:pPr>
      <w:rPr>
        <w:rFonts w:ascii="Wingdings" w:hAnsi="Wingdings" w:hint="default"/>
      </w:rPr>
    </w:lvl>
    <w:lvl w:ilvl="1" w:tplc="39C808BE">
      <w:start w:val="78"/>
      <w:numFmt w:val="bullet"/>
      <w:lvlText w:val=""/>
      <w:lvlJc w:val="left"/>
      <w:pPr>
        <w:tabs>
          <w:tab w:val="num" w:pos="1440"/>
        </w:tabs>
        <w:ind w:left="1440" w:hanging="360"/>
      </w:pPr>
      <w:rPr>
        <w:rFonts w:ascii="Wingdings" w:hAnsi="Wingdings" w:hint="default"/>
      </w:rPr>
    </w:lvl>
    <w:lvl w:ilvl="2" w:tplc="ADECD568" w:tentative="1">
      <w:start w:val="1"/>
      <w:numFmt w:val="bullet"/>
      <w:lvlText w:val=""/>
      <w:lvlJc w:val="left"/>
      <w:pPr>
        <w:tabs>
          <w:tab w:val="num" w:pos="2160"/>
        </w:tabs>
        <w:ind w:left="2160" w:hanging="360"/>
      </w:pPr>
      <w:rPr>
        <w:rFonts w:ascii="Wingdings" w:hAnsi="Wingdings" w:hint="default"/>
      </w:rPr>
    </w:lvl>
    <w:lvl w:ilvl="3" w:tplc="7DE67418" w:tentative="1">
      <w:start w:val="1"/>
      <w:numFmt w:val="bullet"/>
      <w:lvlText w:val=""/>
      <w:lvlJc w:val="left"/>
      <w:pPr>
        <w:tabs>
          <w:tab w:val="num" w:pos="2880"/>
        </w:tabs>
        <w:ind w:left="2880" w:hanging="360"/>
      </w:pPr>
      <w:rPr>
        <w:rFonts w:ascii="Wingdings" w:hAnsi="Wingdings" w:hint="default"/>
      </w:rPr>
    </w:lvl>
    <w:lvl w:ilvl="4" w:tplc="3AE4A998" w:tentative="1">
      <w:start w:val="1"/>
      <w:numFmt w:val="bullet"/>
      <w:lvlText w:val=""/>
      <w:lvlJc w:val="left"/>
      <w:pPr>
        <w:tabs>
          <w:tab w:val="num" w:pos="3600"/>
        </w:tabs>
        <w:ind w:left="3600" w:hanging="360"/>
      </w:pPr>
      <w:rPr>
        <w:rFonts w:ascii="Wingdings" w:hAnsi="Wingdings" w:hint="default"/>
      </w:rPr>
    </w:lvl>
    <w:lvl w:ilvl="5" w:tplc="A1B6347C" w:tentative="1">
      <w:start w:val="1"/>
      <w:numFmt w:val="bullet"/>
      <w:lvlText w:val=""/>
      <w:lvlJc w:val="left"/>
      <w:pPr>
        <w:tabs>
          <w:tab w:val="num" w:pos="4320"/>
        </w:tabs>
        <w:ind w:left="4320" w:hanging="360"/>
      </w:pPr>
      <w:rPr>
        <w:rFonts w:ascii="Wingdings" w:hAnsi="Wingdings" w:hint="default"/>
      </w:rPr>
    </w:lvl>
    <w:lvl w:ilvl="6" w:tplc="FFF877BE" w:tentative="1">
      <w:start w:val="1"/>
      <w:numFmt w:val="bullet"/>
      <w:lvlText w:val=""/>
      <w:lvlJc w:val="left"/>
      <w:pPr>
        <w:tabs>
          <w:tab w:val="num" w:pos="5040"/>
        </w:tabs>
        <w:ind w:left="5040" w:hanging="360"/>
      </w:pPr>
      <w:rPr>
        <w:rFonts w:ascii="Wingdings" w:hAnsi="Wingdings" w:hint="default"/>
      </w:rPr>
    </w:lvl>
    <w:lvl w:ilvl="7" w:tplc="28FE0232" w:tentative="1">
      <w:start w:val="1"/>
      <w:numFmt w:val="bullet"/>
      <w:lvlText w:val=""/>
      <w:lvlJc w:val="left"/>
      <w:pPr>
        <w:tabs>
          <w:tab w:val="num" w:pos="5760"/>
        </w:tabs>
        <w:ind w:left="5760" w:hanging="360"/>
      </w:pPr>
      <w:rPr>
        <w:rFonts w:ascii="Wingdings" w:hAnsi="Wingdings" w:hint="default"/>
      </w:rPr>
    </w:lvl>
    <w:lvl w:ilvl="8" w:tplc="8A18440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7B7C40"/>
    <w:multiLevelType w:val="hybridMultilevel"/>
    <w:tmpl w:val="F50EB1FE"/>
    <w:lvl w:ilvl="0" w:tplc="D7CAFD2E">
      <w:start w:val="1"/>
      <w:numFmt w:val="bullet"/>
      <w:lvlText w:val="•"/>
      <w:lvlJc w:val="left"/>
      <w:pPr>
        <w:tabs>
          <w:tab w:val="num" w:pos="720"/>
        </w:tabs>
        <w:ind w:left="720" w:hanging="360"/>
      </w:pPr>
      <w:rPr>
        <w:rFonts w:ascii="Arial" w:hAnsi="Arial" w:hint="default"/>
      </w:rPr>
    </w:lvl>
    <w:lvl w:ilvl="1" w:tplc="6498B918" w:tentative="1">
      <w:start w:val="1"/>
      <w:numFmt w:val="bullet"/>
      <w:lvlText w:val="•"/>
      <w:lvlJc w:val="left"/>
      <w:pPr>
        <w:tabs>
          <w:tab w:val="num" w:pos="1440"/>
        </w:tabs>
        <w:ind w:left="1440" w:hanging="360"/>
      </w:pPr>
      <w:rPr>
        <w:rFonts w:ascii="Arial" w:hAnsi="Arial" w:hint="default"/>
      </w:rPr>
    </w:lvl>
    <w:lvl w:ilvl="2" w:tplc="824C169A" w:tentative="1">
      <w:start w:val="1"/>
      <w:numFmt w:val="bullet"/>
      <w:lvlText w:val="•"/>
      <w:lvlJc w:val="left"/>
      <w:pPr>
        <w:tabs>
          <w:tab w:val="num" w:pos="2160"/>
        </w:tabs>
        <w:ind w:left="2160" w:hanging="360"/>
      </w:pPr>
      <w:rPr>
        <w:rFonts w:ascii="Arial" w:hAnsi="Arial" w:hint="default"/>
      </w:rPr>
    </w:lvl>
    <w:lvl w:ilvl="3" w:tplc="4F54B764" w:tentative="1">
      <w:start w:val="1"/>
      <w:numFmt w:val="bullet"/>
      <w:lvlText w:val="•"/>
      <w:lvlJc w:val="left"/>
      <w:pPr>
        <w:tabs>
          <w:tab w:val="num" w:pos="2880"/>
        </w:tabs>
        <w:ind w:left="2880" w:hanging="360"/>
      </w:pPr>
      <w:rPr>
        <w:rFonts w:ascii="Arial" w:hAnsi="Arial" w:hint="default"/>
      </w:rPr>
    </w:lvl>
    <w:lvl w:ilvl="4" w:tplc="2898CF16" w:tentative="1">
      <w:start w:val="1"/>
      <w:numFmt w:val="bullet"/>
      <w:lvlText w:val="•"/>
      <w:lvlJc w:val="left"/>
      <w:pPr>
        <w:tabs>
          <w:tab w:val="num" w:pos="3600"/>
        </w:tabs>
        <w:ind w:left="3600" w:hanging="360"/>
      </w:pPr>
      <w:rPr>
        <w:rFonts w:ascii="Arial" w:hAnsi="Arial" w:hint="default"/>
      </w:rPr>
    </w:lvl>
    <w:lvl w:ilvl="5" w:tplc="15EE9B64" w:tentative="1">
      <w:start w:val="1"/>
      <w:numFmt w:val="bullet"/>
      <w:lvlText w:val="•"/>
      <w:lvlJc w:val="left"/>
      <w:pPr>
        <w:tabs>
          <w:tab w:val="num" w:pos="4320"/>
        </w:tabs>
        <w:ind w:left="4320" w:hanging="360"/>
      </w:pPr>
      <w:rPr>
        <w:rFonts w:ascii="Arial" w:hAnsi="Arial" w:hint="default"/>
      </w:rPr>
    </w:lvl>
    <w:lvl w:ilvl="6" w:tplc="B6BCBBB6" w:tentative="1">
      <w:start w:val="1"/>
      <w:numFmt w:val="bullet"/>
      <w:lvlText w:val="•"/>
      <w:lvlJc w:val="left"/>
      <w:pPr>
        <w:tabs>
          <w:tab w:val="num" w:pos="5040"/>
        </w:tabs>
        <w:ind w:left="5040" w:hanging="360"/>
      </w:pPr>
      <w:rPr>
        <w:rFonts w:ascii="Arial" w:hAnsi="Arial" w:hint="default"/>
      </w:rPr>
    </w:lvl>
    <w:lvl w:ilvl="7" w:tplc="B322C7A6" w:tentative="1">
      <w:start w:val="1"/>
      <w:numFmt w:val="bullet"/>
      <w:lvlText w:val="•"/>
      <w:lvlJc w:val="left"/>
      <w:pPr>
        <w:tabs>
          <w:tab w:val="num" w:pos="5760"/>
        </w:tabs>
        <w:ind w:left="5760" w:hanging="360"/>
      </w:pPr>
      <w:rPr>
        <w:rFonts w:ascii="Arial" w:hAnsi="Arial" w:hint="default"/>
      </w:rPr>
    </w:lvl>
    <w:lvl w:ilvl="8" w:tplc="B840E19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8F052E"/>
    <w:multiLevelType w:val="hybridMultilevel"/>
    <w:tmpl w:val="EE84DEB2"/>
    <w:lvl w:ilvl="0" w:tplc="04090003">
      <w:start w:val="1"/>
      <w:numFmt w:val="bullet"/>
      <w:lvlText w:val="o"/>
      <w:lvlJc w:val="left"/>
      <w:pPr>
        <w:ind w:left="360" w:hanging="360"/>
      </w:pPr>
      <w:rPr>
        <w:rFonts w:ascii="Courier New" w:hAnsi="Courier New" w:cs="Courier New"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E702A82"/>
    <w:multiLevelType w:val="hybridMultilevel"/>
    <w:tmpl w:val="996C72A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2F6A5D"/>
    <w:multiLevelType w:val="hybridMultilevel"/>
    <w:tmpl w:val="5FDE4844"/>
    <w:lvl w:ilvl="0" w:tplc="E49E054C">
      <w:start w:val="1"/>
      <w:numFmt w:val="bullet"/>
      <w:lvlText w:val=""/>
      <w:lvlJc w:val="left"/>
      <w:pPr>
        <w:tabs>
          <w:tab w:val="num" w:pos="720"/>
        </w:tabs>
        <w:ind w:left="720" w:hanging="360"/>
      </w:pPr>
      <w:rPr>
        <w:rFonts w:ascii="Wingdings" w:hAnsi="Wingdings" w:hint="default"/>
      </w:rPr>
    </w:lvl>
    <w:lvl w:ilvl="1" w:tplc="93628ED6">
      <w:start w:val="78"/>
      <w:numFmt w:val="bullet"/>
      <w:lvlText w:val=""/>
      <w:lvlJc w:val="left"/>
      <w:pPr>
        <w:tabs>
          <w:tab w:val="num" w:pos="1440"/>
        </w:tabs>
        <w:ind w:left="1440" w:hanging="360"/>
      </w:pPr>
      <w:rPr>
        <w:rFonts w:ascii="Wingdings" w:hAnsi="Wingdings" w:hint="default"/>
      </w:rPr>
    </w:lvl>
    <w:lvl w:ilvl="2" w:tplc="31BC4D54" w:tentative="1">
      <w:start w:val="1"/>
      <w:numFmt w:val="bullet"/>
      <w:lvlText w:val=""/>
      <w:lvlJc w:val="left"/>
      <w:pPr>
        <w:tabs>
          <w:tab w:val="num" w:pos="2160"/>
        </w:tabs>
        <w:ind w:left="2160" w:hanging="360"/>
      </w:pPr>
      <w:rPr>
        <w:rFonts w:ascii="Wingdings" w:hAnsi="Wingdings" w:hint="default"/>
      </w:rPr>
    </w:lvl>
    <w:lvl w:ilvl="3" w:tplc="183AC2F2" w:tentative="1">
      <w:start w:val="1"/>
      <w:numFmt w:val="bullet"/>
      <w:lvlText w:val=""/>
      <w:lvlJc w:val="left"/>
      <w:pPr>
        <w:tabs>
          <w:tab w:val="num" w:pos="2880"/>
        </w:tabs>
        <w:ind w:left="2880" w:hanging="360"/>
      </w:pPr>
      <w:rPr>
        <w:rFonts w:ascii="Wingdings" w:hAnsi="Wingdings" w:hint="default"/>
      </w:rPr>
    </w:lvl>
    <w:lvl w:ilvl="4" w:tplc="7AEC3234" w:tentative="1">
      <w:start w:val="1"/>
      <w:numFmt w:val="bullet"/>
      <w:lvlText w:val=""/>
      <w:lvlJc w:val="left"/>
      <w:pPr>
        <w:tabs>
          <w:tab w:val="num" w:pos="3600"/>
        </w:tabs>
        <w:ind w:left="3600" w:hanging="360"/>
      </w:pPr>
      <w:rPr>
        <w:rFonts w:ascii="Wingdings" w:hAnsi="Wingdings" w:hint="default"/>
      </w:rPr>
    </w:lvl>
    <w:lvl w:ilvl="5" w:tplc="670A798E" w:tentative="1">
      <w:start w:val="1"/>
      <w:numFmt w:val="bullet"/>
      <w:lvlText w:val=""/>
      <w:lvlJc w:val="left"/>
      <w:pPr>
        <w:tabs>
          <w:tab w:val="num" w:pos="4320"/>
        </w:tabs>
        <w:ind w:left="4320" w:hanging="360"/>
      </w:pPr>
      <w:rPr>
        <w:rFonts w:ascii="Wingdings" w:hAnsi="Wingdings" w:hint="default"/>
      </w:rPr>
    </w:lvl>
    <w:lvl w:ilvl="6" w:tplc="AB7056FA" w:tentative="1">
      <w:start w:val="1"/>
      <w:numFmt w:val="bullet"/>
      <w:lvlText w:val=""/>
      <w:lvlJc w:val="left"/>
      <w:pPr>
        <w:tabs>
          <w:tab w:val="num" w:pos="5040"/>
        </w:tabs>
        <w:ind w:left="5040" w:hanging="360"/>
      </w:pPr>
      <w:rPr>
        <w:rFonts w:ascii="Wingdings" w:hAnsi="Wingdings" w:hint="default"/>
      </w:rPr>
    </w:lvl>
    <w:lvl w:ilvl="7" w:tplc="16C260BC" w:tentative="1">
      <w:start w:val="1"/>
      <w:numFmt w:val="bullet"/>
      <w:lvlText w:val=""/>
      <w:lvlJc w:val="left"/>
      <w:pPr>
        <w:tabs>
          <w:tab w:val="num" w:pos="5760"/>
        </w:tabs>
        <w:ind w:left="5760" w:hanging="360"/>
      </w:pPr>
      <w:rPr>
        <w:rFonts w:ascii="Wingdings" w:hAnsi="Wingdings" w:hint="default"/>
      </w:rPr>
    </w:lvl>
    <w:lvl w:ilvl="8" w:tplc="95FEA89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A96BAC"/>
    <w:multiLevelType w:val="hybridMultilevel"/>
    <w:tmpl w:val="F974759C"/>
    <w:lvl w:ilvl="0" w:tplc="8370EBAE">
      <w:start w:val="1"/>
      <w:numFmt w:val="bullet"/>
      <w:lvlText w:val=""/>
      <w:lvlJc w:val="left"/>
      <w:pPr>
        <w:tabs>
          <w:tab w:val="num" w:pos="720"/>
        </w:tabs>
        <w:ind w:left="720" w:hanging="360"/>
      </w:pPr>
      <w:rPr>
        <w:rFonts w:ascii="Wingdings" w:hAnsi="Wingdings" w:hint="default"/>
      </w:rPr>
    </w:lvl>
    <w:lvl w:ilvl="1" w:tplc="2DBCECCA" w:tentative="1">
      <w:start w:val="1"/>
      <w:numFmt w:val="bullet"/>
      <w:lvlText w:val=""/>
      <w:lvlJc w:val="left"/>
      <w:pPr>
        <w:tabs>
          <w:tab w:val="num" w:pos="1440"/>
        </w:tabs>
        <w:ind w:left="1440" w:hanging="360"/>
      </w:pPr>
      <w:rPr>
        <w:rFonts w:ascii="Wingdings" w:hAnsi="Wingdings" w:hint="default"/>
      </w:rPr>
    </w:lvl>
    <w:lvl w:ilvl="2" w:tplc="BA34ED80" w:tentative="1">
      <w:start w:val="1"/>
      <w:numFmt w:val="bullet"/>
      <w:lvlText w:val=""/>
      <w:lvlJc w:val="left"/>
      <w:pPr>
        <w:tabs>
          <w:tab w:val="num" w:pos="2160"/>
        </w:tabs>
        <w:ind w:left="2160" w:hanging="360"/>
      </w:pPr>
      <w:rPr>
        <w:rFonts w:ascii="Wingdings" w:hAnsi="Wingdings" w:hint="default"/>
      </w:rPr>
    </w:lvl>
    <w:lvl w:ilvl="3" w:tplc="D1D8D30A" w:tentative="1">
      <w:start w:val="1"/>
      <w:numFmt w:val="bullet"/>
      <w:lvlText w:val=""/>
      <w:lvlJc w:val="left"/>
      <w:pPr>
        <w:tabs>
          <w:tab w:val="num" w:pos="2880"/>
        </w:tabs>
        <w:ind w:left="2880" w:hanging="360"/>
      </w:pPr>
      <w:rPr>
        <w:rFonts w:ascii="Wingdings" w:hAnsi="Wingdings" w:hint="default"/>
      </w:rPr>
    </w:lvl>
    <w:lvl w:ilvl="4" w:tplc="A950CEB4" w:tentative="1">
      <w:start w:val="1"/>
      <w:numFmt w:val="bullet"/>
      <w:lvlText w:val=""/>
      <w:lvlJc w:val="left"/>
      <w:pPr>
        <w:tabs>
          <w:tab w:val="num" w:pos="3600"/>
        </w:tabs>
        <w:ind w:left="3600" w:hanging="360"/>
      </w:pPr>
      <w:rPr>
        <w:rFonts w:ascii="Wingdings" w:hAnsi="Wingdings" w:hint="default"/>
      </w:rPr>
    </w:lvl>
    <w:lvl w:ilvl="5" w:tplc="699843E6" w:tentative="1">
      <w:start w:val="1"/>
      <w:numFmt w:val="bullet"/>
      <w:lvlText w:val=""/>
      <w:lvlJc w:val="left"/>
      <w:pPr>
        <w:tabs>
          <w:tab w:val="num" w:pos="4320"/>
        </w:tabs>
        <w:ind w:left="4320" w:hanging="360"/>
      </w:pPr>
      <w:rPr>
        <w:rFonts w:ascii="Wingdings" w:hAnsi="Wingdings" w:hint="default"/>
      </w:rPr>
    </w:lvl>
    <w:lvl w:ilvl="6" w:tplc="2F32E06C" w:tentative="1">
      <w:start w:val="1"/>
      <w:numFmt w:val="bullet"/>
      <w:lvlText w:val=""/>
      <w:lvlJc w:val="left"/>
      <w:pPr>
        <w:tabs>
          <w:tab w:val="num" w:pos="5040"/>
        </w:tabs>
        <w:ind w:left="5040" w:hanging="360"/>
      </w:pPr>
      <w:rPr>
        <w:rFonts w:ascii="Wingdings" w:hAnsi="Wingdings" w:hint="default"/>
      </w:rPr>
    </w:lvl>
    <w:lvl w:ilvl="7" w:tplc="422E55FA" w:tentative="1">
      <w:start w:val="1"/>
      <w:numFmt w:val="bullet"/>
      <w:lvlText w:val=""/>
      <w:lvlJc w:val="left"/>
      <w:pPr>
        <w:tabs>
          <w:tab w:val="num" w:pos="5760"/>
        </w:tabs>
        <w:ind w:left="5760" w:hanging="360"/>
      </w:pPr>
      <w:rPr>
        <w:rFonts w:ascii="Wingdings" w:hAnsi="Wingdings" w:hint="default"/>
      </w:rPr>
    </w:lvl>
    <w:lvl w:ilvl="8" w:tplc="E396A6D8"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2"/>
  </w:num>
  <w:num w:numId="3">
    <w:abstractNumId w:val="25"/>
  </w:num>
  <w:num w:numId="4">
    <w:abstractNumId w:val="30"/>
  </w:num>
  <w:num w:numId="5">
    <w:abstractNumId w:val="29"/>
  </w:num>
  <w:num w:numId="6">
    <w:abstractNumId w:val="14"/>
  </w:num>
  <w:num w:numId="7">
    <w:abstractNumId w:val="1"/>
  </w:num>
  <w:num w:numId="8">
    <w:abstractNumId w:val="3"/>
  </w:num>
  <w:num w:numId="9">
    <w:abstractNumId w:val="26"/>
  </w:num>
  <w:num w:numId="10">
    <w:abstractNumId w:val="5"/>
  </w:num>
  <w:num w:numId="11">
    <w:abstractNumId w:val="2"/>
  </w:num>
  <w:num w:numId="12">
    <w:abstractNumId w:val="10"/>
  </w:num>
  <w:num w:numId="13">
    <w:abstractNumId w:val="0"/>
  </w:num>
  <w:num w:numId="14">
    <w:abstractNumId w:val="18"/>
  </w:num>
  <w:num w:numId="15">
    <w:abstractNumId w:val="6"/>
  </w:num>
  <w:num w:numId="16">
    <w:abstractNumId w:val="9"/>
  </w:num>
  <w:num w:numId="17">
    <w:abstractNumId w:val="27"/>
  </w:num>
  <w:num w:numId="18">
    <w:abstractNumId w:val="19"/>
  </w:num>
  <w:num w:numId="19">
    <w:abstractNumId w:val="11"/>
  </w:num>
  <w:num w:numId="20">
    <w:abstractNumId w:val="21"/>
  </w:num>
  <w:num w:numId="21">
    <w:abstractNumId w:val="7"/>
  </w:num>
  <w:num w:numId="22">
    <w:abstractNumId w:val="13"/>
  </w:num>
  <w:num w:numId="23">
    <w:abstractNumId w:val="12"/>
  </w:num>
  <w:num w:numId="24">
    <w:abstractNumId w:val="20"/>
  </w:num>
  <w:num w:numId="25">
    <w:abstractNumId w:val="24"/>
  </w:num>
  <w:num w:numId="26">
    <w:abstractNumId w:val="4"/>
  </w:num>
  <w:num w:numId="27">
    <w:abstractNumId w:val="23"/>
  </w:num>
  <w:num w:numId="28">
    <w:abstractNumId w:val="15"/>
  </w:num>
  <w:num w:numId="29">
    <w:abstractNumId w:val="28"/>
  </w:num>
  <w:num w:numId="30">
    <w:abstractNumId w:val="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D8"/>
    <w:rsid w:val="00056BD8"/>
    <w:rsid w:val="000830EC"/>
    <w:rsid w:val="00083179"/>
    <w:rsid w:val="00086F9D"/>
    <w:rsid w:val="000A1357"/>
    <w:rsid w:val="000A18B0"/>
    <w:rsid w:val="0010379F"/>
    <w:rsid w:val="00133EAF"/>
    <w:rsid w:val="00146AA6"/>
    <w:rsid w:val="00151251"/>
    <w:rsid w:val="001A4ABA"/>
    <w:rsid w:val="00223EBE"/>
    <w:rsid w:val="00264D9B"/>
    <w:rsid w:val="002941F5"/>
    <w:rsid w:val="002B0465"/>
    <w:rsid w:val="002C7D7E"/>
    <w:rsid w:val="002D318D"/>
    <w:rsid w:val="00387DE6"/>
    <w:rsid w:val="003F4EF3"/>
    <w:rsid w:val="00403E3A"/>
    <w:rsid w:val="00445C9B"/>
    <w:rsid w:val="00470B5A"/>
    <w:rsid w:val="004F0AC2"/>
    <w:rsid w:val="00555EB0"/>
    <w:rsid w:val="00581136"/>
    <w:rsid w:val="005B587D"/>
    <w:rsid w:val="00622327"/>
    <w:rsid w:val="0062267F"/>
    <w:rsid w:val="00627EBD"/>
    <w:rsid w:val="00637C71"/>
    <w:rsid w:val="00660F66"/>
    <w:rsid w:val="006D54D3"/>
    <w:rsid w:val="006F0079"/>
    <w:rsid w:val="0074344B"/>
    <w:rsid w:val="00780C64"/>
    <w:rsid w:val="007837D5"/>
    <w:rsid w:val="007B56FB"/>
    <w:rsid w:val="00840775"/>
    <w:rsid w:val="00896E0E"/>
    <w:rsid w:val="008C727B"/>
    <w:rsid w:val="008D3DCD"/>
    <w:rsid w:val="008E332F"/>
    <w:rsid w:val="0090435A"/>
    <w:rsid w:val="0091040D"/>
    <w:rsid w:val="0091348B"/>
    <w:rsid w:val="00971134"/>
    <w:rsid w:val="009B1B47"/>
    <w:rsid w:val="009C17EB"/>
    <w:rsid w:val="00A046F9"/>
    <w:rsid w:val="00A36A8E"/>
    <w:rsid w:val="00AA0179"/>
    <w:rsid w:val="00AC3A8E"/>
    <w:rsid w:val="00AD4DA1"/>
    <w:rsid w:val="00B04765"/>
    <w:rsid w:val="00B1788A"/>
    <w:rsid w:val="00B2178C"/>
    <w:rsid w:val="00B76855"/>
    <w:rsid w:val="00B91DB5"/>
    <w:rsid w:val="00C04F1A"/>
    <w:rsid w:val="00C36FFD"/>
    <w:rsid w:val="00C4661C"/>
    <w:rsid w:val="00C764C1"/>
    <w:rsid w:val="00C776C8"/>
    <w:rsid w:val="00D01787"/>
    <w:rsid w:val="00D05663"/>
    <w:rsid w:val="00D17C47"/>
    <w:rsid w:val="00D918E7"/>
    <w:rsid w:val="00DB168E"/>
    <w:rsid w:val="00DF1873"/>
    <w:rsid w:val="00E60567"/>
    <w:rsid w:val="00EB23A2"/>
    <w:rsid w:val="00ED2A94"/>
    <w:rsid w:val="00ED6785"/>
    <w:rsid w:val="00EE542A"/>
    <w:rsid w:val="00F15CCB"/>
    <w:rsid w:val="00F165C8"/>
    <w:rsid w:val="00F25095"/>
    <w:rsid w:val="00F279E5"/>
    <w:rsid w:val="00F31D0E"/>
    <w:rsid w:val="00F32C84"/>
    <w:rsid w:val="00F7537F"/>
    <w:rsid w:val="00FD0955"/>
    <w:rsid w:val="00FF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D720"/>
  <w15:chartTrackingRefBased/>
  <w15:docId w15:val="{3A8914A3-C619-454B-BCB6-D280069B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6B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6BD8"/>
    <w:rPr>
      <w:i/>
      <w:iCs/>
    </w:rPr>
  </w:style>
  <w:style w:type="character" w:styleId="Hyperlink">
    <w:name w:val="Hyperlink"/>
    <w:basedOn w:val="DefaultParagraphFont"/>
    <w:uiPriority w:val="99"/>
    <w:unhideWhenUsed/>
    <w:rsid w:val="00056BD8"/>
    <w:rPr>
      <w:color w:val="0000FF"/>
      <w:u w:val="single"/>
    </w:rPr>
  </w:style>
  <w:style w:type="paragraph" w:styleId="CommentText">
    <w:name w:val="annotation text"/>
    <w:basedOn w:val="Normal"/>
    <w:link w:val="CommentTextChar"/>
    <w:uiPriority w:val="99"/>
    <w:unhideWhenUsed/>
    <w:rsid w:val="004F0AC2"/>
    <w:pPr>
      <w:spacing w:line="240" w:lineRule="auto"/>
      <w:jc w:val="both"/>
    </w:pPr>
    <w:rPr>
      <w:rFonts w:eastAsiaTheme="minorEastAsia"/>
      <w:sz w:val="20"/>
      <w:szCs w:val="20"/>
    </w:rPr>
  </w:style>
  <w:style w:type="character" w:customStyle="1" w:styleId="CommentTextChar">
    <w:name w:val="Comment Text Char"/>
    <w:basedOn w:val="DefaultParagraphFont"/>
    <w:link w:val="CommentText"/>
    <w:uiPriority w:val="99"/>
    <w:rsid w:val="004F0AC2"/>
    <w:rPr>
      <w:rFonts w:eastAsiaTheme="minorEastAsia"/>
      <w:sz w:val="20"/>
      <w:szCs w:val="20"/>
    </w:rPr>
  </w:style>
  <w:style w:type="character" w:styleId="Strong">
    <w:name w:val="Strong"/>
    <w:basedOn w:val="DefaultParagraphFont"/>
    <w:uiPriority w:val="22"/>
    <w:qFormat/>
    <w:rsid w:val="004F0AC2"/>
    <w:rPr>
      <w:b/>
      <w:bCs/>
      <w:color w:val="auto"/>
    </w:rPr>
  </w:style>
  <w:style w:type="paragraph" w:styleId="BalloonText">
    <w:name w:val="Balloon Text"/>
    <w:basedOn w:val="Normal"/>
    <w:link w:val="BalloonTextChar"/>
    <w:uiPriority w:val="99"/>
    <w:semiHidden/>
    <w:unhideWhenUsed/>
    <w:rsid w:val="00913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48B"/>
    <w:rPr>
      <w:rFonts w:ascii="Segoe UI" w:hAnsi="Segoe UI" w:cs="Segoe UI"/>
      <w:sz w:val="18"/>
      <w:szCs w:val="18"/>
    </w:rPr>
  </w:style>
  <w:style w:type="character" w:styleId="CommentReference">
    <w:name w:val="annotation reference"/>
    <w:basedOn w:val="DefaultParagraphFont"/>
    <w:uiPriority w:val="99"/>
    <w:semiHidden/>
    <w:rsid w:val="00C776C8"/>
    <w:rPr>
      <w:sz w:val="16"/>
      <w:szCs w:val="16"/>
    </w:rPr>
  </w:style>
  <w:style w:type="paragraph" w:styleId="CommentSubject">
    <w:name w:val="annotation subject"/>
    <w:basedOn w:val="CommentText"/>
    <w:next w:val="CommentText"/>
    <w:link w:val="CommentSubjectChar"/>
    <w:uiPriority w:val="99"/>
    <w:semiHidden/>
    <w:unhideWhenUsed/>
    <w:rsid w:val="007B56FB"/>
    <w:pPr>
      <w:jc w:val="left"/>
    </w:pPr>
    <w:rPr>
      <w:rFonts w:eastAsiaTheme="minorHAnsi"/>
      <w:b/>
      <w:bCs/>
    </w:rPr>
  </w:style>
  <w:style w:type="character" w:customStyle="1" w:styleId="CommentSubjectChar">
    <w:name w:val="Comment Subject Char"/>
    <w:basedOn w:val="CommentTextChar"/>
    <w:link w:val="CommentSubject"/>
    <w:uiPriority w:val="99"/>
    <w:semiHidden/>
    <w:rsid w:val="007B56FB"/>
    <w:rPr>
      <w:rFonts w:eastAsiaTheme="minorEastAsia"/>
      <w:b/>
      <w:bCs/>
      <w:sz w:val="20"/>
      <w:szCs w:val="20"/>
    </w:rPr>
  </w:style>
  <w:style w:type="character" w:styleId="UnresolvedMention">
    <w:name w:val="Unresolved Mention"/>
    <w:basedOn w:val="DefaultParagraphFont"/>
    <w:uiPriority w:val="99"/>
    <w:semiHidden/>
    <w:unhideWhenUsed/>
    <w:rsid w:val="00DB168E"/>
    <w:rPr>
      <w:color w:val="605E5C"/>
      <w:shd w:val="clear" w:color="auto" w:fill="E1DFDD"/>
    </w:rPr>
  </w:style>
  <w:style w:type="paragraph" w:styleId="ListParagraph">
    <w:name w:val="List Paragraph"/>
    <w:aliases w:val="references,List Paragraph1,Table/Figure Heading,Premier,List Paragraph (numbered (a)),References,WB List Paragraph,Dot pt,F5 List Paragraph,No Spacing1,List Paragraph Char Char Char,Indicator Text,Numbered Para 1,Colorful List - Accent 11"/>
    <w:basedOn w:val="Normal"/>
    <w:link w:val="ListParagraphChar"/>
    <w:uiPriority w:val="34"/>
    <w:qFormat/>
    <w:rsid w:val="00840775"/>
    <w:pPr>
      <w:spacing w:after="0" w:line="240" w:lineRule="auto"/>
      <w:ind w:left="720"/>
    </w:pPr>
    <w:rPr>
      <w:rFonts w:ascii="Calibri" w:hAnsi="Calibri" w:cs="Calibri"/>
    </w:rPr>
  </w:style>
  <w:style w:type="paragraph" w:styleId="FootnoteText">
    <w:name w:val="footnote text"/>
    <w:aliases w:val="single space,footnote text,Car Car Car,fn,ALTS FOOTNOTE,FOOTNOTES,Footnote Text Char Char,ft,Footnote Text Char Char Char Char,Footnote Text Char Char Char,ADB,Footnote Text Char Char1,f,Texto nota pie Car Car Car,Char,Geneva 9,Boston 10"/>
    <w:basedOn w:val="Normal"/>
    <w:link w:val="FootnoteTextChar1"/>
    <w:uiPriority w:val="99"/>
    <w:qFormat/>
    <w:rsid w:val="00840775"/>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uiPriority w:val="99"/>
    <w:rsid w:val="00840775"/>
    <w:rPr>
      <w:sz w:val="20"/>
      <w:szCs w:val="20"/>
    </w:rPr>
  </w:style>
  <w:style w:type="character" w:customStyle="1" w:styleId="FootnoteTextChar1">
    <w:name w:val="Footnote Text Char1"/>
    <w:aliases w:val="single space Char,footnote text Char,Car Car Car Char,fn Char,ALTS FOOTNOTE Char,FOOTNOTES Char,Footnote Text Char Char Char1,ft Char,Footnote Text Char Char Char Char Char,Footnote Text Char Char Char Char1,ADB Char,f Char,Char Char"/>
    <w:basedOn w:val="DefaultParagraphFont"/>
    <w:link w:val="FootnoteText"/>
    <w:rsid w:val="00840775"/>
    <w:rPr>
      <w:rFonts w:ascii="Times New Roman" w:eastAsia="Times New Roman" w:hAnsi="Times New Roman" w:cs="Times New Roman"/>
      <w:sz w:val="20"/>
      <w:szCs w:val="20"/>
      <w:lang w:val="en-GB" w:eastAsia="en-GB"/>
    </w:rPr>
  </w:style>
  <w:style w:type="character" w:styleId="FootnoteReference">
    <w:name w:val="footnote reference"/>
    <w:aliases w:val="ftref,16 Point,Superscript 6 Point,Car Car Char Car Char Car Car Char Car Char Char,Car Car Car Car Car Car Car Car Char Car Car Char Car Car Car Char Car Char Char Char,SUPERS,BVI fn,Liste à puces Car, Car Car7,BVI fnr, BVI fnr,Ref"/>
    <w:basedOn w:val="DefaultParagraphFont"/>
    <w:link w:val="Char2"/>
    <w:uiPriority w:val="99"/>
    <w:qFormat/>
    <w:rsid w:val="00840775"/>
    <w:rPr>
      <w:vertAlign w:val="superscript"/>
    </w:rPr>
  </w:style>
  <w:style w:type="paragraph" w:customStyle="1" w:styleId="Char2">
    <w:name w:val="Char2"/>
    <w:basedOn w:val="Normal"/>
    <w:link w:val="FootnoteReference"/>
    <w:uiPriority w:val="99"/>
    <w:rsid w:val="00840775"/>
    <w:pPr>
      <w:spacing w:line="240" w:lineRule="exact"/>
    </w:pPr>
    <w:rPr>
      <w:vertAlign w:val="superscript"/>
    </w:rPr>
  </w:style>
  <w:style w:type="character" w:customStyle="1" w:styleId="ListParagraphChar">
    <w:name w:val="List Paragraph Char"/>
    <w:aliases w:val="references Char,List Paragraph1 Char,Table/Figure Heading Char,Premier Char,List Paragraph (numbered (a)) Char,References Char,WB List Paragraph Char,Dot pt Char,F5 List Paragraph Char,No Spacing1 Char,Indicator Text Char"/>
    <w:link w:val="ListParagraph"/>
    <w:uiPriority w:val="34"/>
    <w:qFormat/>
    <w:locked/>
    <w:rsid w:val="00840775"/>
    <w:rPr>
      <w:rFonts w:ascii="Calibri" w:hAnsi="Calibri" w:cs="Calibri"/>
    </w:rPr>
  </w:style>
  <w:style w:type="paragraph" w:customStyle="1" w:styleId="Default">
    <w:name w:val="Default"/>
    <w:rsid w:val="002C7D7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igelnormal">
    <w:name w:val="Nigel normal"/>
    <w:basedOn w:val="Normal"/>
    <w:rsid w:val="001A4ABA"/>
    <w:pPr>
      <w:spacing w:after="0" w:line="240" w:lineRule="auto"/>
      <w:jc w:val="both"/>
    </w:pPr>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086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F9D"/>
  </w:style>
  <w:style w:type="paragraph" w:styleId="Footer">
    <w:name w:val="footer"/>
    <w:basedOn w:val="Normal"/>
    <w:link w:val="FooterChar"/>
    <w:uiPriority w:val="99"/>
    <w:unhideWhenUsed/>
    <w:rsid w:val="00086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F9D"/>
  </w:style>
  <w:style w:type="paragraph" w:styleId="EndnoteText">
    <w:name w:val="endnote text"/>
    <w:basedOn w:val="Normal"/>
    <w:link w:val="EndnoteTextChar"/>
    <w:uiPriority w:val="99"/>
    <w:unhideWhenUsed/>
    <w:rsid w:val="00470B5A"/>
    <w:pPr>
      <w:spacing w:after="0" w:line="240" w:lineRule="auto"/>
    </w:pPr>
    <w:rPr>
      <w:rFonts w:eastAsia="Times New Roman" w:hAnsi="Times New Roman" w:cs="Times New Roman"/>
      <w:sz w:val="20"/>
      <w:szCs w:val="20"/>
      <w:lang w:val="fr-FR" w:eastAsia="fr-FR"/>
    </w:rPr>
  </w:style>
  <w:style w:type="character" w:customStyle="1" w:styleId="EndnoteTextChar">
    <w:name w:val="Endnote Text Char"/>
    <w:basedOn w:val="DefaultParagraphFont"/>
    <w:link w:val="EndnoteText"/>
    <w:uiPriority w:val="99"/>
    <w:rsid w:val="00470B5A"/>
    <w:rPr>
      <w:rFonts w:eastAsia="Times New Roman" w:hAnsi="Times New Roman" w:cs="Times New Roman"/>
      <w:sz w:val="20"/>
      <w:szCs w:val="20"/>
      <w:lang w:val="fr-FR" w:eastAsia="fr-FR"/>
    </w:rPr>
  </w:style>
  <w:style w:type="character" w:styleId="EndnoteReference">
    <w:name w:val="endnote reference"/>
    <w:basedOn w:val="DefaultParagraphFont"/>
    <w:uiPriority w:val="99"/>
    <w:semiHidden/>
    <w:unhideWhenUsed/>
    <w:rsid w:val="00470B5A"/>
    <w:rPr>
      <w:vertAlign w:val="superscript"/>
    </w:rPr>
  </w:style>
  <w:style w:type="paragraph" w:customStyle="1" w:styleId="ftrefChar">
    <w:name w:val="ftref Char"/>
    <w:aliases w:val="BVI fnr Char Char Char Char Char Char Char Char Char Char,BVI fnr Car Car Char Char Char Char Char Char Char Char Char Char,BVI fnr Car Char Char Char Char Char Char Char Char Char Cha Char,BVI fnr Char Char Char"/>
    <w:basedOn w:val="Normal"/>
    <w:uiPriority w:val="99"/>
    <w:rsid w:val="00470B5A"/>
    <w:pPr>
      <w:spacing w:line="240" w:lineRule="exact"/>
      <w:jc w:val="both"/>
    </w:pPr>
    <w:rPr>
      <w:rFonts w:ascii="Arial" w:eastAsia="Times New Roman" w:hAnsi="Arial" w:cs="Arial"/>
      <w:sz w:val="20"/>
      <w:szCs w:val="20"/>
      <w:vertAlign w:val="superscript"/>
    </w:rPr>
  </w:style>
  <w:style w:type="table" w:styleId="TableGrid">
    <w:name w:val="Table Grid"/>
    <w:basedOn w:val="TableNormal"/>
    <w:uiPriority w:val="39"/>
    <w:rsid w:val="000A18B0"/>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23721">
      <w:bodyDiv w:val="1"/>
      <w:marLeft w:val="0"/>
      <w:marRight w:val="0"/>
      <w:marTop w:val="0"/>
      <w:marBottom w:val="0"/>
      <w:divBdr>
        <w:top w:val="none" w:sz="0" w:space="0" w:color="auto"/>
        <w:left w:val="none" w:sz="0" w:space="0" w:color="auto"/>
        <w:bottom w:val="none" w:sz="0" w:space="0" w:color="auto"/>
        <w:right w:val="none" w:sz="0" w:space="0" w:color="auto"/>
      </w:divBdr>
      <w:divsChild>
        <w:div w:id="105661461">
          <w:marLeft w:val="144"/>
          <w:marRight w:val="0"/>
          <w:marTop w:val="240"/>
          <w:marBottom w:val="40"/>
          <w:divBdr>
            <w:top w:val="none" w:sz="0" w:space="0" w:color="auto"/>
            <w:left w:val="none" w:sz="0" w:space="0" w:color="auto"/>
            <w:bottom w:val="none" w:sz="0" w:space="0" w:color="auto"/>
            <w:right w:val="none" w:sz="0" w:space="0" w:color="auto"/>
          </w:divBdr>
        </w:div>
        <w:div w:id="2082828148">
          <w:marLeft w:val="144"/>
          <w:marRight w:val="0"/>
          <w:marTop w:val="240"/>
          <w:marBottom w:val="40"/>
          <w:divBdr>
            <w:top w:val="none" w:sz="0" w:space="0" w:color="auto"/>
            <w:left w:val="none" w:sz="0" w:space="0" w:color="auto"/>
            <w:bottom w:val="none" w:sz="0" w:space="0" w:color="auto"/>
            <w:right w:val="none" w:sz="0" w:space="0" w:color="auto"/>
          </w:divBdr>
        </w:div>
        <w:div w:id="1343776160">
          <w:marLeft w:val="144"/>
          <w:marRight w:val="0"/>
          <w:marTop w:val="240"/>
          <w:marBottom w:val="40"/>
          <w:divBdr>
            <w:top w:val="none" w:sz="0" w:space="0" w:color="auto"/>
            <w:left w:val="none" w:sz="0" w:space="0" w:color="auto"/>
            <w:bottom w:val="none" w:sz="0" w:space="0" w:color="auto"/>
            <w:right w:val="none" w:sz="0" w:space="0" w:color="auto"/>
          </w:divBdr>
        </w:div>
        <w:div w:id="1606964417">
          <w:marLeft w:val="144"/>
          <w:marRight w:val="0"/>
          <w:marTop w:val="240"/>
          <w:marBottom w:val="40"/>
          <w:divBdr>
            <w:top w:val="none" w:sz="0" w:space="0" w:color="auto"/>
            <w:left w:val="none" w:sz="0" w:space="0" w:color="auto"/>
            <w:bottom w:val="none" w:sz="0" w:space="0" w:color="auto"/>
            <w:right w:val="none" w:sz="0" w:space="0" w:color="auto"/>
          </w:divBdr>
        </w:div>
      </w:divsChild>
    </w:div>
    <w:div w:id="161702290">
      <w:bodyDiv w:val="1"/>
      <w:marLeft w:val="0"/>
      <w:marRight w:val="0"/>
      <w:marTop w:val="0"/>
      <w:marBottom w:val="0"/>
      <w:divBdr>
        <w:top w:val="none" w:sz="0" w:space="0" w:color="auto"/>
        <w:left w:val="none" w:sz="0" w:space="0" w:color="auto"/>
        <w:bottom w:val="none" w:sz="0" w:space="0" w:color="auto"/>
        <w:right w:val="none" w:sz="0" w:space="0" w:color="auto"/>
      </w:divBdr>
      <w:divsChild>
        <w:div w:id="1643999605">
          <w:marLeft w:val="144"/>
          <w:marRight w:val="0"/>
          <w:marTop w:val="240"/>
          <w:marBottom w:val="40"/>
          <w:divBdr>
            <w:top w:val="none" w:sz="0" w:space="0" w:color="auto"/>
            <w:left w:val="none" w:sz="0" w:space="0" w:color="auto"/>
            <w:bottom w:val="none" w:sz="0" w:space="0" w:color="auto"/>
            <w:right w:val="none" w:sz="0" w:space="0" w:color="auto"/>
          </w:divBdr>
        </w:div>
        <w:div w:id="1745908928">
          <w:marLeft w:val="144"/>
          <w:marRight w:val="0"/>
          <w:marTop w:val="240"/>
          <w:marBottom w:val="40"/>
          <w:divBdr>
            <w:top w:val="none" w:sz="0" w:space="0" w:color="auto"/>
            <w:left w:val="none" w:sz="0" w:space="0" w:color="auto"/>
            <w:bottom w:val="none" w:sz="0" w:space="0" w:color="auto"/>
            <w:right w:val="none" w:sz="0" w:space="0" w:color="auto"/>
          </w:divBdr>
        </w:div>
        <w:div w:id="1033729401">
          <w:marLeft w:val="144"/>
          <w:marRight w:val="0"/>
          <w:marTop w:val="240"/>
          <w:marBottom w:val="40"/>
          <w:divBdr>
            <w:top w:val="none" w:sz="0" w:space="0" w:color="auto"/>
            <w:left w:val="none" w:sz="0" w:space="0" w:color="auto"/>
            <w:bottom w:val="none" w:sz="0" w:space="0" w:color="auto"/>
            <w:right w:val="none" w:sz="0" w:space="0" w:color="auto"/>
          </w:divBdr>
        </w:div>
        <w:div w:id="2106418830">
          <w:marLeft w:val="144"/>
          <w:marRight w:val="0"/>
          <w:marTop w:val="240"/>
          <w:marBottom w:val="40"/>
          <w:divBdr>
            <w:top w:val="none" w:sz="0" w:space="0" w:color="auto"/>
            <w:left w:val="none" w:sz="0" w:space="0" w:color="auto"/>
            <w:bottom w:val="none" w:sz="0" w:space="0" w:color="auto"/>
            <w:right w:val="none" w:sz="0" w:space="0" w:color="auto"/>
          </w:divBdr>
        </w:div>
      </w:divsChild>
    </w:div>
    <w:div w:id="326056825">
      <w:bodyDiv w:val="1"/>
      <w:marLeft w:val="0"/>
      <w:marRight w:val="0"/>
      <w:marTop w:val="0"/>
      <w:marBottom w:val="0"/>
      <w:divBdr>
        <w:top w:val="none" w:sz="0" w:space="0" w:color="auto"/>
        <w:left w:val="none" w:sz="0" w:space="0" w:color="auto"/>
        <w:bottom w:val="none" w:sz="0" w:space="0" w:color="auto"/>
        <w:right w:val="none" w:sz="0" w:space="0" w:color="auto"/>
      </w:divBdr>
      <w:divsChild>
        <w:div w:id="1810391768">
          <w:marLeft w:val="144"/>
          <w:marRight w:val="0"/>
          <w:marTop w:val="240"/>
          <w:marBottom w:val="40"/>
          <w:divBdr>
            <w:top w:val="none" w:sz="0" w:space="0" w:color="auto"/>
            <w:left w:val="none" w:sz="0" w:space="0" w:color="auto"/>
            <w:bottom w:val="none" w:sz="0" w:space="0" w:color="auto"/>
            <w:right w:val="none" w:sz="0" w:space="0" w:color="auto"/>
          </w:divBdr>
        </w:div>
        <w:div w:id="371997169">
          <w:marLeft w:val="144"/>
          <w:marRight w:val="0"/>
          <w:marTop w:val="240"/>
          <w:marBottom w:val="40"/>
          <w:divBdr>
            <w:top w:val="none" w:sz="0" w:space="0" w:color="auto"/>
            <w:left w:val="none" w:sz="0" w:space="0" w:color="auto"/>
            <w:bottom w:val="none" w:sz="0" w:space="0" w:color="auto"/>
            <w:right w:val="none" w:sz="0" w:space="0" w:color="auto"/>
          </w:divBdr>
        </w:div>
        <w:div w:id="2029286529">
          <w:marLeft w:val="144"/>
          <w:marRight w:val="0"/>
          <w:marTop w:val="240"/>
          <w:marBottom w:val="40"/>
          <w:divBdr>
            <w:top w:val="none" w:sz="0" w:space="0" w:color="auto"/>
            <w:left w:val="none" w:sz="0" w:space="0" w:color="auto"/>
            <w:bottom w:val="none" w:sz="0" w:space="0" w:color="auto"/>
            <w:right w:val="none" w:sz="0" w:space="0" w:color="auto"/>
          </w:divBdr>
        </w:div>
        <w:div w:id="1277374598">
          <w:marLeft w:val="144"/>
          <w:marRight w:val="0"/>
          <w:marTop w:val="240"/>
          <w:marBottom w:val="40"/>
          <w:divBdr>
            <w:top w:val="none" w:sz="0" w:space="0" w:color="auto"/>
            <w:left w:val="none" w:sz="0" w:space="0" w:color="auto"/>
            <w:bottom w:val="none" w:sz="0" w:space="0" w:color="auto"/>
            <w:right w:val="none" w:sz="0" w:space="0" w:color="auto"/>
          </w:divBdr>
        </w:div>
        <w:div w:id="1773625540">
          <w:marLeft w:val="144"/>
          <w:marRight w:val="0"/>
          <w:marTop w:val="240"/>
          <w:marBottom w:val="40"/>
          <w:divBdr>
            <w:top w:val="none" w:sz="0" w:space="0" w:color="auto"/>
            <w:left w:val="none" w:sz="0" w:space="0" w:color="auto"/>
            <w:bottom w:val="none" w:sz="0" w:space="0" w:color="auto"/>
            <w:right w:val="none" w:sz="0" w:space="0" w:color="auto"/>
          </w:divBdr>
        </w:div>
        <w:div w:id="1814908020">
          <w:marLeft w:val="144"/>
          <w:marRight w:val="0"/>
          <w:marTop w:val="240"/>
          <w:marBottom w:val="40"/>
          <w:divBdr>
            <w:top w:val="none" w:sz="0" w:space="0" w:color="auto"/>
            <w:left w:val="none" w:sz="0" w:space="0" w:color="auto"/>
            <w:bottom w:val="none" w:sz="0" w:space="0" w:color="auto"/>
            <w:right w:val="none" w:sz="0" w:space="0" w:color="auto"/>
          </w:divBdr>
        </w:div>
        <w:div w:id="141846953">
          <w:marLeft w:val="144"/>
          <w:marRight w:val="0"/>
          <w:marTop w:val="240"/>
          <w:marBottom w:val="40"/>
          <w:divBdr>
            <w:top w:val="none" w:sz="0" w:space="0" w:color="auto"/>
            <w:left w:val="none" w:sz="0" w:space="0" w:color="auto"/>
            <w:bottom w:val="none" w:sz="0" w:space="0" w:color="auto"/>
            <w:right w:val="none" w:sz="0" w:space="0" w:color="auto"/>
          </w:divBdr>
        </w:div>
        <w:div w:id="1056471672">
          <w:marLeft w:val="144"/>
          <w:marRight w:val="0"/>
          <w:marTop w:val="240"/>
          <w:marBottom w:val="40"/>
          <w:divBdr>
            <w:top w:val="none" w:sz="0" w:space="0" w:color="auto"/>
            <w:left w:val="none" w:sz="0" w:space="0" w:color="auto"/>
            <w:bottom w:val="none" w:sz="0" w:space="0" w:color="auto"/>
            <w:right w:val="none" w:sz="0" w:space="0" w:color="auto"/>
          </w:divBdr>
        </w:div>
        <w:div w:id="656616458">
          <w:marLeft w:val="144"/>
          <w:marRight w:val="0"/>
          <w:marTop w:val="240"/>
          <w:marBottom w:val="40"/>
          <w:divBdr>
            <w:top w:val="none" w:sz="0" w:space="0" w:color="auto"/>
            <w:left w:val="none" w:sz="0" w:space="0" w:color="auto"/>
            <w:bottom w:val="none" w:sz="0" w:space="0" w:color="auto"/>
            <w:right w:val="none" w:sz="0" w:space="0" w:color="auto"/>
          </w:divBdr>
        </w:div>
      </w:divsChild>
    </w:div>
    <w:div w:id="653604613">
      <w:bodyDiv w:val="1"/>
      <w:marLeft w:val="0"/>
      <w:marRight w:val="0"/>
      <w:marTop w:val="0"/>
      <w:marBottom w:val="0"/>
      <w:divBdr>
        <w:top w:val="none" w:sz="0" w:space="0" w:color="auto"/>
        <w:left w:val="none" w:sz="0" w:space="0" w:color="auto"/>
        <w:bottom w:val="none" w:sz="0" w:space="0" w:color="auto"/>
        <w:right w:val="none" w:sz="0" w:space="0" w:color="auto"/>
      </w:divBdr>
    </w:div>
    <w:div w:id="708266862">
      <w:bodyDiv w:val="1"/>
      <w:marLeft w:val="0"/>
      <w:marRight w:val="0"/>
      <w:marTop w:val="0"/>
      <w:marBottom w:val="0"/>
      <w:divBdr>
        <w:top w:val="none" w:sz="0" w:space="0" w:color="auto"/>
        <w:left w:val="none" w:sz="0" w:space="0" w:color="auto"/>
        <w:bottom w:val="none" w:sz="0" w:space="0" w:color="auto"/>
        <w:right w:val="none" w:sz="0" w:space="0" w:color="auto"/>
      </w:divBdr>
    </w:div>
    <w:div w:id="781846337">
      <w:bodyDiv w:val="1"/>
      <w:marLeft w:val="0"/>
      <w:marRight w:val="0"/>
      <w:marTop w:val="0"/>
      <w:marBottom w:val="0"/>
      <w:divBdr>
        <w:top w:val="none" w:sz="0" w:space="0" w:color="auto"/>
        <w:left w:val="none" w:sz="0" w:space="0" w:color="auto"/>
        <w:bottom w:val="none" w:sz="0" w:space="0" w:color="auto"/>
        <w:right w:val="none" w:sz="0" w:space="0" w:color="auto"/>
      </w:divBdr>
    </w:div>
    <w:div w:id="1088504224">
      <w:bodyDiv w:val="1"/>
      <w:marLeft w:val="0"/>
      <w:marRight w:val="0"/>
      <w:marTop w:val="0"/>
      <w:marBottom w:val="0"/>
      <w:divBdr>
        <w:top w:val="none" w:sz="0" w:space="0" w:color="auto"/>
        <w:left w:val="none" w:sz="0" w:space="0" w:color="auto"/>
        <w:bottom w:val="none" w:sz="0" w:space="0" w:color="auto"/>
        <w:right w:val="none" w:sz="0" w:space="0" w:color="auto"/>
      </w:divBdr>
      <w:divsChild>
        <w:div w:id="1282497160">
          <w:marLeft w:val="144"/>
          <w:marRight w:val="0"/>
          <w:marTop w:val="240"/>
          <w:marBottom w:val="40"/>
          <w:divBdr>
            <w:top w:val="none" w:sz="0" w:space="0" w:color="auto"/>
            <w:left w:val="none" w:sz="0" w:space="0" w:color="auto"/>
            <w:bottom w:val="none" w:sz="0" w:space="0" w:color="auto"/>
            <w:right w:val="none" w:sz="0" w:space="0" w:color="auto"/>
          </w:divBdr>
        </w:div>
        <w:div w:id="18967918">
          <w:marLeft w:val="605"/>
          <w:marRight w:val="0"/>
          <w:marTop w:val="40"/>
          <w:marBottom w:val="80"/>
          <w:divBdr>
            <w:top w:val="none" w:sz="0" w:space="0" w:color="auto"/>
            <w:left w:val="none" w:sz="0" w:space="0" w:color="auto"/>
            <w:bottom w:val="none" w:sz="0" w:space="0" w:color="auto"/>
            <w:right w:val="none" w:sz="0" w:space="0" w:color="auto"/>
          </w:divBdr>
        </w:div>
        <w:div w:id="2021151724">
          <w:marLeft w:val="144"/>
          <w:marRight w:val="0"/>
          <w:marTop w:val="240"/>
          <w:marBottom w:val="40"/>
          <w:divBdr>
            <w:top w:val="none" w:sz="0" w:space="0" w:color="auto"/>
            <w:left w:val="none" w:sz="0" w:space="0" w:color="auto"/>
            <w:bottom w:val="none" w:sz="0" w:space="0" w:color="auto"/>
            <w:right w:val="none" w:sz="0" w:space="0" w:color="auto"/>
          </w:divBdr>
        </w:div>
        <w:div w:id="553347731">
          <w:marLeft w:val="605"/>
          <w:marRight w:val="0"/>
          <w:marTop w:val="40"/>
          <w:marBottom w:val="80"/>
          <w:divBdr>
            <w:top w:val="none" w:sz="0" w:space="0" w:color="auto"/>
            <w:left w:val="none" w:sz="0" w:space="0" w:color="auto"/>
            <w:bottom w:val="none" w:sz="0" w:space="0" w:color="auto"/>
            <w:right w:val="none" w:sz="0" w:space="0" w:color="auto"/>
          </w:divBdr>
        </w:div>
        <w:div w:id="1380285154">
          <w:marLeft w:val="605"/>
          <w:marRight w:val="0"/>
          <w:marTop w:val="40"/>
          <w:marBottom w:val="80"/>
          <w:divBdr>
            <w:top w:val="none" w:sz="0" w:space="0" w:color="auto"/>
            <w:left w:val="none" w:sz="0" w:space="0" w:color="auto"/>
            <w:bottom w:val="none" w:sz="0" w:space="0" w:color="auto"/>
            <w:right w:val="none" w:sz="0" w:space="0" w:color="auto"/>
          </w:divBdr>
        </w:div>
        <w:div w:id="597828535">
          <w:marLeft w:val="144"/>
          <w:marRight w:val="0"/>
          <w:marTop w:val="240"/>
          <w:marBottom w:val="40"/>
          <w:divBdr>
            <w:top w:val="none" w:sz="0" w:space="0" w:color="auto"/>
            <w:left w:val="none" w:sz="0" w:space="0" w:color="auto"/>
            <w:bottom w:val="none" w:sz="0" w:space="0" w:color="auto"/>
            <w:right w:val="none" w:sz="0" w:space="0" w:color="auto"/>
          </w:divBdr>
        </w:div>
        <w:div w:id="449513802">
          <w:marLeft w:val="605"/>
          <w:marRight w:val="0"/>
          <w:marTop w:val="40"/>
          <w:marBottom w:val="80"/>
          <w:divBdr>
            <w:top w:val="none" w:sz="0" w:space="0" w:color="auto"/>
            <w:left w:val="none" w:sz="0" w:space="0" w:color="auto"/>
            <w:bottom w:val="none" w:sz="0" w:space="0" w:color="auto"/>
            <w:right w:val="none" w:sz="0" w:space="0" w:color="auto"/>
          </w:divBdr>
        </w:div>
        <w:div w:id="291064275">
          <w:marLeft w:val="605"/>
          <w:marRight w:val="0"/>
          <w:marTop w:val="40"/>
          <w:marBottom w:val="80"/>
          <w:divBdr>
            <w:top w:val="none" w:sz="0" w:space="0" w:color="auto"/>
            <w:left w:val="none" w:sz="0" w:space="0" w:color="auto"/>
            <w:bottom w:val="none" w:sz="0" w:space="0" w:color="auto"/>
            <w:right w:val="none" w:sz="0" w:space="0" w:color="auto"/>
          </w:divBdr>
        </w:div>
      </w:divsChild>
    </w:div>
    <w:div w:id="1132015382">
      <w:bodyDiv w:val="1"/>
      <w:marLeft w:val="0"/>
      <w:marRight w:val="0"/>
      <w:marTop w:val="0"/>
      <w:marBottom w:val="0"/>
      <w:divBdr>
        <w:top w:val="none" w:sz="0" w:space="0" w:color="auto"/>
        <w:left w:val="none" w:sz="0" w:space="0" w:color="auto"/>
        <w:bottom w:val="none" w:sz="0" w:space="0" w:color="auto"/>
        <w:right w:val="none" w:sz="0" w:space="0" w:color="auto"/>
      </w:divBdr>
      <w:divsChild>
        <w:div w:id="2105177781">
          <w:marLeft w:val="144"/>
          <w:marRight w:val="0"/>
          <w:marTop w:val="240"/>
          <w:marBottom w:val="40"/>
          <w:divBdr>
            <w:top w:val="none" w:sz="0" w:space="0" w:color="auto"/>
            <w:left w:val="none" w:sz="0" w:space="0" w:color="auto"/>
            <w:bottom w:val="none" w:sz="0" w:space="0" w:color="auto"/>
            <w:right w:val="none" w:sz="0" w:space="0" w:color="auto"/>
          </w:divBdr>
        </w:div>
        <w:div w:id="1000083384">
          <w:marLeft w:val="144"/>
          <w:marRight w:val="0"/>
          <w:marTop w:val="240"/>
          <w:marBottom w:val="40"/>
          <w:divBdr>
            <w:top w:val="none" w:sz="0" w:space="0" w:color="auto"/>
            <w:left w:val="none" w:sz="0" w:space="0" w:color="auto"/>
            <w:bottom w:val="none" w:sz="0" w:space="0" w:color="auto"/>
            <w:right w:val="none" w:sz="0" w:space="0" w:color="auto"/>
          </w:divBdr>
        </w:div>
        <w:div w:id="1529294142">
          <w:marLeft w:val="144"/>
          <w:marRight w:val="0"/>
          <w:marTop w:val="240"/>
          <w:marBottom w:val="40"/>
          <w:divBdr>
            <w:top w:val="none" w:sz="0" w:space="0" w:color="auto"/>
            <w:left w:val="none" w:sz="0" w:space="0" w:color="auto"/>
            <w:bottom w:val="none" w:sz="0" w:space="0" w:color="auto"/>
            <w:right w:val="none" w:sz="0" w:space="0" w:color="auto"/>
          </w:divBdr>
        </w:div>
        <w:div w:id="11152397">
          <w:marLeft w:val="144"/>
          <w:marRight w:val="0"/>
          <w:marTop w:val="240"/>
          <w:marBottom w:val="40"/>
          <w:divBdr>
            <w:top w:val="none" w:sz="0" w:space="0" w:color="auto"/>
            <w:left w:val="none" w:sz="0" w:space="0" w:color="auto"/>
            <w:bottom w:val="none" w:sz="0" w:space="0" w:color="auto"/>
            <w:right w:val="none" w:sz="0" w:space="0" w:color="auto"/>
          </w:divBdr>
        </w:div>
        <w:div w:id="419258980">
          <w:marLeft w:val="144"/>
          <w:marRight w:val="0"/>
          <w:marTop w:val="240"/>
          <w:marBottom w:val="40"/>
          <w:divBdr>
            <w:top w:val="none" w:sz="0" w:space="0" w:color="auto"/>
            <w:left w:val="none" w:sz="0" w:space="0" w:color="auto"/>
            <w:bottom w:val="none" w:sz="0" w:space="0" w:color="auto"/>
            <w:right w:val="none" w:sz="0" w:space="0" w:color="auto"/>
          </w:divBdr>
        </w:div>
        <w:div w:id="1683974595">
          <w:marLeft w:val="144"/>
          <w:marRight w:val="0"/>
          <w:marTop w:val="240"/>
          <w:marBottom w:val="40"/>
          <w:divBdr>
            <w:top w:val="none" w:sz="0" w:space="0" w:color="auto"/>
            <w:left w:val="none" w:sz="0" w:space="0" w:color="auto"/>
            <w:bottom w:val="none" w:sz="0" w:space="0" w:color="auto"/>
            <w:right w:val="none" w:sz="0" w:space="0" w:color="auto"/>
          </w:divBdr>
        </w:div>
        <w:div w:id="1242062332">
          <w:marLeft w:val="144"/>
          <w:marRight w:val="0"/>
          <w:marTop w:val="240"/>
          <w:marBottom w:val="40"/>
          <w:divBdr>
            <w:top w:val="none" w:sz="0" w:space="0" w:color="auto"/>
            <w:left w:val="none" w:sz="0" w:space="0" w:color="auto"/>
            <w:bottom w:val="none" w:sz="0" w:space="0" w:color="auto"/>
            <w:right w:val="none" w:sz="0" w:space="0" w:color="auto"/>
          </w:divBdr>
        </w:div>
      </w:divsChild>
    </w:div>
    <w:div w:id="1186290685">
      <w:bodyDiv w:val="1"/>
      <w:marLeft w:val="0"/>
      <w:marRight w:val="0"/>
      <w:marTop w:val="0"/>
      <w:marBottom w:val="0"/>
      <w:divBdr>
        <w:top w:val="none" w:sz="0" w:space="0" w:color="auto"/>
        <w:left w:val="none" w:sz="0" w:space="0" w:color="auto"/>
        <w:bottom w:val="none" w:sz="0" w:space="0" w:color="auto"/>
        <w:right w:val="none" w:sz="0" w:space="0" w:color="auto"/>
      </w:divBdr>
      <w:divsChild>
        <w:div w:id="1988239362">
          <w:marLeft w:val="144"/>
          <w:marRight w:val="0"/>
          <w:marTop w:val="240"/>
          <w:marBottom w:val="40"/>
          <w:divBdr>
            <w:top w:val="none" w:sz="0" w:space="0" w:color="auto"/>
            <w:left w:val="none" w:sz="0" w:space="0" w:color="auto"/>
            <w:bottom w:val="none" w:sz="0" w:space="0" w:color="auto"/>
            <w:right w:val="none" w:sz="0" w:space="0" w:color="auto"/>
          </w:divBdr>
        </w:div>
        <w:div w:id="1833988468">
          <w:marLeft w:val="144"/>
          <w:marRight w:val="0"/>
          <w:marTop w:val="240"/>
          <w:marBottom w:val="40"/>
          <w:divBdr>
            <w:top w:val="none" w:sz="0" w:space="0" w:color="auto"/>
            <w:left w:val="none" w:sz="0" w:space="0" w:color="auto"/>
            <w:bottom w:val="none" w:sz="0" w:space="0" w:color="auto"/>
            <w:right w:val="none" w:sz="0" w:space="0" w:color="auto"/>
          </w:divBdr>
        </w:div>
        <w:div w:id="1844927961">
          <w:marLeft w:val="144"/>
          <w:marRight w:val="0"/>
          <w:marTop w:val="240"/>
          <w:marBottom w:val="40"/>
          <w:divBdr>
            <w:top w:val="none" w:sz="0" w:space="0" w:color="auto"/>
            <w:left w:val="none" w:sz="0" w:space="0" w:color="auto"/>
            <w:bottom w:val="none" w:sz="0" w:space="0" w:color="auto"/>
            <w:right w:val="none" w:sz="0" w:space="0" w:color="auto"/>
          </w:divBdr>
        </w:div>
        <w:div w:id="1769278662">
          <w:marLeft w:val="144"/>
          <w:marRight w:val="0"/>
          <w:marTop w:val="240"/>
          <w:marBottom w:val="40"/>
          <w:divBdr>
            <w:top w:val="none" w:sz="0" w:space="0" w:color="auto"/>
            <w:left w:val="none" w:sz="0" w:space="0" w:color="auto"/>
            <w:bottom w:val="none" w:sz="0" w:space="0" w:color="auto"/>
            <w:right w:val="none" w:sz="0" w:space="0" w:color="auto"/>
          </w:divBdr>
        </w:div>
        <w:div w:id="1167667774">
          <w:marLeft w:val="144"/>
          <w:marRight w:val="0"/>
          <w:marTop w:val="240"/>
          <w:marBottom w:val="40"/>
          <w:divBdr>
            <w:top w:val="none" w:sz="0" w:space="0" w:color="auto"/>
            <w:left w:val="none" w:sz="0" w:space="0" w:color="auto"/>
            <w:bottom w:val="none" w:sz="0" w:space="0" w:color="auto"/>
            <w:right w:val="none" w:sz="0" w:space="0" w:color="auto"/>
          </w:divBdr>
        </w:div>
        <w:div w:id="1697005786">
          <w:marLeft w:val="144"/>
          <w:marRight w:val="0"/>
          <w:marTop w:val="240"/>
          <w:marBottom w:val="40"/>
          <w:divBdr>
            <w:top w:val="none" w:sz="0" w:space="0" w:color="auto"/>
            <w:left w:val="none" w:sz="0" w:space="0" w:color="auto"/>
            <w:bottom w:val="none" w:sz="0" w:space="0" w:color="auto"/>
            <w:right w:val="none" w:sz="0" w:space="0" w:color="auto"/>
          </w:divBdr>
        </w:div>
        <w:div w:id="1163157222">
          <w:marLeft w:val="144"/>
          <w:marRight w:val="0"/>
          <w:marTop w:val="240"/>
          <w:marBottom w:val="40"/>
          <w:divBdr>
            <w:top w:val="none" w:sz="0" w:space="0" w:color="auto"/>
            <w:left w:val="none" w:sz="0" w:space="0" w:color="auto"/>
            <w:bottom w:val="none" w:sz="0" w:space="0" w:color="auto"/>
            <w:right w:val="none" w:sz="0" w:space="0" w:color="auto"/>
          </w:divBdr>
        </w:div>
      </w:divsChild>
    </w:div>
    <w:div w:id="1299918489">
      <w:bodyDiv w:val="1"/>
      <w:marLeft w:val="0"/>
      <w:marRight w:val="0"/>
      <w:marTop w:val="0"/>
      <w:marBottom w:val="0"/>
      <w:divBdr>
        <w:top w:val="none" w:sz="0" w:space="0" w:color="auto"/>
        <w:left w:val="none" w:sz="0" w:space="0" w:color="auto"/>
        <w:bottom w:val="none" w:sz="0" w:space="0" w:color="auto"/>
        <w:right w:val="none" w:sz="0" w:space="0" w:color="auto"/>
      </w:divBdr>
      <w:divsChild>
        <w:div w:id="1385174748">
          <w:marLeft w:val="144"/>
          <w:marRight w:val="0"/>
          <w:marTop w:val="240"/>
          <w:marBottom w:val="40"/>
          <w:divBdr>
            <w:top w:val="none" w:sz="0" w:space="0" w:color="auto"/>
            <w:left w:val="none" w:sz="0" w:space="0" w:color="auto"/>
            <w:bottom w:val="none" w:sz="0" w:space="0" w:color="auto"/>
            <w:right w:val="none" w:sz="0" w:space="0" w:color="auto"/>
          </w:divBdr>
        </w:div>
        <w:div w:id="803743155">
          <w:marLeft w:val="605"/>
          <w:marRight w:val="0"/>
          <w:marTop w:val="40"/>
          <w:marBottom w:val="80"/>
          <w:divBdr>
            <w:top w:val="none" w:sz="0" w:space="0" w:color="auto"/>
            <w:left w:val="none" w:sz="0" w:space="0" w:color="auto"/>
            <w:bottom w:val="none" w:sz="0" w:space="0" w:color="auto"/>
            <w:right w:val="none" w:sz="0" w:space="0" w:color="auto"/>
          </w:divBdr>
        </w:div>
        <w:div w:id="919098744">
          <w:marLeft w:val="605"/>
          <w:marRight w:val="0"/>
          <w:marTop w:val="40"/>
          <w:marBottom w:val="80"/>
          <w:divBdr>
            <w:top w:val="none" w:sz="0" w:space="0" w:color="auto"/>
            <w:left w:val="none" w:sz="0" w:space="0" w:color="auto"/>
            <w:bottom w:val="none" w:sz="0" w:space="0" w:color="auto"/>
            <w:right w:val="none" w:sz="0" w:space="0" w:color="auto"/>
          </w:divBdr>
        </w:div>
        <w:div w:id="1254164740">
          <w:marLeft w:val="144"/>
          <w:marRight w:val="0"/>
          <w:marTop w:val="240"/>
          <w:marBottom w:val="40"/>
          <w:divBdr>
            <w:top w:val="none" w:sz="0" w:space="0" w:color="auto"/>
            <w:left w:val="none" w:sz="0" w:space="0" w:color="auto"/>
            <w:bottom w:val="none" w:sz="0" w:space="0" w:color="auto"/>
            <w:right w:val="none" w:sz="0" w:space="0" w:color="auto"/>
          </w:divBdr>
        </w:div>
        <w:div w:id="873273746">
          <w:marLeft w:val="144"/>
          <w:marRight w:val="0"/>
          <w:marTop w:val="240"/>
          <w:marBottom w:val="40"/>
          <w:divBdr>
            <w:top w:val="none" w:sz="0" w:space="0" w:color="auto"/>
            <w:left w:val="none" w:sz="0" w:space="0" w:color="auto"/>
            <w:bottom w:val="none" w:sz="0" w:space="0" w:color="auto"/>
            <w:right w:val="none" w:sz="0" w:space="0" w:color="auto"/>
          </w:divBdr>
        </w:div>
        <w:div w:id="1274173050">
          <w:marLeft w:val="144"/>
          <w:marRight w:val="0"/>
          <w:marTop w:val="240"/>
          <w:marBottom w:val="40"/>
          <w:divBdr>
            <w:top w:val="none" w:sz="0" w:space="0" w:color="auto"/>
            <w:left w:val="none" w:sz="0" w:space="0" w:color="auto"/>
            <w:bottom w:val="none" w:sz="0" w:space="0" w:color="auto"/>
            <w:right w:val="none" w:sz="0" w:space="0" w:color="auto"/>
          </w:divBdr>
        </w:div>
        <w:div w:id="1685860881">
          <w:marLeft w:val="144"/>
          <w:marRight w:val="0"/>
          <w:marTop w:val="240"/>
          <w:marBottom w:val="40"/>
          <w:divBdr>
            <w:top w:val="none" w:sz="0" w:space="0" w:color="auto"/>
            <w:left w:val="none" w:sz="0" w:space="0" w:color="auto"/>
            <w:bottom w:val="none" w:sz="0" w:space="0" w:color="auto"/>
            <w:right w:val="none" w:sz="0" w:space="0" w:color="auto"/>
          </w:divBdr>
        </w:div>
      </w:divsChild>
    </w:div>
    <w:div w:id="1568420840">
      <w:bodyDiv w:val="1"/>
      <w:marLeft w:val="0"/>
      <w:marRight w:val="0"/>
      <w:marTop w:val="0"/>
      <w:marBottom w:val="0"/>
      <w:divBdr>
        <w:top w:val="none" w:sz="0" w:space="0" w:color="auto"/>
        <w:left w:val="none" w:sz="0" w:space="0" w:color="auto"/>
        <w:bottom w:val="none" w:sz="0" w:space="0" w:color="auto"/>
        <w:right w:val="none" w:sz="0" w:space="0" w:color="auto"/>
      </w:divBdr>
      <w:divsChild>
        <w:div w:id="1477602734">
          <w:marLeft w:val="144"/>
          <w:marRight w:val="0"/>
          <w:marTop w:val="240"/>
          <w:marBottom w:val="40"/>
          <w:divBdr>
            <w:top w:val="none" w:sz="0" w:space="0" w:color="auto"/>
            <w:left w:val="none" w:sz="0" w:space="0" w:color="auto"/>
            <w:bottom w:val="none" w:sz="0" w:space="0" w:color="auto"/>
            <w:right w:val="none" w:sz="0" w:space="0" w:color="auto"/>
          </w:divBdr>
        </w:div>
        <w:div w:id="2116366285">
          <w:marLeft w:val="144"/>
          <w:marRight w:val="0"/>
          <w:marTop w:val="240"/>
          <w:marBottom w:val="40"/>
          <w:divBdr>
            <w:top w:val="none" w:sz="0" w:space="0" w:color="auto"/>
            <w:left w:val="none" w:sz="0" w:space="0" w:color="auto"/>
            <w:bottom w:val="none" w:sz="0" w:space="0" w:color="auto"/>
            <w:right w:val="none" w:sz="0" w:space="0" w:color="auto"/>
          </w:divBdr>
        </w:div>
        <w:div w:id="708914551">
          <w:marLeft w:val="144"/>
          <w:marRight w:val="0"/>
          <w:marTop w:val="240"/>
          <w:marBottom w:val="40"/>
          <w:divBdr>
            <w:top w:val="none" w:sz="0" w:space="0" w:color="auto"/>
            <w:left w:val="none" w:sz="0" w:space="0" w:color="auto"/>
            <w:bottom w:val="none" w:sz="0" w:space="0" w:color="auto"/>
            <w:right w:val="none" w:sz="0" w:space="0" w:color="auto"/>
          </w:divBdr>
        </w:div>
        <w:div w:id="2103868864">
          <w:marLeft w:val="144"/>
          <w:marRight w:val="0"/>
          <w:marTop w:val="240"/>
          <w:marBottom w:val="40"/>
          <w:divBdr>
            <w:top w:val="none" w:sz="0" w:space="0" w:color="auto"/>
            <w:left w:val="none" w:sz="0" w:space="0" w:color="auto"/>
            <w:bottom w:val="none" w:sz="0" w:space="0" w:color="auto"/>
            <w:right w:val="none" w:sz="0" w:space="0" w:color="auto"/>
          </w:divBdr>
        </w:div>
      </w:divsChild>
    </w:div>
    <w:div w:id="1795367108">
      <w:bodyDiv w:val="1"/>
      <w:marLeft w:val="0"/>
      <w:marRight w:val="0"/>
      <w:marTop w:val="0"/>
      <w:marBottom w:val="0"/>
      <w:divBdr>
        <w:top w:val="none" w:sz="0" w:space="0" w:color="auto"/>
        <w:left w:val="none" w:sz="0" w:space="0" w:color="auto"/>
        <w:bottom w:val="none" w:sz="0" w:space="0" w:color="auto"/>
        <w:right w:val="none" w:sz="0" w:space="0" w:color="auto"/>
      </w:divBdr>
      <w:divsChild>
        <w:div w:id="1719819327">
          <w:marLeft w:val="144"/>
          <w:marRight w:val="0"/>
          <w:marTop w:val="240"/>
          <w:marBottom w:val="40"/>
          <w:divBdr>
            <w:top w:val="none" w:sz="0" w:space="0" w:color="auto"/>
            <w:left w:val="none" w:sz="0" w:space="0" w:color="auto"/>
            <w:bottom w:val="none" w:sz="0" w:space="0" w:color="auto"/>
            <w:right w:val="none" w:sz="0" w:space="0" w:color="auto"/>
          </w:divBdr>
        </w:div>
        <w:div w:id="2032417127">
          <w:marLeft w:val="144"/>
          <w:marRight w:val="0"/>
          <w:marTop w:val="240"/>
          <w:marBottom w:val="40"/>
          <w:divBdr>
            <w:top w:val="none" w:sz="0" w:space="0" w:color="auto"/>
            <w:left w:val="none" w:sz="0" w:space="0" w:color="auto"/>
            <w:bottom w:val="none" w:sz="0" w:space="0" w:color="auto"/>
            <w:right w:val="none" w:sz="0" w:space="0" w:color="auto"/>
          </w:divBdr>
        </w:div>
        <w:div w:id="1554273519">
          <w:marLeft w:val="144"/>
          <w:marRight w:val="0"/>
          <w:marTop w:val="240"/>
          <w:marBottom w:val="40"/>
          <w:divBdr>
            <w:top w:val="none" w:sz="0" w:space="0" w:color="auto"/>
            <w:left w:val="none" w:sz="0" w:space="0" w:color="auto"/>
            <w:bottom w:val="none" w:sz="0" w:space="0" w:color="auto"/>
            <w:right w:val="none" w:sz="0" w:space="0" w:color="auto"/>
          </w:divBdr>
        </w:div>
        <w:div w:id="1855074872">
          <w:marLeft w:val="144"/>
          <w:marRight w:val="0"/>
          <w:marTop w:val="240"/>
          <w:marBottom w:val="40"/>
          <w:divBdr>
            <w:top w:val="none" w:sz="0" w:space="0" w:color="auto"/>
            <w:left w:val="none" w:sz="0" w:space="0" w:color="auto"/>
            <w:bottom w:val="none" w:sz="0" w:space="0" w:color="auto"/>
            <w:right w:val="none" w:sz="0" w:space="0" w:color="auto"/>
          </w:divBdr>
        </w:div>
        <w:div w:id="500896952">
          <w:marLeft w:val="144"/>
          <w:marRight w:val="0"/>
          <w:marTop w:val="240"/>
          <w:marBottom w:val="40"/>
          <w:divBdr>
            <w:top w:val="none" w:sz="0" w:space="0" w:color="auto"/>
            <w:left w:val="none" w:sz="0" w:space="0" w:color="auto"/>
            <w:bottom w:val="none" w:sz="0" w:space="0" w:color="auto"/>
            <w:right w:val="none" w:sz="0" w:space="0" w:color="auto"/>
          </w:divBdr>
        </w:div>
      </w:divsChild>
    </w:div>
    <w:div w:id="1829982583">
      <w:bodyDiv w:val="1"/>
      <w:marLeft w:val="0"/>
      <w:marRight w:val="0"/>
      <w:marTop w:val="0"/>
      <w:marBottom w:val="0"/>
      <w:divBdr>
        <w:top w:val="none" w:sz="0" w:space="0" w:color="auto"/>
        <w:left w:val="none" w:sz="0" w:space="0" w:color="auto"/>
        <w:bottom w:val="none" w:sz="0" w:space="0" w:color="auto"/>
        <w:right w:val="none" w:sz="0" w:space="0" w:color="auto"/>
      </w:divBdr>
    </w:div>
    <w:div w:id="2103143707">
      <w:bodyDiv w:val="1"/>
      <w:marLeft w:val="0"/>
      <w:marRight w:val="0"/>
      <w:marTop w:val="0"/>
      <w:marBottom w:val="0"/>
      <w:divBdr>
        <w:top w:val="none" w:sz="0" w:space="0" w:color="auto"/>
        <w:left w:val="none" w:sz="0" w:space="0" w:color="auto"/>
        <w:bottom w:val="none" w:sz="0" w:space="0" w:color="auto"/>
        <w:right w:val="none" w:sz="0" w:space="0" w:color="auto"/>
      </w:divBdr>
    </w:div>
    <w:div w:id="213051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baQuotations@oxfam.org.uk,HRSouthsudan@oxfam.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Lundambuyu@oxfa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Lundambuyu</dc:creator>
  <cp:keywords/>
  <dc:description/>
  <cp:lastModifiedBy>Paul Zangabeyo</cp:lastModifiedBy>
  <cp:revision>2</cp:revision>
  <dcterms:created xsi:type="dcterms:W3CDTF">2021-10-04T13:36:00Z</dcterms:created>
  <dcterms:modified xsi:type="dcterms:W3CDTF">2021-10-04T13:36:00Z</dcterms:modified>
</cp:coreProperties>
</file>