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C461" w14:textId="77777777" w:rsidR="007F415E" w:rsidRDefault="00F53B23">
      <w:pPr>
        <w:spacing w:after="158" w:line="259" w:lineRule="auto"/>
        <w:ind w:left="3383" w:right="0" w:firstLine="0"/>
        <w:jc w:val="left"/>
      </w:pPr>
      <w:r w:rsidRPr="00BA46A5">
        <w:rPr>
          <w:rFonts w:ascii="Comic Sans MS" w:hAnsi="Comic Sans MS" w:cs="Calibri Light"/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1" wp14:anchorId="571EF4B9" wp14:editId="599F418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11555" cy="713105"/>
            <wp:effectExtent l="0" t="0" r="0" b="0"/>
            <wp:wrapTight wrapText="bothSides">
              <wp:wrapPolygon edited="0">
                <wp:start x="0" y="0"/>
                <wp:lineTo x="0" y="20773"/>
                <wp:lineTo x="21153" y="20773"/>
                <wp:lineTo x="21153" y="0"/>
                <wp:lineTo x="0" y="0"/>
              </wp:wrapPolygon>
            </wp:wrapTight>
            <wp:docPr id="6" name="Picture 6" descr="C:\Users\DELL\Downloads\unname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DELL\Downloads\unname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D0A">
        <w:rPr>
          <w:b/>
          <w:sz w:val="40"/>
        </w:rPr>
        <w:t xml:space="preserve"> </w:t>
      </w:r>
    </w:p>
    <w:p w14:paraId="3661B174" w14:textId="77777777" w:rsidR="00BA46A5" w:rsidRDefault="00BA46A5">
      <w:pPr>
        <w:spacing w:after="41" w:line="259" w:lineRule="auto"/>
        <w:ind w:left="0" w:right="0" w:firstLine="0"/>
        <w:jc w:val="left"/>
        <w:rPr>
          <w:b/>
          <w:sz w:val="40"/>
        </w:rPr>
      </w:pPr>
    </w:p>
    <w:p w14:paraId="5CE17E6A" w14:textId="77777777" w:rsidR="00BA46A5" w:rsidRDefault="00BA46A5">
      <w:pPr>
        <w:spacing w:after="41" w:line="259" w:lineRule="auto"/>
        <w:ind w:left="0" w:right="0" w:firstLine="0"/>
        <w:jc w:val="left"/>
        <w:rPr>
          <w:b/>
          <w:sz w:val="40"/>
        </w:rPr>
      </w:pPr>
    </w:p>
    <w:p w14:paraId="51BB8917" w14:textId="77777777" w:rsidR="00BA46A5" w:rsidRDefault="00BA46A5" w:rsidP="00F53B23">
      <w:pPr>
        <w:spacing w:after="41" w:line="259" w:lineRule="auto"/>
        <w:ind w:left="0" w:right="0" w:firstLine="0"/>
        <w:jc w:val="center"/>
        <w:rPr>
          <w:b/>
          <w:sz w:val="40"/>
        </w:rPr>
      </w:pPr>
      <w:r>
        <w:rPr>
          <w:b/>
          <w:sz w:val="40"/>
        </w:rPr>
        <w:t xml:space="preserve">Universal </w:t>
      </w:r>
      <w:r w:rsidR="00F53B23">
        <w:rPr>
          <w:b/>
          <w:sz w:val="40"/>
        </w:rPr>
        <w:t>Intervention and Development Organization                    (UNIDOR)</w:t>
      </w:r>
    </w:p>
    <w:p w14:paraId="2287165E" w14:textId="77777777" w:rsidR="007F415E" w:rsidRDefault="000A4D0A">
      <w:pPr>
        <w:spacing w:after="41" w:line="259" w:lineRule="auto"/>
        <w:ind w:left="0" w:right="0" w:firstLine="0"/>
        <w:jc w:val="left"/>
      </w:pPr>
      <w:r>
        <w:rPr>
          <w:b/>
          <w:sz w:val="40"/>
        </w:rPr>
        <w:t xml:space="preserve">Terms of Reference – </w:t>
      </w:r>
      <w:r w:rsidR="00AE564B">
        <w:rPr>
          <w:b/>
          <w:sz w:val="40"/>
        </w:rPr>
        <w:t>Supply and Installation of a Project M</w:t>
      </w:r>
      <w:r w:rsidR="00BA46A5">
        <w:rPr>
          <w:b/>
          <w:sz w:val="40"/>
        </w:rPr>
        <w:t xml:space="preserve">anagement Software for UNIDOR </w:t>
      </w:r>
    </w:p>
    <w:p w14:paraId="70073F91" w14:textId="433A41C4" w:rsidR="00457BC2" w:rsidRPr="00457BC2" w:rsidRDefault="000A4D0A" w:rsidP="00EC3255">
      <w:pPr>
        <w:pStyle w:val="Heading1"/>
        <w:ind w:left="720" w:hanging="360"/>
      </w:pPr>
      <w:r>
        <w:t xml:space="preserve">Background and Introduction </w:t>
      </w:r>
    </w:p>
    <w:p w14:paraId="611E82FA" w14:textId="77777777" w:rsidR="00AE564B" w:rsidRDefault="00AE564B" w:rsidP="00AE564B">
      <w:pPr>
        <w:spacing w:after="0" w:line="259" w:lineRule="auto"/>
        <w:ind w:right="0"/>
        <w:jc w:val="left"/>
      </w:pPr>
      <w:r w:rsidRPr="00AE564B">
        <w:t xml:space="preserve">UNIDOR is a Christian based national non- governmental organization established in 2004 in South Sudan registered </w:t>
      </w:r>
      <w:r w:rsidR="00BA46A5" w:rsidRPr="00AE564B">
        <w:t>under</w:t>
      </w:r>
      <w:r w:rsidR="00BA46A5">
        <w:t xml:space="preserve"> chapter 3,</w:t>
      </w:r>
      <w:r w:rsidR="00BA46A5" w:rsidRPr="00BA46A5">
        <w:t xml:space="preserve"> section 10 of NNGOs </w:t>
      </w:r>
      <w:r w:rsidR="00BA46A5">
        <w:t>act 2016 by RRC Reg. No N</w:t>
      </w:r>
      <w:r w:rsidRPr="00AE564B">
        <w:t xml:space="preserve">umber 182, UNIDOR is currently </w:t>
      </w:r>
      <w:r w:rsidR="00457BC2">
        <w:t xml:space="preserve">implementing </w:t>
      </w:r>
      <w:r w:rsidR="00BA46A5">
        <w:t>many</w:t>
      </w:r>
      <w:r w:rsidR="00457BC2">
        <w:t xml:space="preserve"> projects in various sectors in Unity State - South Sudan.</w:t>
      </w:r>
    </w:p>
    <w:p w14:paraId="6A93A0D6" w14:textId="6BED7BAC" w:rsidR="00457BC2" w:rsidRDefault="00A53300" w:rsidP="00AE564B">
      <w:pPr>
        <w:spacing w:after="0" w:line="259" w:lineRule="auto"/>
        <w:ind w:right="0"/>
        <w:jc w:val="left"/>
      </w:pPr>
      <w:r>
        <w:t>UNIDOR has expanded over the years to imple</w:t>
      </w:r>
      <w:r w:rsidR="00B46108">
        <w:t>ment different projects within different sectors</w:t>
      </w:r>
      <w:r w:rsidR="00234CA5">
        <w:t xml:space="preserve">; </w:t>
      </w:r>
      <w:r w:rsidR="00B46108">
        <w:t xml:space="preserve">Health, Nutrition, WASH, </w:t>
      </w:r>
      <w:r w:rsidR="00FE5FB5">
        <w:t xml:space="preserve">Child </w:t>
      </w:r>
      <w:r w:rsidR="00B46108">
        <w:t>Protection</w:t>
      </w:r>
      <w:r w:rsidR="00FE5FB5">
        <w:t xml:space="preserve"> &amp; Gender, FSL, </w:t>
      </w:r>
      <w:r w:rsidR="00D502E7">
        <w:t>Education and</w:t>
      </w:r>
      <w:r w:rsidR="00FE5FB5">
        <w:t xml:space="preserve"> Peace building.</w:t>
      </w:r>
    </w:p>
    <w:p w14:paraId="3C8E20C9" w14:textId="68115E8D" w:rsidR="00457BC2" w:rsidRDefault="00457BC2" w:rsidP="00AE564B">
      <w:pPr>
        <w:spacing w:after="0" w:line="259" w:lineRule="auto"/>
        <w:ind w:right="0"/>
        <w:jc w:val="left"/>
      </w:pPr>
      <w:r>
        <w:t xml:space="preserve">To manage these projects effectively UNIDOR intends to acquire a Project Management software to assist the project managers in the </w:t>
      </w:r>
      <w:r w:rsidR="00D502E7">
        <w:t>day-to-day</w:t>
      </w:r>
      <w:r>
        <w:t xml:space="preserve"> management.</w:t>
      </w:r>
    </w:p>
    <w:p w14:paraId="338CA034" w14:textId="77777777" w:rsidR="00AE564B" w:rsidRDefault="00AE564B" w:rsidP="00AE564B">
      <w:pPr>
        <w:spacing w:after="0" w:line="259" w:lineRule="auto"/>
        <w:ind w:right="0"/>
        <w:jc w:val="left"/>
      </w:pPr>
    </w:p>
    <w:p w14:paraId="34EAB4EC" w14:textId="77777777" w:rsidR="00F53B23" w:rsidRPr="00F53B23" w:rsidRDefault="00AE564B" w:rsidP="00F53B23">
      <w:pPr>
        <w:spacing w:after="0" w:line="259" w:lineRule="auto"/>
        <w:ind w:right="0"/>
        <w:jc w:val="left"/>
        <w:rPr>
          <w:b/>
        </w:rPr>
      </w:pPr>
      <w:r w:rsidRPr="00AE564B">
        <w:t xml:space="preserve"> </w:t>
      </w:r>
      <w:r w:rsidR="000A4D0A">
        <w:rPr>
          <w:b/>
        </w:rPr>
        <w:t xml:space="preserve">GENERAL INFORMATION ABOUT THE </w:t>
      </w:r>
      <w:r w:rsidR="00F53B23" w:rsidRPr="00F53B23">
        <w:rPr>
          <w:b/>
        </w:rPr>
        <w:t>Supply and Installation,</w:t>
      </w:r>
      <w:r w:rsidR="00F53B23">
        <w:rPr>
          <w:b/>
        </w:rPr>
        <w:t xml:space="preserve"> Training and Support for </w:t>
      </w:r>
      <w:r w:rsidR="00F53B23" w:rsidRPr="00F53B23">
        <w:rPr>
          <w:b/>
        </w:rPr>
        <w:t xml:space="preserve">a Project Management Software for UNIDOR </w:t>
      </w:r>
    </w:p>
    <w:p w14:paraId="2B2B86E5" w14:textId="77777777" w:rsidR="007F415E" w:rsidRDefault="007F415E" w:rsidP="00AE564B">
      <w:pPr>
        <w:spacing w:after="0" w:line="259" w:lineRule="auto"/>
        <w:ind w:right="0"/>
        <w:jc w:val="left"/>
      </w:pPr>
    </w:p>
    <w:tbl>
      <w:tblPr>
        <w:tblStyle w:val="TableGrid"/>
        <w:tblW w:w="9813" w:type="dxa"/>
        <w:tblInd w:w="113" w:type="dxa"/>
        <w:tblCellMar>
          <w:top w:w="45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168"/>
        <w:gridCol w:w="3127"/>
      </w:tblGrid>
      <w:tr w:rsidR="00417A04" w14:paraId="48FE44DE" w14:textId="77777777" w:rsidTr="00417A04">
        <w:trPr>
          <w:trHeight w:val="5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CBC5" w14:textId="77777777" w:rsidR="00417A04" w:rsidRDefault="00417A0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Item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01077" w14:textId="77777777" w:rsidR="00417A04" w:rsidRPr="00417A04" w:rsidRDefault="00417A0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417A04">
              <w:rPr>
                <w:b/>
              </w:rPr>
              <w:t xml:space="preserve">Item Description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4A582" w14:textId="77777777" w:rsidR="00417A04" w:rsidRPr="00417A04" w:rsidRDefault="00417A0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417A04">
              <w:rPr>
                <w:b/>
              </w:rPr>
              <w:t>Remarks</w:t>
            </w:r>
          </w:p>
        </w:tc>
      </w:tr>
      <w:tr w:rsidR="00417A04" w14:paraId="5893F6C8" w14:textId="77777777" w:rsidTr="00417A04">
        <w:trPr>
          <w:trHeight w:val="24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CDEA" w14:textId="77777777" w:rsidR="00417A04" w:rsidRDefault="00417A0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Software Specification</w:t>
            </w:r>
          </w:p>
          <w:p w14:paraId="167C7EF9" w14:textId="77777777" w:rsidR="00417A04" w:rsidRDefault="00417A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- Project Management Software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FDEB0" w14:textId="77777777" w:rsidR="00417A04" w:rsidRDefault="00307C48">
            <w:pPr>
              <w:spacing w:after="0" w:line="259" w:lineRule="auto"/>
              <w:ind w:left="0" w:right="0" w:firstLine="0"/>
              <w:jc w:val="left"/>
            </w:pPr>
            <w:r>
              <w:t xml:space="preserve">Should be </w:t>
            </w:r>
            <w:r w:rsidR="00417A04">
              <w:t xml:space="preserve">operated both online and offline. </w:t>
            </w:r>
          </w:p>
          <w:p w14:paraId="7EAEE3AB" w14:textId="68DEC007" w:rsidR="00417A04" w:rsidRDefault="00417A04">
            <w:pPr>
              <w:spacing w:after="0" w:line="259" w:lineRule="auto"/>
              <w:ind w:left="0" w:right="0" w:firstLine="0"/>
              <w:jc w:val="left"/>
            </w:pPr>
            <w:r>
              <w:t xml:space="preserve">It </w:t>
            </w:r>
            <w:r w:rsidR="00307C48">
              <w:t xml:space="preserve">should </w:t>
            </w:r>
            <w:r w:rsidR="00D502E7">
              <w:t xml:space="preserve">be used by </w:t>
            </w:r>
            <w:r w:rsidR="00307C48">
              <w:t>manages</w:t>
            </w:r>
            <w:r>
              <w:t xml:space="preserve"> project beneficiaries and lead</w:t>
            </w:r>
            <w:r w:rsidR="00307C48">
              <w:t xml:space="preserve"> </w:t>
            </w:r>
            <w:r w:rsidR="00D502E7">
              <w:t>implementers.</w:t>
            </w:r>
            <w:r w:rsidR="00307C48">
              <w:t xml:space="preserve"> </w:t>
            </w:r>
          </w:p>
          <w:p w14:paraId="5EF61CC5" w14:textId="26825B16" w:rsidR="00B703A6" w:rsidRDefault="00B703A6">
            <w:pPr>
              <w:spacing w:after="0" w:line="259" w:lineRule="auto"/>
              <w:ind w:left="0" w:right="0" w:firstLine="0"/>
              <w:jc w:val="left"/>
            </w:pPr>
            <w:r>
              <w:t xml:space="preserve">It </w:t>
            </w:r>
            <w:r w:rsidR="00307C48">
              <w:t xml:space="preserve">should </w:t>
            </w:r>
            <w:r>
              <w:t xml:space="preserve">track </w:t>
            </w:r>
            <w:r w:rsidR="00307C48">
              <w:t>donor projects</w:t>
            </w:r>
            <w:r>
              <w:t xml:space="preserve">, </w:t>
            </w:r>
            <w:r w:rsidR="00307C48">
              <w:t>face forms</w:t>
            </w:r>
            <w:r>
              <w:t xml:space="preserve">, and </w:t>
            </w:r>
            <w:r w:rsidR="00307C48">
              <w:t>budgets</w:t>
            </w:r>
            <w:r>
              <w:t>.</w:t>
            </w:r>
          </w:p>
          <w:p w14:paraId="22BAA422" w14:textId="77777777" w:rsidR="00B703A6" w:rsidRDefault="00B703A6">
            <w:pPr>
              <w:spacing w:after="0" w:line="259" w:lineRule="auto"/>
              <w:ind w:left="0" w:right="0" w:firstLine="0"/>
              <w:jc w:val="left"/>
            </w:pPr>
            <w:r>
              <w:t>It</w:t>
            </w:r>
            <w:r w:rsidR="00307C48">
              <w:t xml:space="preserve"> should enable creation</w:t>
            </w:r>
            <w:r>
              <w:t xml:space="preserve"> of projects, addition of project members, and tracking progress, expenses, </w:t>
            </w:r>
            <w:r w:rsidR="00D3169D">
              <w:t>budgets,</w:t>
            </w:r>
            <w:r>
              <w:t xml:space="preserve"> time logs, tasks, and milestones.</w:t>
            </w:r>
          </w:p>
          <w:p w14:paraId="6D377BC6" w14:textId="2EC8D4AD" w:rsidR="00B703A6" w:rsidRDefault="00B703A6">
            <w:pPr>
              <w:spacing w:after="0" w:line="259" w:lineRule="auto"/>
              <w:ind w:left="0" w:right="0" w:firstLine="0"/>
              <w:jc w:val="left"/>
            </w:pPr>
            <w:r>
              <w:t>It</w:t>
            </w:r>
            <w:r w:rsidR="00307C48">
              <w:t xml:space="preserve"> should </w:t>
            </w:r>
            <w:r w:rsidR="00D1666F">
              <w:t>use Task</w:t>
            </w:r>
            <w:r>
              <w:t xml:space="preserve"> </w:t>
            </w:r>
            <w:r w:rsidR="00CE0716">
              <w:t>dash</w:t>
            </w:r>
            <w:r>
              <w:t xml:space="preserve">board </w:t>
            </w:r>
            <w:r w:rsidR="008A0EC8">
              <w:t>to visualize work and tasks.</w:t>
            </w:r>
          </w:p>
          <w:p w14:paraId="04944974" w14:textId="61D5956C" w:rsidR="001F4598" w:rsidRDefault="008A0EC8" w:rsidP="00D3169D">
            <w:pPr>
              <w:spacing w:after="0" w:line="259" w:lineRule="auto"/>
              <w:ind w:left="0" w:right="0" w:firstLine="0"/>
              <w:jc w:val="left"/>
            </w:pPr>
            <w:r>
              <w:t xml:space="preserve">It </w:t>
            </w:r>
            <w:r w:rsidR="00D3169D">
              <w:t xml:space="preserve">Should </w:t>
            </w:r>
            <w:r w:rsidR="00CE0716">
              <w:t xml:space="preserve">have a </w:t>
            </w:r>
            <w:r w:rsidR="00D1666F">
              <w:t>well-defined plan</w:t>
            </w:r>
            <w:r>
              <w:t xml:space="preserve"> </w:t>
            </w:r>
            <w:r w:rsidR="00D1666F">
              <w:t xml:space="preserve">for </w:t>
            </w:r>
            <w:r>
              <w:t>the project schedule.</w:t>
            </w:r>
          </w:p>
          <w:p w14:paraId="47D2979E" w14:textId="77777777" w:rsidR="001F4598" w:rsidRDefault="001F4598">
            <w:pPr>
              <w:spacing w:after="0" w:line="259" w:lineRule="auto"/>
              <w:ind w:left="0" w:right="0" w:firstLine="0"/>
              <w:jc w:val="left"/>
            </w:pPr>
            <w:r>
              <w:t xml:space="preserve">It </w:t>
            </w:r>
            <w:r w:rsidR="00D3169D">
              <w:t xml:space="preserve">should have </w:t>
            </w:r>
            <w:r>
              <w:t>an internal chat feature in the messages section.</w:t>
            </w:r>
          </w:p>
          <w:p w14:paraId="750F763E" w14:textId="77777777" w:rsidR="001F4598" w:rsidRDefault="001F4598">
            <w:pPr>
              <w:spacing w:after="0" w:line="259" w:lineRule="auto"/>
              <w:ind w:left="0" w:right="0" w:firstLine="0"/>
              <w:jc w:val="left"/>
            </w:pPr>
            <w:r>
              <w:t xml:space="preserve">It </w:t>
            </w:r>
            <w:r w:rsidR="00D3169D">
              <w:t>should create</w:t>
            </w:r>
            <w:r>
              <w:t xml:space="preserve"> roles with custom permissions for employees, various reports </w:t>
            </w:r>
            <w:r>
              <w:lastRenderedPageBreak/>
              <w:t xml:space="preserve">for tasks, </w:t>
            </w:r>
            <w:r w:rsidR="001A035E">
              <w:t>time logs</w:t>
            </w:r>
            <w:r>
              <w:t xml:space="preserve">, finance, </w:t>
            </w:r>
            <w:r w:rsidR="00D3169D">
              <w:t>timesheets,</w:t>
            </w:r>
            <w:r>
              <w:t xml:space="preserve"> and leaves.</w:t>
            </w:r>
            <w:r w:rsidR="00187AB7">
              <w:t xml:space="preserve"> </w:t>
            </w:r>
          </w:p>
          <w:p w14:paraId="6D380D4D" w14:textId="438C2606" w:rsidR="00187AB7" w:rsidRDefault="00187AB7">
            <w:pPr>
              <w:spacing w:after="0" w:line="259" w:lineRule="auto"/>
              <w:ind w:left="0" w:right="0" w:firstLine="0"/>
              <w:jc w:val="left"/>
            </w:pPr>
            <w:r>
              <w:t>For online</w:t>
            </w:r>
            <w:r w:rsidR="00D3169D">
              <w:t xml:space="preserve"> function</w:t>
            </w:r>
            <w:r>
              <w:t xml:space="preserve">, it </w:t>
            </w:r>
            <w:r w:rsidR="00D3169D">
              <w:t>should enable</w:t>
            </w:r>
            <w:r>
              <w:t xml:space="preserve"> sub-domain </w:t>
            </w:r>
            <w:r w:rsidR="00D1666F">
              <w:t>hosting.</w:t>
            </w:r>
          </w:p>
          <w:p w14:paraId="1A6328A7" w14:textId="77777777" w:rsidR="00B703A6" w:rsidRDefault="00B703A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1B54E0" w14:textId="77777777" w:rsidR="00417A04" w:rsidRDefault="00417A04" w:rsidP="00421876">
            <w:pPr>
              <w:spacing w:after="0" w:line="259" w:lineRule="auto"/>
              <w:ind w:left="0" w:right="98"/>
            </w:pPr>
          </w:p>
        </w:tc>
      </w:tr>
      <w:tr w:rsidR="007F415E" w14:paraId="3E2EB3DF" w14:textId="77777777" w:rsidTr="00417A04">
        <w:trPr>
          <w:trHeight w:val="3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3597" w14:textId="77777777" w:rsidR="007F415E" w:rsidRDefault="001A035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Training</w:t>
            </w:r>
            <w:r w:rsidR="000A4D0A">
              <w:rPr>
                <w:b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7C104" w14:textId="4FE418F1" w:rsidR="007F415E" w:rsidRDefault="00437602" w:rsidP="00D3169D">
            <w:pPr>
              <w:spacing w:after="0" w:line="259" w:lineRule="auto"/>
              <w:ind w:left="0" w:right="0" w:firstLine="0"/>
              <w:jc w:val="left"/>
            </w:pPr>
            <w:r>
              <w:t xml:space="preserve">One </w:t>
            </w:r>
            <w:r w:rsidR="002F4A26">
              <w:t>week’s</w:t>
            </w:r>
            <w:r>
              <w:t xml:space="preserve"> training will be provided for up </w:t>
            </w:r>
            <w:r w:rsidR="002F4A26">
              <w:t>to</w:t>
            </w:r>
            <w:r>
              <w:t xml:space="preserve"> </w:t>
            </w:r>
            <w:r w:rsidR="002F4A26">
              <w:t>10</w:t>
            </w:r>
            <w:r>
              <w:t xml:space="preserve"> users.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48428" w14:textId="77777777" w:rsidR="007F415E" w:rsidRDefault="000A4D0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F415E" w14:paraId="66EB03AF" w14:textId="77777777" w:rsidTr="00417A04">
        <w:trPr>
          <w:trHeight w:val="3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347A" w14:textId="77777777" w:rsidR="007F415E" w:rsidRDefault="001A035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Support</w:t>
            </w:r>
            <w:r w:rsidR="000A4D0A">
              <w:rPr>
                <w:b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FF27" w14:textId="5305AA0C" w:rsidR="007F415E" w:rsidRDefault="00D3169D">
            <w:pPr>
              <w:spacing w:after="0" w:line="259" w:lineRule="auto"/>
              <w:ind w:left="0" w:right="0" w:firstLine="0"/>
              <w:jc w:val="left"/>
            </w:pPr>
            <w:r>
              <w:t xml:space="preserve">The </w:t>
            </w:r>
            <w:r w:rsidR="00DA37B4">
              <w:t>supplier</w:t>
            </w:r>
            <w:r>
              <w:t xml:space="preserve"> should </w:t>
            </w:r>
            <w:r w:rsidR="00DA37B4">
              <w:t>provide</w:t>
            </w:r>
            <w:r w:rsidR="00C90EB7">
              <w:t xml:space="preserve"> </w:t>
            </w:r>
            <w:r w:rsidR="00437602">
              <w:t>Query Support</w:t>
            </w:r>
            <w:r w:rsidR="00187AB7">
              <w:t>.</w:t>
            </w:r>
          </w:p>
          <w:p w14:paraId="64B04798" w14:textId="42D2E707" w:rsidR="00187AB7" w:rsidRDefault="00187AB7">
            <w:pPr>
              <w:spacing w:after="0" w:line="259" w:lineRule="auto"/>
              <w:ind w:left="0" w:right="0" w:firstLine="0"/>
              <w:jc w:val="left"/>
            </w:pPr>
            <w:r>
              <w:t xml:space="preserve">Installation Support in case </w:t>
            </w:r>
            <w:r w:rsidR="00DA37B4">
              <w:t>of new</w:t>
            </w:r>
            <w:r>
              <w:t xml:space="preserve"> user</w:t>
            </w:r>
          </w:p>
          <w:p w14:paraId="59B7768C" w14:textId="77777777" w:rsidR="00187AB7" w:rsidRDefault="00187AB7">
            <w:pPr>
              <w:spacing w:after="0" w:line="259" w:lineRule="auto"/>
              <w:ind w:left="0" w:right="0" w:firstLine="0"/>
              <w:jc w:val="left"/>
            </w:pPr>
            <w:r>
              <w:t>Licenses, keys, usernames and passwords.</w:t>
            </w:r>
          </w:p>
          <w:p w14:paraId="6E4BBB03" w14:textId="77777777" w:rsidR="00187AB7" w:rsidRDefault="00187AB7">
            <w:pPr>
              <w:spacing w:after="0" w:line="259" w:lineRule="auto"/>
              <w:ind w:left="0" w:right="0" w:firstLine="0"/>
              <w:jc w:val="left"/>
            </w:pPr>
            <w:r>
              <w:t>Setting up administrative and reporting levels.</w:t>
            </w:r>
          </w:p>
          <w:p w14:paraId="6A526057" w14:textId="77777777" w:rsidR="00187AB7" w:rsidRDefault="00187AB7">
            <w:pPr>
              <w:spacing w:after="0" w:line="259" w:lineRule="auto"/>
              <w:ind w:left="0" w:right="0" w:firstLine="0"/>
              <w:jc w:val="left"/>
            </w:pPr>
            <w:r>
              <w:t xml:space="preserve">Updates and backups for </w:t>
            </w:r>
            <w:r w:rsidR="004D139B">
              <w:t>online.</w:t>
            </w:r>
          </w:p>
          <w:p w14:paraId="7546EC5A" w14:textId="77777777" w:rsidR="00187AB7" w:rsidRDefault="00187AB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3779" w14:textId="77777777" w:rsidR="007F415E" w:rsidRDefault="007F415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0F92B89" w14:textId="77777777" w:rsidR="007F415E" w:rsidRDefault="000A4D0A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AFD5077" w14:textId="4ADD2395" w:rsidR="007F415E" w:rsidRDefault="000A4D0A" w:rsidP="00EC3255">
      <w:pPr>
        <w:spacing w:after="0" w:line="259" w:lineRule="auto"/>
        <w:ind w:left="370" w:right="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OBJECTIVES OF THE ASSIGNMENT  </w:t>
      </w:r>
      <w:r>
        <w:t xml:space="preserve"> </w:t>
      </w:r>
    </w:p>
    <w:p w14:paraId="030492B7" w14:textId="033A585D" w:rsidR="00D3169D" w:rsidRDefault="000A4D0A" w:rsidP="004661A2">
      <w:pPr>
        <w:numPr>
          <w:ilvl w:val="1"/>
          <w:numId w:val="2"/>
        </w:numPr>
        <w:spacing w:after="39"/>
        <w:ind w:right="0" w:hanging="360"/>
      </w:pPr>
      <w:r>
        <w:t xml:space="preserve">To </w:t>
      </w:r>
      <w:r w:rsidR="00D3169D">
        <w:t xml:space="preserve">supply, install, </w:t>
      </w:r>
      <w:r w:rsidR="00E12E4B">
        <w:t>train,</w:t>
      </w:r>
      <w:r w:rsidR="00D3169D">
        <w:t xml:space="preserve"> and </w:t>
      </w:r>
      <w:r w:rsidR="0094111B">
        <w:t>offer support</w:t>
      </w:r>
      <w:r w:rsidR="00D3169D">
        <w:t xml:space="preserve"> for the </w:t>
      </w:r>
      <w:r w:rsidR="00E12E4B">
        <w:t>software.</w:t>
      </w:r>
    </w:p>
    <w:p w14:paraId="617D33C5" w14:textId="68FF44B4" w:rsidR="007F415E" w:rsidRDefault="000A4D0A" w:rsidP="004661A2">
      <w:pPr>
        <w:numPr>
          <w:ilvl w:val="1"/>
          <w:numId w:val="2"/>
        </w:numPr>
        <w:spacing w:after="39"/>
        <w:ind w:right="0" w:hanging="360"/>
      </w:pPr>
      <w:r>
        <w:t xml:space="preserve">To </w:t>
      </w:r>
      <w:r w:rsidR="0094111B">
        <w:t>customize a</w:t>
      </w:r>
      <w:r>
        <w:t xml:space="preserve"> </w:t>
      </w:r>
      <w:r w:rsidR="00D3169D">
        <w:t xml:space="preserve">software that will make work easier for program staff. </w:t>
      </w:r>
    </w:p>
    <w:p w14:paraId="1B37FCBD" w14:textId="77777777" w:rsidR="007F415E" w:rsidRDefault="000A4D0A">
      <w:pPr>
        <w:numPr>
          <w:ilvl w:val="1"/>
          <w:numId w:val="2"/>
        </w:numPr>
        <w:spacing w:after="282"/>
        <w:ind w:right="0" w:hanging="360"/>
      </w:pPr>
      <w:r>
        <w:t xml:space="preserve">To </w:t>
      </w:r>
      <w:r w:rsidR="00D3169D">
        <w:t xml:space="preserve">provide a monitoring and evaluation platform for </w:t>
      </w:r>
      <w:r w:rsidR="00B80076">
        <w:t xml:space="preserve">projects. </w:t>
      </w:r>
    </w:p>
    <w:p w14:paraId="4AD4F83F" w14:textId="2309D27F" w:rsidR="007F415E" w:rsidRDefault="000A4D0A" w:rsidP="00EC3255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b/>
        </w:rPr>
        <w:t xml:space="preserve">DESCRIPTION OF TASKS AND DELIVERABLES  </w:t>
      </w:r>
    </w:p>
    <w:p w14:paraId="6744547D" w14:textId="77777777" w:rsidR="007F415E" w:rsidRDefault="00B80076">
      <w:pPr>
        <w:numPr>
          <w:ilvl w:val="0"/>
          <w:numId w:val="3"/>
        </w:numPr>
        <w:ind w:right="0" w:hanging="360"/>
      </w:pPr>
      <w:r>
        <w:t>Supply of the software with capabilities described above</w:t>
      </w:r>
      <w:r w:rsidR="000A4D0A">
        <w:t xml:space="preserve">. </w:t>
      </w:r>
    </w:p>
    <w:p w14:paraId="436A23D0" w14:textId="2AA888ED" w:rsidR="00B80076" w:rsidRDefault="00B80076" w:rsidP="00B80076">
      <w:pPr>
        <w:numPr>
          <w:ilvl w:val="0"/>
          <w:numId w:val="3"/>
        </w:numPr>
        <w:ind w:right="0" w:hanging="360"/>
      </w:pPr>
      <w:r>
        <w:t xml:space="preserve">Install the software as requested by the </w:t>
      </w:r>
      <w:r w:rsidR="00E12E4B">
        <w:t>Executive Director</w:t>
      </w:r>
      <w:r>
        <w:t xml:space="preserve"> and compliance</w:t>
      </w:r>
      <w:r w:rsidR="00BC4AAF">
        <w:t xml:space="preserve"> and quality assurance</w:t>
      </w:r>
      <w:r>
        <w:t xml:space="preserve"> </w:t>
      </w:r>
      <w:r w:rsidR="00BC4AAF">
        <w:t>Manager.</w:t>
      </w:r>
    </w:p>
    <w:p w14:paraId="59ECCBB0" w14:textId="720283C2" w:rsidR="007F415E" w:rsidRDefault="00B80076">
      <w:pPr>
        <w:numPr>
          <w:ilvl w:val="0"/>
          <w:numId w:val="3"/>
        </w:numPr>
        <w:ind w:right="0" w:hanging="360"/>
      </w:pPr>
      <w:r>
        <w:t xml:space="preserve">Train the selected staff on the use of the software </w:t>
      </w:r>
      <w:r w:rsidR="00BC4AAF">
        <w:t>supplied.</w:t>
      </w:r>
      <w:r>
        <w:t xml:space="preserve"> </w:t>
      </w:r>
      <w:r w:rsidR="000A4D0A">
        <w:t xml:space="preserve"> </w:t>
      </w:r>
    </w:p>
    <w:p w14:paraId="6C4EF2B4" w14:textId="486B7A29" w:rsidR="007F415E" w:rsidRDefault="00B80076">
      <w:pPr>
        <w:numPr>
          <w:ilvl w:val="0"/>
          <w:numId w:val="3"/>
        </w:numPr>
        <w:ind w:right="0" w:hanging="360"/>
      </w:pPr>
      <w:r>
        <w:t>Offer support as may be required from time to time</w:t>
      </w:r>
      <w:r w:rsidR="00BC4AAF">
        <w:t>.</w:t>
      </w:r>
    </w:p>
    <w:p w14:paraId="48B24B0D" w14:textId="18ED88DE" w:rsidR="007F415E" w:rsidRDefault="00FE4AE1" w:rsidP="00EC3255">
      <w:pPr>
        <w:numPr>
          <w:ilvl w:val="0"/>
          <w:numId w:val="3"/>
        </w:numPr>
        <w:spacing w:after="120"/>
        <w:ind w:right="0" w:hanging="360"/>
      </w:pPr>
      <w:r>
        <w:t>F</w:t>
      </w:r>
      <w:r w:rsidR="00B80076">
        <w:t xml:space="preserve">acilitate </w:t>
      </w:r>
      <w:r w:rsidR="000A4D0A">
        <w:t xml:space="preserve">Realization </w:t>
      </w:r>
      <w:r w:rsidR="00B80076">
        <w:t xml:space="preserve">of </w:t>
      </w:r>
      <w:r>
        <w:t>the synergies between</w:t>
      </w:r>
      <w:r w:rsidR="00B80076">
        <w:t xml:space="preserve"> manual </w:t>
      </w:r>
      <w:r>
        <w:t xml:space="preserve">and </w:t>
      </w:r>
      <w:r w:rsidR="000B6AE9">
        <w:t>digital</w:t>
      </w:r>
      <w:r w:rsidR="00B80076">
        <w:t xml:space="preserve"> system based </w:t>
      </w:r>
    </w:p>
    <w:p w14:paraId="7AF60EEE" w14:textId="77777777" w:rsidR="007F415E" w:rsidRDefault="000A4D0A">
      <w:pPr>
        <w:spacing w:after="182" w:line="259" w:lineRule="auto"/>
        <w:ind w:left="535" w:right="0"/>
        <w:jc w:val="left"/>
      </w:pPr>
      <w:r>
        <w:rPr>
          <w:b/>
        </w:rPr>
        <w:t xml:space="preserve">YOUR PROFILE:  </w:t>
      </w:r>
    </w:p>
    <w:p w14:paraId="4CA7BF2A" w14:textId="77777777" w:rsidR="00B80076" w:rsidRDefault="00B80076">
      <w:pPr>
        <w:numPr>
          <w:ilvl w:val="0"/>
          <w:numId w:val="3"/>
        </w:numPr>
        <w:ind w:right="0" w:hanging="360"/>
      </w:pPr>
      <w:r>
        <w:t xml:space="preserve">Experience in program management software supply and installations </w:t>
      </w:r>
    </w:p>
    <w:p w14:paraId="5A5D8E17" w14:textId="77777777" w:rsidR="007F415E" w:rsidRDefault="000A4D0A">
      <w:pPr>
        <w:numPr>
          <w:ilvl w:val="0"/>
          <w:numId w:val="3"/>
        </w:numPr>
        <w:ind w:right="0" w:hanging="360"/>
      </w:pPr>
      <w:r>
        <w:t xml:space="preserve"> </w:t>
      </w:r>
      <w:r w:rsidR="00B80076">
        <w:t>Experience in training and support</w:t>
      </w:r>
    </w:p>
    <w:p w14:paraId="0CC87C50" w14:textId="6E8C2084" w:rsidR="007F415E" w:rsidRDefault="000A4D0A" w:rsidP="00EC3255">
      <w:pPr>
        <w:numPr>
          <w:ilvl w:val="0"/>
          <w:numId w:val="3"/>
        </w:numPr>
        <w:ind w:right="0" w:hanging="360"/>
      </w:pPr>
      <w:r>
        <w:t xml:space="preserve">Experience in working with NGO. </w:t>
      </w:r>
    </w:p>
    <w:p w14:paraId="346B6995" w14:textId="5BED2331" w:rsidR="000B6AE9" w:rsidRDefault="000B6AE9" w:rsidP="00EC3255">
      <w:pPr>
        <w:numPr>
          <w:ilvl w:val="0"/>
          <w:numId w:val="3"/>
        </w:numPr>
        <w:ind w:right="0" w:hanging="360"/>
      </w:pPr>
      <w:r>
        <w:t>List of the NGOs you have worked with/Recommendations.</w:t>
      </w:r>
    </w:p>
    <w:p w14:paraId="4B49AB16" w14:textId="65D5F38C" w:rsidR="000B6AE9" w:rsidRDefault="000B6AE9" w:rsidP="00EC3255">
      <w:pPr>
        <w:numPr>
          <w:ilvl w:val="0"/>
          <w:numId w:val="3"/>
        </w:numPr>
        <w:ind w:right="0" w:hanging="360"/>
      </w:pPr>
      <w:r>
        <w:t>All registration certificates to satisfy that the company is legally registered in SSD</w:t>
      </w:r>
    </w:p>
    <w:p w14:paraId="0255C7A2" w14:textId="77777777" w:rsidR="007F415E" w:rsidRDefault="000A4D0A">
      <w:pPr>
        <w:spacing w:after="150" w:line="259" w:lineRule="auto"/>
        <w:ind w:left="535" w:right="0"/>
        <w:jc w:val="left"/>
      </w:pPr>
      <w:r>
        <w:rPr>
          <w:b/>
        </w:rPr>
        <w:t xml:space="preserve">DURATION:  </w:t>
      </w:r>
    </w:p>
    <w:p w14:paraId="1502AF0C" w14:textId="598554DE" w:rsidR="007F415E" w:rsidRDefault="00B80076" w:rsidP="00EC3255">
      <w:pPr>
        <w:ind w:left="550" w:right="0"/>
      </w:pPr>
      <w:r>
        <w:t xml:space="preserve">This assignment should take </w:t>
      </w:r>
      <w:r w:rsidR="00FE4AE1">
        <w:t xml:space="preserve">at most </w:t>
      </w:r>
      <w:r w:rsidR="000B6AE9">
        <w:t>30</w:t>
      </w:r>
      <w:r>
        <w:t xml:space="preserve"> </w:t>
      </w:r>
      <w:r w:rsidR="00EC3255">
        <w:t>days.</w:t>
      </w:r>
      <w:r w:rsidR="000A4D0A">
        <w:t xml:space="preserve"> </w:t>
      </w:r>
    </w:p>
    <w:p w14:paraId="3EB1643C" w14:textId="77777777" w:rsidR="00EC3255" w:rsidRDefault="00EC3255">
      <w:pPr>
        <w:spacing w:after="147" w:line="259" w:lineRule="auto"/>
        <w:ind w:left="535" w:right="0"/>
        <w:jc w:val="left"/>
        <w:rPr>
          <w:b/>
        </w:rPr>
      </w:pPr>
    </w:p>
    <w:p w14:paraId="79C6D8A7" w14:textId="77777777" w:rsidR="00EC3255" w:rsidRDefault="00EC3255">
      <w:pPr>
        <w:spacing w:after="147" w:line="259" w:lineRule="auto"/>
        <w:ind w:left="535" w:right="0"/>
        <w:jc w:val="left"/>
        <w:rPr>
          <w:b/>
        </w:rPr>
      </w:pPr>
    </w:p>
    <w:p w14:paraId="23022F4F" w14:textId="365F1C20" w:rsidR="007F415E" w:rsidRDefault="000A4D0A">
      <w:pPr>
        <w:spacing w:after="147" w:line="259" w:lineRule="auto"/>
        <w:ind w:left="535" w:right="0"/>
        <w:jc w:val="left"/>
      </w:pPr>
      <w:r>
        <w:rPr>
          <w:b/>
        </w:rPr>
        <w:t xml:space="preserve">APPLICATION PROCEDURE: </w:t>
      </w:r>
    </w:p>
    <w:p w14:paraId="25DDBC46" w14:textId="77777777" w:rsidR="007F415E" w:rsidRDefault="000A4D0A">
      <w:pPr>
        <w:ind w:left="550" w:right="0"/>
      </w:pPr>
      <w:r>
        <w:t xml:space="preserve">The closing date for receipt of applications is </w:t>
      </w:r>
      <w:r w:rsidR="00B80076">
        <w:rPr>
          <w:b/>
          <w:u w:val="single" w:color="000000"/>
        </w:rPr>
        <w:t>25</w:t>
      </w:r>
      <w:r>
        <w:rPr>
          <w:b/>
          <w:vertAlign w:val="superscript"/>
        </w:rPr>
        <w:t>th</w:t>
      </w:r>
      <w:r>
        <w:rPr>
          <w:b/>
          <w:u w:val="single" w:color="000000"/>
        </w:rPr>
        <w:t xml:space="preserve"> of September 2023 </w:t>
      </w:r>
      <w:r>
        <w:t>NOT LATER THAN</w:t>
      </w:r>
      <w:r>
        <w:rPr>
          <w:b/>
          <w:u w:val="single" w:color="000000"/>
        </w:rPr>
        <w:t xml:space="preserve"> 17:00hrs </w:t>
      </w:r>
      <w:r>
        <w:t>South Sudan Time.</w:t>
      </w:r>
      <w:r>
        <w:rPr>
          <w:b/>
        </w:rPr>
        <w:t xml:space="preserve"> </w:t>
      </w:r>
    </w:p>
    <w:p w14:paraId="468C8359" w14:textId="77777777" w:rsidR="007F415E" w:rsidRDefault="000A4D0A">
      <w:pPr>
        <w:spacing w:after="137" w:line="259" w:lineRule="auto"/>
        <w:ind w:left="3383" w:right="0" w:firstLine="0"/>
        <w:jc w:val="left"/>
      </w:pPr>
      <w:r>
        <w:t xml:space="preserve"> </w:t>
      </w:r>
    </w:p>
    <w:p w14:paraId="1797D6D5" w14:textId="77777777" w:rsidR="007F415E" w:rsidRDefault="000A4D0A">
      <w:pPr>
        <w:spacing w:after="139" w:line="259" w:lineRule="auto"/>
        <w:ind w:left="540" w:right="0" w:firstLine="0"/>
        <w:jc w:val="left"/>
      </w:pPr>
      <w:r>
        <w:lastRenderedPageBreak/>
        <w:t xml:space="preserve"> </w:t>
      </w:r>
    </w:p>
    <w:p w14:paraId="371979A1" w14:textId="77777777" w:rsidR="007F415E" w:rsidRDefault="000A4D0A">
      <w:pPr>
        <w:spacing w:after="194"/>
        <w:ind w:left="550" w:right="0"/>
      </w:pPr>
      <w:r>
        <w:t>The interested candidates should submit the following documents along with their application:</w:t>
      </w:r>
      <w:r>
        <w:rPr>
          <w:b/>
        </w:rPr>
        <w:t xml:space="preserve"> </w:t>
      </w:r>
    </w:p>
    <w:p w14:paraId="675BDD91" w14:textId="77777777" w:rsidR="007F415E" w:rsidRDefault="000A4D0A" w:rsidP="00234CA5">
      <w:pPr>
        <w:numPr>
          <w:ilvl w:val="0"/>
          <w:numId w:val="8"/>
        </w:numPr>
        <w:spacing w:after="165"/>
        <w:ind w:right="0" w:hanging="360"/>
      </w:pPr>
      <w:r>
        <w:t xml:space="preserve">Technical and Financial Proposal that outlines relevant skills and experience.  </w:t>
      </w:r>
    </w:p>
    <w:p w14:paraId="4A4FF9D6" w14:textId="2D8EB8C5" w:rsidR="007F415E" w:rsidRDefault="000A4D0A" w:rsidP="00234CA5">
      <w:pPr>
        <w:numPr>
          <w:ilvl w:val="0"/>
          <w:numId w:val="8"/>
        </w:numPr>
        <w:spacing w:after="165"/>
        <w:ind w:right="0" w:hanging="360"/>
      </w:pPr>
      <w:r>
        <w:t xml:space="preserve">A Detailed Budget proposal (include </w:t>
      </w:r>
      <w:r w:rsidR="00B80076">
        <w:t xml:space="preserve">transport </w:t>
      </w:r>
      <w:r>
        <w:t xml:space="preserve">and all other related costs relevant to the </w:t>
      </w:r>
      <w:r w:rsidR="00B80076">
        <w:t xml:space="preserve">supply of the </w:t>
      </w:r>
      <w:r w:rsidR="00234CA5">
        <w:t>software)</w:t>
      </w:r>
      <w:r>
        <w:t xml:space="preserve"> </w:t>
      </w:r>
    </w:p>
    <w:p w14:paraId="793071BD" w14:textId="77AAC37D" w:rsidR="007F415E" w:rsidRDefault="000A4D0A" w:rsidP="00234CA5">
      <w:pPr>
        <w:numPr>
          <w:ilvl w:val="0"/>
          <w:numId w:val="8"/>
        </w:numPr>
        <w:spacing w:after="168"/>
        <w:ind w:right="0" w:hanging="360"/>
      </w:pPr>
      <w:r>
        <w:t xml:space="preserve">Proposed Work Plan including a timetable clearly specifying the activities of the </w:t>
      </w:r>
      <w:r w:rsidR="00234CA5">
        <w:t>assignment.</w:t>
      </w:r>
      <w:r w:rsidR="00B80076">
        <w:t xml:space="preserve"> </w:t>
      </w:r>
      <w:r>
        <w:t xml:space="preserve"> </w:t>
      </w:r>
    </w:p>
    <w:p w14:paraId="5288482F" w14:textId="77777777" w:rsidR="007F415E" w:rsidRDefault="000A4D0A" w:rsidP="00234CA5">
      <w:pPr>
        <w:numPr>
          <w:ilvl w:val="0"/>
          <w:numId w:val="8"/>
        </w:numPr>
        <w:spacing w:after="122"/>
        <w:ind w:right="0" w:hanging="360"/>
      </w:pPr>
      <w:r>
        <w:t xml:space="preserve">A Sample for a similar previous assignment  </w:t>
      </w:r>
    </w:p>
    <w:p w14:paraId="51461BE6" w14:textId="55BA19BE" w:rsidR="007F415E" w:rsidRDefault="000A4D0A">
      <w:pPr>
        <w:spacing w:after="195"/>
        <w:ind w:left="550" w:right="0"/>
      </w:pPr>
      <w:r>
        <w:t xml:space="preserve">Applications should be submitted by email with the heading </w:t>
      </w:r>
      <w:r>
        <w:rPr>
          <w:b/>
          <w:i/>
        </w:rPr>
        <w:t>“</w:t>
      </w:r>
      <w:r w:rsidR="00126C25">
        <w:rPr>
          <w:b/>
          <w:i/>
        </w:rPr>
        <w:t>PROG</w:t>
      </w:r>
      <w:r w:rsidR="000B6AE9">
        <w:rPr>
          <w:b/>
          <w:i/>
        </w:rPr>
        <w:t>R</w:t>
      </w:r>
      <w:r w:rsidR="00126C25">
        <w:rPr>
          <w:b/>
          <w:i/>
        </w:rPr>
        <w:t>AM</w:t>
      </w:r>
      <w:r w:rsidR="000B6AE9">
        <w:rPr>
          <w:b/>
          <w:i/>
        </w:rPr>
        <w:t>ME</w:t>
      </w:r>
      <w:r w:rsidR="00126C25">
        <w:rPr>
          <w:b/>
          <w:i/>
        </w:rPr>
        <w:t xml:space="preserve"> MANGEMENT SOFWARE</w:t>
      </w:r>
      <w:r>
        <w:rPr>
          <w:b/>
          <w:i/>
        </w:rPr>
        <w:t xml:space="preserve"> PROPOSAL”</w:t>
      </w:r>
      <w:r>
        <w:t xml:space="preserve"> through email </w:t>
      </w:r>
      <w:hyperlink r:id="rId8" w:history="1">
        <w:r w:rsidR="000B6AE9" w:rsidRPr="00062A11">
          <w:rPr>
            <w:rStyle w:val="Hyperlink"/>
          </w:rPr>
          <w:t>nyak@unidorss.org</w:t>
        </w:r>
      </w:hyperlink>
      <w:r w:rsidR="00CE2F81">
        <w:rPr>
          <w:color w:val="0000FF"/>
          <w:u w:val="single" w:color="0000FF"/>
        </w:rPr>
        <w:t xml:space="preserve"> </w:t>
      </w:r>
      <w:r>
        <w:t xml:space="preserve">or hand-delivery to </w:t>
      </w:r>
      <w:r w:rsidR="00126C25">
        <w:t>UNIDOR Office</w:t>
      </w:r>
      <w:r>
        <w:t xml:space="preserve"> in Juba </w:t>
      </w:r>
      <w:r w:rsidR="000B6AE9">
        <w:t>(South</w:t>
      </w:r>
      <w:r w:rsidR="00CE2F81">
        <w:t xml:space="preserve"> </w:t>
      </w:r>
      <w:r w:rsidR="000B6AE9">
        <w:t>Sudan Hai</w:t>
      </w:r>
      <w:r>
        <w:t xml:space="preserve"> </w:t>
      </w:r>
      <w:r w:rsidR="000B6AE9">
        <w:t>Tonging</w:t>
      </w:r>
      <w:r>
        <w:t xml:space="preserve"> </w:t>
      </w:r>
      <w:r w:rsidR="00E63186">
        <w:t xml:space="preserve">past Catholic </w:t>
      </w:r>
      <w:r w:rsidR="004C4CAE">
        <w:t>University</w:t>
      </w:r>
      <w:r>
        <w:t xml:space="preserve"> </w:t>
      </w:r>
      <w:r w:rsidR="00126C25">
        <w:t xml:space="preserve">at the tail end of </w:t>
      </w:r>
      <w:r w:rsidR="00E63186">
        <w:t>K</w:t>
      </w:r>
      <w:r w:rsidR="00126C25">
        <w:t xml:space="preserve">ololo road </w:t>
      </w:r>
      <w:r>
        <w:t xml:space="preserve">)  </w:t>
      </w:r>
    </w:p>
    <w:p w14:paraId="09A924D1" w14:textId="77777777" w:rsidR="007F415E" w:rsidRDefault="000A4D0A">
      <w:pPr>
        <w:numPr>
          <w:ilvl w:val="0"/>
          <w:numId w:val="3"/>
        </w:numPr>
        <w:spacing w:after="122"/>
        <w:ind w:right="0" w:hanging="360"/>
      </w:pPr>
      <w:r>
        <w:t xml:space="preserve">Only successful applicants will be contacted. </w:t>
      </w:r>
      <w:r>
        <w:rPr>
          <w:i/>
        </w:rPr>
        <w:t xml:space="preserve"> </w:t>
      </w:r>
    </w:p>
    <w:p w14:paraId="38F62CBC" w14:textId="77777777" w:rsidR="007F415E" w:rsidRDefault="000A4D0A">
      <w:pPr>
        <w:spacing w:after="0" w:line="259" w:lineRule="auto"/>
        <w:ind w:left="540" w:right="0" w:firstLine="0"/>
        <w:jc w:val="left"/>
      </w:pPr>
      <w:r>
        <w:t xml:space="preserve"> </w:t>
      </w:r>
    </w:p>
    <w:sectPr w:rsidR="007F4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32" w:right="714" w:bottom="1356" w:left="720" w:header="299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B39B" w14:textId="77777777" w:rsidR="00C61FCD" w:rsidRDefault="00C61FCD">
      <w:pPr>
        <w:spacing w:after="0" w:line="240" w:lineRule="auto"/>
      </w:pPr>
      <w:r>
        <w:separator/>
      </w:r>
    </w:p>
  </w:endnote>
  <w:endnote w:type="continuationSeparator" w:id="0">
    <w:p w14:paraId="09E4727F" w14:textId="77777777" w:rsidR="00C61FCD" w:rsidRDefault="00C6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8A35" w14:textId="77777777" w:rsidR="007F415E" w:rsidRDefault="000A4D0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BD6F1F7" w14:textId="77777777" w:rsidR="007F415E" w:rsidRDefault="000A4D0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4F9C" w14:textId="77777777" w:rsidR="007F415E" w:rsidRDefault="000A4D0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52A4">
      <w:rPr>
        <w:noProof/>
      </w:rPr>
      <w:t>1</w:t>
    </w:r>
    <w:r>
      <w:fldChar w:fldCharType="end"/>
    </w:r>
    <w:r>
      <w:t xml:space="preserve"> </w:t>
    </w:r>
  </w:p>
  <w:p w14:paraId="2BC2FA40" w14:textId="77777777" w:rsidR="007F415E" w:rsidRDefault="000A4D0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D03F" w14:textId="77777777" w:rsidR="007F415E" w:rsidRDefault="000A4D0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B76E345" w14:textId="77777777" w:rsidR="007F415E" w:rsidRDefault="000A4D0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955D" w14:textId="77777777" w:rsidR="00C61FCD" w:rsidRDefault="00C61FCD">
      <w:pPr>
        <w:spacing w:after="0" w:line="240" w:lineRule="auto"/>
      </w:pPr>
      <w:r>
        <w:separator/>
      </w:r>
    </w:p>
  </w:footnote>
  <w:footnote w:type="continuationSeparator" w:id="0">
    <w:p w14:paraId="79A8E06B" w14:textId="77777777" w:rsidR="00C61FCD" w:rsidRDefault="00C6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2487" w14:textId="77777777" w:rsidR="007F415E" w:rsidRDefault="000A4D0A">
    <w:pPr>
      <w:spacing w:after="0" w:line="259" w:lineRule="auto"/>
      <w:ind w:left="-128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1AA8859" wp14:editId="163D9E9E">
          <wp:simplePos x="0" y="0"/>
          <wp:positionH relativeFrom="page">
            <wp:posOffset>375920</wp:posOffset>
          </wp:positionH>
          <wp:positionV relativeFrom="page">
            <wp:posOffset>254635</wp:posOffset>
          </wp:positionV>
          <wp:extent cx="2129155" cy="61531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915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4FAD689" wp14:editId="36051605">
          <wp:simplePos x="0" y="0"/>
          <wp:positionH relativeFrom="page">
            <wp:posOffset>5538470</wp:posOffset>
          </wp:positionH>
          <wp:positionV relativeFrom="page">
            <wp:posOffset>189865</wp:posOffset>
          </wp:positionV>
          <wp:extent cx="1035685" cy="70802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685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AAC9" w14:textId="77777777" w:rsidR="007F415E" w:rsidRDefault="000A4D0A">
    <w:pPr>
      <w:spacing w:after="0" w:line="259" w:lineRule="auto"/>
      <w:ind w:left="-128" w:right="0" w:firstLine="0"/>
      <w:jc w:val="left"/>
    </w:pPr>
    <w: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1125" w14:textId="77777777" w:rsidR="007F415E" w:rsidRDefault="000A4D0A">
    <w:pPr>
      <w:spacing w:after="0" w:line="259" w:lineRule="auto"/>
      <w:ind w:left="-128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C2A85E5" wp14:editId="065F985B">
          <wp:simplePos x="0" y="0"/>
          <wp:positionH relativeFrom="page">
            <wp:posOffset>375920</wp:posOffset>
          </wp:positionH>
          <wp:positionV relativeFrom="page">
            <wp:posOffset>254635</wp:posOffset>
          </wp:positionV>
          <wp:extent cx="2129155" cy="61531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915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C649FC5" wp14:editId="5B5211B2">
          <wp:simplePos x="0" y="0"/>
          <wp:positionH relativeFrom="page">
            <wp:posOffset>5538470</wp:posOffset>
          </wp:positionH>
          <wp:positionV relativeFrom="page">
            <wp:posOffset>189865</wp:posOffset>
          </wp:positionV>
          <wp:extent cx="1035685" cy="70802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685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920"/>
    <w:multiLevelType w:val="hybridMultilevel"/>
    <w:tmpl w:val="033C570E"/>
    <w:lvl w:ilvl="0" w:tplc="144858C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00CF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CF09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A5E1A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8B402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86D4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E092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30EC8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6CC2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72675"/>
    <w:multiLevelType w:val="hybridMultilevel"/>
    <w:tmpl w:val="10A04342"/>
    <w:lvl w:ilvl="0" w:tplc="941218E0">
      <w:start w:val="2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0CB6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946C2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2640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C995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AA6A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04F9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A573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C743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C7D00"/>
    <w:multiLevelType w:val="hybridMultilevel"/>
    <w:tmpl w:val="69A458B4"/>
    <w:lvl w:ilvl="0" w:tplc="4836CD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AF8D0">
      <w:start w:val="1"/>
      <w:numFmt w:val="lowerLetter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4B96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E951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618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F2B5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A18A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4DD9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C0DC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D70367"/>
    <w:multiLevelType w:val="hybridMultilevel"/>
    <w:tmpl w:val="C7DAA8BC"/>
    <w:lvl w:ilvl="0" w:tplc="2000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D6B61"/>
    <w:multiLevelType w:val="hybridMultilevel"/>
    <w:tmpl w:val="6436CD8E"/>
    <w:lvl w:ilvl="0" w:tplc="65C2241E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AF0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C41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AFF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405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8B3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56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E9B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A4B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CD5576"/>
    <w:multiLevelType w:val="hybridMultilevel"/>
    <w:tmpl w:val="B6E2AACA"/>
    <w:lvl w:ilvl="0" w:tplc="AD96F16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A6D74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0112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A5FA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01A42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692B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09DB8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D6C8F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EE7C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B1D5C"/>
    <w:multiLevelType w:val="hybridMultilevel"/>
    <w:tmpl w:val="05F03CFC"/>
    <w:lvl w:ilvl="0" w:tplc="E64455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020FC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63B7C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8F9EA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42F42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CF4B6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2C70C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A1246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2BBF8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5E4622"/>
    <w:multiLevelType w:val="hybridMultilevel"/>
    <w:tmpl w:val="7F821B1C"/>
    <w:lvl w:ilvl="0" w:tplc="4D4A6A6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2BF1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4BEF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A08C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4D97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8115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653A8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C076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2E1F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1663245">
    <w:abstractNumId w:val="1"/>
  </w:num>
  <w:num w:numId="2" w16cid:durableId="605120212">
    <w:abstractNumId w:val="2"/>
  </w:num>
  <w:num w:numId="3" w16cid:durableId="1937864509">
    <w:abstractNumId w:val="6"/>
  </w:num>
  <w:num w:numId="4" w16cid:durableId="1685088604">
    <w:abstractNumId w:val="5"/>
  </w:num>
  <w:num w:numId="5" w16cid:durableId="2024740992">
    <w:abstractNumId w:val="7"/>
  </w:num>
  <w:num w:numId="6" w16cid:durableId="1220632847">
    <w:abstractNumId w:val="0"/>
  </w:num>
  <w:num w:numId="7" w16cid:durableId="546376852">
    <w:abstractNumId w:val="4"/>
  </w:num>
  <w:num w:numId="8" w16cid:durableId="1110055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5E"/>
    <w:rsid w:val="000956FD"/>
    <w:rsid w:val="000A4D0A"/>
    <w:rsid w:val="000B6AE9"/>
    <w:rsid w:val="00126C25"/>
    <w:rsid w:val="00187AB7"/>
    <w:rsid w:val="001A035E"/>
    <w:rsid w:val="001F4598"/>
    <w:rsid w:val="00234CA5"/>
    <w:rsid w:val="00261B95"/>
    <w:rsid w:val="002F4A26"/>
    <w:rsid w:val="00307C48"/>
    <w:rsid w:val="003459E0"/>
    <w:rsid w:val="003D2688"/>
    <w:rsid w:val="00417A04"/>
    <w:rsid w:val="00437602"/>
    <w:rsid w:val="00457BC2"/>
    <w:rsid w:val="004C4CAE"/>
    <w:rsid w:val="004D139B"/>
    <w:rsid w:val="005C3D73"/>
    <w:rsid w:val="0064148E"/>
    <w:rsid w:val="006C03B6"/>
    <w:rsid w:val="007F415E"/>
    <w:rsid w:val="008956D3"/>
    <w:rsid w:val="008A0EC8"/>
    <w:rsid w:val="0094111B"/>
    <w:rsid w:val="009652A4"/>
    <w:rsid w:val="0098227D"/>
    <w:rsid w:val="00A53300"/>
    <w:rsid w:val="00AE564B"/>
    <w:rsid w:val="00B46108"/>
    <w:rsid w:val="00B703A6"/>
    <w:rsid w:val="00B80076"/>
    <w:rsid w:val="00BA46A5"/>
    <w:rsid w:val="00BC4AAF"/>
    <w:rsid w:val="00C61FCD"/>
    <w:rsid w:val="00C90EB7"/>
    <w:rsid w:val="00CE0716"/>
    <w:rsid w:val="00CE2F81"/>
    <w:rsid w:val="00CF61CA"/>
    <w:rsid w:val="00D1666F"/>
    <w:rsid w:val="00D3169D"/>
    <w:rsid w:val="00D354A0"/>
    <w:rsid w:val="00D502E7"/>
    <w:rsid w:val="00DA37B4"/>
    <w:rsid w:val="00DD12E4"/>
    <w:rsid w:val="00E12E4B"/>
    <w:rsid w:val="00E63186"/>
    <w:rsid w:val="00EC3255"/>
    <w:rsid w:val="00F53B23"/>
    <w:rsid w:val="00FA1F19"/>
    <w:rsid w:val="00FE4AE1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1AE9"/>
  <w15:docId w15:val="{F3EC9748-7897-41E8-A344-19482528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142"/>
      <w:ind w:left="36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31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ak@unidors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LOGISTICS MANAGER</cp:lastModifiedBy>
  <cp:revision>3</cp:revision>
  <dcterms:created xsi:type="dcterms:W3CDTF">2023-09-20T12:18:00Z</dcterms:created>
  <dcterms:modified xsi:type="dcterms:W3CDTF">2023-09-21T12:51:00Z</dcterms:modified>
</cp:coreProperties>
</file>