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F319" w14:textId="77777777" w:rsidR="007650B8" w:rsidRDefault="007650B8" w:rsidP="007650B8">
      <w:pPr>
        <w:rPr>
          <w:rFonts w:asciiTheme="majorBidi" w:hAnsiTheme="majorBidi" w:cstheme="majorBidi"/>
        </w:rPr>
      </w:pPr>
    </w:p>
    <w:p w14:paraId="4AFFB23C" w14:textId="77777777" w:rsidR="007650B8" w:rsidRDefault="007650B8" w:rsidP="007650B8">
      <w:pPr>
        <w:rPr>
          <w:rFonts w:asciiTheme="majorBidi" w:hAnsiTheme="majorBidi" w:cstheme="majorBidi"/>
        </w:rPr>
      </w:pPr>
    </w:p>
    <w:p w14:paraId="28D488C0" w14:textId="77777777" w:rsidR="007650B8" w:rsidRDefault="007650B8" w:rsidP="007650B8">
      <w:pPr>
        <w:rPr>
          <w:rFonts w:asciiTheme="majorBidi" w:hAnsiTheme="majorBidi" w:cstheme="majorBidi"/>
        </w:rPr>
      </w:pPr>
    </w:p>
    <w:p w14:paraId="10E779CC" w14:textId="2B50E2D9" w:rsidR="007650B8" w:rsidRPr="007650B8" w:rsidRDefault="007650B8" w:rsidP="007650B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650B8">
        <w:rPr>
          <w:rFonts w:asciiTheme="majorBidi" w:hAnsiTheme="majorBidi" w:cstheme="majorBidi"/>
          <w:b/>
          <w:bCs/>
          <w:sz w:val="28"/>
          <w:szCs w:val="28"/>
          <w:u w:val="single"/>
        </w:rPr>
        <w:t>Annex 3 BOQ ( the unit cost for the items should be a unit cost per Kg</w:t>
      </w:r>
    </w:p>
    <w:p w14:paraId="08CF8B43" w14:textId="77777777" w:rsidR="007650B8" w:rsidRPr="007650B8" w:rsidRDefault="007650B8" w:rsidP="007650B8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3930"/>
        <w:gridCol w:w="1028"/>
        <w:gridCol w:w="1134"/>
        <w:gridCol w:w="1275"/>
        <w:gridCol w:w="1843"/>
      </w:tblGrid>
      <w:tr w:rsidR="007650B8" w:rsidRPr="000C54B5" w14:paraId="51FE081C" w14:textId="77777777" w:rsidTr="007650B8">
        <w:tc>
          <w:tcPr>
            <w:tcW w:w="566" w:type="dxa"/>
            <w:shd w:val="clear" w:color="auto" w:fill="D9D9D9" w:themeFill="background1" w:themeFillShade="D9"/>
          </w:tcPr>
          <w:p w14:paraId="45A2AE04" w14:textId="77777777" w:rsidR="007650B8" w:rsidRPr="000C54B5" w:rsidRDefault="007650B8" w:rsidP="001B2743">
            <w:pPr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9210" w:type="dxa"/>
            <w:gridSpan w:val="5"/>
            <w:shd w:val="clear" w:color="auto" w:fill="D9D9D9" w:themeFill="background1" w:themeFillShade="D9"/>
          </w:tcPr>
          <w:p w14:paraId="385FE5C2" w14:textId="7BF958BD" w:rsidR="007650B8" w:rsidRPr="000C54B5" w:rsidRDefault="007650B8" w:rsidP="007650B8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Malteser International BOQ</w:t>
            </w:r>
          </w:p>
        </w:tc>
      </w:tr>
      <w:tr w:rsidR="007650B8" w:rsidRPr="000C54B5" w14:paraId="49B60F86" w14:textId="77777777" w:rsidTr="007650B8">
        <w:tc>
          <w:tcPr>
            <w:tcW w:w="566" w:type="dxa"/>
            <w:shd w:val="clear" w:color="auto" w:fill="D9D9D9" w:themeFill="background1" w:themeFillShade="D9"/>
          </w:tcPr>
          <w:p w14:paraId="7BE8EE01" w14:textId="77777777" w:rsidR="007650B8" w:rsidRPr="000C54B5" w:rsidRDefault="007650B8" w:rsidP="001B2743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0C54B5">
              <w:rPr>
                <w:rFonts w:asciiTheme="majorBidi" w:hAnsiTheme="majorBidi" w:cstheme="majorBidi"/>
                <w:lang w:val="en-GB"/>
              </w:rPr>
              <w:t>No.</w:t>
            </w:r>
          </w:p>
        </w:tc>
        <w:tc>
          <w:tcPr>
            <w:tcW w:w="3930" w:type="dxa"/>
            <w:shd w:val="clear" w:color="auto" w:fill="D9D9D9" w:themeFill="background1" w:themeFillShade="D9"/>
          </w:tcPr>
          <w:p w14:paraId="31FF9A18" w14:textId="77777777" w:rsidR="007650B8" w:rsidRPr="000C54B5" w:rsidRDefault="007650B8" w:rsidP="001B2743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0C54B5">
              <w:rPr>
                <w:rFonts w:asciiTheme="majorBidi" w:hAnsiTheme="majorBidi" w:cstheme="majorBidi"/>
                <w:lang w:val="en-GB"/>
              </w:rPr>
              <w:t>Food items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35C75CC4" w14:textId="67C1C892" w:rsidR="007650B8" w:rsidRPr="000C54B5" w:rsidRDefault="007650B8" w:rsidP="007650B8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0C54B5">
              <w:rPr>
                <w:rFonts w:asciiTheme="majorBidi" w:hAnsiTheme="majorBidi" w:cstheme="majorBidi"/>
                <w:lang w:val="en-GB"/>
              </w:rPr>
              <w:t>Unit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57F336" w14:textId="356BC0FA" w:rsidR="007650B8" w:rsidRPr="000C54B5" w:rsidRDefault="007650B8" w:rsidP="001B2743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Quantity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51A149D" w14:textId="3F7BD2A5" w:rsidR="007650B8" w:rsidRPr="000C54B5" w:rsidRDefault="007650B8" w:rsidP="001B2743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 xml:space="preserve">Unite Price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C3EA112" w14:textId="12E1A23F" w:rsidR="007650B8" w:rsidRPr="000C54B5" w:rsidRDefault="007650B8" w:rsidP="001B2743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0C54B5">
              <w:rPr>
                <w:rFonts w:asciiTheme="majorBidi" w:hAnsiTheme="majorBidi" w:cstheme="majorBidi"/>
                <w:lang w:val="en-GB"/>
              </w:rPr>
              <w:t>Unit price USD</w:t>
            </w:r>
          </w:p>
        </w:tc>
      </w:tr>
      <w:tr w:rsidR="007650B8" w:rsidRPr="000C54B5" w14:paraId="7B754E21" w14:textId="77777777" w:rsidTr="007650B8">
        <w:tc>
          <w:tcPr>
            <w:tcW w:w="566" w:type="dxa"/>
          </w:tcPr>
          <w:p w14:paraId="687E554E" w14:textId="77777777" w:rsidR="007650B8" w:rsidRPr="000C54B5" w:rsidRDefault="007650B8" w:rsidP="007650B8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0C54B5">
              <w:rPr>
                <w:rFonts w:asciiTheme="majorBidi" w:hAnsiTheme="majorBidi" w:cstheme="majorBidi"/>
                <w:lang w:val="en-GB"/>
              </w:rPr>
              <w:t>1</w:t>
            </w:r>
          </w:p>
        </w:tc>
        <w:tc>
          <w:tcPr>
            <w:tcW w:w="3930" w:type="dxa"/>
            <w:vAlign w:val="center"/>
          </w:tcPr>
          <w:p w14:paraId="519B7211" w14:textId="77777777" w:rsidR="007650B8" w:rsidRPr="000C54B5" w:rsidRDefault="007650B8" w:rsidP="007650B8">
            <w:pPr>
              <w:rPr>
                <w:rFonts w:asciiTheme="majorBidi" w:hAnsiTheme="majorBidi" w:cstheme="majorBidi"/>
                <w:lang w:val="en-GB"/>
              </w:rPr>
            </w:pPr>
            <w:r w:rsidRPr="000C54B5">
              <w:rPr>
                <w:rFonts w:asciiTheme="majorBidi" w:hAnsiTheme="majorBidi" w:cstheme="majorBidi"/>
                <w:bCs/>
                <w:lang w:val="en-GB"/>
              </w:rPr>
              <w:t>Super Rice (long grains)</w:t>
            </w:r>
          </w:p>
        </w:tc>
        <w:tc>
          <w:tcPr>
            <w:tcW w:w="1028" w:type="dxa"/>
          </w:tcPr>
          <w:p w14:paraId="5373E31F" w14:textId="77777777" w:rsidR="007650B8" w:rsidRPr="000C54B5" w:rsidRDefault="007650B8" w:rsidP="007650B8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0C54B5">
              <w:rPr>
                <w:rFonts w:asciiTheme="majorBidi" w:hAnsiTheme="majorBidi" w:cstheme="majorBidi"/>
                <w:bCs/>
                <w:lang w:val="en-GB"/>
              </w:rPr>
              <w:t>Kg</w:t>
            </w:r>
          </w:p>
        </w:tc>
        <w:tc>
          <w:tcPr>
            <w:tcW w:w="1134" w:type="dxa"/>
          </w:tcPr>
          <w:p w14:paraId="601ECB2D" w14:textId="002E65DA" w:rsidR="007650B8" w:rsidRPr="000C54B5" w:rsidRDefault="007650B8" w:rsidP="007650B8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1</w:t>
            </w:r>
          </w:p>
        </w:tc>
        <w:tc>
          <w:tcPr>
            <w:tcW w:w="1275" w:type="dxa"/>
          </w:tcPr>
          <w:p w14:paraId="001BC680" w14:textId="77777777" w:rsidR="007650B8" w:rsidRPr="000C54B5" w:rsidRDefault="007650B8" w:rsidP="007650B8">
            <w:pPr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843" w:type="dxa"/>
          </w:tcPr>
          <w:p w14:paraId="1FDCFA26" w14:textId="0495C10D" w:rsidR="007650B8" w:rsidRPr="000C54B5" w:rsidRDefault="007650B8" w:rsidP="007650B8">
            <w:pPr>
              <w:rPr>
                <w:rFonts w:asciiTheme="majorBidi" w:hAnsiTheme="majorBidi" w:cstheme="majorBidi"/>
                <w:lang w:val="en-GB"/>
              </w:rPr>
            </w:pPr>
          </w:p>
        </w:tc>
      </w:tr>
      <w:tr w:rsidR="007650B8" w:rsidRPr="000C54B5" w14:paraId="5D8B0954" w14:textId="77777777" w:rsidTr="007650B8">
        <w:tc>
          <w:tcPr>
            <w:tcW w:w="566" w:type="dxa"/>
          </w:tcPr>
          <w:p w14:paraId="5E434F62" w14:textId="77777777" w:rsidR="007650B8" w:rsidRPr="000C54B5" w:rsidRDefault="007650B8" w:rsidP="007650B8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0C54B5">
              <w:rPr>
                <w:rFonts w:asciiTheme="majorBidi" w:hAnsiTheme="majorBidi" w:cstheme="majorBidi"/>
                <w:lang w:val="en-GB"/>
              </w:rPr>
              <w:t>2</w:t>
            </w:r>
          </w:p>
        </w:tc>
        <w:tc>
          <w:tcPr>
            <w:tcW w:w="3930" w:type="dxa"/>
            <w:vAlign w:val="center"/>
          </w:tcPr>
          <w:p w14:paraId="57494522" w14:textId="77777777" w:rsidR="007650B8" w:rsidRPr="000C54B5" w:rsidRDefault="007650B8" w:rsidP="007650B8">
            <w:pPr>
              <w:rPr>
                <w:rFonts w:asciiTheme="majorBidi" w:hAnsiTheme="majorBidi" w:cstheme="majorBidi"/>
                <w:color w:val="000000"/>
                <w:lang w:val="en-GB"/>
              </w:rPr>
            </w:pPr>
            <w:r w:rsidRPr="000C54B5">
              <w:rPr>
                <w:rFonts w:asciiTheme="majorBidi" w:hAnsiTheme="majorBidi" w:cstheme="majorBidi"/>
                <w:bCs/>
                <w:lang w:val="en-GB"/>
              </w:rPr>
              <w:t>Yellow beans</w:t>
            </w:r>
          </w:p>
        </w:tc>
        <w:tc>
          <w:tcPr>
            <w:tcW w:w="1028" w:type="dxa"/>
          </w:tcPr>
          <w:p w14:paraId="30EDFDB9" w14:textId="77777777" w:rsidR="007650B8" w:rsidRPr="000C54B5" w:rsidRDefault="007650B8" w:rsidP="007650B8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0C54B5">
              <w:rPr>
                <w:rFonts w:asciiTheme="majorBidi" w:hAnsiTheme="majorBidi" w:cstheme="majorBidi"/>
                <w:bCs/>
                <w:lang w:val="en-GB"/>
              </w:rPr>
              <w:t>Kg</w:t>
            </w:r>
          </w:p>
        </w:tc>
        <w:tc>
          <w:tcPr>
            <w:tcW w:w="1134" w:type="dxa"/>
          </w:tcPr>
          <w:p w14:paraId="02E2BD35" w14:textId="0F061212" w:rsidR="007650B8" w:rsidRPr="000C54B5" w:rsidRDefault="007650B8" w:rsidP="007650B8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1</w:t>
            </w:r>
          </w:p>
        </w:tc>
        <w:tc>
          <w:tcPr>
            <w:tcW w:w="1275" w:type="dxa"/>
          </w:tcPr>
          <w:p w14:paraId="00E4AA1D" w14:textId="77777777" w:rsidR="007650B8" w:rsidRPr="000C54B5" w:rsidRDefault="007650B8" w:rsidP="007650B8">
            <w:pPr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843" w:type="dxa"/>
          </w:tcPr>
          <w:p w14:paraId="352B69EA" w14:textId="449AC782" w:rsidR="007650B8" w:rsidRPr="000C54B5" w:rsidRDefault="007650B8" w:rsidP="007650B8">
            <w:pPr>
              <w:rPr>
                <w:rFonts w:asciiTheme="majorBidi" w:hAnsiTheme="majorBidi" w:cstheme="majorBidi"/>
                <w:lang w:val="en-GB"/>
              </w:rPr>
            </w:pPr>
          </w:p>
        </w:tc>
      </w:tr>
      <w:tr w:rsidR="007650B8" w:rsidRPr="000C54B5" w14:paraId="5A7A400A" w14:textId="77777777" w:rsidTr="007650B8">
        <w:tc>
          <w:tcPr>
            <w:tcW w:w="566" w:type="dxa"/>
          </w:tcPr>
          <w:p w14:paraId="39F1B4C2" w14:textId="77777777" w:rsidR="007650B8" w:rsidRPr="000C54B5" w:rsidRDefault="007650B8" w:rsidP="007650B8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0C54B5">
              <w:rPr>
                <w:rFonts w:asciiTheme="majorBidi" w:hAnsiTheme="majorBidi" w:cstheme="majorBidi"/>
                <w:lang w:val="en-GB"/>
              </w:rPr>
              <w:t>3</w:t>
            </w:r>
          </w:p>
        </w:tc>
        <w:tc>
          <w:tcPr>
            <w:tcW w:w="3930" w:type="dxa"/>
            <w:vAlign w:val="center"/>
          </w:tcPr>
          <w:p w14:paraId="08B036C5" w14:textId="77777777" w:rsidR="007650B8" w:rsidRPr="000C54B5" w:rsidRDefault="007650B8" w:rsidP="007650B8">
            <w:pPr>
              <w:rPr>
                <w:rFonts w:asciiTheme="majorBidi" w:hAnsiTheme="majorBidi" w:cstheme="majorBidi"/>
                <w:bCs/>
                <w:lang w:val="en-GB"/>
              </w:rPr>
            </w:pPr>
            <w:r w:rsidRPr="000C54B5">
              <w:rPr>
                <w:rFonts w:asciiTheme="majorBidi" w:hAnsiTheme="majorBidi" w:cstheme="majorBidi"/>
                <w:bCs/>
                <w:lang w:val="en-GB"/>
              </w:rPr>
              <w:t xml:space="preserve">Bean White </w:t>
            </w:r>
          </w:p>
        </w:tc>
        <w:tc>
          <w:tcPr>
            <w:tcW w:w="1028" w:type="dxa"/>
          </w:tcPr>
          <w:p w14:paraId="6B31D132" w14:textId="77777777" w:rsidR="007650B8" w:rsidRPr="000C54B5" w:rsidRDefault="007650B8" w:rsidP="007650B8">
            <w:pPr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  <w:r w:rsidRPr="000C54B5">
              <w:rPr>
                <w:rFonts w:asciiTheme="majorBidi" w:hAnsiTheme="majorBidi" w:cstheme="majorBidi"/>
                <w:bCs/>
                <w:lang w:val="en-GB"/>
              </w:rPr>
              <w:t>Kg</w:t>
            </w:r>
          </w:p>
        </w:tc>
        <w:tc>
          <w:tcPr>
            <w:tcW w:w="1134" w:type="dxa"/>
          </w:tcPr>
          <w:p w14:paraId="2FEBA0F6" w14:textId="76F00704" w:rsidR="007650B8" w:rsidRPr="000C54B5" w:rsidRDefault="007650B8" w:rsidP="007650B8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1</w:t>
            </w:r>
          </w:p>
        </w:tc>
        <w:tc>
          <w:tcPr>
            <w:tcW w:w="1275" w:type="dxa"/>
          </w:tcPr>
          <w:p w14:paraId="50351BBE" w14:textId="77777777" w:rsidR="007650B8" w:rsidRPr="000C54B5" w:rsidRDefault="007650B8" w:rsidP="007650B8">
            <w:pPr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843" w:type="dxa"/>
          </w:tcPr>
          <w:p w14:paraId="71335CC1" w14:textId="5F5EBAE7" w:rsidR="007650B8" w:rsidRPr="000C54B5" w:rsidRDefault="007650B8" w:rsidP="007650B8">
            <w:pPr>
              <w:rPr>
                <w:rFonts w:asciiTheme="majorBidi" w:hAnsiTheme="majorBidi" w:cstheme="majorBidi"/>
                <w:lang w:val="en-GB"/>
              </w:rPr>
            </w:pPr>
          </w:p>
        </w:tc>
      </w:tr>
      <w:tr w:rsidR="007650B8" w:rsidRPr="000C54B5" w14:paraId="76BD5DAC" w14:textId="77777777" w:rsidTr="007650B8">
        <w:tc>
          <w:tcPr>
            <w:tcW w:w="566" w:type="dxa"/>
          </w:tcPr>
          <w:p w14:paraId="1EF79714" w14:textId="77777777" w:rsidR="007650B8" w:rsidRPr="000C54B5" w:rsidRDefault="007650B8" w:rsidP="007650B8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0C54B5">
              <w:rPr>
                <w:rFonts w:asciiTheme="majorBidi" w:hAnsiTheme="majorBidi" w:cstheme="majorBidi"/>
                <w:lang w:val="en-GB"/>
              </w:rPr>
              <w:t>4</w:t>
            </w:r>
          </w:p>
        </w:tc>
        <w:tc>
          <w:tcPr>
            <w:tcW w:w="3930" w:type="dxa"/>
            <w:vAlign w:val="center"/>
          </w:tcPr>
          <w:p w14:paraId="1B6B8CC5" w14:textId="77777777" w:rsidR="007650B8" w:rsidRPr="000C54B5" w:rsidRDefault="007650B8" w:rsidP="007650B8">
            <w:pPr>
              <w:rPr>
                <w:rFonts w:asciiTheme="majorBidi" w:hAnsiTheme="majorBidi" w:cstheme="majorBidi"/>
                <w:lang w:val="en-GB"/>
              </w:rPr>
            </w:pPr>
            <w:r w:rsidRPr="000C54B5">
              <w:rPr>
                <w:rFonts w:asciiTheme="majorBidi" w:hAnsiTheme="majorBidi" w:cstheme="majorBidi"/>
                <w:bCs/>
                <w:lang w:val="en-GB"/>
              </w:rPr>
              <w:t>Vegetables onion</w:t>
            </w:r>
          </w:p>
        </w:tc>
        <w:tc>
          <w:tcPr>
            <w:tcW w:w="1028" w:type="dxa"/>
          </w:tcPr>
          <w:p w14:paraId="08042561" w14:textId="77777777" w:rsidR="007650B8" w:rsidRPr="000C54B5" w:rsidRDefault="007650B8" w:rsidP="007650B8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0C54B5">
              <w:rPr>
                <w:rFonts w:asciiTheme="majorBidi" w:hAnsiTheme="majorBidi" w:cstheme="majorBidi"/>
                <w:bCs/>
                <w:lang w:val="en-GB"/>
              </w:rPr>
              <w:t>Litre</w:t>
            </w:r>
          </w:p>
        </w:tc>
        <w:tc>
          <w:tcPr>
            <w:tcW w:w="1134" w:type="dxa"/>
          </w:tcPr>
          <w:p w14:paraId="50133915" w14:textId="714A21C9" w:rsidR="007650B8" w:rsidRPr="000C54B5" w:rsidRDefault="007650B8" w:rsidP="007650B8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1</w:t>
            </w:r>
          </w:p>
        </w:tc>
        <w:tc>
          <w:tcPr>
            <w:tcW w:w="1275" w:type="dxa"/>
          </w:tcPr>
          <w:p w14:paraId="6D26822A" w14:textId="77777777" w:rsidR="007650B8" w:rsidRPr="000C54B5" w:rsidRDefault="007650B8" w:rsidP="007650B8">
            <w:pPr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843" w:type="dxa"/>
          </w:tcPr>
          <w:p w14:paraId="221ABC7A" w14:textId="20761594" w:rsidR="007650B8" w:rsidRPr="000C54B5" w:rsidRDefault="007650B8" w:rsidP="007650B8">
            <w:pPr>
              <w:rPr>
                <w:rFonts w:asciiTheme="majorBidi" w:hAnsiTheme="majorBidi" w:cstheme="majorBidi"/>
                <w:lang w:val="en-GB"/>
              </w:rPr>
            </w:pPr>
          </w:p>
        </w:tc>
      </w:tr>
      <w:tr w:rsidR="007650B8" w:rsidRPr="000C54B5" w14:paraId="7F362DF2" w14:textId="77777777" w:rsidTr="007650B8">
        <w:tc>
          <w:tcPr>
            <w:tcW w:w="566" w:type="dxa"/>
          </w:tcPr>
          <w:p w14:paraId="59BF8904" w14:textId="77777777" w:rsidR="007650B8" w:rsidRPr="000C54B5" w:rsidRDefault="007650B8" w:rsidP="007650B8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0C54B5">
              <w:rPr>
                <w:rFonts w:asciiTheme="majorBidi" w:hAnsiTheme="majorBidi" w:cstheme="majorBidi"/>
                <w:lang w:val="en-GB"/>
              </w:rPr>
              <w:t>5</w:t>
            </w:r>
          </w:p>
        </w:tc>
        <w:tc>
          <w:tcPr>
            <w:tcW w:w="3930" w:type="dxa"/>
            <w:vAlign w:val="center"/>
          </w:tcPr>
          <w:p w14:paraId="23F85045" w14:textId="77777777" w:rsidR="007650B8" w:rsidRPr="000C54B5" w:rsidRDefault="007650B8" w:rsidP="007650B8">
            <w:pPr>
              <w:rPr>
                <w:rFonts w:asciiTheme="majorBidi" w:hAnsiTheme="majorBidi" w:cstheme="majorBidi"/>
                <w:lang w:val="en-GB"/>
              </w:rPr>
            </w:pPr>
            <w:r w:rsidRPr="000C54B5">
              <w:rPr>
                <w:rFonts w:asciiTheme="majorBidi" w:hAnsiTheme="majorBidi" w:cstheme="majorBidi"/>
                <w:bCs/>
                <w:lang w:val="en-GB"/>
              </w:rPr>
              <w:t>Refined Io dated edible Table salt (1kg)</w:t>
            </w:r>
          </w:p>
        </w:tc>
        <w:tc>
          <w:tcPr>
            <w:tcW w:w="1028" w:type="dxa"/>
          </w:tcPr>
          <w:p w14:paraId="082C3D8A" w14:textId="77777777" w:rsidR="007650B8" w:rsidRPr="000C54B5" w:rsidRDefault="007650B8" w:rsidP="007650B8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0C54B5">
              <w:rPr>
                <w:rFonts w:asciiTheme="majorBidi" w:hAnsiTheme="majorBidi" w:cstheme="majorBidi"/>
                <w:bCs/>
                <w:lang w:val="en-GB"/>
              </w:rPr>
              <w:t>Kg</w:t>
            </w:r>
          </w:p>
        </w:tc>
        <w:tc>
          <w:tcPr>
            <w:tcW w:w="1134" w:type="dxa"/>
          </w:tcPr>
          <w:p w14:paraId="6A1A0D0D" w14:textId="43FF1FAB" w:rsidR="007650B8" w:rsidRPr="000C54B5" w:rsidRDefault="007650B8" w:rsidP="007650B8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1</w:t>
            </w:r>
          </w:p>
        </w:tc>
        <w:tc>
          <w:tcPr>
            <w:tcW w:w="1275" w:type="dxa"/>
          </w:tcPr>
          <w:p w14:paraId="6B342BBC" w14:textId="77777777" w:rsidR="007650B8" w:rsidRPr="000C54B5" w:rsidRDefault="007650B8" w:rsidP="007650B8">
            <w:pPr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843" w:type="dxa"/>
          </w:tcPr>
          <w:p w14:paraId="24417BC6" w14:textId="795C7652" w:rsidR="007650B8" w:rsidRPr="000C54B5" w:rsidRDefault="007650B8" w:rsidP="007650B8">
            <w:pPr>
              <w:rPr>
                <w:rFonts w:asciiTheme="majorBidi" w:hAnsiTheme="majorBidi" w:cstheme="majorBidi"/>
                <w:lang w:val="en-GB"/>
              </w:rPr>
            </w:pPr>
          </w:p>
        </w:tc>
      </w:tr>
      <w:tr w:rsidR="007650B8" w:rsidRPr="000C54B5" w14:paraId="1B24031A" w14:textId="77777777" w:rsidTr="007650B8">
        <w:tc>
          <w:tcPr>
            <w:tcW w:w="566" w:type="dxa"/>
          </w:tcPr>
          <w:p w14:paraId="5C8DA701" w14:textId="77777777" w:rsidR="007650B8" w:rsidRPr="000C54B5" w:rsidRDefault="007650B8" w:rsidP="007650B8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0C54B5">
              <w:rPr>
                <w:rFonts w:asciiTheme="majorBidi" w:hAnsiTheme="majorBidi" w:cstheme="majorBidi"/>
                <w:lang w:val="en-GB"/>
              </w:rPr>
              <w:t>6</w:t>
            </w:r>
          </w:p>
        </w:tc>
        <w:tc>
          <w:tcPr>
            <w:tcW w:w="3930" w:type="dxa"/>
            <w:vAlign w:val="center"/>
          </w:tcPr>
          <w:p w14:paraId="414CC893" w14:textId="77777777" w:rsidR="007650B8" w:rsidRPr="000C54B5" w:rsidRDefault="007650B8" w:rsidP="007650B8">
            <w:pPr>
              <w:rPr>
                <w:rFonts w:asciiTheme="majorBidi" w:hAnsiTheme="majorBidi" w:cstheme="majorBidi"/>
                <w:lang w:val="en-GB"/>
              </w:rPr>
            </w:pPr>
            <w:r w:rsidRPr="000C54B5">
              <w:rPr>
                <w:rFonts w:asciiTheme="majorBidi" w:hAnsiTheme="majorBidi" w:cstheme="majorBidi"/>
                <w:bCs/>
                <w:lang w:val="en-GB"/>
              </w:rPr>
              <w:t xml:space="preserve">Cooking oil (sunflower oil)  </w:t>
            </w:r>
          </w:p>
        </w:tc>
        <w:tc>
          <w:tcPr>
            <w:tcW w:w="1028" w:type="dxa"/>
          </w:tcPr>
          <w:p w14:paraId="39B788DE" w14:textId="77777777" w:rsidR="007650B8" w:rsidRPr="000C54B5" w:rsidRDefault="007650B8" w:rsidP="007650B8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0C54B5">
              <w:rPr>
                <w:rFonts w:asciiTheme="majorBidi" w:hAnsiTheme="majorBidi" w:cstheme="majorBidi"/>
                <w:bCs/>
                <w:lang w:val="en-GB"/>
              </w:rPr>
              <w:t>Kg</w:t>
            </w:r>
          </w:p>
        </w:tc>
        <w:tc>
          <w:tcPr>
            <w:tcW w:w="1134" w:type="dxa"/>
          </w:tcPr>
          <w:p w14:paraId="64133AB7" w14:textId="2D6EC282" w:rsidR="007650B8" w:rsidRPr="000C54B5" w:rsidRDefault="007650B8" w:rsidP="007650B8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1</w:t>
            </w:r>
          </w:p>
        </w:tc>
        <w:tc>
          <w:tcPr>
            <w:tcW w:w="1275" w:type="dxa"/>
          </w:tcPr>
          <w:p w14:paraId="599407C8" w14:textId="77777777" w:rsidR="007650B8" w:rsidRPr="000C54B5" w:rsidRDefault="007650B8" w:rsidP="007650B8">
            <w:pPr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843" w:type="dxa"/>
          </w:tcPr>
          <w:p w14:paraId="510A81D7" w14:textId="4B7EC68E" w:rsidR="007650B8" w:rsidRPr="000C54B5" w:rsidRDefault="007650B8" w:rsidP="007650B8">
            <w:pPr>
              <w:rPr>
                <w:rFonts w:asciiTheme="majorBidi" w:hAnsiTheme="majorBidi" w:cstheme="majorBidi"/>
                <w:lang w:val="en-GB"/>
              </w:rPr>
            </w:pPr>
          </w:p>
        </w:tc>
      </w:tr>
      <w:tr w:rsidR="007650B8" w:rsidRPr="000C54B5" w14:paraId="4F0A30E0" w14:textId="77777777" w:rsidTr="007650B8">
        <w:tc>
          <w:tcPr>
            <w:tcW w:w="566" w:type="dxa"/>
          </w:tcPr>
          <w:p w14:paraId="4F97C8CC" w14:textId="77777777" w:rsidR="007650B8" w:rsidRPr="000C54B5" w:rsidRDefault="007650B8" w:rsidP="007650B8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0C54B5">
              <w:rPr>
                <w:rFonts w:asciiTheme="majorBidi" w:hAnsiTheme="majorBidi" w:cstheme="majorBidi"/>
                <w:lang w:val="en-GB"/>
              </w:rPr>
              <w:t>7</w:t>
            </w:r>
          </w:p>
        </w:tc>
        <w:tc>
          <w:tcPr>
            <w:tcW w:w="3930" w:type="dxa"/>
            <w:vAlign w:val="center"/>
          </w:tcPr>
          <w:p w14:paraId="0CFF1779" w14:textId="77777777" w:rsidR="007650B8" w:rsidRPr="000C54B5" w:rsidRDefault="007650B8" w:rsidP="007650B8">
            <w:pPr>
              <w:rPr>
                <w:rFonts w:asciiTheme="majorBidi" w:hAnsiTheme="majorBidi" w:cstheme="majorBidi"/>
                <w:lang w:val="en-GB"/>
              </w:rPr>
            </w:pPr>
            <w:r w:rsidRPr="000C54B5">
              <w:rPr>
                <w:rFonts w:asciiTheme="majorBidi" w:hAnsiTheme="majorBidi" w:cstheme="majorBidi"/>
                <w:bCs/>
                <w:lang w:val="en-GB"/>
              </w:rPr>
              <w:t>Charcoal (bag of 50kg)</w:t>
            </w:r>
          </w:p>
        </w:tc>
        <w:tc>
          <w:tcPr>
            <w:tcW w:w="1028" w:type="dxa"/>
          </w:tcPr>
          <w:p w14:paraId="31343CDF" w14:textId="77777777" w:rsidR="007650B8" w:rsidRPr="000C54B5" w:rsidRDefault="007650B8" w:rsidP="007650B8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0C54B5">
              <w:rPr>
                <w:rFonts w:asciiTheme="majorBidi" w:hAnsiTheme="majorBidi" w:cstheme="majorBidi"/>
                <w:bCs/>
                <w:lang w:val="en-GB"/>
              </w:rPr>
              <w:t>Bag</w:t>
            </w:r>
          </w:p>
        </w:tc>
        <w:tc>
          <w:tcPr>
            <w:tcW w:w="1134" w:type="dxa"/>
          </w:tcPr>
          <w:p w14:paraId="036155E8" w14:textId="0D28B179" w:rsidR="007650B8" w:rsidRPr="000C54B5" w:rsidRDefault="007650B8" w:rsidP="007650B8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1</w:t>
            </w:r>
          </w:p>
        </w:tc>
        <w:tc>
          <w:tcPr>
            <w:tcW w:w="1275" w:type="dxa"/>
          </w:tcPr>
          <w:p w14:paraId="2DBCF19C" w14:textId="77777777" w:rsidR="007650B8" w:rsidRPr="000C54B5" w:rsidRDefault="007650B8" w:rsidP="007650B8">
            <w:pPr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843" w:type="dxa"/>
          </w:tcPr>
          <w:p w14:paraId="3C100E87" w14:textId="1EFB6777" w:rsidR="007650B8" w:rsidRPr="000C54B5" w:rsidRDefault="007650B8" w:rsidP="007650B8">
            <w:pPr>
              <w:rPr>
                <w:rFonts w:asciiTheme="majorBidi" w:hAnsiTheme="majorBidi" w:cstheme="majorBidi"/>
                <w:lang w:val="en-GB"/>
              </w:rPr>
            </w:pPr>
          </w:p>
        </w:tc>
      </w:tr>
    </w:tbl>
    <w:p w14:paraId="5501E76D" w14:textId="77777777" w:rsidR="007650B8" w:rsidRPr="000C54B5" w:rsidRDefault="007650B8" w:rsidP="007650B8">
      <w:pPr>
        <w:rPr>
          <w:rFonts w:asciiTheme="majorBidi" w:hAnsiTheme="majorBidi" w:cstheme="majorBidi"/>
        </w:rPr>
      </w:pPr>
    </w:p>
    <w:p w14:paraId="715649EF" w14:textId="77777777" w:rsidR="0033788D" w:rsidRDefault="0033788D"/>
    <w:sectPr w:rsidR="0033788D" w:rsidSect="00124A84">
      <w:pgSz w:w="12240" w:h="20160" w:code="5"/>
      <w:pgMar w:top="142" w:right="720" w:bottom="284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B8"/>
    <w:rsid w:val="00124A84"/>
    <w:rsid w:val="0033788D"/>
    <w:rsid w:val="007650B8"/>
    <w:rsid w:val="007A71CA"/>
    <w:rsid w:val="007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129C1"/>
  <w15:chartTrackingRefBased/>
  <w15:docId w15:val="{7631BABC-B874-404B-9686-F9454F17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0B8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0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0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0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0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0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0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0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0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0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0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5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0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5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0B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5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0B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5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0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50B8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DD5A520902E488F823001B4A7BFB0" ma:contentTypeVersion="8" ma:contentTypeDescription="Create a new document." ma:contentTypeScope="" ma:versionID="d8eb706b4242a469247f55c1b03b5127">
  <xsd:schema xmlns:xsd="http://www.w3.org/2001/XMLSchema" xmlns:xs="http://www.w3.org/2001/XMLSchema" xmlns:p="http://schemas.microsoft.com/office/2006/metadata/properties" xmlns:ns2="9a8e476e-cce2-4e66-b09c-152a65af0e70" xmlns:ns3="62c73090-0618-4bb0-96f1-470d28c7d1a3" xmlns:ns4="8ddb8d19-433f-4faa-8a1a-9dc15e3f0b7d" targetNamespace="http://schemas.microsoft.com/office/2006/metadata/properties" ma:root="true" ma:fieldsID="8f99034e5a8290c24962e6f72e50ff9f" ns2:_="" ns3:_="" ns4:_="">
    <xsd:import namespace="9a8e476e-cce2-4e66-b09c-152a65af0e70"/>
    <xsd:import namespace="62c73090-0618-4bb0-96f1-470d28c7d1a3"/>
    <xsd:import namespace="8ddb8d19-433f-4faa-8a1a-9dc15e3f0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e476e-cce2-4e66-b09c-152a65af0e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73090-0618-4bb0-96f1-470d28c7d1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175d4c7-dc8b-40ac-89bb-2a5077c90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b8d19-433f-4faa-8a1a-9dc15e3f0b7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442df06-a5d1-436c-a5d2-d416a8accb32}" ma:internalName="TaxCatchAll" ma:showField="CatchAllData" ma:web="8ddb8d19-433f-4faa-8a1a-9dc15e3f0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db8d19-433f-4faa-8a1a-9dc15e3f0b7d" xsi:nil="true"/>
    <lcf76f155ced4ddcb4097134ff3c332f xmlns="62c73090-0618-4bb0-96f1-470d28c7d1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7AD38F-92D8-46E9-80D1-536BD206C3EB}"/>
</file>

<file path=customXml/itemProps2.xml><?xml version="1.0" encoding="utf-8"?>
<ds:datastoreItem xmlns:ds="http://schemas.openxmlformats.org/officeDocument/2006/customXml" ds:itemID="{ED32A0C1-18C3-4F14-BCDE-E624A959DE85}"/>
</file>

<file path=customXml/itemProps3.xml><?xml version="1.0" encoding="utf-8"?>
<ds:datastoreItem xmlns:ds="http://schemas.openxmlformats.org/officeDocument/2006/customXml" ds:itemID="{6F7B0668-1ABC-4195-B3F6-BE85CEDD3D64}"/>
</file>

<file path=docMetadata/LabelInfo.xml><?xml version="1.0" encoding="utf-8"?>
<clbl:labelList xmlns:clbl="http://schemas.microsoft.com/office/2020/mipLabelMetadata">
  <clbl:label id="{d88d1500-66e7-4efc-a90c-56f7d6cfa072}" enabled="1" method="Standard" siteId="{7a0df6a5-35c9-4bdc-ae48-9c981a4d555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339</Characters>
  <Application>Microsoft Office Word</Application>
  <DocSecurity>0</DocSecurity>
  <Lines>8</Lines>
  <Paragraphs>6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Edward, Malis</dc:creator>
  <cp:keywords/>
  <dc:description/>
  <cp:lastModifiedBy>Edward, Malis</cp:lastModifiedBy>
  <cp:revision>1</cp:revision>
  <dcterms:created xsi:type="dcterms:W3CDTF">2026-03-18T13:29:00Z</dcterms:created>
  <dcterms:modified xsi:type="dcterms:W3CDTF">2026-03-18T13:38:00Z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0x01010082BDD5A520902E488F823001B4A7BFB0</vt:lpwstr>
  </property>
</Properties>
</file>