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59" w:rsidRPr="00903DA0" w:rsidRDefault="00BA2859" w:rsidP="00BA2859">
      <w:pPr>
        <w:pStyle w:val="Title"/>
        <w:tabs>
          <w:tab w:val="left" w:pos="7845"/>
        </w:tabs>
        <w:spacing w:after="360" w:line="276" w:lineRule="auto"/>
        <w:rPr>
          <w:caps w:val="0"/>
          <w:noProof/>
          <w:sz w:val="36"/>
          <w:szCs w:val="36"/>
        </w:rPr>
      </w:pPr>
      <w:bookmarkStart w:id="0" w:name="_GoBack"/>
      <w:bookmarkEnd w:id="0"/>
      <w:r w:rsidRPr="00903DA0">
        <w:rPr>
          <w:noProof/>
          <w:lang w:val="en-US"/>
        </w:rPr>
        <w:drawing>
          <wp:anchor distT="0" distB="0" distL="114300" distR="114300" simplePos="0" relativeHeight="251659264" behindDoc="0" locked="0" layoutInCell="1" allowOverlap="1" wp14:anchorId="47BE33E3" wp14:editId="66D96AC6">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A0">
        <w:rPr>
          <w:noProof/>
          <w:sz w:val="36"/>
          <w:szCs w:val="36"/>
        </w:rPr>
        <w:t xml:space="preserve">OXFAM </w:t>
      </w:r>
      <w:r>
        <w:rPr>
          <w:noProof/>
          <w:sz w:val="36"/>
          <w:szCs w:val="36"/>
        </w:rPr>
        <w:t>SOUTH SUDAN</w:t>
      </w:r>
    </w:p>
    <w:p w:rsidR="00BA2859" w:rsidRDefault="00BA2859" w:rsidP="00BA2859">
      <w:pPr>
        <w:pStyle w:val="Title"/>
        <w:tabs>
          <w:tab w:val="left" w:pos="7845"/>
        </w:tabs>
        <w:rPr>
          <w:caps w:val="0"/>
          <w:noProof/>
          <w:sz w:val="28"/>
          <w:szCs w:val="28"/>
        </w:rPr>
      </w:pPr>
    </w:p>
    <w:p w:rsidR="00BA2859" w:rsidRDefault="00BA2859" w:rsidP="00BA2859">
      <w:pPr>
        <w:pStyle w:val="Title"/>
        <w:tabs>
          <w:tab w:val="left" w:pos="7845"/>
        </w:tabs>
        <w:spacing w:before="240" w:after="120" w:line="276" w:lineRule="auto"/>
        <w:rPr>
          <w:b/>
          <w:caps w:val="0"/>
          <w:noProof/>
          <w:sz w:val="32"/>
          <w:szCs w:val="32"/>
        </w:rPr>
      </w:pPr>
      <w:r w:rsidRPr="00A25B97">
        <w:rPr>
          <w:b/>
          <w:caps w:val="0"/>
          <w:noProof/>
          <w:sz w:val="32"/>
          <w:szCs w:val="32"/>
        </w:rPr>
        <w:t>JOB DESCRIPTION</w:t>
      </w:r>
      <w:r>
        <w:rPr>
          <w:b/>
          <w:caps w:val="0"/>
          <w:noProof/>
          <w:sz w:val="32"/>
          <w:szCs w:val="32"/>
        </w:rPr>
        <w:t xml:space="preserve"> </w:t>
      </w:r>
    </w:p>
    <w:p w:rsidR="00BA2859" w:rsidRDefault="00BA2859" w:rsidP="00BA2859">
      <w:pPr>
        <w:pStyle w:val="Title"/>
        <w:tabs>
          <w:tab w:val="left" w:pos="7845"/>
        </w:tabs>
        <w:spacing w:before="240" w:after="120" w:line="276" w:lineRule="auto"/>
        <w:rPr>
          <w:b/>
          <w:caps w:val="0"/>
          <w:noProof/>
          <w:sz w:val="40"/>
          <w:szCs w:val="40"/>
        </w:rPr>
      </w:pPr>
    </w:p>
    <w:p w:rsidR="00BA2859" w:rsidRPr="001E3256" w:rsidRDefault="00BA2859" w:rsidP="00BA2859">
      <w:pPr>
        <w:pStyle w:val="Title"/>
        <w:tabs>
          <w:tab w:val="left" w:pos="7845"/>
        </w:tabs>
        <w:spacing w:before="240" w:after="120" w:line="276" w:lineRule="auto"/>
        <w:rPr>
          <w:b/>
          <w:caps w:val="0"/>
          <w:noProof/>
          <w:sz w:val="32"/>
          <w:szCs w:val="32"/>
        </w:rPr>
      </w:pPr>
      <w:r>
        <w:rPr>
          <w:b/>
          <w:caps w:val="0"/>
          <w:noProof/>
          <w:sz w:val="32"/>
          <w:szCs w:val="32"/>
          <w:lang w:val="en-US"/>
        </w:rPr>
        <w:t>Roving Finance Officer</w:t>
      </w:r>
    </w:p>
    <w:p w:rsidR="00BA2859" w:rsidRPr="00F040EE" w:rsidRDefault="00BA2859" w:rsidP="00BA2859">
      <w:pPr>
        <w:spacing w:line="240" w:lineRule="auto"/>
        <w:rPr>
          <w:sz w:val="24"/>
          <w:szCs w:val="24"/>
        </w:rPr>
      </w:pPr>
    </w:p>
    <w:p w:rsidR="00BA2859" w:rsidRPr="003C39EB" w:rsidRDefault="00BA2859" w:rsidP="00BA2859">
      <w:pPr>
        <w:spacing w:line="240" w:lineRule="auto"/>
        <w:ind w:left="2880" w:hanging="2880"/>
        <w:rPr>
          <w:rFonts w:ascii="Calibri" w:hAnsi="Calibri" w:cs="Calibri"/>
          <w:color w:val="000000"/>
          <w:sz w:val="24"/>
          <w:szCs w:val="24"/>
        </w:rPr>
      </w:pPr>
      <w:r w:rsidRPr="003C39EB">
        <w:rPr>
          <w:rFonts w:ascii="Calibri" w:hAnsi="Calibri" w:cs="Calibri"/>
          <w:sz w:val="24"/>
          <w:szCs w:val="24"/>
        </w:rPr>
        <w:t xml:space="preserve">Reporting to </w:t>
      </w:r>
      <w:r w:rsidRPr="003C39EB">
        <w:rPr>
          <w:rFonts w:ascii="Calibri" w:hAnsi="Calibri" w:cs="Calibri"/>
          <w:sz w:val="24"/>
          <w:szCs w:val="24"/>
        </w:rPr>
        <w:tab/>
      </w:r>
      <w:r w:rsidR="00775EC0">
        <w:rPr>
          <w:rFonts w:ascii="Calibri" w:hAnsi="Calibri" w:cs="Calibri"/>
          <w:b/>
          <w:sz w:val="24"/>
          <w:szCs w:val="24"/>
        </w:rPr>
        <w:t>Country Finance Manager</w:t>
      </w:r>
    </w:p>
    <w:p w:rsidR="00BA2859" w:rsidRPr="003C39EB" w:rsidRDefault="00BA2859" w:rsidP="00BA2859">
      <w:pPr>
        <w:spacing w:line="240" w:lineRule="auto"/>
        <w:rPr>
          <w:rFonts w:ascii="Calibri" w:hAnsi="Calibri" w:cs="Calibri"/>
          <w:color w:val="FF0000"/>
          <w:sz w:val="24"/>
          <w:szCs w:val="24"/>
        </w:rPr>
      </w:pPr>
      <w:r w:rsidRPr="003C39EB">
        <w:rPr>
          <w:rFonts w:ascii="Calibri" w:hAnsi="Calibri" w:cs="Calibri"/>
          <w:sz w:val="24"/>
          <w:szCs w:val="24"/>
        </w:rPr>
        <w:t>Internal Job Grade</w:t>
      </w:r>
      <w:r w:rsidRPr="003C39EB">
        <w:rPr>
          <w:rFonts w:ascii="Calibri" w:hAnsi="Calibri" w:cs="Calibri"/>
          <w:sz w:val="24"/>
          <w:szCs w:val="24"/>
        </w:rPr>
        <w:tab/>
      </w:r>
      <w:r w:rsidRPr="003C39EB">
        <w:rPr>
          <w:rFonts w:ascii="Calibri" w:hAnsi="Calibri" w:cs="Calibri"/>
          <w:sz w:val="24"/>
          <w:szCs w:val="24"/>
        </w:rPr>
        <w:tab/>
      </w:r>
      <w:r w:rsidR="00C7070F">
        <w:rPr>
          <w:rFonts w:ascii="Calibri" w:hAnsi="Calibri" w:cs="Calibri"/>
          <w:b/>
          <w:color w:val="000000"/>
          <w:sz w:val="24"/>
          <w:szCs w:val="24"/>
        </w:rPr>
        <w:t>C2</w:t>
      </w:r>
      <w:r w:rsidRPr="003C39EB">
        <w:rPr>
          <w:rFonts w:ascii="Calibri" w:hAnsi="Calibri" w:cs="Calibri"/>
          <w:color w:val="FF0000"/>
          <w:sz w:val="24"/>
          <w:szCs w:val="24"/>
        </w:rPr>
        <w:t xml:space="preserve"> </w:t>
      </w:r>
    </w:p>
    <w:p w:rsidR="00BA2859" w:rsidRPr="003C39EB" w:rsidRDefault="00BA2859" w:rsidP="00BA2859">
      <w:pPr>
        <w:spacing w:line="240" w:lineRule="auto"/>
        <w:rPr>
          <w:rFonts w:ascii="Calibri" w:hAnsi="Calibri" w:cs="Calibri"/>
          <w:b/>
          <w:sz w:val="24"/>
          <w:szCs w:val="24"/>
        </w:rPr>
      </w:pPr>
      <w:r w:rsidRPr="003C39EB">
        <w:rPr>
          <w:rFonts w:ascii="Calibri" w:hAnsi="Calibri" w:cs="Calibri"/>
          <w:sz w:val="24"/>
          <w:szCs w:val="24"/>
        </w:rPr>
        <w:t>Contract type</w:t>
      </w:r>
      <w:r w:rsidRPr="003C39EB">
        <w:rPr>
          <w:rFonts w:ascii="Calibri" w:hAnsi="Calibri" w:cs="Calibri"/>
          <w:sz w:val="24"/>
          <w:szCs w:val="24"/>
        </w:rPr>
        <w:tab/>
      </w:r>
      <w:r w:rsidRPr="003C39EB">
        <w:rPr>
          <w:rFonts w:ascii="Calibri" w:hAnsi="Calibri" w:cs="Calibri"/>
          <w:sz w:val="24"/>
          <w:szCs w:val="24"/>
        </w:rPr>
        <w:tab/>
      </w:r>
      <w:r w:rsidRPr="003C39EB">
        <w:rPr>
          <w:rFonts w:ascii="Calibri" w:hAnsi="Calibri" w:cs="Calibri"/>
          <w:sz w:val="24"/>
          <w:szCs w:val="24"/>
        </w:rPr>
        <w:tab/>
      </w:r>
      <w:r w:rsidR="00C7070F">
        <w:rPr>
          <w:rFonts w:ascii="Calibri" w:hAnsi="Calibri" w:cs="Calibri"/>
          <w:b/>
          <w:sz w:val="24"/>
          <w:szCs w:val="24"/>
        </w:rPr>
        <w:t>Fixed Term</w:t>
      </w:r>
      <w:r w:rsidR="00911FEA">
        <w:rPr>
          <w:rFonts w:ascii="Calibri" w:hAnsi="Calibri" w:cs="Calibri"/>
          <w:b/>
          <w:sz w:val="24"/>
          <w:szCs w:val="24"/>
        </w:rPr>
        <w:t xml:space="preserve"> </w:t>
      </w:r>
      <w:r w:rsidR="00C7070F">
        <w:rPr>
          <w:rFonts w:ascii="Calibri" w:hAnsi="Calibri" w:cs="Calibri"/>
          <w:b/>
          <w:sz w:val="24"/>
          <w:szCs w:val="24"/>
        </w:rPr>
        <w:t>(1 year)</w:t>
      </w:r>
    </w:p>
    <w:p w:rsidR="00BA2859" w:rsidRPr="003C39EB" w:rsidRDefault="00BA2859" w:rsidP="00BA2859">
      <w:pPr>
        <w:spacing w:line="240" w:lineRule="auto"/>
        <w:rPr>
          <w:rFonts w:ascii="Calibri" w:hAnsi="Calibri" w:cs="Calibri"/>
          <w:b/>
          <w:sz w:val="24"/>
          <w:szCs w:val="24"/>
        </w:rPr>
      </w:pPr>
      <w:r w:rsidRPr="003C39EB">
        <w:rPr>
          <w:rFonts w:ascii="Calibri" w:hAnsi="Calibri" w:cs="Calibri"/>
          <w:sz w:val="24"/>
          <w:szCs w:val="24"/>
        </w:rPr>
        <w:t>Location</w:t>
      </w:r>
      <w:r w:rsidRPr="003C39EB">
        <w:rPr>
          <w:rFonts w:ascii="Calibri" w:hAnsi="Calibri" w:cs="Calibri"/>
          <w:sz w:val="24"/>
          <w:szCs w:val="24"/>
        </w:rPr>
        <w:tab/>
      </w:r>
      <w:r w:rsidRPr="003C39EB">
        <w:rPr>
          <w:rFonts w:ascii="Calibri" w:hAnsi="Calibri" w:cs="Calibri"/>
          <w:sz w:val="24"/>
          <w:szCs w:val="24"/>
        </w:rPr>
        <w:tab/>
      </w:r>
      <w:r w:rsidRPr="003C39EB">
        <w:rPr>
          <w:rFonts w:ascii="Calibri" w:hAnsi="Calibri" w:cs="Calibri"/>
          <w:sz w:val="24"/>
          <w:szCs w:val="24"/>
        </w:rPr>
        <w:tab/>
      </w:r>
      <w:r w:rsidRPr="003C39EB">
        <w:rPr>
          <w:rFonts w:ascii="Calibri" w:hAnsi="Calibri" w:cs="Calibri"/>
          <w:b/>
          <w:sz w:val="24"/>
          <w:szCs w:val="24"/>
        </w:rPr>
        <w:t>Juba- South Sudan</w:t>
      </w:r>
    </w:p>
    <w:p w:rsidR="00BA2859" w:rsidRPr="003C39EB" w:rsidRDefault="00BA2859" w:rsidP="00BA2859">
      <w:pPr>
        <w:spacing w:line="240" w:lineRule="auto"/>
        <w:ind w:left="2880" w:hanging="2880"/>
        <w:rPr>
          <w:rFonts w:ascii="Calibri" w:hAnsi="Calibri" w:cs="Calibri"/>
          <w:b/>
          <w:sz w:val="24"/>
          <w:szCs w:val="24"/>
        </w:rPr>
      </w:pPr>
      <w:r w:rsidRPr="003C39EB">
        <w:rPr>
          <w:rFonts w:ascii="Calibri" w:hAnsi="Calibri" w:cs="Calibri"/>
          <w:sz w:val="24"/>
          <w:szCs w:val="24"/>
        </w:rPr>
        <w:t xml:space="preserve">Staff reporting to this post   </w:t>
      </w:r>
      <w:r w:rsidR="00253349">
        <w:rPr>
          <w:rFonts w:ascii="Calibri" w:hAnsi="Calibri" w:cs="Calibri"/>
          <w:sz w:val="24"/>
          <w:szCs w:val="24"/>
        </w:rPr>
        <w:t xml:space="preserve">   </w:t>
      </w:r>
      <w:r w:rsidR="00294A4F" w:rsidRPr="003C39EB">
        <w:rPr>
          <w:rFonts w:ascii="Calibri" w:hAnsi="Calibri" w:cs="Calibri"/>
          <w:b/>
          <w:sz w:val="24"/>
          <w:szCs w:val="24"/>
        </w:rPr>
        <w:t>None</w:t>
      </w:r>
    </w:p>
    <w:p w:rsidR="00BA2859" w:rsidRPr="003C39EB" w:rsidRDefault="00BA2859" w:rsidP="00BA2859">
      <w:pPr>
        <w:spacing w:line="240" w:lineRule="auto"/>
        <w:ind w:left="2880" w:hanging="2880"/>
        <w:rPr>
          <w:rFonts w:ascii="Calibri" w:hAnsi="Calibri" w:cs="Calibri"/>
          <w:sz w:val="24"/>
          <w:szCs w:val="24"/>
        </w:rPr>
      </w:pPr>
      <w:r w:rsidRPr="003C39EB">
        <w:rPr>
          <w:rFonts w:ascii="Calibri" w:hAnsi="Calibri" w:cs="Calibri"/>
          <w:sz w:val="24"/>
          <w:szCs w:val="24"/>
        </w:rPr>
        <w:t>Budget responsibility</w:t>
      </w:r>
      <w:r w:rsidR="00294A4F" w:rsidRPr="003C39EB">
        <w:rPr>
          <w:rFonts w:ascii="Calibri" w:hAnsi="Calibri" w:cs="Calibri"/>
          <w:sz w:val="24"/>
          <w:szCs w:val="24"/>
        </w:rPr>
        <w:t xml:space="preserve">           </w:t>
      </w:r>
      <w:r w:rsidR="00253349">
        <w:rPr>
          <w:rFonts w:ascii="Calibri" w:hAnsi="Calibri" w:cs="Calibri"/>
          <w:sz w:val="24"/>
          <w:szCs w:val="24"/>
        </w:rPr>
        <w:t xml:space="preserve">    </w:t>
      </w:r>
      <w:r w:rsidR="00294A4F" w:rsidRPr="003C39EB">
        <w:rPr>
          <w:rFonts w:ascii="Calibri" w:hAnsi="Calibri" w:cs="Calibri"/>
          <w:b/>
          <w:sz w:val="24"/>
          <w:szCs w:val="24"/>
        </w:rPr>
        <w:t>None</w:t>
      </w:r>
      <w:r w:rsidRPr="003C39EB">
        <w:rPr>
          <w:rFonts w:ascii="Calibri" w:hAnsi="Calibri" w:cs="Calibri"/>
          <w:b/>
          <w:sz w:val="24"/>
          <w:szCs w:val="24"/>
        </w:rPr>
        <w:tab/>
      </w:r>
      <w:r w:rsidRPr="003C39EB">
        <w:rPr>
          <w:rFonts w:ascii="Calibri" w:hAnsi="Calibri" w:cs="Calibri"/>
          <w:sz w:val="24"/>
          <w:szCs w:val="24"/>
        </w:rPr>
        <w:tab/>
        <w:t xml:space="preserve"> </w:t>
      </w:r>
    </w:p>
    <w:p w:rsidR="00BA2859" w:rsidRPr="003C39EB" w:rsidRDefault="00BA2859" w:rsidP="00BA2859">
      <w:pPr>
        <w:spacing w:line="240" w:lineRule="auto"/>
        <w:rPr>
          <w:rFonts w:ascii="Calibri" w:hAnsi="Calibri" w:cs="Calibri"/>
          <w:b/>
          <w:sz w:val="24"/>
          <w:szCs w:val="24"/>
        </w:rPr>
      </w:pPr>
    </w:p>
    <w:p w:rsidR="00BA2859" w:rsidRPr="003C39EB" w:rsidRDefault="00BA2859" w:rsidP="00BA2859">
      <w:pPr>
        <w:spacing w:line="240" w:lineRule="auto"/>
        <w:rPr>
          <w:rFonts w:ascii="Calibri" w:hAnsi="Calibri" w:cs="Calibri"/>
          <w:b/>
          <w:sz w:val="24"/>
          <w:szCs w:val="24"/>
        </w:rPr>
      </w:pPr>
      <w:r w:rsidRPr="003C39EB">
        <w:rPr>
          <w:rFonts w:ascii="Calibri" w:hAnsi="Calibri" w:cs="Calibri"/>
          <w:b/>
          <w:sz w:val="24"/>
          <w:szCs w:val="24"/>
        </w:rPr>
        <w:t>Oxfam purpose</w:t>
      </w:r>
    </w:p>
    <w:p w:rsidR="00BA2859" w:rsidRPr="003C39EB" w:rsidRDefault="00BA2859" w:rsidP="00BA2859">
      <w:pPr>
        <w:pStyle w:val="Default"/>
        <w:jc w:val="both"/>
        <w:rPr>
          <w:rFonts w:ascii="Calibri" w:hAnsi="Calibri" w:cs="Calibri"/>
        </w:rPr>
      </w:pPr>
      <w:r w:rsidRPr="003C39EB">
        <w:rPr>
          <w:rFonts w:ascii="Calibri" w:hAnsi="Calibri" w:cs="Calibri"/>
        </w:rPr>
        <w:t xml:space="preserve">To work with others to find lasting solutions to poverty and suffering. </w:t>
      </w:r>
    </w:p>
    <w:p w:rsidR="00BA2859" w:rsidRPr="003C39EB" w:rsidRDefault="00BA2859" w:rsidP="00BA2859">
      <w:pPr>
        <w:pStyle w:val="Default"/>
        <w:jc w:val="both"/>
        <w:rPr>
          <w:rFonts w:ascii="Calibri" w:hAnsi="Calibri" w:cs="Calibri"/>
        </w:rPr>
      </w:pPr>
    </w:p>
    <w:p w:rsidR="007A5216" w:rsidRPr="003C39EB" w:rsidRDefault="007A5216" w:rsidP="005044B9">
      <w:pPr>
        <w:spacing w:line="240" w:lineRule="auto"/>
        <w:rPr>
          <w:rFonts w:ascii="Calibri" w:hAnsi="Calibri" w:cs="Calibri"/>
          <w:b/>
          <w:sz w:val="24"/>
          <w:szCs w:val="24"/>
        </w:rPr>
      </w:pPr>
      <w:r w:rsidRPr="003C39EB">
        <w:rPr>
          <w:rFonts w:ascii="Calibri" w:hAnsi="Calibri" w:cs="Calibri"/>
          <w:b/>
          <w:sz w:val="24"/>
          <w:szCs w:val="24"/>
        </w:rPr>
        <w:t xml:space="preserve">WHAT WE ARE LOOKING FOR </w:t>
      </w:r>
    </w:p>
    <w:p w:rsidR="00BA2859" w:rsidRPr="003C39EB" w:rsidRDefault="007A5216" w:rsidP="00BA2859">
      <w:pPr>
        <w:jc w:val="both"/>
        <w:rPr>
          <w:rFonts w:ascii="Calibri" w:hAnsi="Calibri" w:cs="Calibri"/>
          <w:b/>
          <w:bCs/>
          <w:sz w:val="24"/>
          <w:szCs w:val="24"/>
        </w:rPr>
      </w:pPr>
      <w:r w:rsidRPr="003C39EB">
        <w:rPr>
          <w:rFonts w:ascii="Calibri" w:hAnsi="Calibri" w:cs="Calibri"/>
          <w:color w:val="000000"/>
          <w:sz w:val="24"/>
          <w:szCs w:val="24"/>
          <w:lang w:val="en-US"/>
        </w:rPr>
        <w:t>We are looking for a char</w:t>
      </w:r>
      <w:r w:rsidR="004D38A4">
        <w:rPr>
          <w:rFonts w:ascii="Calibri" w:hAnsi="Calibri" w:cs="Calibri"/>
          <w:color w:val="000000"/>
          <w:sz w:val="24"/>
          <w:szCs w:val="24"/>
          <w:lang w:val="en-US"/>
        </w:rPr>
        <w:t>ismatic and pragmatic senior finance officer</w:t>
      </w:r>
      <w:r w:rsidRPr="003C39EB">
        <w:rPr>
          <w:rFonts w:ascii="Calibri" w:hAnsi="Calibri" w:cs="Calibri"/>
          <w:color w:val="000000"/>
          <w:sz w:val="24"/>
          <w:szCs w:val="24"/>
          <w:lang w:val="en-US"/>
        </w:rPr>
        <w:t xml:space="preserve"> who has excellent time management skills, is a team player with excellent communication skills and the ability to work with minimal supervision and use initiative. We are also looking for a</w:t>
      </w:r>
      <w:r w:rsidR="005044B9" w:rsidRPr="003C39EB">
        <w:rPr>
          <w:rFonts w:ascii="Calibri" w:hAnsi="Calibri" w:cs="Calibri"/>
          <w:color w:val="000000"/>
          <w:sz w:val="24"/>
          <w:szCs w:val="24"/>
          <w:lang w:val="en-US"/>
        </w:rPr>
        <w:t xml:space="preserve">n individual who has </w:t>
      </w:r>
      <w:r w:rsidR="00006AE7" w:rsidRPr="003C39EB">
        <w:rPr>
          <w:rFonts w:ascii="Calibri" w:hAnsi="Calibri" w:cs="Calibri"/>
          <w:color w:val="000000"/>
          <w:sz w:val="24"/>
          <w:szCs w:val="24"/>
          <w:lang w:val="en-US"/>
        </w:rPr>
        <w:t>practical experience</w:t>
      </w:r>
      <w:r w:rsidRPr="003C39EB">
        <w:rPr>
          <w:rFonts w:ascii="Calibri" w:hAnsi="Calibri" w:cs="Calibri"/>
          <w:color w:val="000000"/>
          <w:sz w:val="24"/>
          <w:szCs w:val="24"/>
          <w:lang w:val="en-US"/>
        </w:rPr>
        <w:t xml:space="preserve"> in accounting work and knowledge of financial principles who has a strong knowledge and passion for the work of Oxfam</w:t>
      </w:r>
      <w:r w:rsidRPr="003C39EB">
        <w:rPr>
          <w:rFonts w:ascii="Calibri" w:hAnsi="Calibri" w:cs="Calibri"/>
          <w:sz w:val="24"/>
          <w:szCs w:val="24"/>
        </w:rPr>
        <w:t>.</w:t>
      </w:r>
    </w:p>
    <w:p w:rsidR="00BA2859" w:rsidRPr="003C39EB" w:rsidRDefault="00BA2859" w:rsidP="00BA2859">
      <w:pPr>
        <w:spacing w:line="240" w:lineRule="auto"/>
        <w:rPr>
          <w:rFonts w:ascii="Calibri" w:hAnsi="Calibri" w:cs="Calibri"/>
          <w:b/>
          <w:sz w:val="24"/>
          <w:szCs w:val="24"/>
        </w:rPr>
      </w:pPr>
    </w:p>
    <w:p w:rsidR="00BA2859" w:rsidRPr="003C39EB" w:rsidRDefault="00BA2859" w:rsidP="00BA2859">
      <w:pPr>
        <w:spacing w:line="240" w:lineRule="auto"/>
        <w:rPr>
          <w:rFonts w:ascii="Calibri" w:hAnsi="Calibri" w:cs="Calibri"/>
          <w:b/>
          <w:sz w:val="24"/>
          <w:szCs w:val="24"/>
        </w:rPr>
      </w:pPr>
      <w:r w:rsidRPr="003C39EB">
        <w:rPr>
          <w:rFonts w:ascii="Calibri" w:hAnsi="Calibri" w:cs="Calibri"/>
          <w:b/>
          <w:sz w:val="24"/>
          <w:szCs w:val="24"/>
        </w:rPr>
        <w:t>Job Purpose</w:t>
      </w:r>
    </w:p>
    <w:p w:rsidR="00BA2859" w:rsidRPr="003C39EB" w:rsidRDefault="00FA77DC" w:rsidP="00FA77DC">
      <w:pPr>
        <w:rPr>
          <w:rFonts w:ascii="Calibri" w:hAnsi="Calibri" w:cs="Calibri"/>
          <w:sz w:val="24"/>
          <w:szCs w:val="24"/>
        </w:rPr>
      </w:pPr>
      <w:r w:rsidRPr="003C39EB">
        <w:rPr>
          <w:rFonts w:ascii="Calibri" w:hAnsi="Calibri" w:cs="Calibri"/>
          <w:sz w:val="24"/>
          <w:szCs w:val="24"/>
        </w:rPr>
        <w:t xml:space="preserve">To provide functional support to the programme finance teams in the field (including travel to the field) and ensure the South Sudan office maintains a high standard of accounting and financial </w:t>
      </w:r>
      <w:r w:rsidR="0022089C" w:rsidRPr="003C39EB">
        <w:rPr>
          <w:rFonts w:ascii="Calibri" w:hAnsi="Calibri" w:cs="Calibri"/>
          <w:sz w:val="24"/>
          <w:szCs w:val="24"/>
        </w:rPr>
        <w:t>control. To</w:t>
      </w:r>
      <w:r w:rsidRPr="003C39EB">
        <w:rPr>
          <w:rFonts w:ascii="Calibri" w:hAnsi="Calibri" w:cs="Calibri"/>
          <w:sz w:val="24"/>
          <w:szCs w:val="24"/>
        </w:rPr>
        <w:t xml:space="preserve"> work closely with the Finance Manager to provide quality financial reports and the relevant tools to help the programme manage its budgets more effectively.</w:t>
      </w:r>
    </w:p>
    <w:p w:rsidR="00BA2859" w:rsidRPr="003C39EB" w:rsidRDefault="00BA2859" w:rsidP="00BA2859">
      <w:pPr>
        <w:spacing w:line="240" w:lineRule="auto"/>
        <w:rPr>
          <w:rFonts w:ascii="Calibri" w:hAnsi="Calibri" w:cs="Calibri"/>
          <w:b/>
          <w:sz w:val="24"/>
          <w:szCs w:val="24"/>
        </w:rPr>
      </w:pPr>
      <w:r w:rsidRPr="003C39EB">
        <w:rPr>
          <w:rFonts w:ascii="Calibri" w:hAnsi="Calibri" w:cs="Calibri"/>
          <w:b/>
          <w:sz w:val="24"/>
          <w:szCs w:val="24"/>
        </w:rPr>
        <w:t>Role Context</w:t>
      </w:r>
    </w:p>
    <w:p w:rsidR="00BA2859" w:rsidRPr="003C39EB" w:rsidRDefault="00BA2859" w:rsidP="00BA2859">
      <w:pPr>
        <w:spacing w:line="240" w:lineRule="auto"/>
        <w:rPr>
          <w:rFonts w:ascii="Calibri" w:hAnsi="Calibri" w:cs="Calibri"/>
          <w:b/>
          <w:sz w:val="24"/>
          <w:szCs w:val="24"/>
        </w:rPr>
      </w:pPr>
      <w:r w:rsidRPr="003C39EB">
        <w:rPr>
          <w:rFonts w:ascii="Calibri" w:hAnsi="Calibri" w:cs="Calibri"/>
          <w:sz w:val="24"/>
          <w:szCs w:val="24"/>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tbl>
      <w:tblPr>
        <w:tblW w:w="10440" w:type="dxa"/>
        <w:tblInd w:w="-612" w:type="dxa"/>
        <w:tblLayout w:type="fixed"/>
        <w:tblLook w:val="0000" w:firstRow="0" w:lastRow="0" w:firstColumn="0" w:lastColumn="0" w:noHBand="0" w:noVBand="0"/>
      </w:tblPr>
      <w:tblGrid>
        <w:gridCol w:w="10440"/>
      </w:tblGrid>
      <w:tr w:rsidR="00BA2859" w:rsidRPr="003C39EB" w:rsidTr="00241E37">
        <w:tc>
          <w:tcPr>
            <w:tcW w:w="10440" w:type="dxa"/>
            <w:vAlign w:val="center"/>
          </w:tcPr>
          <w:p w:rsidR="00BA2859" w:rsidRPr="003C39EB" w:rsidRDefault="00BA2859" w:rsidP="00241E37">
            <w:pPr>
              <w:rPr>
                <w:rFonts w:ascii="Calibri" w:hAnsi="Calibri" w:cs="Calibri"/>
                <w:b/>
                <w:sz w:val="24"/>
                <w:szCs w:val="24"/>
              </w:rPr>
            </w:pPr>
            <w:r w:rsidRPr="003C39EB">
              <w:rPr>
                <w:rFonts w:ascii="Calibri" w:hAnsi="Calibri" w:cs="Calibri"/>
                <w:b/>
                <w:sz w:val="24"/>
                <w:szCs w:val="24"/>
              </w:rPr>
              <w:lastRenderedPageBreak/>
              <w:t xml:space="preserve">SKILLS AND COMPETENCIES: </w:t>
            </w:r>
          </w:p>
          <w:p w:rsidR="00BA2859" w:rsidRPr="003C39EB" w:rsidRDefault="00BA2859" w:rsidP="00241E37">
            <w:pPr>
              <w:rPr>
                <w:rFonts w:ascii="Calibri" w:hAnsi="Calibri" w:cs="Calibri"/>
                <w:bCs/>
                <w:sz w:val="24"/>
                <w:szCs w:val="24"/>
              </w:rPr>
            </w:pPr>
            <w:r w:rsidRPr="003C39EB">
              <w:rPr>
                <w:rFonts w:ascii="Calibri" w:hAnsi="Calibri" w:cs="Calibri"/>
                <w:b/>
                <w:sz w:val="24"/>
                <w:szCs w:val="24"/>
              </w:rPr>
              <w:t>Essential:</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Ensure that all balance sheet accounts are reconciled monthly and follow-up on old and large items to ensure that these are resolved. No item older than 1 month should appear in the balance sheet unless with a proper reason shared and agreed upon by the Finance Manager. Always alert on any entry in the balance sheet.</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Responsible for payroll preparation for national staff.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Ensuring that all the financial transactions for each reporting period are processed within PeopleSoft in a timely and accurate manner and to agreed deadlines.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Reviewing the programme accounts and ensuring that corrections and necessary re-coding of expenditure is done promptly.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Support the Finance Manager in the preparation and monitoring of all Programme budgets, including following up with Programme Managers on budget variances and agreeing corrective actions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Work with the Finance Manager to produce quality finance reports for the Programme and maintain accurate records of all financial transactions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Carry out field visits to support Finance Officers and Programme Managers on financial management issues as well as capacity building of the finance staff </w:t>
            </w:r>
          </w:p>
          <w:p w:rsidR="00BA2859" w:rsidRPr="003C39EB" w:rsidRDefault="00BA2859" w:rsidP="00BA2859">
            <w:pPr>
              <w:numPr>
                <w:ilvl w:val="0"/>
                <w:numId w:val="7"/>
              </w:numPr>
              <w:autoSpaceDE w:val="0"/>
              <w:autoSpaceDN w:val="0"/>
              <w:adjustRightInd w:val="0"/>
              <w:spacing w:after="0" w:line="240" w:lineRule="auto"/>
              <w:rPr>
                <w:rFonts w:ascii="Calibri" w:hAnsi="Calibri" w:cs="Calibri"/>
                <w:sz w:val="24"/>
                <w:szCs w:val="24"/>
                <w:lang w:val="en-US"/>
              </w:rPr>
            </w:pPr>
            <w:r w:rsidRPr="003C39EB">
              <w:rPr>
                <w:rFonts w:ascii="Calibri" w:hAnsi="Calibri" w:cs="Calibri"/>
                <w:color w:val="000000"/>
                <w:sz w:val="24"/>
                <w:szCs w:val="24"/>
                <w:lang w:val="en-US"/>
              </w:rPr>
              <w:t>Maintain close links with the Programme bankers ensuring that any discrepancies and other problems are resolved in a timely manner. Monitor the Programmes cash flow and ensure that funds are requested in a timely manner to facilitate the smooth flow of programme activities including e</w:t>
            </w:r>
            <w:r w:rsidRPr="003C39EB">
              <w:rPr>
                <w:rFonts w:ascii="Calibri" w:hAnsi="Calibri" w:cs="Calibri"/>
                <w:sz w:val="24"/>
                <w:szCs w:val="24"/>
                <w:lang w:val="en-US"/>
              </w:rPr>
              <w:t>nsuring that money transfers to the field locations is done promptly.</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Ensure proper invoicing/re-charging of other Oxfam offices for expenses incurred by the Programme and staff for any private use of Oxfam resources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Ensure that all expenditure incurred is in accordance with approved budgets and OPAL projects. </w:t>
            </w:r>
          </w:p>
          <w:p w:rsidR="00BA2859" w:rsidRPr="003C39EB" w:rsidRDefault="00BA2859" w:rsidP="00BA2859">
            <w:pPr>
              <w:numPr>
                <w:ilvl w:val="0"/>
                <w:numId w:val="7"/>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Any other task that shall be assigned by the line manager from time to time. </w:t>
            </w:r>
          </w:p>
          <w:p w:rsidR="00BA2859" w:rsidRPr="003C39EB" w:rsidRDefault="00BA2859" w:rsidP="00BA2859">
            <w:pPr>
              <w:autoSpaceDE w:val="0"/>
              <w:autoSpaceDN w:val="0"/>
              <w:adjustRightInd w:val="0"/>
              <w:spacing w:after="0" w:line="240" w:lineRule="auto"/>
              <w:rPr>
                <w:rFonts w:ascii="Calibri" w:hAnsi="Calibri" w:cs="Calibri"/>
                <w:color w:val="000000"/>
                <w:sz w:val="24"/>
                <w:szCs w:val="24"/>
                <w:lang w:val="en-US"/>
              </w:rPr>
            </w:pPr>
          </w:p>
          <w:p w:rsidR="00BA2859" w:rsidRPr="003C39EB" w:rsidRDefault="00BA2859" w:rsidP="00BA2859">
            <w:pPr>
              <w:autoSpaceDE w:val="0"/>
              <w:autoSpaceDN w:val="0"/>
              <w:adjustRightInd w:val="0"/>
              <w:spacing w:after="0" w:line="240" w:lineRule="auto"/>
              <w:rPr>
                <w:rFonts w:ascii="Calibri" w:hAnsi="Calibri" w:cs="Calibri"/>
                <w:sz w:val="24"/>
                <w:szCs w:val="24"/>
                <w:lang w:val="en-US"/>
              </w:rPr>
            </w:pPr>
          </w:p>
          <w:p w:rsidR="00BA2859" w:rsidRPr="003C39EB" w:rsidRDefault="00BA2859" w:rsidP="00BA2859">
            <w:pPr>
              <w:autoSpaceDE w:val="0"/>
              <w:autoSpaceDN w:val="0"/>
              <w:adjustRightInd w:val="0"/>
              <w:spacing w:after="0" w:line="240" w:lineRule="auto"/>
              <w:rPr>
                <w:rFonts w:ascii="Calibri" w:hAnsi="Calibri" w:cs="Calibri"/>
                <w:color w:val="000000"/>
                <w:sz w:val="24"/>
                <w:szCs w:val="24"/>
                <w:lang w:val="en-US"/>
              </w:rPr>
            </w:pPr>
          </w:p>
          <w:p w:rsidR="00BA2859" w:rsidRPr="003C39EB" w:rsidRDefault="00BA2859" w:rsidP="00BA2859">
            <w:p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SKILLS AND COMPETENCIES </w:t>
            </w:r>
          </w:p>
          <w:p w:rsidR="00BA2859" w:rsidRPr="003C39EB" w:rsidRDefault="00BA2859" w:rsidP="00BA2859">
            <w:pPr>
              <w:autoSpaceDE w:val="0"/>
              <w:autoSpaceDN w:val="0"/>
              <w:adjustRightInd w:val="0"/>
              <w:spacing w:after="0" w:line="240" w:lineRule="auto"/>
              <w:rPr>
                <w:rFonts w:ascii="Calibri" w:hAnsi="Calibri" w:cs="Calibri"/>
                <w:sz w:val="24"/>
                <w:szCs w:val="24"/>
                <w:lang w:val="en-US"/>
              </w:rPr>
            </w:pPr>
          </w:p>
          <w:p w:rsidR="00BA2859" w:rsidRPr="003C39EB" w:rsidRDefault="00BA2859" w:rsidP="00BA2859">
            <w:pPr>
              <w:numPr>
                <w:ilvl w:val="0"/>
                <w:numId w:val="6"/>
              </w:numPr>
              <w:autoSpaceDE w:val="0"/>
              <w:autoSpaceDN w:val="0"/>
              <w:adjustRightInd w:val="0"/>
              <w:spacing w:after="0" w:line="240" w:lineRule="auto"/>
              <w:rPr>
                <w:rFonts w:ascii="Calibri" w:hAnsi="Calibri" w:cs="Calibri"/>
                <w:color w:val="000000"/>
                <w:sz w:val="24"/>
                <w:szCs w:val="24"/>
                <w:lang w:val="en-US"/>
              </w:rPr>
            </w:pPr>
            <w:r w:rsidRPr="003C39EB">
              <w:rPr>
                <w:rFonts w:ascii="Calibri" w:hAnsi="Calibri" w:cs="Calibri"/>
                <w:color w:val="000000"/>
                <w:sz w:val="24"/>
                <w:szCs w:val="24"/>
                <w:lang w:val="en-US"/>
              </w:rPr>
              <w:t xml:space="preserve">Minimum four (4) years accounting experience in providing a wide range of accounting and financial services, ideally within an International NGO.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Recommends and implements improvements</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High level of initiative</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Responsible, flexible and adaptable.</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knowledge and experience of donor financial reporting requirements, donor contract management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Demonstrable experience in handling significant budgets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Education to first degree level and a full accountancy qualification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An appreciation and understanding of financial and accounting systems, procedures and processes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Ability to prioritise own workload, to work independently and a commitment to work to strict deadlines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Proven knowledge and experience of working with computerised accounting packages and spreadsheets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High level of numeracy, accuracy, attention to details and analytical skills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lastRenderedPageBreak/>
              <w:t xml:space="preserve">Ability to work under pressure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Ability to work effectively with others across teams and with competing demands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 Good interpersonal skills and ability to work in a multicultural environment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 Drive to achieve results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Excellent written and verbal communication skills and ability to present information and concepts clearly </w:t>
            </w:r>
          </w:p>
          <w:p w:rsidR="00BA2859" w:rsidRPr="003C39EB" w:rsidRDefault="00BA2859" w:rsidP="00BA2859">
            <w:pPr>
              <w:numPr>
                <w:ilvl w:val="0"/>
                <w:numId w:val="6"/>
              </w:numPr>
              <w:spacing w:after="0" w:line="240" w:lineRule="auto"/>
              <w:rPr>
                <w:rFonts w:ascii="Calibri" w:eastAsiaTheme="minorHAnsi" w:hAnsi="Calibri" w:cs="Calibri"/>
                <w:sz w:val="24"/>
                <w:szCs w:val="24"/>
                <w:lang w:val="en-US"/>
              </w:rPr>
            </w:pPr>
            <w:r w:rsidRPr="003C39EB">
              <w:rPr>
                <w:rFonts w:ascii="Calibri" w:eastAsiaTheme="minorHAnsi" w:hAnsi="Calibri" w:cs="Calibri"/>
                <w:sz w:val="24"/>
                <w:szCs w:val="24"/>
                <w:lang w:val="en-US"/>
              </w:rPr>
              <w:t xml:space="preserve">Commitment to Oxfam’s values, aims and philosophy </w:t>
            </w:r>
          </w:p>
          <w:p w:rsidR="00BA2859" w:rsidRPr="003C39EB" w:rsidRDefault="00BA2859" w:rsidP="00BA2859">
            <w:pPr>
              <w:spacing w:after="0" w:line="240" w:lineRule="auto"/>
              <w:rPr>
                <w:rFonts w:ascii="Calibri" w:hAnsi="Calibri" w:cs="Calibri"/>
                <w:bCs/>
                <w:sz w:val="24"/>
                <w:szCs w:val="24"/>
              </w:rPr>
            </w:pPr>
          </w:p>
          <w:p w:rsidR="00BA2859" w:rsidRPr="003C39EB" w:rsidRDefault="00BA2859" w:rsidP="00241E37">
            <w:pPr>
              <w:pStyle w:val="bullet01"/>
              <w:numPr>
                <w:ilvl w:val="0"/>
                <w:numId w:val="0"/>
              </w:numPr>
              <w:jc w:val="left"/>
              <w:rPr>
                <w:rFonts w:ascii="Calibri" w:hAnsi="Calibri" w:cs="Calibri"/>
                <w:b/>
                <w:bCs w:val="0"/>
              </w:rPr>
            </w:pPr>
            <w:r w:rsidRPr="003C39EB">
              <w:rPr>
                <w:rFonts w:ascii="Calibri" w:hAnsi="Calibri" w:cs="Calibri"/>
                <w:b/>
                <w:bCs w:val="0"/>
              </w:rPr>
              <w:t>Desirable:</w:t>
            </w:r>
          </w:p>
          <w:p w:rsidR="000F3B5B" w:rsidRPr="003C39EB" w:rsidRDefault="000F3B5B" w:rsidP="00241E37">
            <w:pPr>
              <w:pStyle w:val="bullet01"/>
              <w:numPr>
                <w:ilvl w:val="0"/>
                <w:numId w:val="0"/>
              </w:numPr>
              <w:jc w:val="left"/>
              <w:rPr>
                <w:rFonts w:ascii="Calibri" w:hAnsi="Calibri" w:cs="Calibri"/>
                <w:b/>
                <w:bCs w:val="0"/>
              </w:rPr>
            </w:pPr>
          </w:p>
          <w:p w:rsidR="000F3B5B" w:rsidRPr="003C39EB" w:rsidRDefault="00566361" w:rsidP="00241E37">
            <w:pPr>
              <w:pStyle w:val="bullet01"/>
              <w:numPr>
                <w:ilvl w:val="0"/>
                <w:numId w:val="0"/>
              </w:numPr>
              <w:jc w:val="left"/>
              <w:rPr>
                <w:rFonts w:ascii="Calibri" w:hAnsi="Calibri" w:cs="Calibri"/>
              </w:rPr>
            </w:pPr>
            <w:r w:rsidRPr="003C39EB">
              <w:rPr>
                <w:rFonts w:ascii="Calibri" w:hAnsi="Calibri" w:cs="Calibri"/>
              </w:rPr>
              <w:sym w:font="Symbol" w:char="F0B7"/>
            </w:r>
            <w:r w:rsidRPr="003C39EB">
              <w:rPr>
                <w:rFonts w:ascii="Calibri" w:hAnsi="Calibri" w:cs="Calibri"/>
              </w:rPr>
              <w:t xml:space="preserve"> Prior experience of </w:t>
            </w:r>
            <w:r w:rsidR="000F3B5B" w:rsidRPr="003C39EB">
              <w:rPr>
                <w:rFonts w:ascii="Calibri" w:hAnsi="Calibri" w:cs="Calibri"/>
              </w:rPr>
              <w:t>working in a similar role</w:t>
            </w:r>
            <w:r w:rsidRPr="003C39EB">
              <w:rPr>
                <w:rFonts w:ascii="Calibri" w:hAnsi="Calibri" w:cs="Calibri"/>
              </w:rPr>
              <w:t xml:space="preserve">. </w:t>
            </w:r>
          </w:p>
          <w:p w:rsidR="000F3B5B" w:rsidRPr="003C39EB" w:rsidRDefault="00566361" w:rsidP="00241E37">
            <w:pPr>
              <w:pStyle w:val="bullet01"/>
              <w:numPr>
                <w:ilvl w:val="0"/>
                <w:numId w:val="0"/>
              </w:numPr>
              <w:jc w:val="left"/>
              <w:rPr>
                <w:rFonts w:ascii="Calibri" w:hAnsi="Calibri" w:cs="Calibri"/>
              </w:rPr>
            </w:pPr>
            <w:r w:rsidRPr="003C39EB">
              <w:rPr>
                <w:rFonts w:ascii="Calibri" w:hAnsi="Calibri" w:cs="Calibri"/>
              </w:rPr>
              <w:sym w:font="Symbol" w:char="F0B7"/>
            </w:r>
            <w:r w:rsidRPr="003C39EB">
              <w:rPr>
                <w:rFonts w:ascii="Calibri" w:hAnsi="Calibri" w:cs="Calibri"/>
              </w:rPr>
              <w:t xml:space="preserve"> </w:t>
            </w:r>
            <w:r w:rsidR="003C39EB" w:rsidRPr="003C39EB">
              <w:rPr>
                <w:rFonts w:ascii="Calibri" w:hAnsi="Calibri" w:cs="Calibri"/>
              </w:rPr>
              <w:t>Written and verbal communication skills in Arabic</w:t>
            </w:r>
          </w:p>
          <w:p w:rsidR="00566361" w:rsidRPr="003C39EB" w:rsidRDefault="00566361" w:rsidP="00241E37">
            <w:pPr>
              <w:pStyle w:val="bullet01"/>
              <w:numPr>
                <w:ilvl w:val="0"/>
                <w:numId w:val="0"/>
              </w:numPr>
              <w:jc w:val="left"/>
              <w:rPr>
                <w:rFonts w:ascii="Calibri" w:hAnsi="Calibri" w:cs="Calibri"/>
                <w:b/>
                <w:bCs w:val="0"/>
              </w:rPr>
            </w:pPr>
            <w:r w:rsidRPr="003C39EB">
              <w:rPr>
                <w:rFonts w:ascii="Calibri" w:hAnsi="Calibri" w:cs="Calibri"/>
              </w:rPr>
              <w:sym w:font="Symbol" w:char="F0B7"/>
            </w:r>
            <w:r w:rsidRPr="003C39EB">
              <w:rPr>
                <w:rFonts w:ascii="Calibri" w:hAnsi="Calibri" w:cs="Calibri"/>
              </w:rPr>
              <w:t xml:space="preserve"> Knowledge of Oxfam’s systems</w:t>
            </w:r>
            <w:r w:rsidR="00991466" w:rsidRPr="003C39EB">
              <w:rPr>
                <w:rFonts w:ascii="Calibri" w:hAnsi="Calibri" w:cs="Calibri"/>
              </w:rPr>
              <w:t xml:space="preserve"> such as PeopleSoft</w:t>
            </w:r>
            <w:r w:rsidR="00397E93" w:rsidRPr="003C39EB">
              <w:rPr>
                <w:rFonts w:ascii="Calibri" w:hAnsi="Calibri" w:cs="Calibri"/>
              </w:rPr>
              <w:t xml:space="preserve"> and helios</w:t>
            </w:r>
            <w:r w:rsidRPr="003C39EB">
              <w:rPr>
                <w:rFonts w:ascii="Calibri" w:hAnsi="Calibri" w:cs="Calibri"/>
              </w:rPr>
              <w:t xml:space="preserve"> and ways of working</w:t>
            </w:r>
          </w:p>
          <w:p w:rsidR="00BA2859" w:rsidRPr="003C39EB" w:rsidRDefault="00BA2859" w:rsidP="00BA2859">
            <w:pPr>
              <w:ind w:left="720"/>
              <w:rPr>
                <w:rFonts w:ascii="Calibri" w:hAnsi="Calibri" w:cs="Calibri"/>
                <w:b/>
                <w:sz w:val="24"/>
                <w:szCs w:val="24"/>
              </w:rPr>
            </w:pPr>
          </w:p>
        </w:tc>
      </w:tr>
      <w:tr w:rsidR="00BA2859" w:rsidRPr="00521160" w:rsidTr="00241E37">
        <w:tc>
          <w:tcPr>
            <w:tcW w:w="10440" w:type="dxa"/>
            <w:vAlign w:val="center"/>
          </w:tcPr>
          <w:p w:rsidR="00BA2859" w:rsidRPr="00521160" w:rsidRDefault="00BA2859" w:rsidP="00241E37">
            <w:pPr>
              <w:spacing w:before="120" w:after="120"/>
              <w:rPr>
                <w:b/>
              </w:rPr>
            </w:pPr>
          </w:p>
        </w:tc>
      </w:tr>
    </w:tbl>
    <w:p w:rsidR="006500E0" w:rsidRDefault="006500E0"/>
    <w:sectPr w:rsidR="006500E0"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97" w:rsidRDefault="003C39EB">
      <w:pPr>
        <w:spacing w:after="0" w:line="240" w:lineRule="auto"/>
      </w:pPr>
      <w:r>
        <w:separator/>
      </w:r>
    </w:p>
  </w:endnote>
  <w:endnote w:type="continuationSeparator" w:id="0">
    <w:p w:rsidR="00F37297" w:rsidRDefault="003C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1057A0" w:rsidP="00C55219">
          <w:pPr>
            <w:pStyle w:val="Footer"/>
            <w:rPr>
              <w:rFonts w:cs="Arial"/>
              <w:sz w:val="20"/>
              <w:lang w:val="en-GB"/>
            </w:rPr>
          </w:pPr>
        </w:p>
      </w:tc>
      <w:tc>
        <w:tcPr>
          <w:tcW w:w="1877" w:type="dxa"/>
        </w:tcPr>
        <w:p w:rsidR="009A31B2" w:rsidRPr="00FA4751" w:rsidRDefault="001057A0" w:rsidP="00C55219">
          <w:pPr>
            <w:pStyle w:val="Footer"/>
            <w:rPr>
              <w:rFonts w:cs="Arial"/>
              <w:sz w:val="20"/>
              <w:lang w:val="en-GB"/>
            </w:rPr>
          </w:pPr>
        </w:p>
      </w:tc>
      <w:tc>
        <w:tcPr>
          <w:tcW w:w="3215" w:type="dxa"/>
          <w:vAlign w:val="bottom"/>
        </w:tcPr>
        <w:p w:rsidR="009A31B2" w:rsidRPr="00FA4751" w:rsidRDefault="001057A0" w:rsidP="00C55219">
          <w:pPr>
            <w:pStyle w:val="Footer"/>
            <w:jc w:val="right"/>
            <w:rPr>
              <w:rFonts w:cs="Arial"/>
              <w:sz w:val="20"/>
              <w:lang w:val="en-GB"/>
            </w:rPr>
          </w:pPr>
        </w:p>
      </w:tc>
    </w:tr>
  </w:tbl>
  <w:p w:rsidR="009A31B2" w:rsidRDefault="00BA2859"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1057A0">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2" w:rsidRPr="00903DA0" w:rsidRDefault="00BA2859"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97" w:rsidRDefault="003C39EB">
      <w:pPr>
        <w:spacing w:after="0" w:line="240" w:lineRule="auto"/>
      </w:pPr>
      <w:r>
        <w:separator/>
      </w:r>
    </w:p>
  </w:footnote>
  <w:footnote w:type="continuationSeparator" w:id="0">
    <w:p w:rsidR="00F37297" w:rsidRDefault="003C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1057A0" w:rsidP="00F64A81">
          <w:pPr>
            <w:rPr>
              <w:color w:val="003C00"/>
              <w:sz w:val="22"/>
            </w:rPr>
          </w:pPr>
        </w:p>
      </w:tc>
      <w:tc>
        <w:tcPr>
          <w:tcW w:w="3118" w:type="dxa"/>
          <w:vAlign w:val="center"/>
        </w:tcPr>
        <w:p w:rsidR="009A31B2" w:rsidRPr="00F64A81" w:rsidRDefault="001057A0" w:rsidP="00F64A81">
          <w:pPr>
            <w:rPr>
              <w:color w:val="003C00"/>
              <w:sz w:val="22"/>
            </w:rPr>
          </w:pPr>
        </w:p>
      </w:tc>
      <w:tc>
        <w:tcPr>
          <w:tcW w:w="3401" w:type="dxa"/>
          <w:vAlign w:val="center"/>
        </w:tcPr>
        <w:p w:rsidR="009A31B2" w:rsidRPr="00F64A81" w:rsidRDefault="001057A0" w:rsidP="00F64A81">
          <w:pPr>
            <w:rPr>
              <w:color w:val="003C00"/>
              <w:sz w:val="22"/>
            </w:rPr>
          </w:pPr>
        </w:p>
      </w:tc>
    </w:tr>
  </w:tbl>
  <w:p w:rsidR="009A31B2" w:rsidRDefault="0010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941BF"/>
    <w:multiLevelType w:val="hybridMultilevel"/>
    <w:tmpl w:val="A22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E7491"/>
    <w:multiLevelType w:val="hybridMultilevel"/>
    <w:tmpl w:val="026C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59"/>
    <w:rsid w:val="00006AE7"/>
    <w:rsid w:val="000F3B5B"/>
    <w:rsid w:val="001057A0"/>
    <w:rsid w:val="0022089C"/>
    <w:rsid w:val="00253349"/>
    <w:rsid w:val="00294A4F"/>
    <w:rsid w:val="00397E93"/>
    <w:rsid w:val="003C39EB"/>
    <w:rsid w:val="004D38A4"/>
    <w:rsid w:val="005044B9"/>
    <w:rsid w:val="00566361"/>
    <w:rsid w:val="006500E0"/>
    <w:rsid w:val="00775EC0"/>
    <w:rsid w:val="00781486"/>
    <w:rsid w:val="007A5216"/>
    <w:rsid w:val="00911FEA"/>
    <w:rsid w:val="00991466"/>
    <w:rsid w:val="00BA2859"/>
    <w:rsid w:val="00C7070F"/>
    <w:rsid w:val="00F37297"/>
    <w:rsid w:val="00FA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5EC02-5937-4823-A0A2-A6E72D2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OxfamNormal"/>
    <w:qFormat/>
    <w:rsid w:val="00BA2859"/>
    <w:pPr>
      <w:spacing w:after="200" w:line="276" w:lineRule="auto"/>
    </w:pPr>
    <w:rPr>
      <w:rFonts w:ascii="Arial" w:eastAsia="Calibri" w:hAnsi="Arial" w:cs="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859"/>
    <w:pPr>
      <w:tabs>
        <w:tab w:val="center" w:pos="4680"/>
        <w:tab w:val="right" w:pos="9360"/>
      </w:tabs>
      <w:spacing w:after="0" w:line="240" w:lineRule="auto"/>
    </w:pPr>
    <w:rPr>
      <w:rFonts w:cs="Times New Roman"/>
      <w:sz w:val="22"/>
      <w:lang w:val="x-none"/>
    </w:rPr>
  </w:style>
  <w:style w:type="character" w:customStyle="1" w:styleId="HeaderChar">
    <w:name w:val="Header Char"/>
    <w:basedOn w:val="DefaultParagraphFont"/>
    <w:link w:val="Header"/>
    <w:rsid w:val="00BA2859"/>
    <w:rPr>
      <w:rFonts w:ascii="Arial" w:eastAsia="Calibri" w:hAnsi="Arial" w:cs="Times New Roman"/>
      <w:lang w:val="x-none"/>
    </w:rPr>
  </w:style>
  <w:style w:type="paragraph" w:styleId="Footer">
    <w:name w:val="footer"/>
    <w:basedOn w:val="Normal"/>
    <w:link w:val="FooterChar"/>
    <w:uiPriority w:val="99"/>
    <w:rsid w:val="00BA2859"/>
    <w:pPr>
      <w:tabs>
        <w:tab w:val="center" w:pos="4680"/>
        <w:tab w:val="right" w:pos="9360"/>
      </w:tabs>
      <w:spacing w:after="0" w:line="240" w:lineRule="auto"/>
    </w:pPr>
    <w:rPr>
      <w:rFonts w:cs="Times New Roman"/>
      <w:sz w:val="22"/>
      <w:lang w:val="x-none"/>
    </w:rPr>
  </w:style>
  <w:style w:type="character" w:customStyle="1" w:styleId="FooterChar">
    <w:name w:val="Footer Char"/>
    <w:basedOn w:val="DefaultParagraphFont"/>
    <w:link w:val="Footer"/>
    <w:uiPriority w:val="99"/>
    <w:rsid w:val="00BA2859"/>
    <w:rPr>
      <w:rFonts w:ascii="Arial" w:eastAsia="Calibri" w:hAnsi="Arial" w:cs="Times New Roman"/>
      <w:lang w:val="x-none"/>
    </w:rPr>
  </w:style>
  <w:style w:type="paragraph" w:styleId="Title">
    <w:name w:val="Title"/>
    <w:basedOn w:val="Normal"/>
    <w:next w:val="Normal"/>
    <w:link w:val="TitleChar"/>
    <w:uiPriority w:val="2"/>
    <w:qFormat/>
    <w:rsid w:val="00BA2859"/>
    <w:pPr>
      <w:spacing w:after="300" w:line="240" w:lineRule="auto"/>
      <w:contextualSpacing/>
    </w:pPr>
    <w:rPr>
      <w:rFonts w:eastAsia="Times New Roman" w:cs="Times New Roman"/>
      <w:caps/>
      <w:color w:val="61A534"/>
      <w:spacing w:val="5"/>
      <w:kern w:val="28"/>
      <w:sz w:val="72"/>
      <w:szCs w:val="72"/>
      <w:lang w:val="x-none"/>
    </w:rPr>
  </w:style>
  <w:style w:type="character" w:customStyle="1" w:styleId="TitleChar">
    <w:name w:val="Title Char"/>
    <w:basedOn w:val="DefaultParagraphFont"/>
    <w:link w:val="Title"/>
    <w:uiPriority w:val="2"/>
    <w:rsid w:val="00BA2859"/>
    <w:rPr>
      <w:rFonts w:ascii="Arial" w:eastAsia="Times New Roman" w:hAnsi="Arial" w:cs="Times New Roman"/>
      <w:caps/>
      <w:color w:val="61A534"/>
      <w:spacing w:val="5"/>
      <w:kern w:val="28"/>
      <w:sz w:val="72"/>
      <w:szCs w:val="72"/>
      <w:lang w:val="x-none"/>
    </w:rPr>
  </w:style>
  <w:style w:type="character" w:styleId="PageNumber">
    <w:name w:val="page number"/>
    <w:rsid w:val="00BA2859"/>
  </w:style>
  <w:style w:type="paragraph" w:customStyle="1" w:styleId="Default">
    <w:name w:val="Default"/>
    <w:rsid w:val="00BA2859"/>
    <w:pPr>
      <w:autoSpaceDE w:val="0"/>
      <w:autoSpaceDN w:val="0"/>
      <w:adjustRightInd w:val="0"/>
      <w:spacing w:after="0" w:line="240" w:lineRule="auto"/>
    </w:pPr>
    <w:rPr>
      <w:rFonts w:ascii="Arial" w:eastAsia="Calibri" w:hAnsi="Arial" w:cs="Arial"/>
      <w:color w:val="000000"/>
      <w:sz w:val="24"/>
      <w:szCs w:val="24"/>
    </w:rPr>
  </w:style>
  <w:style w:type="paragraph" w:customStyle="1" w:styleId="bullet01">
    <w:name w:val="bullet01"/>
    <w:basedOn w:val="Normal"/>
    <w:autoRedefine/>
    <w:rsid w:val="00BA2859"/>
    <w:pPr>
      <w:numPr>
        <w:numId w:val="2"/>
      </w:numPr>
      <w:spacing w:after="0" w:line="240" w:lineRule="auto"/>
      <w:jc w:val="both"/>
    </w:pPr>
    <w:rPr>
      <w:rFonts w:eastAsia="Times New Roman"/>
      <w:bCs/>
      <w:sz w:val="24"/>
      <w:szCs w:val="24"/>
      <w:lang w:val="en-US"/>
    </w:rPr>
  </w:style>
  <w:style w:type="paragraph" w:customStyle="1" w:styleId="bullet03">
    <w:name w:val="bullet03"/>
    <w:basedOn w:val="Normal"/>
    <w:autoRedefine/>
    <w:rsid w:val="00BA2859"/>
    <w:pPr>
      <w:numPr>
        <w:numId w:val="1"/>
      </w:numPr>
      <w:spacing w:after="120" w:line="240" w:lineRule="auto"/>
    </w:pPr>
    <w:rPr>
      <w:rFonts w:eastAsia="Times New Roman"/>
      <w:sz w:val="24"/>
      <w:szCs w:val="20"/>
    </w:rPr>
  </w:style>
  <w:style w:type="paragraph" w:styleId="ListParagraph">
    <w:name w:val="List Paragraph"/>
    <w:basedOn w:val="Normal"/>
    <w:uiPriority w:val="34"/>
    <w:qFormat/>
    <w:rsid w:val="00BA2859"/>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A2859"/>
    <w:pPr>
      <w:spacing w:after="0" w:line="240" w:lineRule="auto"/>
      <w:ind w:left="1560"/>
    </w:pPr>
    <w:rPr>
      <w:rFonts w:eastAsia="Times New Roman" w:cs="Times New Roman"/>
      <w:sz w:val="24"/>
      <w:szCs w:val="20"/>
    </w:rPr>
  </w:style>
  <w:style w:type="character" w:customStyle="1" w:styleId="BodyTextChar">
    <w:name w:val="Body Text Char"/>
    <w:basedOn w:val="DefaultParagraphFont"/>
    <w:link w:val="BodyText"/>
    <w:rsid w:val="00BA285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2018-12-07T08:02:00Z</dcterms:created>
  <dcterms:modified xsi:type="dcterms:W3CDTF">2018-12-07T08:02:00Z</dcterms:modified>
</cp:coreProperties>
</file>