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E8" w:rsidRDefault="006227E8">
      <w:pPr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EE4CC1" wp14:editId="27866026">
            <wp:extent cx="1419225" cy="600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C3" w:rsidRPr="003B4CF8" w:rsidRDefault="00FC1547">
      <w:pPr>
        <w:rPr>
          <w:rFonts w:cstheme="minorHAnsi"/>
          <w:b/>
          <w:sz w:val="24"/>
          <w:szCs w:val="24"/>
          <w:u w:val="single"/>
        </w:rPr>
      </w:pPr>
      <w:r w:rsidRPr="003B4CF8">
        <w:rPr>
          <w:rFonts w:cstheme="minorHAnsi"/>
          <w:b/>
          <w:sz w:val="24"/>
          <w:szCs w:val="24"/>
          <w:u w:val="single"/>
        </w:rPr>
        <w:t>VETERINARY DRUGS</w:t>
      </w:r>
      <w:r w:rsidR="006227E8" w:rsidRPr="003B4CF8">
        <w:rPr>
          <w:rFonts w:cstheme="minorHAnsi"/>
          <w:b/>
          <w:sz w:val="24"/>
          <w:szCs w:val="24"/>
          <w:u w:val="single"/>
        </w:rPr>
        <w:t xml:space="preserve"> AND EQUIPMENTS </w:t>
      </w:r>
    </w:p>
    <w:tbl>
      <w:tblPr>
        <w:tblStyle w:val="TableGrid"/>
        <w:tblpPr w:leftFromText="180" w:rightFromText="180" w:vertAnchor="text" w:tblpY="1"/>
        <w:tblOverlap w:val="never"/>
        <w:tblW w:w="9420" w:type="dxa"/>
        <w:tblLayout w:type="fixed"/>
        <w:tblLook w:val="04A0" w:firstRow="1" w:lastRow="0" w:firstColumn="1" w:lastColumn="0" w:noHBand="0" w:noVBand="1"/>
      </w:tblPr>
      <w:tblGrid>
        <w:gridCol w:w="805"/>
        <w:gridCol w:w="4770"/>
        <w:gridCol w:w="1620"/>
        <w:gridCol w:w="1350"/>
        <w:gridCol w:w="875"/>
      </w:tblGrid>
      <w:tr w:rsidR="00BA341C" w:rsidRPr="003B4CF8" w:rsidTr="004E5442">
        <w:tc>
          <w:tcPr>
            <w:tcW w:w="805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  <w:r w:rsidRPr="003B4CF8">
              <w:rPr>
                <w:rFonts w:cstheme="minorHAnsi"/>
                <w:b/>
                <w:sz w:val="24"/>
                <w:szCs w:val="24"/>
              </w:rPr>
              <w:t>S/NO</w:t>
            </w:r>
          </w:p>
        </w:tc>
        <w:tc>
          <w:tcPr>
            <w:tcW w:w="4770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  <w:r w:rsidRPr="003B4CF8">
              <w:rPr>
                <w:rFonts w:cstheme="minorHAnsi"/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1620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  <w:r w:rsidRPr="003B4CF8">
              <w:rPr>
                <w:rFonts w:cstheme="minorHAnsi"/>
                <w:b/>
                <w:sz w:val="24"/>
                <w:szCs w:val="24"/>
              </w:rPr>
              <w:t>UNIT</w:t>
            </w:r>
            <w:r w:rsidR="008A6A1A">
              <w:rPr>
                <w:rFonts w:cstheme="minorHAnsi"/>
                <w:b/>
                <w:sz w:val="24"/>
                <w:szCs w:val="24"/>
              </w:rPr>
              <w:t xml:space="preserve"> OF</w:t>
            </w:r>
            <w:r w:rsidR="00076BD8" w:rsidRPr="003B4CF8">
              <w:rPr>
                <w:rFonts w:cstheme="minorHAnsi"/>
                <w:b/>
                <w:sz w:val="24"/>
                <w:szCs w:val="24"/>
              </w:rPr>
              <w:t xml:space="preserve"> ISSUE</w:t>
            </w:r>
          </w:p>
        </w:tc>
        <w:tc>
          <w:tcPr>
            <w:tcW w:w="1350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  <w:r w:rsidRPr="003B4CF8">
              <w:rPr>
                <w:rFonts w:cs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875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  <w:r w:rsidRPr="003B4CF8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  <w:r w:rsidRPr="003B4CF8">
              <w:rPr>
                <w:rFonts w:cstheme="minorHAnsi"/>
                <w:b/>
                <w:sz w:val="24"/>
                <w:szCs w:val="24"/>
              </w:rPr>
              <w:t>Antimicrobials</w:t>
            </w:r>
          </w:p>
        </w:tc>
        <w:tc>
          <w:tcPr>
            <w:tcW w:w="1620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BA341C" w:rsidRPr="003B4CF8" w:rsidRDefault="00BA341C" w:rsidP="00FC154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32E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FC1547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Tetracycline 20% injection 100mls</w:t>
            </w:r>
          </w:p>
        </w:tc>
        <w:tc>
          <w:tcPr>
            <w:tcW w:w="1620" w:type="dxa"/>
          </w:tcPr>
          <w:p w:rsidR="00BA341C" w:rsidRPr="003B4CF8" w:rsidRDefault="00BA341C" w:rsidP="00FC1547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0C56DF" w:rsidP="00FC1547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FC15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32E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32E0B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Penicillin/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streptomycine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 100mls</w:t>
            </w:r>
          </w:p>
        </w:tc>
        <w:tc>
          <w:tcPr>
            <w:tcW w:w="1620" w:type="dxa"/>
          </w:tcPr>
          <w:p w:rsidR="00BA341C" w:rsidRPr="003B4CF8" w:rsidRDefault="00BA341C" w:rsidP="00E32E0B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7E5BF8" w:rsidP="00E32E0B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:rsidR="00BA341C" w:rsidRPr="003B4CF8" w:rsidRDefault="00BA341C" w:rsidP="00E32E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Tylosin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20%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0C56DF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Alamycin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wound spray 250mls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Can/tin</w:t>
            </w:r>
          </w:p>
        </w:tc>
        <w:tc>
          <w:tcPr>
            <w:tcW w:w="1350" w:type="dxa"/>
          </w:tcPr>
          <w:p w:rsidR="00BA341C" w:rsidRPr="003B4CF8" w:rsidRDefault="00C111D6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Opticlox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eye ointment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tube</w:t>
            </w:r>
          </w:p>
        </w:tc>
        <w:tc>
          <w:tcPr>
            <w:tcW w:w="1350" w:type="dxa"/>
          </w:tcPr>
          <w:p w:rsidR="00BA341C" w:rsidRPr="003B4CF8" w:rsidRDefault="00C111D6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 xml:space="preserve">Healing oil 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C111D6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8A6A1A" w:rsidRPr="003B4CF8" w:rsidRDefault="00BA341C" w:rsidP="00E80A7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b/>
                <w:sz w:val="24"/>
                <w:szCs w:val="24"/>
              </w:rPr>
              <w:t>Antihelmentic</w:t>
            </w:r>
            <w:proofErr w:type="spellEnd"/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Ivermectin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1% 50mls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0C56DF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71573F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Albendazole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10%</w:t>
            </w:r>
            <w:r w:rsidR="00076BD8" w:rsidRPr="003B4CF8">
              <w:rPr>
                <w:rFonts w:cstheme="minorHAnsi"/>
                <w:sz w:val="24"/>
                <w:szCs w:val="24"/>
              </w:rPr>
              <w:t xml:space="preserve"> Drench 5</w:t>
            </w:r>
            <w:r w:rsidRPr="003B4CF8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mls</w:t>
            </w:r>
            <w:proofErr w:type="spellEnd"/>
          </w:p>
        </w:tc>
        <w:tc>
          <w:tcPr>
            <w:tcW w:w="1620" w:type="dxa"/>
          </w:tcPr>
          <w:p w:rsidR="00BA341C" w:rsidRPr="003B4CF8" w:rsidRDefault="0071573F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Levamisole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b/>
                <w:sz w:val="24"/>
                <w:szCs w:val="24"/>
              </w:rPr>
              <w:t>Acaricides</w:t>
            </w:r>
            <w:proofErr w:type="spellEnd"/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3D72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Amitraz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Acaricide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100mls</w:t>
            </w:r>
          </w:p>
        </w:tc>
        <w:tc>
          <w:tcPr>
            <w:tcW w:w="1620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0C56DF" w:rsidP="003D72C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3D72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Ectopor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pour on </w:t>
            </w:r>
            <w:proofErr w:type="spellStart"/>
            <w:r w:rsidR="00D74521" w:rsidRPr="003B4CF8">
              <w:rPr>
                <w:rFonts w:cstheme="minorHAnsi"/>
                <w:sz w:val="24"/>
                <w:szCs w:val="24"/>
              </w:rPr>
              <w:t>pyrethroid</w:t>
            </w:r>
            <w:proofErr w:type="spellEnd"/>
            <w:r w:rsidR="000C56DF" w:rsidRPr="003B4CF8">
              <w:rPr>
                <w:rFonts w:cstheme="minorHAnsi"/>
                <w:sz w:val="24"/>
                <w:szCs w:val="24"/>
              </w:rPr>
              <w:t xml:space="preserve"> 200mls</w:t>
            </w:r>
          </w:p>
        </w:tc>
        <w:tc>
          <w:tcPr>
            <w:tcW w:w="1620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0C56DF" w:rsidP="003D72C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581512">
        <w:trPr>
          <w:trHeight w:val="374"/>
        </w:trPr>
        <w:tc>
          <w:tcPr>
            <w:tcW w:w="805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8A6A1A" w:rsidRPr="003B4CF8" w:rsidRDefault="008A6A1A" w:rsidP="00E80A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Other drugs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Sulphadiamidine16% solution</w:t>
            </w:r>
            <w:r w:rsidR="00581512">
              <w:rPr>
                <w:rFonts w:cstheme="minorHAnsi"/>
                <w:sz w:val="24"/>
                <w:szCs w:val="24"/>
              </w:rPr>
              <w:t xml:space="preserve"> 125mls</w:t>
            </w:r>
          </w:p>
        </w:tc>
        <w:tc>
          <w:tcPr>
            <w:tcW w:w="1620" w:type="dxa"/>
          </w:tcPr>
          <w:p w:rsidR="00BA341C" w:rsidRPr="003B4CF8" w:rsidRDefault="003B4CF8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3B4CF8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Amprolium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Amidiosta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Furaprol</w:t>
            </w:r>
            <w:proofErr w:type="spellEnd"/>
            <w:r w:rsidR="00581512">
              <w:rPr>
                <w:rFonts w:cstheme="minorHAnsi"/>
                <w:sz w:val="24"/>
                <w:szCs w:val="24"/>
              </w:rPr>
              <w:t xml:space="preserve"> 100gms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Sachet</w:t>
            </w:r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581512">
        <w:trPr>
          <w:trHeight w:val="257"/>
        </w:trPr>
        <w:tc>
          <w:tcPr>
            <w:tcW w:w="805" w:type="dxa"/>
          </w:tcPr>
          <w:p w:rsidR="00BA341C" w:rsidRPr="003B4CF8" w:rsidRDefault="00BA341C" w:rsidP="003D72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 xml:space="preserve">Poultry </w:t>
            </w:r>
            <w:r w:rsidR="00076BD8" w:rsidRPr="003B4CF8">
              <w:rPr>
                <w:rFonts w:cstheme="minorHAnsi"/>
                <w:sz w:val="24"/>
                <w:szCs w:val="24"/>
              </w:rPr>
              <w:t xml:space="preserve">louse powder 400g </w:t>
            </w:r>
            <w:proofErr w:type="spellStart"/>
            <w:r w:rsidR="00076BD8" w:rsidRPr="003B4CF8">
              <w:rPr>
                <w:rFonts w:cstheme="minorHAnsi"/>
                <w:sz w:val="24"/>
                <w:szCs w:val="24"/>
              </w:rPr>
              <w:t>Satchet</w:t>
            </w:r>
            <w:proofErr w:type="spellEnd"/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Tube</w:t>
            </w:r>
          </w:p>
        </w:tc>
        <w:tc>
          <w:tcPr>
            <w:tcW w:w="1350" w:type="dxa"/>
          </w:tcPr>
          <w:p w:rsidR="00BA341C" w:rsidRPr="003B4CF8" w:rsidRDefault="00C111D6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</w:t>
            </w:r>
            <w:r w:rsidR="00D74521" w:rsidRPr="003B4CF8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Multivitamin injection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C111D6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Iron injection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0C56DF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</w:t>
            </w:r>
            <w:r w:rsidR="00D74521" w:rsidRPr="003B4CF8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Multi-inject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C111D6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 xml:space="preserve">Dry 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Mesoprine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sulphadizine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powder</w:t>
            </w:r>
          </w:p>
        </w:tc>
        <w:tc>
          <w:tcPr>
            <w:tcW w:w="1620" w:type="dxa"/>
          </w:tcPr>
          <w:p w:rsidR="00BA341C" w:rsidRPr="003B4CF8" w:rsidRDefault="0027622A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Satchet</w:t>
            </w:r>
            <w:proofErr w:type="spellEnd"/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Disinfectant/antiseptic</w:t>
            </w:r>
            <w:r w:rsidR="0027622A" w:rsidRPr="003B4CF8">
              <w:rPr>
                <w:rFonts w:cstheme="minorHAnsi"/>
                <w:sz w:val="24"/>
                <w:szCs w:val="24"/>
              </w:rPr>
              <w:t xml:space="preserve">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Peperizine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Cetrite</w:t>
            </w:r>
            <w:proofErr w:type="spellEnd"/>
            <w:r w:rsidR="00581512">
              <w:rPr>
                <w:rFonts w:cstheme="minorHAnsi"/>
                <w:sz w:val="24"/>
                <w:szCs w:val="24"/>
              </w:rPr>
              <w:t xml:space="preserve"> 100gm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sz w:val="24"/>
                <w:szCs w:val="24"/>
              </w:rPr>
              <w:t>Lidocaine</w:t>
            </w:r>
            <w:proofErr w:type="spellEnd"/>
            <w:r w:rsidRPr="003B4CF8">
              <w:rPr>
                <w:rFonts w:cstheme="minorHAnsi"/>
                <w:sz w:val="24"/>
                <w:szCs w:val="24"/>
              </w:rPr>
              <w:t xml:space="preserve"> /local 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anaesthesia</w:t>
            </w:r>
            <w:proofErr w:type="spellEnd"/>
            <w:r w:rsidR="0027622A" w:rsidRPr="003B4CF8">
              <w:rPr>
                <w:rFonts w:cstheme="minorHAnsi"/>
                <w:sz w:val="24"/>
                <w:szCs w:val="24"/>
              </w:rPr>
              <w:t xml:space="preserve"> 100mls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BA341C" w:rsidRPr="003B4CF8" w:rsidRDefault="00D74521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3D72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B4CF8">
              <w:rPr>
                <w:rFonts w:cstheme="minorHAnsi"/>
                <w:b/>
                <w:sz w:val="24"/>
                <w:szCs w:val="24"/>
              </w:rPr>
              <w:t>Equipments</w:t>
            </w:r>
            <w:proofErr w:type="spellEnd"/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3D72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Disposable syringes 20mls</w:t>
            </w:r>
            <w:r w:rsidR="00036309" w:rsidRPr="003B4CF8">
              <w:rPr>
                <w:rFonts w:cstheme="minorHAnsi"/>
                <w:sz w:val="24"/>
                <w:szCs w:val="24"/>
              </w:rPr>
              <w:t>/10mls 100pack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pack</w:t>
            </w:r>
          </w:p>
        </w:tc>
        <w:tc>
          <w:tcPr>
            <w:tcW w:w="1350" w:type="dxa"/>
          </w:tcPr>
          <w:p w:rsidR="00BA341C" w:rsidRPr="003B4CF8" w:rsidRDefault="0064440D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036309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color w:val="000000"/>
                <w:sz w:val="24"/>
                <w:szCs w:val="24"/>
                <w:lang w:eastAsia="zh-CN"/>
              </w:rPr>
              <w:t>Needles G18 x1½ inch  100 pack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pack</w:t>
            </w:r>
          </w:p>
        </w:tc>
        <w:tc>
          <w:tcPr>
            <w:tcW w:w="1350" w:type="dxa"/>
          </w:tcPr>
          <w:p w:rsidR="00BA341C" w:rsidRPr="003B4CF8" w:rsidRDefault="0064440D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Cotton wool</w:t>
            </w:r>
            <w:r w:rsidR="00036309" w:rsidRPr="003B4CF8">
              <w:rPr>
                <w:rFonts w:cstheme="minorHAnsi"/>
                <w:sz w:val="24"/>
                <w:szCs w:val="24"/>
              </w:rPr>
              <w:t xml:space="preserve"> 200g roll</w:t>
            </w:r>
          </w:p>
        </w:tc>
        <w:tc>
          <w:tcPr>
            <w:tcW w:w="1620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BA341C" w:rsidRPr="003B4CF8" w:rsidRDefault="00036309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41C" w:rsidRPr="003B4CF8" w:rsidTr="004E5442">
        <w:tc>
          <w:tcPr>
            <w:tcW w:w="805" w:type="dxa"/>
          </w:tcPr>
          <w:p w:rsidR="00BA341C" w:rsidRPr="003B4CF8" w:rsidRDefault="00BA341C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BA341C" w:rsidRPr="003B4CF8" w:rsidRDefault="00DF1C4F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 xml:space="preserve">Disposable </w:t>
            </w:r>
            <w:r w:rsidR="00BA341C" w:rsidRPr="003B4CF8">
              <w:rPr>
                <w:rFonts w:cstheme="minorHAnsi"/>
                <w:sz w:val="24"/>
                <w:szCs w:val="24"/>
              </w:rPr>
              <w:t>Gloves</w:t>
            </w:r>
            <w:r w:rsidR="00036309" w:rsidRPr="003B4CF8">
              <w:rPr>
                <w:rFonts w:cstheme="minorHAnsi"/>
                <w:sz w:val="24"/>
                <w:szCs w:val="24"/>
              </w:rPr>
              <w:t xml:space="preserve"> large size </w:t>
            </w:r>
            <w:r w:rsidRPr="003B4CF8">
              <w:rPr>
                <w:rFonts w:cstheme="minorHAnsi"/>
                <w:sz w:val="24"/>
                <w:szCs w:val="24"/>
              </w:rPr>
              <w:t>pack</w:t>
            </w:r>
            <w:r w:rsidR="00036309" w:rsidRPr="003B4CF8">
              <w:rPr>
                <w:rFonts w:cstheme="minorHAnsi"/>
                <w:sz w:val="24"/>
                <w:szCs w:val="24"/>
              </w:rPr>
              <w:t xml:space="preserve"> of 100</w:t>
            </w:r>
          </w:p>
        </w:tc>
        <w:tc>
          <w:tcPr>
            <w:tcW w:w="1620" w:type="dxa"/>
          </w:tcPr>
          <w:p w:rsidR="00BA341C" w:rsidRPr="003B4CF8" w:rsidRDefault="00036309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pack</w:t>
            </w:r>
          </w:p>
        </w:tc>
        <w:tc>
          <w:tcPr>
            <w:tcW w:w="1350" w:type="dxa"/>
          </w:tcPr>
          <w:p w:rsidR="00BA341C" w:rsidRPr="003B4CF8" w:rsidRDefault="00036309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75" w:type="dxa"/>
          </w:tcPr>
          <w:p w:rsidR="00BA341C" w:rsidRPr="003B4CF8" w:rsidRDefault="00BA341C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A1A" w:rsidRPr="003B4CF8" w:rsidTr="004E5442">
        <w:tc>
          <w:tcPr>
            <w:tcW w:w="805" w:type="dxa"/>
          </w:tcPr>
          <w:p w:rsidR="008A6A1A" w:rsidRPr="003B4CF8" w:rsidRDefault="008A6A1A" w:rsidP="00E80A7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8A6A1A" w:rsidRPr="003B4CF8" w:rsidRDefault="008A6A1A" w:rsidP="00E80A73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 xml:space="preserve">Sprayer pump 2 </w:t>
            </w:r>
            <w:proofErr w:type="spellStart"/>
            <w:r w:rsidRPr="003B4CF8">
              <w:rPr>
                <w:rFonts w:cstheme="minorHAnsi"/>
                <w:sz w:val="24"/>
                <w:szCs w:val="24"/>
              </w:rPr>
              <w:t>Litres</w:t>
            </w:r>
            <w:proofErr w:type="spellEnd"/>
          </w:p>
        </w:tc>
        <w:tc>
          <w:tcPr>
            <w:tcW w:w="1620" w:type="dxa"/>
          </w:tcPr>
          <w:p w:rsidR="008A6A1A" w:rsidRPr="003B4CF8" w:rsidRDefault="008A6A1A" w:rsidP="00E80A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8A6A1A" w:rsidRPr="003B4CF8" w:rsidRDefault="008A6A1A" w:rsidP="00E80A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75" w:type="dxa"/>
          </w:tcPr>
          <w:p w:rsidR="008A6A1A" w:rsidRPr="003B4CF8" w:rsidRDefault="008A6A1A" w:rsidP="00E80A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C1547" w:rsidRDefault="00FC1547">
      <w:pPr>
        <w:rPr>
          <w:rFonts w:cstheme="minorHAnsi"/>
          <w:sz w:val="24"/>
          <w:szCs w:val="24"/>
        </w:rPr>
      </w:pPr>
    </w:p>
    <w:p w:rsidR="00581512" w:rsidRPr="003B4CF8" w:rsidRDefault="00581512">
      <w:pPr>
        <w:rPr>
          <w:rFonts w:cstheme="minorHAnsi"/>
          <w:sz w:val="24"/>
          <w:szCs w:val="24"/>
        </w:rPr>
      </w:pPr>
    </w:p>
    <w:p w:rsidR="00BE1FF5" w:rsidRPr="008A6A1A" w:rsidRDefault="008A6A1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 CAHW</w:t>
      </w:r>
      <w:r w:rsidR="0064440D" w:rsidRPr="008A6A1A">
        <w:rPr>
          <w:rFonts w:cstheme="minorHAnsi"/>
          <w:b/>
          <w:sz w:val="24"/>
          <w:szCs w:val="24"/>
          <w:u w:val="single"/>
        </w:rPr>
        <w:t xml:space="preserve"> Attires</w:t>
      </w:r>
    </w:p>
    <w:tbl>
      <w:tblPr>
        <w:tblStyle w:val="TableGrid"/>
        <w:tblpPr w:leftFromText="180" w:rightFromText="180" w:vertAnchor="text" w:tblpY="1"/>
        <w:tblOverlap w:val="never"/>
        <w:tblW w:w="9420" w:type="dxa"/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900"/>
        <w:gridCol w:w="1731"/>
        <w:gridCol w:w="1551"/>
      </w:tblGrid>
      <w:tr w:rsidR="0064440D" w:rsidRPr="003B4CF8" w:rsidTr="008A6A1A">
        <w:tc>
          <w:tcPr>
            <w:tcW w:w="648" w:type="dxa"/>
          </w:tcPr>
          <w:p w:rsidR="0064440D" w:rsidRPr="003B4CF8" w:rsidRDefault="008A6A1A" w:rsidP="00644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Overall</w:t>
            </w:r>
          </w:p>
        </w:tc>
        <w:tc>
          <w:tcPr>
            <w:tcW w:w="90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pcs</w:t>
            </w:r>
          </w:p>
        </w:tc>
        <w:tc>
          <w:tcPr>
            <w:tcW w:w="173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40D" w:rsidRPr="003B4CF8" w:rsidTr="008A6A1A">
        <w:tc>
          <w:tcPr>
            <w:tcW w:w="648" w:type="dxa"/>
          </w:tcPr>
          <w:p w:rsidR="0064440D" w:rsidRPr="003B4CF8" w:rsidRDefault="00BF7744" w:rsidP="00644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A6A1A">
              <w:rPr>
                <w:rFonts w:cstheme="minorHAnsi"/>
                <w:sz w:val="24"/>
                <w:szCs w:val="24"/>
              </w:rPr>
              <w:t xml:space="preserve">.         </w:t>
            </w:r>
          </w:p>
        </w:tc>
        <w:tc>
          <w:tcPr>
            <w:tcW w:w="459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Rain coat</w:t>
            </w:r>
          </w:p>
        </w:tc>
        <w:tc>
          <w:tcPr>
            <w:tcW w:w="90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pcs</w:t>
            </w:r>
          </w:p>
        </w:tc>
        <w:tc>
          <w:tcPr>
            <w:tcW w:w="173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40D" w:rsidRPr="003B4CF8" w:rsidTr="008A6A1A">
        <w:tc>
          <w:tcPr>
            <w:tcW w:w="648" w:type="dxa"/>
          </w:tcPr>
          <w:p w:rsidR="0064440D" w:rsidRPr="003B4CF8" w:rsidRDefault="00BF7744" w:rsidP="00644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A6A1A">
              <w:rPr>
                <w:rFonts w:cstheme="minorHAnsi"/>
                <w:sz w:val="24"/>
                <w:szCs w:val="24"/>
              </w:rPr>
              <w:t xml:space="preserve">.           </w:t>
            </w:r>
          </w:p>
        </w:tc>
        <w:tc>
          <w:tcPr>
            <w:tcW w:w="459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Bags</w:t>
            </w:r>
          </w:p>
        </w:tc>
        <w:tc>
          <w:tcPr>
            <w:tcW w:w="90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Pcs</w:t>
            </w:r>
          </w:p>
        </w:tc>
        <w:tc>
          <w:tcPr>
            <w:tcW w:w="173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40D" w:rsidRPr="003B4CF8" w:rsidTr="008A6A1A">
        <w:tc>
          <w:tcPr>
            <w:tcW w:w="648" w:type="dxa"/>
          </w:tcPr>
          <w:p w:rsidR="0064440D" w:rsidRPr="003B4CF8" w:rsidRDefault="00BF7744" w:rsidP="00192C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A6A1A">
              <w:rPr>
                <w:rFonts w:cstheme="minorHAnsi"/>
                <w:sz w:val="24"/>
                <w:szCs w:val="24"/>
              </w:rPr>
              <w:t xml:space="preserve">.            </w:t>
            </w:r>
          </w:p>
        </w:tc>
        <w:tc>
          <w:tcPr>
            <w:tcW w:w="459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Dust Coat</w:t>
            </w:r>
          </w:p>
        </w:tc>
        <w:tc>
          <w:tcPr>
            <w:tcW w:w="900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  <w:r w:rsidRPr="003B4CF8">
              <w:rPr>
                <w:rFonts w:cstheme="minorHAnsi"/>
                <w:sz w:val="24"/>
                <w:szCs w:val="24"/>
              </w:rPr>
              <w:t>Pcs</w:t>
            </w:r>
          </w:p>
        </w:tc>
        <w:tc>
          <w:tcPr>
            <w:tcW w:w="1731" w:type="dxa"/>
          </w:tcPr>
          <w:p w:rsidR="0064440D" w:rsidRPr="003B4CF8" w:rsidRDefault="004E5442" w:rsidP="00192C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64440D" w:rsidRPr="003B4CF8" w:rsidRDefault="0064440D" w:rsidP="00192C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4440D" w:rsidRPr="003B4CF8" w:rsidRDefault="0064440D" w:rsidP="0064440D">
      <w:pPr>
        <w:rPr>
          <w:rFonts w:cstheme="minorHAnsi"/>
          <w:sz w:val="24"/>
          <w:szCs w:val="24"/>
        </w:rPr>
      </w:pPr>
      <w:r w:rsidRPr="003B4CF8">
        <w:rPr>
          <w:rFonts w:cstheme="minorHAnsi"/>
          <w:sz w:val="24"/>
          <w:szCs w:val="24"/>
        </w:rPr>
        <w:br/>
      </w:r>
    </w:p>
    <w:p w:rsidR="00FC1547" w:rsidRPr="003B4CF8" w:rsidRDefault="00FC1547">
      <w:pPr>
        <w:rPr>
          <w:rFonts w:cstheme="minorHAnsi"/>
          <w:sz w:val="24"/>
          <w:szCs w:val="24"/>
        </w:rPr>
      </w:pPr>
    </w:p>
    <w:p w:rsidR="00FC1547" w:rsidRPr="003B4CF8" w:rsidRDefault="00FC1547" w:rsidP="003D72C3">
      <w:pPr>
        <w:rPr>
          <w:rFonts w:cstheme="minorHAnsi"/>
          <w:sz w:val="24"/>
          <w:szCs w:val="24"/>
        </w:rPr>
      </w:pPr>
      <w:r w:rsidRPr="003B4CF8">
        <w:rPr>
          <w:rFonts w:cstheme="minorHAnsi"/>
          <w:sz w:val="24"/>
          <w:szCs w:val="24"/>
        </w:rPr>
        <w:br w:type="textWrapping" w:clear="all"/>
      </w:r>
    </w:p>
    <w:p w:rsidR="00FC1547" w:rsidRPr="003B4CF8" w:rsidRDefault="00FC1547">
      <w:pPr>
        <w:rPr>
          <w:rFonts w:cstheme="minorHAnsi"/>
          <w:sz w:val="24"/>
          <w:szCs w:val="24"/>
        </w:rPr>
      </w:pPr>
    </w:p>
    <w:p w:rsidR="003B4CF8" w:rsidRPr="003B4CF8" w:rsidRDefault="003B4CF8">
      <w:pPr>
        <w:rPr>
          <w:rFonts w:cstheme="minorHAnsi"/>
          <w:sz w:val="24"/>
          <w:szCs w:val="24"/>
        </w:rPr>
      </w:pPr>
    </w:p>
    <w:sectPr w:rsidR="003B4CF8" w:rsidRPr="003B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E5AFE"/>
    <w:multiLevelType w:val="hybridMultilevel"/>
    <w:tmpl w:val="3B6C2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61541"/>
    <w:multiLevelType w:val="hybridMultilevel"/>
    <w:tmpl w:val="12C22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1AD6"/>
    <w:multiLevelType w:val="hybridMultilevel"/>
    <w:tmpl w:val="02C20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7"/>
    <w:rsid w:val="00036309"/>
    <w:rsid w:val="00076BD8"/>
    <w:rsid w:val="00092C69"/>
    <w:rsid w:val="000C56DF"/>
    <w:rsid w:val="001B2C40"/>
    <w:rsid w:val="001B5FAD"/>
    <w:rsid w:val="001F0CEA"/>
    <w:rsid w:val="00246A3E"/>
    <w:rsid w:val="0027622A"/>
    <w:rsid w:val="00381373"/>
    <w:rsid w:val="003B4CF8"/>
    <w:rsid w:val="003D72C3"/>
    <w:rsid w:val="00437FC1"/>
    <w:rsid w:val="004E5442"/>
    <w:rsid w:val="005376FF"/>
    <w:rsid w:val="00581512"/>
    <w:rsid w:val="005F7FA0"/>
    <w:rsid w:val="006227E8"/>
    <w:rsid w:val="0064440D"/>
    <w:rsid w:val="0071573F"/>
    <w:rsid w:val="007D60E3"/>
    <w:rsid w:val="007E5BF8"/>
    <w:rsid w:val="007E7C19"/>
    <w:rsid w:val="008A6A1A"/>
    <w:rsid w:val="00AF4ED4"/>
    <w:rsid w:val="00B22030"/>
    <w:rsid w:val="00BA341C"/>
    <w:rsid w:val="00BE1FF5"/>
    <w:rsid w:val="00BF7744"/>
    <w:rsid w:val="00C111D6"/>
    <w:rsid w:val="00C32D28"/>
    <w:rsid w:val="00D74521"/>
    <w:rsid w:val="00DF1C4F"/>
    <w:rsid w:val="00E32E0B"/>
    <w:rsid w:val="00E80A73"/>
    <w:rsid w:val="00E8267B"/>
    <w:rsid w:val="00F20EC0"/>
    <w:rsid w:val="00F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4083A-1ECF-4403-99C9-2A41FD88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Christopher</cp:lastModifiedBy>
  <cp:revision>2</cp:revision>
  <dcterms:created xsi:type="dcterms:W3CDTF">2018-11-15T10:28:00Z</dcterms:created>
  <dcterms:modified xsi:type="dcterms:W3CDTF">2018-11-15T10:28:00Z</dcterms:modified>
</cp:coreProperties>
</file>