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429E" w14:textId="77777777" w:rsidR="005137F0" w:rsidRDefault="003A1325" w:rsidP="0081443C">
      <w:pPr>
        <w:spacing w:after="0" w:line="240" w:lineRule="auto"/>
        <w:ind w:firstLine="1277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REQUEST FOR QUOTATIONS</w:t>
      </w:r>
    </w:p>
    <w:p w14:paraId="09757DB8" w14:textId="77777777" w:rsidR="003A1325" w:rsidRDefault="003A1325" w:rsidP="00EB63E9">
      <w:pPr>
        <w:spacing w:after="0" w:line="240" w:lineRule="auto"/>
        <w:ind w:firstLine="1277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03360D04" w14:textId="77777777" w:rsidR="00EB63E9" w:rsidRDefault="003A1325" w:rsidP="00EB63E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  <w:r w:rsidRPr="00EB63E9">
        <w:rPr>
          <w:rFonts w:ascii="Arial" w:eastAsia="Times New Roman" w:hAnsi="Arial" w:cs="Arial"/>
          <w:b/>
          <w:color w:val="000000"/>
          <w:sz w:val="28"/>
          <w:szCs w:val="20"/>
        </w:rPr>
        <w:t>IN</w:t>
      </w:r>
      <w:r w:rsidR="003565D2" w:rsidRPr="00EB63E9">
        <w:rPr>
          <w:rFonts w:ascii="Arial" w:eastAsia="Times New Roman" w:hAnsi="Arial" w:cs="Arial"/>
          <w:b/>
          <w:color w:val="000000"/>
          <w:sz w:val="28"/>
          <w:szCs w:val="20"/>
        </w:rPr>
        <w:t>VIT</w:t>
      </w:r>
      <w:r w:rsidR="00EB63E9" w:rsidRPr="00EB63E9">
        <w:rPr>
          <w:rFonts w:ascii="Arial" w:eastAsia="Times New Roman" w:hAnsi="Arial" w:cs="Arial"/>
          <w:b/>
          <w:color w:val="000000"/>
          <w:sz w:val="28"/>
          <w:szCs w:val="20"/>
        </w:rPr>
        <w:t>ATION FOR BIDS</w:t>
      </w:r>
      <w:r w:rsidR="003900B9" w:rsidRPr="00EB63E9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FOR THE AUDIT</w:t>
      </w:r>
      <w:r w:rsidR="00EB63E9" w:rsidRPr="00EB63E9">
        <w:rPr>
          <w:rFonts w:ascii="Arial" w:eastAsia="Times New Roman" w:hAnsi="Arial" w:cs="Arial"/>
          <w:b/>
          <w:color w:val="000000"/>
          <w:sz w:val="28"/>
          <w:szCs w:val="20"/>
        </w:rPr>
        <w:t xml:space="preserve"> OF </w:t>
      </w:r>
    </w:p>
    <w:p w14:paraId="7B64B8E8" w14:textId="4B9E0A0D" w:rsidR="003A1325" w:rsidRPr="00EB63E9" w:rsidRDefault="00EB63E9" w:rsidP="00EB63E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  <w:r w:rsidRPr="00EB63E9">
        <w:rPr>
          <w:rFonts w:ascii="Arial" w:eastAsia="Times New Roman" w:hAnsi="Arial" w:cs="Arial"/>
          <w:b/>
          <w:color w:val="000000"/>
          <w:sz w:val="28"/>
          <w:szCs w:val="20"/>
        </w:rPr>
        <w:t>FCL Representation Office in South Sudan</w:t>
      </w:r>
    </w:p>
    <w:p w14:paraId="62169DE8" w14:textId="77777777" w:rsidR="005137F0" w:rsidRPr="005137F0" w:rsidRDefault="005137F0" w:rsidP="0081443C">
      <w:pPr>
        <w:spacing w:after="0" w:line="240" w:lineRule="auto"/>
        <w:ind w:left="1418"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8B4B06A" w14:textId="77777777" w:rsidR="005137F0" w:rsidRPr="005137F0" w:rsidRDefault="005137F0" w:rsidP="008144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37F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3A132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</w:t>
      </w:r>
    </w:p>
    <w:p w14:paraId="66E091E5" w14:textId="77777777" w:rsidR="005137F0" w:rsidRPr="005137F0" w:rsidRDefault="005137F0" w:rsidP="00814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945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290"/>
      </w:tblGrid>
      <w:tr w:rsidR="005137F0" w:rsidRPr="005137F0" w14:paraId="0C5689C4" w14:textId="77777777" w:rsidTr="00EB63E9">
        <w:trPr>
          <w:trHeight w:val="1223"/>
        </w:trPr>
        <w:tc>
          <w:tcPr>
            <w:tcW w:w="2164" w:type="dxa"/>
            <w:shd w:val="clear" w:color="auto" w:fill="CCCCCC"/>
          </w:tcPr>
          <w:p w14:paraId="5049F1A8" w14:textId="77777777" w:rsidR="005137F0" w:rsidRPr="005137F0" w:rsidRDefault="005137F0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Organisation</w:t>
            </w:r>
          </w:p>
        </w:tc>
        <w:tc>
          <w:tcPr>
            <w:tcW w:w="7290" w:type="dxa"/>
          </w:tcPr>
          <w:p w14:paraId="3FC89059" w14:textId="2CD96354" w:rsidR="005137F0" w:rsidRPr="005137F0" w:rsidRDefault="005137F0" w:rsidP="0081443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Fondation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Caritas Luxembourg</w:t>
            </w:r>
            <w:r w:rsidR="0096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(FCL) </w:t>
            </w:r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is an International Non-Governmental Organization operating within </w:t>
            </w: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Imotong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State, </w:t>
            </w: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Kapoeta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 and </w:t>
            </w: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Jubek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State. </w:t>
            </w:r>
            <w:r w:rsidR="0096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FCL</w:t>
            </w:r>
            <w:r w:rsidR="006D065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-SSD</w:t>
            </w:r>
            <w:r w:rsidR="0096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is implementing </w:t>
            </w:r>
            <w:r w:rsidR="00172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Food security and </w:t>
            </w:r>
            <w:proofErr w:type="spell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Lively</w:t>
            </w:r>
            <w:r w:rsidR="00172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hood</w:t>
            </w:r>
            <w:proofErr w:type="spellEnd"/>
            <w:r w:rsidR="00172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P</w:t>
            </w:r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roject 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in</w:t>
            </w:r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Palotaka</w:t>
            </w:r>
            <w:proofErr w:type="spell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, </w:t>
            </w:r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Magwi</w:t>
            </w:r>
            <w:proofErr w:type="spellEnd"/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C</w:t>
            </w:r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ounty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; </w:t>
            </w:r>
            <w:r w:rsidR="00A61F6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Community 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R</w:t>
            </w:r>
            <w:r w:rsidR="00A61F6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esilient 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</w:t>
            </w:r>
            <w:r w:rsidR="00A61F6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roject 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in </w:t>
            </w:r>
            <w:proofErr w:type="spell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Magwi</w:t>
            </w:r>
            <w:proofErr w:type="spell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Torit</w:t>
            </w:r>
            <w:proofErr w:type="spell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Cou</w:t>
            </w:r>
            <w:r w:rsidR="008A067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n</w:t>
            </w:r>
            <w:bookmarkStart w:id="0" w:name="_GoBack"/>
            <w:bookmarkEnd w:id="0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ties; </w:t>
            </w:r>
            <w:r w:rsidR="00A61F6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Nutrition</w:t>
            </w:r>
            <w:r w:rsidR="00172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and Agriculture Project in </w:t>
            </w:r>
            <w:proofErr w:type="spell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Ikwotos</w:t>
            </w:r>
            <w:proofErr w:type="spell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County and support Health Care Projects in </w:t>
            </w:r>
            <w:proofErr w:type="spell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Kapoeta</w:t>
            </w:r>
            <w:proofErr w:type="spell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Kapoeta</w:t>
            </w:r>
            <w:proofErr w:type="spell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South) and </w:t>
            </w:r>
            <w:proofErr w:type="spell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Nimule</w:t>
            </w:r>
            <w:proofErr w:type="spell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Magwi</w:t>
            </w:r>
            <w:proofErr w:type="spell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5137F0" w:rsidRPr="005137F0" w14:paraId="026C367E" w14:textId="77777777" w:rsidTr="00EB63E9">
        <w:trPr>
          <w:trHeight w:val="272"/>
        </w:trPr>
        <w:tc>
          <w:tcPr>
            <w:tcW w:w="2164" w:type="dxa"/>
            <w:shd w:val="clear" w:color="auto" w:fill="CCCCCC"/>
          </w:tcPr>
          <w:p w14:paraId="6EEFD91A" w14:textId="68855DEC" w:rsidR="005137F0" w:rsidRPr="005137F0" w:rsidRDefault="005137F0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Location</w:t>
            </w:r>
            <w:r w:rsidR="0081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 xml:space="preserve"> of the audit</w:t>
            </w:r>
          </w:p>
        </w:tc>
        <w:tc>
          <w:tcPr>
            <w:tcW w:w="7290" w:type="dxa"/>
          </w:tcPr>
          <w:p w14:paraId="02689D6E" w14:textId="1303B5F5" w:rsidR="005137F0" w:rsidRPr="00142EEF" w:rsidRDefault="0081443C" w:rsidP="00814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Torit, Torit State, South Sudan</w:t>
            </w:r>
          </w:p>
        </w:tc>
      </w:tr>
      <w:tr w:rsidR="006031C9" w:rsidRPr="005137F0" w14:paraId="0CA6DD9C" w14:textId="77777777" w:rsidTr="00EB63E9">
        <w:tc>
          <w:tcPr>
            <w:tcW w:w="2164" w:type="dxa"/>
            <w:shd w:val="clear" w:color="auto" w:fill="CCCCCC"/>
          </w:tcPr>
          <w:p w14:paraId="78E045BC" w14:textId="77777777" w:rsidR="006031C9" w:rsidRDefault="006031C9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Currency</w:t>
            </w:r>
          </w:p>
        </w:tc>
        <w:tc>
          <w:tcPr>
            <w:tcW w:w="7290" w:type="dxa"/>
          </w:tcPr>
          <w:p w14:paraId="4EE0443E" w14:textId="77777777" w:rsidR="006031C9" w:rsidRDefault="00E50264" w:rsidP="0081443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All the quotations should be in </w:t>
            </w:r>
            <w:r w:rsidR="006031C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USD</w:t>
            </w:r>
          </w:p>
        </w:tc>
      </w:tr>
      <w:tr w:rsidR="005137F0" w:rsidRPr="005137F0" w14:paraId="57B62153" w14:textId="77777777" w:rsidTr="00EB63E9">
        <w:tc>
          <w:tcPr>
            <w:tcW w:w="2164" w:type="dxa"/>
            <w:shd w:val="clear" w:color="auto" w:fill="CCCCCC"/>
          </w:tcPr>
          <w:p w14:paraId="78907067" w14:textId="77777777" w:rsidR="005137F0" w:rsidRPr="005137F0" w:rsidRDefault="008B0050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Contract Period</w:t>
            </w:r>
          </w:p>
        </w:tc>
        <w:tc>
          <w:tcPr>
            <w:tcW w:w="7290" w:type="dxa"/>
          </w:tcPr>
          <w:p w14:paraId="58350B3D" w14:textId="34DD6854" w:rsidR="005137F0" w:rsidRPr="005137F0" w:rsidRDefault="0081443C" w:rsidP="0081443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9639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</w:t>
            </w:r>
            <w:r w:rsidR="008B00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onths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starting the date of the signature of the contract.</w:t>
            </w:r>
            <w:r w:rsidR="005137F0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05FD0BB0" w14:textId="77777777" w:rsidR="005137F0" w:rsidRPr="005137F0" w:rsidRDefault="005137F0" w:rsidP="00814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137F0" w:rsidRPr="005137F0" w14:paraId="7CAFB0F8" w14:textId="77777777" w:rsidTr="00EB63E9">
        <w:tc>
          <w:tcPr>
            <w:tcW w:w="2164" w:type="dxa"/>
            <w:tcBorders>
              <w:bottom w:val="single" w:sz="4" w:space="0" w:color="auto"/>
            </w:tcBorders>
            <w:shd w:val="clear" w:color="auto" w:fill="CCCCCC"/>
          </w:tcPr>
          <w:p w14:paraId="01294473" w14:textId="77777777" w:rsidR="005137F0" w:rsidRPr="00B204AB" w:rsidRDefault="005137F0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 w:rsidRPr="00B204AB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Key tasks &amp; responsibilities</w:t>
            </w:r>
          </w:p>
        </w:tc>
        <w:tc>
          <w:tcPr>
            <w:tcW w:w="7290" w:type="dxa"/>
          </w:tcPr>
          <w:p w14:paraId="57A0A3B1" w14:textId="66A98F02" w:rsidR="00187CE4" w:rsidRDefault="008B0050" w:rsidP="0081443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8B00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FCL</w:t>
            </w:r>
            <w:r w:rsidR="00816A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8B00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is </w:t>
            </w:r>
            <w:r w:rsidRPr="0055788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planning</w:t>
            </w:r>
            <w:r w:rsidR="00557886" w:rsidRPr="0055788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to</w:t>
            </w:r>
            <w:r w:rsidR="006D065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carry out an external Audit</w:t>
            </w:r>
            <w:r w:rsidR="006D0652" w:rsidRPr="0055788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 </w:t>
            </w:r>
            <w:r w:rsidR="006D065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for 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its representation office in South Sudan, </w:t>
            </w:r>
            <w:proofErr w:type="spell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Torit</w:t>
            </w:r>
            <w:proofErr w:type="spell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Torit</w:t>
            </w:r>
            <w:proofErr w:type="spellEnd"/>
            <w:proofErr w:type="gramEnd"/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State. Ref Terms of Reference</w:t>
            </w:r>
          </w:p>
          <w:p w14:paraId="1129690C" w14:textId="77777777" w:rsidR="005137F0" w:rsidRPr="005137F0" w:rsidRDefault="005137F0" w:rsidP="0081443C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5137F0" w:rsidRPr="005137F0" w14:paraId="67757801" w14:textId="77777777" w:rsidTr="00EB63E9">
        <w:tc>
          <w:tcPr>
            <w:tcW w:w="2164" w:type="dxa"/>
            <w:shd w:val="clear" w:color="auto" w:fill="C0C0C0"/>
          </w:tcPr>
          <w:p w14:paraId="7B252276" w14:textId="757190E3" w:rsidR="005137F0" w:rsidRPr="005137F0" w:rsidRDefault="005137F0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Qualifications</w:t>
            </w:r>
            <w:r w:rsidR="004169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 xml:space="preserve"> </w:t>
            </w:r>
            <w:r w:rsidR="007B2F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Criteria</w:t>
            </w:r>
          </w:p>
        </w:tc>
        <w:tc>
          <w:tcPr>
            <w:tcW w:w="7290" w:type="dxa"/>
          </w:tcPr>
          <w:p w14:paraId="740495CE" w14:textId="77777777" w:rsidR="001D03E3" w:rsidRPr="002E4AFC" w:rsidRDefault="001D03E3" w:rsidP="0081443C">
            <w:pPr>
              <w:pStyle w:val="ListParagraph1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AFC">
              <w:rPr>
                <w:rFonts w:ascii="Arial" w:hAnsi="Arial" w:cs="Arial"/>
                <w:sz w:val="20"/>
                <w:szCs w:val="20"/>
              </w:rPr>
              <w:t>The Auditor and/or the firm is a member of a national accounting or auditing body or institution which in turn is member of the International Federation of Accountants (IFAC).</w:t>
            </w:r>
          </w:p>
          <w:p w14:paraId="6DF776D4" w14:textId="77777777" w:rsidR="0081443C" w:rsidRPr="0081443C" w:rsidRDefault="001D03E3" w:rsidP="0081443C">
            <w:pPr>
              <w:pStyle w:val="ListParagraph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81443C">
              <w:rPr>
                <w:rFonts w:ascii="Arial" w:hAnsi="Arial" w:cs="Arial"/>
                <w:sz w:val="20"/>
                <w:szCs w:val="20"/>
              </w:rPr>
              <w:t xml:space="preserve">The Auditor and/or the firm is a member of a national accounting or auditing body or institution. Although this organization is not member of the IFAC, the Auditor commits him/herself to undertake this engagement in accordance with the IFAC standards and ethics set out in these </w:t>
            </w:r>
            <w:proofErr w:type="spellStart"/>
            <w:r w:rsidRPr="0081443C">
              <w:rPr>
                <w:rFonts w:ascii="Arial" w:hAnsi="Arial" w:cs="Arial"/>
                <w:sz w:val="20"/>
                <w:szCs w:val="20"/>
              </w:rPr>
              <w:t>ToRs</w:t>
            </w:r>
            <w:proofErr w:type="spellEnd"/>
            <w:r w:rsidRPr="0081443C">
              <w:rPr>
                <w:rFonts w:ascii="Arial" w:hAnsi="Arial" w:cs="Arial"/>
                <w:sz w:val="20"/>
                <w:szCs w:val="20"/>
              </w:rPr>
              <w:t>.</w:t>
            </w:r>
            <w:r w:rsidR="0081443C" w:rsidRPr="00814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97250E" w14:textId="3EEB7F46" w:rsidR="0081443C" w:rsidRPr="0081443C" w:rsidRDefault="00184780" w:rsidP="008144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B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est technical and financial </w:t>
            </w:r>
            <w:r w:rsidR="001D03E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offer</w:t>
            </w:r>
            <w:r w:rsidR="008144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E164CC" w:rsidRPr="005137F0" w14:paraId="7DC44D91" w14:textId="77777777" w:rsidTr="00EB63E9">
        <w:tc>
          <w:tcPr>
            <w:tcW w:w="2164" w:type="dxa"/>
            <w:shd w:val="clear" w:color="auto" w:fill="C0C0C0"/>
          </w:tcPr>
          <w:p w14:paraId="2089AA1D" w14:textId="3970B289" w:rsidR="00E164CC" w:rsidRPr="005137F0" w:rsidRDefault="00E164CC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Deadline of submission</w:t>
            </w:r>
          </w:p>
        </w:tc>
        <w:tc>
          <w:tcPr>
            <w:tcW w:w="7290" w:type="dxa"/>
          </w:tcPr>
          <w:p w14:paraId="5C4FD5A7" w14:textId="2C118D50" w:rsidR="00E164CC" w:rsidRPr="00783297" w:rsidRDefault="00E164CC" w:rsidP="008144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The deadline for the submission of bids will be on </w:t>
            </w:r>
            <w:r w:rsidR="00CB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30</w:t>
            </w:r>
            <w:r w:rsidR="00CB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CB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November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2018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at 11:00</w:t>
            </w:r>
            <w:r w:rsidR="00F803F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am.</w:t>
            </w:r>
            <w:r w:rsidR="00F803F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Late submission will be subject to disqualification.</w:t>
            </w:r>
          </w:p>
        </w:tc>
      </w:tr>
      <w:tr w:rsidR="00E164CC" w:rsidRPr="005137F0" w14:paraId="475763BB" w14:textId="77777777" w:rsidTr="00EB63E9">
        <w:tc>
          <w:tcPr>
            <w:tcW w:w="2164" w:type="dxa"/>
            <w:shd w:val="clear" w:color="auto" w:fill="C0C0C0"/>
          </w:tcPr>
          <w:p w14:paraId="6EE0B513" w14:textId="77777777" w:rsidR="00E164CC" w:rsidRPr="005137F0" w:rsidRDefault="00E164CC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Notification of the results</w:t>
            </w:r>
          </w:p>
        </w:tc>
        <w:tc>
          <w:tcPr>
            <w:tcW w:w="7290" w:type="dxa"/>
          </w:tcPr>
          <w:p w14:paraId="3D8F8E6B" w14:textId="17745380" w:rsidR="00E164CC" w:rsidRPr="00783297" w:rsidRDefault="00E164CC" w:rsidP="008144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Only successful binder will be contacted, if you don’t </w:t>
            </w:r>
            <w:r w:rsidR="00774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receive communication </w:t>
            </w:r>
            <w:r w:rsidR="00196B1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within two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</w:t>
            </w:r>
            <w:r w:rsidR="00774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weeks after the date of deadline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consider yourself unsuccessful.</w:t>
            </w:r>
            <w:r w:rsidR="00774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137F0" w:rsidRPr="005137F0" w14:paraId="522665E9" w14:textId="77777777" w:rsidTr="00EB63E9">
        <w:trPr>
          <w:trHeight w:val="1000"/>
        </w:trPr>
        <w:tc>
          <w:tcPr>
            <w:tcW w:w="2164" w:type="dxa"/>
            <w:shd w:val="clear" w:color="auto" w:fill="C0C0C0"/>
          </w:tcPr>
          <w:p w14:paraId="7E99D3FF" w14:textId="77777777" w:rsidR="005137F0" w:rsidRPr="005137F0" w:rsidRDefault="005137F0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Application</w:t>
            </w:r>
          </w:p>
          <w:p w14:paraId="6E66E062" w14:textId="77777777" w:rsidR="005137F0" w:rsidRPr="005137F0" w:rsidRDefault="005137F0" w:rsidP="008144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90" w:type="dxa"/>
          </w:tcPr>
          <w:p w14:paraId="7BBB0E74" w14:textId="29294A4E" w:rsidR="005137F0" w:rsidRPr="005137F0" w:rsidRDefault="005137F0" w:rsidP="0081443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If you feel you</w:t>
            </w:r>
            <w:r w:rsidR="001C7DA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 firm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has  profile, </w:t>
            </w:r>
            <w:r w:rsidR="00774FE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let us know 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by sending you offer before</w:t>
            </w:r>
            <w:r w:rsidR="00774FE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D9198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  <w:r w:rsidR="00D9198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D9198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November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2018 to Head of </w:t>
            </w:r>
            <w:r w:rsidR="005A5A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ission-South Sudan via email to </w:t>
            </w:r>
            <w:hyperlink r:id="rId7" w:history="1">
              <w:r w:rsidRPr="005137F0">
                <w:rPr>
                  <w:rFonts w:ascii="Calibri" w:eastAsia="Times New Roman" w:hAnsi="Calibri" w:cs="Calibri"/>
                  <w:szCs w:val="20"/>
                  <w:u w:val="single"/>
                </w:rPr>
                <w:t>francois.nzabahimana@caritas.lu</w:t>
              </w:r>
            </w:hyperlink>
            <w:r w:rsidR="0081443C">
              <w:rPr>
                <w:rFonts w:ascii="Calibri" w:eastAsia="Times New Roman" w:hAnsi="Calibri" w:cs="Calibri"/>
                <w:szCs w:val="20"/>
                <w:u w:val="single"/>
              </w:rPr>
              <w:t xml:space="preserve"> </w:t>
            </w:r>
            <w:r w:rsidRPr="005137F0">
              <w:rPr>
                <w:rFonts w:ascii="Calibri" w:eastAsia="Times New Roman" w:hAnsi="Calibri" w:cs="Calibri"/>
                <w:szCs w:val="20"/>
                <w:u w:val="single"/>
              </w:rPr>
              <w:t xml:space="preserve"> </w:t>
            </w:r>
            <w:r w:rsidR="008144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with </w:t>
            </w:r>
            <w:r w:rsidR="0081443C" w:rsidRPr="0081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mention offer for audit o</w:t>
            </w:r>
            <w:r w:rsidR="008144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hand delivery to Caritas Luxembourg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south Sudan Program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Office in </w:t>
            </w:r>
            <w:proofErr w:type="spellStart"/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Torit</w:t>
            </w:r>
            <w:proofErr w:type="spellEnd"/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inside Caritas Switzerland </w:t>
            </w:r>
            <w:r w:rsidR="00F2539D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Compound,</w:t>
            </w:r>
            <w:r w:rsidR="00F253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Mission area,</w:t>
            </w:r>
            <w:r w:rsidR="00F2539D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2539D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Hai</w:t>
            </w:r>
            <w:proofErr w:type="spellEnd"/>
            <w:r w:rsidR="00BF18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5A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="00BF18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atire</w:t>
            </w:r>
            <w:proofErr w:type="spellEnd"/>
            <w:r w:rsidR="00BF18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road 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in </w:t>
            </w:r>
            <w:proofErr w:type="spellStart"/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Torit</w:t>
            </w:r>
            <w:proofErr w:type="spellEnd"/>
            <w:r w:rsidR="008144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State </w:t>
            </w:r>
          </w:p>
        </w:tc>
      </w:tr>
      <w:tr w:rsidR="00177B01" w:rsidRPr="005137F0" w14:paraId="126BAD55" w14:textId="77777777" w:rsidTr="00EB63E9">
        <w:trPr>
          <w:trHeight w:val="1000"/>
        </w:trPr>
        <w:tc>
          <w:tcPr>
            <w:tcW w:w="2164" w:type="dxa"/>
            <w:shd w:val="clear" w:color="auto" w:fill="C0C0C0"/>
          </w:tcPr>
          <w:p w14:paraId="26207988" w14:textId="77777777" w:rsidR="00177B01" w:rsidRPr="005137F0" w:rsidRDefault="00177B01" w:rsidP="0081443C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Disclaimer</w:t>
            </w:r>
          </w:p>
        </w:tc>
        <w:tc>
          <w:tcPr>
            <w:tcW w:w="7290" w:type="dxa"/>
          </w:tcPr>
          <w:p w14:paraId="46E320BC" w14:textId="77F2CD3D" w:rsidR="00177B01" w:rsidRPr="005137F0" w:rsidRDefault="00F803F5" w:rsidP="0081443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FCL</w:t>
            </w:r>
            <w:r w:rsidR="00177B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reserves the right to either amend or to cancel the whole exercise at any time with or without a notice and therefore FCL shall not accept any liability whosoever. The </w:t>
            </w:r>
            <w:r w:rsidR="00860F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prospective bidder are </w:t>
            </w:r>
            <w:r w:rsidR="00E727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responsible for any cost incurred during </w:t>
            </w:r>
            <w:r w:rsidR="007B38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preparations and</w:t>
            </w:r>
            <w:r w:rsidR="00E727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submission of quotations/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  <w:r w:rsidR="00E727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ids.</w:t>
            </w:r>
          </w:p>
        </w:tc>
      </w:tr>
    </w:tbl>
    <w:p w14:paraId="47E551F9" w14:textId="77777777" w:rsidR="005137F0" w:rsidRPr="005137F0" w:rsidRDefault="005137F0" w:rsidP="008144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3868ADC" w14:textId="77777777" w:rsidR="005137F0" w:rsidRPr="005137F0" w:rsidRDefault="005137F0" w:rsidP="008144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B89E5C0" w14:textId="77777777" w:rsidR="005137F0" w:rsidRPr="005137F0" w:rsidRDefault="005137F0" w:rsidP="00814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de-DE"/>
        </w:rPr>
      </w:pPr>
    </w:p>
    <w:p w14:paraId="143FC9B3" w14:textId="77777777" w:rsidR="00884720" w:rsidRDefault="00930488" w:rsidP="0081443C">
      <w:pPr>
        <w:jc w:val="both"/>
      </w:pPr>
    </w:p>
    <w:sectPr w:rsidR="00884720" w:rsidSect="00C47598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862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98E6C" w16cid:durableId="1EFC538A"/>
  <w16cid:commentId w16cid:paraId="676A73F8" w16cid:durableId="1EFC538B"/>
  <w16cid:commentId w16cid:paraId="0240B85A" w16cid:durableId="1EFC53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33EF5" w14:textId="77777777" w:rsidR="00930488" w:rsidRDefault="00930488">
      <w:pPr>
        <w:spacing w:after="0" w:line="240" w:lineRule="auto"/>
      </w:pPr>
      <w:r>
        <w:separator/>
      </w:r>
    </w:p>
  </w:endnote>
  <w:endnote w:type="continuationSeparator" w:id="0">
    <w:p w14:paraId="0D01018B" w14:textId="77777777" w:rsidR="00930488" w:rsidRDefault="0093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E0AF0" w14:textId="77777777" w:rsidR="003D2173" w:rsidRDefault="00930488">
    <w:pPr>
      <w:pStyle w:val="Footer"/>
      <w:tabs>
        <w:tab w:val="clear" w:pos="4513"/>
        <w:tab w:val="left" w:pos="453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898B0" w14:textId="77777777" w:rsidR="00930488" w:rsidRDefault="00930488">
      <w:pPr>
        <w:spacing w:after="0" w:line="240" w:lineRule="auto"/>
      </w:pPr>
      <w:r>
        <w:separator/>
      </w:r>
    </w:p>
  </w:footnote>
  <w:footnote w:type="continuationSeparator" w:id="0">
    <w:p w14:paraId="54214B3C" w14:textId="77777777" w:rsidR="00930488" w:rsidRDefault="0093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1F44" w14:textId="71EB3E26" w:rsidR="003D2173" w:rsidRDefault="005137F0">
    <w:pPr>
      <w:pStyle w:val="Head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7CE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F1398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BD4DE" w14:textId="77777777" w:rsidR="00C94D6E" w:rsidRDefault="005137F0">
    <w:pPr>
      <w:pStyle w:val="Header"/>
      <w:rPr>
        <w:rFonts w:ascii="Arial" w:hAnsi="Arial"/>
        <w:sz w:val="28"/>
        <w:szCs w:val="28"/>
      </w:rPr>
    </w:pPr>
    <w:r>
      <w:rPr>
        <w:rFonts w:ascii="Arial" w:hAnsi="Arial"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06CCD6AE" wp14:editId="7B548B21">
          <wp:simplePos x="0" y="0"/>
          <wp:positionH relativeFrom="column">
            <wp:posOffset>-290195</wp:posOffset>
          </wp:positionH>
          <wp:positionV relativeFrom="paragraph">
            <wp:posOffset>-61595</wp:posOffset>
          </wp:positionV>
          <wp:extent cx="1624965" cy="680085"/>
          <wp:effectExtent l="0" t="0" r="0" b="5715"/>
          <wp:wrapTight wrapText="bothSides">
            <wp:wrapPolygon edited="0">
              <wp:start x="0" y="0"/>
              <wp:lineTo x="0" y="21176"/>
              <wp:lineTo x="21271" y="21176"/>
              <wp:lineTo x="212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1FB99" w14:textId="77777777" w:rsidR="003D2173" w:rsidRDefault="005137F0">
    <w:pPr>
      <w:pStyle w:val="Header"/>
    </w:pPr>
    <w:r>
      <w:rPr>
        <w:rFonts w:ascii="Arial" w:hAnsi="Arial"/>
        <w:sz w:val="28"/>
        <w:szCs w:val="28"/>
      </w:rPr>
      <w:tab/>
    </w:r>
    <w:r>
      <w:rPr>
        <w:rFonts w:ascii="Arial" w:hAnsi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0A0"/>
    <w:multiLevelType w:val="hybridMultilevel"/>
    <w:tmpl w:val="E15E5874"/>
    <w:lvl w:ilvl="0" w:tplc="D3BC56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5077"/>
    <w:multiLevelType w:val="hybridMultilevel"/>
    <w:tmpl w:val="61B0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7418"/>
    <w:multiLevelType w:val="hybridMultilevel"/>
    <w:tmpl w:val="040A3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5F54FE"/>
    <w:multiLevelType w:val="hybridMultilevel"/>
    <w:tmpl w:val="D6F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A6443"/>
    <w:multiLevelType w:val="hybridMultilevel"/>
    <w:tmpl w:val="5A88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E06CC"/>
    <w:multiLevelType w:val="hybridMultilevel"/>
    <w:tmpl w:val="D61E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10960"/>
    <w:multiLevelType w:val="hybridMultilevel"/>
    <w:tmpl w:val="BEA423F8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648C0DD7"/>
    <w:multiLevelType w:val="hybridMultilevel"/>
    <w:tmpl w:val="F0E6356E"/>
    <w:lvl w:ilvl="0" w:tplc="12E2A4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AB"/>
    <w:rsid w:val="00042495"/>
    <w:rsid w:val="00062C71"/>
    <w:rsid w:val="000757D1"/>
    <w:rsid w:val="000D074B"/>
    <w:rsid w:val="000F0F89"/>
    <w:rsid w:val="00140B2C"/>
    <w:rsid w:val="00142EEF"/>
    <w:rsid w:val="001473B4"/>
    <w:rsid w:val="001720E2"/>
    <w:rsid w:val="00177B01"/>
    <w:rsid w:val="00177B48"/>
    <w:rsid w:val="00184780"/>
    <w:rsid w:val="00187CE4"/>
    <w:rsid w:val="00190E4F"/>
    <w:rsid w:val="00193E85"/>
    <w:rsid w:val="00196B15"/>
    <w:rsid w:val="001C7DAE"/>
    <w:rsid w:val="001C7EF7"/>
    <w:rsid w:val="001D03E3"/>
    <w:rsid w:val="001D48E3"/>
    <w:rsid w:val="001F0156"/>
    <w:rsid w:val="00261405"/>
    <w:rsid w:val="00303815"/>
    <w:rsid w:val="00307468"/>
    <w:rsid w:val="00321DCF"/>
    <w:rsid w:val="00326D42"/>
    <w:rsid w:val="003565D2"/>
    <w:rsid w:val="003900B9"/>
    <w:rsid w:val="00392DDC"/>
    <w:rsid w:val="003A1325"/>
    <w:rsid w:val="003A7054"/>
    <w:rsid w:val="003B4FD8"/>
    <w:rsid w:val="003C09C6"/>
    <w:rsid w:val="003C13B4"/>
    <w:rsid w:val="003C4F9E"/>
    <w:rsid w:val="00413214"/>
    <w:rsid w:val="0041694D"/>
    <w:rsid w:val="00424F5B"/>
    <w:rsid w:val="0043048E"/>
    <w:rsid w:val="004327D7"/>
    <w:rsid w:val="00452BD0"/>
    <w:rsid w:val="00463B9F"/>
    <w:rsid w:val="004E07A7"/>
    <w:rsid w:val="004E4E9D"/>
    <w:rsid w:val="004F3665"/>
    <w:rsid w:val="00506E03"/>
    <w:rsid w:val="0051093A"/>
    <w:rsid w:val="00511CC3"/>
    <w:rsid w:val="005137F0"/>
    <w:rsid w:val="00516862"/>
    <w:rsid w:val="00552A5F"/>
    <w:rsid w:val="00557886"/>
    <w:rsid w:val="00567632"/>
    <w:rsid w:val="005A5AB4"/>
    <w:rsid w:val="005B4A20"/>
    <w:rsid w:val="005E53AB"/>
    <w:rsid w:val="006031C9"/>
    <w:rsid w:val="00610DF6"/>
    <w:rsid w:val="00615D43"/>
    <w:rsid w:val="006742D2"/>
    <w:rsid w:val="006B27C6"/>
    <w:rsid w:val="006D0652"/>
    <w:rsid w:val="006D3855"/>
    <w:rsid w:val="006E5452"/>
    <w:rsid w:val="006F64C2"/>
    <w:rsid w:val="00712F45"/>
    <w:rsid w:val="0073314A"/>
    <w:rsid w:val="00751A00"/>
    <w:rsid w:val="007700D0"/>
    <w:rsid w:val="00774F80"/>
    <w:rsid w:val="00774FEF"/>
    <w:rsid w:val="00783297"/>
    <w:rsid w:val="00784805"/>
    <w:rsid w:val="007B2F08"/>
    <w:rsid w:val="007B38FA"/>
    <w:rsid w:val="0081443C"/>
    <w:rsid w:val="00816A46"/>
    <w:rsid w:val="00834539"/>
    <w:rsid w:val="00841E5D"/>
    <w:rsid w:val="00860F0D"/>
    <w:rsid w:val="00873AD1"/>
    <w:rsid w:val="008A0670"/>
    <w:rsid w:val="008B0050"/>
    <w:rsid w:val="008B2905"/>
    <w:rsid w:val="008F48E0"/>
    <w:rsid w:val="00911675"/>
    <w:rsid w:val="00916C09"/>
    <w:rsid w:val="00930488"/>
    <w:rsid w:val="00963950"/>
    <w:rsid w:val="0096534E"/>
    <w:rsid w:val="009A24F9"/>
    <w:rsid w:val="009B6ED9"/>
    <w:rsid w:val="00A03EF0"/>
    <w:rsid w:val="00A45534"/>
    <w:rsid w:val="00A56F8C"/>
    <w:rsid w:val="00A6055C"/>
    <w:rsid w:val="00A61F6B"/>
    <w:rsid w:val="00A716D9"/>
    <w:rsid w:val="00AA4213"/>
    <w:rsid w:val="00AB3D85"/>
    <w:rsid w:val="00AD7BF7"/>
    <w:rsid w:val="00B07168"/>
    <w:rsid w:val="00B204AB"/>
    <w:rsid w:val="00B55060"/>
    <w:rsid w:val="00B809BB"/>
    <w:rsid w:val="00B95230"/>
    <w:rsid w:val="00BB15FB"/>
    <w:rsid w:val="00BD3EEC"/>
    <w:rsid w:val="00BF18AB"/>
    <w:rsid w:val="00C06F6E"/>
    <w:rsid w:val="00C138E0"/>
    <w:rsid w:val="00C20845"/>
    <w:rsid w:val="00C32E84"/>
    <w:rsid w:val="00C60465"/>
    <w:rsid w:val="00C74D50"/>
    <w:rsid w:val="00C835A4"/>
    <w:rsid w:val="00C851FA"/>
    <w:rsid w:val="00CB3950"/>
    <w:rsid w:val="00CB3AEA"/>
    <w:rsid w:val="00CD246E"/>
    <w:rsid w:val="00CD2494"/>
    <w:rsid w:val="00CD2917"/>
    <w:rsid w:val="00CE1379"/>
    <w:rsid w:val="00CF1398"/>
    <w:rsid w:val="00CF79DA"/>
    <w:rsid w:val="00D051B7"/>
    <w:rsid w:val="00D4643A"/>
    <w:rsid w:val="00D6525B"/>
    <w:rsid w:val="00D664C0"/>
    <w:rsid w:val="00D66D87"/>
    <w:rsid w:val="00D9198B"/>
    <w:rsid w:val="00DA2D72"/>
    <w:rsid w:val="00DB0C3B"/>
    <w:rsid w:val="00DE4DB1"/>
    <w:rsid w:val="00DF1661"/>
    <w:rsid w:val="00E164CC"/>
    <w:rsid w:val="00E17C1C"/>
    <w:rsid w:val="00E268D8"/>
    <w:rsid w:val="00E50264"/>
    <w:rsid w:val="00E539B4"/>
    <w:rsid w:val="00E72774"/>
    <w:rsid w:val="00E80CA8"/>
    <w:rsid w:val="00E8120E"/>
    <w:rsid w:val="00EB63E9"/>
    <w:rsid w:val="00F2539D"/>
    <w:rsid w:val="00F32E4D"/>
    <w:rsid w:val="00F67F7E"/>
    <w:rsid w:val="00F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3DA9"/>
  <w15:docId w15:val="{C7F4CC5A-B242-497B-8D1B-A7F3CAE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7F0"/>
  </w:style>
  <w:style w:type="paragraph" w:styleId="Footer">
    <w:name w:val="footer"/>
    <w:basedOn w:val="Normal"/>
    <w:link w:val="FooterChar"/>
    <w:uiPriority w:val="99"/>
    <w:semiHidden/>
    <w:unhideWhenUsed/>
    <w:rsid w:val="0051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7F0"/>
  </w:style>
  <w:style w:type="character" w:styleId="PageNumber">
    <w:name w:val="page number"/>
    <w:basedOn w:val="DefaultParagraphFont"/>
    <w:rsid w:val="005137F0"/>
  </w:style>
  <w:style w:type="paragraph" w:styleId="ListParagraph">
    <w:name w:val="List Paragraph"/>
    <w:basedOn w:val="Normal"/>
    <w:uiPriority w:val="34"/>
    <w:qFormat/>
    <w:rsid w:val="008B00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8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1D03E3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ois.nzabahimana@caritas.l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HP</cp:lastModifiedBy>
  <cp:revision>4</cp:revision>
  <cp:lastPrinted>2018-11-07T09:28:00Z</cp:lastPrinted>
  <dcterms:created xsi:type="dcterms:W3CDTF">2018-11-07T09:29:00Z</dcterms:created>
  <dcterms:modified xsi:type="dcterms:W3CDTF">2018-11-07T09:49:00Z</dcterms:modified>
</cp:coreProperties>
</file>