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bookmarkStart w:id="0" w:name="_GoBack"/>
      <w:bookmarkEnd w:id="0"/>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value 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77777777" w:rsidR="00BE780B" w:rsidRPr="00E54B90"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3F6685"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3F6685" w14:paraId="678C79AB" w14:textId="77777777" w:rsidTr="004A7E87">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BE780B" w:rsidRPr="003F6685" w14:paraId="0C060A03" w14:textId="77777777" w:rsidTr="004A7E87">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5121AC35" w14:textId="6EE3AA95" w:rsidR="0023570B" w:rsidRDefault="00CA168B" w:rsidP="0023570B">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Please </w:t>
      </w:r>
      <w:r w:rsidR="00A1304F" w:rsidRPr="00E54B90">
        <w:rPr>
          <w:rFonts w:asciiTheme="minorHAnsi" w:hAnsiTheme="minorHAnsi" w:cstheme="minorHAnsi"/>
          <w:sz w:val="22"/>
          <w:szCs w:val="22"/>
        </w:rPr>
        <w:t xml:space="preserve">provide details of </w:t>
      </w:r>
      <w:r w:rsidR="00460D8C">
        <w:rPr>
          <w:rFonts w:asciiTheme="minorHAnsi" w:hAnsiTheme="minorHAnsi" w:cstheme="minorHAnsi"/>
          <w:sz w:val="22"/>
          <w:szCs w:val="22"/>
        </w:rPr>
        <w:t xml:space="preserve">all relevant </w:t>
      </w:r>
      <w:r w:rsidR="00A1304F" w:rsidRPr="00E54B90">
        <w:rPr>
          <w:rFonts w:asciiTheme="minorHAnsi" w:hAnsiTheme="minorHAnsi" w:cstheme="minorHAnsi"/>
          <w:sz w:val="22"/>
          <w:szCs w:val="22"/>
        </w:rPr>
        <w:t>insurances held by the company. These must</w:t>
      </w:r>
      <w:r w:rsidR="0023570B">
        <w:rPr>
          <w:rFonts w:asciiTheme="minorHAnsi" w:hAnsiTheme="minorHAnsi" w:cstheme="minorHAnsi"/>
          <w:sz w:val="22"/>
          <w:szCs w:val="22"/>
        </w:rPr>
        <w:t xml:space="preserve"> include</w:t>
      </w:r>
      <w:r w:rsidR="00A1304F" w:rsidRPr="00E54B90">
        <w:rPr>
          <w:rFonts w:asciiTheme="minorHAnsi" w:hAnsiTheme="minorHAnsi" w:cstheme="minorHAnsi"/>
          <w:sz w:val="22"/>
          <w:szCs w:val="22"/>
        </w:rPr>
        <w:t xml:space="preserve"> </w:t>
      </w:r>
      <w:r w:rsidR="0023570B">
        <w:rPr>
          <w:rFonts w:asciiTheme="minorHAnsi" w:hAnsiTheme="minorHAnsi" w:cstheme="minorHAnsi"/>
          <w:sz w:val="22"/>
          <w:szCs w:val="22"/>
        </w:rPr>
        <w:t>Cargo insurance cover and passenger cover.</w:t>
      </w:r>
    </w:p>
    <w:p w14:paraId="71BAD367" w14:textId="13D85FE6" w:rsidR="00E54B90" w:rsidRDefault="0023570B" w:rsidP="0023570B">
      <w:pPr>
        <w:pStyle w:val="ListParagraph"/>
        <w:spacing w:after="0" w:line="240" w:lineRule="auto"/>
        <w:ind w:left="360"/>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2466"/>
        <w:gridCol w:w="3483"/>
        <w:gridCol w:w="1515"/>
        <w:gridCol w:w="2164"/>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77777777" w:rsidR="00647E48" w:rsidRDefault="00647E48" w:rsidP="007074D6">
      <w:pPr>
        <w:spacing w:after="0" w:line="240" w:lineRule="auto"/>
        <w:rPr>
          <w:rFonts w:asciiTheme="minorHAnsi" w:hAnsiTheme="minorHAnsi" w:cstheme="minorHAnsi"/>
          <w:sz w:val="22"/>
          <w:szCs w:val="22"/>
        </w:rPr>
      </w:pPr>
    </w:p>
    <w:p w14:paraId="45A662DA" w14:textId="77777777" w:rsidR="00E54B90"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lastRenderedPageBreak/>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77777777" w:rsidR="00811ABF"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A1CFE">
        <w:rPr>
          <w:rFonts w:asciiTheme="minorHAnsi" w:hAnsiTheme="minorHAnsi" w:cstheme="minorHAnsi"/>
          <w:sz w:val="22"/>
          <w:szCs w:val="22"/>
        </w:rPr>
      </w:r>
      <w:r w:rsidR="000A1CFE">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0A1CFE">
        <w:rPr>
          <w:rFonts w:asciiTheme="minorHAnsi" w:hAnsiTheme="minorHAnsi" w:cstheme="minorHAnsi"/>
          <w:sz w:val="22"/>
          <w:szCs w:val="22"/>
        </w:rPr>
      </w:r>
      <w:r w:rsidR="000A1CFE">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77777777" w:rsidR="00647E48" w:rsidRPr="003F6685"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BBB9E68"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lastRenderedPageBreak/>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3CB9A" w14:textId="77777777" w:rsidR="000A1CFE" w:rsidRDefault="000A1CFE">
      <w:r>
        <w:separator/>
      </w:r>
    </w:p>
  </w:endnote>
  <w:endnote w:type="continuationSeparator" w:id="0">
    <w:p w14:paraId="6E7A6564" w14:textId="77777777" w:rsidR="000A1CFE" w:rsidRDefault="000A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AD8AE" w14:textId="51A32B4E" w:rsidR="003F310B" w:rsidRPr="00F241F0" w:rsidRDefault="000A1CFE"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E700AE">
              <w:rPr>
                <w:b/>
                <w:bCs/>
                <w:noProof/>
                <w:sz w:val="18"/>
                <w:szCs w:val="18"/>
              </w:rPr>
              <w:t>1</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E700AE">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DF543" w14:textId="77777777" w:rsidR="000A1CFE" w:rsidRDefault="000A1CFE">
      <w:r>
        <w:separator/>
      </w:r>
    </w:p>
  </w:footnote>
  <w:footnote w:type="continuationSeparator" w:id="0">
    <w:p w14:paraId="266C394A" w14:textId="77777777" w:rsidR="000A1CFE" w:rsidRDefault="000A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0A6B"/>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1CFE"/>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0B"/>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0F7C"/>
    <w:rsid w:val="0035475C"/>
    <w:rsid w:val="00354FAB"/>
    <w:rsid w:val="003656B9"/>
    <w:rsid w:val="00366850"/>
    <w:rsid w:val="00382604"/>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839CE"/>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1E77"/>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00AE"/>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3.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77B40-41E3-4A08-B6B0-561E5CA6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Clarice Achieng Owino</cp:lastModifiedBy>
  <cp:revision>2</cp:revision>
  <cp:lastPrinted>2016-04-25T12:42:00Z</cp:lastPrinted>
  <dcterms:created xsi:type="dcterms:W3CDTF">2019-05-28T08:45:00Z</dcterms:created>
  <dcterms:modified xsi:type="dcterms:W3CDTF">2019-05-28T08:45:00Z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