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73C" w:rsidRPr="00645CE5" w:rsidRDefault="00D92188" w:rsidP="003A16F2">
      <w:pPr>
        <w:tabs>
          <w:tab w:val="left" w:pos="2400"/>
        </w:tabs>
        <w:spacing w:after="0" w:line="259" w:lineRule="auto"/>
        <w:ind w:left="0" w:right="0" w:firstLine="0"/>
        <w:jc w:val="left"/>
        <w:rPr>
          <w:rFonts w:ascii="Courier New" w:eastAsia="Courier New" w:hAnsi="Courier New" w:cs="Courier New"/>
          <w:sz w:val="54"/>
        </w:rPr>
      </w:pPr>
      <w:r>
        <w:rPr>
          <w:rFonts w:ascii="Courier New" w:eastAsia="Courier New" w:hAnsi="Courier New" w:cs="Courier New"/>
          <w:sz w:val="54"/>
        </w:rPr>
        <w:tab/>
      </w:r>
    </w:p>
    <w:p w:rsidR="00645CE5" w:rsidRPr="00D13323" w:rsidRDefault="002C1247" w:rsidP="00645CE5">
      <w:pPr>
        <w:pStyle w:val="Heading1"/>
        <w:spacing w:after="0" w:line="240" w:lineRule="auto"/>
        <w:contextualSpacing/>
        <w:rPr>
          <w:rFonts w:ascii="Arial" w:hAnsi="Arial" w:cs="Arial"/>
          <w:b/>
          <w:bCs/>
          <w:sz w:val="28"/>
          <w:szCs w:val="28"/>
        </w:rPr>
      </w:pPr>
      <w:r w:rsidRPr="00D13323">
        <w:rPr>
          <w:rFonts w:ascii="Arial" w:hAnsi="Arial" w:cs="Arial"/>
          <w:b/>
          <w:bCs/>
          <w:sz w:val="28"/>
          <w:szCs w:val="28"/>
        </w:rPr>
        <w:t>INVITATION TO NATIONAL OPEN TENDER</w:t>
      </w:r>
    </w:p>
    <w:p w:rsidR="00645CE5" w:rsidRPr="00D13323" w:rsidRDefault="00645CE5" w:rsidP="00645CE5">
      <w:pPr>
        <w:spacing w:after="0" w:line="240" w:lineRule="auto"/>
        <w:ind w:left="75" w:right="0" w:hanging="10"/>
        <w:contextualSpacing/>
        <w:jc w:val="center"/>
        <w:rPr>
          <w:rFonts w:ascii="Arial" w:hAnsi="Arial" w:cs="Arial"/>
          <w:sz w:val="28"/>
          <w:szCs w:val="28"/>
        </w:rPr>
      </w:pPr>
    </w:p>
    <w:p w:rsidR="002B573C" w:rsidRPr="00D13323" w:rsidRDefault="00EC7B25" w:rsidP="00645CE5">
      <w:pPr>
        <w:spacing w:after="0" w:line="240" w:lineRule="auto"/>
        <w:ind w:left="75" w:right="0" w:hanging="10"/>
        <w:contextualSpacing/>
        <w:jc w:val="center"/>
        <w:rPr>
          <w:rFonts w:ascii="Arial" w:hAnsi="Arial" w:cs="Arial"/>
          <w:b/>
          <w:bCs/>
          <w:sz w:val="28"/>
          <w:szCs w:val="28"/>
          <w:u w:val="single"/>
        </w:rPr>
      </w:pPr>
      <w:r w:rsidRPr="00D13323">
        <w:rPr>
          <w:rFonts w:ascii="Arial" w:hAnsi="Arial" w:cs="Arial"/>
          <w:sz w:val="28"/>
          <w:szCs w:val="28"/>
        </w:rPr>
        <w:t xml:space="preserve">Tender No. </w:t>
      </w:r>
      <w:r w:rsidR="000127D8">
        <w:rPr>
          <w:rFonts w:ascii="Arial" w:hAnsi="Arial" w:cs="Arial"/>
          <w:b/>
          <w:bCs/>
          <w:sz w:val="28"/>
          <w:szCs w:val="28"/>
          <w:u w:val="single"/>
        </w:rPr>
        <w:t>MAG-SS-02</w:t>
      </w:r>
      <w:r w:rsidR="00645CE5" w:rsidRPr="00D13323">
        <w:rPr>
          <w:rFonts w:ascii="Arial" w:hAnsi="Arial" w:cs="Arial"/>
          <w:b/>
          <w:bCs/>
          <w:sz w:val="28"/>
          <w:szCs w:val="28"/>
          <w:u w:val="single"/>
        </w:rPr>
        <w:t>/LOG/2019</w:t>
      </w:r>
    </w:p>
    <w:p w:rsidR="00645CE5" w:rsidRPr="00D13323" w:rsidRDefault="00645CE5" w:rsidP="00645CE5">
      <w:pPr>
        <w:spacing w:after="0" w:line="240" w:lineRule="auto"/>
        <w:ind w:left="75" w:right="0" w:hanging="10"/>
        <w:contextualSpacing/>
        <w:jc w:val="center"/>
        <w:rPr>
          <w:rFonts w:ascii="Arial" w:hAnsi="Arial" w:cs="Arial"/>
          <w:sz w:val="28"/>
          <w:szCs w:val="28"/>
        </w:rPr>
      </w:pPr>
    </w:p>
    <w:p w:rsidR="002B573C" w:rsidRPr="00D13323" w:rsidRDefault="002C1247" w:rsidP="00D13323">
      <w:pPr>
        <w:spacing w:after="0" w:line="240" w:lineRule="auto"/>
        <w:ind w:left="-10" w:right="-34"/>
        <w:contextualSpacing/>
        <w:rPr>
          <w:rFonts w:ascii="Arial" w:hAnsi="Arial" w:cs="Arial"/>
          <w:sz w:val="24"/>
          <w:szCs w:val="24"/>
        </w:rPr>
      </w:pPr>
      <w:r w:rsidRPr="00D13323">
        <w:rPr>
          <w:rFonts w:ascii="Arial" w:hAnsi="Arial" w:cs="Arial"/>
          <w:sz w:val="24"/>
          <w:szCs w:val="24"/>
        </w:rPr>
        <w:t>Mines Advisory Group (MAG) vision is a safe and secure future for men, women and children affected by armed violence and conflict. Since 1989, we have worked in conflict-affected communities to reclaim areas contaminated by landmines, cluster munitions and other explosive items. MAG reduces the daily risk of death or injury for civilians, and creates safe and secure conditi</w:t>
      </w:r>
      <w:r w:rsidR="00D13323">
        <w:rPr>
          <w:rFonts w:ascii="Arial" w:hAnsi="Arial" w:cs="Arial"/>
          <w:sz w:val="24"/>
          <w:szCs w:val="24"/>
        </w:rPr>
        <w:t>ons for development. MAG South-</w:t>
      </w:r>
      <w:r w:rsidRPr="00D13323">
        <w:rPr>
          <w:rFonts w:ascii="Arial" w:hAnsi="Arial" w:cs="Arial"/>
          <w:sz w:val="24"/>
          <w:szCs w:val="24"/>
        </w:rPr>
        <w:t>Sudan invites interested and eligible firms to submit,</w:t>
      </w:r>
    </w:p>
    <w:p w:rsidR="00D13323" w:rsidRPr="00D13323" w:rsidRDefault="00D13323" w:rsidP="00D13323">
      <w:pPr>
        <w:spacing w:after="0" w:line="240" w:lineRule="auto"/>
        <w:ind w:left="75" w:right="43" w:hanging="10"/>
        <w:contextualSpacing/>
        <w:jc w:val="center"/>
        <w:rPr>
          <w:rFonts w:ascii="Arial" w:hAnsi="Arial" w:cs="Arial"/>
          <w:sz w:val="24"/>
          <w:szCs w:val="24"/>
        </w:rPr>
      </w:pPr>
    </w:p>
    <w:p w:rsidR="000127D8" w:rsidRDefault="002C1247" w:rsidP="000127D8">
      <w:pPr>
        <w:spacing w:after="0" w:line="240" w:lineRule="auto"/>
        <w:ind w:left="0" w:right="43" w:firstLine="0"/>
        <w:contextualSpacing/>
        <w:jc w:val="left"/>
        <w:rPr>
          <w:rFonts w:ascii="Arial" w:hAnsi="Arial" w:cs="Arial"/>
          <w:b/>
          <w:sz w:val="24"/>
          <w:szCs w:val="24"/>
        </w:rPr>
      </w:pPr>
      <w:r w:rsidRPr="00D13323">
        <w:rPr>
          <w:rFonts w:ascii="Arial" w:hAnsi="Arial" w:cs="Arial"/>
          <w:b/>
          <w:sz w:val="24"/>
          <w:szCs w:val="24"/>
        </w:rPr>
        <w:t>TENDE</w:t>
      </w:r>
      <w:r w:rsidR="00CD102F" w:rsidRPr="00D13323">
        <w:rPr>
          <w:rFonts w:ascii="Arial" w:hAnsi="Arial" w:cs="Arial"/>
          <w:b/>
          <w:sz w:val="24"/>
          <w:szCs w:val="24"/>
        </w:rPr>
        <w:t xml:space="preserve">R </w:t>
      </w:r>
      <w:r w:rsidR="000127D8" w:rsidRPr="00D13323">
        <w:rPr>
          <w:rFonts w:ascii="Arial" w:hAnsi="Arial" w:cs="Arial"/>
          <w:b/>
          <w:sz w:val="24"/>
          <w:szCs w:val="24"/>
        </w:rPr>
        <w:t>FOR:</w:t>
      </w:r>
    </w:p>
    <w:p w:rsidR="000127D8" w:rsidRPr="000127D8" w:rsidRDefault="000127D8" w:rsidP="000127D8">
      <w:pPr>
        <w:pStyle w:val="ListParagraph"/>
        <w:numPr>
          <w:ilvl w:val="0"/>
          <w:numId w:val="3"/>
        </w:numPr>
        <w:spacing w:after="0"/>
        <w:ind w:left="2127" w:hanging="426"/>
        <w:rPr>
          <w:rFonts w:ascii="Arial" w:eastAsia="Calibri" w:hAnsi="Arial" w:cs="Arial"/>
          <w:b/>
          <w:color w:val="000000"/>
          <w:sz w:val="24"/>
          <w:szCs w:val="24"/>
        </w:rPr>
      </w:pPr>
      <w:r w:rsidRPr="000127D8">
        <w:rPr>
          <w:rFonts w:ascii="Arial" w:eastAsia="Calibri" w:hAnsi="Arial" w:cs="Arial"/>
          <w:b/>
          <w:color w:val="000000"/>
          <w:sz w:val="24"/>
          <w:szCs w:val="24"/>
        </w:rPr>
        <w:t xml:space="preserve">VEHICLE </w:t>
      </w:r>
      <w:r>
        <w:rPr>
          <w:rFonts w:ascii="Arial" w:eastAsia="Calibri" w:hAnsi="Arial" w:cs="Arial"/>
          <w:b/>
          <w:color w:val="000000"/>
          <w:sz w:val="24"/>
          <w:szCs w:val="24"/>
        </w:rPr>
        <w:t xml:space="preserve">– SPARE </w:t>
      </w:r>
      <w:r w:rsidRPr="000127D8">
        <w:rPr>
          <w:rFonts w:ascii="Arial" w:eastAsia="Calibri" w:hAnsi="Arial" w:cs="Arial"/>
          <w:b/>
          <w:color w:val="000000"/>
          <w:sz w:val="24"/>
          <w:szCs w:val="24"/>
        </w:rPr>
        <w:t xml:space="preserve">PARTS SUPPLY </w:t>
      </w:r>
    </w:p>
    <w:p w:rsidR="000127D8" w:rsidRPr="000127D8" w:rsidRDefault="000127D8" w:rsidP="000127D8">
      <w:pPr>
        <w:pStyle w:val="ListParagraph"/>
        <w:numPr>
          <w:ilvl w:val="0"/>
          <w:numId w:val="3"/>
        </w:numPr>
        <w:spacing w:after="0"/>
        <w:ind w:left="2127" w:hanging="426"/>
        <w:rPr>
          <w:rFonts w:ascii="Arial" w:eastAsia="Calibri" w:hAnsi="Arial" w:cs="Arial"/>
          <w:b/>
          <w:color w:val="000000"/>
          <w:sz w:val="24"/>
          <w:szCs w:val="24"/>
        </w:rPr>
      </w:pPr>
      <w:r w:rsidRPr="000127D8">
        <w:rPr>
          <w:rFonts w:ascii="Arial" w:eastAsia="Calibri" w:hAnsi="Arial" w:cs="Arial"/>
          <w:b/>
          <w:color w:val="000000"/>
          <w:sz w:val="24"/>
          <w:szCs w:val="24"/>
        </w:rPr>
        <w:t xml:space="preserve">GENERATORS </w:t>
      </w:r>
      <w:r>
        <w:rPr>
          <w:rFonts w:ascii="Arial" w:eastAsia="Calibri" w:hAnsi="Arial" w:cs="Arial"/>
          <w:b/>
          <w:color w:val="000000"/>
          <w:sz w:val="24"/>
          <w:szCs w:val="24"/>
        </w:rPr>
        <w:t>- SPARE</w:t>
      </w:r>
      <w:r w:rsidRPr="000127D8">
        <w:rPr>
          <w:rFonts w:ascii="Arial" w:eastAsia="Calibri" w:hAnsi="Arial" w:cs="Arial"/>
          <w:b/>
          <w:color w:val="000000"/>
          <w:sz w:val="24"/>
          <w:szCs w:val="24"/>
        </w:rPr>
        <w:t xml:space="preserve"> PARTS SUPPLY</w:t>
      </w:r>
    </w:p>
    <w:p w:rsidR="000127D8" w:rsidRDefault="000127D8" w:rsidP="000127D8">
      <w:pPr>
        <w:spacing w:after="0" w:line="240" w:lineRule="auto"/>
        <w:ind w:left="75" w:right="43" w:hanging="10"/>
        <w:contextualSpacing/>
        <w:jc w:val="left"/>
        <w:rPr>
          <w:rFonts w:ascii="Arial" w:hAnsi="Arial" w:cs="Arial"/>
          <w:b/>
          <w:sz w:val="24"/>
          <w:szCs w:val="24"/>
        </w:rPr>
      </w:pPr>
    </w:p>
    <w:p w:rsidR="00D13323" w:rsidRPr="00D13323" w:rsidRDefault="00D13323" w:rsidP="00D13323">
      <w:pPr>
        <w:spacing w:after="0" w:line="240" w:lineRule="auto"/>
        <w:ind w:left="75" w:right="43" w:hanging="10"/>
        <w:contextualSpacing/>
        <w:jc w:val="center"/>
        <w:rPr>
          <w:rFonts w:ascii="Arial" w:hAnsi="Arial" w:cs="Arial"/>
          <w:sz w:val="24"/>
          <w:szCs w:val="24"/>
        </w:rPr>
      </w:pPr>
    </w:p>
    <w:p w:rsidR="002B573C" w:rsidRPr="00D13323" w:rsidRDefault="002C1247" w:rsidP="00D13323">
      <w:pPr>
        <w:spacing w:after="0" w:line="240" w:lineRule="auto"/>
        <w:ind w:left="-10" w:right="-12"/>
        <w:contextualSpacing/>
        <w:rPr>
          <w:rFonts w:ascii="Arial" w:hAnsi="Arial" w:cs="Arial"/>
          <w:sz w:val="24"/>
          <w:szCs w:val="24"/>
        </w:rPr>
      </w:pPr>
      <w:r w:rsidRPr="00D13323">
        <w:rPr>
          <w:rFonts w:ascii="Arial" w:hAnsi="Arial" w:cs="Arial"/>
          <w:sz w:val="24"/>
          <w:szCs w:val="24"/>
        </w:rPr>
        <w:t xml:space="preserve">Bidders </w:t>
      </w:r>
      <w:r w:rsidRPr="00D13323">
        <w:rPr>
          <w:rFonts w:ascii="Arial" w:hAnsi="Arial" w:cs="Arial"/>
          <w:b/>
          <w:sz w:val="24"/>
          <w:szCs w:val="24"/>
          <w:u w:val="single" w:color="000000"/>
        </w:rPr>
        <w:t>MUST</w:t>
      </w:r>
      <w:r w:rsidRPr="00D13323">
        <w:rPr>
          <w:rFonts w:ascii="Arial" w:hAnsi="Arial" w:cs="Arial"/>
          <w:sz w:val="24"/>
          <w:szCs w:val="24"/>
        </w:rPr>
        <w:t xml:space="preserve"> arrange to register with MAG</w:t>
      </w:r>
      <w:r w:rsidR="009D66E1" w:rsidRPr="00D13323">
        <w:rPr>
          <w:rFonts w:ascii="Arial" w:hAnsi="Arial" w:cs="Arial"/>
          <w:sz w:val="24"/>
          <w:szCs w:val="24"/>
        </w:rPr>
        <w:t>:</w:t>
      </w:r>
      <w:r w:rsidRPr="00D13323">
        <w:rPr>
          <w:rFonts w:ascii="Arial" w:hAnsi="Arial" w:cs="Arial"/>
          <w:sz w:val="24"/>
          <w:szCs w:val="24"/>
        </w:rPr>
        <w:t xml:space="preserve"> the company name, postal, physical, email and telephone address for the purposes of receiving any further tender clarifications and/or addendums if need.</w:t>
      </w:r>
    </w:p>
    <w:p w:rsidR="00D13323" w:rsidRPr="00D13323" w:rsidRDefault="00D13323" w:rsidP="00D13323">
      <w:pPr>
        <w:spacing w:after="0" w:line="240" w:lineRule="auto"/>
        <w:ind w:left="-10" w:right="-12"/>
        <w:contextualSpacing/>
        <w:rPr>
          <w:rFonts w:ascii="Arial" w:hAnsi="Arial" w:cs="Arial"/>
          <w:sz w:val="24"/>
          <w:szCs w:val="24"/>
        </w:rPr>
      </w:pPr>
    </w:p>
    <w:p w:rsidR="00645CE5" w:rsidRPr="00D13323" w:rsidRDefault="002C1247" w:rsidP="00D13323">
      <w:pPr>
        <w:spacing w:after="283" w:line="327" w:lineRule="auto"/>
        <w:ind w:left="-10" w:right="-12"/>
        <w:rPr>
          <w:rFonts w:ascii="Arial" w:hAnsi="Arial" w:cs="Arial"/>
          <w:color w:val="auto"/>
          <w:sz w:val="24"/>
          <w:szCs w:val="24"/>
        </w:rPr>
      </w:pPr>
      <w:r w:rsidRPr="00D13323">
        <w:rPr>
          <w:rFonts w:ascii="Arial" w:hAnsi="Arial" w:cs="Arial"/>
          <w:sz w:val="24"/>
          <w:szCs w:val="24"/>
        </w:rPr>
        <w:t>Interested, eligible candidates m</w:t>
      </w:r>
      <w:r w:rsidR="00645CE5" w:rsidRPr="00D13323">
        <w:rPr>
          <w:rFonts w:ascii="Arial" w:hAnsi="Arial" w:cs="Arial"/>
          <w:sz w:val="24"/>
          <w:szCs w:val="24"/>
        </w:rPr>
        <w:t>ay obtain tender documents from</w:t>
      </w:r>
      <w:r w:rsidRPr="00D13323">
        <w:rPr>
          <w:rFonts w:ascii="Arial" w:hAnsi="Arial" w:cs="Arial"/>
          <w:sz w:val="24"/>
          <w:szCs w:val="24"/>
        </w:rPr>
        <w:t xml:space="preserve"> </w:t>
      </w:r>
      <w:r w:rsidR="00F17AC4" w:rsidRPr="00D13323">
        <w:rPr>
          <w:rFonts w:ascii="Arial" w:hAnsi="Arial" w:cs="Arial"/>
          <w:color w:val="auto"/>
          <w:sz w:val="24"/>
          <w:szCs w:val="24"/>
        </w:rPr>
        <w:t>MAG International</w:t>
      </w:r>
      <w:r w:rsidR="00645CE5" w:rsidRPr="00D13323">
        <w:rPr>
          <w:rFonts w:ascii="Arial" w:hAnsi="Arial" w:cs="Arial"/>
          <w:color w:val="auto"/>
          <w:sz w:val="24"/>
          <w:szCs w:val="24"/>
        </w:rPr>
        <w:t xml:space="preserve">, Juba - </w:t>
      </w:r>
      <w:r w:rsidR="00F17AC4" w:rsidRPr="00D13323">
        <w:rPr>
          <w:rFonts w:ascii="Arial" w:hAnsi="Arial" w:cs="Arial"/>
          <w:color w:val="auto"/>
          <w:sz w:val="24"/>
          <w:szCs w:val="24"/>
        </w:rPr>
        <w:t>South Sudan</w:t>
      </w:r>
      <w:r w:rsidR="00645CE5" w:rsidRPr="00D13323">
        <w:rPr>
          <w:rFonts w:ascii="Arial" w:hAnsi="Arial" w:cs="Arial"/>
          <w:color w:val="auto"/>
          <w:sz w:val="24"/>
          <w:szCs w:val="24"/>
        </w:rPr>
        <w:t xml:space="preserve">. </w:t>
      </w:r>
    </w:p>
    <w:p w:rsidR="00645CE5" w:rsidRPr="00D13323" w:rsidRDefault="00645CE5" w:rsidP="00D13323">
      <w:pPr>
        <w:pStyle w:val="Default"/>
        <w:numPr>
          <w:ilvl w:val="0"/>
          <w:numId w:val="1"/>
        </w:numPr>
        <w:jc w:val="both"/>
        <w:rPr>
          <w:rFonts w:ascii="Arial" w:hAnsi="Arial" w:cs="Arial"/>
          <w:bCs/>
        </w:rPr>
      </w:pPr>
      <w:r w:rsidRPr="00D13323">
        <w:rPr>
          <w:rFonts w:ascii="Arial" w:hAnsi="Arial" w:cs="Arial"/>
          <w:bCs/>
        </w:rPr>
        <w:t xml:space="preserve">Tender Advertisement date: </w:t>
      </w:r>
      <w:r w:rsidR="000127D8">
        <w:rPr>
          <w:rFonts w:ascii="Arial" w:eastAsia="Arial Unicode MS" w:hAnsi="Arial" w:cs="Arial"/>
          <w:b/>
        </w:rPr>
        <w:t>Tuesday,</w:t>
      </w:r>
      <w:r w:rsidRPr="00D13323">
        <w:rPr>
          <w:rFonts w:ascii="Arial" w:eastAsia="Arial Unicode MS" w:hAnsi="Arial" w:cs="Arial"/>
          <w:b/>
        </w:rPr>
        <w:t xml:space="preserve"> </w:t>
      </w:r>
      <w:r w:rsidR="000127D8">
        <w:rPr>
          <w:rFonts w:ascii="Arial" w:eastAsia="Arial Unicode MS" w:hAnsi="Arial" w:cs="Arial"/>
          <w:b/>
        </w:rPr>
        <w:t>19</w:t>
      </w:r>
      <w:r w:rsidR="000127D8" w:rsidRPr="000127D8">
        <w:rPr>
          <w:rFonts w:ascii="Arial" w:eastAsia="Arial Unicode MS" w:hAnsi="Arial" w:cs="Arial"/>
          <w:b/>
          <w:vertAlign w:val="superscript"/>
        </w:rPr>
        <w:t>th</w:t>
      </w:r>
      <w:r w:rsidR="000127D8">
        <w:rPr>
          <w:rFonts w:ascii="Arial" w:eastAsia="Arial Unicode MS" w:hAnsi="Arial" w:cs="Arial"/>
          <w:b/>
        </w:rPr>
        <w:t xml:space="preserve"> February </w:t>
      </w:r>
      <w:r w:rsidRPr="00D13323">
        <w:rPr>
          <w:rFonts w:ascii="Arial" w:eastAsia="Arial Unicode MS" w:hAnsi="Arial" w:cs="Arial"/>
          <w:b/>
        </w:rPr>
        <w:t>2019</w:t>
      </w:r>
      <w:r w:rsidRPr="00D13323">
        <w:rPr>
          <w:rFonts w:ascii="Arial" w:eastAsia="Arial Unicode MS" w:hAnsi="Arial" w:cs="Arial"/>
        </w:rPr>
        <w:t>;</w:t>
      </w:r>
    </w:p>
    <w:p w:rsidR="00645CE5" w:rsidRPr="00D13323" w:rsidRDefault="00645CE5" w:rsidP="00D13323">
      <w:pPr>
        <w:pStyle w:val="Default"/>
        <w:ind w:left="720"/>
        <w:jc w:val="both"/>
        <w:rPr>
          <w:rFonts w:ascii="Arial" w:hAnsi="Arial" w:cs="Arial"/>
          <w:bCs/>
        </w:rPr>
      </w:pPr>
    </w:p>
    <w:p w:rsidR="00645CE5" w:rsidRPr="00D13323" w:rsidRDefault="0017071F" w:rsidP="00D13323">
      <w:pPr>
        <w:pStyle w:val="Default"/>
        <w:numPr>
          <w:ilvl w:val="0"/>
          <w:numId w:val="1"/>
        </w:numPr>
        <w:jc w:val="both"/>
        <w:rPr>
          <w:rFonts w:ascii="Arial" w:hAnsi="Arial" w:cs="Arial"/>
          <w:bCs/>
        </w:rPr>
      </w:pPr>
      <w:r w:rsidRPr="00D13323">
        <w:rPr>
          <w:rFonts w:ascii="Arial" w:eastAsia="Arial Unicode MS" w:hAnsi="Arial" w:cs="Arial"/>
        </w:rPr>
        <w:t>Obtaining bid</w:t>
      </w:r>
      <w:r w:rsidR="00645CE5" w:rsidRPr="00D13323">
        <w:rPr>
          <w:rFonts w:ascii="Arial" w:eastAsia="Arial Unicode MS" w:hAnsi="Arial" w:cs="Arial"/>
        </w:rPr>
        <w:t xml:space="preserve"> documents: </w:t>
      </w:r>
      <w:r w:rsidR="000127D8" w:rsidRPr="00732C38">
        <w:rPr>
          <w:rFonts w:ascii="Arial" w:eastAsia="Arial Unicode MS" w:hAnsi="Arial" w:cs="Arial"/>
          <w:b/>
        </w:rPr>
        <w:t xml:space="preserve">From </w:t>
      </w:r>
      <w:r w:rsidR="000127D8">
        <w:rPr>
          <w:rFonts w:ascii="Arial" w:eastAsia="Arial Unicode MS" w:hAnsi="Arial" w:cs="Arial"/>
          <w:b/>
        </w:rPr>
        <w:t>Wednesday 20</w:t>
      </w:r>
      <w:r w:rsidR="000127D8" w:rsidRPr="00364964">
        <w:rPr>
          <w:rFonts w:ascii="Arial" w:eastAsia="Arial Unicode MS" w:hAnsi="Arial" w:cs="Arial"/>
          <w:b/>
          <w:vertAlign w:val="superscript"/>
        </w:rPr>
        <w:t>th</w:t>
      </w:r>
      <w:r w:rsidR="000127D8">
        <w:rPr>
          <w:rFonts w:ascii="Arial" w:eastAsia="Arial Unicode MS" w:hAnsi="Arial" w:cs="Arial"/>
          <w:b/>
        </w:rPr>
        <w:t xml:space="preserve"> </w:t>
      </w:r>
      <w:r w:rsidR="000127D8" w:rsidRPr="00732C38">
        <w:rPr>
          <w:rFonts w:ascii="Arial" w:eastAsia="Arial Unicode MS" w:hAnsi="Arial" w:cs="Arial"/>
          <w:b/>
        </w:rPr>
        <w:t>February 2019</w:t>
      </w:r>
      <w:r w:rsidR="00645CE5" w:rsidRPr="00D13323">
        <w:rPr>
          <w:rFonts w:ascii="Arial" w:eastAsia="Arial Unicode MS" w:hAnsi="Arial" w:cs="Arial"/>
          <w:b/>
        </w:rPr>
        <w:t xml:space="preserve"> To </w:t>
      </w:r>
      <w:r>
        <w:rPr>
          <w:rFonts w:ascii="Arial" w:hAnsi="Arial" w:cs="Arial"/>
          <w:b/>
          <w:bCs/>
        </w:rPr>
        <w:t>Tuesday, 5</w:t>
      </w:r>
      <w:r w:rsidRPr="00732C38">
        <w:rPr>
          <w:rFonts w:ascii="Arial" w:hAnsi="Arial" w:cs="Arial"/>
          <w:b/>
          <w:bCs/>
          <w:vertAlign w:val="superscript"/>
        </w:rPr>
        <w:t>th.</w:t>
      </w:r>
      <w:r w:rsidRPr="00732C38">
        <w:rPr>
          <w:rFonts w:ascii="Arial" w:hAnsi="Arial" w:cs="Arial"/>
          <w:b/>
          <w:bCs/>
        </w:rPr>
        <w:t xml:space="preserve"> </w:t>
      </w:r>
      <w:r>
        <w:rPr>
          <w:rFonts w:ascii="Arial" w:hAnsi="Arial" w:cs="Arial"/>
          <w:b/>
          <w:bCs/>
        </w:rPr>
        <w:t>March</w:t>
      </w:r>
      <w:r w:rsidRPr="00732C38">
        <w:rPr>
          <w:rFonts w:ascii="Arial" w:hAnsi="Arial" w:cs="Arial"/>
          <w:b/>
          <w:bCs/>
        </w:rPr>
        <w:t xml:space="preserve"> 2019</w:t>
      </w:r>
      <w:r w:rsidR="00645CE5" w:rsidRPr="00D13323">
        <w:rPr>
          <w:rFonts w:ascii="Arial" w:eastAsia="Arial Unicode MS" w:hAnsi="Arial" w:cs="Arial"/>
        </w:rPr>
        <w:t xml:space="preserve">, during weekdays, MAG’s Operation Base Office - South Sudan, </w:t>
      </w:r>
      <w:r w:rsidR="00645CE5" w:rsidRPr="00D13323">
        <w:rPr>
          <w:rFonts w:ascii="Arial" w:hAnsi="Arial" w:cs="Arial"/>
        </w:rPr>
        <w:t>MAG International Plot No 1, In</w:t>
      </w:r>
      <w:bookmarkStart w:id="0" w:name="_GoBack"/>
      <w:bookmarkEnd w:id="0"/>
      <w:r w:rsidR="00645CE5" w:rsidRPr="00D13323">
        <w:rPr>
          <w:rFonts w:ascii="Arial" w:hAnsi="Arial" w:cs="Arial"/>
        </w:rPr>
        <w:t xml:space="preserve">dustrial Juba North Terekaka Road, behind Ezentus Juba, </w:t>
      </w:r>
      <w:r w:rsidR="00645CE5" w:rsidRPr="00D13323">
        <w:rPr>
          <w:rFonts w:ascii="Arial" w:eastAsia="Arial Unicode MS" w:hAnsi="Arial" w:cs="Arial"/>
        </w:rPr>
        <w:t>between 08:00hrs – 17:00hrs local time except during lunch time from 1300 to 1400 hrs;</w:t>
      </w:r>
    </w:p>
    <w:p w:rsidR="00645CE5" w:rsidRPr="00D13323" w:rsidRDefault="00645CE5" w:rsidP="00D13323">
      <w:pPr>
        <w:pStyle w:val="Default"/>
        <w:jc w:val="both"/>
        <w:rPr>
          <w:rFonts w:ascii="Arial" w:hAnsi="Arial" w:cs="Arial"/>
          <w:bCs/>
        </w:rPr>
      </w:pPr>
    </w:p>
    <w:p w:rsidR="00645CE5" w:rsidRPr="00D13323" w:rsidRDefault="00645CE5" w:rsidP="00D13323">
      <w:pPr>
        <w:pStyle w:val="Default"/>
        <w:numPr>
          <w:ilvl w:val="0"/>
          <w:numId w:val="1"/>
        </w:numPr>
        <w:jc w:val="both"/>
        <w:rPr>
          <w:rFonts w:ascii="Arial" w:hAnsi="Arial" w:cs="Arial"/>
          <w:b/>
          <w:bCs/>
        </w:rPr>
      </w:pPr>
      <w:r w:rsidRPr="00D13323">
        <w:rPr>
          <w:rFonts w:ascii="Arial" w:hAnsi="Arial" w:cs="Arial"/>
          <w:bCs/>
        </w:rPr>
        <w:t xml:space="preserve">End date of submission: </w:t>
      </w:r>
      <w:r w:rsidR="0017071F">
        <w:rPr>
          <w:rFonts w:ascii="Arial" w:hAnsi="Arial" w:cs="Arial"/>
          <w:b/>
          <w:bCs/>
        </w:rPr>
        <w:t>Tuesday, 5</w:t>
      </w:r>
      <w:r w:rsidR="0017071F" w:rsidRPr="00732C38">
        <w:rPr>
          <w:rFonts w:ascii="Arial" w:hAnsi="Arial" w:cs="Arial"/>
          <w:b/>
          <w:bCs/>
          <w:vertAlign w:val="superscript"/>
        </w:rPr>
        <w:t>th.</w:t>
      </w:r>
      <w:r w:rsidR="0017071F" w:rsidRPr="00732C38">
        <w:rPr>
          <w:rFonts w:ascii="Arial" w:hAnsi="Arial" w:cs="Arial"/>
          <w:b/>
          <w:bCs/>
        </w:rPr>
        <w:t xml:space="preserve"> </w:t>
      </w:r>
      <w:r w:rsidR="0017071F">
        <w:rPr>
          <w:rFonts w:ascii="Arial" w:hAnsi="Arial" w:cs="Arial"/>
          <w:b/>
          <w:bCs/>
        </w:rPr>
        <w:t>March</w:t>
      </w:r>
      <w:r w:rsidR="0017071F" w:rsidRPr="00732C38">
        <w:rPr>
          <w:rFonts w:ascii="Arial" w:hAnsi="Arial" w:cs="Arial"/>
          <w:b/>
          <w:bCs/>
        </w:rPr>
        <w:t xml:space="preserve"> 2019</w:t>
      </w:r>
      <w:r w:rsidRPr="00D13323">
        <w:rPr>
          <w:rFonts w:ascii="Arial" w:hAnsi="Arial" w:cs="Arial"/>
          <w:b/>
          <w:bCs/>
        </w:rPr>
        <w:t>, Time: 5.00PM</w:t>
      </w:r>
    </w:p>
    <w:p w:rsidR="00813A39" w:rsidRDefault="00813A39" w:rsidP="002F4B8F">
      <w:pPr>
        <w:spacing w:after="283" w:line="322" w:lineRule="auto"/>
        <w:ind w:left="0" w:right="0" w:firstLine="0"/>
        <w:jc w:val="left"/>
        <w:rPr>
          <w:rFonts w:ascii="Arial" w:hAnsi="Arial" w:cs="Arial"/>
          <w:sz w:val="24"/>
          <w:szCs w:val="24"/>
        </w:rPr>
      </w:pPr>
    </w:p>
    <w:p w:rsidR="002B573C" w:rsidRPr="00D13323" w:rsidRDefault="002C1247" w:rsidP="00113C2F">
      <w:pPr>
        <w:spacing w:after="283" w:line="322" w:lineRule="auto"/>
        <w:ind w:left="0" w:right="0" w:firstLine="0"/>
        <w:rPr>
          <w:rFonts w:ascii="Arial" w:hAnsi="Arial" w:cs="Arial"/>
          <w:sz w:val="24"/>
          <w:szCs w:val="24"/>
        </w:rPr>
      </w:pPr>
      <w:r w:rsidRPr="00D13323">
        <w:rPr>
          <w:rFonts w:ascii="Arial" w:hAnsi="Arial" w:cs="Arial"/>
          <w:sz w:val="24"/>
          <w:szCs w:val="24"/>
        </w:rPr>
        <w:t>Completed tender Documents</w:t>
      </w:r>
      <w:r w:rsidR="002F4B8F" w:rsidRPr="00D13323">
        <w:rPr>
          <w:rFonts w:ascii="Arial" w:hAnsi="Arial" w:cs="Arial"/>
          <w:sz w:val="24"/>
          <w:szCs w:val="24"/>
        </w:rPr>
        <w:t xml:space="preserve"> </w:t>
      </w:r>
      <w:r w:rsidR="002F4B8F" w:rsidRPr="00D13323">
        <w:rPr>
          <w:rFonts w:ascii="Arial" w:hAnsi="Arial" w:cs="Arial"/>
          <w:b/>
          <w:sz w:val="24"/>
          <w:szCs w:val="24"/>
          <w:u w:val="single"/>
        </w:rPr>
        <w:t>Must be</w:t>
      </w:r>
      <w:r w:rsidRPr="00D13323">
        <w:rPr>
          <w:rFonts w:ascii="Arial" w:hAnsi="Arial" w:cs="Arial"/>
          <w:b/>
          <w:sz w:val="24"/>
          <w:szCs w:val="24"/>
          <w:u w:val="single"/>
        </w:rPr>
        <w:t xml:space="preserve"> </w:t>
      </w:r>
      <w:r w:rsidRPr="00D13323">
        <w:rPr>
          <w:rFonts w:ascii="Arial" w:hAnsi="Arial" w:cs="Arial"/>
          <w:b/>
          <w:sz w:val="24"/>
          <w:szCs w:val="24"/>
          <w:u w:val="single" w:color="000000"/>
        </w:rPr>
        <w:t xml:space="preserve">spiral bound </w:t>
      </w:r>
      <w:r w:rsidR="00E34D61" w:rsidRPr="00D13323">
        <w:rPr>
          <w:rFonts w:ascii="Arial" w:hAnsi="Arial" w:cs="Arial"/>
          <w:b/>
          <w:sz w:val="24"/>
          <w:szCs w:val="24"/>
          <w:u w:val="single" w:color="000000"/>
        </w:rPr>
        <w:t>together</w:t>
      </w:r>
      <w:r w:rsidRPr="00D13323">
        <w:rPr>
          <w:rFonts w:ascii="Arial" w:hAnsi="Arial" w:cs="Arial"/>
          <w:b/>
          <w:sz w:val="24"/>
          <w:szCs w:val="24"/>
          <w:u w:val="single" w:color="000000"/>
        </w:rPr>
        <w:t xml:space="preserve"> into one document</w:t>
      </w:r>
      <w:r w:rsidRPr="00D13323">
        <w:rPr>
          <w:rFonts w:ascii="Arial" w:hAnsi="Arial" w:cs="Arial"/>
          <w:sz w:val="24"/>
          <w:szCs w:val="24"/>
          <w:u w:val="single" w:color="000000"/>
        </w:rPr>
        <w:t xml:space="preserve"> </w:t>
      </w:r>
      <w:r w:rsidRPr="00D13323">
        <w:rPr>
          <w:rFonts w:ascii="Arial" w:hAnsi="Arial" w:cs="Arial"/>
          <w:sz w:val="24"/>
          <w:szCs w:val="24"/>
        </w:rPr>
        <w:t>and enclosed in plain sealed envelopes marked with the tender number ONLY, must be placed by the tenderer in MAGS tender box at the address specifi</w:t>
      </w:r>
      <w:r w:rsidR="00370910" w:rsidRPr="00D13323">
        <w:rPr>
          <w:rFonts w:ascii="Arial" w:hAnsi="Arial" w:cs="Arial"/>
          <w:sz w:val="24"/>
          <w:szCs w:val="24"/>
        </w:rPr>
        <w:t xml:space="preserve">ed hereunder on or before </w:t>
      </w:r>
      <w:r w:rsidR="00E241E8" w:rsidRPr="00E241E8">
        <w:rPr>
          <w:rFonts w:ascii="Arial" w:hAnsi="Arial" w:cs="Arial"/>
          <w:sz w:val="24"/>
          <w:szCs w:val="24"/>
        </w:rPr>
        <w:t>Tuesday, 5th. March 2019</w:t>
      </w:r>
      <w:r w:rsidR="00636C69" w:rsidRPr="00D13323">
        <w:rPr>
          <w:rFonts w:ascii="Arial" w:hAnsi="Arial" w:cs="Arial"/>
          <w:sz w:val="24"/>
          <w:szCs w:val="24"/>
        </w:rPr>
        <w:t>, 2019 at 17.00Hrs</w:t>
      </w:r>
      <w:r w:rsidR="002F4B8F" w:rsidRPr="00D13323">
        <w:rPr>
          <w:rFonts w:ascii="Arial" w:hAnsi="Arial" w:cs="Arial"/>
          <w:sz w:val="24"/>
          <w:szCs w:val="24"/>
        </w:rPr>
        <w:t>.</w:t>
      </w:r>
      <w:r w:rsidR="00113C2F">
        <w:rPr>
          <w:rFonts w:ascii="Arial" w:hAnsi="Arial" w:cs="Arial"/>
          <w:sz w:val="24"/>
          <w:szCs w:val="24"/>
        </w:rPr>
        <w:t xml:space="preserve"> </w:t>
      </w:r>
      <w:r w:rsidR="00113C2F" w:rsidRPr="0017071F">
        <w:rPr>
          <w:rFonts w:ascii="Arial" w:hAnsi="Arial" w:cs="Arial"/>
          <w:sz w:val="24"/>
          <w:szCs w:val="24"/>
          <w:u w:val="single"/>
        </w:rPr>
        <w:t>Two copies (1 original and 1 copy)</w:t>
      </w:r>
      <w:r w:rsidR="00113C2F">
        <w:rPr>
          <w:rFonts w:ascii="Arial" w:hAnsi="Arial" w:cs="Arial"/>
          <w:sz w:val="24"/>
          <w:szCs w:val="24"/>
        </w:rPr>
        <w:t xml:space="preserve"> of the bidding documents are required, in one envelop.</w:t>
      </w:r>
    </w:p>
    <w:p w:rsidR="002B573C" w:rsidRPr="00D13323" w:rsidRDefault="002F4B8F">
      <w:pPr>
        <w:spacing w:after="305" w:line="265" w:lineRule="auto"/>
        <w:ind w:left="75" w:right="125" w:hanging="10"/>
        <w:jc w:val="center"/>
        <w:rPr>
          <w:rFonts w:ascii="Arial" w:hAnsi="Arial" w:cs="Arial"/>
          <w:b/>
          <w:sz w:val="24"/>
          <w:szCs w:val="24"/>
        </w:rPr>
      </w:pPr>
      <w:r w:rsidRPr="00D13323">
        <w:rPr>
          <w:rFonts w:ascii="Arial" w:hAnsi="Arial" w:cs="Arial"/>
          <w:b/>
          <w:color w:val="auto"/>
          <w:sz w:val="24"/>
          <w:szCs w:val="24"/>
        </w:rPr>
        <w:t xml:space="preserve">MAG International Plot No 1, Industrial Juba North Terekaka Road, behind Ezentus Juba, Republic of South Sudan </w:t>
      </w:r>
      <w:r w:rsidR="002C1247" w:rsidRPr="00D13323">
        <w:rPr>
          <w:rFonts w:ascii="Arial" w:hAnsi="Arial" w:cs="Arial"/>
          <w:b/>
          <w:sz w:val="24"/>
          <w:szCs w:val="24"/>
        </w:rPr>
        <w:t>Juba</w:t>
      </w:r>
    </w:p>
    <w:p w:rsidR="002B573C" w:rsidRPr="00D13323" w:rsidRDefault="00645CE5">
      <w:pPr>
        <w:spacing w:after="288" w:line="259" w:lineRule="auto"/>
        <w:ind w:left="0" w:right="71" w:firstLine="0"/>
        <w:jc w:val="center"/>
        <w:rPr>
          <w:rFonts w:ascii="Arial" w:hAnsi="Arial" w:cs="Arial"/>
          <w:sz w:val="24"/>
          <w:szCs w:val="24"/>
        </w:rPr>
      </w:pPr>
      <w:r w:rsidRPr="00D13323">
        <w:rPr>
          <w:rFonts w:ascii="Arial" w:hAnsi="Arial" w:cs="Arial"/>
          <w:sz w:val="24"/>
          <w:szCs w:val="24"/>
          <w:u w:val="single" w:color="000000"/>
        </w:rPr>
        <w:t>Late bids will be rej</w:t>
      </w:r>
      <w:r w:rsidR="002C1247" w:rsidRPr="00D13323">
        <w:rPr>
          <w:rFonts w:ascii="Arial" w:hAnsi="Arial" w:cs="Arial"/>
          <w:sz w:val="24"/>
          <w:szCs w:val="24"/>
          <w:u w:val="single" w:color="000000"/>
        </w:rPr>
        <w:t>ected.</w:t>
      </w:r>
    </w:p>
    <w:p w:rsidR="00813A39" w:rsidRDefault="00113C2F" w:rsidP="00D13323">
      <w:pPr>
        <w:spacing w:after="0" w:line="259" w:lineRule="auto"/>
        <w:ind w:left="2945" w:right="0" w:firstLine="0"/>
        <w:jc w:val="right"/>
        <w:rPr>
          <w:rFonts w:ascii="Arial" w:hAnsi="Arial" w:cs="Arial"/>
          <w:sz w:val="24"/>
          <w:szCs w:val="24"/>
        </w:rPr>
      </w:pPr>
      <w:r>
        <w:rPr>
          <w:rFonts w:ascii="Arial" w:hAnsi="Arial" w:cs="Arial"/>
          <w:sz w:val="24"/>
          <w:szCs w:val="24"/>
        </w:rPr>
        <w:t xml:space="preserve">Juba, </w:t>
      </w:r>
      <w:r w:rsidR="000127D8">
        <w:rPr>
          <w:rFonts w:ascii="Arial" w:hAnsi="Arial" w:cs="Arial"/>
          <w:sz w:val="24"/>
          <w:szCs w:val="24"/>
        </w:rPr>
        <w:t>19</w:t>
      </w:r>
      <w:r w:rsidR="000127D8" w:rsidRPr="000127D8">
        <w:rPr>
          <w:rFonts w:ascii="Arial" w:hAnsi="Arial" w:cs="Arial"/>
          <w:sz w:val="24"/>
          <w:szCs w:val="24"/>
          <w:vertAlign w:val="superscript"/>
        </w:rPr>
        <w:t>th</w:t>
      </w:r>
      <w:r w:rsidR="000127D8">
        <w:rPr>
          <w:rFonts w:ascii="Arial" w:hAnsi="Arial" w:cs="Arial"/>
          <w:sz w:val="24"/>
          <w:szCs w:val="24"/>
        </w:rPr>
        <w:t xml:space="preserve"> February</w:t>
      </w:r>
      <w:r w:rsidR="00813A39">
        <w:rPr>
          <w:rFonts w:ascii="Arial" w:hAnsi="Arial" w:cs="Arial"/>
          <w:sz w:val="24"/>
          <w:szCs w:val="24"/>
        </w:rPr>
        <w:t xml:space="preserve"> 2019</w:t>
      </w:r>
    </w:p>
    <w:p w:rsidR="00813A39" w:rsidRDefault="00813A39" w:rsidP="00D13323">
      <w:pPr>
        <w:spacing w:after="0" w:line="259" w:lineRule="auto"/>
        <w:ind w:left="2945" w:right="0" w:firstLine="0"/>
        <w:jc w:val="right"/>
        <w:rPr>
          <w:rFonts w:ascii="Arial" w:hAnsi="Arial" w:cs="Arial"/>
          <w:sz w:val="24"/>
          <w:szCs w:val="24"/>
        </w:rPr>
      </w:pPr>
    </w:p>
    <w:p w:rsidR="00813A39" w:rsidRDefault="00813A39" w:rsidP="00D13323">
      <w:pPr>
        <w:spacing w:after="0" w:line="259" w:lineRule="auto"/>
        <w:ind w:left="2945" w:right="0" w:firstLine="0"/>
        <w:jc w:val="right"/>
        <w:rPr>
          <w:rFonts w:ascii="Arial" w:hAnsi="Arial" w:cs="Arial"/>
          <w:sz w:val="24"/>
          <w:szCs w:val="24"/>
        </w:rPr>
      </w:pPr>
    </w:p>
    <w:p w:rsidR="002B573C" w:rsidRPr="00D13323" w:rsidRDefault="00D13323" w:rsidP="00D13323">
      <w:pPr>
        <w:spacing w:after="0" w:line="259" w:lineRule="auto"/>
        <w:ind w:left="2945" w:right="0" w:firstLine="0"/>
        <w:jc w:val="right"/>
        <w:rPr>
          <w:rFonts w:ascii="Arial" w:hAnsi="Arial" w:cs="Arial"/>
          <w:sz w:val="24"/>
          <w:szCs w:val="24"/>
        </w:rPr>
      </w:pPr>
      <w:r w:rsidRPr="00D13323">
        <w:rPr>
          <w:rFonts w:ascii="Arial" w:hAnsi="Arial" w:cs="Arial"/>
          <w:sz w:val="24"/>
          <w:szCs w:val="24"/>
        </w:rPr>
        <w:t>MAG INTERNATIONAL REPRESENTATIVE,</w:t>
      </w:r>
    </w:p>
    <w:p w:rsidR="00813A39" w:rsidRDefault="00813A39" w:rsidP="00D13323">
      <w:pPr>
        <w:spacing w:after="0" w:line="259" w:lineRule="auto"/>
        <w:ind w:left="2945" w:right="0" w:firstLine="0"/>
        <w:jc w:val="right"/>
        <w:rPr>
          <w:rFonts w:ascii="Arial" w:hAnsi="Arial" w:cs="Arial"/>
          <w:sz w:val="24"/>
          <w:szCs w:val="24"/>
        </w:rPr>
      </w:pPr>
    </w:p>
    <w:p w:rsidR="00D13323" w:rsidRPr="0017071F" w:rsidRDefault="00D13323" w:rsidP="0017071F">
      <w:pPr>
        <w:spacing w:after="0" w:line="259" w:lineRule="auto"/>
        <w:ind w:left="2945" w:right="0" w:firstLine="0"/>
        <w:jc w:val="right"/>
        <w:rPr>
          <w:rFonts w:ascii="Arial" w:hAnsi="Arial" w:cs="Arial"/>
          <w:sz w:val="24"/>
          <w:szCs w:val="24"/>
        </w:rPr>
      </w:pPr>
      <w:r w:rsidRPr="00D13323">
        <w:rPr>
          <w:rFonts w:ascii="Arial" w:hAnsi="Arial" w:cs="Arial"/>
          <w:sz w:val="24"/>
          <w:szCs w:val="24"/>
        </w:rPr>
        <w:t>Alexey KRUK, Country Director</w:t>
      </w:r>
    </w:p>
    <w:sectPr w:rsidR="00D13323" w:rsidRPr="0017071F">
      <w:headerReference w:type="default" r:id="rId7"/>
      <w:pgSz w:w="12240" w:h="20155"/>
      <w:pgMar w:top="1440" w:right="1285"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F5" w:rsidRDefault="008505F5" w:rsidP="00D92188">
      <w:pPr>
        <w:spacing w:after="0" w:line="240" w:lineRule="auto"/>
      </w:pPr>
      <w:r>
        <w:separator/>
      </w:r>
    </w:p>
  </w:endnote>
  <w:endnote w:type="continuationSeparator" w:id="0">
    <w:p w:rsidR="008505F5" w:rsidRDefault="008505F5" w:rsidP="00D9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F5" w:rsidRDefault="008505F5" w:rsidP="00D92188">
      <w:pPr>
        <w:spacing w:after="0" w:line="240" w:lineRule="auto"/>
      </w:pPr>
      <w:r>
        <w:separator/>
      </w:r>
    </w:p>
  </w:footnote>
  <w:footnote w:type="continuationSeparator" w:id="0">
    <w:p w:rsidR="008505F5" w:rsidRDefault="008505F5" w:rsidP="00D92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188" w:rsidRPr="00D92188" w:rsidRDefault="00D92188" w:rsidP="00D92188">
    <w:pPr>
      <w:pStyle w:val="ColorfulList-Accent11"/>
      <w:ind w:left="5670"/>
      <w:jc w:val="right"/>
      <w:rPr>
        <w:rFonts w:ascii="Arial Black" w:hAnsi="Arial Black"/>
      </w:rPr>
    </w:pPr>
    <w:r w:rsidRPr="00D92188">
      <w:rPr>
        <w:rFonts w:ascii="Arial Black" w:hAnsi="Arial Black"/>
        <w:noProof/>
        <w:lang w:eastAsia="en-GB"/>
      </w:rPr>
      <w:drawing>
        <wp:anchor distT="0" distB="0" distL="114300" distR="114300" simplePos="0" relativeHeight="251659264" behindDoc="0" locked="0" layoutInCell="1" allowOverlap="1" wp14:anchorId="78B46D5D" wp14:editId="3CD48E9C">
          <wp:simplePos x="0" y="0"/>
          <wp:positionH relativeFrom="column">
            <wp:posOffset>-76200</wp:posOffset>
          </wp:positionH>
          <wp:positionV relativeFrom="paragraph">
            <wp:posOffset>15240</wp:posOffset>
          </wp:positionV>
          <wp:extent cx="1638300" cy="653415"/>
          <wp:effectExtent l="0" t="0" r="0" b="0"/>
          <wp:wrapNone/>
          <wp:docPr id="3" name="Picture 1" descr="Log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188">
      <w:rPr>
        <w:rFonts w:ascii="Arial Black" w:hAnsi="Arial Black"/>
      </w:rPr>
      <w:t>MAG South Sudan</w:t>
    </w:r>
  </w:p>
  <w:p w:rsidR="00D92188" w:rsidRPr="00D92188" w:rsidRDefault="00D92188" w:rsidP="00D92188">
    <w:pPr>
      <w:pStyle w:val="ColorfulList-Accent11"/>
      <w:ind w:left="5670"/>
      <w:jc w:val="right"/>
      <w:rPr>
        <w:rFonts w:ascii="Arial Black" w:hAnsi="Arial Black"/>
      </w:rPr>
    </w:pPr>
    <w:r w:rsidRPr="00D92188">
      <w:rPr>
        <w:rFonts w:ascii="Arial Black" w:hAnsi="Arial Black"/>
      </w:rPr>
      <w:t>Plot No 224</w:t>
    </w:r>
  </w:p>
  <w:p w:rsidR="00D92188" w:rsidRPr="00D92188" w:rsidRDefault="00D92188" w:rsidP="00D92188">
    <w:pPr>
      <w:pStyle w:val="ColorfulList-Accent11"/>
      <w:ind w:left="5670"/>
      <w:jc w:val="right"/>
      <w:rPr>
        <w:rFonts w:ascii="Arial Black" w:hAnsi="Arial Black"/>
      </w:rPr>
    </w:pPr>
    <w:r w:rsidRPr="00D92188">
      <w:rPr>
        <w:rFonts w:ascii="Arial Black" w:hAnsi="Arial Black"/>
      </w:rPr>
      <w:t>Block 3k South</w:t>
    </w:r>
  </w:p>
  <w:p w:rsidR="00D92188" w:rsidRPr="00D92188" w:rsidRDefault="00D92188" w:rsidP="00D92188">
    <w:pPr>
      <w:pStyle w:val="ColorfulList-Accent11"/>
      <w:ind w:left="5670"/>
      <w:jc w:val="right"/>
      <w:rPr>
        <w:rFonts w:ascii="Arial Black" w:hAnsi="Arial Black"/>
      </w:rPr>
    </w:pPr>
    <w:r w:rsidRPr="00D92188">
      <w:rPr>
        <w:rFonts w:ascii="Arial Black" w:hAnsi="Arial Black"/>
      </w:rPr>
      <w:t>Juba Na Bari (Tong Ping)</w:t>
    </w:r>
  </w:p>
  <w:p w:rsidR="00D92188" w:rsidRDefault="00D92188" w:rsidP="00D92188">
    <w:pPr>
      <w:pStyle w:val="Header"/>
      <w:tabs>
        <w:tab w:val="clear" w:pos="4680"/>
        <w:tab w:val="clear" w:pos="9360"/>
        <w:tab w:val="left" w:pos="6730"/>
      </w:tabs>
      <w:jc w:val="right"/>
    </w:pPr>
    <w:r w:rsidRPr="00D92188">
      <w:rPr>
        <w:rFonts w:ascii="Arial Black" w:hAnsi="Arial Black"/>
        <w:noProof/>
        <w:lang w:val="en-GB" w:eastAsia="en-GB"/>
      </w:rPr>
      <mc:AlternateContent>
        <mc:Choice Requires="wps">
          <w:drawing>
            <wp:anchor distT="0" distB="0" distL="114300" distR="114300" simplePos="0" relativeHeight="251660288" behindDoc="0" locked="0" layoutInCell="1" allowOverlap="1" wp14:anchorId="5A125033" wp14:editId="0B9B945D">
              <wp:simplePos x="0" y="0"/>
              <wp:positionH relativeFrom="column">
                <wp:posOffset>-200025</wp:posOffset>
              </wp:positionH>
              <wp:positionV relativeFrom="paragraph">
                <wp:posOffset>266700</wp:posOffset>
              </wp:positionV>
              <wp:extent cx="63150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7022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1pt" to="48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DqFQIAACk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" strokecolor="red" strokeweight="2pt"/>
          </w:pict>
        </mc:Fallback>
      </mc:AlternateContent>
    </w:r>
    <w:r w:rsidRPr="00D92188">
      <w:rPr>
        <w:rFonts w:ascii="Arial Black" w:hAnsi="Arial Black"/>
      </w:rPr>
      <w:t>First Class Residential Area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BCA"/>
    <w:multiLevelType w:val="hybridMultilevel"/>
    <w:tmpl w:val="CC94F9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7D10F6"/>
    <w:multiLevelType w:val="hybridMultilevel"/>
    <w:tmpl w:val="5D1438B6"/>
    <w:lvl w:ilvl="0" w:tplc="08090015">
      <w:start w:val="1"/>
      <w:numFmt w:val="upperLetter"/>
      <w:lvlText w:val="%1."/>
      <w:lvlJc w:val="left"/>
      <w:pPr>
        <w:ind w:left="1234" w:hanging="360"/>
      </w:pPr>
      <w:rPr>
        <w:rFonts w:hint="default"/>
      </w:rPr>
    </w:lvl>
    <w:lvl w:ilvl="1" w:tplc="08090019" w:tentative="1">
      <w:start w:val="1"/>
      <w:numFmt w:val="lowerLetter"/>
      <w:lvlText w:val="%2."/>
      <w:lvlJc w:val="left"/>
      <w:pPr>
        <w:ind w:left="1954" w:hanging="360"/>
      </w:pPr>
    </w:lvl>
    <w:lvl w:ilvl="2" w:tplc="0809001B" w:tentative="1">
      <w:start w:val="1"/>
      <w:numFmt w:val="lowerRoman"/>
      <w:lvlText w:val="%3."/>
      <w:lvlJc w:val="right"/>
      <w:pPr>
        <w:ind w:left="2674" w:hanging="180"/>
      </w:pPr>
    </w:lvl>
    <w:lvl w:ilvl="3" w:tplc="0809000F" w:tentative="1">
      <w:start w:val="1"/>
      <w:numFmt w:val="decimal"/>
      <w:lvlText w:val="%4."/>
      <w:lvlJc w:val="left"/>
      <w:pPr>
        <w:ind w:left="3394" w:hanging="360"/>
      </w:pPr>
    </w:lvl>
    <w:lvl w:ilvl="4" w:tplc="08090019" w:tentative="1">
      <w:start w:val="1"/>
      <w:numFmt w:val="lowerLetter"/>
      <w:lvlText w:val="%5."/>
      <w:lvlJc w:val="left"/>
      <w:pPr>
        <w:ind w:left="4114" w:hanging="360"/>
      </w:pPr>
    </w:lvl>
    <w:lvl w:ilvl="5" w:tplc="0809001B" w:tentative="1">
      <w:start w:val="1"/>
      <w:numFmt w:val="lowerRoman"/>
      <w:lvlText w:val="%6."/>
      <w:lvlJc w:val="right"/>
      <w:pPr>
        <w:ind w:left="4834" w:hanging="180"/>
      </w:pPr>
    </w:lvl>
    <w:lvl w:ilvl="6" w:tplc="0809000F" w:tentative="1">
      <w:start w:val="1"/>
      <w:numFmt w:val="decimal"/>
      <w:lvlText w:val="%7."/>
      <w:lvlJc w:val="left"/>
      <w:pPr>
        <w:ind w:left="5554" w:hanging="360"/>
      </w:pPr>
    </w:lvl>
    <w:lvl w:ilvl="7" w:tplc="08090019" w:tentative="1">
      <w:start w:val="1"/>
      <w:numFmt w:val="lowerLetter"/>
      <w:lvlText w:val="%8."/>
      <w:lvlJc w:val="left"/>
      <w:pPr>
        <w:ind w:left="6274" w:hanging="360"/>
      </w:pPr>
    </w:lvl>
    <w:lvl w:ilvl="8" w:tplc="0809001B" w:tentative="1">
      <w:start w:val="1"/>
      <w:numFmt w:val="lowerRoman"/>
      <w:lvlText w:val="%9."/>
      <w:lvlJc w:val="right"/>
      <w:pPr>
        <w:ind w:left="6994" w:hanging="180"/>
      </w:pPr>
    </w:lvl>
  </w:abstractNum>
  <w:abstractNum w:abstractNumId="2" w15:restartNumberingAfterBreak="0">
    <w:nsid w:val="71A92050"/>
    <w:multiLevelType w:val="hybridMultilevel"/>
    <w:tmpl w:val="AC02779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3C"/>
    <w:rsid w:val="000127D8"/>
    <w:rsid w:val="000F3398"/>
    <w:rsid w:val="00113C2F"/>
    <w:rsid w:val="001528BF"/>
    <w:rsid w:val="0017071F"/>
    <w:rsid w:val="001960BF"/>
    <w:rsid w:val="001F23D7"/>
    <w:rsid w:val="002B573C"/>
    <w:rsid w:val="002C1247"/>
    <w:rsid w:val="002F4B8F"/>
    <w:rsid w:val="00370910"/>
    <w:rsid w:val="003A16F2"/>
    <w:rsid w:val="003B5632"/>
    <w:rsid w:val="003F6890"/>
    <w:rsid w:val="005E061D"/>
    <w:rsid w:val="00636C69"/>
    <w:rsid w:val="00645CE5"/>
    <w:rsid w:val="00813A39"/>
    <w:rsid w:val="00847468"/>
    <w:rsid w:val="008505F5"/>
    <w:rsid w:val="008A5CD5"/>
    <w:rsid w:val="009D66E1"/>
    <w:rsid w:val="00A45876"/>
    <w:rsid w:val="00AF41C9"/>
    <w:rsid w:val="00B32E62"/>
    <w:rsid w:val="00C04FF6"/>
    <w:rsid w:val="00C659D9"/>
    <w:rsid w:val="00CD102F"/>
    <w:rsid w:val="00D13323"/>
    <w:rsid w:val="00D92188"/>
    <w:rsid w:val="00E241E8"/>
    <w:rsid w:val="00E316D1"/>
    <w:rsid w:val="00E34D61"/>
    <w:rsid w:val="00E770CE"/>
    <w:rsid w:val="00EC7AD0"/>
    <w:rsid w:val="00EC7B25"/>
    <w:rsid w:val="00F17AC4"/>
    <w:rsid w:val="00F320FD"/>
    <w:rsid w:val="00FE0AB5"/>
    <w:rsid w:val="00FE41DC"/>
    <w:rsid w:val="00FF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EBDA6"/>
  <w15:docId w15:val="{FB2DB1DF-ECA1-447F-9205-5DE6E5DD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8" w:line="460" w:lineRule="auto"/>
      <w:ind w:left="33" w:right="390" w:firstLine="1"/>
      <w:jc w:val="both"/>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1155"/>
      <w:ind w:left="114"/>
      <w:jc w:val="center"/>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paragraph" w:styleId="Header">
    <w:name w:val="header"/>
    <w:basedOn w:val="Normal"/>
    <w:link w:val="HeaderChar"/>
    <w:uiPriority w:val="99"/>
    <w:unhideWhenUsed/>
    <w:rsid w:val="00D92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188"/>
    <w:rPr>
      <w:rFonts w:ascii="Calibri" w:eastAsia="Calibri" w:hAnsi="Calibri" w:cs="Calibri"/>
      <w:color w:val="000000"/>
      <w:sz w:val="18"/>
    </w:rPr>
  </w:style>
  <w:style w:type="paragraph" w:styleId="Footer">
    <w:name w:val="footer"/>
    <w:basedOn w:val="Normal"/>
    <w:link w:val="FooterChar"/>
    <w:uiPriority w:val="99"/>
    <w:unhideWhenUsed/>
    <w:rsid w:val="00D92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188"/>
    <w:rPr>
      <w:rFonts w:ascii="Calibri" w:eastAsia="Calibri" w:hAnsi="Calibri" w:cs="Calibri"/>
      <w:color w:val="000000"/>
      <w:sz w:val="18"/>
    </w:rPr>
  </w:style>
  <w:style w:type="paragraph" w:customStyle="1" w:styleId="ColorfulList-Accent11">
    <w:name w:val="Colorful List - Accent 11"/>
    <w:basedOn w:val="Normal"/>
    <w:uiPriority w:val="34"/>
    <w:qFormat/>
    <w:rsid w:val="00D92188"/>
    <w:pPr>
      <w:spacing w:after="200" w:line="276" w:lineRule="auto"/>
      <w:ind w:left="720" w:right="0" w:firstLine="0"/>
      <w:contextualSpacing/>
      <w:jc w:val="left"/>
    </w:pPr>
    <w:rPr>
      <w:rFonts w:cs="Times New Roman"/>
      <w:color w:val="auto"/>
      <w:sz w:val="22"/>
      <w:lang w:val="en-GB"/>
    </w:rPr>
  </w:style>
  <w:style w:type="paragraph" w:styleId="BalloonText">
    <w:name w:val="Balloon Text"/>
    <w:basedOn w:val="Normal"/>
    <w:link w:val="BalloonTextChar"/>
    <w:uiPriority w:val="99"/>
    <w:semiHidden/>
    <w:unhideWhenUsed/>
    <w:rsid w:val="00D9218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92188"/>
    <w:rPr>
      <w:rFonts w:ascii="Segoe UI" w:eastAsia="Calibri" w:hAnsi="Segoe UI" w:cs="Segoe UI"/>
      <w:color w:val="000000"/>
      <w:sz w:val="18"/>
      <w:szCs w:val="18"/>
    </w:rPr>
  </w:style>
  <w:style w:type="paragraph" w:customStyle="1" w:styleId="Default">
    <w:name w:val="Default"/>
    <w:rsid w:val="00645CE5"/>
    <w:pPr>
      <w:autoSpaceDE w:val="0"/>
      <w:autoSpaceDN w:val="0"/>
      <w:adjustRightInd w:val="0"/>
      <w:spacing w:after="0" w:line="240" w:lineRule="auto"/>
    </w:pPr>
    <w:rPr>
      <w:rFonts w:ascii="Book Antiqua" w:eastAsiaTheme="minorHAnsi" w:hAnsi="Book Antiqua" w:cs="Book Antiqua"/>
      <w:color w:val="000000"/>
      <w:sz w:val="24"/>
      <w:szCs w:val="24"/>
    </w:rPr>
  </w:style>
  <w:style w:type="paragraph" w:styleId="ListParagraph">
    <w:name w:val="List Paragraph"/>
    <w:basedOn w:val="Normal"/>
    <w:uiPriority w:val="34"/>
    <w:qFormat/>
    <w:rsid w:val="000127D8"/>
    <w:pPr>
      <w:spacing w:after="200" w:line="276" w:lineRule="auto"/>
      <w:ind w:left="720" w:right="0" w:firstLine="0"/>
      <w:contextualSpacing/>
      <w:jc w:val="left"/>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25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dc:creator>
  <cp:keywords/>
  <cp:lastModifiedBy>Georges Kambale</cp:lastModifiedBy>
  <cp:revision>2</cp:revision>
  <cp:lastPrinted>2018-06-05T06:58:00Z</cp:lastPrinted>
  <dcterms:created xsi:type="dcterms:W3CDTF">2019-02-18T15:00:00Z</dcterms:created>
  <dcterms:modified xsi:type="dcterms:W3CDTF">2019-02-18T15:00:00Z</dcterms:modified>
</cp:coreProperties>
</file>