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C75" w:rsidRPr="00670909" w:rsidRDefault="00965F1B" w:rsidP="00C23C75">
      <w:pPr>
        <w:tabs>
          <w:tab w:val="center" w:pos="4680"/>
          <w:tab w:val="right" w:pos="9360"/>
        </w:tabs>
        <w:spacing w:after="0" w:line="240" w:lineRule="auto"/>
        <w:rPr>
          <w:rFonts w:ascii="Book Antiqua" w:hAnsi="Book Antiqua" w:cs="TT1E6t00"/>
          <w:b/>
          <w:sz w:val="32"/>
          <w:szCs w:val="32"/>
        </w:rPr>
      </w:pPr>
      <w:r w:rsidRPr="00670909">
        <w:rPr>
          <w:rFonts w:ascii="Book Antiqua" w:hAnsi="Book Antiqua" w:cs="TT1E6t00"/>
          <w:b/>
          <w:sz w:val="32"/>
          <w:szCs w:val="32"/>
        </w:rPr>
        <w:t xml:space="preserve">Vacancy Announcement </w:t>
      </w:r>
    </w:p>
    <w:p w:rsidR="00965F1B" w:rsidRDefault="00965F1B" w:rsidP="00C23C75">
      <w:pPr>
        <w:tabs>
          <w:tab w:val="center" w:pos="4680"/>
          <w:tab w:val="right" w:pos="9360"/>
        </w:tabs>
        <w:spacing w:after="0" w:line="240" w:lineRule="auto"/>
        <w:rPr>
          <w:rFonts w:ascii="Book Antiqua" w:hAnsi="Book Antiqua"/>
          <w:sz w:val="24"/>
          <w:szCs w:val="24"/>
        </w:rPr>
      </w:pPr>
    </w:p>
    <w:p w:rsidR="00C23C75" w:rsidRPr="00C6322B" w:rsidRDefault="00C6322B" w:rsidP="00C23C75">
      <w:pPr>
        <w:spacing w:after="0" w:line="240" w:lineRule="auto"/>
        <w:rPr>
          <w:rFonts w:ascii="Book Antiqua" w:hAnsi="Book Antiqua"/>
          <w:b/>
          <w:sz w:val="24"/>
          <w:szCs w:val="24"/>
        </w:rPr>
      </w:pPr>
      <w:r w:rsidRPr="00C6322B">
        <w:rPr>
          <w:rFonts w:ascii="Book Antiqua" w:hAnsi="Book Antiqua"/>
          <w:b/>
          <w:sz w:val="24"/>
          <w:szCs w:val="24"/>
        </w:rPr>
        <w:t>Vacancy: # (1)</w:t>
      </w:r>
    </w:p>
    <w:p w:rsidR="00C23C75" w:rsidRPr="00C23C75" w:rsidRDefault="00C23C75" w:rsidP="00C23C75">
      <w:pPr>
        <w:shd w:val="clear" w:color="auto" w:fill="FFFFFF"/>
        <w:spacing w:after="0" w:line="360" w:lineRule="auto"/>
        <w:outlineLvl w:val="2"/>
        <w:rPr>
          <w:rFonts w:ascii="Times New Roman" w:eastAsia="Times New Roman" w:hAnsi="Times New Roman" w:cs="Times New Roman"/>
          <w:b/>
          <w:bCs/>
          <w:sz w:val="24"/>
          <w:szCs w:val="24"/>
        </w:rPr>
      </w:pPr>
      <w:r w:rsidRPr="00C23C75">
        <w:rPr>
          <w:rFonts w:ascii="Times New Roman" w:eastAsia="Times New Roman" w:hAnsi="Times New Roman" w:cs="Times New Roman"/>
          <w:b/>
          <w:bCs/>
          <w:sz w:val="24"/>
          <w:szCs w:val="24"/>
        </w:rPr>
        <w:t>Job title: Wash Program</w:t>
      </w:r>
      <w:r w:rsidR="00E90AE1">
        <w:rPr>
          <w:rFonts w:ascii="Times New Roman" w:eastAsia="Times New Roman" w:hAnsi="Times New Roman" w:cs="Times New Roman"/>
          <w:b/>
          <w:bCs/>
          <w:sz w:val="24"/>
          <w:szCs w:val="24"/>
        </w:rPr>
        <w:t>me</w:t>
      </w:r>
      <w:r w:rsidRPr="00C23C75">
        <w:rPr>
          <w:rFonts w:ascii="Times New Roman" w:eastAsia="Times New Roman" w:hAnsi="Times New Roman" w:cs="Times New Roman"/>
          <w:b/>
          <w:bCs/>
          <w:sz w:val="24"/>
          <w:szCs w:val="24"/>
        </w:rPr>
        <w:t xml:space="preserve"> Officer</w:t>
      </w:r>
    </w:p>
    <w:p w:rsidR="00C6322B" w:rsidRDefault="00C23C75" w:rsidP="00C23C75">
      <w:pPr>
        <w:shd w:val="clear" w:color="auto" w:fill="FFFFFF"/>
        <w:spacing w:after="0" w:line="360" w:lineRule="auto"/>
        <w:outlineLvl w:val="2"/>
        <w:rPr>
          <w:rFonts w:ascii="Times New Roman" w:eastAsia="Times New Roman" w:hAnsi="Times New Roman" w:cs="Times New Roman"/>
          <w:b/>
          <w:bCs/>
          <w:sz w:val="24"/>
          <w:szCs w:val="24"/>
        </w:rPr>
      </w:pPr>
      <w:r w:rsidRPr="00C23C75">
        <w:rPr>
          <w:rFonts w:ascii="Times New Roman" w:eastAsia="Times New Roman" w:hAnsi="Times New Roman" w:cs="Times New Roman"/>
          <w:b/>
          <w:bCs/>
          <w:sz w:val="24"/>
          <w:szCs w:val="24"/>
        </w:rPr>
        <w:t xml:space="preserve">Location: Juba </w:t>
      </w:r>
      <w:r w:rsidR="00144A9D">
        <w:rPr>
          <w:rFonts w:ascii="Times New Roman" w:eastAsia="Times New Roman" w:hAnsi="Times New Roman" w:cs="Times New Roman"/>
          <w:b/>
          <w:bCs/>
          <w:sz w:val="24"/>
          <w:szCs w:val="24"/>
        </w:rPr>
        <w:t xml:space="preserve">with frequent travel to the field locations. </w:t>
      </w:r>
      <w:r w:rsidRPr="00C23C75">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duration: 6 months with possibility for</w:t>
      </w:r>
      <w:r w:rsidRPr="00C23C75">
        <w:rPr>
          <w:rFonts w:ascii="Times New Roman" w:eastAsia="Times New Roman" w:hAnsi="Times New Roman" w:cs="Times New Roman"/>
          <w:b/>
          <w:bCs/>
          <w:sz w:val="24"/>
          <w:szCs w:val="24"/>
        </w:rPr>
        <w:t xml:space="preserve"> extension </w:t>
      </w:r>
    </w:p>
    <w:p w:rsidR="00C23C75" w:rsidRPr="00C23C75" w:rsidRDefault="00C6322B" w:rsidP="00C23C75">
      <w:pPr>
        <w:shd w:val="clear" w:color="auto" w:fill="FFFFFF"/>
        <w:spacing w:after="0" w:line="36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 of the advertisement: 6</w:t>
      </w:r>
      <w:r w:rsidRPr="00C6322B">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April 2017</w:t>
      </w:r>
      <w:r w:rsidR="00C23C75" w:rsidRPr="00C23C75">
        <w:rPr>
          <w:rFonts w:ascii="Times New Roman" w:eastAsia="Times New Roman" w:hAnsi="Times New Roman" w:cs="Times New Roman"/>
          <w:b/>
          <w:bCs/>
          <w:sz w:val="24"/>
          <w:szCs w:val="24"/>
        </w:rPr>
        <w:br/>
        <w:t xml:space="preserve">Closing date: </w:t>
      </w:r>
      <w:r w:rsidR="000B0155">
        <w:rPr>
          <w:rFonts w:ascii="Times New Roman" w:eastAsia="Times New Roman" w:hAnsi="Times New Roman" w:cs="Times New Roman"/>
          <w:b/>
          <w:bCs/>
          <w:sz w:val="24"/>
          <w:szCs w:val="24"/>
        </w:rPr>
        <w:t>ASAP</w:t>
      </w:r>
    </w:p>
    <w:p w:rsidR="00C23C75" w:rsidRPr="00C23C75" w:rsidRDefault="00C23C75" w:rsidP="00C23C75">
      <w:pPr>
        <w:autoSpaceDE w:val="0"/>
        <w:autoSpaceDN w:val="0"/>
        <w:adjustRightInd w:val="0"/>
        <w:spacing w:after="0" w:line="240" w:lineRule="auto"/>
        <w:jc w:val="both"/>
        <w:rPr>
          <w:rFonts w:ascii="Times New Roman" w:hAnsi="Times New Roman"/>
          <w:sz w:val="24"/>
          <w:szCs w:val="24"/>
        </w:rPr>
      </w:pPr>
      <w:r w:rsidRPr="00C23C75">
        <w:rPr>
          <w:rFonts w:ascii="Times New Roman" w:hAnsi="Times New Roman"/>
          <w:sz w:val="24"/>
          <w:szCs w:val="24"/>
        </w:rPr>
        <w:t xml:space="preserve">Africa Development Aid (ADA) is a non-political, non-governmental and non-profit National Organization founded in October, 2012 to involve in development and humanitarian intervention in South Sudan. ADA is legally Registered by RRC/2012 with the registration No 283 and Ministry of Justice Registration No 1633 in South Sudan. </w:t>
      </w:r>
    </w:p>
    <w:p w:rsidR="00C23C75" w:rsidRPr="00C23C75" w:rsidRDefault="00C23C75" w:rsidP="00C23C75">
      <w:pPr>
        <w:autoSpaceDE w:val="0"/>
        <w:autoSpaceDN w:val="0"/>
        <w:adjustRightInd w:val="0"/>
        <w:spacing w:after="0" w:line="240" w:lineRule="auto"/>
        <w:jc w:val="both"/>
        <w:rPr>
          <w:rFonts w:ascii="Times New Roman" w:hAnsi="Times New Roman"/>
          <w:sz w:val="24"/>
          <w:szCs w:val="24"/>
        </w:rPr>
      </w:pPr>
    </w:p>
    <w:p w:rsidR="00C23C75" w:rsidRPr="00C23C75" w:rsidRDefault="00C23C75" w:rsidP="00C23C75">
      <w:pPr>
        <w:autoSpaceDE w:val="0"/>
        <w:autoSpaceDN w:val="0"/>
        <w:adjustRightInd w:val="0"/>
        <w:spacing w:after="0" w:line="240" w:lineRule="auto"/>
        <w:jc w:val="both"/>
        <w:rPr>
          <w:rFonts w:ascii="Times New Roman" w:hAnsi="Times New Roman"/>
          <w:sz w:val="24"/>
          <w:szCs w:val="24"/>
        </w:rPr>
      </w:pPr>
      <w:r w:rsidRPr="00C23C75">
        <w:rPr>
          <w:rFonts w:ascii="Times New Roman" w:hAnsi="Times New Roman"/>
          <w:sz w:val="24"/>
          <w:szCs w:val="24"/>
        </w:rPr>
        <w:t>Our vision is to build “A nation that is stable economically, enjoying health and wellbeing, free from hunger and illiteracy, with equal rights for all.” Mission is “To reach out to vulnerable people of South Sudan through Christian outreach, education, health and wellbeing, and capacity building as well as to promote sustainable agriculture for the betterment of the socio-economic status of communities in order to help provide for a brighter future for South Sudan.”</w:t>
      </w:r>
    </w:p>
    <w:p w:rsidR="00C23C75" w:rsidRPr="00C23C75" w:rsidRDefault="00C23C75" w:rsidP="00C23C75">
      <w:pPr>
        <w:shd w:val="clear" w:color="auto" w:fill="FFFFFF"/>
        <w:spacing w:after="0" w:line="240" w:lineRule="auto"/>
        <w:rPr>
          <w:rFonts w:ascii="Book Antiqua" w:hAnsi="Book Antiqua"/>
        </w:rPr>
      </w:pPr>
    </w:p>
    <w:p w:rsidR="00C23C75" w:rsidRPr="00C23C75" w:rsidRDefault="00C6322B" w:rsidP="00C6322B">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Summary of the job: </w:t>
      </w:r>
      <w:r w:rsidR="00C23C75" w:rsidRPr="00C23C75">
        <w:rPr>
          <w:rFonts w:ascii="Times New Roman" w:eastAsia="Times New Roman" w:hAnsi="Times New Roman" w:cs="Times New Roman"/>
          <w:sz w:val="24"/>
          <w:szCs w:val="24"/>
        </w:rPr>
        <w:t>Under the guidance of the WASH Officer, the incumbent will be responsible for technical leadership and support of WASH project. The WASH Officer will provide timely technical support in term of analysis, planning, implementation, monitoring, evaluation and timely reporting to UNICEF WASH department timely. </w:t>
      </w:r>
    </w:p>
    <w:p w:rsidR="00C23C75" w:rsidRPr="00C23C75" w:rsidRDefault="00C23C75" w:rsidP="00C6322B">
      <w:pPr>
        <w:shd w:val="clear" w:color="auto" w:fill="FFFFFF"/>
        <w:spacing w:after="0" w:line="240" w:lineRule="auto"/>
        <w:jc w:val="both"/>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br/>
        <w:t>The WASH Program Officer ensures that water, sanitation, and hygiene project, programs, and awareness are implemented effectively, professionally, and in accordance with the culture and practices of the local population.</w:t>
      </w:r>
      <w:r w:rsidRPr="00C23C75">
        <w:rPr>
          <w:rFonts w:ascii="Times New Roman" w:eastAsia="Times New Roman" w:hAnsi="Times New Roman" w:cs="Times New Roman"/>
          <w:sz w:val="24"/>
          <w:szCs w:val="28"/>
        </w:rPr>
        <w:br/>
      </w:r>
      <w:r w:rsidRPr="00C23C75">
        <w:rPr>
          <w:rFonts w:ascii="Times New Roman" w:eastAsia="Times New Roman" w:hAnsi="Times New Roman" w:cs="Times New Roman"/>
          <w:sz w:val="24"/>
          <w:szCs w:val="28"/>
        </w:rPr>
        <w:br/>
      </w:r>
      <w:r w:rsidRPr="00C23C75">
        <w:rPr>
          <w:rFonts w:ascii="Times New Roman" w:eastAsia="Times New Roman" w:hAnsi="Times New Roman" w:cs="Times New Roman"/>
          <w:b/>
          <w:bCs/>
          <w:sz w:val="24"/>
          <w:szCs w:val="28"/>
        </w:rPr>
        <w:t>Job</w:t>
      </w:r>
      <w:r w:rsidR="00C6322B">
        <w:rPr>
          <w:rFonts w:ascii="Times New Roman" w:eastAsia="Times New Roman" w:hAnsi="Times New Roman" w:cs="Times New Roman"/>
          <w:b/>
          <w:bCs/>
          <w:sz w:val="24"/>
          <w:szCs w:val="28"/>
        </w:rPr>
        <w:t xml:space="preserve"> description</w:t>
      </w:r>
    </w:p>
    <w:p w:rsidR="00C23C75" w:rsidRPr="00C23C75" w:rsidRDefault="00C23C75" w:rsidP="00C23C75">
      <w:pPr>
        <w:numPr>
          <w:ilvl w:val="0"/>
          <w:numId w:val="1"/>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t>Advising the WASH team in water, sanitation and hygiene promotion programming, in broad coordination with other sectors</w:t>
      </w:r>
    </w:p>
    <w:p w:rsidR="00C23C75" w:rsidRPr="00C23C75" w:rsidRDefault="00C23C75" w:rsidP="00C23C75">
      <w:pPr>
        <w:numPr>
          <w:ilvl w:val="0"/>
          <w:numId w:val="1"/>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t>Ensuring quality and integrity of implementation, including adherence to technical guidelines, administrative systems, and established deadlines</w:t>
      </w:r>
    </w:p>
    <w:p w:rsidR="00C23C75" w:rsidRPr="00C23C75" w:rsidRDefault="00C23C75" w:rsidP="00C23C75">
      <w:pPr>
        <w:numPr>
          <w:ilvl w:val="0"/>
          <w:numId w:val="1"/>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t>Identifying and addressing staff capacity building opportunities</w:t>
      </w:r>
    </w:p>
    <w:p w:rsidR="00C23C75" w:rsidRPr="00C23C75" w:rsidRDefault="00C23C75" w:rsidP="00C23C75">
      <w:pPr>
        <w:numPr>
          <w:ilvl w:val="0"/>
          <w:numId w:val="1"/>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t>Evaluating the relevance and appropriateness of current and future programming in relation to water, sanitation and hygiene promotion in the local context</w:t>
      </w:r>
    </w:p>
    <w:p w:rsidR="00C23C75" w:rsidRPr="00C23C75" w:rsidRDefault="00C23C75" w:rsidP="00C23C75">
      <w:pPr>
        <w:numPr>
          <w:ilvl w:val="0"/>
          <w:numId w:val="1"/>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t>Advising on mainstreaming gender, protection, and DRR in project and program activities</w:t>
      </w:r>
    </w:p>
    <w:p w:rsidR="00C23C75" w:rsidRPr="00C23C75" w:rsidRDefault="00C23C75" w:rsidP="00C23C75">
      <w:pPr>
        <w:numPr>
          <w:ilvl w:val="0"/>
          <w:numId w:val="1"/>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t>Assisting in the preparation of the WASH proposals</w:t>
      </w:r>
    </w:p>
    <w:p w:rsidR="00C23C75" w:rsidRPr="00C23C75" w:rsidRDefault="00C23C75" w:rsidP="00C23C75">
      <w:pPr>
        <w:numPr>
          <w:ilvl w:val="0"/>
          <w:numId w:val="1"/>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t>Conducting inquiries to evaluate the costs for WASH project</w:t>
      </w:r>
    </w:p>
    <w:p w:rsidR="00C23C75" w:rsidRPr="00C23C75" w:rsidRDefault="00C23C75" w:rsidP="00C23C75">
      <w:pPr>
        <w:numPr>
          <w:ilvl w:val="0"/>
          <w:numId w:val="1"/>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t>Preparing the activity plan and monitoring and evaluation system for the proposal</w:t>
      </w:r>
    </w:p>
    <w:p w:rsidR="00C23C75" w:rsidRPr="00C23C75" w:rsidRDefault="00C23C75" w:rsidP="00C23C75">
      <w:pPr>
        <w:numPr>
          <w:ilvl w:val="0"/>
          <w:numId w:val="1"/>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t>Analyzing the baseline study data to determine the underlining needs of the beneficiaries</w:t>
      </w:r>
    </w:p>
    <w:p w:rsidR="00C23C75" w:rsidRPr="00C23C75" w:rsidRDefault="00C23C75" w:rsidP="00C23C75">
      <w:pPr>
        <w:numPr>
          <w:ilvl w:val="0"/>
          <w:numId w:val="1"/>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t>Undertaking staff capacity building in the use of mapping tools</w:t>
      </w:r>
    </w:p>
    <w:p w:rsidR="00C23C75" w:rsidRPr="00C23C75" w:rsidRDefault="00C23C75" w:rsidP="00C23C75">
      <w:pPr>
        <w:numPr>
          <w:ilvl w:val="0"/>
          <w:numId w:val="1"/>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t>Contributing to contingency planning for possible WASH emergency response if required</w:t>
      </w:r>
    </w:p>
    <w:p w:rsidR="00C23C75" w:rsidRPr="00C23C75" w:rsidRDefault="00C23C75" w:rsidP="00C23C75">
      <w:pPr>
        <w:numPr>
          <w:ilvl w:val="0"/>
          <w:numId w:val="1"/>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t>Contributing to the preparation of internal and external reports for the NGO and donors, including expenditure plans and situation reports (SitReps)</w:t>
      </w:r>
    </w:p>
    <w:p w:rsidR="00C23C75" w:rsidRPr="00C23C75" w:rsidRDefault="00C23C75" w:rsidP="00C23C75">
      <w:pPr>
        <w:shd w:val="clear" w:color="auto" w:fill="FFFFFF"/>
        <w:spacing w:after="0" w:line="240" w:lineRule="auto"/>
        <w:rPr>
          <w:rFonts w:ascii="Times New Roman" w:eastAsia="Times New Roman" w:hAnsi="Times New Roman" w:cs="Times New Roman"/>
          <w:b/>
          <w:bCs/>
          <w:sz w:val="24"/>
          <w:szCs w:val="28"/>
        </w:rPr>
      </w:pPr>
    </w:p>
    <w:p w:rsidR="00C23C75" w:rsidRPr="00C23C75" w:rsidRDefault="00C23C75" w:rsidP="00C23C75">
      <w:pPr>
        <w:shd w:val="clear" w:color="auto" w:fill="FFFFFF"/>
        <w:spacing w:after="0" w:line="240" w:lineRule="auto"/>
        <w:rPr>
          <w:rFonts w:ascii="Times New Roman" w:eastAsia="Times New Roman" w:hAnsi="Times New Roman" w:cs="Times New Roman"/>
          <w:sz w:val="24"/>
          <w:szCs w:val="28"/>
        </w:rPr>
      </w:pPr>
      <w:r w:rsidRPr="00C23C75">
        <w:rPr>
          <w:rFonts w:ascii="Times New Roman" w:eastAsia="Times New Roman" w:hAnsi="Times New Roman" w:cs="Times New Roman"/>
          <w:b/>
          <w:bCs/>
          <w:sz w:val="24"/>
          <w:szCs w:val="28"/>
        </w:rPr>
        <w:t>Representation</w:t>
      </w:r>
    </w:p>
    <w:p w:rsidR="00C23C75" w:rsidRPr="00C23C75" w:rsidRDefault="00C23C75" w:rsidP="00C23C75">
      <w:pPr>
        <w:numPr>
          <w:ilvl w:val="0"/>
          <w:numId w:val="2"/>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t>Representing the organization externally</w:t>
      </w:r>
    </w:p>
    <w:p w:rsidR="00C23C75" w:rsidRPr="00C23C75" w:rsidRDefault="00C23C75" w:rsidP="00C23C75">
      <w:pPr>
        <w:numPr>
          <w:ilvl w:val="0"/>
          <w:numId w:val="2"/>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t>Collaborating and coordinating with the government, NGOs, and UN agencies on WASH issues at counties and states level.</w:t>
      </w:r>
    </w:p>
    <w:p w:rsidR="00C23C75" w:rsidRPr="00C23C75" w:rsidRDefault="00C23C75" w:rsidP="00C23C75">
      <w:pPr>
        <w:numPr>
          <w:ilvl w:val="0"/>
          <w:numId w:val="2"/>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t>Participating in states and national level WASH meetings and other relevant humanitarian/recovery coordination meetings</w:t>
      </w:r>
    </w:p>
    <w:p w:rsidR="00C23C75" w:rsidRPr="00C23C75" w:rsidRDefault="00C23C75" w:rsidP="00C23C75">
      <w:pPr>
        <w:numPr>
          <w:ilvl w:val="0"/>
          <w:numId w:val="2"/>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t>Ensuring that all relevant stakeholders have information about the organization’s background, program, objectives, working areas, duration of programs and activities in the field</w:t>
      </w:r>
    </w:p>
    <w:p w:rsidR="00C23C75" w:rsidRPr="00C23C75" w:rsidRDefault="00C23C75" w:rsidP="00C23C75">
      <w:pPr>
        <w:numPr>
          <w:ilvl w:val="0"/>
          <w:numId w:val="2"/>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t>Promoting and reinforcing relationships with district and provincial technical authorities</w:t>
      </w:r>
    </w:p>
    <w:p w:rsidR="00C23C75" w:rsidRPr="00C23C75" w:rsidRDefault="00C23C75" w:rsidP="00C23C75">
      <w:pPr>
        <w:numPr>
          <w:ilvl w:val="0"/>
          <w:numId w:val="2"/>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t>Ensuring correct MOUs are in place with relevant counties and states stakeholders</w:t>
      </w:r>
    </w:p>
    <w:p w:rsidR="00C23C75" w:rsidRPr="00C23C75" w:rsidRDefault="00C23C75" w:rsidP="00C23C75">
      <w:pPr>
        <w:shd w:val="clear" w:color="auto" w:fill="FFFFFF"/>
        <w:spacing w:after="0" w:line="240" w:lineRule="auto"/>
        <w:rPr>
          <w:rFonts w:ascii="Times New Roman" w:eastAsia="Times New Roman" w:hAnsi="Times New Roman" w:cs="Times New Roman"/>
          <w:b/>
          <w:bCs/>
          <w:sz w:val="24"/>
          <w:szCs w:val="28"/>
        </w:rPr>
      </w:pPr>
    </w:p>
    <w:p w:rsidR="00C23C75" w:rsidRPr="00C23C75" w:rsidRDefault="00C23C75" w:rsidP="00C23C75">
      <w:pPr>
        <w:shd w:val="clear" w:color="auto" w:fill="FFFFFF"/>
        <w:spacing w:after="0" w:line="240" w:lineRule="auto"/>
        <w:rPr>
          <w:rFonts w:ascii="Times New Roman" w:eastAsia="Times New Roman" w:hAnsi="Times New Roman" w:cs="Times New Roman"/>
          <w:sz w:val="24"/>
          <w:szCs w:val="28"/>
        </w:rPr>
      </w:pPr>
      <w:r w:rsidRPr="00C23C75">
        <w:rPr>
          <w:rFonts w:ascii="Times New Roman" w:eastAsia="Times New Roman" w:hAnsi="Times New Roman" w:cs="Times New Roman"/>
          <w:b/>
          <w:bCs/>
          <w:sz w:val="24"/>
          <w:szCs w:val="28"/>
        </w:rPr>
        <w:t>Qualification and skills required</w:t>
      </w:r>
      <w:r w:rsidRPr="00C23C75">
        <w:rPr>
          <w:rFonts w:ascii="Times New Roman" w:eastAsia="Times New Roman" w:hAnsi="Times New Roman" w:cs="Times New Roman"/>
          <w:sz w:val="24"/>
          <w:szCs w:val="28"/>
        </w:rPr>
        <w:t>:</w:t>
      </w:r>
    </w:p>
    <w:p w:rsidR="00C23C75" w:rsidRPr="00C23C75" w:rsidRDefault="00C23C75" w:rsidP="00144A9D">
      <w:pPr>
        <w:numPr>
          <w:ilvl w:val="0"/>
          <w:numId w:val="3"/>
        </w:numPr>
        <w:shd w:val="clear" w:color="auto" w:fill="FFFFFF"/>
        <w:spacing w:after="0" w:line="240" w:lineRule="auto"/>
        <w:ind w:left="75"/>
        <w:jc w:val="both"/>
        <w:rPr>
          <w:rFonts w:ascii="Times New Roman" w:eastAsia="Times New Roman" w:hAnsi="Times New Roman" w:cs="Times New Roman"/>
          <w:sz w:val="24"/>
          <w:szCs w:val="28"/>
        </w:rPr>
      </w:pPr>
      <w:r w:rsidRPr="00C23C75">
        <w:rPr>
          <w:rFonts w:ascii="Times New Roman" w:eastAsia="Times New Roman" w:hAnsi="Times New Roman" w:cs="Times New Roman"/>
          <w:sz w:val="24"/>
          <w:szCs w:val="24"/>
        </w:rPr>
        <w:t>University degree from a recognized university in the following: Environmental Science, Hydrology or Environmental, Public Health or a related field associated with water supply, sanitation and hygiene behaviour change.  Advanced University degree would be an advantage.</w:t>
      </w:r>
    </w:p>
    <w:p w:rsidR="00C23C75" w:rsidRPr="00C23C75" w:rsidRDefault="00C23C75" w:rsidP="00C23C75">
      <w:pPr>
        <w:numPr>
          <w:ilvl w:val="0"/>
          <w:numId w:val="3"/>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t xml:space="preserve">Degree in Engineering, or other relevant training in WASH </w:t>
      </w:r>
    </w:p>
    <w:p w:rsidR="00C23C75" w:rsidRPr="00C23C75" w:rsidRDefault="00C23C75" w:rsidP="00C23C75">
      <w:pPr>
        <w:numPr>
          <w:ilvl w:val="0"/>
          <w:numId w:val="3"/>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t>Experience dealing with sensitive topics and an appreciation for how these issues are dealt with in different cultural contexts</w:t>
      </w:r>
    </w:p>
    <w:p w:rsidR="00C23C75" w:rsidRPr="00C23C75" w:rsidRDefault="00C23C75" w:rsidP="00C23C75">
      <w:pPr>
        <w:numPr>
          <w:ilvl w:val="0"/>
          <w:numId w:val="3"/>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t>Training in gender issues would be an asset</w:t>
      </w:r>
    </w:p>
    <w:p w:rsidR="00C23C75" w:rsidRPr="00C23C75" w:rsidRDefault="00C23C75" w:rsidP="00C23C75">
      <w:pPr>
        <w:numPr>
          <w:ilvl w:val="0"/>
          <w:numId w:val="3"/>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8"/>
        </w:rPr>
        <w:t>Experience in cross-cultural settings would be an asset</w:t>
      </w:r>
    </w:p>
    <w:p w:rsidR="00C23C75" w:rsidRPr="00C23C75" w:rsidRDefault="00C23C75" w:rsidP="00C23C75">
      <w:pPr>
        <w:numPr>
          <w:ilvl w:val="0"/>
          <w:numId w:val="3"/>
        </w:numPr>
        <w:shd w:val="clear" w:color="auto" w:fill="FFFFFF"/>
        <w:spacing w:after="0" w:line="240" w:lineRule="auto"/>
        <w:ind w:left="75"/>
        <w:rPr>
          <w:rFonts w:ascii="Times New Roman" w:eastAsia="Times New Roman" w:hAnsi="Times New Roman" w:cs="Times New Roman"/>
          <w:sz w:val="24"/>
          <w:szCs w:val="28"/>
        </w:rPr>
      </w:pPr>
      <w:r w:rsidRPr="00C23C75">
        <w:rPr>
          <w:rFonts w:ascii="Times New Roman" w:eastAsia="Times New Roman" w:hAnsi="Times New Roman" w:cs="Times New Roman"/>
          <w:sz w:val="24"/>
          <w:szCs w:val="24"/>
        </w:rPr>
        <w:t xml:space="preserve">A minimum of </w:t>
      </w:r>
      <w:r w:rsidR="00144A9D">
        <w:rPr>
          <w:rFonts w:ascii="Times New Roman" w:eastAsia="Times New Roman" w:hAnsi="Times New Roman" w:cs="Times New Roman"/>
          <w:sz w:val="24"/>
          <w:szCs w:val="24"/>
        </w:rPr>
        <w:t>Five (5</w:t>
      </w:r>
      <w:r w:rsidRPr="00C23C75">
        <w:rPr>
          <w:rFonts w:ascii="Times New Roman" w:eastAsia="Times New Roman" w:hAnsi="Times New Roman" w:cs="Times New Roman"/>
          <w:sz w:val="24"/>
          <w:szCs w:val="24"/>
        </w:rPr>
        <w:t>) years progressively responsible professional work experience in WASH and engineering, project administration, capacity building and training WASH, monitoring and evaluation, multi-stakeholder planning and knowledge management. </w:t>
      </w:r>
    </w:p>
    <w:p w:rsidR="00C23C75" w:rsidRPr="00C23C75" w:rsidRDefault="00C23C75" w:rsidP="00C23C75">
      <w:pPr>
        <w:shd w:val="clear" w:color="auto" w:fill="FFFFFF"/>
        <w:spacing w:after="0" w:line="240" w:lineRule="auto"/>
        <w:rPr>
          <w:rFonts w:ascii="Times New Roman" w:eastAsia="Times New Roman" w:hAnsi="Times New Roman" w:cs="Times New Roman"/>
          <w:sz w:val="24"/>
          <w:szCs w:val="28"/>
        </w:rPr>
      </w:pPr>
    </w:p>
    <w:p w:rsidR="00C23C75" w:rsidRPr="00C23C75" w:rsidRDefault="00C23C75" w:rsidP="00C23C75">
      <w:pPr>
        <w:shd w:val="clear" w:color="auto" w:fill="FFFFFF"/>
        <w:spacing w:after="0" w:line="240" w:lineRule="auto"/>
        <w:ind w:left="-270"/>
        <w:rPr>
          <w:rFonts w:ascii="Times New Roman" w:eastAsia="Times New Roman" w:hAnsi="Times New Roman" w:cs="Times New Roman"/>
          <w:sz w:val="24"/>
          <w:szCs w:val="28"/>
        </w:rPr>
      </w:pPr>
      <w:r w:rsidRPr="00C23C75">
        <w:rPr>
          <w:rFonts w:ascii="Times New Roman" w:eastAsia="Times New Roman" w:hAnsi="Times New Roman" w:cs="Times New Roman"/>
          <w:b/>
          <w:bCs/>
          <w:sz w:val="24"/>
          <w:szCs w:val="24"/>
        </w:rPr>
        <w:t xml:space="preserve"> Languages </w:t>
      </w:r>
    </w:p>
    <w:p w:rsidR="00144A9D" w:rsidRDefault="00C23C75" w:rsidP="00144A9D">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144A9D">
        <w:rPr>
          <w:rFonts w:ascii="Times New Roman" w:eastAsia="Times New Roman" w:hAnsi="Times New Roman" w:cs="Times New Roman"/>
          <w:sz w:val="24"/>
          <w:szCs w:val="24"/>
        </w:rPr>
        <w:t xml:space="preserve">Fluency in English </w:t>
      </w:r>
      <w:r w:rsidR="00144A9D" w:rsidRPr="00144A9D">
        <w:rPr>
          <w:rFonts w:ascii="Times New Roman" w:eastAsia="Times New Roman" w:hAnsi="Times New Roman" w:cs="Times New Roman"/>
          <w:sz w:val="24"/>
          <w:szCs w:val="24"/>
        </w:rPr>
        <w:t xml:space="preserve">both spoken and written </w:t>
      </w:r>
      <w:r w:rsidRPr="00144A9D">
        <w:rPr>
          <w:rFonts w:ascii="Times New Roman" w:eastAsia="Times New Roman" w:hAnsi="Times New Roman" w:cs="Times New Roman"/>
          <w:sz w:val="24"/>
          <w:szCs w:val="24"/>
        </w:rPr>
        <w:t xml:space="preserve">is essential. </w:t>
      </w:r>
    </w:p>
    <w:p w:rsidR="00144A9D" w:rsidRDefault="00C23C75" w:rsidP="00144A9D">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sidRPr="00144A9D">
        <w:rPr>
          <w:rFonts w:ascii="Times New Roman" w:eastAsia="Times New Roman" w:hAnsi="Times New Roman" w:cs="Times New Roman"/>
          <w:sz w:val="24"/>
          <w:szCs w:val="24"/>
        </w:rPr>
        <w:t xml:space="preserve">Knowledge of </w:t>
      </w:r>
      <w:r w:rsidR="00144A9D" w:rsidRPr="00144A9D">
        <w:rPr>
          <w:rFonts w:ascii="Times New Roman" w:eastAsia="Times New Roman" w:hAnsi="Times New Roman" w:cs="Times New Roman"/>
          <w:sz w:val="24"/>
          <w:szCs w:val="24"/>
        </w:rPr>
        <w:t xml:space="preserve">Juba Arabic and </w:t>
      </w:r>
      <w:r w:rsidRPr="00144A9D">
        <w:rPr>
          <w:rFonts w:ascii="Times New Roman" w:eastAsia="Times New Roman" w:hAnsi="Times New Roman" w:cs="Times New Roman"/>
          <w:sz w:val="24"/>
          <w:szCs w:val="24"/>
        </w:rPr>
        <w:t>South Sudan</w:t>
      </w:r>
      <w:r w:rsidR="00144A9D" w:rsidRPr="00144A9D">
        <w:rPr>
          <w:rFonts w:ascii="Times New Roman" w:eastAsia="Times New Roman" w:hAnsi="Times New Roman" w:cs="Times New Roman"/>
          <w:sz w:val="24"/>
          <w:szCs w:val="24"/>
        </w:rPr>
        <w:t>ese</w:t>
      </w:r>
      <w:r w:rsidRPr="00144A9D">
        <w:rPr>
          <w:rFonts w:ascii="Times New Roman" w:eastAsia="Times New Roman" w:hAnsi="Times New Roman" w:cs="Times New Roman"/>
          <w:sz w:val="24"/>
          <w:szCs w:val="24"/>
        </w:rPr>
        <w:t xml:space="preserve"> cultures, </w:t>
      </w:r>
    </w:p>
    <w:p w:rsidR="00C23C75" w:rsidRPr="00144A9D" w:rsidRDefault="00144A9D" w:rsidP="00144A9D">
      <w:pPr>
        <w:pStyle w:val="ListParagraph"/>
        <w:numPr>
          <w:ilvl w:val="0"/>
          <w:numId w:val="5"/>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w:t>
      </w:r>
      <w:r w:rsidR="00C23C75" w:rsidRPr="00144A9D">
        <w:rPr>
          <w:rFonts w:ascii="Times New Roman" w:eastAsia="Times New Roman" w:hAnsi="Times New Roman" w:cs="Times New Roman"/>
          <w:sz w:val="24"/>
          <w:szCs w:val="24"/>
        </w:rPr>
        <w:t xml:space="preserve"> local language of the duty station, will be an asset. </w:t>
      </w:r>
    </w:p>
    <w:p w:rsidR="00C23C75" w:rsidRPr="00C23C75" w:rsidRDefault="00C23C75" w:rsidP="00C23C75">
      <w:pPr>
        <w:shd w:val="clear" w:color="auto" w:fill="FFFFFF"/>
        <w:spacing w:after="0" w:line="240" w:lineRule="auto"/>
        <w:ind w:left="-270"/>
        <w:rPr>
          <w:rFonts w:ascii="Times New Roman" w:eastAsia="Times New Roman" w:hAnsi="Times New Roman" w:cs="Times New Roman"/>
          <w:sz w:val="24"/>
          <w:szCs w:val="24"/>
        </w:rPr>
      </w:pPr>
    </w:p>
    <w:p w:rsidR="00C23C75" w:rsidRPr="00C23C75" w:rsidRDefault="00C23C75" w:rsidP="00C23C75">
      <w:pPr>
        <w:shd w:val="clear" w:color="auto" w:fill="FFFFFF"/>
        <w:spacing w:after="0" w:line="240" w:lineRule="auto"/>
        <w:ind w:left="-270"/>
        <w:rPr>
          <w:rFonts w:ascii="Times New Roman" w:eastAsia="Times New Roman" w:hAnsi="Times New Roman" w:cs="Times New Roman"/>
          <w:sz w:val="24"/>
          <w:szCs w:val="24"/>
        </w:rPr>
      </w:pPr>
      <w:r w:rsidRPr="00C23C75">
        <w:rPr>
          <w:rFonts w:ascii="Times New Roman" w:eastAsia="Times New Roman" w:hAnsi="Times New Roman" w:cs="Times New Roman"/>
          <w:b/>
          <w:bCs/>
          <w:sz w:val="24"/>
          <w:szCs w:val="24"/>
        </w:rPr>
        <w:t>Competency Profile:  </w:t>
      </w:r>
    </w:p>
    <w:p w:rsidR="00C23C75" w:rsidRPr="00C23C75" w:rsidRDefault="00C23C75" w:rsidP="00C23C75">
      <w:pPr>
        <w:shd w:val="clear" w:color="auto" w:fill="FFFFFF"/>
        <w:spacing w:after="0" w:line="240" w:lineRule="auto"/>
        <w:rPr>
          <w:rFonts w:ascii="Times New Roman" w:eastAsia="Times New Roman" w:hAnsi="Times New Roman" w:cs="Times New Roman"/>
          <w:b/>
          <w:bCs/>
          <w:sz w:val="24"/>
          <w:szCs w:val="24"/>
        </w:rPr>
      </w:pPr>
    </w:p>
    <w:p w:rsidR="00C23C75" w:rsidRPr="00C23C75" w:rsidRDefault="00C23C75" w:rsidP="00C23C75">
      <w:pPr>
        <w:shd w:val="clear" w:color="auto" w:fill="FFFFFF"/>
        <w:spacing w:after="0" w:line="240" w:lineRule="auto"/>
        <w:rPr>
          <w:rFonts w:ascii="Times New Roman" w:eastAsia="Times New Roman" w:hAnsi="Times New Roman" w:cs="Times New Roman"/>
          <w:sz w:val="24"/>
          <w:szCs w:val="24"/>
        </w:rPr>
      </w:pPr>
      <w:r w:rsidRPr="00C23C75">
        <w:rPr>
          <w:rFonts w:ascii="Times New Roman" w:eastAsia="Times New Roman" w:hAnsi="Times New Roman" w:cs="Times New Roman"/>
          <w:b/>
          <w:bCs/>
          <w:sz w:val="24"/>
          <w:szCs w:val="24"/>
        </w:rPr>
        <w:t>i)  Core Values (Required)</w:t>
      </w:r>
    </w:p>
    <w:p w:rsidR="00C23C75" w:rsidRPr="00C23C75" w:rsidRDefault="00C23C75" w:rsidP="00C23C75">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Commitment  </w:t>
      </w:r>
    </w:p>
    <w:p w:rsidR="00C23C75" w:rsidRPr="00C23C75" w:rsidRDefault="00C23C75" w:rsidP="00C23C75">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Diversity and Inclusion  </w:t>
      </w:r>
    </w:p>
    <w:p w:rsidR="00C23C75" w:rsidRPr="00C23C75" w:rsidRDefault="00C23C75" w:rsidP="00C23C75">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Integrity     </w:t>
      </w:r>
    </w:p>
    <w:p w:rsidR="00C23C75" w:rsidRPr="00C23C75" w:rsidRDefault="00C23C75" w:rsidP="00C23C75">
      <w:pPr>
        <w:shd w:val="clear" w:color="auto" w:fill="FFFFFF"/>
        <w:spacing w:after="0" w:line="240" w:lineRule="auto"/>
        <w:rPr>
          <w:rFonts w:ascii="Times New Roman" w:eastAsia="Times New Roman" w:hAnsi="Times New Roman" w:cs="Times New Roman"/>
          <w:sz w:val="24"/>
          <w:szCs w:val="24"/>
        </w:rPr>
      </w:pPr>
      <w:r w:rsidRPr="00C23C75">
        <w:rPr>
          <w:rFonts w:ascii="Times New Roman" w:eastAsia="Times New Roman" w:hAnsi="Times New Roman" w:cs="Times New Roman"/>
          <w:b/>
          <w:bCs/>
          <w:sz w:val="24"/>
          <w:szCs w:val="24"/>
        </w:rPr>
        <w:t>ii) Core Competencies (Required)</w:t>
      </w:r>
    </w:p>
    <w:p w:rsidR="00C23C75" w:rsidRPr="00C23C75" w:rsidRDefault="00C23C75" w:rsidP="00C23C75">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Communication    </w:t>
      </w:r>
    </w:p>
    <w:p w:rsidR="00C23C75" w:rsidRPr="00C23C75" w:rsidRDefault="00C23C75" w:rsidP="00C23C75">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 xml:space="preserve">Working with People    </w:t>
      </w:r>
    </w:p>
    <w:p w:rsidR="00C23C75" w:rsidRPr="00C23C75" w:rsidRDefault="00C23C75" w:rsidP="00C23C75">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Drive for Results       </w:t>
      </w:r>
    </w:p>
    <w:p w:rsidR="00C23C75" w:rsidRPr="00C23C75" w:rsidRDefault="00C23C75" w:rsidP="00C23C75">
      <w:pPr>
        <w:shd w:val="clear" w:color="auto" w:fill="FFFFFF"/>
        <w:spacing w:after="0" w:line="240" w:lineRule="auto"/>
        <w:rPr>
          <w:rFonts w:ascii="Times New Roman" w:eastAsia="Times New Roman" w:hAnsi="Times New Roman" w:cs="Times New Roman"/>
          <w:sz w:val="24"/>
          <w:szCs w:val="24"/>
        </w:rPr>
      </w:pPr>
      <w:r w:rsidRPr="00C23C75">
        <w:rPr>
          <w:rFonts w:ascii="Times New Roman" w:eastAsia="Times New Roman" w:hAnsi="Times New Roman" w:cs="Times New Roman"/>
          <w:b/>
          <w:bCs/>
          <w:sz w:val="24"/>
          <w:szCs w:val="24"/>
        </w:rPr>
        <w:t>iii) Functional Competencies (Required)</w:t>
      </w:r>
    </w:p>
    <w:p w:rsidR="00C23C75" w:rsidRPr="00C23C75" w:rsidRDefault="00C23C75" w:rsidP="00C23C75">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 xml:space="preserve">Formulating Strategies and Concepts  </w:t>
      </w:r>
    </w:p>
    <w:p w:rsidR="00C23C75" w:rsidRPr="00C23C75" w:rsidRDefault="00C23C75" w:rsidP="00C23C75">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 xml:space="preserve">Analyzing    </w:t>
      </w:r>
    </w:p>
    <w:p w:rsidR="00C23C75" w:rsidRPr="00C23C75" w:rsidRDefault="00C23C75" w:rsidP="00C23C75">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 xml:space="preserve">Applying Technical Expertise  </w:t>
      </w:r>
    </w:p>
    <w:p w:rsidR="00C23C75" w:rsidRPr="00C23C75" w:rsidRDefault="00C23C75" w:rsidP="00C23C75">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 xml:space="preserve">Learning and Researching  </w:t>
      </w:r>
    </w:p>
    <w:p w:rsidR="00C23C75" w:rsidRPr="00C23C75" w:rsidRDefault="00C23C75" w:rsidP="00C23C75">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Planning and Organizing             </w:t>
      </w:r>
    </w:p>
    <w:p w:rsidR="00C23C75" w:rsidRPr="00C23C75" w:rsidRDefault="00C23C75" w:rsidP="00C23C75">
      <w:pPr>
        <w:shd w:val="clear" w:color="auto" w:fill="FFFFFF"/>
        <w:spacing w:after="0" w:line="240" w:lineRule="auto"/>
        <w:rPr>
          <w:rFonts w:ascii="Times New Roman" w:eastAsia="Times New Roman" w:hAnsi="Times New Roman" w:cs="Times New Roman"/>
          <w:b/>
          <w:bCs/>
          <w:sz w:val="24"/>
          <w:szCs w:val="24"/>
        </w:rPr>
      </w:pPr>
    </w:p>
    <w:p w:rsidR="00C23C75" w:rsidRPr="00C23C75" w:rsidRDefault="00C23C75" w:rsidP="00C23C75">
      <w:pPr>
        <w:shd w:val="clear" w:color="auto" w:fill="FFFFFF"/>
        <w:spacing w:after="0" w:line="240" w:lineRule="auto"/>
        <w:rPr>
          <w:rFonts w:ascii="Times New Roman" w:eastAsia="Times New Roman" w:hAnsi="Times New Roman" w:cs="Times New Roman"/>
          <w:b/>
          <w:bCs/>
          <w:sz w:val="24"/>
          <w:szCs w:val="24"/>
        </w:rPr>
      </w:pPr>
      <w:r w:rsidRPr="00C23C75">
        <w:rPr>
          <w:rFonts w:ascii="Times New Roman" w:eastAsia="Times New Roman" w:hAnsi="Times New Roman" w:cs="Times New Roman"/>
          <w:b/>
          <w:bCs/>
          <w:sz w:val="24"/>
          <w:szCs w:val="24"/>
        </w:rPr>
        <w:t xml:space="preserve">Specific Technical Knowledge Required </w:t>
      </w:r>
    </w:p>
    <w:p w:rsidR="00C23C75" w:rsidRPr="00C23C75" w:rsidRDefault="00C23C75" w:rsidP="00C23C75">
      <w:pPr>
        <w:shd w:val="clear" w:color="auto" w:fill="FFFFFF"/>
        <w:spacing w:after="0" w:line="240" w:lineRule="auto"/>
        <w:ind w:left="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Advanced Technical Knowledge of the theories, principles and methods in the following areas: communication for behavior change, WASH in schools, water supply projects management, Water Safety and Security Plan, monitoring and evaluation; integrated water resource management, appropriate water supply and quality technology i.e. community based water supply.  </w:t>
      </w:r>
    </w:p>
    <w:p w:rsidR="00C23C75" w:rsidRPr="00C23C75" w:rsidRDefault="00C23C75" w:rsidP="00C23C75">
      <w:pPr>
        <w:shd w:val="clear" w:color="auto" w:fill="FFFFFF"/>
        <w:spacing w:after="0" w:line="240" w:lineRule="auto"/>
        <w:rPr>
          <w:rFonts w:ascii="Times New Roman" w:eastAsia="Times New Roman" w:hAnsi="Times New Roman" w:cs="Times New Roman"/>
          <w:b/>
          <w:bCs/>
          <w:sz w:val="24"/>
          <w:szCs w:val="24"/>
        </w:rPr>
      </w:pPr>
    </w:p>
    <w:p w:rsidR="00C23C75" w:rsidRPr="00C23C75" w:rsidRDefault="00C23C75" w:rsidP="00C23C75">
      <w:pPr>
        <w:shd w:val="clear" w:color="auto" w:fill="FFFFFF"/>
        <w:spacing w:after="0" w:line="240" w:lineRule="auto"/>
        <w:rPr>
          <w:rFonts w:ascii="Times New Roman" w:eastAsia="Times New Roman" w:hAnsi="Times New Roman" w:cs="Times New Roman"/>
          <w:sz w:val="24"/>
          <w:szCs w:val="24"/>
        </w:rPr>
      </w:pPr>
      <w:r w:rsidRPr="00C23C75">
        <w:rPr>
          <w:rFonts w:ascii="Times New Roman" w:eastAsia="Times New Roman" w:hAnsi="Times New Roman" w:cs="Times New Roman"/>
          <w:b/>
          <w:bCs/>
          <w:sz w:val="24"/>
          <w:szCs w:val="24"/>
        </w:rPr>
        <w:t xml:space="preserve">Common Technical Knowledge required (for the job group)  </w:t>
      </w:r>
    </w:p>
    <w:p w:rsidR="00C23C75" w:rsidRPr="00C23C75" w:rsidRDefault="00C23C75" w:rsidP="00C23C75">
      <w:pPr>
        <w:shd w:val="clear" w:color="auto" w:fill="FFFFFF"/>
        <w:spacing w:after="0" w:line="240" w:lineRule="auto"/>
        <w:ind w:left="720" w:hanging="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Community based sanitation i.e.: hygiene education or latrine construction and waste management.</w:t>
      </w:r>
    </w:p>
    <w:p w:rsidR="00C23C75" w:rsidRPr="00C23C75" w:rsidRDefault="00C23C75" w:rsidP="00C23C75">
      <w:pPr>
        <w:shd w:val="clear" w:color="auto" w:fill="FFFFFF"/>
        <w:spacing w:after="0" w:line="240" w:lineRule="auto"/>
        <w:ind w:left="720" w:hanging="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WASH in School, Children as change agent, Child friendly WASH facilities</w:t>
      </w:r>
    </w:p>
    <w:p w:rsidR="00C23C75" w:rsidRPr="00C23C75" w:rsidRDefault="00C23C75" w:rsidP="00C23C75">
      <w:pPr>
        <w:shd w:val="clear" w:color="auto" w:fill="FFFFFF"/>
        <w:spacing w:after="0" w:line="240" w:lineRule="auto"/>
        <w:ind w:left="720" w:hanging="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CLTS/CATS/SLTS: concept of changing social norms against open defecation</w:t>
      </w:r>
    </w:p>
    <w:p w:rsidR="00C23C75" w:rsidRPr="00C23C75" w:rsidRDefault="00C23C75" w:rsidP="00C23C75">
      <w:pPr>
        <w:shd w:val="clear" w:color="auto" w:fill="FFFFFF"/>
        <w:spacing w:after="0" w:line="240" w:lineRule="auto"/>
        <w:ind w:left="720" w:hanging="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Community engagement and empowerment: to demand improved WASH services</w:t>
      </w:r>
    </w:p>
    <w:p w:rsidR="00C23C75" w:rsidRPr="00C23C75" w:rsidRDefault="00C23C75" w:rsidP="00C23C75">
      <w:pPr>
        <w:shd w:val="clear" w:color="auto" w:fill="FFFFFF"/>
        <w:spacing w:after="0" w:line="240" w:lineRule="auto"/>
        <w:ind w:left="720" w:hanging="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Supply Chain management: to ensure availability of quality WASH products and services available to the community members at reasonable price</w:t>
      </w:r>
    </w:p>
    <w:p w:rsidR="00C23C75" w:rsidRPr="00C23C75" w:rsidRDefault="00C23C75" w:rsidP="00C23C75">
      <w:pPr>
        <w:shd w:val="clear" w:color="auto" w:fill="FFFFFF"/>
        <w:spacing w:after="0" w:line="240" w:lineRule="auto"/>
        <w:rPr>
          <w:rFonts w:ascii="Times New Roman" w:eastAsia="Times New Roman" w:hAnsi="Times New Roman" w:cs="Times New Roman"/>
          <w:b/>
          <w:sz w:val="24"/>
          <w:szCs w:val="24"/>
        </w:rPr>
      </w:pPr>
      <w:r w:rsidRPr="00C23C75">
        <w:rPr>
          <w:rFonts w:ascii="Times New Roman" w:eastAsia="Times New Roman" w:hAnsi="Times New Roman" w:cs="Times New Roman"/>
          <w:b/>
          <w:sz w:val="24"/>
          <w:szCs w:val="24"/>
        </w:rPr>
        <w:t>General knowledge of:</w:t>
      </w:r>
    </w:p>
    <w:p w:rsidR="00C23C75" w:rsidRPr="00C23C75" w:rsidRDefault="00C23C75" w:rsidP="00C23C75">
      <w:pPr>
        <w:shd w:val="clear" w:color="auto" w:fill="FFFFFF"/>
        <w:spacing w:after="0" w:line="240" w:lineRule="auto"/>
        <w:ind w:left="720" w:hanging="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Methodology of programme/project management</w:t>
      </w:r>
    </w:p>
    <w:p w:rsidR="00C23C75" w:rsidRPr="00C23C75" w:rsidRDefault="00C23C75" w:rsidP="00C23C75">
      <w:pPr>
        <w:shd w:val="clear" w:color="auto" w:fill="FFFFFF"/>
        <w:spacing w:after="0" w:line="240" w:lineRule="auto"/>
        <w:ind w:left="720" w:hanging="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Programmatic goals, visions, positions, policies and strategies for sectoral programmes</w:t>
      </w:r>
    </w:p>
    <w:p w:rsidR="00C23C75" w:rsidRPr="00C23C75" w:rsidRDefault="00C23C75" w:rsidP="00C23C75">
      <w:pPr>
        <w:shd w:val="clear" w:color="auto" w:fill="FFFFFF"/>
        <w:spacing w:after="0" w:line="240" w:lineRule="auto"/>
        <w:ind w:left="720" w:hanging="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Knowledge of global human rights and gender issues, specifically relating to children and women.</w:t>
      </w:r>
    </w:p>
    <w:p w:rsidR="00C23C75" w:rsidRPr="00C23C75" w:rsidRDefault="00C23C75" w:rsidP="00C23C75">
      <w:pPr>
        <w:shd w:val="clear" w:color="auto" w:fill="FFFFFF"/>
        <w:spacing w:after="0" w:line="240" w:lineRule="auto"/>
        <w:ind w:left="720" w:hanging="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ADA policies and strategy to address WASH issues, including those relating to conflicts, natural disasters, recovery, and disaster risk reduction and environment. </w:t>
      </w:r>
    </w:p>
    <w:p w:rsidR="00C23C75" w:rsidRPr="00C23C75" w:rsidRDefault="00C23C75" w:rsidP="00C23C75">
      <w:pPr>
        <w:shd w:val="clear" w:color="auto" w:fill="FFFFFF"/>
        <w:spacing w:after="0" w:line="240" w:lineRule="auto"/>
        <w:ind w:left="720" w:hanging="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Mid-Term Strategic Plan </w:t>
      </w:r>
    </w:p>
    <w:p w:rsidR="00C23C75" w:rsidRPr="00C23C75" w:rsidRDefault="00C23C75" w:rsidP="00C23C75">
      <w:pPr>
        <w:shd w:val="clear" w:color="auto" w:fill="FFFFFF"/>
        <w:spacing w:after="0" w:line="240" w:lineRule="auto"/>
        <w:ind w:left="720" w:hanging="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Government development plans and policies </w:t>
      </w:r>
    </w:p>
    <w:p w:rsidR="00C23C75" w:rsidRPr="00C23C75" w:rsidRDefault="00C23C75" w:rsidP="00C23C75">
      <w:pPr>
        <w:shd w:val="clear" w:color="auto" w:fill="FFFFFF"/>
        <w:spacing w:after="0" w:line="240" w:lineRule="auto"/>
        <w:ind w:left="720" w:hanging="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Knowledge and proficiency in the use of corporate office computer system applications and software, including LAN, email, word processing, spreadsheet, database, telecommunications.</w:t>
      </w:r>
    </w:p>
    <w:p w:rsidR="00C23C75" w:rsidRPr="00C23C75" w:rsidRDefault="00C23C75" w:rsidP="00C23C75">
      <w:pPr>
        <w:shd w:val="clear" w:color="auto" w:fill="FFFFFF"/>
        <w:spacing w:after="0" w:line="240" w:lineRule="auto"/>
        <w:ind w:left="720" w:hanging="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 xml:space="preserve">Knowledge of environmental issues that pertain to sustainable development and specifically relation to children and woman. </w:t>
      </w:r>
    </w:p>
    <w:p w:rsidR="00C23C75" w:rsidRPr="00C23C75" w:rsidRDefault="00C23C75" w:rsidP="00C23C75">
      <w:pPr>
        <w:shd w:val="clear" w:color="auto" w:fill="FFFFFF"/>
        <w:spacing w:after="0" w:line="240" w:lineRule="auto"/>
        <w:ind w:left="720" w:hanging="36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Gender equality and diversity awareness</w:t>
      </w:r>
    </w:p>
    <w:p w:rsidR="00C23C75" w:rsidRPr="00C23C75" w:rsidRDefault="00C23C75" w:rsidP="00C23C75">
      <w:pPr>
        <w:shd w:val="clear" w:color="auto" w:fill="FFFFFF"/>
        <w:spacing w:after="0" w:line="240" w:lineRule="auto"/>
        <w:rPr>
          <w:rFonts w:ascii="Times New Roman" w:eastAsia="Times New Roman" w:hAnsi="Times New Roman" w:cs="Times New Roman"/>
          <w:b/>
          <w:bCs/>
          <w:sz w:val="24"/>
          <w:szCs w:val="24"/>
        </w:rPr>
      </w:pPr>
    </w:p>
    <w:p w:rsidR="00C23C75" w:rsidRPr="00C23C75" w:rsidRDefault="00C23C75" w:rsidP="00C23C75">
      <w:pPr>
        <w:shd w:val="clear" w:color="auto" w:fill="FFFFFF"/>
        <w:spacing w:after="0" w:line="240" w:lineRule="auto"/>
        <w:rPr>
          <w:rFonts w:ascii="Times New Roman" w:eastAsia="Times New Roman" w:hAnsi="Times New Roman" w:cs="Times New Roman"/>
          <w:sz w:val="24"/>
          <w:szCs w:val="24"/>
        </w:rPr>
      </w:pPr>
      <w:r w:rsidRPr="00C23C75">
        <w:rPr>
          <w:rFonts w:ascii="Times New Roman" w:eastAsia="Times New Roman" w:hAnsi="Times New Roman" w:cs="Times New Roman"/>
          <w:b/>
          <w:bCs/>
          <w:sz w:val="24"/>
          <w:szCs w:val="24"/>
        </w:rPr>
        <w:t xml:space="preserve">Technical Knowledge to be Acquired/Enhanced (for the Job)  </w:t>
      </w:r>
    </w:p>
    <w:p w:rsidR="00C23C75" w:rsidRPr="00C23C75" w:rsidRDefault="00C23C75" w:rsidP="00C23C75">
      <w:pPr>
        <w:shd w:val="clear" w:color="auto" w:fill="FFFFFF"/>
        <w:tabs>
          <w:tab w:val="left" w:pos="540"/>
        </w:tabs>
        <w:spacing w:after="0" w:line="240" w:lineRule="auto"/>
        <w:ind w:left="27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Government development plans and policies </w:t>
      </w:r>
    </w:p>
    <w:p w:rsidR="00C23C75" w:rsidRPr="00C23C75" w:rsidRDefault="00C23C75" w:rsidP="00C23C75">
      <w:pPr>
        <w:shd w:val="clear" w:color="auto" w:fill="FFFFFF"/>
        <w:tabs>
          <w:tab w:val="left" w:pos="540"/>
        </w:tabs>
        <w:spacing w:after="0" w:line="240" w:lineRule="auto"/>
        <w:ind w:left="270"/>
        <w:rPr>
          <w:rFonts w:ascii="Times New Roman" w:eastAsia="Times New Roman" w:hAnsi="Times New Roman" w:cs="Times New Roman"/>
          <w:sz w:val="24"/>
          <w:szCs w:val="24"/>
        </w:rPr>
      </w:pPr>
      <w:r w:rsidRPr="00C23C75">
        <w:rPr>
          <w:rFonts w:ascii="Times New Roman" w:eastAsia="Times New Roman" w:hAnsi="Times New Roman" w:cs="Times New Roman"/>
          <w:sz w:val="24"/>
          <w:szCs w:val="24"/>
        </w:rPr>
        <w:t>•</w:t>
      </w:r>
      <w:r w:rsidRPr="00C23C75">
        <w:rPr>
          <w:rFonts w:ascii="Times New Roman" w:eastAsia="Times New Roman" w:hAnsi="Times New Roman" w:cs="Times New Roman"/>
          <w:sz w:val="24"/>
          <w:szCs w:val="24"/>
        </w:rPr>
        <w:tab/>
        <w:t>Knowledge of local conditions and country legislation relevant to CADA programmes</w:t>
      </w:r>
    </w:p>
    <w:p w:rsidR="00E90AE1" w:rsidRPr="009D5369" w:rsidRDefault="00C23C75" w:rsidP="00C23C75">
      <w:pPr>
        <w:shd w:val="clear" w:color="auto" w:fill="FFFFFF"/>
        <w:spacing w:after="0" w:line="240" w:lineRule="auto"/>
        <w:rPr>
          <w:rFonts w:ascii="Times New Roman" w:eastAsia="Times New Roman" w:hAnsi="Times New Roman" w:cs="Times New Roman"/>
          <w:color w:val="548DD4" w:themeColor="text2" w:themeTint="99"/>
          <w:sz w:val="24"/>
          <w:szCs w:val="24"/>
          <w:u w:val="single"/>
        </w:rPr>
      </w:pPr>
      <w:r w:rsidRPr="00C23C75">
        <w:rPr>
          <w:rFonts w:ascii="Times New Roman" w:eastAsia="Times New Roman" w:hAnsi="Times New Roman" w:cs="Times New Roman"/>
          <w:sz w:val="24"/>
          <w:szCs w:val="24"/>
        </w:rPr>
        <w:t xml:space="preserve">Applications consisting of a cover letter and an up-to-date CV should be sent to </w:t>
      </w:r>
      <w:hyperlink r:id="rId7" w:history="1">
        <w:r w:rsidRPr="00C23C75">
          <w:rPr>
            <w:rFonts w:ascii="Times New Roman" w:eastAsia="Times New Roman" w:hAnsi="Times New Roman" w:cs="Times New Roman"/>
            <w:color w:val="0000FF" w:themeColor="hyperlink"/>
            <w:sz w:val="24"/>
            <w:szCs w:val="24"/>
            <w:u w:val="single"/>
          </w:rPr>
          <w:t>duop,cada@gmail.com</w:t>
        </w:r>
      </w:hyperlink>
      <w:r w:rsidR="009D5369">
        <w:rPr>
          <w:rFonts w:ascii="Times New Roman" w:eastAsia="Times New Roman" w:hAnsi="Times New Roman" w:cs="Times New Roman"/>
          <w:color w:val="0070C0"/>
          <w:sz w:val="24"/>
          <w:szCs w:val="24"/>
        </w:rPr>
        <w:t xml:space="preserve">/ </w:t>
      </w:r>
      <w:r w:rsidR="009D5369" w:rsidRPr="009D5369">
        <w:rPr>
          <w:rFonts w:ascii="Times New Roman" w:eastAsia="Times New Roman" w:hAnsi="Times New Roman" w:cs="Times New Roman"/>
          <w:color w:val="548DD4" w:themeColor="text2" w:themeTint="99"/>
          <w:sz w:val="24"/>
          <w:szCs w:val="24"/>
          <w:u w:val="single"/>
        </w:rPr>
        <w:t>yior</w:t>
      </w:r>
      <w:hyperlink r:id="rId8" w:history="1">
        <w:r w:rsidR="009D5369" w:rsidRPr="009D5369">
          <w:rPr>
            <w:rStyle w:val="Hyperlink"/>
            <w:rFonts w:ascii="Times New Roman" w:eastAsia="Times New Roman" w:hAnsi="Times New Roman" w:cs="Times New Roman"/>
            <w:color w:val="548DD4" w:themeColor="text2" w:themeTint="99"/>
            <w:sz w:val="24"/>
            <w:szCs w:val="24"/>
          </w:rPr>
          <w:t>.ada@gmail.com</w:t>
        </w:r>
      </w:hyperlink>
      <w:r w:rsidRPr="00C23C75">
        <w:rPr>
          <w:rFonts w:ascii="Times New Roman" w:eastAsia="Times New Roman" w:hAnsi="Times New Roman" w:cs="Times New Roman"/>
          <w:color w:val="548DD4" w:themeColor="text2" w:themeTint="99"/>
          <w:sz w:val="24"/>
          <w:szCs w:val="24"/>
          <w:u w:val="single"/>
        </w:rPr>
        <w:t xml:space="preserve"> by </w:t>
      </w:r>
      <w:r w:rsidR="00C6322B" w:rsidRPr="009D5369">
        <w:rPr>
          <w:rFonts w:ascii="Times New Roman" w:eastAsia="Times New Roman" w:hAnsi="Times New Roman" w:cs="Times New Roman"/>
          <w:color w:val="548DD4" w:themeColor="text2" w:themeTint="99"/>
          <w:sz w:val="24"/>
          <w:szCs w:val="24"/>
          <w:u w:val="single"/>
        </w:rPr>
        <w:t>19</w:t>
      </w:r>
      <w:r w:rsidR="00C6322B" w:rsidRPr="009D5369">
        <w:rPr>
          <w:rFonts w:ascii="Times New Roman" w:eastAsia="Times New Roman" w:hAnsi="Times New Roman" w:cs="Times New Roman"/>
          <w:color w:val="548DD4" w:themeColor="text2" w:themeTint="99"/>
          <w:sz w:val="24"/>
          <w:szCs w:val="24"/>
          <w:u w:val="single"/>
          <w:vertAlign w:val="superscript"/>
        </w:rPr>
        <w:t>th</w:t>
      </w:r>
      <w:r w:rsidR="00C6322B" w:rsidRPr="009D5369">
        <w:rPr>
          <w:rFonts w:ascii="Times New Roman" w:eastAsia="Times New Roman" w:hAnsi="Times New Roman" w:cs="Times New Roman"/>
          <w:color w:val="548DD4" w:themeColor="text2" w:themeTint="99"/>
          <w:sz w:val="24"/>
          <w:szCs w:val="24"/>
          <w:u w:val="single"/>
        </w:rPr>
        <w:t xml:space="preserve"> April 2017</w:t>
      </w:r>
      <w:r w:rsidRPr="00C23C75">
        <w:rPr>
          <w:rFonts w:ascii="Times New Roman" w:eastAsia="Times New Roman" w:hAnsi="Times New Roman" w:cs="Times New Roman"/>
          <w:color w:val="548DD4" w:themeColor="text2" w:themeTint="99"/>
          <w:sz w:val="24"/>
          <w:szCs w:val="24"/>
          <w:u w:val="single"/>
        </w:rPr>
        <w:t>.</w:t>
      </w:r>
    </w:p>
    <w:p w:rsidR="00E90AE1" w:rsidRDefault="009D5369" w:rsidP="009D5369">
      <w:pPr>
        <w:shd w:val="clear" w:color="auto" w:fill="FFFFFF"/>
        <w:tabs>
          <w:tab w:val="left" w:pos="616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23C75" w:rsidRPr="00C23C75" w:rsidRDefault="00C23C75" w:rsidP="00C23C75">
      <w:pPr>
        <w:shd w:val="clear" w:color="auto" w:fill="FFFFFF"/>
        <w:spacing w:after="0" w:line="240" w:lineRule="auto"/>
        <w:rPr>
          <w:rFonts w:ascii="Times New Roman" w:eastAsia="Times New Roman" w:hAnsi="Times New Roman" w:cs="Times New Roman"/>
          <w:b/>
          <w:sz w:val="24"/>
          <w:szCs w:val="24"/>
        </w:rPr>
      </w:pPr>
      <w:r w:rsidRPr="00C23C75">
        <w:rPr>
          <w:rFonts w:ascii="Times New Roman" w:eastAsia="Times New Roman" w:hAnsi="Times New Roman" w:cs="Times New Roman"/>
          <w:sz w:val="24"/>
          <w:szCs w:val="24"/>
        </w:rPr>
        <w:t xml:space="preserve"> </w:t>
      </w:r>
      <w:r w:rsidRPr="00C23C75">
        <w:rPr>
          <w:rFonts w:ascii="Times New Roman" w:eastAsia="Times New Roman" w:hAnsi="Times New Roman" w:cs="Times New Roman"/>
          <w:b/>
          <w:sz w:val="24"/>
          <w:szCs w:val="24"/>
        </w:rPr>
        <w:t xml:space="preserve">Only short listed candidates will be </w:t>
      </w:r>
      <w:r w:rsidR="00C6322B" w:rsidRPr="00E90AE1">
        <w:rPr>
          <w:rFonts w:ascii="Times New Roman" w:eastAsia="Times New Roman" w:hAnsi="Times New Roman" w:cs="Times New Roman"/>
          <w:b/>
          <w:sz w:val="24"/>
          <w:szCs w:val="24"/>
        </w:rPr>
        <w:t xml:space="preserve">contacted and applications submitted will not be returned. </w:t>
      </w:r>
    </w:p>
    <w:p w:rsidR="00C23C75" w:rsidRPr="00C23C75" w:rsidRDefault="004839C0" w:rsidP="00C23C7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w:t>
      </w:r>
      <w:bookmarkStart w:id="0" w:name="_GoBack"/>
      <w:bookmarkEnd w:id="0"/>
      <w:r>
        <w:rPr>
          <w:rFonts w:ascii="Times New Roman" w:eastAsia="Times New Roman" w:hAnsi="Times New Roman" w:cs="Times New Roman"/>
          <w:sz w:val="24"/>
          <w:szCs w:val="24"/>
        </w:rPr>
        <w:t>___________________________________________</w:t>
      </w:r>
    </w:p>
    <w:sectPr w:rsidR="00C23C75" w:rsidRPr="00C23C75" w:rsidSect="00115DC4">
      <w:headerReference w:type="default" r:id="rId9"/>
      <w:footerReference w:type="default" r:id="rId10"/>
      <w:pgSz w:w="12240" w:h="15840"/>
      <w:pgMar w:top="1440" w:right="450" w:bottom="1440" w:left="45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1E2" w:rsidRDefault="007241E2" w:rsidP="00EC40B7">
      <w:pPr>
        <w:spacing w:after="0" w:line="240" w:lineRule="auto"/>
      </w:pPr>
      <w:r>
        <w:separator/>
      </w:r>
    </w:p>
  </w:endnote>
  <w:endnote w:type="continuationSeparator" w:id="0">
    <w:p w:rsidR="007241E2" w:rsidRDefault="007241E2" w:rsidP="00EC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T1E6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9C0" w:rsidRPr="004839C0" w:rsidRDefault="004839C0" w:rsidP="004839C0">
    <w:pPr>
      <w:shd w:val="clear" w:color="auto" w:fill="FFFFFF"/>
      <w:spacing w:after="0" w:line="240" w:lineRule="auto"/>
      <w:rPr>
        <w:rFonts w:ascii="Times New Roman" w:eastAsia="Times New Roman" w:hAnsi="Times New Roman" w:cs="Times New Roman"/>
        <w:b/>
        <w:sz w:val="16"/>
        <w:szCs w:val="16"/>
      </w:rPr>
    </w:pPr>
    <w:r w:rsidRPr="00C23C75">
      <w:rPr>
        <w:rFonts w:ascii="Times New Roman" w:eastAsia="Times New Roman" w:hAnsi="Times New Roman" w:cs="Times New Roman"/>
        <w:b/>
        <w:sz w:val="16"/>
        <w:szCs w:val="16"/>
      </w:rPr>
      <w:t>ADA is committed to diversity and inclusion within its workforce, and encourages qualified female and male candidates from South Sudanese national to apply.</w:t>
    </w:r>
  </w:p>
  <w:p w:rsidR="004839C0" w:rsidRPr="004839C0" w:rsidRDefault="004839C0">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1E2" w:rsidRDefault="007241E2" w:rsidP="00EC40B7">
      <w:pPr>
        <w:spacing w:after="0" w:line="240" w:lineRule="auto"/>
      </w:pPr>
      <w:r>
        <w:separator/>
      </w:r>
    </w:p>
  </w:footnote>
  <w:footnote w:type="continuationSeparator" w:id="0">
    <w:p w:rsidR="007241E2" w:rsidRDefault="007241E2" w:rsidP="00EC4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B7" w:rsidRPr="00EC40B7" w:rsidRDefault="00EC40B7" w:rsidP="00EC40B7">
    <w:pPr>
      <w:pStyle w:val="Header"/>
      <w:ind w:left="-270"/>
    </w:pPr>
    <w:r>
      <w:rPr>
        <w:noProof/>
      </w:rPr>
      <w:drawing>
        <wp:inline distT="0" distB="0" distL="0" distR="0">
          <wp:extent cx="7677150" cy="1628933"/>
          <wp:effectExtent l="19050" t="0" r="0" b="0"/>
          <wp:docPr id="3" name="Picture 2" descr="ADA LOGO letter heads FINAL.........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 LOGO letter heads FINAL.........JPEG..jpg"/>
                  <pic:cNvPicPr/>
                </pic:nvPicPr>
                <pic:blipFill>
                  <a:blip r:embed="rId1"/>
                  <a:stretch>
                    <a:fillRect/>
                  </a:stretch>
                </pic:blipFill>
                <pic:spPr>
                  <a:xfrm>
                    <a:off x="0" y="0"/>
                    <a:ext cx="7703857" cy="1634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389D"/>
    <w:multiLevelType w:val="hybridMultilevel"/>
    <w:tmpl w:val="581A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F0775"/>
    <w:multiLevelType w:val="multilevel"/>
    <w:tmpl w:val="8C1C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191317"/>
    <w:multiLevelType w:val="multilevel"/>
    <w:tmpl w:val="0880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B46025"/>
    <w:multiLevelType w:val="multilevel"/>
    <w:tmpl w:val="593A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737A93"/>
    <w:multiLevelType w:val="hybridMultilevel"/>
    <w:tmpl w:val="82322E5C"/>
    <w:lvl w:ilvl="0" w:tplc="E4CCE7AE">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B7"/>
    <w:rsid w:val="000B0155"/>
    <w:rsid w:val="00115DC4"/>
    <w:rsid w:val="00144A9D"/>
    <w:rsid w:val="0017007A"/>
    <w:rsid w:val="00201E38"/>
    <w:rsid w:val="0043692C"/>
    <w:rsid w:val="004519B3"/>
    <w:rsid w:val="004839C0"/>
    <w:rsid w:val="00597118"/>
    <w:rsid w:val="00670909"/>
    <w:rsid w:val="007241E2"/>
    <w:rsid w:val="00875080"/>
    <w:rsid w:val="00965F1B"/>
    <w:rsid w:val="009D5369"/>
    <w:rsid w:val="00A64306"/>
    <w:rsid w:val="00B36CFB"/>
    <w:rsid w:val="00C23C75"/>
    <w:rsid w:val="00C6322B"/>
    <w:rsid w:val="00D13A2B"/>
    <w:rsid w:val="00D75694"/>
    <w:rsid w:val="00E5716D"/>
    <w:rsid w:val="00E90AE1"/>
    <w:rsid w:val="00EC40B7"/>
    <w:rsid w:val="00F03B5A"/>
    <w:rsid w:val="00F6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2CF1"/>
  <w15:docId w15:val="{BE83CF33-41FE-4805-BF7B-9118CA96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0B7"/>
    <w:rPr>
      <w:rFonts w:ascii="Tahoma" w:hAnsi="Tahoma" w:cs="Tahoma"/>
      <w:sz w:val="16"/>
      <w:szCs w:val="16"/>
    </w:rPr>
  </w:style>
  <w:style w:type="paragraph" w:styleId="Header">
    <w:name w:val="header"/>
    <w:basedOn w:val="Normal"/>
    <w:link w:val="HeaderChar"/>
    <w:uiPriority w:val="99"/>
    <w:unhideWhenUsed/>
    <w:rsid w:val="00EC4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0B7"/>
  </w:style>
  <w:style w:type="paragraph" w:styleId="Footer">
    <w:name w:val="footer"/>
    <w:basedOn w:val="Normal"/>
    <w:link w:val="FooterChar"/>
    <w:uiPriority w:val="99"/>
    <w:unhideWhenUsed/>
    <w:rsid w:val="00EC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0B7"/>
  </w:style>
  <w:style w:type="character" w:styleId="Hyperlink">
    <w:name w:val="Hyperlink"/>
    <w:basedOn w:val="DefaultParagraphFont"/>
    <w:uiPriority w:val="99"/>
    <w:unhideWhenUsed/>
    <w:rsid w:val="00C23C75"/>
    <w:rPr>
      <w:color w:val="0000FF" w:themeColor="hyperlink"/>
      <w:u w:val="single"/>
    </w:rPr>
  </w:style>
  <w:style w:type="paragraph" w:styleId="ListParagraph">
    <w:name w:val="List Paragraph"/>
    <w:basedOn w:val="Normal"/>
    <w:uiPriority w:val="34"/>
    <w:qFormat/>
    <w:rsid w:val="00144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gmail.com" TargetMode="External"/><Relationship Id="rId3" Type="http://schemas.openxmlformats.org/officeDocument/2006/relationships/settings" Target="settings.xml"/><Relationship Id="rId7" Type="http://schemas.openxmlformats.org/officeDocument/2006/relationships/hyperlink" Target="mailto:duop,cad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Maher Fattouh</cp:lastModifiedBy>
  <cp:revision>6</cp:revision>
  <cp:lastPrinted>2017-03-06T09:51:00Z</cp:lastPrinted>
  <dcterms:created xsi:type="dcterms:W3CDTF">2017-04-06T13:33:00Z</dcterms:created>
  <dcterms:modified xsi:type="dcterms:W3CDTF">2017-04-06T13:40:00Z</dcterms:modified>
</cp:coreProperties>
</file>