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6B5F4C" w14:paraId="2729593E" w14:textId="77777777" w:rsidTr="006B5F4C">
        <w:tc>
          <w:tcPr>
            <w:tcW w:w="9350" w:type="dxa"/>
            <w:shd w:val="clear" w:color="auto" w:fill="00B050"/>
          </w:tcPr>
          <w:p w14:paraId="7ECA04DC" w14:textId="77777777" w:rsidR="006B5F4C" w:rsidRPr="006B5F4C" w:rsidRDefault="006B5F4C" w:rsidP="006B5F4C">
            <w:pPr>
              <w:pStyle w:val="NoSpacing"/>
              <w:spacing w:line="276" w:lineRule="auto"/>
              <w:jc w:val="center"/>
              <w:rPr>
                <w:rFonts w:ascii="Arial Black" w:eastAsia="Arial Unicode MS" w:hAnsi="Arial Black" w:cs="Arial Unicode MS"/>
                <w:b/>
                <w:sz w:val="28"/>
                <w:szCs w:val="28"/>
                <w:lang w:val="en-GB"/>
              </w:rPr>
            </w:pPr>
            <w:r w:rsidRPr="006B5F4C">
              <w:rPr>
                <w:rFonts w:ascii="Arial Black" w:eastAsia="Arial Unicode MS" w:hAnsi="Arial Black" w:cs="Arial Unicode MS"/>
                <w:b/>
                <w:sz w:val="28"/>
                <w:szCs w:val="28"/>
                <w:lang w:val="en-GB"/>
              </w:rPr>
              <w:t>REQUEST FOR QUOTATION</w:t>
            </w:r>
          </w:p>
        </w:tc>
      </w:tr>
    </w:tbl>
    <w:p w14:paraId="785179F5" w14:textId="77777777" w:rsidR="000656A5" w:rsidRDefault="000656A5" w:rsidP="00BC4550">
      <w:pPr>
        <w:pStyle w:val="NoSpacing"/>
        <w:jc w:val="center"/>
        <w:rPr>
          <w:rFonts w:ascii="Arial Unicode MS" w:eastAsia="Arial Unicode MS" w:hAnsi="Arial Unicode MS" w:cs="Arial Unicode MS"/>
          <w:b/>
          <w:lang w:val="en-GB"/>
        </w:rPr>
      </w:pPr>
    </w:p>
    <w:p w14:paraId="68C0B56C" w14:textId="77777777" w:rsidR="00BC4550" w:rsidRPr="00635CEE" w:rsidRDefault="00E64AF8" w:rsidP="006B5F4C">
      <w:pPr>
        <w:pStyle w:val="NoSpacing"/>
        <w:jc w:val="both"/>
        <w:rPr>
          <w:rFonts w:ascii="Times New Roman" w:eastAsia="Arial Unicode MS" w:hAnsi="Times New Roman" w:cs="Times New Roman"/>
          <w:b/>
          <w:u w:val="single"/>
          <w:lang w:val="en-GB"/>
        </w:rPr>
      </w:pPr>
      <w:r w:rsidRPr="00635CEE">
        <w:rPr>
          <w:rFonts w:ascii="Times New Roman" w:eastAsia="Arial Unicode MS" w:hAnsi="Times New Roman" w:cs="Times New Roman"/>
          <w:b/>
          <w:u w:val="single"/>
          <w:lang w:val="en-GB"/>
        </w:rPr>
        <w:t>BACKGROUND</w:t>
      </w:r>
    </w:p>
    <w:p w14:paraId="43FCCF2B" w14:textId="77777777" w:rsidR="006B5F4C" w:rsidRPr="00635CEE" w:rsidRDefault="006B5F4C" w:rsidP="006B5F4C">
      <w:pPr>
        <w:pStyle w:val="NoSpacing"/>
        <w:jc w:val="both"/>
        <w:rPr>
          <w:rFonts w:ascii="Times New Roman" w:eastAsia="Arial Unicode MS" w:hAnsi="Times New Roman" w:cs="Times New Roman"/>
          <w:b/>
          <w:u w:val="single"/>
          <w:lang w:val="en-GB"/>
        </w:rPr>
      </w:pPr>
    </w:p>
    <w:p w14:paraId="54A483C7" w14:textId="4EA7EE4C" w:rsidR="006B5F4C" w:rsidRPr="00635CEE" w:rsidRDefault="006B5F4C"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lang w:val="en-GB"/>
        </w:rPr>
        <w:t>CTSAM</w:t>
      </w:r>
      <w:r w:rsidR="00506006">
        <w:rPr>
          <w:rFonts w:ascii="Times New Roman" w:eastAsia="Arial Unicode MS" w:hAnsi="Times New Roman" w:cs="Times New Roman"/>
          <w:lang w:val="en-GB"/>
        </w:rPr>
        <w:t>V</w:t>
      </w:r>
      <w:r w:rsidRPr="00635CEE">
        <w:rPr>
          <w:rFonts w:ascii="Times New Roman" w:eastAsia="Arial Unicode MS" w:hAnsi="Times New Roman" w:cs="Times New Roman"/>
          <w:lang w:val="en-GB"/>
        </w:rPr>
        <w:t>M was established following the signing of the Agreement on the Resolution of Conflicts in South Sudan</w:t>
      </w:r>
      <w:r w:rsidR="00FB136A" w:rsidRPr="00635CEE">
        <w:rPr>
          <w:rFonts w:ascii="Times New Roman" w:eastAsia="Arial Unicode MS" w:hAnsi="Times New Roman" w:cs="Times New Roman"/>
          <w:lang w:val="en-GB"/>
        </w:rPr>
        <w:t xml:space="preserve"> in August 2015. CTSAM</w:t>
      </w:r>
      <w:r w:rsidR="00506006">
        <w:rPr>
          <w:rFonts w:ascii="Times New Roman" w:eastAsia="Arial Unicode MS" w:hAnsi="Times New Roman" w:cs="Times New Roman"/>
          <w:lang w:val="en-GB"/>
        </w:rPr>
        <w:t>V</w:t>
      </w:r>
      <w:r w:rsidR="00FB136A" w:rsidRPr="00635CEE">
        <w:rPr>
          <w:rFonts w:ascii="Times New Roman" w:eastAsia="Arial Unicode MS" w:hAnsi="Times New Roman" w:cs="Times New Roman"/>
          <w:lang w:val="en-GB"/>
        </w:rPr>
        <w:t>M is responsible for monitoring and verifying the implementation of Permanent Ceasefire. The CTSAM</w:t>
      </w:r>
      <w:r w:rsidR="00506006">
        <w:rPr>
          <w:rFonts w:ascii="Times New Roman" w:eastAsia="Arial Unicode MS" w:hAnsi="Times New Roman" w:cs="Times New Roman"/>
          <w:lang w:val="en-GB"/>
        </w:rPr>
        <w:t>V</w:t>
      </w:r>
      <w:r w:rsidR="00FB136A" w:rsidRPr="00635CEE">
        <w:rPr>
          <w:rFonts w:ascii="Times New Roman" w:eastAsia="Arial Unicode MS" w:hAnsi="Times New Roman" w:cs="Times New Roman"/>
          <w:lang w:val="en-GB"/>
        </w:rPr>
        <w:t xml:space="preserve">M HQ supports the observers in the field and does that through the procurement of logistical items. </w:t>
      </w:r>
    </w:p>
    <w:p w14:paraId="46605D5B" w14:textId="77777777" w:rsidR="00BC4550" w:rsidRPr="00635CEE" w:rsidRDefault="00BC4550" w:rsidP="00635CEE">
      <w:pPr>
        <w:pStyle w:val="NoSpacing"/>
        <w:jc w:val="both"/>
        <w:rPr>
          <w:rFonts w:ascii="Times New Roman" w:eastAsia="Arial Unicode MS" w:hAnsi="Times New Roman" w:cs="Times New Roman"/>
          <w:lang w:val="en-GB"/>
        </w:rPr>
      </w:pPr>
    </w:p>
    <w:p w14:paraId="79EA53C2" w14:textId="32C87F1A" w:rsidR="00FB136A" w:rsidRPr="00635CEE" w:rsidRDefault="00D02B28" w:rsidP="00635CEE">
      <w:pPr>
        <w:pStyle w:val="NoSpacing"/>
        <w:jc w:val="both"/>
        <w:rPr>
          <w:rFonts w:ascii="Times New Roman" w:eastAsia="Arial Unicode MS" w:hAnsi="Times New Roman" w:cs="Times New Roman"/>
          <w:lang w:val="en-GB"/>
        </w:rPr>
      </w:pPr>
      <w:r>
        <w:rPr>
          <w:rFonts w:ascii="Times New Roman" w:eastAsia="Arial Unicode MS" w:hAnsi="Times New Roman" w:cs="Times New Roman"/>
          <w:lang w:val="en-GB"/>
        </w:rPr>
        <w:t>CTSAMVM</w:t>
      </w:r>
      <w:r w:rsidR="00FB136A" w:rsidRPr="00635CEE">
        <w:rPr>
          <w:rFonts w:ascii="Times New Roman" w:eastAsia="Arial Unicode MS" w:hAnsi="Times New Roman" w:cs="Times New Roman"/>
          <w:lang w:val="en-GB"/>
        </w:rPr>
        <w:t xml:space="preserve"> is calling for quotations from competent and reputable companies to submit quotation for items as outlined below:</w:t>
      </w:r>
    </w:p>
    <w:p w14:paraId="2D9C224D" w14:textId="1B6DB027" w:rsidR="00FB136A" w:rsidRDefault="00FB136A" w:rsidP="006B5F4C">
      <w:pPr>
        <w:pStyle w:val="NoSpacing"/>
        <w:rPr>
          <w:rFonts w:ascii="Times New Roman" w:eastAsia="Arial Unicode MS" w:hAnsi="Times New Roman" w:cs="Times New Roman"/>
          <w:lang w:val="en-GB"/>
        </w:rPr>
      </w:pPr>
    </w:p>
    <w:p w14:paraId="5A0B9A23" w14:textId="322469F7" w:rsidR="00506006" w:rsidRPr="00506006" w:rsidRDefault="00506006" w:rsidP="006B5F4C">
      <w:pPr>
        <w:pStyle w:val="NoSpacing"/>
        <w:rPr>
          <w:rFonts w:ascii="Times New Roman" w:eastAsia="Arial Unicode MS" w:hAnsi="Times New Roman" w:cs="Times New Roman"/>
          <w:b/>
          <w:bCs/>
          <w:lang w:val="en-GB"/>
        </w:rPr>
      </w:pPr>
      <w:r w:rsidRPr="00506006">
        <w:rPr>
          <w:rFonts w:ascii="Times New Roman" w:eastAsia="Arial Unicode MS" w:hAnsi="Times New Roman" w:cs="Times New Roman"/>
          <w:b/>
          <w:bCs/>
          <w:lang w:val="en-GB"/>
        </w:rPr>
        <w:t>LOT 1</w:t>
      </w:r>
    </w:p>
    <w:p w14:paraId="3A01FC6D" w14:textId="77777777" w:rsidR="00506006" w:rsidRPr="00635CEE" w:rsidRDefault="00506006" w:rsidP="006B5F4C">
      <w:pPr>
        <w:pStyle w:val="NoSpacing"/>
        <w:rPr>
          <w:rFonts w:ascii="Times New Roman" w:eastAsia="Arial Unicode MS" w:hAnsi="Times New Roman" w:cs="Times New Roman"/>
          <w:lang w:val="en-GB"/>
        </w:rPr>
      </w:pPr>
    </w:p>
    <w:tbl>
      <w:tblPr>
        <w:tblStyle w:val="TableGrid"/>
        <w:tblW w:w="0" w:type="auto"/>
        <w:tblLook w:val="04A0" w:firstRow="1" w:lastRow="0" w:firstColumn="1" w:lastColumn="0" w:noHBand="0" w:noVBand="1"/>
      </w:tblPr>
      <w:tblGrid>
        <w:gridCol w:w="562"/>
        <w:gridCol w:w="4395"/>
        <w:gridCol w:w="2835"/>
        <w:gridCol w:w="708"/>
        <w:gridCol w:w="850"/>
      </w:tblGrid>
      <w:tr w:rsidR="00FB136A" w:rsidRPr="00C14D9A" w14:paraId="75741CF3" w14:textId="77777777" w:rsidTr="003B7054">
        <w:tc>
          <w:tcPr>
            <w:tcW w:w="562" w:type="dxa"/>
            <w:vAlign w:val="center"/>
          </w:tcPr>
          <w:p w14:paraId="59DCC24E" w14:textId="77777777" w:rsidR="00FB136A" w:rsidRPr="00C14D9A" w:rsidRDefault="00E64AF8" w:rsidP="00C14D9A">
            <w:pPr>
              <w:pStyle w:val="NoSpacing"/>
              <w:spacing w:line="276" w:lineRule="auto"/>
              <w:jc w:val="center"/>
              <w:rPr>
                <w:rFonts w:ascii="Times New Roman" w:eastAsia="Arial Unicode MS" w:hAnsi="Times New Roman" w:cs="Times New Roman"/>
                <w:b/>
                <w:bCs/>
                <w:sz w:val="20"/>
                <w:szCs w:val="20"/>
                <w:lang w:val="en-GB"/>
              </w:rPr>
            </w:pPr>
            <w:proofErr w:type="spellStart"/>
            <w:r w:rsidRPr="00C14D9A">
              <w:rPr>
                <w:rFonts w:ascii="Times New Roman" w:eastAsia="Arial Unicode MS" w:hAnsi="Times New Roman" w:cs="Times New Roman"/>
                <w:b/>
                <w:bCs/>
                <w:sz w:val="20"/>
                <w:szCs w:val="20"/>
                <w:lang w:val="en-GB"/>
              </w:rPr>
              <w:t>Srl</w:t>
            </w:r>
            <w:proofErr w:type="spellEnd"/>
          </w:p>
        </w:tc>
        <w:tc>
          <w:tcPr>
            <w:tcW w:w="4395" w:type="dxa"/>
            <w:vAlign w:val="center"/>
          </w:tcPr>
          <w:p w14:paraId="05171E7B" w14:textId="77777777" w:rsidR="00FB136A" w:rsidRPr="00C14D9A" w:rsidRDefault="00E64AF8" w:rsidP="00C14D9A">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Item Description</w:t>
            </w:r>
          </w:p>
        </w:tc>
        <w:tc>
          <w:tcPr>
            <w:tcW w:w="2835" w:type="dxa"/>
            <w:vAlign w:val="center"/>
          </w:tcPr>
          <w:p w14:paraId="62F8F6A0" w14:textId="77777777" w:rsidR="00FB136A" w:rsidRPr="00C14D9A" w:rsidRDefault="00E64AF8" w:rsidP="00C14D9A">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Details</w:t>
            </w:r>
          </w:p>
        </w:tc>
        <w:tc>
          <w:tcPr>
            <w:tcW w:w="708" w:type="dxa"/>
            <w:vAlign w:val="center"/>
          </w:tcPr>
          <w:p w14:paraId="041A3CD5" w14:textId="77777777" w:rsidR="00FB136A" w:rsidRPr="00C14D9A" w:rsidRDefault="00E64AF8" w:rsidP="00C14D9A">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Unit</w:t>
            </w:r>
          </w:p>
        </w:tc>
        <w:tc>
          <w:tcPr>
            <w:tcW w:w="850" w:type="dxa"/>
            <w:vAlign w:val="center"/>
          </w:tcPr>
          <w:p w14:paraId="7D9C6FA6" w14:textId="77777777" w:rsidR="00FB136A" w:rsidRPr="00C14D9A" w:rsidRDefault="00E64AF8" w:rsidP="00C14D9A">
            <w:pPr>
              <w:pStyle w:val="NoSpacing"/>
              <w:spacing w:line="276" w:lineRule="auto"/>
              <w:jc w:val="center"/>
              <w:rPr>
                <w:rFonts w:ascii="Times New Roman" w:eastAsia="Arial Unicode MS" w:hAnsi="Times New Roman" w:cs="Times New Roman"/>
                <w:b/>
                <w:bCs/>
                <w:sz w:val="20"/>
                <w:szCs w:val="20"/>
                <w:lang w:val="en-GB"/>
              </w:rPr>
            </w:pPr>
            <w:proofErr w:type="spellStart"/>
            <w:r w:rsidRPr="00C14D9A">
              <w:rPr>
                <w:rFonts w:ascii="Times New Roman" w:eastAsia="Arial Unicode MS" w:hAnsi="Times New Roman" w:cs="Times New Roman"/>
                <w:b/>
                <w:bCs/>
                <w:sz w:val="20"/>
                <w:szCs w:val="20"/>
                <w:lang w:val="en-GB"/>
              </w:rPr>
              <w:t>Qty</w:t>
            </w:r>
            <w:proofErr w:type="spellEnd"/>
          </w:p>
        </w:tc>
      </w:tr>
      <w:tr w:rsidR="00FB136A" w:rsidRPr="00635CEE" w14:paraId="39EBBFD9" w14:textId="77777777" w:rsidTr="00635CEE">
        <w:tc>
          <w:tcPr>
            <w:tcW w:w="562" w:type="dxa"/>
            <w:vAlign w:val="center"/>
          </w:tcPr>
          <w:p w14:paraId="02879AFB" w14:textId="77777777" w:rsidR="00FB136A" w:rsidRPr="00635CEE" w:rsidRDefault="00FB136A" w:rsidP="00C14D9A">
            <w:pPr>
              <w:pStyle w:val="NoSpacing"/>
              <w:numPr>
                <w:ilvl w:val="0"/>
                <w:numId w:val="1"/>
              </w:numPr>
              <w:spacing w:line="276" w:lineRule="auto"/>
              <w:jc w:val="center"/>
              <w:rPr>
                <w:rFonts w:ascii="Times New Roman" w:eastAsia="Arial Unicode MS" w:hAnsi="Times New Roman" w:cs="Times New Roman"/>
                <w:sz w:val="20"/>
                <w:szCs w:val="20"/>
                <w:lang w:val="en-GB"/>
              </w:rPr>
            </w:pPr>
          </w:p>
        </w:tc>
        <w:tc>
          <w:tcPr>
            <w:tcW w:w="4395" w:type="dxa"/>
            <w:vAlign w:val="center"/>
          </w:tcPr>
          <w:p w14:paraId="71AB33C2" w14:textId="517D7E1C" w:rsidR="00FB136A" w:rsidRPr="00506006" w:rsidRDefault="00A66712" w:rsidP="00C14D9A">
            <w:pPr>
              <w:spacing w:line="276" w:lineRule="auto"/>
              <w:rPr>
                <w:rFonts w:ascii="Times New Roman" w:hAnsi="Times New Roman" w:cs="Times New Roman"/>
                <w:b/>
                <w:bCs/>
                <w:sz w:val="20"/>
                <w:szCs w:val="20"/>
              </w:rPr>
            </w:pPr>
            <w:r>
              <w:rPr>
                <w:rFonts w:ascii="Times New Roman" w:eastAsia="Arial Unicode MS" w:hAnsi="Times New Roman" w:cs="Times New Roman"/>
                <w:sz w:val="20"/>
                <w:szCs w:val="20"/>
                <w:lang w:val="en-GB"/>
              </w:rPr>
              <w:t>A.C Belt for Toyota L/C</w:t>
            </w:r>
          </w:p>
        </w:tc>
        <w:tc>
          <w:tcPr>
            <w:tcW w:w="2835" w:type="dxa"/>
            <w:vAlign w:val="center"/>
          </w:tcPr>
          <w:p w14:paraId="7582F4D9" w14:textId="4CAA0985" w:rsidR="00FB136A" w:rsidRPr="00704B14" w:rsidRDefault="00FB136A" w:rsidP="00CC5AFB">
            <w:pPr>
              <w:shd w:val="clear" w:color="auto" w:fill="FFFFFF"/>
              <w:textAlignment w:val="baseline"/>
              <w:outlineLvl w:val="0"/>
              <w:rPr>
                <w:rFonts w:ascii="Times New Roman" w:hAnsi="Times New Roman" w:cs="Times New Roman"/>
                <w:bCs/>
                <w:sz w:val="20"/>
                <w:szCs w:val="20"/>
                <w:lang w:val="aa-ET"/>
              </w:rPr>
            </w:pPr>
          </w:p>
        </w:tc>
        <w:tc>
          <w:tcPr>
            <w:tcW w:w="708" w:type="dxa"/>
            <w:vAlign w:val="center"/>
          </w:tcPr>
          <w:p w14:paraId="3BF8187A" w14:textId="1BA5CDFD" w:rsidR="00FB136A" w:rsidRPr="00635CEE" w:rsidRDefault="00A66712" w:rsidP="00C14D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50" w:type="dxa"/>
            <w:vAlign w:val="center"/>
          </w:tcPr>
          <w:p w14:paraId="37CFCCAC" w14:textId="124D8EE1" w:rsidR="00FB136A" w:rsidRPr="00635CEE" w:rsidRDefault="00A66712" w:rsidP="00C14D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bl>
    <w:p w14:paraId="015E8B6D" w14:textId="77777777" w:rsidR="00FB136A" w:rsidRPr="00635CEE" w:rsidRDefault="00FB136A" w:rsidP="006B5F4C">
      <w:pPr>
        <w:pStyle w:val="NoSpacing"/>
        <w:rPr>
          <w:rFonts w:ascii="Times New Roman" w:eastAsia="Arial Unicode MS" w:hAnsi="Times New Roman" w:cs="Times New Roman"/>
          <w:lang w:val="en-GB"/>
        </w:rPr>
      </w:pPr>
      <w:r w:rsidRPr="00635CEE">
        <w:rPr>
          <w:rFonts w:ascii="Times New Roman" w:eastAsia="Arial Unicode MS" w:hAnsi="Times New Roman" w:cs="Times New Roman"/>
          <w:lang w:val="en-GB"/>
        </w:rPr>
        <w:t xml:space="preserve">  </w:t>
      </w:r>
    </w:p>
    <w:p w14:paraId="23179184" w14:textId="14E55DA2" w:rsidR="00E64AF8" w:rsidRPr="00D8603A" w:rsidRDefault="00C14D9A" w:rsidP="006B5F4C">
      <w:pPr>
        <w:pStyle w:val="NoSpacing"/>
        <w:rPr>
          <w:rFonts w:ascii="Times New Roman" w:eastAsia="Arial Unicode MS" w:hAnsi="Times New Roman" w:cs="Times New Roman"/>
          <w:b/>
          <w:bCs/>
          <w:lang w:val="en-GB"/>
        </w:rPr>
      </w:pPr>
      <w:r w:rsidRPr="00D8603A">
        <w:rPr>
          <w:rFonts w:ascii="Times New Roman" w:eastAsia="Arial Unicode MS" w:hAnsi="Times New Roman" w:cs="Times New Roman"/>
          <w:b/>
          <w:bCs/>
          <w:lang w:val="en-GB"/>
        </w:rPr>
        <w:t>LOT 2</w:t>
      </w:r>
    </w:p>
    <w:p w14:paraId="3E45D430" w14:textId="5298924D" w:rsidR="00C14D9A" w:rsidRDefault="00C14D9A" w:rsidP="006B5F4C">
      <w:pPr>
        <w:pStyle w:val="NoSpacing"/>
        <w:rPr>
          <w:rFonts w:ascii="Times New Roman" w:eastAsia="Arial Unicode MS" w:hAnsi="Times New Roman" w:cs="Times New Roman"/>
          <w:lang w:val="en-GB"/>
        </w:rPr>
      </w:pPr>
    </w:p>
    <w:tbl>
      <w:tblPr>
        <w:tblStyle w:val="TableGrid"/>
        <w:tblW w:w="0" w:type="auto"/>
        <w:tblLook w:val="04A0" w:firstRow="1" w:lastRow="0" w:firstColumn="1" w:lastColumn="0" w:noHBand="0" w:noVBand="1"/>
      </w:tblPr>
      <w:tblGrid>
        <w:gridCol w:w="562"/>
        <w:gridCol w:w="4395"/>
        <w:gridCol w:w="2835"/>
        <w:gridCol w:w="708"/>
        <w:gridCol w:w="850"/>
      </w:tblGrid>
      <w:tr w:rsidR="00D8603A" w:rsidRPr="00D8603A" w14:paraId="59D54AF0" w14:textId="77777777" w:rsidTr="00D8603A">
        <w:tc>
          <w:tcPr>
            <w:tcW w:w="562" w:type="dxa"/>
          </w:tcPr>
          <w:p w14:paraId="0087911F" w14:textId="77777777" w:rsidR="00D8603A" w:rsidRPr="00D8603A" w:rsidRDefault="00D8603A" w:rsidP="00AD2002">
            <w:pPr>
              <w:pStyle w:val="NoSpacing"/>
              <w:jc w:val="center"/>
              <w:rPr>
                <w:rFonts w:ascii="Times New Roman" w:eastAsia="Arial Unicode MS" w:hAnsi="Times New Roman" w:cs="Times New Roman"/>
                <w:b/>
                <w:bCs/>
                <w:sz w:val="20"/>
                <w:szCs w:val="20"/>
                <w:lang w:val="en-GB"/>
              </w:rPr>
            </w:pPr>
            <w:proofErr w:type="spellStart"/>
            <w:r w:rsidRPr="00D8603A">
              <w:rPr>
                <w:rFonts w:ascii="Times New Roman" w:eastAsia="Arial Unicode MS" w:hAnsi="Times New Roman" w:cs="Times New Roman"/>
                <w:b/>
                <w:bCs/>
                <w:sz w:val="20"/>
                <w:szCs w:val="20"/>
                <w:lang w:val="en-GB"/>
              </w:rPr>
              <w:t>Srl</w:t>
            </w:r>
            <w:proofErr w:type="spellEnd"/>
          </w:p>
        </w:tc>
        <w:tc>
          <w:tcPr>
            <w:tcW w:w="4395" w:type="dxa"/>
          </w:tcPr>
          <w:p w14:paraId="6BD70BCE" w14:textId="77777777" w:rsidR="00D8603A" w:rsidRPr="00D8603A" w:rsidRDefault="00D8603A" w:rsidP="00AD2002">
            <w:pPr>
              <w:pStyle w:val="NoSpacing"/>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Item Description</w:t>
            </w:r>
          </w:p>
        </w:tc>
        <w:tc>
          <w:tcPr>
            <w:tcW w:w="2835" w:type="dxa"/>
          </w:tcPr>
          <w:p w14:paraId="33ECCADC" w14:textId="77777777" w:rsidR="00D8603A" w:rsidRPr="00D8603A" w:rsidRDefault="00D8603A" w:rsidP="00AD2002">
            <w:pPr>
              <w:pStyle w:val="NoSpacing"/>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Details</w:t>
            </w:r>
          </w:p>
        </w:tc>
        <w:tc>
          <w:tcPr>
            <w:tcW w:w="708" w:type="dxa"/>
          </w:tcPr>
          <w:p w14:paraId="1E2F2407" w14:textId="77777777" w:rsidR="00D8603A" w:rsidRPr="00D8603A" w:rsidRDefault="00D8603A" w:rsidP="00AD2002">
            <w:pPr>
              <w:pStyle w:val="NoSpacing"/>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Unit</w:t>
            </w:r>
          </w:p>
        </w:tc>
        <w:tc>
          <w:tcPr>
            <w:tcW w:w="850" w:type="dxa"/>
          </w:tcPr>
          <w:p w14:paraId="1185ECAC" w14:textId="77777777" w:rsidR="00D8603A" w:rsidRPr="00D8603A" w:rsidRDefault="00D8603A" w:rsidP="00AD2002">
            <w:pPr>
              <w:pStyle w:val="NoSpacing"/>
              <w:jc w:val="center"/>
              <w:rPr>
                <w:rFonts w:ascii="Times New Roman" w:eastAsia="Arial Unicode MS" w:hAnsi="Times New Roman" w:cs="Times New Roman"/>
                <w:b/>
                <w:bCs/>
                <w:sz w:val="20"/>
                <w:szCs w:val="20"/>
                <w:lang w:val="en-GB"/>
              </w:rPr>
            </w:pPr>
            <w:proofErr w:type="spellStart"/>
            <w:r w:rsidRPr="00D8603A">
              <w:rPr>
                <w:rFonts w:ascii="Times New Roman" w:eastAsia="Arial Unicode MS" w:hAnsi="Times New Roman" w:cs="Times New Roman"/>
                <w:b/>
                <w:bCs/>
                <w:sz w:val="20"/>
                <w:szCs w:val="20"/>
                <w:lang w:val="en-GB"/>
              </w:rPr>
              <w:t>Qty</w:t>
            </w:r>
            <w:proofErr w:type="spellEnd"/>
          </w:p>
        </w:tc>
      </w:tr>
      <w:tr w:rsidR="00D8603A" w:rsidRPr="00635CEE" w14:paraId="6FB4EF48" w14:textId="77777777" w:rsidTr="00D8603A">
        <w:tc>
          <w:tcPr>
            <w:tcW w:w="562" w:type="dxa"/>
          </w:tcPr>
          <w:p w14:paraId="66A8CBD3" w14:textId="77777777" w:rsidR="00D8603A" w:rsidRPr="00635CEE" w:rsidRDefault="00D8603A" w:rsidP="00D8603A">
            <w:pPr>
              <w:pStyle w:val="NoSpacing"/>
              <w:numPr>
                <w:ilvl w:val="0"/>
                <w:numId w:val="2"/>
              </w:numPr>
              <w:jc w:val="center"/>
              <w:rPr>
                <w:rFonts w:ascii="Times New Roman" w:eastAsia="Arial Unicode MS" w:hAnsi="Times New Roman" w:cs="Times New Roman"/>
                <w:sz w:val="20"/>
                <w:szCs w:val="20"/>
                <w:lang w:val="en-GB"/>
              </w:rPr>
            </w:pPr>
          </w:p>
        </w:tc>
        <w:tc>
          <w:tcPr>
            <w:tcW w:w="4395" w:type="dxa"/>
          </w:tcPr>
          <w:p w14:paraId="74A05A68" w14:textId="7A1E760E" w:rsidR="00D8603A" w:rsidRPr="00635CEE" w:rsidRDefault="00A66712" w:rsidP="00AD2002">
            <w:pPr>
              <w:rPr>
                <w:rFonts w:ascii="Times New Roman" w:hAnsi="Times New Roman" w:cs="Times New Roman"/>
                <w:b/>
                <w:bCs/>
                <w:sz w:val="20"/>
                <w:szCs w:val="20"/>
              </w:rPr>
            </w:pPr>
            <w:r>
              <w:rPr>
                <w:rFonts w:ascii="Times New Roman" w:eastAsia="Arial Unicode MS" w:hAnsi="Times New Roman" w:cs="Times New Roman"/>
                <w:sz w:val="20"/>
                <w:szCs w:val="20"/>
                <w:lang w:val="en-GB"/>
              </w:rPr>
              <w:t>Vehicle Seat Cover</w:t>
            </w:r>
          </w:p>
          <w:p w14:paraId="46B9322E" w14:textId="77777777" w:rsidR="00D8603A" w:rsidRPr="00635CEE" w:rsidRDefault="00D8603A" w:rsidP="00AD2002">
            <w:pPr>
              <w:rPr>
                <w:rFonts w:ascii="Times New Roman" w:eastAsia="Arial Unicode MS" w:hAnsi="Times New Roman" w:cs="Times New Roman"/>
                <w:sz w:val="20"/>
                <w:szCs w:val="20"/>
                <w:lang w:val="en-GB"/>
              </w:rPr>
            </w:pPr>
          </w:p>
        </w:tc>
        <w:tc>
          <w:tcPr>
            <w:tcW w:w="2835" w:type="dxa"/>
          </w:tcPr>
          <w:p w14:paraId="5A03CCCC" w14:textId="142E07ED" w:rsidR="00D8603A" w:rsidRPr="00D8603A" w:rsidRDefault="00D8603A" w:rsidP="00D8603A">
            <w:pPr>
              <w:rPr>
                <w:rFonts w:ascii="Times New Roman" w:hAnsi="Times New Roman" w:cs="Times New Roman"/>
                <w:bCs/>
                <w:sz w:val="20"/>
                <w:szCs w:val="20"/>
              </w:rPr>
            </w:pPr>
          </w:p>
        </w:tc>
        <w:tc>
          <w:tcPr>
            <w:tcW w:w="708" w:type="dxa"/>
          </w:tcPr>
          <w:p w14:paraId="5ED498A8" w14:textId="0F7C0665"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Set</w:t>
            </w:r>
          </w:p>
        </w:tc>
        <w:tc>
          <w:tcPr>
            <w:tcW w:w="850" w:type="dxa"/>
          </w:tcPr>
          <w:p w14:paraId="1CF14A1D" w14:textId="4B71B862"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2</w:t>
            </w:r>
          </w:p>
        </w:tc>
      </w:tr>
      <w:tr w:rsidR="00D8603A" w:rsidRPr="00635CEE" w14:paraId="54715088" w14:textId="77777777" w:rsidTr="00D8603A">
        <w:tc>
          <w:tcPr>
            <w:tcW w:w="562" w:type="dxa"/>
          </w:tcPr>
          <w:p w14:paraId="0B4C9891" w14:textId="77777777" w:rsidR="00D8603A" w:rsidRPr="00635CEE" w:rsidRDefault="00D8603A" w:rsidP="00D8603A">
            <w:pPr>
              <w:pStyle w:val="NoSpacing"/>
              <w:numPr>
                <w:ilvl w:val="0"/>
                <w:numId w:val="2"/>
              </w:numPr>
              <w:jc w:val="center"/>
              <w:rPr>
                <w:rFonts w:ascii="Times New Roman" w:eastAsia="Arial Unicode MS" w:hAnsi="Times New Roman" w:cs="Times New Roman"/>
                <w:sz w:val="20"/>
                <w:szCs w:val="20"/>
                <w:lang w:val="en-GB"/>
              </w:rPr>
            </w:pPr>
          </w:p>
        </w:tc>
        <w:tc>
          <w:tcPr>
            <w:tcW w:w="4395" w:type="dxa"/>
          </w:tcPr>
          <w:p w14:paraId="1485AC73" w14:textId="550D3539" w:rsidR="00D8603A" w:rsidRPr="00635CEE" w:rsidRDefault="00A66712" w:rsidP="00AD2002">
            <w:pPr>
              <w:pStyle w:val="NoSpacing"/>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Complete Window and Windshield tinting </w:t>
            </w:r>
          </w:p>
        </w:tc>
        <w:tc>
          <w:tcPr>
            <w:tcW w:w="2835" w:type="dxa"/>
          </w:tcPr>
          <w:p w14:paraId="67356CF9" w14:textId="60946E82" w:rsidR="00927606" w:rsidRPr="00635CEE" w:rsidRDefault="00927606" w:rsidP="00AD2002">
            <w:pPr>
              <w:pStyle w:val="NoSpacing"/>
              <w:rPr>
                <w:rFonts w:ascii="Times New Roman" w:eastAsia="Arial Unicode MS" w:hAnsi="Times New Roman" w:cs="Times New Roman"/>
                <w:sz w:val="20"/>
                <w:szCs w:val="20"/>
                <w:lang w:val="en-GB"/>
              </w:rPr>
            </w:pPr>
          </w:p>
        </w:tc>
        <w:tc>
          <w:tcPr>
            <w:tcW w:w="708" w:type="dxa"/>
          </w:tcPr>
          <w:p w14:paraId="07A28B50" w14:textId="1D9AE9AC"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Set</w:t>
            </w:r>
          </w:p>
        </w:tc>
        <w:tc>
          <w:tcPr>
            <w:tcW w:w="850" w:type="dxa"/>
          </w:tcPr>
          <w:p w14:paraId="01C74366" w14:textId="254B4C90"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r w:rsidR="00927606" w:rsidRPr="00635CEE" w14:paraId="7C0EF0A0" w14:textId="77777777" w:rsidTr="00E071E1">
        <w:tc>
          <w:tcPr>
            <w:tcW w:w="562" w:type="dxa"/>
          </w:tcPr>
          <w:p w14:paraId="1A2B5F42" w14:textId="77777777" w:rsidR="00927606" w:rsidRPr="00635CEE" w:rsidRDefault="00927606" w:rsidP="00927606">
            <w:pPr>
              <w:pStyle w:val="NoSpacing"/>
              <w:numPr>
                <w:ilvl w:val="0"/>
                <w:numId w:val="2"/>
              </w:numPr>
              <w:jc w:val="center"/>
              <w:rPr>
                <w:rFonts w:ascii="Times New Roman" w:eastAsia="Arial Unicode MS" w:hAnsi="Times New Roman" w:cs="Times New Roman"/>
                <w:sz w:val="20"/>
                <w:szCs w:val="20"/>
                <w:lang w:val="en-GB"/>
              </w:rPr>
            </w:pPr>
          </w:p>
        </w:tc>
        <w:tc>
          <w:tcPr>
            <w:tcW w:w="4395" w:type="dxa"/>
            <w:vAlign w:val="center"/>
          </w:tcPr>
          <w:p w14:paraId="0CF21609" w14:textId="3275DE9E" w:rsidR="00927606" w:rsidRPr="00635CEE" w:rsidRDefault="00A66712" w:rsidP="00927606">
            <w:pPr>
              <w:pStyle w:val="NoSpacing"/>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Steering Cover</w:t>
            </w:r>
          </w:p>
        </w:tc>
        <w:tc>
          <w:tcPr>
            <w:tcW w:w="2835" w:type="dxa"/>
            <w:vAlign w:val="center"/>
          </w:tcPr>
          <w:p w14:paraId="3E440D71" w14:textId="146306CA" w:rsidR="00927606" w:rsidRPr="00635CEE" w:rsidRDefault="00927606" w:rsidP="00927606">
            <w:pPr>
              <w:pStyle w:val="NoSpacing"/>
              <w:rPr>
                <w:rFonts w:ascii="Times New Roman" w:eastAsia="Arial Unicode MS" w:hAnsi="Times New Roman" w:cs="Times New Roman"/>
                <w:sz w:val="20"/>
                <w:szCs w:val="20"/>
                <w:lang w:val="en-GB"/>
              </w:rPr>
            </w:pPr>
          </w:p>
        </w:tc>
        <w:tc>
          <w:tcPr>
            <w:tcW w:w="708" w:type="dxa"/>
            <w:vAlign w:val="center"/>
          </w:tcPr>
          <w:p w14:paraId="53C48E67" w14:textId="24418399" w:rsidR="00927606" w:rsidRPr="00635CEE" w:rsidRDefault="00A66712" w:rsidP="00927606">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50" w:type="dxa"/>
            <w:vAlign w:val="center"/>
          </w:tcPr>
          <w:p w14:paraId="3697E3E7" w14:textId="57C4B2CE" w:rsidR="00927606" w:rsidRPr="00635CEE" w:rsidRDefault="00A66712" w:rsidP="00927606">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2</w:t>
            </w:r>
          </w:p>
        </w:tc>
      </w:tr>
      <w:tr w:rsidR="00D8603A" w:rsidRPr="00635CEE" w14:paraId="76446833" w14:textId="77777777" w:rsidTr="00D8603A">
        <w:tc>
          <w:tcPr>
            <w:tcW w:w="562" w:type="dxa"/>
          </w:tcPr>
          <w:p w14:paraId="643236EA" w14:textId="77777777" w:rsidR="00D8603A" w:rsidRPr="00635CEE" w:rsidRDefault="00D8603A" w:rsidP="00D8603A">
            <w:pPr>
              <w:pStyle w:val="NoSpacing"/>
              <w:numPr>
                <w:ilvl w:val="0"/>
                <w:numId w:val="2"/>
              </w:numPr>
              <w:jc w:val="center"/>
              <w:rPr>
                <w:rFonts w:ascii="Times New Roman" w:eastAsia="Arial Unicode MS" w:hAnsi="Times New Roman" w:cs="Times New Roman"/>
                <w:sz w:val="20"/>
                <w:szCs w:val="20"/>
                <w:lang w:val="en-GB"/>
              </w:rPr>
            </w:pPr>
          </w:p>
        </w:tc>
        <w:tc>
          <w:tcPr>
            <w:tcW w:w="4395" w:type="dxa"/>
          </w:tcPr>
          <w:p w14:paraId="75719488" w14:textId="7E091983" w:rsidR="00D8603A" w:rsidRPr="00635CEE" w:rsidRDefault="00A66712" w:rsidP="00AD2002">
            <w:pPr>
              <w:pStyle w:val="NoSpacing"/>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Dashboard Cover</w:t>
            </w:r>
          </w:p>
        </w:tc>
        <w:tc>
          <w:tcPr>
            <w:tcW w:w="2835" w:type="dxa"/>
          </w:tcPr>
          <w:p w14:paraId="215C2A55" w14:textId="20457BCC" w:rsidR="00D8603A" w:rsidRPr="00635CEE" w:rsidRDefault="00D8603A" w:rsidP="00927606">
            <w:pPr>
              <w:pStyle w:val="NoSpacing"/>
              <w:rPr>
                <w:rFonts w:ascii="Times New Roman" w:eastAsia="Arial Unicode MS" w:hAnsi="Times New Roman" w:cs="Times New Roman"/>
                <w:sz w:val="20"/>
                <w:szCs w:val="20"/>
                <w:lang w:val="en-GB"/>
              </w:rPr>
            </w:pPr>
          </w:p>
        </w:tc>
        <w:tc>
          <w:tcPr>
            <w:tcW w:w="708" w:type="dxa"/>
          </w:tcPr>
          <w:p w14:paraId="67D0BB58" w14:textId="1E6D3155"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50" w:type="dxa"/>
          </w:tcPr>
          <w:p w14:paraId="4DB00F36" w14:textId="49F1DCF4" w:rsidR="00D8603A" w:rsidRPr="00635CEE"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2</w:t>
            </w:r>
          </w:p>
        </w:tc>
      </w:tr>
      <w:tr w:rsidR="00A66712" w:rsidRPr="00635CEE" w14:paraId="51DFCFA4" w14:textId="77777777" w:rsidTr="00D8603A">
        <w:tc>
          <w:tcPr>
            <w:tcW w:w="562" w:type="dxa"/>
          </w:tcPr>
          <w:p w14:paraId="3C94587C" w14:textId="77777777" w:rsidR="00A66712" w:rsidRPr="00635CEE" w:rsidRDefault="00A66712" w:rsidP="00D8603A">
            <w:pPr>
              <w:pStyle w:val="NoSpacing"/>
              <w:numPr>
                <w:ilvl w:val="0"/>
                <w:numId w:val="2"/>
              </w:numPr>
              <w:jc w:val="center"/>
              <w:rPr>
                <w:rFonts w:ascii="Times New Roman" w:eastAsia="Arial Unicode MS" w:hAnsi="Times New Roman" w:cs="Times New Roman"/>
                <w:sz w:val="20"/>
                <w:szCs w:val="20"/>
                <w:lang w:val="en-GB"/>
              </w:rPr>
            </w:pPr>
          </w:p>
        </w:tc>
        <w:tc>
          <w:tcPr>
            <w:tcW w:w="4395" w:type="dxa"/>
          </w:tcPr>
          <w:p w14:paraId="22136564" w14:textId="7DA08152" w:rsidR="00A66712" w:rsidRDefault="00A66712" w:rsidP="00AD2002">
            <w:pPr>
              <w:pStyle w:val="NoSpacing"/>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Perfume</w:t>
            </w:r>
          </w:p>
        </w:tc>
        <w:tc>
          <w:tcPr>
            <w:tcW w:w="2835" w:type="dxa"/>
          </w:tcPr>
          <w:p w14:paraId="5D2566B9" w14:textId="77777777" w:rsidR="00A66712" w:rsidRPr="00635CEE" w:rsidRDefault="00A66712" w:rsidP="00927606">
            <w:pPr>
              <w:pStyle w:val="NoSpacing"/>
              <w:rPr>
                <w:rFonts w:ascii="Times New Roman" w:eastAsia="Arial Unicode MS" w:hAnsi="Times New Roman" w:cs="Times New Roman"/>
                <w:sz w:val="20"/>
                <w:szCs w:val="20"/>
                <w:lang w:val="en-GB"/>
              </w:rPr>
            </w:pPr>
          </w:p>
        </w:tc>
        <w:tc>
          <w:tcPr>
            <w:tcW w:w="708" w:type="dxa"/>
          </w:tcPr>
          <w:p w14:paraId="7EE2A64A" w14:textId="118E2891" w:rsidR="00A66712"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50" w:type="dxa"/>
          </w:tcPr>
          <w:p w14:paraId="581251FA" w14:textId="15B70D3B" w:rsidR="00A66712" w:rsidRDefault="00A66712" w:rsidP="00AD2002">
            <w:pPr>
              <w:pStyle w:val="NoSpacing"/>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2</w:t>
            </w:r>
          </w:p>
        </w:tc>
      </w:tr>
    </w:tbl>
    <w:p w14:paraId="0DDF9FD8" w14:textId="7FE023A6" w:rsidR="00D8603A" w:rsidRDefault="00D8603A" w:rsidP="006B5F4C">
      <w:pPr>
        <w:pStyle w:val="NoSpacing"/>
        <w:rPr>
          <w:rFonts w:ascii="Times New Roman" w:eastAsia="Arial Unicode MS" w:hAnsi="Times New Roman" w:cs="Times New Roman"/>
          <w:lang w:val="en-GB"/>
        </w:rPr>
      </w:pPr>
    </w:p>
    <w:p w14:paraId="54C4A73E" w14:textId="3C155749" w:rsidR="00927606" w:rsidRPr="00927606" w:rsidRDefault="00927606" w:rsidP="006B5F4C">
      <w:pPr>
        <w:pStyle w:val="NoSpacing"/>
        <w:rPr>
          <w:rFonts w:ascii="Times New Roman" w:eastAsia="Arial Unicode MS" w:hAnsi="Times New Roman" w:cs="Times New Roman"/>
          <w:b/>
          <w:bCs/>
          <w:lang w:val="en-GB"/>
        </w:rPr>
      </w:pPr>
      <w:r w:rsidRPr="00927606">
        <w:rPr>
          <w:rFonts w:ascii="Times New Roman" w:eastAsia="Arial Unicode MS" w:hAnsi="Times New Roman" w:cs="Times New Roman"/>
          <w:b/>
          <w:bCs/>
          <w:lang w:val="en-GB"/>
        </w:rPr>
        <w:t>LOT 3</w:t>
      </w:r>
    </w:p>
    <w:p w14:paraId="19C25314" w14:textId="4EF9EBA6" w:rsidR="00927606" w:rsidRDefault="00927606" w:rsidP="006B5F4C">
      <w:pPr>
        <w:pStyle w:val="NoSpacing"/>
        <w:rPr>
          <w:rFonts w:ascii="Times New Roman" w:eastAsia="Arial Unicode MS" w:hAnsi="Times New Roman" w:cs="Times New Roman"/>
          <w:lang w:val="en-GB"/>
        </w:rPr>
      </w:pPr>
    </w:p>
    <w:tbl>
      <w:tblPr>
        <w:tblStyle w:val="TableGrid"/>
        <w:tblW w:w="0" w:type="auto"/>
        <w:tblLook w:val="04A0" w:firstRow="1" w:lastRow="0" w:firstColumn="1" w:lastColumn="0" w:noHBand="0" w:noVBand="1"/>
      </w:tblPr>
      <w:tblGrid>
        <w:gridCol w:w="560"/>
        <w:gridCol w:w="4335"/>
        <w:gridCol w:w="2795"/>
        <w:gridCol w:w="816"/>
        <w:gridCol w:w="844"/>
      </w:tblGrid>
      <w:tr w:rsidR="00927606" w:rsidRPr="00D8603A" w14:paraId="2D492C9A" w14:textId="77777777" w:rsidTr="00696F9A">
        <w:tc>
          <w:tcPr>
            <w:tcW w:w="560" w:type="dxa"/>
          </w:tcPr>
          <w:p w14:paraId="2ECA9E52" w14:textId="77777777" w:rsidR="00927606" w:rsidRPr="00D8603A" w:rsidRDefault="00927606" w:rsidP="00696F9A">
            <w:pPr>
              <w:pStyle w:val="NoSpacing"/>
              <w:spacing w:line="276" w:lineRule="auto"/>
              <w:jc w:val="center"/>
              <w:rPr>
                <w:rFonts w:ascii="Times New Roman" w:eastAsia="Arial Unicode MS" w:hAnsi="Times New Roman" w:cs="Times New Roman"/>
                <w:b/>
                <w:bCs/>
                <w:sz w:val="20"/>
                <w:szCs w:val="20"/>
                <w:lang w:val="en-GB"/>
              </w:rPr>
            </w:pPr>
            <w:proofErr w:type="spellStart"/>
            <w:r w:rsidRPr="00D8603A">
              <w:rPr>
                <w:rFonts w:ascii="Times New Roman" w:eastAsia="Arial Unicode MS" w:hAnsi="Times New Roman" w:cs="Times New Roman"/>
                <w:b/>
                <w:bCs/>
                <w:sz w:val="20"/>
                <w:szCs w:val="20"/>
                <w:lang w:val="en-GB"/>
              </w:rPr>
              <w:t>Srl</w:t>
            </w:r>
            <w:proofErr w:type="spellEnd"/>
          </w:p>
        </w:tc>
        <w:tc>
          <w:tcPr>
            <w:tcW w:w="4335" w:type="dxa"/>
          </w:tcPr>
          <w:p w14:paraId="2E2880CA" w14:textId="77777777" w:rsidR="00927606" w:rsidRPr="00D8603A" w:rsidRDefault="00927606" w:rsidP="00696F9A">
            <w:pPr>
              <w:pStyle w:val="NoSpacing"/>
              <w:spacing w:line="276" w:lineRule="auto"/>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Item Description</w:t>
            </w:r>
          </w:p>
        </w:tc>
        <w:tc>
          <w:tcPr>
            <w:tcW w:w="2795" w:type="dxa"/>
          </w:tcPr>
          <w:p w14:paraId="62E1866B" w14:textId="77777777" w:rsidR="00927606" w:rsidRPr="00D8603A" w:rsidRDefault="00927606" w:rsidP="00696F9A">
            <w:pPr>
              <w:pStyle w:val="NoSpacing"/>
              <w:spacing w:line="276" w:lineRule="auto"/>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Details</w:t>
            </w:r>
          </w:p>
        </w:tc>
        <w:tc>
          <w:tcPr>
            <w:tcW w:w="816" w:type="dxa"/>
          </w:tcPr>
          <w:p w14:paraId="00EEAA31" w14:textId="77777777" w:rsidR="00927606" w:rsidRPr="00D8603A" w:rsidRDefault="00927606" w:rsidP="00696F9A">
            <w:pPr>
              <w:pStyle w:val="NoSpacing"/>
              <w:spacing w:line="276" w:lineRule="auto"/>
              <w:jc w:val="center"/>
              <w:rPr>
                <w:rFonts w:ascii="Times New Roman" w:eastAsia="Arial Unicode MS" w:hAnsi="Times New Roman" w:cs="Times New Roman"/>
                <w:b/>
                <w:bCs/>
                <w:sz w:val="20"/>
                <w:szCs w:val="20"/>
                <w:lang w:val="en-GB"/>
              </w:rPr>
            </w:pPr>
            <w:r w:rsidRPr="00D8603A">
              <w:rPr>
                <w:rFonts w:ascii="Times New Roman" w:eastAsia="Arial Unicode MS" w:hAnsi="Times New Roman" w:cs="Times New Roman"/>
                <w:b/>
                <w:bCs/>
                <w:sz w:val="20"/>
                <w:szCs w:val="20"/>
                <w:lang w:val="en-GB"/>
              </w:rPr>
              <w:t>Unit</w:t>
            </w:r>
          </w:p>
        </w:tc>
        <w:tc>
          <w:tcPr>
            <w:tcW w:w="844" w:type="dxa"/>
          </w:tcPr>
          <w:p w14:paraId="5F03BBD1" w14:textId="77777777" w:rsidR="00927606" w:rsidRPr="00D8603A" w:rsidRDefault="00927606" w:rsidP="00696F9A">
            <w:pPr>
              <w:pStyle w:val="NoSpacing"/>
              <w:spacing w:line="276" w:lineRule="auto"/>
              <w:jc w:val="center"/>
              <w:rPr>
                <w:rFonts w:ascii="Times New Roman" w:eastAsia="Arial Unicode MS" w:hAnsi="Times New Roman" w:cs="Times New Roman"/>
                <w:b/>
                <w:bCs/>
                <w:sz w:val="20"/>
                <w:szCs w:val="20"/>
                <w:lang w:val="en-GB"/>
              </w:rPr>
            </w:pPr>
            <w:proofErr w:type="spellStart"/>
            <w:r w:rsidRPr="00D8603A">
              <w:rPr>
                <w:rFonts w:ascii="Times New Roman" w:eastAsia="Arial Unicode MS" w:hAnsi="Times New Roman" w:cs="Times New Roman"/>
                <w:b/>
                <w:bCs/>
                <w:sz w:val="20"/>
                <w:szCs w:val="20"/>
                <w:lang w:val="en-GB"/>
              </w:rPr>
              <w:t>Qty</w:t>
            </w:r>
            <w:proofErr w:type="spellEnd"/>
          </w:p>
        </w:tc>
      </w:tr>
      <w:tr w:rsidR="00927606" w:rsidRPr="00635CEE" w14:paraId="5E514920" w14:textId="77777777" w:rsidTr="00696F9A">
        <w:tc>
          <w:tcPr>
            <w:tcW w:w="560" w:type="dxa"/>
          </w:tcPr>
          <w:p w14:paraId="6B40CF8F" w14:textId="77777777" w:rsidR="00927606" w:rsidRPr="00635CEE" w:rsidRDefault="00927606" w:rsidP="00696F9A">
            <w:pPr>
              <w:pStyle w:val="NoSpacing"/>
              <w:numPr>
                <w:ilvl w:val="0"/>
                <w:numId w:val="3"/>
              </w:numPr>
              <w:spacing w:line="276" w:lineRule="auto"/>
              <w:jc w:val="center"/>
              <w:rPr>
                <w:rFonts w:ascii="Times New Roman" w:eastAsia="Arial Unicode MS" w:hAnsi="Times New Roman" w:cs="Times New Roman"/>
                <w:sz w:val="20"/>
                <w:szCs w:val="20"/>
                <w:lang w:val="en-GB"/>
              </w:rPr>
            </w:pPr>
          </w:p>
        </w:tc>
        <w:tc>
          <w:tcPr>
            <w:tcW w:w="4335" w:type="dxa"/>
          </w:tcPr>
          <w:p w14:paraId="0E17BAF6" w14:textId="7599104A" w:rsidR="00927606" w:rsidRPr="00927606" w:rsidRDefault="0003719F" w:rsidP="00696F9A">
            <w:pPr>
              <w:spacing w:line="276" w:lineRule="auto"/>
              <w:rPr>
                <w:rFonts w:ascii="Times New Roman" w:hAnsi="Times New Roman" w:cs="Times New Roman"/>
                <w:b/>
                <w:bCs/>
                <w:sz w:val="20"/>
                <w:szCs w:val="20"/>
              </w:rPr>
            </w:pPr>
            <w:r>
              <w:rPr>
                <w:rFonts w:ascii="Times New Roman" w:eastAsia="Arial Unicode MS" w:hAnsi="Times New Roman" w:cs="Times New Roman"/>
                <w:sz w:val="20"/>
                <w:szCs w:val="20"/>
                <w:lang w:val="en-GB"/>
              </w:rPr>
              <w:t>Oil Filter</w:t>
            </w:r>
          </w:p>
        </w:tc>
        <w:tc>
          <w:tcPr>
            <w:tcW w:w="2795" w:type="dxa"/>
          </w:tcPr>
          <w:p w14:paraId="2479F6CF" w14:textId="5DD96929" w:rsidR="00927606" w:rsidRPr="00D8603A" w:rsidRDefault="00927606" w:rsidP="00696F9A">
            <w:pPr>
              <w:spacing w:line="276" w:lineRule="auto"/>
              <w:rPr>
                <w:rFonts w:ascii="Times New Roman" w:hAnsi="Times New Roman" w:cs="Times New Roman"/>
                <w:bCs/>
                <w:sz w:val="20"/>
                <w:szCs w:val="20"/>
              </w:rPr>
            </w:pPr>
          </w:p>
        </w:tc>
        <w:tc>
          <w:tcPr>
            <w:tcW w:w="816" w:type="dxa"/>
          </w:tcPr>
          <w:p w14:paraId="75FE3697" w14:textId="24CC1FB4"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44" w:type="dxa"/>
          </w:tcPr>
          <w:p w14:paraId="3481456D" w14:textId="16E78B10"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r w:rsidR="00927606" w:rsidRPr="00635CEE" w14:paraId="320EE0EA" w14:textId="77777777" w:rsidTr="00696F9A">
        <w:tc>
          <w:tcPr>
            <w:tcW w:w="560" w:type="dxa"/>
          </w:tcPr>
          <w:p w14:paraId="6F6F4B5B" w14:textId="77777777" w:rsidR="00927606" w:rsidRPr="00635CEE" w:rsidRDefault="00927606" w:rsidP="00696F9A">
            <w:pPr>
              <w:pStyle w:val="NoSpacing"/>
              <w:numPr>
                <w:ilvl w:val="0"/>
                <w:numId w:val="3"/>
              </w:numPr>
              <w:spacing w:line="276" w:lineRule="auto"/>
              <w:jc w:val="center"/>
              <w:rPr>
                <w:rFonts w:ascii="Times New Roman" w:eastAsia="Arial Unicode MS" w:hAnsi="Times New Roman" w:cs="Times New Roman"/>
                <w:sz w:val="20"/>
                <w:szCs w:val="20"/>
                <w:lang w:val="en-GB"/>
              </w:rPr>
            </w:pPr>
          </w:p>
        </w:tc>
        <w:tc>
          <w:tcPr>
            <w:tcW w:w="4335" w:type="dxa"/>
          </w:tcPr>
          <w:p w14:paraId="1BAAD021" w14:textId="49C47911" w:rsidR="00927606" w:rsidRPr="00635CEE" w:rsidRDefault="0003719F" w:rsidP="00696F9A">
            <w:pPr>
              <w:pStyle w:val="NoSpacing"/>
              <w:spacing w:line="276" w:lineRule="auto"/>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Fuel Filter</w:t>
            </w:r>
          </w:p>
        </w:tc>
        <w:tc>
          <w:tcPr>
            <w:tcW w:w="2795" w:type="dxa"/>
          </w:tcPr>
          <w:p w14:paraId="6900CC4E" w14:textId="23D34070" w:rsidR="00927606" w:rsidRPr="00635CEE" w:rsidRDefault="00927606" w:rsidP="00696F9A">
            <w:pPr>
              <w:pStyle w:val="NoSpacing"/>
              <w:spacing w:line="276" w:lineRule="auto"/>
              <w:rPr>
                <w:rFonts w:ascii="Times New Roman" w:eastAsia="Arial Unicode MS" w:hAnsi="Times New Roman" w:cs="Times New Roman"/>
                <w:sz w:val="20"/>
                <w:szCs w:val="20"/>
                <w:lang w:val="en-GB"/>
              </w:rPr>
            </w:pPr>
          </w:p>
        </w:tc>
        <w:tc>
          <w:tcPr>
            <w:tcW w:w="816" w:type="dxa"/>
          </w:tcPr>
          <w:p w14:paraId="5EAAB156" w14:textId="7B04FBBB"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44" w:type="dxa"/>
          </w:tcPr>
          <w:p w14:paraId="55622AC0" w14:textId="179CC255"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r w:rsidR="00927606" w:rsidRPr="00635CEE" w14:paraId="5DBC76E6" w14:textId="77777777" w:rsidTr="00696F9A">
        <w:tc>
          <w:tcPr>
            <w:tcW w:w="560" w:type="dxa"/>
          </w:tcPr>
          <w:p w14:paraId="7FD750B0" w14:textId="77777777" w:rsidR="00927606" w:rsidRPr="00635CEE" w:rsidRDefault="00927606" w:rsidP="00696F9A">
            <w:pPr>
              <w:pStyle w:val="NoSpacing"/>
              <w:numPr>
                <w:ilvl w:val="0"/>
                <w:numId w:val="3"/>
              </w:numPr>
              <w:spacing w:line="276" w:lineRule="auto"/>
              <w:jc w:val="center"/>
              <w:rPr>
                <w:rFonts w:ascii="Times New Roman" w:eastAsia="Arial Unicode MS" w:hAnsi="Times New Roman" w:cs="Times New Roman"/>
                <w:sz w:val="20"/>
                <w:szCs w:val="20"/>
                <w:lang w:val="en-GB"/>
              </w:rPr>
            </w:pPr>
          </w:p>
        </w:tc>
        <w:tc>
          <w:tcPr>
            <w:tcW w:w="4335" w:type="dxa"/>
            <w:vAlign w:val="center"/>
          </w:tcPr>
          <w:p w14:paraId="023F6E6C" w14:textId="4F85BE52" w:rsidR="00927606" w:rsidRPr="00635CEE" w:rsidRDefault="0003719F" w:rsidP="00696F9A">
            <w:pPr>
              <w:pStyle w:val="NoSpacing"/>
              <w:spacing w:line="276" w:lineRule="auto"/>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Air Element</w:t>
            </w:r>
          </w:p>
        </w:tc>
        <w:tc>
          <w:tcPr>
            <w:tcW w:w="2795" w:type="dxa"/>
            <w:vAlign w:val="center"/>
          </w:tcPr>
          <w:p w14:paraId="567BC9B9" w14:textId="50CF82F1" w:rsidR="00927606" w:rsidRPr="00635CEE" w:rsidRDefault="00927606" w:rsidP="00696F9A">
            <w:pPr>
              <w:pStyle w:val="NoSpacing"/>
              <w:spacing w:line="276" w:lineRule="auto"/>
              <w:rPr>
                <w:rFonts w:ascii="Times New Roman" w:eastAsia="Arial Unicode MS" w:hAnsi="Times New Roman" w:cs="Times New Roman"/>
                <w:sz w:val="20"/>
                <w:szCs w:val="20"/>
                <w:lang w:val="en-GB"/>
              </w:rPr>
            </w:pPr>
          </w:p>
        </w:tc>
        <w:tc>
          <w:tcPr>
            <w:tcW w:w="816" w:type="dxa"/>
            <w:vAlign w:val="center"/>
          </w:tcPr>
          <w:p w14:paraId="65F6A9A8" w14:textId="1BC4AF65"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44" w:type="dxa"/>
            <w:vAlign w:val="center"/>
          </w:tcPr>
          <w:p w14:paraId="42D76EA5" w14:textId="2D883AC6" w:rsidR="00927606" w:rsidRPr="00635CEE" w:rsidRDefault="0003719F"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r w:rsidR="00927606" w:rsidRPr="00635CEE" w14:paraId="4FA9D5DA" w14:textId="77777777" w:rsidTr="00696F9A">
        <w:tc>
          <w:tcPr>
            <w:tcW w:w="560" w:type="dxa"/>
          </w:tcPr>
          <w:p w14:paraId="222A2FEC" w14:textId="77777777" w:rsidR="00927606" w:rsidRPr="00635CEE" w:rsidRDefault="00927606" w:rsidP="00696F9A">
            <w:pPr>
              <w:pStyle w:val="NoSpacing"/>
              <w:numPr>
                <w:ilvl w:val="0"/>
                <w:numId w:val="3"/>
              </w:numPr>
              <w:spacing w:line="276" w:lineRule="auto"/>
              <w:jc w:val="center"/>
              <w:rPr>
                <w:rFonts w:ascii="Times New Roman" w:eastAsia="Arial Unicode MS" w:hAnsi="Times New Roman" w:cs="Times New Roman"/>
                <w:sz w:val="20"/>
                <w:szCs w:val="20"/>
                <w:lang w:val="en-GB"/>
              </w:rPr>
            </w:pPr>
          </w:p>
        </w:tc>
        <w:tc>
          <w:tcPr>
            <w:tcW w:w="4335" w:type="dxa"/>
          </w:tcPr>
          <w:p w14:paraId="477D2675" w14:textId="41518A38" w:rsidR="00927606" w:rsidRPr="00635CEE" w:rsidRDefault="00816BB5" w:rsidP="00696F9A">
            <w:pPr>
              <w:pStyle w:val="NoSpacing"/>
              <w:spacing w:line="276" w:lineRule="auto"/>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Brake</w:t>
            </w:r>
            <w:r w:rsidR="0003719F">
              <w:rPr>
                <w:rFonts w:ascii="Times New Roman" w:eastAsia="Arial Unicode MS" w:hAnsi="Times New Roman" w:cs="Times New Roman"/>
                <w:sz w:val="20"/>
                <w:szCs w:val="20"/>
                <w:lang w:val="en-GB"/>
              </w:rPr>
              <w:t xml:space="preserve"> Fluid</w:t>
            </w:r>
          </w:p>
        </w:tc>
        <w:tc>
          <w:tcPr>
            <w:tcW w:w="2795" w:type="dxa"/>
          </w:tcPr>
          <w:p w14:paraId="27393969" w14:textId="19B7D7DE" w:rsidR="00927606" w:rsidRPr="00635CEE" w:rsidRDefault="00927606" w:rsidP="00C35D34">
            <w:pPr>
              <w:pStyle w:val="NoSpacing"/>
              <w:spacing w:line="276" w:lineRule="auto"/>
              <w:jc w:val="center"/>
              <w:rPr>
                <w:rFonts w:ascii="Times New Roman" w:eastAsia="Arial Unicode MS" w:hAnsi="Times New Roman" w:cs="Times New Roman"/>
                <w:sz w:val="20"/>
                <w:szCs w:val="20"/>
                <w:lang w:val="en-GB"/>
              </w:rPr>
            </w:pPr>
          </w:p>
        </w:tc>
        <w:tc>
          <w:tcPr>
            <w:tcW w:w="816" w:type="dxa"/>
          </w:tcPr>
          <w:p w14:paraId="595C41FE" w14:textId="071F2EEB" w:rsidR="00927606" w:rsidRPr="00635CEE" w:rsidRDefault="00816BB5"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tin</w:t>
            </w:r>
          </w:p>
        </w:tc>
        <w:tc>
          <w:tcPr>
            <w:tcW w:w="844" w:type="dxa"/>
          </w:tcPr>
          <w:p w14:paraId="435C86BD" w14:textId="094379AB" w:rsidR="00927606" w:rsidRPr="00635CEE" w:rsidRDefault="00816BB5" w:rsidP="00696F9A">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bl>
    <w:p w14:paraId="64D220C9" w14:textId="77777777" w:rsidR="00927606" w:rsidRDefault="00927606" w:rsidP="006B5F4C">
      <w:pPr>
        <w:pStyle w:val="NoSpacing"/>
        <w:rPr>
          <w:rFonts w:ascii="Times New Roman" w:eastAsia="Arial Unicode MS" w:hAnsi="Times New Roman" w:cs="Times New Roman"/>
          <w:lang w:val="en-GB"/>
        </w:rPr>
      </w:pPr>
    </w:p>
    <w:p w14:paraId="703061E7" w14:textId="77777777" w:rsidR="00816BB5" w:rsidRDefault="00816BB5" w:rsidP="006B5F4C">
      <w:pPr>
        <w:pStyle w:val="NoSpacing"/>
        <w:rPr>
          <w:rFonts w:ascii="Times New Roman" w:eastAsia="Arial Unicode MS" w:hAnsi="Times New Roman" w:cs="Times New Roman"/>
          <w:lang w:val="en-GB"/>
        </w:rPr>
      </w:pPr>
    </w:p>
    <w:p w14:paraId="0B28D9C6" w14:textId="77777777" w:rsidR="00816BB5" w:rsidRDefault="00816BB5" w:rsidP="006B5F4C">
      <w:pPr>
        <w:pStyle w:val="NoSpacing"/>
        <w:rPr>
          <w:rFonts w:ascii="Times New Roman" w:eastAsia="Arial Unicode MS" w:hAnsi="Times New Roman" w:cs="Times New Roman"/>
          <w:lang w:val="en-GB"/>
        </w:rPr>
      </w:pPr>
    </w:p>
    <w:p w14:paraId="2ACD205D" w14:textId="3A9F8172" w:rsidR="00DE54BA" w:rsidRPr="00816BB5" w:rsidRDefault="00DE54BA" w:rsidP="006B5F4C">
      <w:pPr>
        <w:pStyle w:val="NoSpacing"/>
        <w:rPr>
          <w:rFonts w:ascii="Times New Roman" w:eastAsia="Arial Unicode MS" w:hAnsi="Times New Roman" w:cs="Times New Roman"/>
          <w:b/>
          <w:lang w:val="en-GB"/>
        </w:rPr>
      </w:pPr>
    </w:p>
    <w:p w14:paraId="075EFF3B" w14:textId="2B93CF2E" w:rsidR="00C14D9A" w:rsidRPr="00591D4D" w:rsidRDefault="00591D4D" w:rsidP="006B5F4C">
      <w:pPr>
        <w:pStyle w:val="NoSpacing"/>
        <w:rPr>
          <w:rFonts w:ascii="Times New Roman" w:eastAsia="Arial Unicode MS" w:hAnsi="Times New Roman" w:cs="Times New Roman"/>
          <w:b/>
          <w:lang w:val="en-GB"/>
        </w:rPr>
      </w:pPr>
      <w:r w:rsidRPr="00591D4D">
        <w:rPr>
          <w:rFonts w:ascii="Times New Roman" w:eastAsia="Arial Unicode MS" w:hAnsi="Times New Roman" w:cs="Times New Roman"/>
          <w:b/>
          <w:lang w:val="en-GB"/>
        </w:rPr>
        <w:lastRenderedPageBreak/>
        <w:t>LOT 5</w:t>
      </w:r>
    </w:p>
    <w:p w14:paraId="7E4EAEC6" w14:textId="77777777" w:rsidR="00591D4D" w:rsidRDefault="00591D4D" w:rsidP="006B5F4C">
      <w:pPr>
        <w:pStyle w:val="NoSpacing"/>
        <w:rPr>
          <w:rFonts w:ascii="Times New Roman" w:eastAsia="Arial Unicode MS" w:hAnsi="Times New Roman" w:cs="Times New Roman"/>
          <w:lang w:val="en-GB"/>
        </w:rPr>
      </w:pPr>
    </w:p>
    <w:tbl>
      <w:tblPr>
        <w:tblStyle w:val="TableGrid"/>
        <w:tblW w:w="0" w:type="auto"/>
        <w:tblLook w:val="04A0" w:firstRow="1" w:lastRow="0" w:firstColumn="1" w:lastColumn="0" w:noHBand="0" w:noVBand="1"/>
      </w:tblPr>
      <w:tblGrid>
        <w:gridCol w:w="562"/>
        <w:gridCol w:w="4390"/>
        <w:gridCol w:w="2832"/>
        <w:gridCol w:w="716"/>
        <w:gridCol w:w="850"/>
      </w:tblGrid>
      <w:tr w:rsidR="00591D4D" w:rsidRPr="00C14D9A" w14:paraId="100EF661" w14:textId="77777777" w:rsidTr="00816BB5">
        <w:tc>
          <w:tcPr>
            <w:tcW w:w="562" w:type="dxa"/>
            <w:vAlign w:val="center"/>
          </w:tcPr>
          <w:p w14:paraId="77B24418" w14:textId="77777777" w:rsidR="00591D4D" w:rsidRPr="00C14D9A" w:rsidRDefault="00591D4D" w:rsidP="002D6B37">
            <w:pPr>
              <w:pStyle w:val="NoSpacing"/>
              <w:spacing w:line="276" w:lineRule="auto"/>
              <w:jc w:val="center"/>
              <w:rPr>
                <w:rFonts w:ascii="Times New Roman" w:eastAsia="Arial Unicode MS" w:hAnsi="Times New Roman" w:cs="Times New Roman"/>
                <w:b/>
                <w:bCs/>
                <w:sz w:val="20"/>
                <w:szCs w:val="20"/>
                <w:lang w:val="en-GB"/>
              </w:rPr>
            </w:pPr>
            <w:proofErr w:type="spellStart"/>
            <w:r w:rsidRPr="00C14D9A">
              <w:rPr>
                <w:rFonts w:ascii="Times New Roman" w:eastAsia="Arial Unicode MS" w:hAnsi="Times New Roman" w:cs="Times New Roman"/>
                <w:b/>
                <w:bCs/>
                <w:sz w:val="20"/>
                <w:szCs w:val="20"/>
                <w:lang w:val="en-GB"/>
              </w:rPr>
              <w:t>Srl</w:t>
            </w:r>
            <w:proofErr w:type="spellEnd"/>
          </w:p>
        </w:tc>
        <w:tc>
          <w:tcPr>
            <w:tcW w:w="4390" w:type="dxa"/>
            <w:vAlign w:val="center"/>
          </w:tcPr>
          <w:p w14:paraId="0CEB559E" w14:textId="77777777" w:rsidR="00591D4D" w:rsidRPr="00C14D9A" w:rsidRDefault="00591D4D" w:rsidP="002D6B37">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Item Description</w:t>
            </w:r>
          </w:p>
        </w:tc>
        <w:tc>
          <w:tcPr>
            <w:tcW w:w="2832" w:type="dxa"/>
            <w:vAlign w:val="center"/>
          </w:tcPr>
          <w:p w14:paraId="3B403C7B" w14:textId="77777777" w:rsidR="00591D4D" w:rsidRPr="00C14D9A" w:rsidRDefault="00591D4D" w:rsidP="002D6B37">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Details</w:t>
            </w:r>
          </w:p>
        </w:tc>
        <w:tc>
          <w:tcPr>
            <w:tcW w:w="716" w:type="dxa"/>
            <w:vAlign w:val="center"/>
          </w:tcPr>
          <w:p w14:paraId="2A5D095C" w14:textId="77777777" w:rsidR="00591D4D" w:rsidRPr="00C14D9A" w:rsidRDefault="00591D4D" w:rsidP="002D6B37">
            <w:pPr>
              <w:pStyle w:val="NoSpacing"/>
              <w:spacing w:line="276" w:lineRule="auto"/>
              <w:jc w:val="center"/>
              <w:rPr>
                <w:rFonts w:ascii="Times New Roman" w:eastAsia="Arial Unicode MS" w:hAnsi="Times New Roman" w:cs="Times New Roman"/>
                <w:b/>
                <w:bCs/>
                <w:sz w:val="20"/>
                <w:szCs w:val="20"/>
                <w:lang w:val="en-GB"/>
              </w:rPr>
            </w:pPr>
            <w:r w:rsidRPr="00C14D9A">
              <w:rPr>
                <w:rFonts w:ascii="Times New Roman" w:eastAsia="Arial Unicode MS" w:hAnsi="Times New Roman" w:cs="Times New Roman"/>
                <w:b/>
                <w:bCs/>
                <w:sz w:val="20"/>
                <w:szCs w:val="20"/>
                <w:lang w:val="en-GB"/>
              </w:rPr>
              <w:t>Unit</w:t>
            </w:r>
          </w:p>
        </w:tc>
        <w:tc>
          <w:tcPr>
            <w:tcW w:w="850" w:type="dxa"/>
            <w:vAlign w:val="center"/>
          </w:tcPr>
          <w:p w14:paraId="4E3CDD9F" w14:textId="77777777" w:rsidR="00591D4D" w:rsidRPr="00C14D9A" w:rsidRDefault="00591D4D" w:rsidP="002D6B37">
            <w:pPr>
              <w:pStyle w:val="NoSpacing"/>
              <w:spacing w:line="276" w:lineRule="auto"/>
              <w:jc w:val="center"/>
              <w:rPr>
                <w:rFonts w:ascii="Times New Roman" w:eastAsia="Arial Unicode MS" w:hAnsi="Times New Roman" w:cs="Times New Roman"/>
                <w:b/>
                <w:bCs/>
                <w:sz w:val="20"/>
                <w:szCs w:val="20"/>
                <w:lang w:val="en-GB"/>
              </w:rPr>
            </w:pPr>
            <w:proofErr w:type="spellStart"/>
            <w:r w:rsidRPr="00C14D9A">
              <w:rPr>
                <w:rFonts w:ascii="Times New Roman" w:eastAsia="Arial Unicode MS" w:hAnsi="Times New Roman" w:cs="Times New Roman"/>
                <w:b/>
                <w:bCs/>
                <w:sz w:val="20"/>
                <w:szCs w:val="20"/>
                <w:lang w:val="en-GB"/>
              </w:rPr>
              <w:t>Qty</w:t>
            </w:r>
            <w:proofErr w:type="spellEnd"/>
          </w:p>
        </w:tc>
      </w:tr>
      <w:tr w:rsidR="00591D4D" w:rsidRPr="00635CEE" w14:paraId="4A69FCD2" w14:textId="77777777" w:rsidTr="00816BB5">
        <w:tc>
          <w:tcPr>
            <w:tcW w:w="562" w:type="dxa"/>
            <w:vAlign w:val="center"/>
          </w:tcPr>
          <w:p w14:paraId="290EA402" w14:textId="77777777" w:rsidR="00591D4D" w:rsidRPr="00635CEE" w:rsidRDefault="00591D4D" w:rsidP="00591D4D">
            <w:pPr>
              <w:pStyle w:val="NoSpacing"/>
              <w:numPr>
                <w:ilvl w:val="0"/>
                <w:numId w:val="5"/>
              </w:numPr>
              <w:spacing w:line="276" w:lineRule="auto"/>
              <w:jc w:val="center"/>
              <w:rPr>
                <w:rFonts w:ascii="Times New Roman" w:eastAsia="Arial Unicode MS" w:hAnsi="Times New Roman" w:cs="Times New Roman"/>
                <w:sz w:val="20"/>
                <w:szCs w:val="20"/>
                <w:lang w:val="en-GB"/>
              </w:rPr>
            </w:pPr>
          </w:p>
        </w:tc>
        <w:tc>
          <w:tcPr>
            <w:tcW w:w="4390" w:type="dxa"/>
            <w:vAlign w:val="center"/>
          </w:tcPr>
          <w:p w14:paraId="31B6A01E" w14:textId="20E55E67" w:rsidR="00591D4D" w:rsidRPr="00506006" w:rsidRDefault="00816BB5" w:rsidP="002D6B37">
            <w:pPr>
              <w:spacing w:line="276" w:lineRule="auto"/>
              <w:rPr>
                <w:rFonts w:ascii="Times New Roman" w:hAnsi="Times New Roman" w:cs="Times New Roman"/>
                <w:b/>
                <w:bCs/>
                <w:sz w:val="20"/>
                <w:szCs w:val="20"/>
              </w:rPr>
            </w:pPr>
            <w:r>
              <w:rPr>
                <w:rFonts w:ascii="Times New Roman" w:eastAsia="Arial Unicode MS" w:hAnsi="Times New Roman" w:cs="Times New Roman"/>
                <w:sz w:val="20"/>
                <w:szCs w:val="20"/>
                <w:lang w:val="en-GB"/>
              </w:rPr>
              <w:t xml:space="preserve">Printer </w:t>
            </w:r>
          </w:p>
        </w:tc>
        <w:tc>
          <w:tcPr>
            <w:tcW w:w="2832" w:type="dxa"/>
            <w:vAlign w:val="center"/>
          </w:tcPr>
          <w:p w14:paraId="46296C00" w14:textId="36E206AB" w:rsidR="00591D4D" w:rsidRPr="00591D4D" w:rsidRDefault="00816BB5" w:rsidP="002D6B37">
            <w:pPr>
              <w:shd w:val="clear" w:color="auto" w:fill="FFFFFF"/>
              <w:textAlignment w:val="baseline"/>
              <w:outlineLvl w:val="0"/>
              <w:rPr>
                <w:rFonts w:ascii="Times New Roman" w:hAnsi="Times New Roman" w:cs="Times New Roman"/>
                <w:bCs/>
                <w:sz w:val="20"/>
                <w:szCs w:val="20"/>
                <w:lang w:val="en-GB"/>
              </w:rPr>
            </w:pPr>
            <w:r>
              <w:rPr>
                <w:rFonts w:ascii="Times New Roman" w:hAnsi="Times New Roman" w:cs="Times New Roman"/>
                <w:bCs/>
                <w:sz w:val="20"/>
                <w:szCs w:val="20"/>
                <w:lang w:val="en-GB"/>
              </w:rPr>
              <w:t>Canon Image RUNNER C1225</w:t>
            </w:r>
          </w:p>
        </w:tc>
        <w:tc>
          <w:tcPr>
            <w:tcW w:w="716" w:type="dxa"/>
            <w:vAlign w:val="center"/>
          </w:tcPr>
          <w:p w14:paraId="3E211251" w14:textId="1B1AFBAB" w:rsidR="00591D4D" w:rsidRPr="00635CEE" w:rsidRDefault="00816BB5" w:rsidP="002D6B37">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PC</w:t>
            </w:r>
          </w:p>
        </w:tc>
        <w:tc>
          <w:tcPr>
            <w:tcW w:w="850" w:type="dxa"/>
            <w:vAlign w:val="center"/>
          </w:tcPr>
          <w:p w14:paraId="15C890DC" w14:textId="20673EB0" w:rsidR="00591D4D" w:rsidRPr="00635CEE" w:rsidRDefault="00816BB5" w:rsidP="002D6B37">
            <w:pPr>
              <w:pStyle w:val="NoSpacing"/>
              <w:spacing w:line="276" w:lineRule="auto"/>
              <w:jc w:val="center"/>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1</w:t>
            </w:r>
          </w:p>
        </w:tc>
      </w:tr>
    </w:tbl>
    <w:p w14:paraId="607FDBD2" w14:textId="77777777" w:rsidR="00591D4D" w:rsidRPr="00635CEE" w:rsidRDefault="00591D4D" w:rsidP="006B5F4C">
      <w:pPr>
        <w:pStyle w:val="NoSpacing"/>
        <w:rPr>
          <w:rFonts w:ascii="Times New Roman" w:eastAsia="Arial Unicode MS" w:hAnsi="Times New Roman" w:cs="Times New Roman"/>
          <w:lang w:val="en-GB"/>
        </w:rPr>
      </w:pPr>
      <w:bookmarkStart w:id="0" w:name="_GoBack"/>
      <w:bookmarkEnd w:id="0"/>
    </w:p>
    <w:p w14:paraId="5A364247" w14:textId="77777777" w:rsidR="00E64AF8" w:rsidRPr="00635CEE" w:rsidRDefault="00E64AF8" w:rsidP="00635CEE">
      <w:pPr>
        <w:pStyle w:val="NoSpacing"/>
        <w:jc w:val="both"/>
        <w:rPr>
          <w:rFonts w:ascii="Times New Roman" w:eastAsia="Arial Unicode MS" w:hAnsi="Times New Roman" w:cs="Times New Roman"/>
          <w:b/>
          <w:u w:val="single"/>
          <w:lang w:val="en-GB"/>
        </w:rPr>
      </w:pPr>
      <w:r w:rsidRPr="00635CEE">
        <w:rPr>
          <w:rFonts w:ascii="Times New Roman" w:eastAsia="Arial Unicode MS" w:hAnsi="Times New Roman" w:cs="Times New Roman"/>
          <w:b/>
          <w:u w:val="single"/>
          <w:lang w:val="en-GB"/>
        </w:rPr>
        <w:t>REQUIREMENTS</w:t>
      </w:r>
    </w:p>
    <w:p w14:paraId="6E999484" w14:textId="77777777" w:rsidR="00E64AF8" w:rsidRPr="00635CEE" w:rsidRDefault="00E64AF8" w:rsidP="00635CEE">
      <w:pPr>
        <w:pStyle w:val="NoSpacing"/>
        <w:jc w:val="both"/>
        <w:rPr>
          <w:rFonts w:ascii="Times New Roman" w:eastAsia="Arial Unicode MS" w:hAnsi="Times New Roman" w:cs="Times New Roman"/>
          <w:u w:val="single"/>
          <w:lang w:val="en-GB"/>
        </w:rPr>
      </w:pPr>
    </w:p>
    <w:p w14:paraId="14E371B5" w14:textId="77777777" w:rsidR="00E64AF8" w:rsidRPr="00635CEE" w:rsidRDefault="00E64AF8"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Price and Currency</w:t>
      </w:r>
      <w:r w:rsidRPr="00635CEE">
        <w:rPr>
          <w:rFonts w:ascii="Times New Roman" w:eastAsia="Arial Unicode MS" w:hAnsi="Times New Roman" w:cs="Times New Roman"/>
          <w:lang w:val="en-GB"/>
        </w:rPr>
        <w:t xml:space="preserve">: The price shall be in </w:t>
      </w:r>
      <w:r w:rsidRPr="00925EE1">
        <w:rPr>
          <w:rFonts w:ascii="Times New Roman" w:eastAsia="Arial Unicode MS" w:hAnsi="Times New Roman" w:cs="Times New Roman"/>
          <w:b/>
          <w:lang w:val="en-GB"/>
        </w:rPr>
        <w:t>United States Dollars (USD)</w:t>
      </w:r>
    </w:p>
    <w:p w14:paraId="748DFA01" w14:textId="77777777" w:rsidR="00E64AF8" w:rsidRPr="00635CEE" w:rsidRDefault="00E64AF8" w:rsidP="00635CEE">
      <w:pPr>
        <w:pStyle w:val="NoSpacing"/>
        <w:jc w:val="both"/>
        <w:rPr>
          <w:rFonts w:ascii="Times New Roman" w:eastAsia="Arial Unicode MS" w:hAnsi="Times New Roman" w:cs="Times New Roman"/>
          <w:lang w:val="en-GB"/>
        </w:rPr>
      </w:pPr>
    </w:p>
    <w:p w14:paraId="05BCDC9F" w14:textId="37091147" w:rsidR="00E64AF8" w:rsidRPr="00635CEE" w:rsidRDefault="00E64AF8"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Submission of Quotes</w:t>
      </w:r>
      <w:r w:rsidRPr="00635CEE">
        <w:rPr>
          <w:rFonts w:ascii="Times New Roman" w:eastAsia="Arial Unicode MS" w:hAnsi="Times New Roman" w:cs="Times New Roman"/>
          <w:lang w:val="en-GB"/>
        </w:rPr>
        <w:t xml:space="preserve">: All quotations are to be submitted in </w:t>
      </w:r>
      <w:r w:rsidRPr="00925EE1">
        <w:rPr>
          <w:rFonts w:ascii="Times New Roman" w:eastAsia="Arial Unicode MS" w:hAnsi="Times New Roman" w:cs="Times New Roman"/>
          <w:b/>
          <w:lang w:val="en-GB"/>
        </w:rPr>
        <w:t>hard copies in sealed envelopes</w:t>
      </w:r>
      <w:r w:rsidRPr="00635CEE">
        <w:rPr>
          <w:rFonts w:ascii="Times New Roman" w:eastAsia="Arial Unicode MS" w:hAnsi="Times New Roman" w:cs="Times New Roman"/>
          <w:lang w:val="en-GB"/>
        </w:rPr>
        <w:t>, and there shall be no submission of quotes in soft copies.</w:t>
      </w:r>
      <w:r w:rsidR="00D02B28">
        <w:rPr>
          <w:rFonts w:ascii="Times New Roman" w:eastAsia="Arial Unicode MS" w:hAnsi="Times New Roman" w:cs="Times New Roman"/>
          <w:lang w:val="en-GB"/>
        </w:rPr>
        <w:t xml:space="preserve"> </w:t>
      </w:r>
      <w:r w:rsidR="00D02B28" w:rsidRPr="00D02B28">
        <w:rPr>
          <w:rFonts w:ascii="Times New Roman" w:eastAsia="Arial Unicode MS" w:hAnsi="Times New Roman" w:cs="Times New Roman"/>
          <w:b/>
          <w:bCs/>
          <w:lang w:val="en-GB"/>
        </w:rPr>
        <w:t xml:space="preserve">Each Lot should be </w:t>
      </w:r>
      <w:r w:rsidR="003B28CF">
        <w:rPr>
          <w:rFonts w:ascii="Times New Roman" w:eastAsia="Arial Unicode MS" w:hAnsi="Times New Roman" w:cs="Times New Roman"/>
          <w:b/>
          <w:bCs/>
          <w:lang w:val="en-GB"/>
        </w:rPr>
        <w:t>submitted in different envelope</w:t>
      </w:r>
      <w:r w:rsidR="00D02B28" w:rsidRPr="00D02B28">
        <w:rPr>
          <w:rFonts w:ascii="Times New Roman" w:eastAsia="Arial Unicode MS" w:hAnsi="Times New Roman" w:cs="Times New Roman"/>
          <w:b/>
          <w:bCs/>
          <w:lang w:val="en-GB"/>
        </w:rPr>
        <w:t xml:space="preserve"> and sealed. Also indicate the Lot number at the back of the envelope</w:t>
      </w:r>
      <w:r w:rsidR="00D02B28">
        <w:rPr>
          <w:rFonts w:ascii="Times New Roman" w:eastAsia="Arial Unicode MS" w:hAnsi="Times New Roman" w:cs="Times New Roman"/>
          <w:lang w:val="en-GB"/>
        </w:rPr>
        <w:t>.</w:t>
      </w:r>
      <w:r w:rsidRPr="00635CEE">
        <w:rPr>
          <w:rFonts w:ascii="Times New Roman" w:eastAsia="Arial Unicode MS" w:hAnsi="Times New Roman" w:cs="Times New Roman"/>
          <w:lang w:val="en-GB"/>
        </w:rPr>
        <w:t xml:space="preserve"> </w:t>
      </w:r>
    </w:p>
    <w:p w14:paraId="396874BD" w14:textId="77777777" w:rsidR="00E64AF8" w:rsidRPr="00635CEE" w:rsidRDefault="00E64AF8" w:rsidP="00635CEE">
      <w:pPr>
        <w:pStyle w:val="NoSpacing"/>
        <w:jc w:val="both"/>
        <w:rPr>
          <w:rFonts w:ascii="Times New Roman" w:eastAsia="Arial Unicode MS" w:hAnsi="Times New Roman" w:cs="Times New Roman"/>
          <w:lang w:val="en-GB"/>
        </w:rPr>
      </w:pPr>
    </w:p>
    <w:p w14:paraId="77533A3E" w14:textId="77777777" w:rsidR="00E64AF8" w:rsidRPr="00635CEE" w:rsidRDefault="00E64AF8"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Submission Address</w:t>
      </w:r>
      <w:r w:rsidRPr="00635CEE">
        <w:rPr>
          <w:rFonts w:ascii="Times New Roman" w:eastAsia="Arial Unicode MS" w:hAnsi="Times New Roman" w:cs="Times New Roman"/>
          <w:lang w:val="en-GB"/>
        </w:rPr>
        <w:t>: All bids shall be submitted to the address below;</w:t>
      </w:r>
    </w:p>
    <w:p w14:paraId="4EEE5695" w14:textId="77777777" w:rsidR="00E64AF8" w:rsidRPr="00635CEE" w:rsidRDefault="00E64AF8" w:rsidP="00635CEE">
      <w:pPr>
        <w:pStyle w:val="NoSpacing"/>
        <w:jc w:val="both"/>
        <w:rPr>
          <w:rFonts w:ascii="Times New Roman" w:eastAsia="Arial Unicode MS" w:hAnsi="Times New Roman" w:cs="Times New Roman"/>
          <w:lang w:val="en-GB"/>
        </w:rPr>
      </w:pPr>
    </w:p>
    <w:p w14:paraId="287C67EC" w14:textId="77777777" w:rsidR="00E64AF8" w:rsidRPr="00925EE1" w:rsidRDefault="00E64AF8" w:rsidP="00635CEE">
      <w:pPr>
        <w:spacing w:after="0" w:line="276" w:lineRule="auto"/>
        <w:jc w:val="both"/>
        <w:rPr>
          <w:rFonts w:ascii="Times New Roman" w:eastAsia="Times New Roman" w:hAnsi="Times New Roman" w:cs="Times New Roman"/>
          <w:b/>
        </w:rPr>
      </w:pPr>
      <w:r w:rsidRPr="00925EE1">
        <w:rPr>
          <w:rFonts w:ascii="Times New Roman" w:eastAsia="Times New Roman" w:hAnsi="Times New Roman" w:cs="Times New Roman"/>
          <w:b/>
        </w:rPr>
        <w:t>Airport-Ministry Road</w:t>
      </w:r>
    </w:p>
    <w:p w14:paraId="47ABA1C0" w14:textId="77777777" w:rsidR="00E64AF8" w:rsidRPr="00925EE1" w:rsidRDefault="00E64AF8" w:rsidP="00635CEE">
      <w:pPr>
        <w:spacing w:after="0" w:line="276" w:lineRule="auto"/>
        <w:jc w:val="both"/>
        <w:rPr>
          <w:rFonts w:ascii="Times New Roman" w:eastAsia="Times New Roman" w:hAnsi="Times New Roman" w:cs="Times New Roman"/>
          <w:b/>
        </w:rPr>
      </w:pPr>
      <w:r w:rsidRPr="00BC4550">
        <w:rPr>
          <w:rFonts w:ascii="Times New Roman" w:eastAsia="Times New Roman" w:hAnsi="Times New Roman" w:cs="Times New Roman"/>
          <w:b/>
        </w:rPr>
        <w:t xml:space="preserve">Behind Panorama </w:t>
      </w:r>
      <w:r w:rsidRPr="00925EE1">
        <w:rPr>
          <w:rFonts w:ascii="Times New Roman" w:eastAsia="Times New Roman" w:hAnsi="Times New Roman" w:cs="Times New Roman"/>
          <w:b/>
        </w:rPr>
        <w:t>Plaza Hotel or Chinese Hospital</w:t>
      </w:r>
    </w:p>
    <w:p w14:paraId="1E691480" w14:textId="77777777" w:rsidR="00E64AF8" w:rsidRPr="00925EE1" w:rsidRDefault="00E64AF8" w:rsidP="00635CEE">
      <w:pPr>
        <w:spacing w:after="0" w:line="276" w:lineRule="auto"/>
        <w:jc w:val="both"/>
        <w:rPr>
          <w:rFonts w:ascii="Times New Roman" w:eastAsia="Times New Roman" w:hAnsi="Times New Roman" w:cs="Times New Roman"/>
          <w:b/>
        </w:rPr>
      </w:pPr>
      <w:r w:rsidRPr="00BC4550">
        <w:rPr>
          <w:rFonts w:ascii="Times New Roman" w:eastAsia="Times New Roman" w:hAnsi="Times New Roman" w:cs="Times New Roman"/>
          <w:b/>
        </w:rPr>
        <w:t xml:space="preserve">Next to </w:t>
      </w:r>
      <w:proofErr w:type="spellStart"/>
      <w:r w:rsidRPr="00BC4550">
        <w:rPr>
          <w:rFonts w:ascii="Times New Roman" w:eastAsia="Times New Roman" w:hAnsi="Times New Roman" w:cs="Times New Roman"/>
          <w:b/>
        </w:rPr>
        <w:t>Karibu</w:t>
      </w:r>
      <w:proofErr w:type="spellEnd"/>
      <w:r w:rsidRPr="00BC4550">
        <w:rPr>
          <w:rFonts w:ascii="Times New Roman" w:eastAsia="Times New Roman" w:hAnsi="Times New Roman" w:cs="Times New Roman"/>
          <w:b/>
        </w:rPr>
        <w:t xml:space="preserve"> </w:t>
      </w:r>
      <w:proofErr w:type="spellStart"/>
      <w:r w:rsidRPr="00BC4550">
        <w:rPr>
          <w:rFonts w:ascii="Times New Roman" w:eastAsia="Times New Roman" w:hAnsi="Times New Roman" w:cs="Times New Roman"/>
          <w:b/>
        </w:rPr>
        <w:t>Choma</w:t>
      </w:r>
      <w:proofErr w:type="spellEnd"/>
      <w:r w:rsidRPr="00BC4550">
        <w:rPr>
          <w:rFonts w:ascii="Times New Roman" w:eastAsia="Times New Roman" w:hAnsi="Times New Roman" w:cs="Times New Roman"/>
          <w:b/>
        </w:rPr>
        <w:t xml:space="preserve"> Bar &amp; Restaurant</w:t>
      </w:r>
    </w:p>
    <w:p w14:paraId="40442C7F" w14:textId="77777777" w:rsidR="00E64AF8" w:rsidRPr="00925EE1" w:rsidRDefault="00E64AF8" w:rsidP="00635CEE">
      <w:pPr>
        <w:pStyle w:val="Header"/>
        <w:spacing w:line="276" w:lineRule="auto"/>
        <w:jc w:val="both"/>
        <w:rPr>
          <w:rFonts w:ascii="Times New Roman" w:hAnsi="Times New Roman" w:cs="Times New Roman"/>
          <w:b/>
        </w:rPr>
      </w:pPr>
      <w:r w:rsidRPr="00925EE1">
        <w:rPr>
          <w:rFonts w:ascii="Times New Roman" w:hAnsi="Times New Roman" w:cs="Times New Roman"/>
          <w:b/>
        </w:rPr>
        <w:t>Juba - South Sudan</w:t>
      </w:r>
    </w:p>
    <w:p w14:paraId="126BCE3E" w14:textId="77777777" w:rsidR="00E64AF8" w:rsidRPr="00635CEE" w:rsidRDefault="00E64AF8" w:rsidP="00635CEE">
      <w:pPr>
        <w:pStyle w:val="NoSpacing"/>
        <w:jc w:val="both"/>
        <w:rPr>
          <w:rFonts w:ascii="Times New Roman" w:eastAsia="Arial Unicode MS" w:hAnsi="Times New Roman" w:cs="Times New Roman"/>
          <w:lang w:val="en-GB"/>
        </w:rPr>
      </w:pPr>
    </w:p>
    <w:p w14:paraId="4CD3ECA6" w14:textId="100F7AB7" w:rsidR="00E64AF8" w:rsidRPr="00635CEE" w:rsidRDefault="00E64AF8"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Registration for Submission</w:t>
      </w:r>
      <w:r w:rsidRPr="00635CEE">
        <w:rPr>
          <w:rFonts w:ascii="Times New Roman" w:eastAsia="Arial Unicode MS" w:hAnsi="Times New Roman" w:cs="Times New Roman"/>
          <w:lang w:val="en-GB"/>
        </w:rPr>
        <w:t xml:space="preserve">: Please ensure that you register your hand delivered quotation/bid with </w:t>
      </w:r>
      <w:r w:rsidR="00A20FAD" w:rsidRPr="00635CEE">
        <w:rPr>
          <w:rFonts w:ascii="Times New Roman" w:eastAsia="Arial Unicode MS" w:hAnsi="Times New Roman" w:cs="Times New Roman"/>
          <w:lang w:val="en-GB"/>
        </w:rPr>
        <w:t xml:space="preserve">the Procurement Section of the </w:t>
      </w:r>
      <w:r w:rsidR="00D02B28">
        <w:rPr>
          <w:rFonts w:ascii="Times New Roman" w:eastAsia="Arial Unicode MS" w:hAnsi="Times New Roman" w:cs="Times New Roman"/>
          <w:lang w:val="en-GB"/>
        </w:rPr>
        <w:t>CTSAMVM</w:t>
      </w:r>
      <w:r w:rsidR="00925EE1">
        <w:rPr>
          <w:rFonts w:ascii="Times New Roman" w:eastAsia="Arial Unicode MS" w:hAnsi="Times New Roman" w:cs="Times New Roman"/>
          <w:lang w:val="en-GB"/>
        </w:rPr>
        <w:t xml:space="preserve"> </w:t>
      </w:r>
      <w:r w:rsidR="00A20FAD" w:rsidRPr="00635CEE">
        <w:rPr>
          <w:rFonts w:ascii="Times New Roman" w:eastAsia="Arial Unicode MS" w:hAnsi="Times New Roman" w:cs="Times New Roman"/>
          <w:lang w:val="en-GB"/>
        </w:rPr>
        <w:t>HQ and drop it in the bid box yourself before leaving the Procurement Section. Each hand delivered quotation/bid must be registered individually on the bids submission forms which will be available at the Procurement Section. Unregistered quotation/bid will not be considered even if it is dropped in the bid box.</w:t>
      </w:r>
    </w:p>
    <w:p w14:paraId="792A8B1F" w14:textId="77777777" w:rsidR="00D77B6F" w:rsidRPr="00635CEE" w:rsidRDefault="00D77B6F" w:rsidP="00635CEE">
      <w:pPr>
        <w:pStyle w:val="NoSpacing"/>
        <w:jc w:val="both"/>
        <w:rPr>
          <w:rFonts w:ascii="Times New Roman" w:eastAsia="Arial Unicode MS" w:hAnsi="Times New Roman" w:cs="Times New Roman"/>
          <w:lang w:val="en-GB"/>
        </w:rPr>
      </w:pPr>
    </w:p>
    <w:p w14:paraId="702816E6" w14:textId="6B4A043D"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Request for Clarification</w:t>
      </w:r>
      <w:r w:rsidRPr="00635CEE">
        <w:rPr>
          <w:rFonts w:ascii="Times New Roman" w:eastAsia="Arial Unicode MS" w:hAnsi="Times New Roman" w:cs="Times New Roman"/>
          <w:lang w:val="en-GB"/>
        </w:rPr>
        <w:t xml:space="preserve">: Any request for clarification must be made in writing through the email: </w:t>
      </w:r>
      <w:hyperlink r:id="rId7" w:history="1">
        <w:r w:rsidRPr="00635CEE">
          <w:rPr>
            <w:rStyle w:val="Hyperlink"/>
            <w:rFonts w:ascii="Times New Roman" w:eastAsia="Arial Unicode MS" w:hAnsi="Times New Roman" w:cs="Times New Roman"/>
            <w:lang w:val="en-GB"/>
          </w:rPr>
          <w:t>procurement@igadrss.org</w:t>
        </w:r>
      </w:hyperlink>
      <w:r w:rsidRPr="00635CEE">
        <w:rPr>
          <w:rFonts w:ascii="Times New Roman" w:eastAsia="Arial Unicode MS" w:hAnsi="Times New Roman" w:cs="Times New Roman"/>
          <w:lang w:val="en-GB"/>
        </w:rPr>
        <w:t xml:space="preserve"> </w:t>
      </w:r>
      <w:r w:rsidR="00C81BD3">
        <w:rPr>
          <w:rFonts w:ascii="Times New Roman" w:eastAsia="Arial Unicode MS" w:hAnsi="Times New Roman" w:cs="Times New Roman"/>
          <w:lang w:val="en-GB"/>
        </w:rPr>
        <w:t xml:space="preserve">/ </w:t>
      </w:r>
      <w:hyperlink r:id="rId8" w:history="1">
        <w:r w:rsidR="00C81BD3" w:rsidRPr="00D864E9">
          <w:rPr>
            <w:rStyle w:val="Hyperlink"/>
            <w:rFonts w:ascii="Times New Roman" w:eastAsia="Arial Unicode MS" w:hAnsi="Times New Roman" w:cs="Times New Roman"/>
            <w:lang w:val="en-GB"/>
          </w:rPr>
          <w:t>supplies@igadrss.org</w:t>
        </w:r>
      </w:hyperlink>
      <w:r w:rsidR="00C81BD3">
        <w:rPr>
          <w:rFonts w:ascii="Times New Roman" w:eastAsia="Arial Unicode MS" w:hAnsi="Times New Roman" w:cs="Times New Roman"/>
          <w:lang w:val="en-GB"/>
        </w:rPr>
        <w:t xml:space="preserve"> </w:t>
      </w:r>
      <w:r w:rsidRPr="00635CEE">
        <w:rPr>
          <w:rFonts w:ascii="Times New Roman" w:eastAsia="Arial Unicode MS" w:hAnsi="Times New Roman" w:cs="Times New Roman"/>
          <w:lang w:val="en-GB"/>
        </w:rPr>
        <w:t xml:space="preserve">strictly and must be received not later than </w:t>
      </w:r>
      <w:r w:rsidR="00C81BD3">
        <w:rPr>
          <w:rFonts w:ascii="Times New Roman" w:eastAsia="Arial Unicode MS" w:hAnsi="Times New Roman" w:cs="Times New Roman"/>
          <w:b/>
          <w:lang w:val="en-GB"/>
        </w:rPr>
        <w:t>5 March</w:t>
      </w:r>
      <w:r w:rsidR="00925EE1" w:rsidRPr="00800E1C">
        <w:rPr>
          <w:rFonts w:ascii="Times New Roman" w:eastAsia="Arial Unicode MS" w:hAnsi="Times New Roman" w:cs="Times New Roman"/>
          <w:b/>
          <w:lang w:val="en-GB"/>
        </w:rPr>
        <w:t xml:space="preserve"> 201</w:t>
      </w:r>
      <w:r w:rsidR="00D02B28">
        <w:rPr>
          <w:rFonts w:ascii="Times New Roman" w:eastAsia="Arial Unicode MS" w:hAnsi="Times New Roman" w:cs="Times New Roman"/>
          <w:b/>
          <w:lang w:val="en-GB"/>
        </w:rPr>
        <w:t>9</w:t>
      </w:r>
      <w:r w:rsidR="00925EE1" w:rsidRPr="00800E1C">
        <w:rPr>
          <w:rFonts w:ascii="Times New Roman" w:eastAsia="Arial Unicode MS" w:hAnsi="Times New Roman" w:cs="Times New Roman"/>
          <w:b/>
          <w:lang w:val="en-GB"/>
        </w:rPr>
        <w:t xml:space="preserve"> at 12</w:t>
      </w:r>
      <w:r w:rsidR="00800E1C" w:rsidRPr="00800E1C">
        <w:rPr>
          <w:rFonts w:ascii="Times New Roman" w:eastAsia="Arial Unicode MS" w:hAnsi="Times New Roman" w:cs="Times New Roman"/>
          <w:b/>
          <w:lang w:val="en-GB"/>
        </w:rPr>
        <w:t>:00 pm local time</w:t>
      </w:r>
      <w:r w:rsidR="00800E1C">
        <w:rPr>
          <w:rFonts w:ascii="Times New Roman" w:eastAsia="Arial Unicode MS" w:hAnsi="Times New Roman" w:cs="Times New Roman"/>
          <w:b/>
          <w:lang w:val="en-GB"/>
        </w:rPr>
        <w:t>.</w:t>
      </w:r>
    </w:p>
    <w:p w14:paraId="4D037276" w14:textId="77777777" w:rsidR="00D77B6F" w:rsidRPr="00635CEE" w:rsidRDefault="00D77B6F" w:rsidP="00635CEE">
      <w:pPr>
        <w:pStyle w:val="NoSpacing"/>
        <w:jc w:val="both"/>
        <w:rPr>
          <w:rFonts w:ascii="Times New Roman" w:eastAsia="Arial Unicode MS" w:hAnsi="Times New Roman" w:cs="Times New Roman"/>
          <w:lang w:val="en-GB"/>
        </w:rPr>
      </w:pPr>
    </w:p>
    <w:p w14:paraId="184AEAEB" w14:textId="77777777"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Deadline for the submission of the quotation</w:t>
      </w:r>
      <w:r w:rsidRPr="00635CEE">
        <w:rPr>
          <w:rFonts w:ascii="Times New Roman" w:eastAsia="Arial Unicode MS" w:hAnsi="Times New Roman" w:cs="Times New Roman"/>
          <w:lang w:val="en-GB"/>
        </w:rPr>
        <w:t>:</w:t>
      </w:r>
    </w:p>
    <w:p w14:paraId="0D22E8E1" w14:textId="77777777" w:rsidR="00D77B6F" w:rsidRPr="00635CEE" w:rsidRDefault="00D77B6F" w:rsidP="00635CEE">
      <w:pPr>
        <w:pStyle w:val="NoSpacing"/>
        <w:jc w:val="both"/>
        <w:rPr>
          <w:rFonts w:ascii="Times New Roman" w:eastAsia="Arial Unicode MS" w:hAnsi="Times New Roman" w:cs="Times New Roman"/>
          <w:lang w:val="en-GB"/>
        </w:rPr>
      </w:pPr>
    </w:p>
    <w:p w14:paraId="0F4CB95D" w14:textId="4E2D6A3E"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lang w:val="en-GB"/>
        </w:rPr>
        <w:t>The deadline for the submission of the quotes will be strictly on</w:t>
      </w:r>
      <w:r w:rsidR="00925EE1">
        <w:rPr>
          <w:rFonts w:ascii="Times New Roman" w:eastAsia="Arial Unicode MS" w:hAnsi="Times New Roman" w:cs="Times New Roman"/>
          <w:lang w:val="en-GB"/>
        </w:rPr>
        <w:t xml:space="preserve"> </w:t>
      </w:r>
      <w:r w:rsidR="00C81BD3">
        <w:rPr>
          <w:rFonts w:ascii="Times New Roman" w:eastAsia="Arial Unicode MS" w:hAnsi="Times New Roman" w:cs="Times New Roman"/>
          <w:b/>
          <w:lang w:val="en-GB"/>
        </w:rPr>
        <w:t>07 March</w:t>
      </w:r>
      <w:r w:rsidR="00925EE1" w:rsidRPr="00925EE1">
        <w:rPr>
          <w:rFonts w:ascii="Times New Roman" w:eastAsia="Arial Unicode MS" w:hAnsi="Times New Roman" w:cs="Times New Roman"/>
          <w:b/>
          <w:lang w:val="en-GB"/>
        </w:rPr>
        <w:t xml:space="preserve"> 201</w:t>
      </w:r>
      <w:r w:rsidR="00D02B28">
        <w:rPr>
          <w:rFonts w:ascii="Times New Roman" w:eastAsia="Arial Unicode MS" w:hAnsi="Times New Roman" w:cs="Times New Roman"/>
          <w:b/>
          <w:lang w:val="en-GB"/>
        </w:rPr>
        <w:t>9</w:t>
      </w:r>
      <w:r w:rsidR="00800E1C">
        <w:rPr>
          <w:rFonts w:ascii="Times New Roman" w:eastAsia="Arial Unicode MS" w:hAnsi="Times New Roman" w:cs="Times New Roman"/>
          <w:b/>
          <w:lang w:val="en-GB"/>
        </w:rPr>
        <w:t xml:space="preserve"> at 12:00pm local time.</w:t>
      </w:r>
    </w:p>
    <w:p w14:paraId="0D6FCC0D" w14:textId="77777777" w:rsidR="00D77B6F" w:rsidRPr="00635CEE" w:rsidRDefault="00D77B6F" w:rsidP="00635CEE">
      <w:pPr>
        <w:pStyle w:val="NoSpacing"/>
        <w:jc w:val="both"/>
        <w:rPr>
          <w:rFonts w:ascii="Times New Roman" w:eastAsia="Arial Unicode MS" w:hAnsi="Times New Roman" w:cs="Times New Roman"/>
          <w:lang w:val="en-GB"/>
        </w:rPr>
      </w:pPr>
    </w:p>
    <w:p w14:paraId="14F3C918" w14:textId="5538B329"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Notification of Results/Award</w:t>
      </w:r>
      <w:r w:rsidRPr="00635CEE">
        <w:rPr>
          <w:rFonts w:ascii="Times New Roman" w:eastAsia="Arial Unicode MS" w:hAnsi="Times New Roman" w:cs="Times New Roman"/>
          <w:lang w:val="en-GB"/>
        </w:rPr>
        <w:t xml:space="preserve">: </w:t>
      </w:r>
      <w:r w:rsidR="00D02B28">
        <w:rPr>
          <w:rFonts w:ascii="Times New Roman" w:eastAsia="Arial Unicode MS" w:hAnsi="Times New Roman" w:cs="Times New Roman"/>
          <w:lang w:val="en-GB"/>
        </w:rPr>
        <w:t>CTSAMVM</w:t>
      </w:r>
      <w:r w:rsidRPr="00635CEE">
        <w:rPr>
          <w:rFonts w:ascii="Times New Roman" w:eastAsia="Arial Unicode MS" w:hAnsi="Times New Roman" w:cs="Times New Roman"/>
          <w:lang w:val="en-GB"/>
        </w:rPr>
        <w:t xml:space="preserve"> </w:t>
      </w:r>
      <w:r w:rsidR="003B28CF">
        <w:rPr>
          <w:rFonts w:ascii="Times New Roman" w:eastAsia="Arial Unicode MS" w:hAnsi="Times New Roman" w:cs="Times New Roman"/>
          <w:lang w:val="en-GB"/>
        </w:rPr>
        <w:t xml:space="preserve">HQ </w:t>
      </w:r>
      <w:r w:rsidRPr="00635CEE">
        <w:rPr>
          <w:rFonts w:ascii="Times New Roman" w:eastAsia="Arial Unicode MS" w:hAnsi="Times New Roman" w:cs="Times New Roman"/>
          <w:lang w:val="en-GB"/>
        </w:rPr>
        <w:t>will notify only the successful and competitive bidder. If you do not receive an email communication within two (2) weeks after the expiry of the deadline, consider your bid not successful.</w:t>
      </w:r>
    </w:p>
    <w:p w14:paraId="6776644D" w14:textId="77777777" w:rsidR="00D77B6F" w:rsidRPr="00635CEE" w:rsidRDefault="00D77B6F" w:rsidP="00635CEE">
      <w:pPr>
        <w:pStyle w:val="NoSpacing"/>
        <w:jc w:val="both"/>
        <w:rPr>
          <w:rFonts w:ascii="Times New Roman" w:eastAsia="Arial Unicode MS" w:hAnsi="Times New Roman" w:cs="Times New Roman"/>
          <w:lang w:val="en-GB"/>
        </w:rPr>
      </w:pPr>
    </w:p>
    <w:p w14:paraId="43F2BBDC" w14:textId="77777777"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Language for the Bids</w:t>
      </w:r>
      <w:r w:rsidRPr="00635CEE">
        <w:rPr>
          <w:rFonts w:ascii="Times New Roman" w:eastAsia="Arial Unicode MS" w:hAnsi="Times New Roman" w:cs="Times New Roman"/>
          <w:lang w:val="en-GB"/>
        </w:rPr>
        <w:t xml:space="preserve">: The language for the bids shall be </w:t>
      </w:r>
      <w:r w:rsidRPr="00800E1C">
        <w:rPr>
          <w:rFonts w:ascii="Times New Roman" w:eastAsia="Arial Unicode MS" w:hAnsi="Times New Roman" w:cs="Times New Roman"/>
          <w:b/>
          <w:lang w:val="en-GB"/>
        </w:rPr>
        <w:t>English</w:t>
      </w:r>
      <w:r w:rsidRPr="00635CEE">
        <w:rPr>
          <w:rFonts w:ascii="Times New Roman" w:eastAsia="Arial Unicode MS" w:hAnsi="Times New Roman" w:cs="Times New Roman"/>
          <w:lang w:val="en-GB"/>
        </w:rPr>
        <w:t xml:space="preserve"> only.</w:t>
      </w:r>
    </w:p>
    <w:p w14:paraId="521DB140" w14:textId="77777777" w:rsidR="00D77B6F" w:rsidRPr="00635CEE" w:rsidRDefault="00D77B6F" w:rsidP="00635CEE">
      <w:pPr>
        <w:pStyle w:val="NoSpacing"/>
        <w:jc w:val="both"/>
        <w:rPr>
          <w:rFonts w:ascii="Times New Roman" w:eastAsia="Arial Unicode MS" w:hAnsi="Times New Roman" w:cs="Times New Roman"/>
          <w:lang w:val="en-GB"/>
        </w:rPr>
      </w:pPr>
    </w:p>
    <w:p w14:paraId="7B3E1F5B" w14:textId="77777777" w:rsidR="003B28CF" w:rsidRDefault="003B28CF" w:rsidP="00635CEE">
      <w:pPr>
        <w:pStyle w:val="NoSpacing"/>
        <w:jc w:val="both"/>
        <w:rPr>
          <w:rFonts w:ascii="Times New Roman" w:eastAsia="Arial Unicode MS" w:hAnsi="Times New Roman" w:cs="Times New Roman"/>
          <w:u w:val="single"/>
          <w:lang w:val="en-GB"/>
        </w:rPr>
      </w:pPr>
    </w:p>
    <w:p w14:paraId="1945E2BE" w14:textId="77777777" w:rsidR="003B28CF" w:rsidRDefault="003B28CF" w:rsidP="00635CEE">
      <w:pPr>
        <w:pStyle w:val="NoSpacing"/>
        <w:jc w:val="both"/>
        <w:rPr>
          <w:rFonts w:ascii="Times New Roman" w:eastAsia="Arial Unicode MS" w:hAnsi="Times New Roman" w:cs="Times New Roman"/>
          <w:u w:val="single"/>
          <w:lang w:val="en-GB"/>
        </w:rPr>
      </w:pPr>
    </w:p>
    <w:p w14:paraId="29185017" w14:textId="77777777" w:rsidR="003B28CF" w:rsidRDefault="003B28CF" w:rsidP="00635CEE">
      <w:pPr>
        <w:pStyle w:val="NoSpacing"/>
        <w:jc w:val="both"/>
        <w:rPr>
          <w:rFonts w:ascii="Times New Roman" w:eastAsia="Arial Unicode MS" w:hAnsi="Times New Roman" w:cs="Times New Roman"/>
          <w:u w:val="single"/>
          <w:lang w:val="en-GB"/>
        </w:rPr>
      </w:pPr>
    </w:p>
    <w:p w14:paraId="5825C548" w14:textId="77777777"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u w:val="single"/>
          <w:lang w:val="en-GB"/>
        </w:rPr>
        <w:t>Disclaimer</w:t>
      </w:r>
      <w:r w:rsidRPr="00635CEE">
        <w:rPr>
          <w:rFonts w:ascii="Times New Roman" w:eastAsia="Arial Unicode MS" w:hAnsi="Times New Roman" w:cs="Times New Roman"/>
          <w:lang w:val="en-GB"/>
        </w:rPr>
        <w:t>:</w:t>
      </w:r>
    </w:p>
    <w:p w14:paraId="3C0E3D9D" w14:textId="77777777" w:rsidR="00D77B6F" w:rsidRPr="00635CEE" w:rsidRDefault="003B7054" w:rsidP="00635CEE">
      <w:pPr>
        <w:pStyle w:val="NoSpacing"/>
        <w:tabs>
          <w:tab w:val="left" w:pos="6540"/>
        </w:tabs>
        <w:jc w:val="both"/>
        <w:rPr>
          <w:rFonts w:ascii="Times New Roman" w:eastAsia="Arial Unicode MS" w:hAnsi="Times New Roman" w:cs="Times New Roman"/>
          <w:lang w:val="en-GB"/>
        </w:rPr>
      </w:pPr>
      <w:r w:rsidRPr="00635CEE">
        <w:rPr>
          <w:rFonts w:ascii="Times New Roman" w:eastAsia="Arial Unicode MS" w:hAnsi="Times New Roman" w:cs="Times New Roman"/>
          <w:lang w:val="en-GB"/>
        </w:rPr>
        <w:tab/>
      </w:r>
    </w:p>
    <w:p w14:paraId="095E7D71" w14:textId="2D643A38" w:rsidR="00D77B6F" w:rsidRPr="00635CEE" w:rsidRDefault="00D77B6F"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lang w:val="en-GB"/>
        </w:rPr>
        <w:t xml:space="preserve">This is only a call for quotations and </w:t>
      </w:r>
      <w:r w:rsidR="00D02B28">
        <w:rPr>
          <w:rFonts w:ascii="Times New Roman" w:eastAsia="Arial Unicode MS" w:hAnsi="Times New Roman" w:cs="Times New Roman"/>
          <w:lang w:val="en-GB"/>
        </w:rPr>
        <w:t>CTSAMVM</w:t>
      </w:r>
      <w:r w:rsidRPr="00635CEE">
        <w:rPr>
          <w:rFonts w:ascii="Times New Roman" w:eastAsia="Arial Unicode MS" w:hAnsi="Times New Roman" w:cs="Times New Roman"/>
          <w:lang w:val="en-GB"/>
        </w:rPr>
        <w:t xml:space="preserve"> reserves the </w:t>
      </w:r>
      <w:r w:rsidR="00925EE1" w:rsidRPr="00635CEE">
        <w:rPr>
          <w:rFonts w:ascii="Times New Roman" w:eastAsia="Arial Unicode MS" w:hAnsi="Times New Roman" w:cs="Times New Roman"/>
          <w:lang w:val="en-GB"/>
        </w:rPr>
        <w:t>right</w:t>
      </w:r>
      <w:r w:rsidR="00925EE1">
        <w:rPr>
          <w:rFonts w:ascii="Times New Roman" w:eastAsia="Arial Unicode MS" w:hAnsi="Times New Roman" w:cs="Times New Roman"/>
          <w:lang w:val="en-GB"/>
        </w:rPr>
        <w:t xml:space="preserve"> to</w:t>
      </w:r>
      <w:r w:rsidRPr="00635CEE">
        <w:rPr>
          <w:rFonts w:ascii="Times New Roman" w:eastAsia="Arial Unicode MS" w:hAnsi="Times New Roman" w:cs="Times New Roman"/>
          <w:lang w:val="en-GB"/>
        </w:rPr>
        <w:t xml:space="preserve"> either amend or cancel it at </w:t>
      </w:r>
      <w:r w:rsidR="00925EE1" w:rsidRPr="00635CEE">
        <w:rPr>
          <w:rFonts w:ascii="Times New Roman" w:eastAsia="Arial Unicode MS" w:hAnsi="Times New Roman" w:cs="Times New Roman"/>
          <w:lang w:val="en-GB"/>
        </w:rPr>
        <w:t>any time</w:t>
      </w:r>
      <w:r w:rsidRPr="00635CEE">
        <w:rPr>
          <w:rFonts w:ascii="Times New Roman" w:eastAsia="Arial Unicode MS" w:hAnsi="Times New Roman" w:cs="Times New Roman"/>
          <w:lang w:val="en-GB"/>
        </w:rPr>
        <w:t xml:space="preserve"> with or without notice</w:t>
      </w:r>
      <w:r w:rsidR="003B7054" w:rsidRPr="00635CEE">
        <w:rPr>
          <w:rFonts w:ascii="Times New Roman" w:eastAsia="Arial Unicode MS" w:hAnsi="Times New Roman" w:cs="Times New Roman"/>
          <w:lang w:val="en-GB"/>
        </w:rPr>
        <w:t xml:space="preserve">. In such cases, </w:t>
      </w:r>
      <w:r w:rsidR="00D02B28">
        <w:rPr>
          <w:rFonts w:ascii="Times New Roman" w:eastAsia="Arial Unicode MS" w:hAnsi="Times New Roman" w:cs="Times New Roman"/>
          <w:lang w:val="en-GB"/>
        </w:rPr>
        <w:t>CTSAMVM</w:t>
      </w:r>
      <w:r w:rsidR="003B7054" w:rsidRPr="00635CEE">
        <w:rPr>
          <w:rFonts w:ascii="Times New Roman" w:eastAsia="Arial Unicode MS" w:hAnsi="Times New Roman" w:cs="Times New Roman"/>
          <w:lang w:val="en-GB"/>
        </w:rPr>
        <w:t xml:space="preserve"> shall accept no liability whatsoever. The prospective bidder is wholly responsible for any and all cost related to the preparation and submission of their quotations.</w:t>
      </w:r>
    </w:p>
    <w:p w14:paraId="08FEFD85" w14:textId="77777777" w:rsidR="003B7054" w:rsidRPr="00635CEE" w:rsidRDefault="003B7054" w:rsidP="00635CEE">
      <w:pPr>
        <w:pStyle w:val="NoSpacing"/>
        <w:jc w:val="both"/>
        <w:rPr>
          <w:rFonts w:ascii="Times New Roman" w:eastAsia="Arial Unicode MS" w:hAnsi="Times New Roman" w:cs="Times New Roman"/>
          <w:lang w:val="en-GB"/>
        </w:rPr>
      </w:pPr>
    </w:p>
    <w:p w14:paraId="395083E6" w14:textId="00551A54" w:rsidR="003B7054" w:rsidRPr="00635CEE" w:rsidRDefault="003B7054" w:rsidP="00635CEE">
      <w:pPr>
        <w:pStyle w:val="NoSpacing"/>
        <w:jc w:val="both"/>
        <w:rPr>
          <w:rFonts w:ascii="Times New Roman" w:eastAsia="Arial Unicode MS" w:hAnsi="Times New Roman" w:cs="Times New Roman"/>
          <w:lang w:val="en-GB"/>
        </w:rPr>
      </w:pPr>
      <w:r w:rsidRPr="00635CEE">
        <w:rPr>
          <w:rFonts w:ascii="Times New Roman" w:eastAsia="Arial Unicode MS" w:hAnsi="Times New Roman" w:cs="Times New Roman"/>
          <w:lang w:val="en-GB"/>
        </w:rPr>
        <w:t xml:space="preserve">The decision of </w:t>
      </w:r>
      <w:r w:rsidR="00D02B28">
        <w:rPr>
          <w:rFonts w:ascii="Times New Roman" w:eastAsia="Arial Unicode MS" w:hAnsi="Times New Roman" w:cs="Times New Roman"/>
          <w:lang w:val="en-GB"/>
        </w:rPr>
        <w:t>CTSAMVM</w:t>
      </w:r>
      <w:r w:rsidRPr="00635CEE">
        <w:rPr>
          <w:rFonts w:ascii="Times New Roman" w:eastAsia="Arial Unicode MS" w:hAnsi="Times New Roman" w:cs="Times New Roman"/>
          <w:lang w:val="en-GB"/>
        </w:rPr>
        <w:t xml:space="preserve"> Procurement Review Committee shall be final.</w:t>
      </w:r>
    </w:p>
    <w:sectPr w:rsidR="003B7054" w:rsidRPr="00635CEE" w:rsidSect="00D77B6F">
      <w:headerReference w:type="default" r:id="rId9"/>
      <w:footerReference w:type="default" r:id="rId10"/>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8734" w14:textId="77777777" w:rsidR="00573566" w:rsidRDefault="00573566" w:rsidP="008B7750">
      <w:pPr>
        <w:spacing w:after="0" w:line="240" w:lineRule="auto"/>
      </w:pPr>
      <w:r>
        <w:separator/>
      </w:r>
    </w:p>
  </w:endnote>
  <w:endnote w:type="continuationSeparator" w:id="0">
    <w:p w14:paraId="7D391AB6" w14:textId="77777777" w:rsidR="00573566" w:rsidRDefault="00573566" w:rsidP="008B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823096"/>
      <w:docPartObj>
        <w:docPartGallery w:val="Page Numbers (Bottom of Page)"/>
        <w:docPartUnique/>
      </w:docPartObj>
    </w:sdtPr>
    <w:sdtEndPr>
      <w:rPr>
        <w:noProof/>
      </w:rPr>
    </w:sdtEndPr>
    <w:sdtContent>
      <w:p w14:paraId="6CA598BA" w14:textId="77777777" w:rsidR="003B7054" w:rsidRDefault="003B7054">
        <w:pPr>
          <w:pStyle w:val="Footer"/>
          <w:jc w:val="center"/>
        </w:pPr>
        <w:r>
          <w:fldChar w:fldCharType="begin"/>
        </w:r>
        <w:r>
          <w:instrText xml:space="preserve"> PAGE   \* MERGEFORMAT </w:instrText>
        </w:r>
        <w:r>
          <w:fldChar w:fldCharType="separate"/>
        </w:r>
        <w:r w:rsidR="00816BB5">
          <w:rPr>
            <w:noProof/>
          </w:rPr>
          <w:t>3</w:t>
        </w:r>
        <w:r>
          <w:rPr>
            <w:noProof/>
          </w:rPr>
          <w:fldChar w:fldCharType="end"/>
        </w:r>
      </w:p>
    </w:sdtContent>
  </w:sdt>
  <w:p w14:paraId="27E10A83" w14:textId="77777777" w:rsidR="003B7054" w:rsidRDefault="003B7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469E1" w14:textId="77777777" w:rsidR="00573566" w:rsidRDefault="00573566" w:rsidP="008B7750">
      <w:pPr>
        <w:spacing w:after="0" w:line="240" w:lineRule="auto"/>
      </w:pPr>
      <w:r>
        <w:separator/>
      </w:r>
    </w:p>
  </w:footnote>
  <w:footnote w:type="continuationSeparator" w:id="0">
    <w:p w14:paraId="5FD14B04" w14:textId="77777777" w:rsidR="00573566" w:rsidRDefault="00573566" w:rsidP="008B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431" w:type="dxa"/>
      <w:tblBorders>
        <w:top w:val="double" w:sz="4" w:space="0" w:color="00B050"/>
        <w:left w:val="none" w:sz="0" w:space="0" w:color="auto"/>
        <w:bottom w:val="double" w:sz="4" w:space="0" w:color="00B050"/>
        <w:right w:val="none" w:sz="0" w:space="0" w:color="auto"/>
        <w:insideH w:val="double" w:sz="4" w:space="0" w:color="00B050"/>
        <w:insideV w:val="double" w:sz="4" w:space="0" w:color="00B050"/>
      </w:tblBorders>
      <w:shd w:val="clear" w:color="auto" w:fill="F2F2F2" w:themeFill="background1" w:themeFillShade="F2"/>
      <w:tblLook w:val="04A0" w:firstRow="1" w:lastRow="0" w:firstColumn="1" w:lastColumn="0" w:noHBand="0" w:noVBand="1"/>
    </w:tblPr>
    <w:tblGrid>
      <w:gridCol w:w="10774"/>
    </w:tblGrid>
    <w:tr w:rsidR="00A20FAD" w14:paraId="104C4128" w14:textId="77777777" w:rsidTr="00A20FAD">
      <w:tc>
        <w:tcPr>
          <w:tcW w:w="10774" w:type="dxa"/>
          <w:shd w:val="clear" w:color="auto" w:fill="F2F2F2" w:themeFill="background1" w:themeFillShade="F2"/>
        </w:tcPr>
        <w:p w14:paraId="4A1C8FF3" w14:textId="750BEEF4" w:rsidR="00A20FAD" w:rsidRPr="00BC4550" w:rsidRDefault="00A20FAD" w:rsidP="00A20FAD">
          <w:pPr>
            <w:pStyle w:val="NoSpacing"/>
            <w:jc w:val="center"/>
            <w:rPr>
              <w:rFonts w:ascii="Arial Rounded MT Bold" w:eastAsia="Arial Unicode MS" w:hAnsi="Arial Rounded MT Bold" w:cs="Arial Unicode MS"/>
              <w:b/>
              <w:lang w:val="en-GB"/>
            </w:rPr>
          </w:pPr>
          <w:r w:rsidRPr="00BC4550">
            <w:rPr>
              <w:rFonts w:ascii="Arial Rounded MT Bold" w:eastAsia="Arial Unicode MS" w:hAnsi="Arial Rounded MT Bold" w:cs="Arial Unicode MS"/>
              <w:b/>
              <w:lang w:val="en-GB"/>
            </w:rPr>
            <w:t>CEASEFIRE TRANSITIONAL SECURITY ARRANGEMENTS MONITORING</w:t>
          </w:r>
          <w:r w:rsidR="00506006">
            <w:rPr>
              <w:rFonts w:ascii="Arial Rounded MT Bold" w:eastAsia="Arial Unicode MS" w:hAnsi="Arial Rounded MT Bold" w:cs="Arial Unicode MS"/>
              <w:b/>
              <w:lang w:val="en-GB"/>
            </w:rPr>
            <w:t xml:space="preserve"> &amp; VERIFICATION</w:t>
          </w:r>
          <w:r w:rsidRPr="00BC4550">
            <w:rPr>
              <w:rFonts w:ascii="Arial Rounded MT Bold" w:eastAsia="Arial Unicode MS" w:hAnsi="Arial Rounded MT Bold" w:cs="Arial Unicode MS"/>
              <w:b/>
              <w:lang w:val="en-GB"/>
            </w:rPr>
            <w:t xml:space="preserve"> MECHANISM</w:t>
          </w:r>
        </w:p>
        <w:p w14:paraId="44CB3CBD" w14:textId="77777777" w:rsidR="00A20FAD" w:rsidRDefault="00A20FAD" w:rsidP="00A20FAD">
          <w:pPr>
            <w:jc w:val="center"/>
            <w:rPr>
              <w:rFonts w:ascii="Arial Rounded MT Bold" w:eastAsia="Times New Roman" w:hAnsi="Arial Rounded MT Bold" w:cs="Calibri"/>
              <w:sz w:val="18"/>
              <w:szCs w:val="18"/>
            </w:rPr>
          </w:pPr>
        </w:p>
        <w:p w14:paraId="43E5F8E0" w14:textId="77777777" w:rsidR="00A20FAD" w:rsidRPr="00A20FAD" w:rsidRDefault="00A20FAD" w:rsidP="00A20FAD">
          <w:pPr>
            <w:spacing w:line="276" w:lineRule="auto"/>
            <w:jc w:val="center"/>
            <w:rPr>
              <w:rFonts w:ascii="Arial Rounded MT Bold" w:eastAsia="Times New Roman" w:hAnsi="Arial Rounded MT Bold" w:cs="Calibri"/>
              <w:i/>
              <w:sz w:val="18"/>
              <w:szCs w:val="18"/>
            </w:rPr>
          </w:pPr>
          <w:r w:rsidRPr="00A20FAD">
            <w:rPr>
              <w:rFonts w:ascii="Arial Rounded MT Bold" w:eastAsia="Times New Roman" w:hAnsi="Arial Rounded MT Bold" w:cs="Calibri"/>
              <w:i/>
              <w:sz w:val="18"/>
              <w:szCs w:val="18"/>
            </w:rPr>
            <w:t>Airport-Ministry Road</w:t>
          </w:r>
        </w:p>
        <w:p w14:paraId="68897786" w14:textId="77777777" w:rsidR="00A20FAD" w:rsidRPr="00A20FAD" w:rsidRDefault="00A20FAD" w:rsidP="00A20FAD">
          <w:pPr>
            <w:spacing w:line="276" w:lineRule="auto"/>
            <w:jc w:val="center"/>
            <w:rPr>
              <w:rFonts w:ascii="Arial Rounded MT Bold" w:eastAsia="Times New Roman" w:hAnsi="Arial Rounded MT Bold" w:cs="Calibri"/>
              <w:i/>
              <w:sz w:val="18"/>
              <w:szCs w:val="18"/>
            </w:rPr>
          </w:pPr>
          <w:r w:rsidRPr="00BC4550">
            <w:rPr>
              <w:rFonts w:ascii="Arial Rounded MT Bold" w:eastAsia="Times New Roman" w:hAnsi="Arial Rounded MT Bold" w:cs="Calibri"/>
              <w:i/>
              <w:sz w:val="18"/>
              <w:szCs w:val="18"/>
            </w:rPr>
            <w:t xml:space="preserve">Behind Panorama </w:t>
          </w:r>
          <w:r w:rsidRPr="00A20FAD">
            <w:rPr>
              <w:rFonts w:ascii="Arial Rounded MT Bold" w:eastAsia="Times New Roman" w:hAnsi="Arial Rounded MT Bold" w:cs="Calibri"/>
              <w:i/>
              <w:sz w:val="18"/>
              <w:szCs w:val="18"/>
            </w:rPr>
            <w:t>Plaza Hotel or Chinese Hospital</w:t>
          </w:r>
        </w:p>
        <w:p w14:paraId="7CBB3AD3" w14:textId="77777777" w:rsidR="00A20FAD" w:rsidRPr="00A20FAD" w:rsidRDefault="00A20FAD" w:rsidP="00A20FAD">
          <w:pPr>
            <w:spacing w:line="276" w:lineRule="auto"/>
            <w:jc w:val="center"/>
            <w:rPr>
              <w:rFonts w:ascii="Arial Rounded MT Bold" w:eastAsia="Times New Roman" w:hAnsi="Arial Rounded MT Bold" w:cs="Calibri"/>
              <w:i/>
              <w:sz w:val="18"/>
              <w:szCs w:val="18"/>
            </w:rPr>
          </w:pPr>
          <w:r w:rsidRPr="00BC4550">
            <w:rPr>
              <w:rFonts w:ascii="Arial Rounded MT Bold" w:eastAsia="Times New Roman" w:hAnsi="Arial Rounded MT Bold" w:cs="Calibri"/>
              <w:i/>
              <w:sz w:val="18"/>
              <w:szCs w:val="18"/>
            </w:rPr>
            <w:t xml:space="preserve">Next to </w:t>
          </w:r>
          <w:proofErr w:type="spellStart"/>
          <w:r w:rsidRPr="00BC4550">
            <w:rPr>
              <w:rFonts w:ascii="Arial Rounded MT Bold" w:eastAsia="Times New Roman" w:hAnsi="Arial Rounded MT Bold" w:cs="Calibri"/>
              <w:i/>
              <w:sz w:val="18"/>
              <w:szCs w:val="18"/>
            </w:rPr>
            <w:t>Karibu</w:t>
          </w:r>
          <w:proofErr w:type="spellEnd"/>
          <w:r w:rsidRPr="00BC4550">
            <w:rPr>
              <w:rFonts w:ascii="Arial Rounded MT Bold" w:eastAsia="Times New Roman" w:hAnsi="Arial Rounded MT Bold" w:cs="Calibri"/>
              <w:i/>
              <w:sz w:val="18"/>
              <w:szCs w:val="18"/>
            </w:rPr>
            <w:t xml:space="preserve"> </w:t>
          </w:r>
          <w:proofErr w:type="spellStart"/>
          <w:r w:rsidRPr="00BC4550">
            <w:rPr>
              <w:rFonts w:ascii="Arial Rounded MT Bold" w:eastAsia="Times New Roman" w:hAnsi="Arial Rounded MT Bold" w:cs="Calibri"/>
              <w:i/>
              <w:sz w:val="18"/>
              <w:szCs w:val="18"/>
            </w:rPr>
            <w:t>Choma</w:t>
          </w:r>
          <w:proofErr w:type="spellEnd"/>
          <w:r w:rsidRPr="00BC4550">
            <w:rPr>
              <w:rFonts w:ascii="Arial Rounded MT Bold" w:eastAsia="Times New Roman" w:hAnsi="Arial Rounded MT Bold" w:cs="Calibri"/>
              <w:i/>
              <w:sz w:val="18"/>
              <w:szCs w:val="18"/>
            </w:rPr>
            <w:t xml:space="preserve"> Bar &amp; Restaurant</w:t>
          </w:r>
        </w:p>
        <w:p w14:paraId="35CCA71D" w14:textId="77777777" w:rsidR="00A20FAD" w:rsidRDefault="00A20FAD" w:rsidP="00A20FAD">
          <w:pPr>
            <w:pStyle w:val="Header"/>
            <w:spacing w:line="276" w:lineRule="auto"/>
            <w:jc w:val="center"/>
            <w:rPr>
              <w:rFonts w:ascii="Arial Rounded MT Bold" w:hAnsi="Arial Rounded MT Bold"/>
              <w:i/>
              <w:sz w:val="18"/>
              <w:szCs w:val="18"/>
            </w:rPr>
          </w:pPr>
          <w:r w:rsidRPr="00A20FAD">
            <w:rPr>
              <w:rFonts w:ascii="Arial Rounded MT Bold" w:hAnsi="Arial Rounded MT Bold"/>
              <w:i/>
              <w:sz w:val="18"/>
              <w:szCs w:val="18"/>
            </w:rPr>
            <w:t>Juba - South Sudan</w:t>
          </w:r>
        </w:p>
        <w:p w14:paraId="0733E41F" w14:textId="77777777" w:rsidR="00A20FAD" w:rsidRPr="00A20FAD" w:rsidRDefault="00A20FAD" w:rsidP="00A20FAD">
          <w:pPr>
            <w:pStyle w:val="Header"/>
            <w:spacing w:line="276" w:lineRule="auto"/>
            <w:jc w:val="center"/>
            <w:rPr>
              <w:rFonts w:ascii="Arial Rounded MT Bold" w:hAnsi="Arial Rounded MT Bold"/>
              <w:i/>
              <w:sz w:val="18"/>
              <w:szCs w:val="18"/>
            </w:rPr>
          </w:pPr>
        </w:p>
        <w:p w14:paraId="6CC331E8" w14:textId="77777777" w:rsidR="00A20FAD" w:rsidRDefault="00A20FAD" w:rsidP="00A20FAD">
          <w:pPr>
            <w:pStyle w:val="Header"/>
            <w:jc w:val="center"/>
            <w:rPr>
              <w:rFonts w:ascii="Arial Rounded MT Bold" w:hAnsi="Arial Rounded MT Bold"/>
              <w:sz w:val="18"/>
              <w:szCs w:val="18"/>
            </w:rPr>
          </w:pPr>
          <w:r w:rsidRPr="006B5F4C">
            <w:rPr>
              <w:rFonts w:ascii="Arial Unicode MS" w:eastAsia="Arial Unicode MS" w:hAnsi="Arial Unicode MS" w:cs="Arial Unicode MS"/>
              <w:b/>
              <w:noProof/>
            </w:rPr>
            <w:drawing>
              <wp:inline distT="0" distB="0" distL="0" distR="0" wp14:anchorId="6D20C282" wp14:editId="1CD2D92F">
                <wp:extent cx="1122272" cy="750570"/>
                <wp:effectExtent l="0" t="0" r="1905" b="0"/>
                <wp:docPr id="10" name="Picture 10" descr="C:\Users\CTSAMM_User22\AppData\Local\Microsoft\Windows\INetCache\Content.Outlook\8ZRIT1OJ\CTSAMVM Logo Dec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SAMM_User22\AppData\Local\Microsoft\Windows\INetCache\Content.Outlook\8ZRIT1OJ\CTSAMVM Logo Dec 2018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202" cy="772593"/>
                        </a:xfrm>
                        <a:prstGeom prst="rect">
                          <a:avLst/>
                        </a:prstGeom>
                        <a:noFill/>
                        <a:ln>
                          <a:noFill/>
                        </a:ln>
                      </pic:spPr>
                    </pic:pic>
                  </a:graphicData>
                </a:graphic>
              </wp:inline>
            </w:drawing>
          </w:r>
        </w:p>
        <w:p w14:paraId="175E7769" w14:textId="77777777" w:rsidR="00A20FAD" w:rsidRDefault="00A20FAD" w:rsidP="00A20FAD">
          <w:pPr>
            <w:pStyle w:val="Header"/>
            <w:jc w:val="center"/>
            <w:rPr>
              <w:rFonts w:ascii="Arial Rounded MT Bold" w:hAnsi="Arial Rounded MT Bold"/>
              <w:sz w:val="18"/>
              <w:szCs w:val="18"/>
            </w:rPr>
          </w:pPr>
        </w:p>
        <w:p w14:paraId="1E17C0CD" w14:textId="77777777" w:rsidR="00A20FAD" w:rsidRDefault="00A20FAD" w:rsidP="006B5F4C">
          <w:pPr>
            <w:pStyle w:val="Header"/>
            <w:jc w:val="center"/>
            <w:rPr>
              <w:rFonts w:ascii="Arial Rounded MT Bold" w:hAnsi="Arial Rounded MT Bold"/>
              <w:sz w:val="18"/>
              <w:szCs w:val="18"/>
            </w:rPr>
          </w:pPr>
        </w:p>
      </w:tc>
    </w:tr>
  </w:tbl>
  <w:p w14:paraId="586C5659" w14:textId="77777777" w:rsidR="00A20FAD" w:rsidRPr="00BC4550" w:rsidRDefault="00A20FAD" w:rsidP="006B5F4C">
    <w:pPr>
      <w:pStyle w:val="Header"/>
      <w:jc w:val="center"/>
      <w:rPr>
        <w:rFonts w:ascii="Arial Rounded MT Bold" w:hAnsi="Arial Rounded MT Bol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3335"/>
    <w:multiLevelType w:val="hybridMultilevel"/>
    <w:tmpl w:val="5D2AAFEA"/>
    <w:lvl w:ilvl="0" w:tplc="C36ED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7D18F3"/>
    <w:multiLevelType w:val="hybridMultilevel"/>
    <w:tmpl w:val="5D2AAFEA"/>
    <w:lvl w:ilvl="0" w:tplc="C36ED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5F362A"/>
    <w:multiLevelType w:val="hybridMultilevel"/>
    <w:tmpl w:val="5D2AAFEA"/>
    <w:lvl w:ilvl="0" w:tplc="C36ED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526D4"/>
    <w:multiLevelType w:val="hybridMultilevel"/>
    <w:tmpl w:val="5D2AAFEA"/>
    <w:lvl w:ilvl="0" w:tplc="C36ED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56053"/>
    <w:multiLevelType w:val="hybridMultilevel"/>
    <w:tmpl w:val="5D2AAFEA"/>
    <w:lvl w:ilvl="0" w:tplc="C36ED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50"/>
    <w:rsid w:val="0003719F"/>
    <w:rsid w:val="000656A5"/>
    <w:rsid w:val="002771E5"/>
    <w:rsid w:val="003B28CF"/>
    <w:rsid w:val="003B7054"/>
    <w:rsid w:val="003E0573"/>
    <w:rsid w:val="00506006"/>
    <w:rsid w:val="005310EA"/>
    <w:rsid w:val="00573566"/>
    <w:rsid w:val="00591D4D"/>
    <w:rsid w:val="005E4629"/>
    <w:rsid w:val="00635CEE"/>
    <w:rsid w:val="00696F9A"/>
    <w:rsid w:val="006B5F4C"/>
    <w:rsid w:val="00704B14"/>
    <w:rsid w:val="00751D59"/>
    <w:rsid w:val="007F2042"/>
    <w:rsid w:val="00800E1C"/>
    <w:rsid w:val="00816BB5"/>
    <w:rsid w:val="008B7750"/>
    <w:rsid w:val="00925EE1"/>
    <w:rsid w:val="00927606"/>
    <w:rsid w:val="00A20FAD"/>
    <w:rsid w:val="00A66712"/>
    <w:rsid w:val="00BC4550"/>
    <w:rsid w:val="00C14D9A"/>
    <w:rsid w:val="00C35D34"/>
    <w:rsid w:val="00C81BD3"/>
    <w:rsid w:val="00CC5AFB"/>
    <w:rsid w:val="00D02B28"/>
    <w:rsid w:val="00D77B6F"/>
    <w:rsid w:val="00D8603A"/>
    <w:rsid w:val="00DE54BA"/>
    <w:rsid w:val="00E64AF8"/>
    <w:rsid w:val="00F52EF8"/>
    <w:rsid w:val="00FB1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F4535"/>
  <w15:chartTrackingRefBased/>
  <w15:docId w15:val="{A433A01A-30B7-43F5-AB0F-6C95D99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B14"/>
    <w:pPr>
      <w:spacing w:before="100" w:beforeAutospacing="1" w:after="100" w:afterAutospacing="1" w:line="240" w:lineRule="auto"/>
      <w:outlineLvl w:val="0"/>
    </w:pPr>
    <w:rPr>
      <w:rFonts w:ascii="Times New Roman" w:eastAsia="Times New Roman" w:hAnsi="Times New Roman" w:cs="Times New Roman"/>
      <w:b/>
      <w:bCs/>
      <w:kern w:val="36"/>
      <w:sz w:val="48"/>
      <w:szCs w:val="48"/>
      <w:lang w:val="aa-ET" w:eastAsia="aa-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7750"/>
    <w:pPr>
      <w:spacing w:after="0" w:line="240" w:lineRule="auto"/>
    </w:pPr>
  </w:style>
  <w:style w:type="paragraph" w:styleId="Header">
    <w:name w:val="header"/>
    <w:basedOn w:val="Normal"/>
    <w:link w:val="HeaderChar"/>
    <w:uiPriority w:val="99"/>
    <w:unhideWhenUsed/>
    <w:rsid w:val="008B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50"/>
  </w:style>
  <w:style w:type="paragraph" w:styleId="Footer">
    <w:name w:val="footer"/>
    <w:basedOn w:val="Normal"/>
    <w:link w:val="FooterChar"/>
    <w:uiPriority w:val="99"/>
    <w:unhideWhenUsed/>
    <w:rsid w:val="008B7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50"/>
  </w:style>
  <w:style w:type="character" w:customStyle="1" w:styleId="NoSpacingChar">
    <w:name w:val="No Spacing Char"/>
    <w:basedOn w:val="DefaultParagraphFont"/>
    <w:link w:val="NoSpacing"/>
    <w:uiPriority w:val="1"/>
    <w:rsid w:val="008B7750"/>
  </w:style>
  <w:style w:type="table" w:styleId="TableGrid">
    <w:name w:val="Table Grid"/>
    <w:basedOn w:val="TableNormal"/>
    <w:uiPriority w:val="39"/>
    <w:rsid w:val="006B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B6F"/>
    <w:rPr>
      <w:color w:val="0563C1" w:themeColor="hyperlink"/>
      <w:u w:val="single"/>
    </w:rPr>
  </w:style>
  <w:style w:type="character" w:customStyle="1" w:styleId="Heading1Char">
    <w:name w:val="Heading 1 Char"/>
    <w:basedOn w:val="DefaultParagraphFont"/>
    <w:link w:val="Heading1"/>
    <w:uiPriority w:val="9"/>
    <w:rsid w:val="00704B14"/>
    <w:rPr>
      <w:rFonts w:ascii="Times New Roman" w:eastAsia="Times New Roman" w:hAnsi="Times New Roman" w:cs="Times New Roman"/>
      <w:b/>
      <w:bCs/>
      <w:kern w:val="36"/>
      <w:sz w:val="48"/>
      <w:szCs w:val="48"/>
      <w:lang w:val="aa-ET"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4442">
      <w:bodyDiv w:val="1"/>
      <w:marLeft w:val="0"/>
      <w:marRight w:val="0"/>
      <w:marTop w:val="0"/>
      <w:marBottom w:val="0"/>
      <w:divBdr>
        <w:top w:val="none" w:sz="0" w:space="0" w:color="auto"/>
        <w:left w:val="none" w:sz="0" w:space="0" w:color="auto"/>
        <w:bottom w:val="none" w:sz="0" w:space="0" w:color="auto"/>
        <w:right w:val="none" w:sz="0" w:space="0" w:color="auto"/>
      </w:divBdr>
    </w:div>
    <w:div w:id="1449812227">
      <w:bodyDiv w:val="1"/>
      <w:marLeft w:val="0"/>
      <w:marRight w:val="0"/>
      <w:marTop w:val="0"/>
      <w:marBottom w:val="0"/>
      <w:divBdr>
        <w:top w:val="none" w:sz="0" w:space="0" w:color="auto"/>
        <w:left w:val="none" w:sz="0" w:space="0" w:color="auto"/>
        <w:bottom w:val="none" w:sz="0" w:space="0" w:color="auto"/>
        <w:right w:val="none" w:sz="0" w:space="0" w:color="auto"/>
      </w:divBdr>
    </w:div>
    <w:div w:id="1714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igadrss.org" TargetMode="External"/><Relationship Id="rId3" Type="http://schemas.openxmlformats.org/officeDocument/2006/relationships/settings" Target="settings.xml"/><Relationship Id="rId7" Type="http://schemas.openxmlformats.org/officeDocument/2006/relationships/hyperlink" Target="mailto:procurement@igadr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5</cp:revision>
  <dcterms:created xsi:type="dcterms:W3CDTF">2019-01-28T07:06:00Z</dcterms:created>
  <dcterms:modified xsi:type="dcterms:W3CDTF">2019-02-23T07:44:00Z</dcterms:modified>
</cp:coreProperties>
</file>