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2C" w:rsidRPr="00903DA0" w:rsidRDefault="0087502C" w:rsidP="0087502C">
      <w:pPr>
        <w:pStyle w:val="Title"/>
        <w:tabs>
          <w:tab w:val="left" w:pos="7845"/>
        </w:tabs>
        <w:spacing w:after="360" w:line="276" w:lineRule="auto"/>
        <w:rPr>
          <w:caps w:val="0"/>
          <w:noProof/>
          <w:sz w:val="36"/>
          <w:szCs w:val="36"/>
        </w:rPr>
      </w:pPr>
      <w:r w:rsidRPr="00903DA0">
        <w:rPr>
          <w:noProof/>
          <w:lang w:val="en-US"/>
        </w:rPr>
        <w:drawing>
          <wp:anchor distT="0" distB="0" distL="114300" distR="114300" simplePos="0" relativeHeight="251659264" behindDoc="0" locked="0" layoutInCell="1" allowOverlap="1" wp14:anchorId="74580791" wp14:editId="7027297A">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A0">
        <w:rPr>
          <w:noProof/>
          <w:sz w:val="36"/>
          <w:szCs w:val="36"/>
        </w:rPr>
        <w:t xml:space="preserve">OXFAM </w:t>
      </w:r>
      <w:r>
        <w:rPr>
          <w:noProof/>
          <w:sz w:val="36"/>
          <w:szCs w:val="36"/>
        </w:rPr>
        <w:t>SOUTH SUDAN</w:t>
      </w:r>
    </w:p>
    <w:p w:rsidR="0087502C" w:rsidRDefault="0087502C" w:rsidP="0087502C">
      <w:pPr>
        <w:pStyle w:val="Title"/>
        <w:tabs>
          <w:tab w:val="left" w:pos="7845"/>
        </w:tabs>
        <w:rPr>
          <w:caps w:val="0"/>
          <w:noProof/>
          <w:sz w:val="28"/>
          <w:szCs w:val="28"/>
        </w:rPr>
      </w:pPr>
    </w:p>
    <w:p w:rsidR="0087502C" w:rsidRDefault="0087502C" w:rsidP="0087502C">
      <w:pPr>
        <w:pStyle w:val="Title"/>
        <w:tabs>
          <w:tab w:val="left" w:pos="7845"/>
        </w:tabs>
        <w:spacing w:before="240" w:after="120" w:line="276" w:lineRule="auto"/>
        <w:rPr>
          <w:b/>
          <w:caps w:val="0"/>
          <w:noProof/>
          <w:sz w:val="32"/>
          <w:szCs w:val="32"/>
        </w:rPr>
      </w:pPr>
      <w:r w:rsidRPr="00A25B97">
        <w:rPr>
          <w:b/>
          <w:caps w:val="0"/>
          <w:noProof/>
          <w:sz w:val="32"/>
          <w:szCs w:val="32"/>
        </w:rPr>
        <w:t>JOB DESCRIPTION</w:t>
      </w:r>
      <w:r>
        <w:rPr>
          <w:b/>
          <w:caps w:val="0"/>
          <w:noProof/>
          <w:sz w:val="32"/>
          <w:szCs w:val="32"/>
        </w:rPr>
        <w:t xml:space="preserve"> </w:t>
      </w:r>
    </w:p>
    <w:p w:rsidR="0087502C" w:rsidRDefault="0087502C" w:rsidP="0087502C">
      <w:pPr>
        <w:pStyle w:val="Title"/>
        <w:tabs>
          <w:tab w:val="left" w:pos="7845"/>
        </w:tabs>
        <w:spacing w:before="240" w:after="120" w:line="276" w:lineRule="auto"/>
        <w:rPr>
          <w:b/>
          <w:caps w:val="0"/>
          <w:noProof/>
          <w:sz w:val="40"/>
          <w:szCs w:val="40"/>
        </w:rPr>
      </w:pPr>
    </w:p>
    <w:p w:rsidR="0087502C" w:rsidRPr="001E3256" w:rsidRDefault="00BA1ABD" w:rsidP="0087502C">
      <w:pPr>
        <w:pStyle w:val="Title"/>
        <w:tabs>
          <w:tab w:val="left" w:pos="7845"/>
        </w:tabs>
        <w:spacing w:before="240" w:after="120" w:line="276" w:lineRule="auto"/>
        <w:rPr>
          <w:b/>
          <w:caps w:val="0"/>
          <w:noProof/>
          <w:sz w:val="32"/>
          <w:szCs w:val="32"/>
        </w:rPr>
      </w:pPr>
      <w:r>
        <w:rPr>
          <w:b/>
          <w:caps w:val="0"/>
          <w:noProof/>
          <w:sz w:val="32"/>
          <w:szCs w:val="32"/>
          <w:lang w:val="en-US"/>
        </w:rPr>
        <w:t>Radio Operator Intern</w:t>
      </w:r>
    </w:p>
    <w:p w:rsidR="0087502C" w:rsidRPr="00F040EE" w:rsidRDefault="0087502C" w:rsidP="0087502C">
      <w:pPr>
        <w:spacing w:line="240" w:lineRule="auto"/>
        <w:rPr>
          <w:sz w:val="24"/>
          <w:szCs w:val="24"/>
        </w:rPr>
      </w:pPr>
    </w:p>
    <w:p w:rsidR="0087502C" w:rsidRPr="00F040EE" w:rsidRDefault="0087502C" w:rsidP="0087502C">
      <w:pPr>
        <w:spacing w:line="240" w:lineRule="auto"/>
        <w:ind w:left="2880" w:hanging="2880"/>
        <w:rPr>
          <w:rFonts w:ascii="Calibri" w:hAnsi="Calibri" w:cs="Calibri"/>
          <w:color w:val="000000"/>
          <w:sz w:val="24"/>
          <w:szCs w:val="24"/>
        </w:rPr>
      </w:pPr>
      <w:r w:rsidRPr="00F040EE">
        <w:rPr>
          <w:sz w:val="24"/>
          <w:szCs w:val="24"/>
        </w:rPr>
        <w:t xml:space="preserve">Reporting to </w:t>
      </w:r>
      <w:r w:rsidRPr="00F040EE">
        <w:rPr>
          <w:sz w:val="24"/>
          <w:szCs w:val="24"/>
        </w:rPr>
        <w:tab/>
      </w:r>
      <w:r w:rsidR="00394A44">
        <w:rPr>
          <w:b/>
          <w:sz w:val="24"/>
          <w:szCs w:val="24"/>
        </w:rPr>
        <w:t>Country Security Advisor</w:t>
      </w:r>
      <w:bookmarkStart w:id="0" w:name="_GoBack"/>
      <w:bookmarkEnd w:id="0"/>
    </w:p>
    <w:p w:rsidR="0087502C" w:rsidRPr="00F040EE" w:rsidRDefault="0087502C" w:rsidP="0087502C">
      <w:pPr>
        <w:spacing w:line="240" w:lineRule="auto"/>
        <w:rPr>
          <w:color w:val="FF0000"/>
          <w:sz w:val="24"/>
          <w:szCs w:val="24"/>
        </w:rPr>
      </w:pPr>
      <w:r w:rsidRPr="00F040EE">
        <w:rPr>
          <w:sz w:val="24"/>
          <w:szCs w:val="24"/>
        </w:rPr>
        <w:t>Internal Job Grade</w:t>
      </w:r>
      <w:r w:rsidRPr="00F040EE">
        <w:rPr>
          <w:sz w:val="24"/>
          <w:szCs w:val="24"/>
        </w:rPr>
        <w:tab/>
      </w:r>
      <w:r w:rsidRPr="00F040EE">
        <w:rPr>
          <w:sz w:val="24"/>
          <w:szCs w:val="24"/>
        </w:rPr>
        <w:tab/>
      </w:r>
      <w:r w:rsidR="00BA1ABD">
        <w:rPr>
          <w:b/>
          <w:color w:val="000000"/>
          <w:sz w:val="24"/>
          <w:szCs w:val="24"/>
        </w:rPr>
        <w:t>N/A</w:t>
      </w:r>
    </w:p>
    <w:p w:rsidR="0087502C" w:rsidRPr="000C0817" w:rsidRDefault="0087502C" w:rsidP="0087502C">
      <w:pPr>
        <w:spacing w:line="240" w:lineRule="auto"/>
        <w:rPr>
          <w:b/>
          <w:sz w:val="24"/>
          <w:szCs w:val="24"/>
        </w:rPr>
      </w:pPr>
      <w:r w:rsidRPr="00F040EE">
        <w:rPr>
          <w:sz w:val="24"/>
          <w:szCs w:val="24"/>
        </w:rPr>
        <w:t>Contract type</w:t>
      </w:r>
      <w:r w:rsidRPr="00F040EE">
        <w:rPr>
          <w:sz w:val="24"/>
          <w:szCs w:val="24"/>
        </w:rPr>
        <w:tab/>
      </w:r>
      <w:r w:rsidRPr="00F040EE">
        <w:rPr>
          <w:sz w:val="24"/>
          <w:szCs w:val="24"/>
        </w:rPr>
        <w:tab/>
      </w:r>
      <w:r w:rsidRPr="00F040EE">
        <w:rPr>
          <w:sz w:val="24"/>
          <w:szCs w:val="24"/>
        </w:rPr>
        <w:tab/>
      </w:r>
      <w:r w:rsidRPr="000C0817">
        <w:rPr>
          <w:b/>
          <w:sz w:val="24"/>
          <w:szCs w:val="24"/>
        </w:rPr>
        <w:t>Fixed term contract</w:t>
      </w:r>
    </w:p>
    <w:p w:rsidR="0087502C" w:rsidRPr="000C0817" w:rsidRDefault="0087502C" w:rsidP="0087502C">
      <w:pPr>
        <w:spacing w:line="240" w:lineRule="auto"/>
        <w:rPr>
          <w:b/>
          <w:sz w:val="24"/>
          <w:szCs w:val="24"/>
        </w:rPr>
      </w:pPr>
      <w:r w:rsidRPr="00F040EE">
        <w:rPr>
          <w:sz w:val="24"/>
          <w:szCs w:val="24"/>
        </w:rPr>
        <w:t>Location</w:t>
      </w:r>
      <w:r w:rsidRPr="00F040EE">
        <w:rPr>
          <w:sz w:val="24"/>
          <w:szCs w:val="24"/>
        </w:rPr>
        <w:tab/>
      </w:r>
      <w:r w:rsidRPr="00F040EE">
        <w:rPr>
          <w:sz w:val="24"/>
          <w:szCs w:val="24"/>
        </w:rPr>
        <w:tab/>
      </w:r>
      <w:r w:rsidRPr="00F040EE">
        <w:rPr>
          <w:sz w:val="24"/>
          <w:szCs w:val="24"/>
        </w:rPr>
        <w:tab/>
      </w:r>
      <w:r>
        <w:rPr>
          <w:b/>
          <w:sz w:val="24"/>
          <w:szCs w:val="24"/>
        </w:rPr>
        <w:t>Juba</w:t>
      </w:r>
    </w:p>
    <w:p w:rsidR="0087502C" w:rsidRPr="000C0817" w:rsidRDefault="0087502C" w:rsidP="0087502C">
      <w:pPr>
        <w:spacing w:line="240" w:lineRule="auto"/>
        <w:ind w:left="2880" w:hanging="2880"/>
        <w:rPr>
          <w:b/>
        </w:rPr>
      </w:pPr>
      <w:r w:rsidRPr="00F040EE">
        <w:rPr>
          <w:sz w:val="24"/>
          <w:szCs w:val="24"/>
        </w:rPr>
        <w:t>Staff reporting to this post</w:t>
      </w:r>
      <w:r>
        <w:rPr>
          <w:sz w:val="24"/>
          <w:szCs w:val="24"/>
        </w:rPr>
        <w:t xml:space="preserve">   </w:t>
      </w:r>
      <w:r w:rsidR="00445882">
        <w:rPr>
          <w:sz w:val="24"/>
          <w:szCs w:val="24"/>
        </w:rPr>
        <w:t>None</w:t>
      </w:r>
    </w:p>
    <w:p w:rsidR="0087502C" w:rsidRPr="00F040EE" w:rsidRDefault="0087502C" w:rsidP="0087502C">
      <w:pPr>
        <w:spacing w:line="240" w:lineRule="auto"/>
        <w:ind w:left="2880" w:hanging="2880"/>
        <w:rPr>
          <w:sz w:val="24"/>
          <w:szCs w:val="24"/>
        </w:rPr>
      </w:pPr>
      <w:r>
        <w:rPr>
          <w:sz w:val="24"/>
          <w:szCs w:val="24"/>
        </w:rPr>
        <w:t>Budget responsibility</w:t>
      </w:r>
      <w:r w:rsidRPr="00F040EE">
        <w:rPr>
          <w:sz w:val="24"/>
          <w:szCs w:val="24"/>
        </w:rPr>
        <w:tab/>
      </w:r>
      <w:r w:rsidR="00445882">
        <w:rPr>
          <w:sz w:val="24"/>
          <w:szCs w:val="24"/>
        </w:rPr>
        <w:t>None</w:t>
      </w:r>
      <w:r w:rsidRPr="002E4606">
        <w:rPr>
          <w:sz w:val="24"/>
          <w:szCs w:val="24"/>
        </w:rPr>
        <w:tab/>
      </w:r>
      <w:r w:rsidRPr="00F040EE">
        <w:rPr>
          <w:sz w:val="24"/>
          <w:szCs w:val="24"/>
        </w:rPr>
        <w:t xml:space="preserve"> </w:t>
      </w:r>
    </w:p>
    <w:p w:rsidR="0087502C" w:rsidRPr="00F040EE" w:rsidRDefault="0087502C" w:rsidP="0087502C">
      <w:pPr>
        <w:spacing w:line="240" w:lineRule="auto"/>
        <w:rPr>
          <w:b/>
          <w:sz w:val="24"/>
          <w:szCs w:val="24"/>
        </w:rPr>
      </w:pPr>
    </w:p>
    <w:p w:rsidR="0087502C" w:rsidRPr="00F040EE" w:rsidRDefault="0087502C" w:rsidP="0087502C">
      <w:pPr>
        <w:spacing w:line="240" w:lineRule="auto"/>
        <w:rPr>
          <w:b/>
          <w:sz w:val="24"/>
          <w:szCs w:val="24"/>
        </w:rPr>
      </w:pPr>
      <w:r w:rsidRPr="00F040EE">
        <w:rPr>
          <w:b/>
          <w:sz w:val="24"/>
          <w:szCs w:val="24"/>
        </w:rPr>
        <w:t>Oxfam purpose</w:t>
      </w:r>
    </w:p>
    <w:p w:rsidR="0087502C" w:rsidRDefault="0087502C" w:rsidP="0087502C">
      <w:pPr>
        <w:pStyle w:val="Default"/>
        <w:jc w:val="both"/>
      </w:pPr>
      <w:r w:rsidRPr="00777D41">
        <w:t xml:space="preserve">To work with others to find lasting solutions to poverty and suffering. </w:t>
      </w:r>
    </w:p>
    <w:p w:rsidR="0087502C" w:rsidRDefault="0087502C" w:rsidP="0087502C">
      <w:pPr>
        <w:pStyle w:val="Default"/>
        <w:jc w:val="both"/>
      </w:pPr>
    </w:p>
    <w:p w:rsidR="007879BC" w:rsidRPr="00777D41" w:rsidRDefault="007879BC" w:rsidP="0087502C">
      <w:pPr>
        <w:pStyle w:val="Default"/>
        <w:jc w:val="both"/>
      </w:pPr>
    </w:p>
    <w:p w:rsidR="0087502C" w:rsidRPr="00F040EE" w:rsidRDefault="0087502C" w:rsidP="0087502C">
      <w:pPr>
        <w:spacing w:line="240" w:lineRule="auto"/>
        <w:rPr>
          <w:b/>
          <w:sz w:val="24"/>
          <w:szCs w:val="24"/>
        </w:rPr>
      </w:pPr>
      <w:r w:rsidRPr="00F040EE">
        <w:rPr>
          <w:b/>
          <w:sz w:val="24"/>
          <w:szCs w:val="24"/>
        </w:rPr>
        <w:t>Role Context</w:t>
      </w:r>
    </w:p>
    <w:p w:rsidR="0087502C" w:rsidRDefault="0087502C" w:rsidP="007879BC">
      <w:pPr>
        <w:pStyle w:val="NoSpacing"/>
        <w:jc w:val="both"/>
      </w:pPr>
      <w:r w:rsidRPr="00F040EE">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p w:rsidR="007879BC" w:rsidRPr="007879BC" w:rsidRDefault="007879BC" w:rsidP="007879BC">
      <w:pPr>
        <w:pStyle w:val="NoSpacing"/>
      </w:pPr>
    </w:p>
    <w:p w:rsidR="007F6714" w:rsidRPr="00A30699" w:rsidRDefault="007F6714" w:rsidP="007F6714">
      <w:pPr>
        <w:pStyle w:val="Heading1"/>
        <w:rPr>
          <w:rFonts w:ascii="Arial" w:hAnsi="Arial" w:cs="Arial"/>
          <w:b/>
          <w:color w:val="auto"/>
          <w:sz w:val="24"/>
        </w:rPr>
      </w:pPr>
      <w:r w:rsidRPr="00A30699">
        <w:rPr>
          <w:rFonts w:ascii="Arial" w:hAnsi="Arial" w:cs="Arial"/>
          <w:b/>
          <w:color w:val="auto"/>
          <w:sz w:val="24"/>
        </w:rPr>
        <w:t>Roles and Responsibilities</w:t>
      </w:r>
    </w:p>
    <w:p w:rsidR="007879BC" w:rsidRPr="00A30699" w:rsidRDefault="007879BC" w:rsidP="007879BC">
      <w:pPr>
        <w:pStyle w:val="NoSpacing"/>
      </w:pPr>
    </w:p>
    <w:p w:rsidR="007F6714" w:rsidRDefault="007F6714" w:rsidP="00107E8D">
      <w:pPr>
        <w:pStyle w:val="Heading2"/>
        <w:ind w:firstLine="720"/>
        <w:rPr>
          <w:b/>
          <w:color w:val="auto"/>
          <w:sz w:val="24"/>
        </w:rPr>
      </w:pPr>
      <w:r w:rsidRPr="00A30699">
        <w:rPr>
          <w:b/>
          <w:color w:val="auto"/>
          <w:sz w:val="24"/>
        </w:rPr>
        <w:t xml:space="preserve">Communications </w:t>
      </w:r>
    </w:p>
    <w:p w:rsidR="00A30699" w:rsidRPr="00A30699" w:rsidRDefault="00A30699" w:rsidP="00A30699">
      <w:pPr>
        <w:pStyle w:val="NoSpacing"/>
      </w:pP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Operate HF, VHF and other communication equipment to communicate with Oxfam remote field bases, vehicles in operations and staff in the field to gather or disseminate information.</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Gather Security, weather and other useful operational information and share the same with the security focal point and logistics for purpose of facilitating operations and field moments.</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Undertakes and/or Coordinate radio communications in related aspects of locating and contacting and tracking field movements or operations.</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Liaise with other NGOs in other operational areas as may be necessary or requested to get specific operational information.</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Act as the central point of all vehicle /movement dispatch, acting on all vehicle requests and with clear monitoring/tracking responsibilities, and logging the same in the movement board and the radio communications logbook.</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Updating the Callsigns, route codes lists and other contact information for Oxfam and ensuring that the same is clearly circulated and share within the program and displayed in all vehicles and radio rooms.</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lastRenderedPageBreak/>
        <w:t>Maintain a clear communications equipment inventory, clearly tracking issues and status</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Monitoring the use of radio and telephone communications equipment in the network, correcting wrong use of procedures and, as soon as possible reporting any irregularities relating to misuse or faults to the supervisor.</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Informs the CSA or a delegated security focal point immediately of any incident / accident received via communications network.</w:t>
      </w:r>
    </w:p>
    <w:p w:rsidR="00032235" w:rsidRPr="00032235" w:rsidRDefault="00032235" w:rsidP="00032235">
      <w:pPr>
        <w:numPr>
          <w:ilvl w:val="0"/>
          <w:numId w:val="12"/>
        </w:numPr>
        <w:tabs>
          <w:tab w:val="clear" w:pos="360"/>
          <w:tab w:val="left" w:pos="-720"/>
          <w:tab w:val="num" w:pos="630"/>
        </w:tabs>
        <w:suppressAutoHyphens/>
        <w:spacing w:after="0" w:line="240" w:lineRule="auto"/>
        <w:ind w:left="540"/>
        <w:jc w:val="both"/>
        <w:rPr>
          <w:rFonts w:asciiTheme="majorHAnsi" w:eastAsiaTheme="minorHAnsi" w:hAnsiTheme="majorHAnsi" w:cstheme="majorHAnsi"/>
          <w:color w:val="000000"/>
          <w:sz w:val="24"/>
          <w:szCs w:val="24"/>
          <w:lang w:val="en-US"/>
        </w:rPr>
      </w:pPr>
      <w:r w:rsidRPr="00032235">
        <w:rPr>
          <w:rFonts w:asciiTheme="majorHAnsi" w:eastAsiaTheme="minorHAnsi" w:hAnsiTheme="majorHAnsi" w:cstheme="majorHAnsi"/>
          <w:color w:val="000000"/>
          <w:sz w:val="24"/>
          <w:szCs w:val="24"/>
          <w:lang w:val="en-US"/>
        </w:rPr>
        <w:t>Man</w:t>
      </w:r>
      <w:r>
        <w:rPr>
          <w:rFonts w:asciiTheme="majorHAnsi" w:eastAsiaTheme="minorHAnsi" w:hAnsiTheme="majorHAnsi" w:cstheme="majorHAnsi"/>
          <w:color w:val="000000"/>
          <w:sz w:val="24"/>
          <w:szCs w:val="24"/>
          <w:lang w:val="en-US"/>
        </w:rPr>
        <w:t>s</w:t>
      </w:r>
      <w:r w:rsidRPr="00032235">
        <w:rPr>
          <w:rFonts w:asciiTheme="majorHAnsi" w:eastAsiaTheme="minorHAnsi" w:hAnsiTheme="majorHAnsi" w:cstheme="majorHAnsi"/>
          <w:color w:val="000000"/>
          <w:sz w:val="24"/>
          <w:szCs w:val="24"/>
          <w:lang w:val="en-US"/>
        </w:rPr>
        <w:t xml:space="preserve"> the radio room and all the equipment and facilities therein.</w:t>
      </w:r>
    </w:p>
    <w:p w:rsidR="00107E8D" w:rsidRPr="00A30699" w:rsidRDefault="00107E8D" w:rsidP="00107E8D"/>
    <w:p w:rsidR="007F6714" w:rsidRDefault="007F6714" w:rsidP="007879BC">
      <w:pPr>
        <w:pStyle w:val="Heading2"/>
        <w:rPr>
          <w:b/>
          <w:color w:val="auto"/>
          <w:sz w:val="24"/>
        </w:rPr>
      </w:pPr>
      <w:r w:rsidRPr="00A30699">
        <w:rPr>
          <w:b/>
          <w:color w:val="auto"/>
          <w:sz w:val="24"/>
        </w:rPr>
        <w:t>Knowledge, Skills, and other Competencies</w:t>
      </w:r>
    </w:p>
    <w:p w:rsidR="00A30699" w:rsidRPr="00A30699" w:rsidRDefault="00A30699" w:rsidP="00A30699">
      <w:pPr>
        <w:pStyle w:val="NoSpacing"/>
      </w:pP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 xml:space="preserve">University degree in </w:t>
      </w:r>
      <w:r w:rsidR="00032235">
        <w:rPr>
          <w:rFonts w:asciiTheme="majorHAnsi" w:hAnsiTheme="majorHAnsi"/>
        </w:rPr>
        <w:t xml:space="preserve">any relevant field. Background in Communications is preferred </w:t>
      </w:r>
    </w:p>
    <w:p w:rsidR="00A30699" w:rsidRPr="00A30699" w:rsidRDefault="00032235" w:rsidP="00A30699">
      <w:pPr>
        <w:pStyle w:val="ListParagraph"/>
        <w:numPr>
          <w:ilvl w:val="0"/>
          <w:numId w:val="11"/>
        </w:numPr>
        <w:rPr>
          <w:rFonts w:asciiTheme="majorHAnsi" w:hAnsiTheme="majorHAnsi"/>
        </w:rPr>
      </w:pPr>
      <w:r>
        <w:rPr>
          <w:rFonts w:asciiTheme="majorHAnsi" w:hAnsiTheme="majorHAnsi"/>
        </w:rPr>
        <w:t>Some</w:t>
      </w:r>
      <w:r w:rsidR="00A30699" w:rsidRPr="00A30699">
        <w:rPr>
          <w:rFonts w:asciiTheme="majorHAnsi" w:hAnsiTheme="majorHAnsi"/>
        </w:rPr>
        <w:t xml:space="preserve"> knowledge in Humanitarian Security practices </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Has an exceptional interpersonal relationship skills</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Good written/oral communication skills, with good written and spoken English</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Excellent computer skills (MS-Word, MS-Excel, MS-PowerPoint, Internet, E-mail)</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Proven skills and experience in radio communication operations</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 xml:space="preserve">Basic technical skills/knowledge in radio, electronic or electrical </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High level of integrity with respect to handling confidential matters and sensitive issues</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 xml:space="preserve">High level of tact and diplomacy and the ability to use appropriate styles and methods of communication in providing professional support </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Ability to work well with others in a multicultural set-up</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Good knowledge and understanding of the physical geography, culture, and differing contexts of the country of operation</w:t>
      </w:r>
    </w:p>
    <w:p w:rsidR="00A30699" w:rsidRPr="00A30699" w:rsidRDefault="00A30699" w:rsidP="00A30699">
      <w:pPr>
        <w:pStyle w:val="ListParagraph"/>
        <w:numPr>
          <w:ilvl w:val="0"/>
          <w:numId w:val="11"/>
        </w:numPr>
        <w:rPr>
          <w:rFonts w:asciiTheme="majorHAnsi" w:hAnsiTheme="majorHAnsi"/>
        </w:rPr>
      </w:pPr>
      <w:r w:rsidRPr="00A30699">
        <w:rPr>
          <w:rFonts w:asciiTheme="majorHAnsi" w:hAnsiTheme="majorHAnsi"/>
        </w:rPr>
        <w:t>Ability to observe situations objectively and to report and record them clearly and completely</w:t>
      </w:r>
    </w:p>
    <w:p w:rsidR="00A30699" w:rsidRPr="00A30699" w:rsidRDefault="00A30699" w:rsidP="00A30699">
      <w:pPr>
        <w:pStyle w:val="ListParagraph"/>
      </w:pPr>
    </w:p>
    <w:p w:rsidR="007F6714" w:rsidRDefault="007879BC" w:rsidP="007F6714">
      <w:pPr>
        <w:pStyle w:val="Heading2"/>
        <w:rPr>
          <w:b/>
          <w:color w:val="auto"/>
          <w:sz w:val="24"/>
        </w:rPr>
      </w:pPr>
      <w:r w:rsidRPr="00A30699">
        <w:rPr>
          <w:b/>
          <w:color w:val="auto"/>
          <w:sz w:val="24"/>
        </w:rPr>
        <w:t>Work Environment</w:t>
      </w:r>
    </w:p>
    <w:p w:rsidR="00A30699" w:rsidRPr="00A30699" w:rsidRDefault="00A30699" w:rsidP="00A30699">
      <w:pPr>
        <w:pStyle w:val="NoSpacing"/>
      </w:pPr>
    </w:p>
    <w:p w:rsidR="00032235" w:rsidRDefault="00032235" w:rsidP="00A30699">
      <w:pPr>
        <w:pStyle w:val="NoSpacing"/>
        <w:numPr>
          <w:ilvl w:val="0"/>
          <w:numId w:val="11"/>
        </w:numPr>
        <w:rPr>
          <w:rFonts w:asciiTheme="majorHAnsi" w:hAnsiTheme="majorHAnsi"/>
          <w:sz w:val="24"/>
        </w:rPr>
      </w:pPr>
      <w:r>
        <w:rPr>
          <w:rFonts w:asciiTheme="majorHAnsi" w:hAnsiTheme="majorHAnsi"/>
          <w:sz w:val="24"/>
        </w:rPr>
        <w:t>Willingness to work in a confined area</w:t>
      </w:r>
    </w:p>
    <w:p w:rsidR="00032235" w:rsidRDefault="00032235" w:rsidP="00A30699">
      <w:pPr>
        <w:pStyle w:val="NoSpacing"/>
        <w:numPr>
          <w:ilvl w:val="0"/>
          <w:numId w:val="11"/>
        </w:numPr>
        <w:rPr>
          <w:rFonts w:asciiTheme="majorHAnsi" w:hAnsiTheme="majorHAnsi"/>
          <w:sz w:val="24"/>
        </w:rPr>
      </w:pPr>
      <w:r>
        <w:rPr>
          <w:rFonts w:asciiTheme="majorHAnsi" w:hAnsiTheme="majorHAnsi"/>
          <w:sz w:val="24"/>
        </w:rPr>
        <w:t>May be sent to errands for the Safety and Security Department</w:t>
      </w:r>
    </w:p>
    <w:p w:rsidR="00A30699" w:rsidRPr="00A30699" w:rsidRDefault="00A30699" w:rsidP="00A30699">
      <w:pPr>
        <w:pStyle w:val="NoSpacing"/>
        <w:numPr>
          <w:ilvl w:val="0"/>
          <w:numId w:val="11"/>
        </w:numPr>
        <w:rPr>
          <w:rFonts w:asciiTheme="majorHAnsi" w:hAnsiTheme="majorHAnsi"/>
          <w:sz w:val="24"/>
        </w:rPr>
      </w:pPr>
      <w:r w:rsidRPr="00A30699">
        <w:rPr>
          <w:rFonts w:asciiTheme="majorHAnsi" w:hAnsiTheme="majorHAnsi"/>
          <w:sz w:val="24"/>
        </w:rPr>
        <w:t>Expect</w:t>
      </w:r>
      <w:r w:rsidR="00D745E0">
        <w:rPr>
          <w:rFonts w:asciiTheme="majorHAnsi" w:hAnsiTheme="majorHAnsi"/>
          <w:sz w:val="24"/>
        </w:rPr>
        <w:t>ed exposure to stressful environment</w:t>
      </w:r>
    </w:p>
    <w:p w:rsidR="00A30699" w:rsidRDefault="00A30699" w:rsidP="00A30699">
      <w:pPr>
        <w:pStyle w:val="NoSpacing"/>
        <w:numPr>
          <w:ilvl w:val="0"/>
          <w:numId w:val="11"/>
        </w:numPr>
        <w:rPr>
          <w:rFonts w:asciiTheme="majorHAnsi" w:hAnsiTheme="majorHAnsi"/>
          <w:sz w:val="24"/>
        </w:rPr>
      </w:pPr>
      <w:r w:rsidRPr="00A30699">
        <w:rPr>
          <w:rFonts w:asciiTheme="majorHAnsi" w:hAnsiTheme="majorHAnsi"/>
          <w:sz w:val="24"/>
        </w:rPr>
        <w:t>The position requires high flexibility in work hours</w:t>
      </w:r>
    </w:p>
    <w:p w:rsidR="00032235" w:rsidRPr="00A30699" w:rsidRDefault="00032235" w:rsidP="00A30699">
      <w:pPr>
        <w:pStyle w:val="NoSpacing"/>
        <w:numPr>
          <w:ilvl w:val="0"/>
          <w:numId w:val="11"/>
        </w:numPr>
        <w:rPr>
          <w:rFonts w:asciiTheme="majorHAnsi" w:hAnsiTheme="majorHAnsi"/>
          <w:sz w:val="24"/>
        </w:rPr>
      </w:pPr>
      <w:r>
        <w:rPr>
          <w:rFonts w:asciiTheme="majorHAnsi" w:hAnsiTheme="majorHAnsi"/>
          <w:sz w:val="24"/>
        </w:rPr>
        <w:t>No travels required</w:t>
      </w:r>
    </w:p>
    <w:p w:rsidR="007F6714" w:rsidRPr="007F6714" w:rsidRDefault="007F6714" w:rsidP="007F6714"/>
    <w:p w:rsidR="007F6714" w:rsidRPr="007F6714" w:rsidRDefault="007F6714" w:rsidP="007F6714">
      <w:pPr>
        <w:pStyle w:val="Heading1"/>
      </w:pPr>
    </w:p>
    <w:p w:rsidR="007F6714" w:rsidRPr="007F6714" w:rsidRDefault="007F6714" w:rsidP="007F6714">
      <w:pPr>
        <w:rPr>
          <w:b/>
        </w:rPr>
      </w:pPr>
    </w:p>
    <w:sectPr w:rsidR="007F6714" w:rsidRPr="007F6714"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BD" w:rsidRDefault="003576BD">
      <w:pPr>
        <w:spacing w:after="0" w:line="240" w:lineRule="auto"/>
      </w:pPr>
      <w:r>
        <w:separator/>
      </w:r>
    </w:p>
  </w:endnote>
  <w:endnote w:type="continuationSeparator" w:id="0">
    <w:p w:rsidR="003576BD" w:rsidRDefault="0035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rsidTr="00A86629">
      <w:tc>
        <w:tcPr>
          <w:tcW w:w="4546" w:type="dxa"/>
        </w:tcPr>
        <w:p w:rsidR="009A31B2" w:rsidRPr="00FA4751" w:rsidRDefault="00394A44" w:rsidP="00C55219">
          <w:pPr>
            <w:pStyle w:val="Footer"/>
            <w:rPr>
              <w:rFonts w:cs="Arial"/>
              <w:sz w:val="20"/>
              <w:lang w:val="en-GB"/>
            </w:rPr>
          </w:pPr>
        </w:p>
      </w:tc>
      <w:tc>
        <w:tcPr>
          <w:tcW w:w="1877" w:type="dxa"/>
        </w:tcPr>
        <w:p w:rsidR="009A31B2" w:rsidRPr="00FA4751" w:rsidRDefault="00394A44" w:rsidP="00C55219">
          <w:pPr>
            <w:pStyle w:val="Footer"/>
            <w:rPr>
              <w:rFonts w:cs="Arial"/>
              <w:sz w:val="20"/>
              <w:lang w:val="en-GB"/>
            </w:rPr>
          </w:pPr>
        </w:p>
      </w:tc>
      <w:tc>
        <w:tcPr>
          <w:tcW w:w="3215" w:type="dxa"/>
          <w:vAlign w:val="bottom"/>
        </w:tcPr>
        <w:p w:rsidR="009A31B2" w:rsidRPr="00FA4751" w:rsidRDefault="00394A44" w:rsidP="00C55219">
          <w:pPr>
            <w:pStyle w:val="Footer"/>
            <w:jc w:val="right"/>
            <w:rPr>
              <w:rFonts w:cs="Arial"/>
              <w:sz w:val="20"/>
              <w:lang w:val="en-GB"/>
            </w:rPr>
          </w:pPr>
        </w:p>
      </w:tc>
    </w:tr>
  </w:tbl>
  <w:p w:rsidR="009A31B2" w:rsidRDefault="00371A4A"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394A4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B2" w:rsidRPr="00903DA0" w:rsidRDefault="00371A4A"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BD" w:rsidRDefault="003576BD">
      <w:pPr>
        <w:spacing w:after="0" w:line="240" w:lineRule="auto"/>
      </w:pPr>
      <w:r>
        <w:separator/>
      </w:r>
    </w:p>
  </w:footnote>
  <w:footnote w:type="continuationSeparator" w:id="0">
    <w:p w:rsidR="003576BD" w:rsidRDefault="0035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rsidTr="00AE094B">
      <w:trPr>
        <w:jc w:val="center"/>
      </w:trPr>
      <w:tc>
        <w:tcPr>
          <w:tcW w:w="3119" w:type="dxa"/>
          <w:vAlign w:val="center"/>
        </w:tcPr>
        <w:p w:rsidR="009A31B2" w:rsidRPr="00F64A81" w:rsidRDefault="00394A44" w:rsidP="00F64A81">
          <w:pPr>
            <w:rPr>
              <w:color w:val="003C00"/>
              <w:sz w:val="22"/>
            </w:rPr>
          </w:pPr>
        </w:p>
      </w:tc>
      <w:tc>
        <w:tcPr>
          <w:tcW w:w="3118" w:type="dxa"/>
          <w:vAlign w:val="center"/>
        </w:tcPr>
        <w:p w:rsidR="009A31B2" w:rsidRPr="00F64A81" w:rsidRDefault="00394A44" w:rsidP="00F64A81">
          <w:pPr>
            <w:rPr>
              <w:color w:val="003C00"/>
              <w:sz w:val="22"/>
            </w:rPr>
          </w:pPr>
        </w:p>
      </w:tc>
      <w:tc>
        <w:tcPr>
          <w:tcW w:w="3401" w:type="dxa"/>
          <w:vAlign w:val="center"/>
        </w:tcPr>
        <w:p w:rsidR="009A31B2" w:rsidRPr="00F64A81" w:rsidRDefault="00394A44" w:rsidP="00F64A81">
          <w:pPr>
            <w:rPr>
              <w:color w:val="003C00"/>
              <w:sz w:val="22"/>
            </w:rPr>
          </w:pPr>
        </w:p>
      </w:tc>
    </w:tr>
  </w:tbl>
  <w:p w:rsidR="009A31B2" w:rsidRDefault="0039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0CF90"/>
    <w:lvl w:ilvl="0">
      <w:numFmt w:val="bullet"/>
      <w:lvlText w:val="*"/>
      <w:lvlJc w:val="left"/>
    </w:lvl>
  </w:abstractNum>
  <w:abstractNum w:abstractNumId="1"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94CC4"/>
    <w:multiLevelType w:val="hybridMultilevel"/>
    <w:tmpl w:val="A738B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1D08"/>
    <w:multiLevelType w:val="hybridMultilevel"/>
    <w:tmpl w:val="B7E09136"/>
    <w:lvl w:ilvl="0" w:tplc="962A5D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B6E"/>
    <w:multiLevelType w:val="hybridMultilevel"/>
    <w:tmpl w:val="586E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79389A"/>
    <w:multiLevelType w:val="hybridMultilevel"/>
    <w:tmpl w:val="79C4CD20"/>
    <w:lvl w:ilvl="0" w:tplc="5B2E45CA">
      <w:numFmt w:val="bullet"/>
      <w:lvlText w:val="·"/>
      <w:lvlJc w:val="left"/>
      <w:pPr>
        <w:ind w:left="810" w:hanging="360"/>
      </w:pPr>
      <w:rPr>
        <w:rFonts w:ascii="Arial" w:eastAsiaTheme="minorHAnsi" w:hAnsi="Arial" w:cs="Aria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9F40238"/>
    <w:multiLevelType w:val="hybridMultilevel"/>
    <w:tmpl w:val="752E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C1924"/>
    <w:multiLevelType w:val="hybridMultilevel"/>
    <w:tmpl w:val="7A78C7F0"/>
    <w:lvl w:ilvl="0" w:tplc="02B2D6EA">
      <w:numFmt w:val="bullet"/>
      <w:lvlText w:val="-"/>
      <w:lvlJc w:val="left"/>
      <w:pPr>
        <w:ind w:left="450" w:hanging="360"/>
      </w:pPr>
      <w:rPr>
        <w:rFonts w:ascii="Arial" w:eastAsiaTheme="minorHAnsi" w:hAnsi="Arial" w:cs="Arial" w:hint="default"/>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4"/>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7"/>
  </w:num>
  <w:num w:numId="9">
    <w:abstractNumId w:val="8"/>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2C"/>
    <w:rsid w:val="00032235"/>
    <w:rsid w:val="00107E8D"/>
    <w:rsid w:val="003576BD"/>
    <w:rsid w:val="00371A4A"/>
    <w:rsid w:val="00394A44"/>
    <w:rsid w:val="00445882"/>
    <w:rsid w:val="0072025D"/>
    <w:rsid w:val="007879BC"/>
    <w:rsid w:val="007F6714"/>
    <w:rsid w:val="0087502C"/>
    <w:rsid w:val="00A30699"/>
    <w:rsid w:val="00AF42DA"/>
    <w:rsid w:val="00BA1ABD"/>
    <w:rsid w:val="00BA72AF"/>
    <w:rsid w:val="00D23D77"/>
    <w:rsid w:val="00D7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789"/>
  <w15:chartTrackingRefBased/>
  <w15:docId w15:val="{BFFFF2F7-E8B8-458F-AF55-99813464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OxfamNormal"/>
    <w:qFormat/>
    <w:rsid w:val="0087502C"/>
    <w:pPr>
      <w:spacing w:after="200" w:line="276" w:lineRule="auto"/>
    </w:pPr>
    <w:rPr>
      <w:rFonts w:ascii="Arial" w:eastAsia="Calibri" w:hAnsi="Arial" w:cs="Arial"/>
      <w:sz w:val="20"/>
      <w:lang w:val="en-GB"/>
    </w:rPr>
  </w:style>
  <w:style w:type="paragraph" w:styleId="Heading1">
    <w:name w:val="heading 1"/>
    <w:basedOn w:val="Normal"/>
    <w:next w:val="Normal"/>
    <w:link w:val="Heading1Char"/>
    <w:uiPriority w:val="9"/>
    <w:qFormat/>
    <w:rsid w:val="007F6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02C"/>
    <w:pPr>
      <w:tabs>
        <w:tab w:val="center" w:pos="4680"/>
        <w:tab w:val="right" w:pos="9360"/>
      </w:tabs>
      <w:spacing w:after="0" w:line="240" w:lineRule="auto"/>
    </w:pPr>
    <w:rPr>
      <w:rFonts w:cs="Times New Roman"/>
      <w:sz w:val="22"/>
      <w:lang w:val="x-none"/>
    </w:rPr>
  </w:style>
  <w:style w:type="character" w:customStyle="1" w:styleId="HeaderChar">
    <w:name w:val="Header Char"/>
    <w:basedOn w:val="DefaultParagraphFont"/>
    <w:link w:val="Header"/>
    <w:rsid w:val="0087502C"/>
    <w:rPr>
      <w:rFonts w:ascii="Arial" w:eastAsia="Calibri" w:hAnsi="Arial" w:cs="Times New Roman"/>
      <w:lang w:val="x-none"/>
    </w:rPr>
  </w:style>
  <w:style w:type="paragraph" w:styleId="Footer">
    <w:name w:val="footer"/>
    <w:basedOn w:val="Normal"/>
    <w:link w:val="FooterChar"/>
    <w:uiPriority w:val="99"/>
    <w:rsid w:val="0087502C"/>
    <w:pPr>
      <w:tabs>
        <w:tab w:val="center" w:pos="4680"/>
        <w:tab w:val="right" w:pos="9360"/>
      </w:tabs>
      <w:spacing w:after="0" w:line="240" w:lineRule="auto"/>
    </w:pPr>
    <w:rPr>
      <w:rFonts w:cs="Times New Roman"/>
      <w:sz w:val="22"/>
      <w:lang w:val="x-none"/>
    </w:rPr>
  </w:style>
  <w:style w:type="character" w:customStyle="1" w:styleId="FooterChar">
    <w:name w:val="Footer Char"/>
    <w:basedOn w:val="DefaultParagraphFont"/>
    <w:link w:val="Footer"/>
    <w:uiPriority w:val="99"/>
    <w:rsid w:val="0087502C"/>
    <w:rPr>
      <w:rFonts w:ascii="Arial" w:eastAsia="Calibri" w:hAnsi="Arial" w:cs="Times New Roman"/>
      <w:lang w:val="x-none"/>
    </w:rPr>
  </w:style>
  <w:style w:type="paragraph" w:styleId="Title">
    <w:name w:val="Title"/>
    <w:basedOn w:val="Normal"/>
    <w:next w:val="Normal"/>
    <w:link w:val="TitleChar"/>
    <w:uiPriority w:val="2"/>
    <w:qFormat/>
    <w:rsid w:val="0087502C"/>
    <w:pPr>
      <w:spacing w:after="300" w:line="240" w:lineRule="auto"/>
      <w:contextualSpacing/>
    </w:pPr>
    <w:rPr>
      <w:rFonts w:eastAsia="Times New Roman" w:cs="Times New Roman"/>
      <w:caps/>
      <w:color w:val="61A534"/>
      <w:spacing w:val="5"/>
      <w:kern w:val="28"/>
      <w:sz w:val="72"/>
      <w:szCs w:val="72"/>
      <w:lang w:val="x-none"/>
    </w:rPr>
  </w:style>
  <w:style w:type="character" w:customStyle="1" w:styleId="TitleChar">
    <w:name w:val="Title Char"/>
    <w:basedOn w:val="DefaultParagraphFont"/>
    <w:link w:val="Title"/>
    <w:uiPriority w:val="2"/>
    <w:rsid w:val="0087502C"/>
    <w:rPr>
      <w:rFonts w:ascii="Arial" w:eastAsia="Times New Roman" w:hAnsi="Arial" w:cs="Times New Roman"/>
      <w:caps/>
      <w:color w:val="61A534"/>
      <w:spacing w:val="5"/>
      <w:kern w:val="28"/>
      <w:sz w:val="72"/>
      <w:szCs w:val="72"/>
      <w:lang w:val="x-none"/>
    </w:rPr>
  </w:style>
  <w:style w:type="character" w:styleId="PageNumber">
    <w:name w:val="page number"/>
    <w:rsid w:val="0087502C"/>
  </w:style>
  <w:style w:type="paragraph" w:customStyle="1" w:styleId="Default">
    <w:name w:val="Default"/>
    <w:rsid w:val="0087502C"/>
    <w:pPr>
      <w:autoSpaceDE w:val="0"/>
      <w:autoSpaceDN w:val="0"/>
      <w:adjustRightInd w:val="0"/>
      <w:spacing w:after="0" w:line="240" w:lineRule="auto"/>
    </w:pPr>
    <w:rPr>
      <w:rFonts w:ascii="Arial" w:eastAsia="Calibri" w:hAnsi="Arial" w:cs="Arial"/>
      <w:color w:val="000000"/>
      <w:sz w:val="24"/>
      <w:szCs w:val="24"/>
    </w:rPr>
  </w:style>
  <w:style w:type="paragraph" w:customStyle="1" w:styleId="bullet01">
    <w:name w:val="bullet01"/>
    <w:basedOn w:val="Normal"/>
    <w:autoRedefine/>
    <w:rsid w:val="0087502C"/>
    <w:pPr>
      <w:numPr>
        <w:numId w:val="2"/>
      </w:numPr>
      <w:spacing w:after="0" w:line="240" w:lineRule="auto"/>
      <w:jc w:val="both"/>
    </w:pPr>
    <w:rPr>
      <w:rFonts w:eastAsia="Times New Roman"/>
      <w:bCs/>
      <w:sz w:val="24"/>
      <w:szCs w:val="24"/>
      <w:lang w:val="en-US"/>
    </w:rPr>
  </w:style>
  <w:style w:type="paragraph" w:customStyle="1" w:styleId="bullet03">
    <w:name w:val="bullet03"/>
    <w:basedOn w:val="Normal"/>
    <w:autoRedefine/>
    <w:rsid w:val="0087502C"/>
    <w:pPr>
      <w:numPr>
        <w:numId w:val="1"/>
      </w:numPr>
      <w:spacing w:after="120" w:line="240" w:lineRule="auto"/>
    </w:pPr>
    <w:rPr>
      <w:rFonts w:eastAsia="Times New Roman"/>
      <w:sz w:val="24"/>
      <w:szCs w:val="20"/>
    </w:rPr>
  </w:style>
  <w:style w:type="paragraph" w:styleId="ListParagraph">
    <w:name w:val="List Paragraph"/>
    <w:basedOn w:val="Normal"/>
    <w:uiPriority w:val="34"/>
    <w:qFormat/>
    <w:rsid w:val="0087502C"/>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87502C"/>
    <w:pPr>
      <w:spacing w:after="0" w:line="240" w:lineRule="auto"/>
      <w:ind w:left="1560"/>
    </w:pPr>
    <w:rPr>
      <w:rFonts w:eastAsia="Times New Roman" w:cs="Times New Roman"/>
      <w:sz w:val="24"/>
      <w:szCs w:val="20"/>
    </w:rPr>
  </w:style>
  <w:style w:type="character" w:customStyle="1" w:styleId="BodyTextChar">
    <w:name w:val="Body Text Char"/>
    <w:basedOn w:val="DefaultParagraphFont"/>
    <w:link w:val="BodyText"/>
    <w:rsid w:val="0087502C"/>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7F671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F6714"/>
    <w:rPr>
      <w:rFonts w:asciiTheme="majorHAnsi" w:eastAsiaTheme="majorEastAsia" w:hAnsiTheme="majorHAnsi" w:cstheme="majorBidi"/>
      <w:color w:val="2F5496" w:themeColor="accent1" w:themeShade="BF"/>
      <w:sz w:val="26"/>
      <w:szCs w:val="26"/>
      <w:lang w:val="en-GB"/>
    </w:rPr>
  </w:style>
  <w:style w:type="paragraph" w:styleId="NoSpacing">
    <w:name w:val="No Spacing"/>
    <w:uiPriority w:val="1"/>
    <w:qFormat/>
    <w:rsid w:val="007879BC"/>
    <w:pPr>
      <w:spacing w:after="0" w:line="240" w:lineRule="auto"/>
    </w:pPr>
    <w:rPr>
      <w:rFonts w:ascii="Arial" w:eastAsia="Calibri"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AlMaynard Viernes</cp:lastModifiedBy>
  <cp:revision>5</cp:revision>
  <cp:lastPrinted>2019-05-12T15:05:00Z</cp:lastPrinted>
  <dcterms:created xsi:type="dcterms:W3CDTF">2019-05-12T15:06:00Z</dcterms:created>
  <dcterms:modified xsi:type="dcterms:W3CDTF">2019-05-12T15:20:00Z</dcterms:modified>
</cp:coreProperties>
</file>