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79DBC" w14:textId="7D4BA4D2" w:rsidR="00A921F8" w:rsidRPr="00EE1B34" w:rsidRDefault="00546722" w:rsidP="003F0DB2">
      <w:pPr>
        <w:shd w:val="clear" w:color="auto" w:fill="FFFFFF"/>
        <w:rPr>
          <w:rFonts w:ascii="Calibri" w:hAnsi="Calibri" w:cs="Arial"/>
          <w:color w:val="222222"/>
          <w:szCs w:val="22"/>
        </w:rPr>
      </w:pPr>
      <w:r>
        <w:rPr>
          <w:rFonts w:ascii="Calibri" w:hAnsi="Calibri"/>
          <w:noProof/>
        </w:rPr>
        <mc:AlternateContent>
          <mc:Choice Requires="wps">
            <w:drawing>
              <wp:anchor distT="0" distB="0" distL="114300" distR="114300" simplePos="0" relativeHeight="251657216" behindDoc="0" locked="0" layoutInCell="1" allowOverlap="1" wp14:anchorId="46E3D063" wp14:editId="7D1E96E2">
                <wp:simplePos x="0" y="0"/>
                <wp:positionH relativeFrom="column">
                  <wp:posOffset>-21266</wp:posOffset>
                </wp:positionH>
                <wp:positionV relativeFrom="paragraph">
                  <wp:posOffset>-372140</wp:posOffset>
                </wp:positionV>
                <wp:extent cx="4242391" cy="658495"/>
                <wp:effectExtent l="0" t="0" r="0" b="0"/>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91" cy="658495"/>
                        </a:xfrm>
                        <a:prstGeom prst="rect">
                          <a:avLst/>
                        </a:prstGeom>
                        <a:noFill/>
                        <a:ln w="9525">
                          <a:noFill/>
                          <a:miter lim="800000"/>
                          <a:headEnd/>
                          <a:tailEnd/>
                        </a:ln>
                      </wps:spPr>
                      <wps:txbx>
                        <w:txbxContent>
                          <w:p w14:paraId="07719485" w14:textId="709FBE6F" w:rsidR="0038120C" w:rsidRPr="00431155" w:rsidRDefault="0038120C" w:rsidP="00A921F8">
                            <w:pPr>
                              <w:rPr>
                                <w:rFonts w:ascii="Calibri" w:hAnsi="Calibri"/>
                                <w:sz w:val="72"/>
                                <w:szCs w:val="72"/>
                                <w:lang w:val="da-DK"/>
                              </w:rPr>
                            </w:pPr>
                            <w:r w:rsidRPr="00431155">
                              <w:rPr>
                                <w:rFonts w:ascii="Calibri" w:hAnsi="Calibri"/>
                                <w:sz w:val="72"/>
                                <w:szCs w:val="72"/>
                                <w:lang w:val="da-DK"/>
                              </w:rPr>
                              <w:t>Request for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5pt;margin-top:-29.3pt;width:334.05pt;height:51.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" filled="f" stroked="f">
                <v:textbox style="mso-fit-shape-to-text:t">
                  <w:txbxContent>
                    <w:p w14:paraId="07719485" w14:textId="709FBE6F" w:rsidR="0038120C" w:rsidRPr="00431155" w:rsidRDefault="0038120C" w:rsidP="00A921F8">
                      <w:pPr>
                        <w:rPr>
                          <w:rFonts w:ascii="Calibri" w:hAnsi="Calibri"/>
                          <w:sz w:val="72"/>
                          <w:szCs w:val="72"/>
                          <w:lang w:val="da-DK"/>
                        </w:rPr>
                      </w:pPr>
                      <w:r w:rsidRPr="00431155">
                        <w:rPr>
                          <w:rFonts w:ascii="Calibri" w:hAnsi="Calibri"/>
                          <w:sz w:val="72"/>
                          <w:szCs w:val="72"/>
                          <w:lang w:val="da-DK"/>
                        </w:rPr>
                        <w:t>Request for Proposal</w:t>
                      </w:r>
                    </w:p>
                  </w:txbxContent>
                </v:textbox>
              </v:shape>
            </w:pict>
          </mc:Fallback>
        </mc:AlternateContent>
      </w:r>
      <w:r>
        <w:rPr>
          <w:rFonts w:ascii="Calibri" w:hAnsi="Calibri"/>
          <w:noProof/>
        </w:rPr>
        <mc:AlternateContent>
          <mc:Choice Requires="wps">
            <w:drawing>
              <wp:anchor distT="0" distB="0" distL="114300" distR="114300" simplePos="0" relativeHeight="251655168"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52BE5F" id="Rektangel 1" o:spid="_x0000_s1026" style="position:absolute;margin-left:-1.6pt;margin-top:-42pt;width:505.6pt;height:5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CNw1/56AgAA/gQA&#10;AA4AAAAAAAAAAAAAAAAALgIAAGRycy9lMm9Eb2MueG1sUEsBAi0AFAAGAAgAAAAhABx6FOffAAAA&#10;CgEAAA8AAAAAAAAAAAAAAAAA1AQAAGRycy9kb3ducmV2LnhtbFBLBQYAAAAABAAEAPMAAADgBQAA&#10;AAA=&#10;" filled="f" strokeweight=".25pt"/>
            </w:pict>
          </mc:Fallback>
        </mc:AlternateContent>
      </w:r>
      <w:r>
        <w:rPr>
          <w:rFonts w:ascii="Calibri" w:hAnsi="Calibri"/>
          <w:noProof/>
        </w:rPr>
        <mc:AlternateContent>
          <mc:Choice Requires="wps">
            <w:drawing>
              <wp:anchor distT="0" distB="0" distL="114300" distR="114300" simplePos="0" relativeHeight="251656192"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0D6F4C40" w:rsidR="0038120C" w:rsidRDefault="0038120C" w:rsidP="00A921F8">
                            <w:r>
                              <w:rPr>
                                <w:noProof/>
                              </w:rPr>
                              <w:drawing>
                                <wp:inline distT="0" distB="0" distL="0" distR="0" wp14:anchorId="3EEFF1E4" wp14:editId="23B2623C">
                                  <wp:extent cx="1575435" cy="733425"/>
                                  <wp:effectExtent l="0" t="0" r="0" b="3175"/>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5435"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" filled="f" stroked="f">
                <v:textbox style="mso-fit-shape-to-text:t">
                  <w:txbxContent>
                    <w:p w14:paraId="69E48ADE" w14:textId="0D6F4C40" w:rsidR="0038120C" w:rsidRDefault="0038120C" w:rsidP="00A921F8">
                      <w:r>
                        <w:rPr>
                          <w:noProof/>
                        </w:rPr>
                        <w:drawing>
                          <wp:inline distT="0" distB="0" distL="0" distR="0" wp14:anchorId="3EEFF1E4" wp14:editId="23B2623C">
                            <wp:extent cx="1575435" cy="733425"/>
                            <wp:effectExtent l="0" t="0" r="0" b="3175"/>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5435" cy="733425"/>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7DBF339B" w14:textId="77777777" w:rsidR="00A921F8" w:rsidRPr="00EE1B34" w:rsidRDefault="00A921F8" w:rsidP="003F0DB2">
      <w:pPr>
        <w:shd w:val="clear" w:color="auto" w:fill="FFFFFF"/>
        <w:rPr>
          <w:rFonts w:ascii="Calibri" w:hAnsi="Calibri" w:cs="Arial"/>
          <w:color w:val="222222"/>
          <w:szCs w:val="22"/>
        </w:rPr>
      </w:pPr>
    </w:p>
    <w:p w14:paraId="1EB81D12" w14:textId="77777777" w:rsidR="00AE32B9" w:rsidRPr="00781BDF" w:rsidRDefault="00AE32B9" w:rsidP="00AE32B9">
      <w:pPr>
        <w:shd w:val="clear" w:color="auto" w:fill="FFFFFF"/>
        <w:jc w:val="left"/>
        <w:rPr>
          <w:rFonts w:cs="Arial"/>
          <w:color w:val="222222"/>
          <w:szCs w:val="22"/>
        </w:rPr>
      </w:pPr>
      <w:r w:rsidRPr="00781BDF">
        <w:rPr>
          <w:rFonts w:cs="Arial"/>
          <w:color w:val="222222"/>
          <w:szCs w:val="22"/>
        </w:rPr>
        <w:t xml:space="preserve">Addis Ababa Road, </w:t>
      </w:r>
      <w:r>
        <w:rPr>
          <w:rFonts w:cs="Arial"/>
          <w:color w:val="222222"/>
          <w:szCs w:val="22"/>
        </w:rPr>
        <w:t>Next to UNICEF Offices</w:t>
      </w:r>
    </w:p>
    <w:p w14:paraId="183FF6E3" w14:textId="77777777" w:rsidR="00AE32B9" w:rsidRPr="00781BDF" w:rsidRDefault="00AE32B9" w:rsidP="00AE32B9">
      <w:pPr>
        <w:shd w:val="clear" w:color="auto" w:fill="FFFFFF"/>
        <w:jc w:val="left"/>
        <w:rPr>
          <w:rFonts w:cs="Arial"/>
          <w:color w:val="222222"/>
          <w:szCs w:val="22"/>
        </w:rPr>
      </w:pPr>
      <w:r>
        <w:rPr>
          <w:rFonts w:cs="Arial"/>
          <w:color w:val="222222"/>
          <w:szCs w:val="22"/>
        </w:rPr>
        <w:t xml:space="preserve">Juba, </w:t>
      </w:r>
      <w:r w:rsidRPr="00781BDF">
        <w:rPr>
          <w:rFonts w:cs="Arial"/>
          <w:color w:val="222222"/>
          <w:szCs w:val="22"/>
        </w:rPr>
        <w:t>South Sudan</w:t>
      </w:r>
    </w:p>
    <w:p w14:paraId="5AFF0239" w14:textId="77777777" w:rsidR="00034832" w:rsidRPr="00EE1B34" w:rsidRDefault="00034832" w:rsidP="00034832">
      <w:pPr>
        <w:shd w:val="clear" w:color="auto" w:fill="FFFFFF"/>
        <w:rPr>
          <w:rFonts w:ascii="Calibri" w:hAnsi="Calibri" w:cs="Arial"/>
          <w:color w:val="222222"/>
          <w:szCs w:val="22"/>
          <w:lang w:val="en-GB"/>
        </w:rPr>
      </w:pPr>
    </w:p>
    <w:p w14:paraId="040535ED" w14:textId="77777777" w:rsidR="00034832" w:rsidRPr="00EE1B34" w:rsidRDefault="00034832" w:rsidP="00034832">
      <w:pPr>
        <w:shd w:val="clear" w:color="auto" w:fill="FFFFFF"/>
        <w:rPr>
          <w:rFonts w:ascii="Calibri" w:hAnsi="Calibri" w:cs="Arial"/>
          <w:color w:val="222222"/>
          <w:szCs w:val="22"/>
          <w:lang w:val="en-GB"/>
        </w:rPr>
      </w:pPr>
    </w:p>
    <w:p w14:paraId="56F28A2E" w14:textId="445BE70D" w:rsidR="00034832" w:rsidRPr="00EE1B34" w:rsidRDefault="0072246D" w:rsidP="00034832">
      <w:pPr>
        <w:shd w:val="clear" w:color="auto" w:fill="FFFFFF"/>
        <w:rPr>
          <w:rFonts w:ascii="Calibri" w:hAnsi="Calibri" w:cs="Arial"/>
          <w:color w:val="222222"/>
          <w:szCs w:val="22"/>
          <w:lang w:val="en-GB"/>
        </w:rPr>
      </w:pPr>
      <w:r>
        <w:rPr>
          <w:rFonts w:ascii="Calibri" w:hAnsi="Calibri" w:cs="Arial"/>
          <w:color w:val="222222"/>
          <w:szCs w:val="22"/>
          <w:lang w:val="en-GB"/>
        </w:rPr>
        <w:t>2</w:t>
      </w:r>
      <w:r w:rsidR="00F36917">
        <w:rPr>
          <w:rFonts w:ascii="Calibri" w:hAnsi="Calibri" w:cs="Arial"/>
          <w:color w:val="222222"/>
          <w:szCs w:val="22"/>
          <w:lang w:val="en-GB"/>
        </w:rPr>
        <w:t>9</w:t>
      </w:r>
      <w:r w:rsidRPr="0072246D">
        <w:rPr>
          <w:rFonts w:ascii="Calibri" w:hAnsi="Calibri" w:cs="Arial"/>
          <w:color w:val="222222"/>
          <w:szCs w:val="22"/>
          <w:vertAlign w:val="superscript"/>
          <w:lang w:val="en-GB"/>
        </w:rPr>
        <w:t>th</w:t>
      </w:r>
      <w:r>
        <w:rPr>
          <w:rFonts w:ascii="Calibri" w:hAnsi="Calibri" w:cs="Arial"/>
          <w:color w:val="222222"/>
          <w:szCs w:val="22"/>
          <w:lang w:val="en-GB"/>
        </w:rPr>
        <w:t xml:space="preserve"> April</w:t>
      </w:r>
      <w:r w:rsidR="003F24C3">
        <w:rPr>
          <w:rFonts w:ascii="Calibri" w:hAnsi="Calibri" w:cs="Arial"/>
          <w:color w:val="222222"/>
          <w:szCs w:val="22"/>
          <w:lang w:val="en-GB"/>
        </w:rPr>
        <w:t xml:space="preserve"> 2019</w:t>
      </w:r>
    </w:p>
    <w:p w14:paraId="31ABF2AF" w14:textId="77777777" w:rsidR="00034832" w:rsidRPr="00EE1B34" w:rsidRDefault="00034832" w:rsidP="00034832">
      <w:pPr>
        <w:shd w:val="clear" w:color="auto" w:fill="FFFFFF"/>
        <w:rPr>
          <w:rFonts w:ascii="Calibri" w:hAnsi="Calibri" w:cs="Arial"/>
          <w:color w:val="222222"/>
          <w:szCs w:val="22"/>
          <w:lang w:val="en-GB"/>
        </w:rPr>
      </w:pPr>
    </w:p>
    <w:p w14:paraId="2C89F399" w14:textId="77777777" w:rsidR="00034832" w:rsidRPr="00EE1B34" w:rsidRDefault="00034832" w:rsidP="00034832">
      <w:pPr>
        <w:shd w:val="clear" w:color="auto" w:fill="FFFFFF"/>
        <w:rPr>
          <w:rFonts w:ascii="Calibri" w:hAnsi="Calibri" w:cs="Arial"/>
          <w:color w:val="222222"/>
          <w:szCs w:val="22"/>
          <w:lang w:val="en-GB"/>
        </w:rPr>
      </w:pPr>
    </w:p>
    <w:p w14:paraId="43530E1F" w14:textId="23D5F997" w:rsidR="00034832" w:rsidRPr="00EE1B34" w:rsidRDefault="00034832" w:rsidP="0003483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To: </w:t>
      </w:r>
      <w:r w:rsidR="003F24C3">
        <w:rPr>
          <w:rFonts w:ascii="Calibri" w:hAnsi="Calibri" w:cs="Arial"/>
          <w:color w:val="222222"/>
          <w:szCs w:val="22"/>
          <w:lang w:val="en-GB"/>
        </w:rPr>
        <w:t>Vendor</w:t>
      </w:r>
    </w:p>
    <w:p w14:paraId="6451976C" w14:textId="77777777" w:rsidR="00034832" w:rsidRPr="00EE1B34" w:rsidRDefault="00034832" w:rsidP="00034832">
      <w:pPr>
        <w:shd w:val="clear" w:color="auto" w:fill="FFFFFF"/>
        <w:rPr>
          <w:rFonts w:ascii="Calibri" w:hAnsi="Calibri" w:cs="Arial"/>
          <w:color w:val="222222"/>
          <w:szCs w:val="22"/>
          <w:lang w:val="en-GB"/>
        </w:rPr>
      </w:pPr>
    </w:p>
    <w:p w14:paraId="2056A45F" w14:textId="4A8F5721" w:rsidR="00634638" w:rsidRPr="001153E9" w:rsidRDefault="00AE32B9" w:rsidP="00634638">
      <w:pPr>
        <w:rPr>
          <w:rFonts w:ascii="Calibri" w:hAnsi="Calibri" w:cs="Calibri"/>
          <w:b/>
          <w:bCs/>
        </w:rPr>
      </w:pPr>
      <w:r w:rsidRPr="001153E9">
        <w:rPr>
          <w:rFonts w:ascii="Calibri" w:hAnsi="Calibri" w:cs="Calibri"/>
          <w:b/>
          <w:color w:val="222222"/>
          <w:lang w:val="en-GB"/>
        </w:rPr>
        <w:t xml:space="preserve">Request </w:t>
      </w:r>
      <w:r w:rsidR="003F24C3">
        <w:rPr>
          <w:rFonts w:ascii="Calibri" w:hAnsi="Calibri" w:cs="Calibri"/>
          <w:b/>
          <w:color w:val="222222"/>
          <w:lang w:val="en-GB"/>
        </w:rPr>
        <w:t>for Proposal No. RFP-SS-JUB-2019</w:t>
      </w:r>
      <w:r w:rsidRPr="001153E9">
        <w:rPr>
          <w:rFonts w:ascii="Calibri" w:hAnsi="Calibri" w:cs="Calibri"/>
          <w:b/>
          <w:color w:val="222222"/>
          <w:lang w:val="en-GB"/>
        </w:rPr>
        <w:t>-00</w:t>
      </w:r>
      <w:r w:rsidR="0072246D">
        <w:rPr>
          <w:rFonts w:ascii="Calibri" w:hAnsi="Calibri" w:cs="Calibri"/>
          <w:b/>
          <w:color w:val="222222"/>
          <w:lang w:val="en-GB"/>
        </w:rPr>
        <w:t>6</w:t>
      </w:r>
      <w:r w:rsidR="0072246D" w:rsidRPr="0072246D">
        <w:rPr>
          <w:rFonts w:ascii="Arial" w:hAnsi="Arial" w:cs="Arial"/>
          <w:sz w:val="24"/>
          <w:szCs w:val="24"/>
        </w:rPr>
        <w:t xml:space="preserve"> </w:t>
      </w:r>
      <w:r w:rsidR="0072246D">
        <w:rPr>
          <w:rFonts w:ascii="Arial" w:hAnsi="Arial" w:cs="Arial"/>
          <w:sz w:val="24"/>
          <w:szCs w:val="24"/>
        </w:rPr>
        <w:t xml:space="preserve">Consultancy Research Study for Access to Justice &amp; Rule of Law in </w:t>
      </w:r>
      <w:proofErr w:type="spellStart"/>
      <w:r w:rsidR="0072246D">
        <w:rPr>
          <w:rFonts w:ascii="Arial" w:hAnsi="Arial" w:cs="Arial"/>
          <w:sz w:val="24"/>
          <w:szCs w:val="24"/>
        </w:rPr>
        <w:t>Maban</w:t>
      </w:r>
      <w:proofErr w:type="spellEnd"/>
      <w:r w:rsidR="0072246D">
        <w:rPr>
          <w:rFonts w:ascii="Arial" w:hAnsi="Arial" w:cs="Arial"/>
          <w:sz w:val="24"/>
          <w:szCs w:val="24"/>
        </w:rPr>
        <w:t>- South Sudan</w:t>
      </w:r>
    </w:p>
    <w:p w14:paraId="0AED2B66" w14:textId="77777777" w:rsidR="00034832" w:rsidRPr="00EE1B34" w:rsidRDefault="00034832" w:rsidP="00034832">
      <w:pPr>
        <w:rPr>
          <w:rFonts w:ascii="Calibri" w:hAnsi="Calibri" w:cs="Arial"/>
          <w:b/>
          <w:color w:val="222222"/>
          <w:szCs w:val="22"/>
          <w:lang w:val="en-GB"/>
        </w:rPr>
      </w:pPr>
    </w:p>
    <w:p w14:paraId="5C73100B" w14:textId="77777777" w:rsidR="00034832" w:rsidRPr="00EE1B34" w:rsidRDefault="00034832" w:rsidP="00034832">
      <w:pPr>
        <w:rPr>
          <w:rFonts w:ascii="Calibri" w:hAnsi="Calibri" w:cs="Arial"/>
          <w:color w:val="222222"/>
          <w:szCs w:val="22"/>
          <w:lang w:val="en-GB"/>
        </w:rPr>
      </w:pPr>
      <w:r w:rsidRPr="00EE1B34">
        <w:rPr>
          <w:rFonts w:ascii="Calibri" w:hAnsi="Calibri" w:cs="Arial"/>
          <w:color w:val="222222"/>
          <w:szCs w:val="22"/>
          <w:lang w:val="en-GB"/>
        </w:rPr>
        <w:t>Dear Sir/Madam:</w:t>
      </w:r>
    </w:p>
    <w:p w14:paraId="453B6677" w14:textId="77777777" w:rsidR="00034832" w:rsidRPr="00EE1B34" w:rsidRDefault="00034832" w:rsidP="00034832">
      <w:pPr>
        <w:shd w:val="clear" w:color="auto" w:fill="FFFFFF"/>
        <w:rPr>
          <w:rFonts w:ascii="Calibri" w:hAnsi="Calibri" w:cs="Arial"/>
          <w:color w:val="222222"/>
          <w:szCs w:val="22"/>
          <w:lang w:val="en-GB"/>
        </w:rPr>
      </w:pPr>
    </w:p>
    <w:p w14:paraId="12D6AF5C" w14:textId="4DA02E67" w:rsidR="00034832" w:rsidRPr="000B335D" w:rsidRDefault="00034832" w:rsidP="00034832">
      <w:pPr>
        <w:rPr>
          <w:rFonts w:ascii="Calibri" w:hAnsi="Calibri" w:cs="Arial"/>
          <w:color w:val="222222"/>
          <w:szCs w:val="22"/>
          <w:lang w:val="en-GB"/>
        </w:rPr>
      </w:pPr>
      <w:r w:rsidRPr="000B335D">
        <w:rPr>
          <w:rFonts w:ascii="Calibri" w:hAnsi="Calibri" w:cs="Arial"/>
          <w:color w:val="222222"/>
          <w:szCs w:val="22"/>
          <w:lang w:val="en-GB"/>
        </w:rPr>
        <w:t xml:space="preserve">The Danish Refugee Council </w:t>
      </w:r>
      <w:r w:rsidR="000B335D">
        <w:rPr>
          <w:rFonts w:ascii="Calibri" w:hAnsi="Calibri" w:cs="Arial"/>
          <w:color w:val="222222"/>
          <w:szCs w:val="22"/>
          <w:lang w:val="en-GB"/>
        </w:rPr>
        <w:t xml:space="preserve">Danish Demining Group </w:t>
      </w:r>
      <w:r w:rsidRPr="000B335D">
        <w:rPr>
          <w:rFonts w:ascii="Calibri" w:hAnsi="Calibri" w:cs="Arial"/>
          <w:color w:val="222222"/>
          <w:szCs w:val="22"/>
          <w:lang w:val="en-GB"/>
        </w:rPr>
        <w:t>(DRC</w:t>
      </w:r>
      <w:r w:rsidR="000B335D">
        <w:rPr>
          <w:rFonts w:ascii="Calibri" w:hAnsi="Calibri" w:cs="Arial"/>
          <w:color w:val="222222"/>
          <w:szCs w:val="22"/>
          <w:lang w:val="en-GB"/>
        </w:rPr>
        <w:t xml:space="preserve"> DDG</w:t>
      </w:r>
      <w:r w:rsidRPr="000B335D">
        <w:rPr>
          <w:rFonts w:ascii="Calibri" w:hAnsi="Calibri" w:cs="Arial"/>
          <w:color w:val="222222"/>
          <w:szCs w:val="22"/>
          <w:lang w:val="en-GB"/>
        </w:rPr>
        <w:t>)</w:t>
      </w:r>
      <w:r w:rsidRPr="000B335D">
        <w:rPr>
          <w:rFonts w:ascii="Calibri" w:hAnsi="Calibri" w:cs="Arial"/>
          <w:szCs w:val="22"/>
          <w:lang w:val="en-GB"/>
        </w:rPr>
        <w:t xml:space="preserve"> has received a grant from </w:t>
      </w:r>
      <w:r w:rsidR="00EC0C0A">
        <w:rPr>
          <w:rFonts w:ascii="Calibri" w:hAnsi="Calibri" w:cs="Arial"/>
          <w:szCs w:val="22"/>
          <w:lang w:val="en-GB"/>
        </w:rPr>
        <w:t>Various donors</w:t>
      </w:r>
      <w:r w:rsidRPr="000B335D">
        <w:rPr>
          <w:rFonts w:ascii="Calibri" w:hAnsi="Calibri" w:cs="Arial"/>
          <w:color w:val="FF0000"/>
          <w:szCs w:val="22"/>
          <w:lang w:val="en-GB"/>
        </w:rPr>
        <w:t xml:space="preserve"> </w:t>
      </w:r>
      <w:r w:rsidRPr="000B335D">
        <w:rPr>
          <w:rFonts w:ascii="Calibri" w:hAnsi="Calibri" w:cs="Arial"/>
          <w:szCs w:val="22"/>
          <w:lang w:val="en-GB"/>
        </w:rPr>
        <w:t xml:space="preserve">for the implementation of the humanitarian aid operation </w:t>
      </w:r>
      <w:r w:rsidR="00AE32B9" w:rsidRPr="000B335D">
        <w:rPr>
          <w:rFonts w:ascii="Calibri" w:hAnsi="Calibri" w:cs="Arial"/>
          <w:szCs w:val="22"/>
          <w:lang w:val="en-GB"/>
        </w:rPr>
        <w:t>in South Sudan</w:t>
      </w:r>
      <w:r w:rsidRPr="000B335D">
        <w:rPr>
          <w:rFonts w:ascii="Calibri" w:hAnsi="Calibri" w:cs="Arial"/>
          <w:szCs w:val="22"/>
          <w:lang w:val="en-GB"/>
        </w:rPr>
        <w:t xml:space="preserve">. </w:t>
      </w:r>
      <w:r w:rsidR="00AE32B9" w:rsidRPr="000B335D">
        <w:rPr>
          <w:rFonts w:ascii="Calibri" w:hAnsi="Calibri" w:cs="Arial"/>
          <w:szCs w:val="22"/>
          <w:lang w:val="en-GB"/>
        </w:rPr>
        <w:t>DRC DDG seeks proposals f</w:t>
      </w:r>
      <w:r w:rsidR="00552AA9">
        <w:rPr>
          <w:rFonts w:ascii="Calibri" w:hAnsi="Calibri" w:cs="Arial"/>
          <w:szCs w:val="22"/>
          <w:lang w:val="en-GB"/>
        </w:rPr>
        <w:t xml:space="preserve">rom </w:t>
      </w:r>
      <w:r w:rsidR="00EC0C0A">
        <w:rPr>
          <w:rFonts w:ascii="Calibri" w:hAnsi="Calibri" w:cs="Arial"/>
          <w:szCs w:val="22"/>
          <w:lang w:val="en-GB"/>
        </w:rPr>
        <w:t>consultancy</w:t>
      </w:r>
      <w:r w:rsidR="00FB20CE">
        <w:rPr>
          <w:rFonts w:ascii="Calibri" w:hAnsi="Calibri" w:cs="Arial"/>
          <w:szCs w:val="22"/>
          <w:lang w:val="en-GB"/>
        </w:rPr>
        <w:t xml:space="preserve"> firms to do financial review of this project in</w:t>
      </w:r>
      <w:r w:rsidR="000B335D" w:rsidRPr="000B335D">
        <w:rPr>
          <w:rFonts w:ascii="Calibri" w:hAnsi="Calibri" w:cs="Calibri"/>
          <w:bCs/>
        </w:rPr>
        <w:t xml:space="preserve"> South Sudan</w:t>
      </w:r>
      <w:r w:rsidR="000B335D" w:rsidRPr="000B335D">
        <w:rPr>
          <w:rFonts w:ascii="Calibri" w:hAnsi="Calibri" w:cs="Arial"/>
          <w:szCs w:val="22"/>
          <w:lang w:val="en-GB"/>
        </w:rPr>
        <w:t xml:space="preserve"> as stated</w:t>
      </w:r>
      <w:r w:rsidR="00AE32B9" w:rsidRPr="000B335D">
        <w:rPr>
          <w:rFonts w:ascii="Calibri" w:hAnsi="Calibri" w:cs="Arial"/>
          <w:szCs w:val="22"/>
          <w:lang w:val="en-GB"/>
        </w:rPr>
        <w:t xml:space="preserve"> in the Terms of references herein attached</w:t>
      </w:r>
      <w:r w:rsidRPr="000B335D">
        <w:rPr>
          <w:rFonts w:ascii="Calibri" w:hAnsi="Calibri" w:cs="Arial"/>
          <w:color w:val="222222"/>
          <w:szCs w:val="22"/>
          <w:lang w:val="en-GB"/>
        </w:rPr>
        <w:t>.</w:t>
      </w:r>
    </w:p>
    <w:p w14:paraId="511224E0" w14:textId="77777777" w:rsidR="00034832" w:rsidRDefault="00034832" w:rsidP="00034832">
      <w:pPr>
        <w:pStyle w:val="ColorfulList-Accent11"/>
        <w:shd w:val="clear" w:color="auto" w:fill="FFFFFF"/>
        <w:ind w:left="0"/>
        <w:rPr>
          <w:rFonts w:ascii="Calibri" w:hAnsi="Calibri" w:cs="Arial"/>
          <w:color w:val="222222"/>
          <w:szCs w:val="22"/>
          <w:lang w:val="en-GB"/>
        </w:rPr>
      </w:pPr>
    </w:p>
    <w:p w14:paraId="3FDDC8BE" w14:textId="6D0CB5B3" w:rsidR="00040934" w:rsidRPr="00EE1B34" w:rsidRDefault="00040934" w:rsidP="00972789">
      <w:pPr>
        <w:pStyle w:val="Heading1"/>
        <w:rPr>
          <w:lang w:val="en-GB"/>
        </w:rPr>
      </w:pPr>
      <w:r w:rsidRPr="00EE1B34">
        <w:rPr>
          <w:lang w:val="en-GB"/>
        </w:rPr>
        <w:t>Tender Details</w:t>
      </w:r>
    </w:p>
    <w:p w14:paraId="3A6AE6EF" w14:textId="77777777" w:rsidR="0040208C" w:rsidRDefault="0040208C"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00040934" w:rsidRPr="00EE1B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14:paraId="322A245C" w14:textId="77777777" w:rsidR="00141F35" w:rsidRPr="00EE1B34" w:rsidRDefault="00141F35" w:rsidP="00443A10">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141F35" w:rsidRPr="00EE1935" w14:paraId="6794FA7D" w14:textId="77777777" w:rsidTr="00141F35">
        <w:trPr>
          <w:trHeight w:val="261"/>
        </w:trPr>
        <w:tc>
          <w:tcPr>
            <w:tcW w:w="291" w:type="pct"/>
            <w:shd w:val="clear" w:color="auto" w:fill="D9D9D9"/>
          </w:tcPr>
          <w:p w14:paraId="15C1A67B" w14:textId="77777777" w:rsidR="00141F35" w:rsidRPr="00141F35" w:rsidRDefault="00141F35" w:rsidP="008B6504">
            <w:pPr>
              <w:jc w:val="center"/>
              <w:rPr>
                <w:rFonts w:ascii="Calibri" w:hAnsi="Calibri"/>
                <w:b/>
                <w:bCs/>
                <w:color w:val="000000"/>
              </w:rPr>
            </w:pPr>
            <w:r w:rsidRPr="00141F35">
              <w:rPr>
                <w:rFonts w:ascii="Calibri" w:hAnsi="Calibri"/>
                <w:b/>
                <w:bCs/>
                <w:color w:val="000000"/>
              </w:rPr>
              <w:t>Line</w:t>
            </w:r>
          </w:p>
        </w:tc>
        <w:tc>
          <w:tcPr>
            <w:tcW w:w="2212" w:type="pct"/>
            <w:shd w:val="clear" w:color="auto" w:fill="D9D9D9"/>
          </w:tcPr>
          <w:p w14:paraId="411C73FB" w14:textId="77777777" w:rsidR="00141F35" w:rsidRPr="00141F35" w:rsidRDefault="00141F35" w:rsidP="008B6504">
            <w:pPr>
              <w:rPr>
                <w:rFonts w:ascii="Calibri" w:hAnsi="Calibri"/>
                <w:b/>
                <w:bCs/>
                <w:color w:val="000000"/>
              </w:rPr>
            </w:pPr>
            <w:r w:rsidRPr="00141F35">
              <w:rPr>
                <w:rFonts w:ascii="Calibri" w:hAnsi="Calibri"/>
                <w:b/>
                <w:bCs/>
                <w:color w:val="000000"/>
              </w:rPr>
              <w:t>Item</w:t>
            </w:r>
          </w:p>
        </w:tc>
        <w:tc>
          <w:tcPr>
            <w:tcW w:w="2497" w:type="pct"/>
            <w:shd w:val="clear" w:color="auto" w:fill="D9D9D9"/>
          </w:tcPr>
          <w:p w14:paraId="7B9A3FF8" w14:textId="2DB51177" w:rsidR="00141F35" w:rsidRPr="00141F35" w:rsidRDefault="00C95007" w:rsidP="008B6504">
            <w:pPr>
              <w:rPr>
                <w:rFonts w:ascii="Calibri" w:hAnsi="Calibri"/>
                <w:b/>
                <w:bCs/>
                <w:color w:val="000000"/>
              </w:rPr>
            </w:pPr>
            <w:r>
              <w:rPr>
                <w:rFonts w:ascii="Calibri" w:hAnsi="Calibri"/>
                <w:b/>
                <w:bCs/>
                <w:color w:val="000000"/>
              </w:rPr>
              <w:t>Time, date, address as appropriate</w:t>
            </w:r>
          </w:p>
        </w:tc>
      </w:tr>
      <w:tr w:rsidR="00141F35" w:rsidRPr="00EE1935" w14:paraId="192A9434" w14:textId="77777777" w:rsidTr="008E02F2">
        <w:trPr>
          <w:trHeight w:val="261"/>
        </w:trPr>
        <w:tc>
          <w:tcPr>
            <w:tcW w:w="291" w:type="pct"/>
            <w:shd w:val="clear" w:color="auto" w:fill="D9D9D9"/>
            <w:vAlign w:val="center"/>
          </w:tcPr>
          <w:p w14:paraId="595A6EBE" w14:textId="77777777" w:rsidR="00141F35" w:rsidRPr="00141F35" w:rsidRDefault="00141F35" w:rsidP="008E02F2">
            <w:pPr>
              <w:pStyle w:val="ACBody2"/>
              <w:tabs>
                <w:tab w:val="left" w:pos="7722"/>
              </w:tabs>
              <w:spacing w:after="0"/>
              <w:ind w:left="0"/>
              <w:jc w:val="center"/>
              <w:rPr>
                <w:rFonts w:ascii="Calibri" w:hAnsi="Calibri"/>
                <w:color w:val="000000"/>
                <w:sz w:val="20"/>
                <w:lang w:val="en-GB" w:eastAsia="en-GB"/>
              </w:rPr>
            </w:pPr>
            <w:r w:rsidRPr="00141F35">
              <w:rPr>
                <w:rFonts w:ascii="Calibri" w:hAnsi="Calibri"/>
                <w:color w:val="000000"/>
                <w:sz w:val="20"/>
                <w:lang w:val="en-GB" w:eastAsia="en-GB"/>
              </w:rPr>
              <w:t>1</w:t>
            </w:r>
          </w:p>
        </w:tc>
        <w:tc>
          <w:tcPr>
            <w:tcW w:w="2212" w:type="pct"/>
            <w:shd w:val="clear" w:color="auto" w:fill="F2F2F2"/>
            <w:vAlign w:val="center"/>
          </w:tcPr>
          <w:p w14:paraId="7D5746FC" w14:textId="0404B458" w:rsidR="00141F35" w:rsidRPr="00141F35" w:rsidRDefault="00764110" w:rsidP="008E02F2">
            <w:pPr>
              <w:pStyle w:val="ACBody2"/>
              <w:tabs>
                <w:tab w:val="left" w:pos="7722"/>
              </w:tabs>
              <w:spacing w:after="0"/>
              <w:ind w:left="0"/>
              <w:jc w:val="left"/>
              <w:rPr>
                <w:rFonts w:ascii="Calibri" w:eastAsia="Calibri" w:hAnsi="Calibri" w:cs="Calibri"/>
                <w:color w:val="000000"/>
                <w:sz w:val="20"/>
                <w:lang w:val="en-GB" w:eastAsia="en-GB"/>
              </w:rPr>
            </w:pPr>
            <w:r>
              <w:rPr>
                <w:rFonts w:ascii="Calibri" w:eastAsia="Calibri" w:hAnsi="Calibri" w:cs="Calibri"/>
                <w:color w:val="000000"/>
                <w:sz w:val="20"/>
                <w:lang w:val="en-GB" w:eastAsia="en-GB"/>
              </w:rPr>
              <w:t>RFP</w:t>
            </w:r>
            <w:r w:rsidR="00141F35" w:rsidRPr="00141F35">
              <w:rPr>
                <w:rFonts w:ascii="Calibri" w:eastAsia="Calibri" w:hAnsi="Calibri" w:cs="Calibri"/>
                <w:color w:val="000000"/>
                <w:sz w:val="20"/>
                <w:lang w:val="en-GB" w:eastAsia="en-GB"/>
              </w:rPr>
              <w:t xml:space="preserve"> published</w:t>
            </w:r>
          </w:p>
        </w:tc>
        <w:tc>
          <w:tcPr>
            <w:tcW w:w="2497" w:type="pct"/>
            <w:vAlign w:val="center"/>
          </w:tcPr>
          <w:p w14:paraId="184B3B31" w14:textId="010B1529" w:rsidR="00141F35" w:rsidRPr="00D6124F" w:rsidRDefault="00F36917" w:rsidP="007C50C3">
            <w:pPr>
              <w:pStyle w:val="ACBody2"/>
              <w:tabs>
                <w:tab w:val="left" w:pos="7722"/>
              </w:tabs>
              <w:spacing w:after="0"/>
              <w:ind w:left="0"/>
              <w:jc w:val="left"/>
              <w:rPr>
                <w:rFonts w:ascii="Calibri" w:eastAsia="Calibri" w:hAnsi="Calibri" w:cs="Calibri"/>
                <w:sz w:val="20"/>
                <w:lang w:val="en-GB" w:eastAsia="en-GB"/>
              </w:rPr>
            </w:pPr>
            <w:r w:rsidRPr="00F36917">
              <w:rPr>
                <w:rFonts w:ascii="Calibri" w:eastAsia="Calibri" w:hAnsi="Calibri" w:cs="Calibri"/>
                <w:sz w:val="20"/>
                <w:lang w:val="en-GB" w:eastAsia="en-GB"/>
              </w:rPr>
              <w:t>30</w:t>
            </w:r>
            <w:r w:rsidR="0072246D" w:rsidRPr="00F36917">
              <w:rPr>
                <w:rFonts w:ascii="Calibri" w:eastAsia="Calibri" w:hAnsi="Calibri" w:cs="Calibri"/>
                <w:sz w:val="20"/>
                <w:lang w:val="en-GB" w:eastAsia="en-GB"/>
              </w:rPr>
              <w:t>th</w:t>
            </w:r>
            <w:r w:rsidR="0072246D">
              <w:rPr>
                <w:rFonts w:ascii="Calibri" w:eastAsia="Calibri" w:hAnsi="Calibri" w:cs="Calibri"/>
                <w:sz w:val="20"/>
                <w:lang w:val="en-GB" w:eastAsia="en-GB"/>
              </w:rPr>
              <w:t xml:space="preserve"> April</w:t>
            </w:r>
            <w:r w:rsidR="00AE32B9" w:rsidRPr="00D6124F">
              <w:rPr>
                <w:rFonts w:ascii="Calibri" w:eastAsia="Calibri" w:hAnsi="Calibri" w:cs="Calibri"/>
                <w:sz w:val="20"/>
                <w:lang w:val="en-GB" w:eastAsia="en-GB"/>
              </w:rPr>
              <w:t xml:space="preserve"> 201</w:t>
            </w:r>
            <w:r w:rsidR="003F24C3">
              <w:rPr>
                <w:rFonts w:ascii="Calibri" w:eastAsia="Calibri" w:hAnsi="Calibri" w:cs="Calibri"/>
                <w:sz w:val="20"/>
                <w:lang w:val="en-GB" w:eastAsia="en-GB"/>
              </w:rPr>
              <w:t>9</w:t>
            </w:r>
          </w:p>
        </w:tc>
      </w:tr>
      <w:tr w:rsidR="00141F35" w:rsidRPr="00EE1935" w14:paraId="222B2921" w14:textId="77777777" w:rsidTr="008E02F2">
        <w:trPr>
          <w:trHeight w:val="261"/>
        </w:trPr>
        <w:tc>
          <w:tcPr>
            <w:tcW w:w="291" w:type="pct"/>
            <w:shd w:val="clear" w:color="auto" w:fill="D9D9D9"/>
            <w:vAlign w:val="center"/>
          </w:tcPr>
          <w:p w14:paraId="58F3BA5D" w14:textId="77777777" w:rsidR="00141F35" w:rsidRPr="00141F35" w:rsidRDefault="00141F35" w:rsidP="008E02F2">
            <w:pPr>
              <w:pStyle w:val="ACBody2"/>
              <w:tabs>
                <w:tab w:val="left" w:pos="7722"/>
              </w:tabs>
              <w:spacing w:after="0"/>
              <w:ind w:left="0"/>
              <w:jc w:val="center"/>
              <w:rPr>
                <w:rFonts w:ascii="Calibri" w:hAnsi="Calibri"/>
                <w:color w:val="000000"/>
                <w:sz w:val="20"/>
                <w:lang w:val="en-GB" w:eastAsia="en-GB"/>
              </w:rPr>
            </w:pPr>
            <w:r w:rsidRPr="00141F35">
              <w:rPr>
                <w:rFonts w:ascii="Calibri" w:hAnsi="Calibri"/>
                <w:color w:val="000000"/>
                <w:sz w:val="20"/>
                <w:lang w:val="en-GB" w:eastAsia="en-GB"/>
              </w:rPr>
              <w:t>3</w:t>
            </w:r>
          </w:p>
        </w:tc>
        <w:tc>
          <w:tcPr>
            <w:tcW w:w="2212" w:type="pct"/>
            <w:shd w:val="clear" w:color="auto" w:fill="F2F2F2"/>
            <w:vAlign w:val="center"/>
          </w:tcPr>
          <w:p w14:paraId="19415EA0" w14:textId="77777777" w:rsidR="00141F35" w:rsidRPr="00141F35" w:rsidRDefault="00141F35" w:rsidP="008E02F2">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for clarifications</w:t>
            </w:r>
          </w:p>
        </w:tc>
        <w:tc>
          <w:tcPr>
            <w:tcW w:w="2497" w:type="pct"/>
            <w:vAlign w:val="center"/>
          </w:tcPr>
          <w:p w14:paraId="7BD7D59F" w14:textId="4982FD5F" w:rsidR="00141F35" w:rsidRPr="00D6124F" w:rsidRDefault="00F36917" w:rsidP="007C50C3">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8</w:t>
            </w:r>
            <w:r w:rsidR="0072246D" w:rsidRPr="0072246D">
              <w:rPr>
                <w:rFonts w:ascii="Calibri" w:eastAsia="Calibri" w:hAnsi="Calibri" w:cs="Calibri"/>
                <w:sz w:val="20"/>
                <w:vertAlign w:val="superscript"/>
                <w:lang w:val="en-GB" w:eastAsia="en-GB"/>
              </w:rPr>
              <w:t>th</w:t>
            </w:r>
            <w:r w:rsidR="0072246D">
              <w:rPr>
                <w:rFonts w:ascii="Calibri" w:eastAsia="Calibri" w:hAnsi="Calibri" w:cs="Calibri"/>
                <w:sz w:val="20"/>
                <w:lang w:val="en-GB" w:eastAsia="en-GB"/>
              </w:rPr>
              <w:t xml:space="preserve"> May</w:t>
            </w:r>
            <w:r w:rsidR="00580798" w:rsidRPr="00D6124F">
              <w:rPr>
                <w:rFonts w:ascii="Calibri" w:eastAsia="Calibri" w:hAnsi="Calibri" w:cs="Calibri"/>
                <w:sz w:val="20"/>
                <w:lang w:val="en-GB" w:eastAsia="en-GB"/>
              </w:rPr>
              <w:t xml:space="preserve"> 201</w:t>
            </w:r>
            <w:r w:rsidR="003F24C3">
              <w:rPr>
                <w:rFonts w:ascii="Calibri" w:eastAsia="Calibri" w:hAnsi="Calibri" w:cs="Calibri"/>
                <w:sz w:val="20"/>
                <w:lang w:val="en-GB" w:eastAsia="en-GB"/>
              </w:rPr>
              <w:t>9</w:t>
            </w:r>
          </w:p>
        </w:tc>
      </w:tr>
      <w:tr w:rsidR="00141F35" w:rsidRPr="00EE1935" w14:paraId="16515141" w14:textId="77777777" w:rsidTr="008E02F2">
        <w:trPr>
          <w:trHeight w:val="278"/>
        </w:trPr>
        <w:tc>
          <w:tcPr>
            <w:tcW w:w="291" w:type="pct"/>
            <w:shd w:val="clear" w:color="auto" w:fill="D9D9D9"/>
            <w:vAlign w:val="center"/>
          </w:tcPr>
          <w:p w14:paraId="6CD58DE9" w14:textId="77777777" w:rsidR="00141F35" w:rsidRPr="00141F35" w:rsidRDefault="00141F35" w:rsidP="008E02F2">
            <w:pPr>
              <w:pStyle w:val="ACBody2"/>
              <w:tabs>
                <w:tab w:val="left" w:pos="7722"/>
              </w:tabs>
              <w:spacing w:after="0"/>
              <w:ind w:left="0"/>
              <w:jc w:val="center"/>
              <w:rPr>
                <w:rFonts w:ascii="Calibri" w:hAnsi="Calibri"/>
                <w:color w:val="000000"/>
                <w:sz w:val="20"/>
                <w:lang w:val="en-GB" w:eastAsia="en-GB"/>
              </w:rPr>
            </w:pPr>
            <w:r w:rsidRPr="00141F35">
              <w:rPr>
                <w:rFonts w:ascii="Calibri" w:hAnsi="Calibri"/>
                <w:color w:val="000000"/>
                <w:sz w:val="20"/>
                <w:lang w:val="en-GB" w:eastAsia="en-GB"/>
              </w:rPr>
              <w:t>4</w:t>
            </w:r>
          </w:p>
        </w:tc>
        <w:tc>
          <w:tcPr>
            <w:tcW w:w="2212" w:type="pct"/>
            <w:shd w:val="clear" w:color="auto" w:fill="F2F2F2"/>
            <w:vAlign w:val="center"/>
          </w:tcPr>
          <w:p w14:paraId="57B202F4" w14:textId="77777777" w:rsidR="00141F35" w:rsidRPr="00141F35" w:rsidRDefault="00141F35" w:rsidP="008E02F2">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and time for receipt of Tenders</w:t>
            </w:r>
          </w:p>
        </w:tc>
        <w:tc>
          <w:tcPr>
            <w:tcW w:w="2497" w:type="pct"/>
            <w:vAlign w:val="center"/>
          </w:tcPr>
          <w:p w14:paraId="63282647" w14:textId="65072C61" w:rsidR="00141F35" w:rsidRPr="00D6124F" w:rsidRDefault="00F36917" w:rsidP="0072246D">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20</w:t>
            </w:r>
            <w:r w:rsidR="0072246D" w:rsidRPr="0072246D">
              <w:rPr>
                <w:rFonts w:ascii="Calibri" w:eastAsia="Calibri" w:hAnsi="Calibri" w:cs="Calibri"/>
                <w:sz w:val="20"/>
                <w:vertAlign w:val="superscript"/>
                <w:lang w:val="en-GB" w:eastAsia="en-GB"/>
              </w:rPr>
              <w:t>th</w:t>
            </w:r>
            <w:r w:rsidR="0072246D">
              <w:rPr>
                <w:rFonts w:ascii="Calibri" w:eastAsia="Calibri" w:hAnsi="Calibri" w:cs="Calibri"/>
                <w:sz w:val="20"/>
                <w:lang w:val="en-GB" w:eastAsia="en-GB"/>
              </w:rPr>
              <w:t xml:space="preserve"> May</w:t>
            </w:r>
            <w:r w:rsidR="003F24C3">
              <w:rPr>
                <w:rFonts w:ascii="Calibri" w:eastAsia="Calibri" w:hAnsi="Calibri" w:cs="Calibri"/>
                <w:sz w:val="20"/>
                <w:lang w:val="en-GB" w:eastAsia="en-GB"/>
              </w:rPr>
              <w:t xml:space="preserve"> 2019, 1</w:t>
            </w:r>
            <w:r w:rsidR="007C50C3">
              <w:rPr>
                <w:rFonts w:ascii="Calibri" w:eastAsia="Calibri" w:hAnsi="Calibri" w:cs="Calibri"/>
                <w:sz w:val="20"/>
                <w:lang w:val="en-GB" w:eastAsia="en-GB"/>
              </w:rPr>
              <w:t>2</w:t>
            </w:r>
            <w:r w:rsidR="003F24C3">
              <w:rPr>
                <w:rFonts w:ascii="Calibri" w:eastAsia="Calibri" w:hAnsi="Calibri" w:cs="Calibri"/>
                <w:sz w:val="20"/>
                <w:lang w:val="en-GB" w:eastAsia="en-GB"/>
              </w:rPr>
              <w:t>.00</w:t>
            </w:r>
            <w:r w:rsidR="00580798" w:rsidRPr="00D6124F">
              <w:rPr>
                <w:rFonts w:ascii="Calibri" w:eastAsia="Calibri" w:hAnsi="Calibri" w:cs="Calibri"/>
                <w:sz w:val="20"/>
                <w:lang w:val="en-GB" w:eastAsia="en-GB"/>
              </w:rPr>
              <w:t xml:space="preserve"> EAT</w:t>
            </w:r>
          </w:p>
        </w:tc>
      </w:tr>
      <w:tr w:rsidR="00141F35" w:rsidRPr="00EE1935" w14:paraId="748054A1" w14:textId="77777777" w:rsidTr="008E02F2">
        <w:trPr>
          <w:trHeight w:val="278"/>
        </w:trPr>
        <w:tc>
          <w:tcPr>
            <w:tcW w:w="291" w:type="pct"/>
            <w:shd w:val="clear" w:color="auto" w:fill="D9D9D9"/>
            <w:vAlign w:val="center"/>
          </w:tcPr>
          <w:p w14:paraId="48A6EDD3" w14:textId="77777777" w:rsidR="00141F35" w:rsidRPr="00141F35" w:rsidRDefault="00141F35" w:rsidP="008E02F2">
            <w:pPr>
              <w:pStyle w:val="ACBody2"/>
              <w:tabs>
                <w:tab w:val="left" w:pos="7722"/>
              </w:tabs>
              <w:spacing w:after="0"/>
              <w:ind w:left="0"/>
              <w:jc w:val="center"/>
              <w:rPr>
                <w:rFonts w:ascii="Calibri" w:hAnsi="Calibri"/>
                <w:color w:val="000000"/>
                <w:sz w:val="20"/>
                <w:lang w:val="en-GB" w:eastAsia="en-GB"/>
              </w:rPr>
            </w:pPr>
            <w:r w:rsidRPr="00141F35">
              <w:rPr>
                <w:rFonts w:ascii="Calibri" w:hAnsi="Calibri"/>
                <w:color w:val="000000"/>
                <w:sz w:val="20"/>
                <w:lang w:val="en-GB" w:eastAsia="en-GB"/>
              </w:rPr>
              <w:t>5</w:t>
            </w:r>
          </w:p>
        </w:tc>
        <w:tc>
          <w:tcPr>
            <w:tcW w:w="2212" w:type="pct"/>
            <w:shd w:val="clear" w:color="auto" w:fill="F2F2F2"/>
            <w:vAlign w:val="center"/>
          </w:tcPr>
          <w:p w14:paraId="46FE8EDE" w14:textId="77777777" w:rsidR="00141F35" w:rsidRPr="00141F35" w:rsidRDefault="00141F35" w:rsidP="008E02F2">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Tender Opening Location</w:t>
            </w:r>
          </w:p>
        </w:tc>
        <w:tc>
          <w:tcPr>
            <w:tcW w:w="2497" w:type="pct"/>
            <w:vAlign w:val="center"/>
          </w:tcPr>
          <w:p w14:paraId="2BA8B8A5" w14:textId="77777777" w:rsidR="00580798" w:rsidRPr="00D6124F" w:rsidRDefault="00580798" w:rsidP="008E02F2">
            <w:pPr>
              <w:shd w:val="clear" w:color="auto" w:fill="FFFFFF"/>
              <w:jc w:val="left"/>
              <w:rPr>
                <w:rFonts w:ascii="Calibri" w:hAnsi="Calibri" w:cs="Calibri"/>
                <w:color w:val="222222"/>
              </w:rPr>
            </w:pPr>
            <w:r w:rsidRPr="00D6124F">
              <w:rPr>
                <w:rFonts w:ascii="Calibri" w:hAnsi="Calibri" w:cs="Calibri"/>
                <w:color w:val="222222"/>
              </w:rPr>
              <w:t>Addis Ababa Road, Next to UNICEF Offices</w:t>
            </w:r>
          </w:p>
          <w:p w14:paraId="2EBBC4F9" w14:textId="02C06E55" w:rsidR="00141F35" w:rsidRPr="00D6124F" w:rsidRDefault="00580798" w:rsidP="008E02F2">
            <w:pPr>
              <w:pStyle w:val="ACBody2"/>
              <w:tabs>
                <w:tab w:val="left" w:pos="7722"/>
              </w:tabs>
              <w:spacing w:after="0"/>
              <w:ind w:left="0"/>
              <w:jc w:val="left"/>
              <w:rPr>
                <w:rFonts w:ascii="Calibri" w:eastAsia="Calibri" w:hAnsi="Calibri" w:cs="Calibri"/>
                <w:sz w:val="20"/>
                <w:lang w:val="en-GB" w:eastAsia="en-GB"/>
              </w:rPr>
            </w:pPr>
            <w:r w:rsidRPr="00D6124F">
              <w:rPr>
                <w:rFonts w:ascii="Calibri" w:hAnsi="Calibri" w:cs="Calibri"/>
                <w:color w:val="222222"/>
                <w:sz w:val="20"/>
              </w:rPr>
              <w:t>Juba, South Sudan</w:t>
            </w:r>
          </w:p>
        </w:tc>
      </w:tr>
      <w:tr w:rsidR="00141F35" w:rsidRPr="00EE1935" w14:paraId="09CEA1E9" w14:textId="77777777" w:rsidTr="008E02F2">
        <w:trPr>
          <w:trHeight w:val="278"/>
        </w:trPr>
        <w:tc>
          <w:tcPr>
            <w:tcW w:w="291" w:type="pct"/>
            <w:shd w:val="clear" w:color="auto" w:fill="D9D9D9"/>
            <w:vAlign w:val="center"/>
          </w:tcPr>
          <w:p w14:paraId="7A3B8BF6" w14:textId="77777777" w:rsidR="00141F35" w:rsidRPr="00141F35" w:rsidRDefault="00141F35" w:rsidP="008E02F2">
            <w:pPr>
              <w:pStyle w:val="ACBody2"/>
              <w:tabs>
                <w:tab w:val="left" w:pos="7722"/>
              </w:tabs>
              <w:spacing w:after="0"/>
              <w:ind w:left="0"/>
              <w:jc w:val="center"/>
              <w:rPr>
                <w:rFonts w:ascii="Calibri" w:hAnsi="Calibri"/>
                <w:color w:val="000000"/>
                <w:sz w:val="20"/>
                <w:lang w:val="en-GB" w:eastAsia="en-GB"/>
              </w:rPr>
            </w:pPr>
            <w:r w:rsidRPr="00141F35">
              <w:rPr>
                <w:rFonts w:ascii="Calibri" w:hAnsi="Calibri"/>
                <w:color w:val="000000"/>
                <w:sz w:val="20"/>
                <w:lang w:val="en-GB" w:eastAsia="en-GB"/>
              </w:rPr>
              <w:t>6</w:t>
            </w:r>
          </w:p>
        </w:tc>
        <w:tc>
          <w:tcPr>
            <w:tcW w:w="2212" w:type="pct"/>
            <w:shd w:val="clear" w:color="auto" w:fill="F2F2F2"/>
            <w:vAlign w:val="center"/>
          </w:tcPr>
          <w:p w14:paraId="597556B9" w14:textId="77777777" w:rsidR="00141F35" w:rsidRPr="00141F35" w:rsidRDefault="00141F35" w:rsidP="008E02F2">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 xml:space="preserve">Tender Opening Date and time </w:t>
            </w:r>
          </w:p>
        </w:tc>
        <w:tc>
          <w:tcPr>
            <w:tcW w:w="2497" w:type="pct"/>
            <w:vAlign w:val="center"/>
          </w:tcPr>
          <w:p w14:paraId="058CE8E1" w14:textId="71EB7F07" w:rsidR="00141F35" w:rsidRPr="00D6124F" w:rsidRDefault="00F36917" w:rsidP="0072246D">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20</w:t>
            </w:r>
            <w:r w:rsidR="0072246D" w:rsidRPr="0072246D">
              <w:rPr>
                <w:rFonts w:ascii="Calibri" w:eastAsia="Calibri" w:hAnsi="Calibri" w:cs="Calibri"/>
                <w:sz w:val="20"/>
                <w:vertAlign w:val="superscript"/>
                <w:lang w:val="en-GB" w:eastAsia="en-GB"/>
              </w:rPr>
              <w:t>th</w:t>
            </w:r>
            <w:r w:rsidR="0072246D">
              <w:rPr>
                <w:rFonts w:ascii="Calibri" w:eastAsia="Calibri" w:hAnsi="Calibri" w:cs="Calibri"/>
                <w:sz w:val="20"/>
                <w:lang w:val="en-GB" w:eastAsia="en-GB"/>
              </w:rPr>
              <w:t xml:space="preserve"> May </w:t>
            </w:r>
            <w:r w:rsidR="003F24C3">
              <w:rPr>
                <w:rFonts w:ascii="Calibri" w:eastAsia="Calibri" w:hAnsi="Calibri" w:cs="Calibri"/>
                <w:sz w:val="20"/>
                <w:lang w:val="en-GB" w:eastAsia="en-GB"/>
              </w:rPr>
              <w:t xml:space="preserve"> 2019</w:t>
            </w:r>
            <w:r w:rsidR="007C50C3">
              <w:rPr>
                <w:rFonts w:ascii="Calibri" w:eastAsia="Calibri" w:hAnsi="Calibri" w:cs="Calibri"/>
                <w:sz w:val="20"/>
                <w:lang w:val="en-GB" w:eastAsia="en-GB"/>
              </w:rPr>
              <w:t>, 14</w:t>
            </w:r>
            <w:r w:rsidR="003F24C3">
              <w:rPr>
                <w:rFonts w:ascii="Calibri" w:eastAsia="Calibri" w:hAnsi="Calibri" w:cs="Calibri"/>
                <w:sz w:val="20"/>
                <w:lang w:val="en-GB" w:eastAsia="en-GB"/>
              </w:rPr>
              <w:t>.</w:t>
            </w:r>
            <w:r w:rsidR="0072246D">
              <w:rPr>
                <w:rFonts w:ascii="Calibri" w:eastAsia="Calibri" w:hAnsi="Calibri" w:cs="Calibri"/>
                <w:sz w:val="20"/>
                <w:lang w:val="en-GB" w:eastAsia="en-GB"/>
              </w:rPr>
              <w:t>3</w:t>
            </w:r>
            <w:r w:rsidR="003F24C3">
              <w:rPr>
                <w:rFonts w:ascii="Calibri" w:eastAsia="Calibri" w:hAnsi="Calibri" w:cs="Calibri"/>
                <w:sz w:val="20"/>
                <w:lang w:val="en-GB" w:eastAsia="en-GB"/>
              </w:rPr>
              <w:t>0</w:t>
            </w:r>
            <w:r w:rsidR="00580798" w:rsidRPr="00D6124F">
              <w:rPr>
                <w:rFonts w:ascii="Calibri" w:eastAsia="Calibri" w:hAnsi="Calibri" w:cs="Calibri"/>
                <w:sz w:val="20"/>
                <w:lang w:val="en-GB" w:eastAsia="en-GB"/>
              </w:rPr>
              <w:t xml:space="preserve"> EAT</w:t>
            </w:r>
            <w:r w:rsidR="007C50C3">
              <w:rPr>
                <w:rFonts w:ascii="Calibri" w:eastAsia="Calibri" w:hAnsi="Calibri" w:cs="Calibri"/>
                <w:sz w:val="20"/>
                <w:lang w:val="en-GB" w:eastAsia="en-GB"/>
              </w:rPr>
              <w:t xml:space="preserve"> </w:t>
            </w:r>
            <w:r w:rsidR="00FB20CE">
              <w:rPr>
                <w:rFonts w:ascii="Calibri" w:eastAsia="Calibri" w:hAnsi="Calibri" w:cs="Calibri"/>
                <w:sz w:val="20"/>
                <w:lang w:val="en-GB" w:eastAsia="en-GB"/>
              </w:rPr>
              <w:t>(</w:t>
            </w:r>
            <w:r w:rsidR="0072246D">
              <w:rPr>
                <w:rFonts w:ascii="Calibri" w:eastAsia="Calibri" w:hAnsi="Calibri" w:cs="Calibri"/>
                <w:sz w:val="20"/>
                <w:lang w:val="en-GB" w:eastAsia="en-GB"/>
              </w:rPr>
              <w:t>Not Public</w:t>
            </w:r>
            <w:r w:rsidR="00FB20CE">
              <w:rPr>
                <w:rFonts w:ascii="Calibri" w:eastAsia="Calibri" w:hAnsi="Calibri" w:cs="Calibri"/>
                <w:sz w:val="20"/>
                <w:lang w:val="en-GB" w:eastAsia="en-GB"/>
              </w:rPr>
              <w:t>)</w:t>
            </w:r>
          </w:p>
        </w:tc>
      </w:tr>
    </w:tbl>
    <w:p w14:paraId="57261487" w14:textId="77777777" w:rsidR="0040208C" w:rsidRPr="00EE1B34" w:rsidRDefault="0040208C" w:rsidP="00443A10">
      <w:pPr>
        <w:pStyle w:val="ColorfulList-Accent11"/>
        <w:shd w:val="clear" w:color="auto" w:fill="FFFFFF"/>
        <w:ind w:left="0"/>
        <w:rPr>
          <w:rFonts w:ascii="Calibri" w:hAnsi="Calibri" w:cs="Arial"/>
          <w:color w:val="222222"/>
          <w:szCs w:val="22"/>
          <w:lang w:val="en-GB"/>
        </w:rPr>
      </w:pPr>
    </w:p>
    <w:p w14:paraId="53B254D6" w14:textId="77777777" w:rsidR="00141F35" w:rsidRDefault="00141F35" w:rsidP="00443A10">
      <w:pPr>
        <w:pStyle w:val="ColorfulList-Accent11"/>
        <w:shd w:val="clear" w:color="auto" w:fill="FFFFFF"/>
        <w:ind w:left="0"/>
        <w:rPr>
          <w:rFonts w:ascii="Calibri" w:hAnsi="Calibri" w:cs="Arial"/>
          <w:b/>
          <w:color w:val="222222"/>
          <w:szCs w:val="22"/>
          <w:lang w:val="en-GB"/>
        </w:rPr>
      </w:pPr>
    </w:p>
    <w:p w14:paraId="022C5E17" w14:textId="5B5129EF" w:rsidR="00040934" w:rsidRPr="00EE1B34" w:rsidRDefault="009E5DBE" w:rsidP="00443A10">
      <w:pPr>
        <w:pStyle w:val="ColorfulList-Accent11"/>
        <w:shd w:val="clear" w:color="auto" w:fill="FFFFFF"/>
        <w:ind w:left="0"/>
        <w:rPr>
          <w:rFonts w:ascii="Calibri" w:hAnsi="Calibri" w:cs="Arial"/>
          <w:b/>
          <w:color w:val="222222"/>
          <w:szCs w:val="22"/>
          <w:lang w:val="en-GB"/>
        </w:rPr>
      </w:pPr>
      <w:r>
        <w:rPr>
          <w:rFonts w:ascii="Calibri" w:hAnsi="Calibri" w:cs="Arial"/>
          <w:b/>
          <w:color w:val="222222"/>
          <w:szCs w:val="22"/>
          <w:lang w:val="en-GB"/>
        </w:rPr>
        <w:t>PLEASE NOTE: NO PROPOSAL</w:t>
      </w:r>
      <w:r w:rsidR="00ED4934" w:rsidRPr="00EE1B34">
        <w:rPr>
          <w:rFonts w:ascii="Calibri" w:hAnsi="Calibri" w:cs="Arial"/>
          <w:b/>
          <w:color w:val="222222"/>
          <w:szCs w:val="22"/>
          <w:lang w:val="en-GB"/>
        </w:rPr>
        <w:t xml:space="preserve"> WILL BE ACCEPTED AFTER THE ABOVE CLOSING TIME AND DATE</w:t>
      </w:r>
    </w:p>
    <w:p w14:paraId="638D32DD" w14:textId="77777777" w:rsidR="003113D2" w:rsidRPr="00972789" w:rsidRDefault="003113D2" w:rsidP="00443A10">
      <w:pPr>
        <w:pStyle w:val="ColorfulList-Accent11"/>
        <w:shd w:val="clear" w:color="auto" w:fill="FFFFFF"/>
        <w:ind w:left="0"/>
        <w:rPr>
          <w:rFonts w:ascii="Calibri" w:hAnsi="Calibri" w:cs="Arial"/>
          <w:b/>
          <w:color w:val="FF0000"/>
          <w:sz w:val="28"/>
          <w:szCs w:val="22"/>
          <w:lang w:val="en-GB"/>
        </w:rPr>
      </w:pPr>
    </w:p>
    <w:p w14:paraId="6F818614" w14:textId="22A02273" w:rsidR="00141F35" w:rsidRDefault="00141F35" w:rsidP="00972789">
      <w:pPr>
        <w:pStyle w:val="Heading1"/>
      </w:pPr>
      <w:r>
        <w:t>Selection and Award Criteria</w:t>
      </w:r>
    </w:p>
    <w:p w14:paraId="70B43A18" w14:textId="5307978D" w:rsidR="00D03AB2" w:rsidRPr="00972789" w:rsidRDefault="00D03AB2" w:rsidP="00D03AB2">
      <w:pPr>
        <w:rPr>
          <w:rFonts w:cs="Arial"/>
          <w:color w:val="222222"/>
        </w:rPr>
      </w:pPr>
      <w:r w:rsidRPr="00DA425A">
        <w:rPr>
          <w:rFonts w:cs="Arial"/>
          <w:color w:val="222222"/>
        </w:rPr>
        <w:t>The criteria for awarding contracts resulting from this Tender is based on ‘best value for money</w:t>
      </w:r>
      <w:r w:rsidR="007D4786">
        <w:rPr>
          <w:rFonts w:cs="Arial"/>
          <w:color w:val="222222"/>
        </w:rPr>
        <w:t>’.</w:t>
      </w:r>
      <w:r w:rsidRPr="00DA425A">
        <w:rPr>
          <w:rFonts w:cs="Arial"/>
          <w:color w:val="222222"/>
        </w:rPr>
        <w:t xml:space="preserve"> For the purpose of all tenders DRC defines best value for money as:</w:t>
      </w:r>
    </w:p>
    <w:p w14:paraId="0B52B8DF" w14:textId="77777777" w:rsidR="000008B5" w:rsidRPr="000008B5" w:rsidRDefault="000008B5" w:rsidP="008E0737">
      <w:pPr>
        <w:pStyle w:val="ColorfulList-Accent11"/>
        <w:shd w:val="clear" w:color="auto" w:fill="FFFFFF"/>
        <w:ind w:left="0"/>
        <w:rPr>
          <w:rFonts w:cs="Arial"/>
          <w:color w:val="222222"/>
          <w:lang w:val="en-GB"/>
        </w:rPr>
      </w:pPr>
    </w:p>
    <w:p w14:paraId="347CE8A8" w14:textId="53404BB7" w:rsidR="00B81E8C" w:rsidRDefault="008E0737" w:rsidP="00141F35">
      <w:pPr>
        <w:rPr>
          <w:color w:val="222222"/>
        </w:rPr>
      </w:pPr>
      <w:r w:rsidRPr="000008B5">
        <w:rPr>
          <w:rFonts w:cs="Arial"/>
          <w:i/>
          <w:color w:val="222222"/>
          <w:lang w:val="en-GB"/>
        </w:rPr>
        <w:t>Best value for money should not be e</w:t>
      </w:r>
      <w:r w:rsidR="009E5DBE">
        <w:rPr>
          <w:rFonts w:cs="Arial"/>
          <w:i/>
          <w:color w:val="222222"/>
          <w:lang w:val="en-GB"/>
        </w:rPr>
        <w:t>quated with the lowest initial proposal</w:t>
      </w:r>
      <w:r w:rsidRPr="000008B5">
        <w:rPr>
          <w:rFonts w:cs="Arial"/>
          <w:i/>
          <w:color w:val="222222"/>
          <w:lang w:val="en-GB"/>
        </w:rPr>
        <w:t xml:space="preserve"> option. It requires an integrated assessment of technical, organizational and pricing factors in light of their relative importance (i.e. reliability, quality, experiences, and reputation, past performance, cost/fee realism, delivery time, reasonableness, need for standardization, and other criteria depending on the item to be procured).</w:t>
      </w:r>
    </w:p>
    <w:p w14:paraId="23508645" w14:textId="77777777" w:rsidR="00B81E8C" w:rsidRDefault="00B81E8C" w:rsidP="00141F35">
      <w:pPr>
        <w:rPr>
          <w:color w:val="222222"/>
        </w:rPr>
      </w:pPr>
    </w:p>
    <w:p w14:paraId="28584612" w14:textId="0724F34B" w:rsidR="006166F0" w:rsidRDefault="006166F0" w:rsidP="00141F35">
      <w:pPr>
        <w:rPr>
          <w:color w:val="222222"/>
        </w:rPr>
      </w:pPr>
      <w:r>
        <w:rPr>
          <w:color w:val="222222"/>
        </w:rPr>
        <w:t xml:space="preserve">For all </w:t>
      </w:r>
      <w:r w:rsidR="009E5DBE">
        <w:rPr>
          <w:color w:val="222222"/>
        </w:rPr>
        <w:t>proposal</w:t>
      </w:r>
      <w:r>
        <w:rPr>
          <w:color w:val="222222"/>
        </w:rPr>
        <w:t xml:space="preserve">s deemed technically compliant as per the </w:t>
      </w:r>
      <w:r w:rsidR="00494301" w:rsidRPr="00D6124F">
        <w:t xml:space="preserve">specification </w:t>
      </w:r>
      <w:r w:rsidR="00494301" w:rsidRPr="00841CBF">
        <w:t>s</w:t>
      </w:r>
      <w:r w:rsidRPr="00841CBF">
        <w:t xml:space="preserve">tipulated in Annex </w:t>
      </w:r>
      <w:r w:rsidR="0072246D">
        <w:t>H</w:t>
      </w:r>
      <w:r w:rsidR="00494301" w:rsidRPr="00841CBF">
        <w:t xml:space="preserve">– </w:t>
      </w:r>
      <w:r w:rsidR="008E02F2" w:rsidRPr="00841CBF">
        <w:t>Terms of Reference</w:t>
      </w:r>
      <w:r w:rsidRPr="00841CBF">
        <w:t xml:space="preserve">, </w:t>
      </w:r>
      <w:r w:rsidRPr="00841CBF">
        <w:rPr>
          <w:color w:val="222222"/>
        </w:rPr>
        <w:t>DRC</w:t>
      </w:r>
      <w:r>
        <w:rPr>
          <w:color w:val="222222"/>
        </w:rPr>
        <w:t xml:space="preserve"> will give a weighted combined technical and financial score. The weighted score will determine the contract award.</w:t>
      </w:r>
    </w:p>
    <w:p w14:paraId="12FA2A4D" w14:textId="77777777" w:rsidR="00FE7AFB" w:rsidRDefault="00FE7AFB" w:rsidP="00141F35">
      <w:pPr>
        <w:rPr>
          <w:color w:val="222222"/>
        </w:rPr>
      </w:pPr>
    </w:p>
    <w:p w14:paraId="1DA7A707" w14:textId="77777777" w:rsidR="002D7FE2" w:rsidRDefault="002D7FE2" w:rsidP="00141F35">
      <w:pPr>
        <w:rPr>
          <w:color w:val="222222"/>
        </w:rPr>
      </w:pPr>
    </w:p>
    <w:p w14:paraId="43BF8864" w14:textId="77777777" w:rsidR="002D7FE2" w:rsidRDefault="002D7FE2" w:rsidP="00141F35">
      <w:pPr>
        <w:rPr>
          <w:color w:val="222222"/>
        </w:rPr>
      </w:pPr>
    </w:p>
    <w:p w14:paraId="225C929A" w14:textId="77777777" w:rsidR="00A25CA3" w:rsidRDefault="00A25CA3" w:rsidP="00141F35">
      <w:pPr>
        <w:rPr>
          <w:color w:val="222222"/>
        </w:rPr>
      </w:pPr>
    </w:p>
    <w:p w14:paraId="22359242" w14:textId="25C457BA" w:rsidR="00FE7AFB" w:rsidRDefault="00FE7AFB" w:rsidP="00141F35">
      <w:pPr>
        <w:rPr>
          <w:color w:val="222222"/>
        </w:rPr>
      </w:pPr>
      <w:r>
        <w:rPr>
          <w:color w:val="222222"/>
        </w:rPr>
        <w:t>The technical criteria for this RFP and their weighting in the technical evaluation are:</w:t>
      </w:r>
    </w:p>
    <w:p w14:paraId="5D84E5A0" w14:textId="77777777" w:rsidR="006166F0" w:rsidRDefault="006166F0" w:rsidP="00141F35">
      <w:pPr>
        <w:rPr>
          <w:color w:val="222222"/>
        </w:rPr>
      </w:pPr>
    </w:p>
    <w:tbl>
      <w:tblPr>
        <w:tblStyle w:val="TableGrid"/>
        <w:tblW w:w="4779" w:type="pct"/>
        <w:tblLook w:val="04A0" w:firstRow="1" w:lastRow="0" w:firstColumn="1" w:lastColumn="0" w:noHBand="0" w:noVBand="1"/>
      </w:tblPr>
      <w:tblGrid>
        <w:gridCol w:w="973"/>
        <w:gridCol w:w="7031"/>
        <w:gridCol w:w="1621"/>
      </w:tblGrid>
      <w:tr w:rsidR="008359AE" w:rsidRPr="009A483E" w14:paraId="0A0BFAD0" w14:textId="77777777" w:rsidTr="002162BD">
        <w:trPr>
          <w:trHeight w:val="432"/>
        </w:trPr>
        <w:tc>
          <w:tcPr>
            <w:tcW w:w="505" w:type="pct"/>
            <w:shd w:val="clear" w:color="auto" w:fill="D9D9D9" w:themeFill="background1" w:themeFillShade="D9"/>
            <w:vAlign w:val="center"/>
          </w:tcPr>
          <w:p w14:paraId="5544E0AE" w14:textId="41D87E33" w:rsidR="008359AE" w:rsidRPr="009A483E" w:rsidRDefault="008359AE" w:rsidP="00255CB8">
            <w:pPr>
              <w:jc w:val="left"/>
              <w:rPr>
                <w:rFonts w:asciiTheme="majorHAnsi" w:hAnsiTheme="majorHAnsi" w:cstheme="majorHAnsi"/>
                <w:b/>
                <w:sz w:val="20"/>
                <w:szCs w:val="20"/>
              </w:rPr>
            </w:pPr>
            <w:r w:rsidRPr="009A483E">
              <w:rPr>
                <w:rFonts w:asciiTheme="majorHAnsi" w:hAnsiTheme="majorHAnsi" w:cstheme="majorHAnsi"/>
                <w:b/>
                <w:sz w:val="20"/>
                <w:szCs w:val="20"/>
              </w:rPr>
              <w:t>Technical criteria #</w:t>
            </w:r>
          </w:p>
        </w:tc>
        <w:tc>
          <w:tcPr>
            <w:tcW w:w="3653" w:type="pct"/>
            <w:shd w:val="clear" w:color="auto" w:fill="D9D9D9" w:themeFill="background1" w:themeFillShade="D9"/>
            <w:vAlign w:val="center"/>
          </w:tcPr>
          <w:p w14:paraId="4E6C66E6" w14:textId="05DFE039" w:rsidR="008359AE" w:rsidRPr="009A483E" w:rsidRDefault="008359AE" w:rsidP="00255CB8">
            <w:pPr>
              <w:jc w:val="center"/>
              <w:rPr>
                <w:rFonts w:asciiTheme="majorHAnsi" w:hAnsiTheme="majorHAnsi" w:cstheme="majorHAnsi"/>
                <w:b/>
                <w:sz w:val="20"/>
                <w:szCs w:val="20"/>
              </w:rPr>
            </w:pPr>
            <w:r w:rsidRPr="009A483E">
              <w:rPr>
                <w:rFonts w:asciiTheme="majorHAnsi" w:hAnsiTheme="majorHAnsi" w:cstheme="majorHAnsi"/>
                <w:b/>
                <w:sz w:val="20"/>
                <w:szCs w:val="20"/>
              </w:rPr>
              <w:t>Technical criteria</w:t>
            </w:r>
          </w:p>
        </w:tc>
        <w:tc>
          <w:tcPr>
            <w:tcW w:w="842" w:type="pct"/>
            <w:shd w:val="clear" w:color="auto" w:fill="D9D9D9" w:themeFill="background1" w:themeFillShade="D9"/>
            <w:vAlign w:val="center"/>
          </w:tcPr>
          <w:p w14:paraId="3ED8DAE7" w14:textId="7DDC6788" w:rsidR="008359AE" w:rsidRPr="009A483E" w:rsidRDefault="008359AE" w:rsidP="00255CB8">
            <w:pPr>
              <w:jc w:val="center"/>
              <w:rPr>
                <w:rFonts w:asciiTheme="majorHAnsi" w:hAnsiTheme="majorHAnsi" w:cstheme="majorHAnsi"/>
                <w:b/>
                <w:sz w:val="20"/>
                <w:szCs w:val="20"/>
              </w:rPr>
            </w:pPr>
            <w:r w:rsidRPr="009A483E">
              <w:rPr>
                <w:rFonts w:asciiTheme="majorHAnsi" w:hAnsiTheme="majorHAnsi" w:cstheme="majorHAnsi"/>
                <w:b/>
                <w:sz w:val="20"/>
                <w:szCs w:val="20"/>
              </w:rPr>
              <w:t>Weighting in technical evaluation</w:t>
            </w:r>
          </w:p>
          <w:p w14:paraId="2FB470C7" w14:textId="1E8C460C" w:rsidR="008359AE" w:rsidRPr="009A483E" w:rsidRDefault="008359AE" w:rsidP="00255CB8">
            <w:pPr>
              <w:jc w:val="center"/>
              <w:rPr>
                <w:rFonts w:asciiTheme="majorHAnsi" w:hAnsiTheme="majorHAnsi" w:cstheme="majorHAnsi"/>
                <w:b/>
                <w:sz w:val="20"/>
                <w:szCs w:val="20"/>
              </w:rPr>
            </w:pPr>
            <w:r w:rsidRPr="009A483E">
              <w:rPr>
                <w:rFonts w:asciiTheme="majorHAnsi" w:hAnsiTheme="majorHAnsi" w:cstheme="majorHAnsi"/>
                <w:b/>
                <w:sz w:val="20"/>
                <w:szCs w:val="20"/>
              </w:rPr>
              <w:t>[Total 100%]</w:t>
            </w:r>
          </w:p>
        </w:tc>
      </w:tr>
      <w:tr w:rsidR="008359AE" w:rsidRPr="009A483E" w14:paraId="52E0E1DA" w14:textId="77777777" w:rsidTr="002162BD">
        <w:trPr>
          <w:trHeight w:val="432"/>
        </w:trPr>
        <w:tc>
          <w:tcPr>
            <w:tcW w:w="505" w:type="pct"/>
            <w:vAlign w:val="center"/>
          </w:tcPr>
          <w:p w14:paraId="08A1AF9E" w14:textId="77777777" w:rsidR="008359AE" w:rsidRPr="009A483E" w:rsidRDefault="008359AE" w:rsidP="008359AE">
            <w:pPr>
              <w:jc w:val="center"/>
              <w:rPr>
                <w:rFonts w:asciiTheme="majorHAnsi" w:hAnsiTheme="majorHAnsi" w:cstheme="majorHAnsi"/>
                <w:sz w:val="20"/>
                <w:szCs w:val="20"/>
              </w:rPr>
            </w:pPr>
            <w:r w:rsidRPr="009A483E">
              <w:rPr>
                <w:rFonts w:asciiTheme="majorHAnsi" w:hAnsiTheme="majorHAnsi" w:cstheme="majorHAnsi"/>
                <w:sz w:val="20"/>
                <w:szCs w:val="20"/>
              </w:rPr>
              <w:t>1</w:t>
            </w:r>
          </w:p>
        </w:tc>
        <w:tc>
          <w:tcPr>
            <w:tcW w:w="3653" w:type="pct"/>
            <w:vAlign w:val="center"/>
          </w:tcPr>
          <w:p w14:paraId="3DDB00C3" w14:textId="3DA9944A" w:rsidR="008359AE" w:rsidRPr="009A483E" w:rsidRDefault="008359AE" w:rsidP="008359AE">
            <w:pPr>
              <w:spacing w:before="100" w:beforeAutospacing="1" w:after="100" w:afterAutospacing="1"/>
              <w:rPr>
                <w:rFonts w:asciiTheme="majorHAnsi" w:hAnsiTheme="majorHAnsi" w:cstheme="majorHAnsi"/>
                <w:sz w:val="20"/>
                <w:szCs w:val="20"/>
              </w:rPr>
            </w:pPr>
            <w:r w:rsidRPr="00986C85">
              <w:rPr>
                <w:rFonts w:ascii="Arial Narrow" w:hAnsi="Arial Narrow"/>
                <w:sz w:val="24"/>
                <w:szCs w:val="24"/>
              </w:rPr>
              <w:t>Advanced degree in IT, database development, information and data management</w:t>
            </w:r>
          </w:p>
        </w:tc>
        <w:tc>
          <w:tcPr>
            <w:tcW w:w="842" w:type="pct"/>
            <w:vAlign w:val="center"/>
          </w:tcPr>
          <w:p w14:paraId="15B913CE" w14:textId="039962A3" w:rsidR="008359AE" w:rsidRPr="009A483E" w:rsidRDefault="008359AE" w:rsidP="008359AE">
            <w:pPr>
              <w:jc w:val="center"/>
              <w:rPr>
                <w:rFonts w:asciiTheme="majorHAnsi" w:hAnsiTheme="majorHAnsi" w:cstheme="majorHAnsi"/>
                <w:sz w:val="20"/>
                <w:szCs w:val="20"/>
              </w:rPr>
            </w:pPr>
            <w:r>
              <w:rPr>
                <w:rFonts w:cs="Calibri"/>
              </w:rPr>
              <w:t>15%</w:t>
            </w:r>
          </w:p>
        </w:tc>
      </w:tr>
      <w:tr w:rsidR="008359AE" w:rsidRPr="009A483E" w14:paraId="59CD8987" w14:textId="77777777" w:rsidTr="002162BD">
        <w:trPr>
          <w:trHeight w:val="432"/>
        </w:trPr>
        <w:tc>
          <w:tcPr>
            <w:tcW w:w="505" w:type="pct"/>
            <w:vAlign w:val="center"/>
          </w:tcPr>
          <w:p w14:paraId="18453C0B" w14:textId="77777777" w:rsidR="008359AE" w:rsidRPr="009A483E" w:rsidRDefault="008359AE" w:rsidP="008359AE">
            <w:pPr>
              <w:jc w:val="center"/>
              <w:rPr>
                <w:rFonts w:asciiTheme="majorHAnsi" w:hAnsiTheme="majorHAnsi" w:cstheme="majorHAnsi"/>
                <w:sz w:val="20"/>
                <w:szCs w:val="20"/>
              </w:rPr>
            </w:pPr>
            <w:r w:rsidRPr="009A483E">
              <w:rPr>
                <w:rFonts w:asciiTheme="majorHAnsi" w:hAnsiTheme="majorHAnsi" w:cstheme="majorHAnsi"/>
                <w:sz w:val="20"/>
                <w:szCs w:val="20"/>
              </w:rPr>
              <w:t>2</w:t>
            </w:r>
          </w:p>
        </w:tc>
        <w:tc>
          <w:tcPr>
            <w:tcW w:w="3653" w:type="pct"/>
          </w:tcPr>
          <w:p w14:paraId="331D2F4A" w14:textId="1CEB04CB" w:rsidR="008359AE" w:rsidRPr="009A483E" w:rsidRDefault="008359AE" w:rsidP="009B3620">
            <w:pPr>
              <w:spacing w:before="100" w:beforeAutospacing="1" w:after="100" w:afterAutospacing="1"/>
              <w:rPr>
                <w:rFonts w:asciiTheme="majorHAnsi" w:hAnsiTheme="majorHAnsi" w:cstheme="majorHAnsi"/>
                <w:sz w:val="20"/>
                <w:szCs w:val="20"/>
              </w:rPr>
            </w:pPr>
            <w:r w:rsidRPr="006362F2">
              <w:rPr>
                <w:rFonts w:ascii="Arial Narrow" w:hAnsi="Arial Narrow"/>
              </w:rPr>
              <w:t xml:space="preserve">Significant experience in working with non-governmental organizations, in </w:t>
            </w:r>
            <w:r w:rsidR="002162BD">
              <w:rPr>
                <w:rFonts w:ascii="Arial Narrow" w:hAnsi="Arial Narrow"/>
              </w:rPr>
              <w:t>carrying out extensive analysis of the existing le</w:t>
            </w:r>
            <w:r w:rsidR="009B3620">
              <w:rPr>
                <w:rFonts w:ascii="Arial Narrow" w:hAnsi="Arial Narrow"/>
              </w:rPr>
              <w:t>g</w:t>
            </w:r>
            <w:r w:rsidR="002162BD">
              <w:rPr>
                <w:rFonts w:ascii="Arial Narrow" w:hAnsi="Arial Narrow"/>
              </w:rPr>
              <w:t>al structures and processes in place in relation to Housing, Land Property issues</w:t>
            </w:r>
            <w:r w:rsidR="009B3620">
              <w:rPr>
                <w:rFonts w:ascii="Arial Narrow" w:hAnsi="Arial Narrow"/>
              </w:rPr>
              <w:t xml:space="preserve"> and Rule of Law</w:t>
            </w:r>
          </w:p>
        </w:tc>
        <w:tc>
          <w:tcPr>
            <w:tcW w:w="842" w:type="pct"/>
            <w:vAlign w:val="center"/>
          </w:tcPr>
          <w:p w14:paraId="01ABF3B1" w14:textId="2E69B2AD" w:rsidR="008359AE" w:rsidRPr="009A483E" w:rsidRDefault="008359AE" w:rsidP="008359AE">
            <w:pPr>
              <w:jc w:val="center"/>
              <w:rPr>
                <w:rFonts w:asciiTheme="majorHAnsi" w:hAnsiTheme="majorHAnsi" w:cstheme="majorHAnsi"/>
                <w:sz w:val="20"/>
                <w:szCs w:val="20"/>
              </w:rPr>
            </w:pPr>
            <w:r>
              <w:rPr>
                <w:rFonts w:cs="Calibri"/>
              </w:rPr>
              <w:t>30%</w:t>
            </w:r>
          </w:p>
        </w:tc>
      </w:tr>
      <w:tr w:rsidR="008359AE" w:rsidRPr="009A483E" w14:paraId="437A4B52" w14:textId="77777777" w:rsidTr="002162BD">
        <w:trPr>
          <w:trHeight w:val="432"/>
        </w:trPr>
        <w:tc>
          <w:tcPr>
            <w:tcW w:w="505" w:type="pct"/>
            <w:vAlign w:val="center"/>
          </w:tcPr>
          <w:p w14:paraId="3D21E1D3" w14:textId="33E635A7" w:rsidR="008359AE" w:rsidRPr="009A483E" w:rsidRDefault="008359AE" w:rsidP="008359AE">
            <w:pPr>
              <w:jc w:val="center"/>
              <w:rPr>
                <w:rFonts w:asciiTheme="majorHAnsi" w:hAnsiTheme="majorHAnsi" w:cstheme="majorHAnsi"/>
                <w:sz w:val="20"/>
                <w:szCs w:val="20"/>
              </w:rPr>
            </w:pPr>
            <w:r w:rsidRPr="009A483E">
              <w:rPr>
                <w:rFonts w:asciiTheme="majorHAnsi" w:hAnsiTheme="majorHAnsi" w:cstheme="majorHAnsi"/>
                <w:sz w:val="20"/>
                <w:szCs w:val="20"/>
              </w:rPr>
              <w:t>3</w:t>
            </w:r>
          </w:p>
        </w:tc>
        <w:tc>
          <w:tcPr>
            <w:tcW w:w="3653" w:type="pct"/>
          </w:tcPr>
          <w:p w14:paraId="57E13710" w14:textId="65BA7624" w:rsidR="008359AE" w:rsidRPr="009A483E" w:rsidRDefault="008359AE" w:rsidP="008359AE">
            <w:pPr>
              <w:spacing w:before="100" w:beforeAutospacing="1" w:after="100" w:afterAutospacing="1"/>
              <w:rPr>
                <w:rFonts w:asciiTheme="majorHAnsi" w:hAnsiTheme="majorHAnsi" w:cstheme="majorHAnsi"/>
                <w:sz w:val="20"/>
                <w:szCs w:val="20"/>
              </w:rPr>
            </w:pPr>
            <w:r w:rsidRPr="006362F2">
              <w:rPr>
                <w:rFonts w:ascii="Arial Narrow" w:hAnsi="Arial Narrow"/>
              </w:rPr>
              <w:t>Strong IT skills, as well as understanding of humanitarian operations, sensitive data management, data protection mechanisms, and activities related to database development and rollout</w:t>
            </w:r>
          </w:p>
        </w:tc>
        <w:tc>
          <w:tcPr>
            <w:tcW w:w="842" w:type="pct"/>
            <w:vAlign w:val="center"/>
          </w:tcPr>
          <w:p w14:paraId="760A51BA" w14:textId="27F857D0" w:rsidR="008359AE" w:rsidRPr="009A483E" w:rsidRDefault="008359AE" w:rsidP="008359AE">
            <w:pPr>
              <w:jc w:val="center"/>
              <w:rPr>
                <w:rFonts w:asciiTheme="majorHAnsi" w:hAnsiTheme="majorHAnsi" w:cstheme="majorHAnsi"/>
                <w:sz w:val="20"/>
                <w:szCs w:val="20"/>
              </w:rPr>
            </w:pPr>
            <w:r>
              <w:rPr>
                <w:rFonts w:cs="Calibri"/>
              </w:rPr>
              <w:t>30%</w:t>
            </w:r>
          </w:p>
        </w:tc>
      </w:tr>
      <w:tr w:rsidR="008359AE" w:rsidRPr="009A483E" w14:paraId="4E54A924" w14:textId="77777777" w:rsidTr="002162BD">
        <w:trPr>
          <w:trHeight w:val="432"/>
        </w:trPr>
        <w:tc>
          <w:tcPr>
            <w:tcW w:w="505" w:type="pct"/>
            <w:vAlign w:val="center"/>
          </w:tcPr>
          <w:p w14:paraId="76B9001A" w14:textId="77777777" w:rsidR="008359AE" w:rsidRPr="009A483E" w:rsidRDefault="008359AE" w:rsidP="008359AE">
            <w:pPr>
              <w:jc w:val="center"/>
              <w:rPr>
                <w:rFonts w:asciiTheme="majorHAnsi" w:hAnsiTheme="majorHAnsi" w:cstheme="majorHAnsi"/>
              </w:rPr>
            </w:pPr>
          </w:p>
        </w:tc>
        <w:tc>
          <w:tcPr>
            <w:tcW w:w="3653" w:type="pct"/>
            <w:vAlign w:val="center"/>
          </w:tcPr>
          <w:p w14:paraId="3245CAD3" w14:textId="0FE14BDF" w:rsidR="008359AE" w:rsidRDefault="008359AE" w:rsidP="0072246D">
            <w:pPr>
              <w:pStyle w:val="Default"/>
              <w:rPr>
                <w:rFonts w:ascii="Times New Roman" w:hAnsi="Times New Roman"/>
                <w:sz w:val="22"/>
                <w:szCs w:val="22"/>
              </w:rPr>
            </w:pPr>
            <w:r w:rsidRPr="006362F2">
              <w:rPr>
                <w:rFonts w:ascii="Arial Narrow" w:hAnsi="Arial Narrow" w:cs="Times New Roman"/>
              </w:rPr>
              <w:t>Ability and willingness to work and travel in South Sudan, visiti</w:t>
            </w:r>
            <w:r>
              <w:rPr>
                <w:rFonts w:ascii="Arial Narrow" w:hAnsi="Arial Narrow" w:cs="Times New Roman"/>
              </w:rPr>
              <w:t>ng DRC field location-</w:t>
            </w:r>
            <w:proofErr w:type="spellStart"/>
            <w:r w:rsidR="0072246D">
              <w:rPr>
                <w:rFonts w:ascii="Arial Narrow" w:hAnsi="Arial Narrow" w:cs="Times New Roman"/>
              </w:rPr>
              <w:t>Maban</w:t>
            </w:r>
            <w:proofErr w:type="spellEnd"/>
            <w:r>
              <w:rPr>
                <w:rFonts w:ascii="Arial Narrow" w:hAnsi="Arial Narrow" w:cs="Times New Roman"/>
              </w:rPr>
              <w:t xml:space="preserve">; </w:t>
            </w:r>
            <w:r w:rsidRPr="006362F2">
              <w:rPr>
                <w:rFonts w:ascii="Arial Narrow" w:hAnsi="Arial Narrow" w:cs="Times New Roman"/>
              </w:rPr>
              <w:t>Knowledge and previous experience in South Sudan will be highly considered</w:t>
            </w:r>
          </w:p>
        </w:tc>
        <w:tc>
          <w:tcPr>
            <w:tcW w:w="842" w:type="pct"/>
            <w:vAlign w:val="center"/>
          </w:tcPr>
          <w:p w14:paraId="47A63539" w14:textId="7D4D8C8B" w:rsidR="008359AE" w:rsidRDefault="008359AE" w:rsidP="008359AE">
            <w:pPr>
              <w:jc w:val="center"/>
              <w:rPr>
                <w:rFonts w:ascii="Times New Roman" w:hAnsi="Times New Roman"/>
              </w:rPr>
            </w:pPr>
            <w:r>
              <w:rPr>
                <w:rFonts w:cs="Calibri"/>
              </w:rPr>
              <w:t>10%</w:t>
            </w:r>
          </w:p>
        </w:tc>
      </w:tr>
      <w:tr w:rsidR="008359AE" w:rsidRPr="009A483E" w14:paraId="280039B4" w14:textId="77777777" w:rsidTr="002162BD">
        <w:trPr>
          <w:trHeight w:val="432"/>
        </w:trPr>
        <w:tc>
          <w:tcPr>
            <w:tcW w:w="505" w:type="pct"/>
            <w:vAlign w:val="center"/>
          </w:tcPr>
          <w:p w14:paraId="202EFFE6" w14:textId="77777777" w:rsidR="008359AE" w:rsidRPr="009A483E" w:rsidRDefault="008359AE" w:rsidP="008359AE">
            <w:pPr>
              <w:jc w:val="center"/>
              <w:rPr>
                <w:rFonts w:asciiTheme="majorHAnsi" w:hAnsiTheme="majorHAnsi" w:cstheme="majorHAnsi"/>
              </w:rPr>
            </w:pPr>
          </w:p>
        </w:tc>
        <w:tc>
          <w:tcPr>
            <w:tcW w:w="3653" w:type="pct"/>
          </w:tcPr>
          <w:p w14:paraId="461BDCCB" w14:textId="6FAE3480" w:rsidR="008359AE" w:rsidRDefault="008359AE" w:rsidP="008359AE">
            <w:pPr>
              <w:pStyle w:val="Default"/>
              <w:rPr>
                <w:rFonts w:ascii="Times New Roman" w:hAnsi="Times New Roman"/>
                <w:sz w:val="22"/>
                <w:szCs w:val="22"/>
              </w:rPr>
            </w:pPr>
            <w:r w:rsidRPr="006362F2">
              <w:rPr>
                <w:rFonts w:ascii="Arial Narrow" w:hAnsi="Arial Narrow" w:cs="Times New Roman"/>
              </w:rPr>
              <w:t>Demonstrated experience and understanding of quantitative and qualitative data collection and data analysis techniques, and well as understanding of the use of data in humanitarian contexts</w:t>
            </w:r>
          </w:p>
        </w:tc>
        <w:tc>
          <w:tcPr>
            <w:tcW w:w="842" w:type="pct"/>
            <w:vAlign w:val="center"/>
          </w:tcPr>
          <w:p w14:paraId="24ECB59E" w14:textId="2315A35D" w:rsidR="008359AE" w:rsidRDefault="008359AE" w:rsidP="008359AE">
            <w:pPr>
              <w:jc w:val="center"/>
              <w:rPr>
                <w:rFonts w:ascii="Times New Roman" w:hAnsi="Times New Roman"/>
              </w:rPr>
            </w:pPr>
            <w:r>
              <w:rPr>
                <w:rFonts w:cs="Calibri"/>
              </w:rPr>
              <w:t>10%</w:t>
            </w:r>
          </w:p>
        </w:tc>
      </w:tr>
      <w:tr w:rsidR="008359AE" w:rsidRPr="009A483E" w14:paraId="072FECD5" w14:textId="77777777" w:rsidTr="002162BD">
        <w:trPr>
          <w:trHeight w:val="432"/>
        </w:trPr>
        <w:tc>
          <w:tcPr>
            <w:tcW w:w="505" w:type="pct"/>
            <w:vAlign w:val="center"/>
          </w:tcPr>
          <w:p w14:paraId="49FF7BC4" w14:textId="77777777" w:rsidR="008359AE" w:rsidRPr="009A483E" w:rsidRDefault="008359AE" w:rsidP="008359AE">
            <w:pPr>
              <w:jc w:val="center"/>
              <w:rPr>
                <w:rFonts w:asciiTheme="majorHAnsi" w:hAnsiTheme="majorHAnsi" w:cstheme="majorHAnsi"/>
              </w:rPr>
            </w:pPr>
          </w:p>
        </w:tc>
        <w:tc>
          <w:tcPr>
            <w:tcW w:w="3653" w:type="pct"/>
          </w:tcPr>
          <w:p w14:paraId="693BE86A" w14:textId="3416F522" w:rsidR="008359AE" w:rsidRDefault="008359AE" w:rsidP="00722106">
            <w:pPr>
              <w:pStyle w:val="Default"/>
              <w:rPr>
                <w:rFonts w:ascii="Times New Roman" w:hAnsi="Times New Roman"/>
                <w:sz w:val="22"/>
                <w:szCs w:val="22"/>
              </w:rPr>
            </w:pPr>
            <w:r w:rsidRPr="006362F2">
              <w:rPr>
                <w:rFonts w:ascii="Arial Narrow" w:hAnsi="Arial Narrow" w:cs="Times New Roman"/>
              </w:rPr>
              <w:t xml:space="preserve">Experience, knowledge and clear understanding of South Sudan’s </w:t>
            </w:r>
            <w:proofErr w:type="spellStart"/>
            <w:r w:rsidR="00722106">
              <w:rPr>
                <w:rFonts w:ascii="Arial Narrow" w:hAnsi="Arial Narrow" w:cs="Times New Roman"/>
              </w:rPr>
              <w:t>Maban</w:t>
            </w:r>
            <w:proofErr w:type="spellEnd"/>
            <w:r w:rsidR="00722106">
              <w:rPr>
                <w:rFonts w:ascii="Arial Narrow" w:hAnsi="Arial Narrow" w:cs="Times New Roman"/>
              </w:rPr>
              <w:t xml:space="preserve"> </w:t>
            </w:r>
            <w:r w:rsidRPr="006362F2">
              <w:rPr>
                <w:rFonts w:ascii="Arial Narrow" w:hAnsi="Arial Narrow" w:cs="Times New Roman"/>
              </w:rPr>
              <w:t>humanitarian context</w:t>
            </w:r>
          </w:p>
        </w:tc>
        <w:tc>
          <w:tcPr>
            <w:tcW w:w="842" w:type="pct"/>
            <w:vAlign w:val="center"/>
          </w:tcPr>
          <w:p w14:paraId="2EC2EDF7" w14:textId="1028EBCC" w:rsidR="008359AE" w:rsidRDefault="008359AE" w:rsidP="008359AE">
            <w:pPr>
              <w:jc w:val="center"/>
              <w:rPr>
                <w:rFonts w:ascii="Times New Roman" w:hAnsi="Times New Roman"/>
              </w:rPr>
            </w:pPr>
            <w:r>
              <w:rPr>
                <w:rFonts w:cs="Calibri"/>
              </w:rPr>
              <w:t>5%</w:t>
            </w:r>
          </w:p>
        </w:tc>
      </w:tr>
      <w:tr w:rsidR="008359AE" w:rsidRPr="009A483E" w14:paraId="123C926D" w14:textId="77777777" w:rsidTr="002162BD">
        <w:trPr>
          <w:trHeight w:val="432"/>
        </w:trPr>
        <w:tc>
          <w:tcPr>
            <w:tcW w:w="505" w:type="pct"/>
            <w:vAlign w:val="center"/>
          </w:tcPr>
          <w:p w14:paraId="45A85750" w14:textId="77777777" w:rsidR="008359AE" w:rsidRPr="009A483E" w:rsidRDefault="008359AE" w:rsidP="008359AE">
            <w:pPr>
              <w:jc w:val="center"/>
              <w:rPr>
                <w:rFonts w:asciiTheme="majorHAnsi" w:hAnsiTheme="majorHAnsi" w:cstheme="majorHAnsi"/>
                <w:sz w:val="20"/>
                <w:szCs w:val="20"/>
              </w:rPr>
            </w:pPr>
            <w:r w:rsidRPr="009A483E">
              <w:rPr>
                <w:rFonts w:asciiTheme="majorHAnsi" w:hAnsiTheme="majorHAnsi" w:cstheme="majorHAnsi"/>
                <w:sz w:val="20"/>
                <w:szCs w:val="20"/>
              </w:rPr>
              <w:t>4</w:t>
            </w:r>
          </w:p>
        </w:tc>
        <w:tc>
          <w:tcPr>
            <w:tcW w:w="3653" w:type="pct"/>
            <w:vAlign w:val="center"/>
          </w:tcPr>
          <w:p w14:paraId="662A7FB0" w14:textId="4C40AA79" w:rsidR="008359AE" w:rsidRPr="009A483E" w:rsidRDefault="008359AE" w:rsidP="0072246D">
            <w:pPr>
              <w:pStyle w:val="Default"/>
              <w:rPr>
                <w:rFonts w:asciiTheme="majorHAnsi" w:hAnsiTheme="majorHAnsi" w:cstheme="majorHAnsi"/>
                <w:color w:val="auto"/>
                <w:sz w:val="20"/>
                <w:szCs w:val="20"/>
              </w:rPr>
            </w:pPr>
            <w:r>
              <w:rPr>
                <w:rFonts w:ascii="Times New Roman" w:hAnsi="Times New Roman"/>
                <w:sz w:val="22"/>
                <w:szCs w:val="22"/>
              </w:rPr>
              <w:t xml:space="preserve">Previous </w:t>
            </w:r>
            <w:r w:rsidR="0072246D">
              <w:rPr>
                <w:rFonts w:ascii="Times New Roman" w:hAnsi="Times New Roman"/>
                <w:sz w:val="22"/>
                <w:szCs w:val="22"/>
              </w:rPr>
              <w:t>Research study for Access to Justice</w:t>
            </w:r>
            <w:r>
              <w:rPr>
                <w:rFonts w:ascii="Times New Roman" w:hAnsi="Times New Roman"/>
                <w:sz w:val="22"/>
                <w:szCs w:val="22"/>
              </w:rPr>
              <w:t xml:space="preserve"> </w:t>
            </w:r>
            <w:r w:rsidR="0072246D">
              <w:rPr>
                <w:rFonts w:ascii="Times New Roman" w:hAnsi="Times New Roman"/>
                <w:sz w:val="22"/>
                <w:szCs w:val="22"/>
              </w:rPr>
              <w:t xml:space="preserve">&amp; Rule of Law </w:t>
            </w:r>
            <w:r>
              <w:rPr>
                <w:rFonts w:ascii="Times New Roman" w:hAnsi="Times New Roman"/>
                <w:sz w:val="22"/>
                <w:szCs w:val="22"/>
              </w:rPr>
              <w:t>and related consultancy experience</w:t>
            </w:r>
            <w:bookmarkStart w:id="0" w:name="_GoBack"/>
            <w:bookmarkEnd w:id="0"/>
          </w:p>
        </w:tc>
        <w:tc>
          <w:tcPr>
            <w:tcW w:w="842" w:type="pct"/>
            <w:vAlign w:val="center"/>
          </w:tcPr>
          <w:p w14:paraId="077164CC" w14:textId="12701ED2" w:rsidR="008359AE" w:rsidRPr="009A483E" w:rsidRDefault="008359AE" w:rsidP="008359AE">
            <w:pPr>
              <w:jc w:val="center"/>
              <w:rPr>
                <w:rFonts w:asciiTheme="majorHAnsi" w:hAnsiTheme="majorHAnsi" w:cstheme="majorHAnsi"/>
                <w:sz w:val="20"/>
                <w:szCs w:val="20"/>
              </w:rPr>
            </w:pPr>
            <w:r>
              <w:rPr>
                <w:rFonts w:ascii="Times New Roman" w:hAnsi="Times New Roman"/>
              </w:rPr>
              <w:t>10%</w:t>
            </w:r>
          </w:p>
        </w:tc>
      </w:tr>
      <w:tr w:rsidR="008359AE" w:rsidRPr="009A483E" w14:paraId="13EB7981" w14:textId="77777777" w:rsidTr="002162BD">
        <w:trPr>
          <w:trHeight w:val="432"/>
        </w:trPr>
        <w:tc>
          <w:tcPr>
            <w:tcW w:w="505" w:type="pct"/>
            <w:vAlign w:val="center"/>
          </w:tcPr>
          <w:p w14:paraId="38CA092F" w14:textId="77777777" w:rsidR="008359AE" w:rsidRPr="009A483E" w:rsidRDefault="008359AE" w:rsidP="008359AE">
            <w:pPr>
              <w:jc w:val="center"/>
              <w:rPr>
                <w:rFonts w:asciiTheme="majorHAnsi" w:hAnsiTheme="majorHAnsi" w:cstheme="majorHAnsi"/>
                <w:sz w:val="20"/>
                <w:szCs w:val="20"/>
              </w:rPr>
            </w:pPr>
            <w:r w:rsidRPr="009A483E">
              <w:rPr>
                <w:rFonts w:asciiTheme="majorHAnsi" w:hAnsiTheme="majorHAnsi" w:cstheme="majorHAnsi"/>
                <w:sz w:val="20"/>
                <w:szCs w:val="20"/>
              </w:rPr>
              <w:t>5</w:t>
            </w:r>
          </w:p>
        </w:tc>
        <w:tc>
          <w:tcPr>
            <w:tcW w:w="3653" w:type="pct"/>
            <w:vAlign w:val="center"/>
          </w:tcPr>
          <w:p w14:paraId="39CF22A5" w14:textId="731B76C7" w:rsidR="008359AE" w:rsidRPr="009A483E" w:rsidRDefault="008359AE" w:rsidP="008359AE">
            <w:pPr>
              <w:pStyle w:val="Default"/>
              <w:rPr>
                <w:rFonts w:asciiTheme="majorHAnsi" w:hAnsiTheme="majorHAnsi" w:cstheme="majorHAnsi"/>
                <w:color w:val="auto"/>
                <w:sz w:val="20"/>
                <w:szCs w:val="20"/>
              </w:rPr>
            </w:pPr>
            <w:r w:rsidRPr="00A8651F">
              <w:rPr>
                <w:rFonts w:ascii="Times New Roman" w:hAnsi="Times New Roman"/>
                <w:b/>
                <w:bCs/>
                <w:sz w:val="22"/>
                <w:szCs w:val="22"/>
              </w:rPr>
              <w:t>Total Score - Section 1</w:t>
            </w:r>
          </w:p>
        </w:tc>
        <w:tc>
          <w:tcPr>
            <w:tcW w:w="842" w:type="pct"/>
            <w:vAlign w:val="center"/>
          </w:tcPr>
          <w:p w14:paraId="5A70F439" w14:textId="2E60145D" w:rsidR="008359AE" w:rsidRPr="009A483E" w:rsidRDefault="008359AE" w:rsidP="008359AE">
            <w:pPr>
              <w:jc w:val="center"/>
              <w:rPr>
                <w:rFonts w:asciiTheme="majorHAnsi" w:hAnsiTheme="majorHAnsi" w:cstheme="majorHAnsi"/>
                <w:sz w:val="20"/>
                <w:szCs w:val="20"/>
              </w:rPr>
            </w:pPr>
            <w:r w:rsidRPr="00A8651F">
              <w:rPr>
                <w:rFonts w:ascii="Times New Roman" w:hAnsi="Times New Roman"/>
              </w:rPr>
              <w:t>100.00%</w:t>
            </w:r>
          </w:p>
        </w:tc>
      </w:tr>
      <w:tr w:rsidR="008359AE" w:rsidRPr="009A483E" w14:paraId="26E3103C" w14:textId="77777777" w:rsidTr="002162BD">
        <w:trPr>
          <w:trHeight w:val="432"/>
        </w:trPr>
        <w:tc>
          <w:tcPr>
            <w:tcW w:w="505" w:type="pct"/>
            <w:vAlign w:val="center"/>
          </w:tcPr>
          <w:p w14:paraId="7A26BB3E" w14:textId="77777777" w:rsidR="008359AE" w:rsidRPr="009A483E" w:rsidRDefault="008359AE" w:rsidP="008359AE">
            <w:pPr>
              <w:jc w:val="center"/>
              <w:rPr>
                <w:rFonts w:asciiTheme="majorHAnsi" w:hAnsiTheme="majorHAnsi" w:cstheme="majorHAnsi"/>
              </w:rPr>
            </w:pPr>
          </w:p>
        </w:tc>
        <w:tc>
          <w:tcPr>
            <w:tcW w:w="3653" w:type="pct"/>
            <w:vAlign w:val="center"/>
          </w:tcPr>
          <w:p w14:paraId="3AEA2652" w14:textId="7FA8B7AF" w:rsidR="008359AE" w:rsidRPr="009A483E" w:rsidRDefault="008359AE" w:rsidP="008359AE">
            <w:pPr>
              <w:pStyle w:val="Default"/>
              <w:rPr>
                <w:rFonts w:asciiTheme="majorHAnsi" w:hAnsiTheme="majorHAnsi" w:cstheme="majorHAnsi"/>
                <w:color w:val="auto"/>
                <w:sz w:val="20"/>
                <w:szCs w:val="20"/>
              </w:rPr>
            </w:pPr>
            <w:r w:rsidRPr="00A8651F">
              <w:rPr>
                <w:rFonts w:ascii="Times New Roman" w:hAnsi="Times New Roman"/>
                <w:b/>
                <w:bCs/>
                <w:sz w:val="22"/>
                <w:szCs w:val="22"/>
              </w:rPr>
              <w:t>Financial Analysis</w:t>
            </w:r>
          </w:p>
        </w:tc>
        <w:tc>
          <w:tcPr>
            <w:tcW w:w="842" w:type="pct"/>
            <w:vAlign w:val="center"/>
          </w:tcPr>
          <w:p w14:paraId="43CCE7BD" w14:textId="2F152563" w:rsidR="008359AE" w:rsidRPr="009A483E" w:rsidRDefault="008359AE" w:rsidP="008359AE">
            <w:pPr>
              <w:jc w:val="center"/>
              <w:rPr>
                <w:rFonts w:asciiTheme="majorHAnsi" w:hAnsiTheme="majorHAnsi" w:cstheme="majorHAnsi"/>
              </w:rPr>
            </w:pPr>
            <w:r w:rsidRPr="00A8651F">
              <w:rPr>
                <w:rFonts w:ascii="Times New Roman" w:hAnsi="Times New Roman"/>
              </w:rPr>
              <w:t> </w:t>
            </w:r>
          </w:p>
        </w:tc>
      </w:tr>
      <w:tr w:rsidR="008359AE" w:rsidRPr="009A483E" w14:paraId="6119B480" w14:textId="77777777" w:rsidTr="002162BD">
        <w:trPr>
          <w:trHeight w:val="432"/>
        </w:trPr>
        <w:tc>
          <w:tcPr>
            <w:tcW w:w="505" w:type="pct"/>
            <w:vAlign w:val="center"/>
          </w:tcPr>
          <w:p w14:paraId="5D52FCE6" w14:textId="77777777" w:rsidR="008359AE" w:rsidRPr="009A483E" w:rsidRDefault="008359AE" w:rsidP="008359AE">
            <w:pPr>
              <w:jc w:val="center"/>
              <w:rPr>
                <w:rFonts w:asciiTheme="majorHAnsi" w:hAnsiTheme="majorHAnsi" w:cstheme="majorHAnsi"/>
              </w:rPr>
            </w:pPr>
          </w:p>
        </w:tc>
        <w:tc>
          <w:tcPr>
            <w:tcW w:w="3653" w:type="pct"/>
            <w:vAlign w:val="center"/>
          </w:tcPr>
          <w:p w14:paraId="53BCDD2B" w14:textId="322E85F7" w:rsidR="008359AE" w:rsidRPr="00A8651F" w:rsidRDefault="008359AE" w:rsidP="008359AE">
            <w:pPr>
              <w:pStyle w:val="Default"/>
              <w:rPr>
                <w:rFonts w:ascii="Times New Roman" w:hAnsi="Times New Roman"/>
                <w:b/>
                <w:bCs/>
                <w:sz w:val="22"/>
                <w:szCs w:val="22"/>
              </w:rPr>
            </w:pPr>
            <w:r w:rsidRPr="00A8651F">
              <w:rPr>
                <w:rFonts w:ascii="Times New Roman" w:hAnsi="Times New Roman"/>
                <w:b/>
                <w:bCs/>
                <w:sz w:val="22"/>
                <w:szCs w:val="22"/>
              </w:rPr>
              <w:t>Total Score - Section 2</w:t>
            </w:r>
          </w:p>
        </w:tc>
        <w:tc>
          <w:tcPr>
            <w:tcW w:w="842" w:type="pct"/>
            <w:vAlign w:val="center"/>
          </w:tcPr>
          <w:p w14:paraId="0F7D9DC1" w14:textId="3F758CA1" w:rsidR="008359AE" w:rsidRPr="009A483E" w:rsidRDefault="008359AE" w:rsidP="008359AE">
            <w:pPr>
              <w:jc w:val="center"/>
              <w:rPr>
                <w:rFonts w:asciiTheme="majorHAnsi" w:hAnsiTheme="majorHAnsi" w:cstheme="majorHAnsi"/>
              </w:rPr>
            </w:pPr>
            <w:r w:rsidRPr="00A8651F">
              <w:rPr>
                <w:rFonts w:ascii="Times New Roman" w:hAnsi="Times New Roman"/>
              </w:rPr>
              <w:t>Total cost</w:t>
            </w:r>
          </w:p>
        </w:tc>
      </w:tr>
      <w:tr w:rsidR="008359AE" w:rsidRPr="009A483E" w14:paraId="2C9EED3F" w14:textId="77777777" w:rsidTr="002162BD">
        <w:trPr>
          <w:trHeight w:val="432"/>
        </w:trPr>
        <w:tc>
          <w:tcPr>
            <w:tcW w:w="505" w:type="pct"/>
            <w:vAlign w:val="center"/>
          </w:tcPr>
          <w:p w14:paraId="7F117AEB" w14:textId="77777777" w:rsidR="008359AE" w:rsidRPr="009A483E" w:rsidRDefault="008359AE" w:rsidP="008359AE">
            <w:pPr>
              <w:jc w:val="center"/>
              <w:rPr>
                <w:rFonts w:asciiTheme="majorHAnsi" w:hAnsiTheme="majorHAnsi" w:cstheme="majorHAnsi"/>
              </w:rPr>
            </w:pPr>
          </w:p>
        </w:tc>
        <w:tc>
          <w:tcPr>
            <w:tcW w:w="3653" w:type="pct"/>
            <w:vAlign w:val="center"/>
          </w:tcPr>
          <w:p w14:paraId="5CA5878D" w14:textId="68004DFF" w:rsidR="008359AE" w:rsidRPr="00A8651F" w:rsidRDefault="008359AE" w:rsidP="008359AE">
            <w:pPr>
              <w:pStyle w:val="Default"/>
              <w:rPr>
                <w:rFonts w:ascii="Times New Roman" w:hAnsi="Times New Roman"/>
                <w:b/>
                <w:bCs/>
                <w:sz w:val="22"/>
                <w:szCs w:val="22"/>
              </w:rPr>
            </w:pPr>
            <w:r w:rsidRPr="00A8651F">
              <w:rPr>
                <w:rFonts w:ascii="Times New Roman" w:hAnsi="Times New Roman"/>
                <w:b/>
                <w:bCs/>
                <w:sz w:val="22"/>
                <w:szCs w:val="22"/>
              </w:rPr>
              <w:t xml:space="preserve">Total Score </w:t>
            </w:r>
          </w:p>
        </w:tc>
        <w:tc>
          <w:tcPr>
            <w:tcW w:w="842" w:type="pct"/>
            <w:vAlign w:val="center"/>
          </w:tcPr>
          <w:p w14:paraId="554E0191" w14:textId="02F235B6" w:rsidR="008359AE" w:rsidRPr="009A483E" w:rsidRDefault="008359AE" w:rsidP="008359AE">
            <w:pPr>
              <w:jc w:val="center"/>
              <w:rPr>
                <w:rFonts w:asciiTheme="majorHAnsi" w:hAnsiTheme="majorHAnsi" w:cstheme="majorHAnsi"/>
              </w:rPr>
            </w:pPr>
            <w:r w:rsidRPr="00A8651F">
              <w:rPr>
                <w:rFonts w:ascii="Times New Roman" w:hAnsi="Times New Roman"/>
                <w:b/>
                <w:bCs/>
              </w:rPr>
              <w:t>Cost / technical score</w:t>
            </w:r>
          </w:p>
        </w:tc>
      </w:tr>
    </w:tbl>
    <w:p w14:paraId="294E2463" w14:textId="26EF2625" w:rsidR="001406BA" w:rsidRDefault="001406BA" w:rsidP="00141F35">
      <w:pPr>
        <w:rPr>
          <w:color w:val="222222"/>
        </w:rPr>
      </w:pPr>
    </w:p>
    <w:p w14:paraId="3F97281E" w14:textId="647756F6" w:rsidR="007C50C3" w:rsidRDefault="007C50C3" w:rsidP="00141F35">
      <w:pPr>
        <w:rPr>
          <w:color w:val="222222"/>
        </w:rPr>
      </w:pPr>
      <w:r>
        <w:rPr>
          <w:color w:val="222222"/>
        </w:rPr>
        <w:t xml:space="preserve">Minimum marks to </w:t>
      </w:r>
      <w:proofErr w:type="gramStart"/>
      <w:r>
        <w:rPr>
          <w:color w:val="222222"/>
        </w:rPr>
        <w:t>qualify  is</w:t>
      </w:r>
      <w:proofErr w:type="gramEnd"/>
      <w:r>
        <w:rPr>
          <w:color w:val="222222"/>
        </w:rPr>
        <w:t xml:space="preserve"> 50% .</w:t>
      </w:r>
    </w:p>
    <w:p w14:paraId="02E02FAA" w14:textId="77777777" w:rsidR="007C50C3" w:rsidRDefault="007C50C3" w:rsidP="00141F35">
      <w:pPr>
        <w:rPr>
          <w:color w:val="222222"/>
        </w:rPr>
      </w:pPr>
    </w:p>
    <w:p w14:paraId="2ED70329" w14:textId="0D3DFFF0" w:rsidR="00FE7AFB" w:rsidRDefault="00FE7AFB" w:rsidP="00141F35">
      <w:pPr>
        <w:rPr>
          <w:color w:val="222222"/>
        </w:rPr>
      </w:pPr>
      <w:r>
        <w:rPr>
          <w:color w:val="222222"/>
        </w:rPr>
        <w:t xml:space="preserve">Please note that </w:t>
      </w:r>
      <w:r w:rsidR="009E5DBE">
        <w:rPr>
          <w:color w:val="222222"/>
        </w:rPr>
        <w:t>proposal</w:t>
      </w:r>
      <w:r>
        <w:rPr>
          <w:color w:val="222222"/>
        </w:rPr>
        <w:t xml:space="preserve">s </w:t>
      </w:r>
      <w:r w:rsidR="00F45FEA">
        <w:rPr>
          <w:color w:val="222222"/>
        </w:rPr>
        <w:t>shall</w:t>
      </w:r>
      <w:r>
        <w:rPr>
          <w:color w:val="222222"/>
        </w:rPr>
        <w:t xml:space="preserve"> res</w:t>
      </w:r>
      <w:r w:rsidR="009E5DBE">
        <w:rPr>
          <w:color w:val="222222"/>
        </w:rPr>
        <w:t>pond to all criteria, or their proposal</w:t>
      </w:r>
      <w:r>
        <w:rPr>
          <w:color w:val="222222"/>
        </w:rPr>
        <w:t xml:space="preserve"> may be disqualified.</w:t>
      </w:r>
    </w:p>
    <w:p w14:paraId="1E905948" w14:textId="6143AE80" w:rsidR="00BD7F54" w:rsidRDefault="00BD7F54" w:rsidP="00141F35">
      <w:pPr>
        <w:rPr>
          <w:color w:val="222222"/>
        </w:rPr>
      </w:pPr>
    </w:p>
    <w:p w14:paraId="75409395" w14:textId="188DEFD1" w:rsidR="00141F35" w:rsidRDefault="00141F35" w:rsidP="00972789">
      <w:pPr>
        <w:pStyle w:val="Heading2"/>
        <w:spacing w:after="0"/>
      </w:pPr>
      <w:r w:rsidRPr="2AB557B0">
        <w:t xml:space="preserve">Administrative </w:t>
      </w:r>
      <w:r w:rsidR="00B81E8C">
        <w:t>Evaluation</w:t>
      </w:r>
    </w:p>
    <w:p w14:paraId="74AFC5C7" w14:textId="4E736073" w:rsidR="007D4786" w:rsidRDefault="009E5DBE" w:rsidP="007D4786">
      <w:pPr>
        <w:tabs>
          <w:tab w:val="left" w:pos="360"/>
        </w:tabs>
        <w:rPr>
          <w:b/>
          <w:bCs/>
          <w:color w:val="222222"/>
        </w:rPr>
      </w:pPr>
      <w:r>
        <w:rPr>
          <w:color w:val="222222"/>
        </w:rPr>
        <w:t>A proposal</w:t>
      </w:r>
      <w:r w:rsidR="00F45FEA">
        <w:rPr>
          <w:color w:val="222222"/>
        </w:rPr>
        <w:t xml:space="preserve"> shall</w:t>
      </w:r>
      <w:r w:rsidR="007D4786">
        <w:rPr>
          <w:color w:val="222222"/>
        </w:rPr>
        <w:t xml:space="preserve"> pass the administrative evaluation</w:t>
      </w:r>
      <w:r w:rsidR="007D4786" w:rsidRPr="4F9B3C01">
        <w:rPr>
          <w:color w:val="222222"/>
        </w:rPr>
        <w:t xml:space="preserve"> stage before being considered for technical and financial </w:t>
      </w:r>
      <w:r w:rsidR="007D4786">
        <w:rPr>
          <w:color w:val="222222"/>
        </w:rPr>
        <w:t>evaluation</w:t>
      </w:r>
      <w:r w:rsidR="007D4786" w:rsidRPr="4F9B3C01">
        <w:rPr>
          <w:color w:val="222222"/>
        </w:rPr>
        <w:t xml:space="preserve">. </w:t>
      </w:r>
      <w:r>
        <w:rPr>
          <w:color w:val="222222"/>
        </w:rPr>
        <w:t>Proposal</w:t>
      </w:r>
      <w:r w:rsidR="007D4786" w:rsidRPr="4F9B3C01">
        <w:rPr>
          <w:color w:val="222222"/>
        </w:rPr>
        <w:t xml:space="preserve">s that are deemed administratively non-compliant may be rejected. </w:t>
      </w:r>
      <w:r w:rsidR="007D4786">
        <w:rPr>
          <w:color w:val="222222"/>
        </w:rPr>
        <w:t xml:space="preserve">Documents listed below </w:t>
      </w:r>
      <w:r w:rsidR="002808DB">
        <w:rPr>
          <w:color w:val="222222"/>
        </w:rPr>
        <w:t>shall</w:t>
      </w:r>
      <w:r w:rsidR="007D4786">
        <w:rPr>
          <w:color w:val="222222"/>
        </w:rPr>
        <w:t xml:space="preserve"> be submitted with your </w:t>
      </w:r>
      <w:r w:rsidR="00205ABE">
        <w:rPr>
          <w:color w:val="222222"/>
        </w:rPr>
        <w:t>proposal</w:t>
      </w:r>
      <w:r w:rsidR="007D4786">
        <w:rPr>
          <w:color w:val="222222"/>
        </w:rPr>
        <w:t>.</w:t>
      </w:r>
    </w:p>
    <w:p w14:paraId="1FDB67F7" w14:textId="77777777" w:rsidR="001C6C3E" w:rsidRDefault="001C6C3E">
      <w:pPr>
        <w:rPr>
          <w:color w:val="222222"/>
        </w:rPr>
      </w:pPr>
    </w:p>
    <w:tbl>
      <w:tblPr>
        <w:tblStyle w:val="TableGrid"/>
        <w:tblW w:w="4524" w:type="pct"/>
        <w:tblLook w:val="04A0" w:firstRow="1" w:lastRow="0" w:firstColumn="1" w:lastColumn="0" w:noHBand="0" w:noVBand="1"/>
      </w:tblPr>
      <w:tblGrid>
        <w:gridCol w:w="684"/>
        <w:gridCol w:w="4792"/>
        <w:gridCol w:w="3635"/>
      </w:tblGrid>
      <w:tr w:rsidR="00854F9B" w:rsidRPr="002A18FF" w14:paraId="39D3B3A6" w14:textId="77777777" w:rsidTr="00854F9B">
        <w:trPr>
          <w:trHeight w:val="432"/>
        </w:trPr>
        <w:tc>
          <w:tcPr>
            <w:tcW w:w="375" w:type="pct"/>
            <w:shd w:val="clear" w:color="auto" w:fill="D9D9D9" w:themeFill="background1" w:themeFillShade="D9"/>
          </w:tcPr>
          <w:p w14:paraId="1C3C0A58" w14:textId="77777777" w:rsidR="00854F9B" w:rsidRPr="002A18FF" w:rsidRDefault="00854F9B" w:rsidP="009D07D7">
            <w:pPr>
              <w:rPr>
                <w:rFonts w:ascii="Calibri" w:hAnsi="Calibri" w:cs="Calibri"/>
                <w:b/>
                <w:sz w:val="20"/>
                <w:szCs w:val="20"/>
              </w:rPr>
            </w:pPr>
            <w:r w:rsidRPr="002A18FF">
              <w:rPr>
                <w:rFonts w:ascii="Calibri" w:hAnsi="Calibri" w:cs="Calibri"/>
                <w:b/>
                <w:sz w:val="20"/>
                <w:szCs w:val="20"/>
              </w:rPr>
              <w:t>#</w:t>
            </w:r>
          </w:p>
        </w:tc>
        <w:tc>
          <w:tcPr>
            <w:tcW w:w="2629" w:type="pct"/>
            <w:shd w:val="clear" w:color="auto" w:fill="D9D9D9" w:themeFill="background1" w:themeFillShade="D9"/>
          </w:tcPr>
          <w:p w14:paraId="43ED67D9" w14:textId="77777777" w:rsidR="00854F9B" w:rsidRPr="002A18FF" w:rsidRDefault="00854F9B" w:rsidP="009D07D7">
            <w:pPr>
              <w:rPr>
                <w:rFonts w:ascii="Calibri" w:hAnsi="Calibri" w:cs="Calibri"/>
                <w:b/>
                <w:sz w:val="20"/>
                <w:szCs w:val="20"/>
              </w:rPr>
            </w:pPr>
            <w:r w:rsidRPr="002A18FF">
              <w:rPr>
                <w:rFonts w:ascii="Calibri" w:hAnsi="Calibri" w:cs="Calibri"/>
                <w:b/>
                <w:sz w:val="20"/>
                <w:szCs w:val="20"/>
              </w:rPr>
              <w:t>Document</w:t>
            </w:r>
          </w:p>
        </w:tc>
        <w:tc>
          <w:tcPr>
            <w:tcW w:w="1995" w:type="pct"/>
            <w:shd w:val="clear" w:color="auto" w:fill="D9D9D9" w:themeFill="background1" w:themeFillShade="D9"/>
          </w:tcPr>
          <w:p w14:paraId="2990C276" w14:textId="77777777" w:rsidR="00854F9B" w:rsidRPr="002A18FF" w:rsidRDefault="00854F9B" w:rsidP="009D07D7">
            <w:pPr>
              <w:rPr>
                <w:rFonts w:ascii="Calibri" w:hAnsi="Calibri" w:cs="Calibri"/>
                <w:b/>
                <w:sz w:val="20"/>
                <w:szCs w:val="20"/>
              </w:rPr>
            </w:pPr>
            <w:r w:rsidRPr="002A18FF">
              <w:rPr>
                <w:rFonts w:ascii="Calibri" w:hAnsi="Calibri" w:cs="Calibri"/>
                <w:b/>
                <w:sz w:val="20"/>
                <w:szCs w:val="20"/>
              </w:rPr>
              <w:t xml:space="preserve">Instructions </w:t>
            </w:r>
          </w:p>
        </w:tc>
      </w:tr>
      <w:tr w:rsidR="00854F9B" w:rsidRPr="002A18FF" w14:paraId="2D880535" w14:textId="77777777" w:rsidTr="00854F9B">
        <w:trPr>
          <w:trHeight w:val="432"/>
        </w:trPr>
        <w:tc>
          <w:tcPr>
            <w:tcW w:w="375" w:type="pct"/>
          </w:tcPr>
          <w:p w14:paraId="099FA9FF" w14:textId="77777777" w:rsidR="00854F9B" w:rsidRPr="002A18FF" w:rsidRDefault="00854F9B" w:rsidP="009D07D7">
            <w:pPr>
              <w:rPr>
                <w:rFonts w:ascii="Calibri" w:hAnsi="Calibri" w:cs="Calibri"/>
                <w:sz w:val="20"/>
                <w:szCs w:val="20"/>
              </w:rPr>
            </w:pPr>
            <w:r w:rsidRPr="002A18FF">
              <w:rPr>
                <w:rFonts w:ascii="Calibri" w:hAnsi="Calibri" w:cs="Calibri"/>
                <w:sz w:val="20"/>
                <w:szCs w:val="20"/>
              </w:rPr>
              <w:t>1</w:t>
            </w:r>
          </w:p>
        </w:tc>
        <w:tc>
          <w:tcPr>
            <w:tcW w:w="2629" w:type="pct"/>
          </w:tcPr>
          <w:p w14:paraId="5E0B4889" w14:textId="509EAA42" w:rsidR="00854F9B" w:rsidRPr="00B6002E" w:rsidRDefault="00854F9B" w:rsidP="00AA4634">
            <w:pPr>
              <w:jc w:val="left"/>
              <w:rPr>
                <w:rFonts w:ascii="Calibri" w:hAnsi="Calibri" w:cs="Calibri"/>
                <w:sz w:val="20"/>
                <w:szCs w:val="20"/>
              </w:rPr>
            </w:pPr>
            <w:r w:rsidRPr="00B6002E">
              <w:rPr>
                <w:rFonts w:ascii="Calibri" w:hAnsi="Calibri" w:cs="Calibri"/>
                <w:sz w:val="20"/>
                <w:szCs w:val="20"/>
              </w:rPr>
              <w:t>Technical Proposal</w:t>
            </w:r>
          </w:p>
          <w:p w14:paraId="59125C1D" w14:textId="34C7B5A8" w:rsidR="00854F9B" w:rsidRPr="00B6002E" w:rsidRDefault="00854F9B" w:rsidP="009E5DBE">
            <w:pPr>
              <w:pStyle w:val="ListParagraph"/>
              <w:numPr>
                <w:ilvl w:val="0"/>
                <w:numId w:val="67"/>
              </w:numPr>
              <w:jc w:val="left"/>
              <w:rPr>
                <w:rFonts w:ascii="Calibri" w:hAnsi="Calibri" w:cs="Calibri"/>
                <w:sz w:val="20"/>
                <w:szCs w:val="20"/>
              </w:rPr>
            </w:pPr>
            <w:r w:rsidRPr="00B6002E">
              <w:rPr>
                <w:rFonts w:ascii="Calibri" w:eastAsia="Times New Roman" w:hAnsi="Calibri" w:cs="Calibri"/>
                <w:sz w:val="20"/>
                <w:szCs w:val="20"/>
              </w:rPr>
              <w:t xml:space="preserve">A suitability statement including CV of participating </w:t>
            </w:r>
            <w:r w:rsidR="008359AE">
              <w:rPr>
                <w:rFonts w:ascii="Calibri" w:eastAsia="Times New Roman" w:hAnsi="Calibri" w:cs="Calibri"/>
                <w:sz w:val="20"/>
                <w:szCs w:val="20"/>
              </w:rPr>
              <w:t>consultant</w:t>
            </w:r>
            <w:r w:rsidRPr="00B6002E">
              <w:rPr>
                <w:rFonts w:ascii="Calibri" w:eastAsia="Times New Roman" w:hAnsi="Calibri" w:cs="Calibri"/>
                <w:sz w:val="20"/>
                <w:szCs w:val="20"/>
              </w:rPr>
              <w:t xml:space="preserve"> with details of qualifications and experience.</w:t>
            </w:r>
          </w:p>
          <w:p w14:paraId="02C2D969" w14:textId="6DD1B237" w:rsidR="00854F9B" w:rsidRPr="00B6002E" w:rsidRDefault="00854F9B" w:rsidP="009E5DBE">
            <w:pPr>
              <w:pStyle w:val="ListParagraph"/>
              <w:numPr>
                <w:ilvl w:val="0"/>
                <w:numId w:val="67"/>
              </w:numPr>
              <w:spacing w:before="100" w:beforeAutospacing="1" w:after="100" w:afterAutospacing="1"/>
              <w:jc w:val="left"/>
              <w:rPr>
                <w:rFonts w:ascii="Calibri" w:eastAsia="Times New Roman" w:hAnsi="Calibri" w:cs="Calibri"/>
                <w:sz w:val="20"/>
                <w:szCs w:val="20"/>
              </w:rPr>
            </w:pPr>
            <w:r w:rsidRPr="00B6002E">
              <w:rPr>
                <w:rFonts w:ascii="Calibri" w:hAnsi="Calibri" w:cs="Calibri"/>
                <w:sz w:val="20"/>
                <w:szCs w:val="20"/>
              </w:rPr>
              <w:t>Technical proposal addressing all the technical requirements,</w:t>
            </w:r>
            <w:r w:rsidRPr="00B6002E">
              <w:rPr>
                <w:rFonts w:ascii="Calibri" w:eastAsia="Times New Roman" w:hAnsi="Calibri" w:cs="Calibri"/>
                <w:sz w:val="20"/>
                <w:szCs w:val="20"/>
              </w:rPr>
              <w:t xml:space="preserve"> summarizes understanding of the TOR, methodology and tools to be used. </w:t>
            </w:r>
          </w:p>
          <w:p w14:paraId="525CF468" w14:textId="77777777" w:rsidR="00854F9B" w:rsidRPr="00B6002E" w:rsidRDefault="00854F9B" w:rsidP="009E5DBE">
            <w:pPr>
              <w:numPr>
                <w:ilvl w:val="0"/>
                <w:numId w:val="67"/>
              </w:numPr>
              <w:spacing w:before="100" w:beforeAutospacing="1" w:after="100" w:afterAutospacing="1"/>
              <w:rPr>
                <w:rFonts w:ascii="Calibri" w:eastAsia="Times New Roman" w:hAnsi="Calibri" w:cs="Calibri"/>
                <w:sz w:val="20"/>
                <w:szCs w:val="20"/>
              </w:rPr>
            </w:pPr>
            <w:r w:rsidRPr="00B6002E">
              <w:rPr>
                <w:rFonts w:ascii="Calibri" w:eastAsia="Times New Roman" w:hAnsi="Calibri" w:cs="Calibri"/>
                <w:sz w:val="20"/>
                <w:szCs w:val="20"/>
              </w:rPr>
              <w:t>Work-plan clearly indicating the activity schedule. </w:t>
            </w:r>
          </w:p>
          <w:p w14:paraId="5E74A322" w14:textId="73D80883" w:rsidR="00854F9B" w:rsidRPr="00B6002E" w:rsidRDefault="00854F9B" w:rsidP="009E5DBE">
            <w:pPr>
              <w:numPr>
                <w:ilvl w:val="0"/>
                <w:numId w:val="67"/>
              </w:numPr>
              <w:rPr>
                <w:rFonts w:ascii="Calibri" w:eastAsia="Times New Roman" w:hAnsi="Calibri" w:cs="Calibri"/>
                <w:sz w:val="20"/>
                <w:szCs w:val="20"/>
              </w:rPr>
            </w:pPr>
            <w:r w:rsidRPr="00B6002E">
              <w:rPr>
                <w:rFonts w:ascii="Calibri" w:hAnsi="Calibri" w:cs="Calibri"/>
                <w:color w:val="222222"/>
                <w:sz w:val="20"/>
                <w:szCs w:val="20"/>
                <w:lang w:val="en-GB"/>
              </w:rPr>
              <w:lastRenderedPageBreak/>
              <w:t>Recommendation letters with</w:t>
            </w:r>
            <w:r w:rsidRPr="00B6002E">
              <w:rPr>
                <w:rFonts w:ascii="Calibri" w:eastAsia="Times New Roman" w:hAnsi="Calibri" w:cs="Calibri"/>
                <w:sz w:val="20"/>
                <w:szCs w:val="20"/>
              </w:rPr>
              <w:t xml:space="preserve"> Contacts of three organizations that have recently contracted you (in the last three years) to carry out similar assignment. </w:t>
            </w:r>
            <w:r w:rsidRPr="00B6002E">
              <w:rPr>
                <w:rFonts w:ascii="Calibri" w:hAnsi="Calibri" w:cs="Calibri"/>
                <w:color w:val="222222"/>
                <w:sz w:val="20"/>
                <w:szCs w:val="20"/>
                <w:lang w:val="en-GB"/>
              </w:rPr>
              <w:t>Attach at minimum three (3) copies of such recommendation letters</w:t>
            </w:r>
            <w:r w:rsidRPr="00B6002E">
              <w:rPr>
                <w:rFonts w:ascii="Calibri" w:hAnsi="Calibri" w:cs="Calibri"/>
                <w:color w:val="222222"/>
                <w:lang w:val="en-GB"/>
              </w:rPr>
              <w:t>.</w:t>
            </w:r>
            <w:r w:rsidRPr="00B6002E">
              <w:rPr>
                <w:rFonts w:ascii="Calibri" w:eastAsia="Times New Roman" w:hAnsi="Calibri" w:cs="Calibri"/>
                <w:sz w:val="20"/>
                <w:szCs w:val="20"/>
              </w:rPr>
              <w:t> </w:t>
            </w:r>
          </w:p>
          <w:p w14:paraId="5C35FB73" w14:textId="19EAA03F" w:rsidR="00854F9B" w:rsidRPr="00B6002E" w:rsidRDefault="00854F9B" w:rsidP="009E5DBE">
            <w:pPr>
              <w:pStyle w:val="ListParagraph"/>
              <w:numPr>
                <w:ilvl w:val="0"/>
                <w:numId w:val="67"/>
              </w:numPr>
              <w:jc w:val="left"/>
              <w:rPr>
                <w:rFonts w:ascii="Calibri" w:hAnsi="Calibri" w:cs="Calibri"/>
                <w:sz w:val="20"/>
                <w:szCs w:val="20"/>
              </w:rPr>
            </w:pPr>
            <w:r w:rsidRPr="00B6002E">
              <w:rPr>
                <w:rFonts w:ascii="Calibri" w:hAnsi="Calibri" w:cs="Calibri"/>
                <w:sz w:val="20"/>
                <w:szCs w:val="20"/>
              </w:rPr>
              <w:t>Supplier Profile and Registration Form (Annex E)</w:t>
            </w:r>
          </w:p>
          <w:p w14:paraId="1AC8A4B7" w14:textId="7A112713" w:rsidR="00854F9B" w:rsidRPr="00B6002E" w:rsidRDefault="00854F9B" w:rsidP="009E5DBE">
            <w:pPr>
              <w:pStyle w:val="ListParagraph"/>
              <w:numPr>
                <w:ilvl w:val="0"/>
                <w:numId w:val="67"/>
              </w:numPr>
              <w:jc w:val="left"/>
              <w:rPr>
                <w:rFonts w:ascii="Calibri" w:hAnsi="Calibri" w:cs="Calibri"/>
                <w:sz w:val="20"/>
                <w:szCs w:val="20"/>
              </w:rPr>
            </w:pPr>
            <w:r w:rsidRPr="00B6002E">
              <w:rPr>
                <w:rFonts w:ascii="Calibri" w:hAnsi="Calibri" w:cs="Calibri"/>
                <w:sz w:val="20"/>
                <w:szCs w:val="20"/>
              </w:rPr>
              <w:t>All supporting documents for the technical proposal</w:t>
            </w:r>
          </w:p>
          <w:p w14:paraId="0E78B3B7" w14:textId="527C97E2" w:rsidR="00854F9B" w:rsidRPr="002A18FF" w:rsidRDefault="00854F9B" w:rsidP="009E5DBE">
            <w:pPr>
              <w:pStyle w:val="ListParagraph"/>
              <w:numPr>
                <w:ilvl w:val="0"/>
                <w:numId w:val="67"/>
              </w:numPr>
              <w:jc w:val="left"/>
              <w:rPr>
                <w:rFonts w:ascii="Calibri" w:hAnsi="Calibri" w:cs="Calibri"/>
                <w:sz w:val="20"/>
                <w:szCs w:val="20"/>
              </w:rPr>
            </w:pPr>
            <w:r w:rsidRPr="002A18FF">
              <w:rPr>
                <w:rFonts w:ascii="Calibri" w:hAnsi="Calibri" w:cs="Calibri"/>
                <w:sz w:val="20"/>
                <w:szCs w:val="20"/>
              </w:rPr>
              <w:t xml:space="preserve">Tender and Contract Award Acknowledgement </w:t>
            </w:r>
            <w:r w:rsidRPr="00B6002E">
              <w:rPr>
                <w:rFonts w:ascii="Calibri" w:hAnsi="Calibri" w:cs="Calibri"/>
                <w:sz w:val="20"/>
                <w:szCs w:val="20"/>
              </w:rPr>
              <w:t>Certificate (Annex B)</w:t>
            </w:r>
          </w:p>
        </w:tc>
        <w:tc>
          <w:tcPr>
            <w:tcW w:w="1995" w:type="pct"/>
          </w:tcPr>
          <w:p w14:paraId="7172EBE2" w14:textId="223C1C53" w:rsidR="00854F9B" w:rsidRPr="002A18FF" w:rsidRDefault="00854F9B" w:rsidP="007C275D">
            <w:pPr>
              <w:rPr>
                <w:rFonts w:ascii="Calibri" w:hAnsi="Calibri" w:cs="Calibri"/>
                <w:sz w:val="20"/>
                <w:szCs w:val="20"/>
              </w:rPr>
            </w:pPr>
            <w:r w:rsidRPr="002A18FF">
              <w:rPr>
                <w:rFonts w:ascii="Calibri" w:hAnsi="Calibri" w:cs="Calibri"/>
                <w:sz w:val="20"/>
                <w:szCs w:val="20"/>
              </w:rPr>
              <w:lastRenderedPageBreak/>
              <w:t>Complete</w:t>
            </w:r>
            <w:r>
              <w:rPr>
                <w:rFonts w:ascii="Calibri" w:hAnsi="Calibri" w:cs="Calibri"/>
                <w:sz w:val="20"/>
                <w:szCs w:val="20"/>
              </w:rPr>
              <w:t xml:space="preserve"> with all necessary information</w:t>
            </w:r>
            <w:r w:rsidRPr="002A18FF">
              <w:rPr>
                <w:rFonts w:ascii="Calibri" w:hAnsi="Calibri" w:cs="Calibri"/>
                <w:sz w:val="20"/>
                <w:szCs w:val="20"/>
              </w:rPr>
              <w:t>, sign, stamp and submit</w:t>
            </w:r>
          </w:p>
        </w:tc>
      </w:tr>
      <w:tr w:rsidR="00854F9B" w:rsidRPr="002A18FF" w14:paraId="4FBCB068" w14:textId="77777777" w:rsidTr="00854F9B">
        <w:trPr>
          <w:trHeight w:val="432"/>
        </w:trPr>
        <w:tc>
          <w:tcPr>
            <w:tcW w:w="375" w:type="pct"/>
            <w:vAlign w:val="center"/>
          </w:tcPr>
          <w:p w14:paraId="1FDC9AE6" w14:textId="51A1C9D2" w:rsidR="00854F9B" w:rsidRPr="002A18FF" w:rsidRDefault="00854F9B" w:rsidP="00CF5B7E">
            <w:pPr>
              <w:jc w:val="left"/>
              <w:rPr>
                <w:rFonts w:ascii="Calibri" w:hAnsi="Calibri" w:cs="Calibri"/>
                <w:sz w:val="20"/>
                <w:szCs w:val="20"/>
              </w:rPr>
            </w:pPr>
            <w:r w:rsidRPr="002A18FF">
              <w:rPr>
                <w:rFonts w:ascii="Calibri" w:hAnsi="Calibri" w:cs="Calibri"/>
                <w:sz w:val="20"/>
                <w:szCs w:val="20"/>
              </w:rPr>
              <w:lastRenderedPageBreak/>
              <w:t>2</w:t>
            </w:r>
          </w:p>
        </w:tc>
        <w:tc>
          <w:tcPr>
            <w:tcW w:w="2629" w:type="pct"/>
            <w:vAlign w:val="center"/>
          </w:tcPr>
          <w:p w14:paraId="43AD4B40" w14:textId="4C2A2370" w:rsidR="00854F9B" w:rsidRPr="002A18FF" w:rsidRDefault="00854F9B" w:rsidP="00255CB8">
            <w:pPr>
              <w:jc w:val="left"/>
              <w:rPr>
                <w:rFonts w:ascii="Calibri" w:hAnsi="Calibri" w:cs="Calibri"/>
                <w:sz w:val="20"/>
                <w:szCs w:val="20"/>
              </w:rPr>
            </w:pPr>
            <w:r w:rsidRPr="009E5DBE">
              <w:rPr>
                <w:rFonts w:ascii="Calibri" w:eastAsia="Times New Roman" w:hAnsi="Calibri" w:cs="Calibri"/>
                <w:sz w:val="20"/>
                <w:szCs w:val="20"/>
              </w:rPr>
              <w:t xml:space="preserve">Financial proposal providing cost </w:t>
            </w:r>
            <w:r w:rsidR="00255CB8">
              <w:rPr>
                <w:rFonts w:ascii="Calibri" w:eastAsia="Times New Roman" w:hAnsi="Calibri" w:cs="Calibri"/>
                <w:sz w:val="20"/>
                <w:szCs w:val="20"/>
              </w:rPr>
              <w:t>of the complete audit</w:t>
            </w:r>
            <w:r w:rsidRPr="009E5DBE">
              <w:rPr>
                <w:rFonts w:ascii="Calibri" w:eastAsia="Times New Roman" w:hAnsi="Calibri" w:cs="Calibri"/>
                <w:sz w:val="20"/>
                <w:szCs w:val="20"/>
              </w:rPr>
              <w:t> </w:t>
            </w:r>
          </w:p>
        </w:tc>
        <w:tc>
          <w:tcPr>
            <w:tcW w:w="1995" w:type="pct"/>
            <w:vAlign w:val="center"/>
          </w:tcPr>
          <w:p w14:paraId="6A2CB22F" w14:textId="110B2821" w:rsidR="00854F9B" w:rsidRPr="002A18FF" w:rsidRDefault="00854F9B" w:rsidP="007C275D">
            <w:pPr>
              <w:jc w:val="left"/>
              <w:rPr>
                <w:rFonts w:ascii="Calibri" w:hAnsi="Calibri" w:cs="Calibri"/>
                <w:sz w:val="20"/>
                <w:szCs w:val="20"/>
              </w:rPr>
            </w:pPr>
            <w:r w:rsidRPr="002A18FF">
              <w:rPr>
                <w:rFonts w:ascii="Calibri" w:hAnsi="Calibri" w:cs="Calibri"/>
                <w:sz w:val="20"/>
                <w:szCs w:val="20"/>
              </w:rPr>
              <w:t>Complete</w:t>
            </w:r>
            <w:r>
              <w:rPr>
                <w:rFonts w:ascii="Calibri" w:hAnsi="Calibri" w:cs="Calibri"/>
                <w:sz w:val="20"/>
                <w:szCs w:val="20"/>
              </w:rPr>
              <w:t xml:space="preserve"> with all necessary costs</w:t>
            </w:r>
            <w:r w:rsidRPr="002A18FF">
              <w:rPr>
                <w:rFonts w:ascii="Calibri" w:hAnsi="Calibri" w:cs="Calibri"/>
                <w:sz w:val="20"/>
                <w:szCs w:val="20"/>
              </w:rPr>
              <w:t>, sign, stamp and submit</w:t>
            </w:r>
          </w:p>
        </w:tc>
      </w:tr>
    </w:tbl>
    <w:p w14:paraId="3F302055" w14:textId="77777777" w:rsidR="001C6C3E" w:rsidRDefault="001C6C3E">
      <w:pPr>
        <w:rPr>
          <w:color w:val="222222"/>
        </w:rPr>
      </w:pPr>
    </w:p>
    <w:p w14:paraId="06596773" w14:textId="77777777" w:rsidR="00ED3727" w:rsidRPr="00972789" w:rsidRDefault="00ED3727">
      <w:pPr>
        <w:rPr>
          <w:color w:val="222222"/>
        </w:rPr>
      </w:pPr>
    </w:p>
    <w:p w14:paraId="58C5A19C" w14:textId="02F266A4" w:rsidR="00141F35" w:rsidRDefault="00141F35" w:rsidP="00972789">
      <w:pPr>
        <w:pStyle w:val="Heading2"/>
        <w:spacing w:after="0"/>
      </w:pPr>
      <w:r>
        <w:t>Technical</w:t>
      </w:r>
      <w:r w:rsidRPr="00972789">
        <w:t xml:space="preserve"> </w:t>
      </w:r>
      <w:r w:rsidR="006166F0">
        <w:t>Evaluation</w:t>
      </w:r>
    </w:p>
    <w:p w14:paraId="06A1A43F" w14:textId="7111B20F" w:rsidR="00AA4634" w:rsidRDefault="00AA4634" w:rsidP="00AA4634">
      <w:pPr>
        <w:tabs>
          <w:tab w:val="left" w:pos="360"/>
        </w:tabs>
        <w:rPr>
          <w:rFonts w:ascii="Calibri" w:hAnsi="Calibri" w:cs="Arial"/>
          <w:color w:val="222222"/>
          <w:szCs w:val="22"/>
          <w:lang w:val="en-GB"/>
        </w:rPr>
      </w:pPr>
      <w:r>
        <w:rPr>
          <w:rFonts w:ascii="Calibri" w:hAnsi="Calibri" w:cs="Arial"/>
          <w:szCs w:val="22"/>
          <w:lang w:val="en-GB"/>
        </w:rPr>
        <w:t xml:space="preserve">To be technically acceptable, the </w:t>
      </w:r>
      <w:r w:rsidR="00205ABE">
        <w:rPr>
          <w:rFonts w:ascii="Calibri" w:hAnsi="Calibri" w:cs="Arial"/>
          <w:szCs w:val="22"/>
          <w:lang w:val="en-GB"/>
        </w:rPr>
        <w:t>proposal</w:t>
      </w:r>
      <w:r w:rsidRPr="00EE1B34">
        <w:rPr>
          <w:rFonts w:ascii="Calibri" w:hAnsi="Calibri" w:cs="Arial"/>
          <w:szCs w:val="22"/>
          <w:lang w:val="en-GB"/>
        </w:rPr>
        <w:t xml:space="preserve"> </w:t>
      </w:r>
      <w:r w:rsidR="002808DB">
        <w:rPr>
          <w:rFonts w:ascii="Calibri" w:hAnsi="Calibri" w:cs="Arial"/>
          <w:szCs w:val="22"/>
          <w:lang w:val="en-GB"/>
        </w:rPr>
        <w:t>shall</w:t>
      </w:r>
      <w:r>
        <w:rPr>
          <w:rFonts w:ascii="Calibri" w:hAnsi="Calibri" w:cs="Arial"/>
          <w:szCs w:val="22"/>
          <w:lang w:val="en-GB"/>
        </w:rPr>
        <w:t xml:space="preserve"> meet or exceed the stipulated requirements and specifications in the RFP. </w:t>
      </w:r>
      <w:r w:rsidRPr="00EE1B34">
        <w:rPr>
          <w:rFonts w:ascii="Calibri" w:hAnsi="Calibri" w:cs="Arial"/>
          <w:szCs w:val="22"/>
          <w:lang w:val="en-GB"/>
        </w:rPr>
        <w:t xml:space="preserve">A </w:t>
      </w:r>
      <w:r w:rsidR="00205ABE">
        <w:rPr>
          <w:rFonts w:ascii="Calibri" w:hAnsi="Calibri" w:cs="Arial"/>
          <w:szCs w:val="22"/>
          <w:lang w:val="en-GB"/>
        </w:rPr>
        <w:t>Proposal</w:t>
      </w:r>
      <w:r w:rsidRPr="00EE1B34">
        <w:rPr>
          <w:rFonts w:ascii="Calibri" w:hAnsi="Calibri" w:cs="Arial"/>
          <w:szCs w:val="22"/>
          <w:lang w:val="en-GB"/>
        </w:rPr>
        <w:t xml:space="preserve"> is deemed to </w:t>
      </w:r>
      <w:r>
        <w:rPr>
          <w:rFonts w:ascii="Calibri" w:hAnsi="Calibri" w:cs="Arial"/>
          <w:szCs w:val="22"/>
          <w:lang w:val="en-GB"/>
        </w:rPr>
        <w:t>meet the criteria</w:t>
      </w:r>
      <w:r w:rsidRPr="00EE1B34">
        <w:rPr>
          <w:rFonts w:ascii="Calibri" w:hAnsi="Calibri" w:cs="Arial"/>
          <w:szCs w:val="22"/>
          <w:lang w:val="en-GB"/>
        </w:rPr>
        <w:t xml:space="preserve"> if it </w:t>
      </w:r>
      <w:r>
        <w:rPr>
          <w:rFonts w:ascii="Calibri" w:hAnsi="Calibri" w:cs="Arial"/>
          <w:szCs w:val="22"/>
          <w:lang w:val="en-GB"/>
        </w:rPr>
        <w:t>confirms that it meets</w:t>
      </w:r>
      <w:r w:rsidRPr="00EE1B34">
        <w:rPr>
          <w:rFonts w:ascii="Calibri" w:hAnsi="Calibri" w:cs="Arial"/>
          <w:szCs w:val="22"/>
          <w:lang w:val="en-GB"/>
        </w:rPr>
        <w:t xml:space="preserve"> </w:t>
      </w:r>
      <w:r>
        <w:rPr>
          <w:rFonts w:ascii="Calibri" w:hAnsi="Calibri" w:cs="Arial"/>
          <w:szCs w:val="22"/>
          <w:lang w:val="en-GB"/>
        </w:rPr>
        <w:t xml:space="preserve">the </w:t>
      </w:r>
      <w:r w:rsidRPr="00EE1B34">
        <w:rPr>
          <w:rFonts w:ascii="Calibri" w:hAnsi="Calibri" w:cs="Arial"/>
          <w:szCs w:val="22"/>
          <w:lang w:val="en-GB"/>
        </w:rPr>
        <w:t xml:space="preserve">conditions, procedures and specifications in the </w:t>
      </w:r>
      <w:r>
        <w:rPr>
          <w:rFonts w:ascii="Calibri" w:hAnsi="Calibri" w:cs="Arial"/>
          <w:szCs w:val="22"/>
          <w:lang w:val="en-GB"/>
        </w:rPr>
        <w:t>RFP</w:t>
      </w:r>
      <w:r w:rsidRPr="00EE1B34">
        <w:rPr>
          <w:rFonts w:ascii="Calibri" w:hAnsi="Calibri" w:cs="Arial"/>
          <w:szCs w:val="22"/>
          <w:lang w:val="en-GB"/>
        </w:rPr>
        <w:t xml:space="preserve"> without substantially departing from or attaching restrictions with them. If a </w:t>
      </w:r>
      <w:r w:rsidR="00205ABE">
        <w:rPr>
          <w:rFonts w:ascii="Calibri" w:hAnsi="Calibri" w:cs="Arial"/>
          <w:szCs w:val="22"/>
          <w:lang w:val="en-GB"/>
        </w:rPr>
        <w:t>proposal</w:t>
      </w:r>
      <w:r w:rsidRPr="00EE1B34">
        <w:rPr>
          <w:rFonts w:ascii="Calibri" w:hAnsi="Calibri" w:cs="Arial"/>
          <w:szCs w:val="22"/>
          <w:lang w:val="en-GB"/>
        </w:rPr>
        <w:t xml:space="preserve"> does not</w:t>
      </w:r>
      <w:r>
        <w:rPr>
          <w:rFonts w:ascii="Calibri" w:hAnsi="Calibri" w:cs="Arial"/>
          <w:szCs w:val="22"/>
          <w:lang w:val="en-GB"/>
        </w:rPr>
        <w:t xml:space="preserve"> technically</w:t>
      </w:r>
      <w:r w:rsidRPr="00EE1B34">
        <w:rPr>
          <w:rFonts w:ascii="Calibri" w:hAnsi="Calibri" w:cs="Arial"/>
          <w:szCs w:val="22"/>
          <w:lang w:val="en-GB"/>
        </w:rPr>
        <w:t xml:space="preserve"> comply with the </w:t>
      </w:r>
      <w:r>
        <w:rPr>
          <w:rFonts w:ascii="Calibri" w:hAnsi="Calibri" w:cs="Arial"/>
          <w:szCs w:val="22"/>
          <w:lang w:val="en-GB"/>
        </w:rPr>
        <w:t>RFP</w:t>
      </w:r>
      <w:r w:rsidRPr="00EE1B34">
        <w:rPr>
          <w:rFonts w:ascii="Calibri" w:hAnsi="Calibri" w:cs="Arial"/>
          <w:szCs w:val="22"/>
          <w:lang w:val="en-GB"/>
        </w:rPr>
        <w:t>, it will be rejected.</w:t>
      </w:r>
      <w:r>
        <w:rPr>
          <w:rFonts w:ascii="Calibri" w:hAnsi="Calibri" w:cs="Arial"/>
          <w:color w:val="222222"/>
          <w:szCs w:val="22"/>
          <w:lang w:val="en-GB"/>
        </w:rPr>
        <w:t xml:space="preserve"> </w:t>
      </w:r>
    </w:p>
    <w:p w14:paraId="0226A87B" w14:textId="77777777" w:rsidR="00AA4634" w:rsidRDefault="00AA4634" w:rsidP="00AA4634">
      <w:pPr>
        <w:tabs>
          <w:tab w:val="left" w:pos="360"/>
        </w:tabs>
        <w:rPr>
          <w:rFonts w:ascii="Calibri" w:hAnsi="Calibri" w:cs="Arial"/>
          <w:color w:val="222222"/>
          <w:szCs w:val="22"/>
          <w:lang w:val="en-GB"/>
        </w:rPr>
      </w:pPr>
    </w:p>
    <w:p w14:paraId="597262E9" w14:textId="5AB33FE9" w:rsidR="00141F35" w:rsidRPr="00972789" w:rsidRDefault="00AA4634" w:rsidP="00972789">
      <w:pPr>
        <w:pStyle w:val="Heading2"/>
        <w:spacing w:after="0"/>
      </w:pPr>
      <w:r>
        <w:t>Financial Evaluation</w:t>
      </w:r>
    </w:p>
    <w:p w14:paraId="1FB732E3" w14:textId="38AC13A0" w:rsidR="00AA4634" w:rsidRDefault="00AA4634" w:rsidP="00AA4634">
      <w:pPr>
        <w:tabs>
          <w:tab w:val="left" w:pos="360"/>
        </w:tabs>
        <w:rPr>
          <w:color w:val="222222"/>
        </w:rPr>
      </w:pPr>
      <w:r w:rsidRPr="00A63D23">
        <w:rPr>
          <w:color w:val="222222"/>
        </w:rPr>
        <w:t xml:space="preserve">All </w:t>
      </w:r>
      <w:r w:rsidR="00205ABE">
        <w:rPr>
          <w:color w:val="222222"/>
        </w:rPr>
        <w:t>proposal</w:t>
      </w:r>
      <w:r w:rsidRPr="00A63D23">
        <w:rPr>
          <w:color w:val="222222"/>
        </w:rPr>
        <w:t>s that pas</w:t>
      </w:r>
      <w:r>
        <w:rPr>
          <w:color w:val="222222"/>
        </w:rPr>
        <w:t>s</w:t>
      </w:r>
      <w:r w:rsidRPr="00A63D23">
        <w:rPr>
          <w:color w:val="222222"/>
        </w:rPr>
        <w:t xml:space="preserve"> the </w:t>
      </w:r>
      <w:r>
        <w:rPr>
          <w:color w:val="222222"/>
        </w:rPr>
        <w:t xml:space="preserve">Technical Evaluation will proceed to the Financial Evaluation. </w:t>
      </w:r>
      <w:r w:rsidR="00205ABE">
        <w:rPr>
          <w:color w:val="222222"/>
        </w:rPr>
        <w:t>Proposal</w:t>
      </w:r>
      <w:r>
        <w:rPr>
          <w:color w:val="222222"/>
        </w:rPr>
        <w:t xml:space="preserve">s that are deemed technically non-compliant will not be financially evaluated. </w:t>
      </w:r>
    </w:p>
    <w:p w14:paraId="712B4DF6" w14:textId="77777777" w:rsidR="00040934" w:rsidRPr="00AA4634" w:rsidRDefault="00040934" w:rsidP="00972789">
      <w:pPr>
        <w:rPr>
          <w:rFonts w:ascii="Calibri" w:hAnsi="Calibri" w:cs="Arial"/>
          <w:color w:val="222222"/>
          <w:szCs w:val="22"/>
        </w:rPr>
      </w:pPr>
    </w:p>
    <w:p w14:paraId="255ABB13" w14:textId="72CF7BA3" w:rsidR="00040934" w:rsidRPr="00EE1B34" w:rsidRDefault="00040934" w:rsidP="00972789">
      <w:pPr>
        <w:pStyle w:val="Heading1"/>
        <w:rPr>
          <w:lang w:val="en-GB"/>
        </w:rPr>
      </w:pPr>
      <w:r w:rsidRPr="00EE1B34">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148D01A3"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084820A" w14:textId="1CC71946"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14:paraId="767D797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Opening</w:t>
      </w:r>
    </w:p>
    <w:p w14:paraId="7F232F6E" w14:textId="216F5C5A"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14:paraId="03DF7A90" w14:textId="4836A310"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Technical Evaluation</w:t>
      </w:r>
      <w:r w:rsidR="009739DD">
        <w:rPr>
          <w:rFonts w:ascii="Calibri" w:hAnsi="Calibri" w:cs="Arial"/>
          <w:color w:val="222222"/>
          <w:szCs w:val="22"/>
          <w:lang w:val="en-GB"/>
        </w:rPr>
        <w:t xml:space="preserve"> </w:t>
      </w:r>
    </w:p>
    <w:p w14:paraId="2F6D937F"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Financial Evaluation</w:t>
      </w:r>
    </w:p>
    <w:p w14:paraId="19C036EC"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7E07AFA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w:t>
      </w:r>
      <w:r w:rsidR="00ED4934" w:rsidRPr="00EE1B34">
        <w:rPr>
          <w:rFonts w:ascii="Calibri" w:hAnsi="Calibri" w:cs="Arial"/>
          <w:color w:val="222222"/>
          <w:szCs w:val="22"/>
          <w:lang w:val="en-GB"/>
        </w:rPr>
        <w:t xml:space="preserve"> Contract Award</w:t>
      </w:r>
    </w:p>
    <w:p w14:paraId="07EABB84" w14:textId="77777777" w:rsidR="00ED4934" w:rsidRPr="00EE1B34" w:rsidRDefault="00ED4934" w:rsidP="00ED4934">
      <w:pPr>
        <w:pStyle w:val="ColorfulList-Accent11"/>
        <w:shd w:val="clear" w:color="auto" w:fill="FFFFFF"/>
        <w:rPr>
          <w:rFonts w:ascii="Calibri" w:hAnsi="Calibri" w:cs="Arial"/>
          <w:color w:val="222222"/>
          <w:szCs w:val="22"/>
          <w:lang w:val="en-GB"/>
        </w:rPr>
      </w:pPr>
    </w:p>
    <w:p w14:paraId="5281B8DF" w14:textId="38A375C2" w:rsidR="00ED4934" w:rsidRDefault="00ED4934" w:rsidP="00972789">
      <w:pPr>
        <w:pStyle w:val="Heading1"/>
        <w:rPr>
          <w:lang w:val="en-GB"/>
        </w:rPr>
      </w:pPr>
      <w:r w:rsidRPr="00EE1B34">
        <w:rPr>
          <w:lang w:val="en-GB"/>
        </w:rPr>
        <w:t xml:space="preserve">Submission of </w:t>
      </w:r>
      <w:r w:rsidR="00B1557F">
        <w:rPr>
          <w:lang w:val="en-GB"/>
        </w:rPr>
        <w:t>PROPOSAL</w:t>
      </w:r>
      <w:r w:rsidRPr="00EE1B34">
        <w:rPr>
          <w:lang w:val="en-GB"/>
        </w:rPr>
        <w:t>s</w:t>
      </w:r>
    </w:p>
    <w:p w14:paraId="480B285A" w14:textId="2887B4F4" w:rsidR="00AA4634" w:rsidRPr="00A9431A" w:rsidRDefault="00AA4634" w:rsidP="00AA4634">
      <w:pPr>
        <w:tabs>
          <w:tab w:val="left" w:pos="360"/>
        </w:tabs>
        <w:rPr>
          <w:b/>
          <w:bCs/>
          <w:color w:val="222222"/>
        </w:rPr>
      </w:pPr>
      <w:r w:rsidRPr="00470B8B">
        <w:rPr>
          <w:color w:val="222222"/>
        </w:rPr>
        <w:t xml:space="preserve">Bidders are solely responsible for ensuring that the full </w:t>
      </w:r>
      <w:r w:rsidR="00B1557F">
        <w:rPr>
          <w:color w:val="222222"/>
        </w:rPr>
        <w:t>proposal</w:t>
      </w:r>
      <w:r w:rsidRPr="00470B8B">
        <w:rPr>
          <w:color w:val="222222"/>
        </w:rPr>
        <w:t xml:space="preserve"> is received by DRC in accordance with the </w:t>
      </w:r>
      <w:r>
        <w:rPr>
          <w:color w:val="222222"/>
        </w:rPr>
        <w:t>RFP</w:t>
      </w:r>
      <w:r w:rsidRPr="00470B8B">
        <w:rPr>
          <w:color w:val="222222"/>
        </w:rPr>
        <w:t xml:space="preserve"> requirements, prior to the specified date and time </w:t>
      </w:r>
      <w:r>
        <w:rPr>
          <w:color w:val="222222"/>
        </w:rPr>
        <w:t xml:space="preserve">mentioned </w:t>
      </w:r>
      <w:r w:rsidRPr="00470B8B">
        <w:rPr>
          <w:color w:val="222222"/>
        </w:rPr>
        <w:t>above. DRC will consi</w:t>
      </w:r>
      <w:r w:rsidR="00B1557F">
        <w:rPr>
          <w:color w:val="222222"/>
        </w:rPr>
        <w:t>der only those portions of the proposal</w:t>
      </w:r>
      <w:r w:rsidRPr="00470B8B">
        <w:rPr>
          <w:color w:val="222222"/>
        </w:rPr>
        <w:t>s received prior to the clos</w:t>
      </w:r>
      <w:r>
        <w:rPr>
          <w:color w:val="222222"/>
        </w:rPr>
        <w:t xml:space="preserve">ing date and time specified. </w:t>
      </w:r>
    </w:p>
    <w:p w14:paraId="6F17E979" w14:textId="77777777" w:rsidR="00AA4634" w:rsidRDefault="00AA4634" w:rsidP="00AA4634">
      <w:pPr>
        <w:tabs>
          <w:tab w:val="left" w:pos="900"/>
        </w:tabs>
        <w:rPr>
          <w:color w:val="222222"/>
        </w:rPr>
      </w:pPr>
    </w:p>
    <w:p w14:paraId="483CCF7A" w14:textId="77777777" w:rsidR="00AA4634" w:rsidRPr="00C11B71" w:rsidRDefault="00AA4634" w:rsidP="00AA4634">
      <w:pPr>
        <w:tabs>
          <w:tab w:val="left" w:pos="900"/>
        </w:tabs>
        <w:rPr>
          <w:rFonts w:ascii="Calibri" w:hAnsi="Calibri" w:cs="Arial"/>
          <w:color w:val="222222"/>
          <w:szCs w:val="22"/>
          <w:lang w:val="en-GB"/>
        </w:rPr>
      </w:pPr>
    </w:p>
    <w:p w14:paraId="5FF059E1" w14:textId="1DFB53F5" w:rsidR="00AA4634" w:rsidRPr="00C11B71" w:rsidRDefault="00B1557F" w:rsidP="00AA4634">
      <w:pPr>
        <w:tabs>
          <w:tab w:val="left" w:pos="900"/>
        </w:tabs>
        <w:rPr>
          <w:rFonts w:ascii="Calibri" w:hAnsi="Calibri" w:cs="Arial"/>
          <w:color w:val="222222"/>
          <w:szCs w:val="22"/>
          <w:lang w:val="en-GB"/>
        </w:rPr>
      </w:pPr>
      <w:r>
        <w:rPr>
          <w:rFonts w:ascii="Calibri" w:hAnsi="Calibri" w:cs="Arial"/>
          <w:color w:val="222222"/>
          <w:szCs w:val="22"/>
          <w:lang w:val="en-GB"/>
        </w:rPr>
        <w:t>T</w:t>
      </w:r>
      <w:r w:rsidR="00AA4634" w:rsidRPr="00C11B71">
        <w:rPr>
          <w:rFonts w:ascii="Calibri" w:hAnsi="Calibri" w:cs="Arial"/>
          <w:color w:val="222222"/>
          <w:szCs w:val="22"/>
          <w:lang w:val="en-GB"/>
        </w:rPr>
        <w:t xml:space="preserve">he following documents </w:t>
      </w:r>
      <w:r w:rsidR="002808DB" w:rsidRPr="00C11B71">
        <w:rPr>
          <w:rFonts w:ascii="Calibri" w:hAnsi="Calibri" w:cs="Arial"/>
          <w:color w:val="222222"/>
          <w:szCs w:val="22"/>
          <w:lang w:val="en-GB"/>
        </w:rPr>
        <w:t>shall</w:t>
      </w:r>
      <w:r w:rsidR="00AA4634" w:rsidRPr="00C11B71">
        <w:rPr>
          <w:rFonts w:ascii="Calibri" w:hAnsi="Calibri" w:cs="Arial"/>
          <w:color w:val="222222"/>
          <w:szCs w:val="22"/>
          <w:lang w:val="en-GB"/>
        </w:rPr>
        <w:t xml:space="preserve"> be contained with the bid:</w:t>
      </w:r>
    </w:p>
    <w:p w14:paraId="09F5AF09" w14:textId="77777777" w:rsidR="00B1557F" w:rsidRPr="00B1557F" w:rsidRDefault="00B1557F" w:rsidP="00B1557F">
      <w:pPr>
        <w:jc w:val="left"/>
        <w:rPr>
          <w:rFonts w:ascii="Calibri" w:hAnsi="Calibri" w:cs="Calibri"/>
          <w:b/>
        </w:rPr>
      </w:pPr>
      <w:r w:rsidRPr="00B1557F">
        <w:rPr>
          <w:rFonts w:ascii="Calibri" w:hAnsi="Calibri" w:cs="Calibri"/>
          <w:b/>
        </w:rPr>
        <w:t>Technical Proposal</w:t>
      </w:r>
    </w:p>
    <w:p w14:paraId="5F4688AF" w14:textId="27082EC0" w:rsidR="00B1557F" w:rsidRPr="00B6002E" w:rsidRDefault="00B1557F" w:rsidP="00B1557F">
      <w:pPr>
        <w:pStyle w:val="ListParagraph"/>
        <w:numPr>
          <w:ilvl w:val="0"/>
          <w:numId w:val="34"/>
        </w:numPr>
        <w:jc w:val="left"/>
        <w:rPr>
          <w:rFonts w:ascii="Calibri" w:eastAsia="Calibri" w:hAnsi="Calibri" w:cs="Calibri"/>
        </w:rPr>
      </w:pPr>
      <w:r w:rsidRPr="00B6002E">
        <w:rPr>
          <w:rFonts w:ascii="Calibri" w:hAnsi="Calibri" w:cs="Calibri"/>
        </w:rPr>
        <w:t xml:space="preserve">A suitability statement including CV of participating </w:t>
      </w:r>
      <w:r w:rsidR="00AC2FFB">
        <w:rPr>
          <w:rFonts w:ascii="Calibri" w:hAnsi="Calibri" w:cs="Calibri"/>
        </w:rPr>
        <w:t>auditor</w:t>
      </w:r>
      <w:r w:rsidRPr="00B6002E">
        <w:rPr>
          <w:rFonts w:ascii="Calibri" w:hAnsi="Calibri" w:cs="Calibri"/>
        </w:rPr>
        <w:t xml:space="preserve"> with details of qualifications and experience.</w:t>
      </w:r>
    </w:p>
    <w:p w14:paraId="2FF67C04" w14:textId="266EA893" w:rsidR="00B1557F" w:rsidRPr="00B6002E" w:rsidRDefault="00B1557F" w:rsidP="00B1557F">
      <w:pPr>
        <w:pStyle w:val="ListParagraph"/>
        <w:numPr>
          <w:ilvl w:val="0"/>
          <w:numId w:val="34"/>
        </w:numPr>
        <w:spacing w:before="100" w:beforeAutospacing="1" w:after="100" w:afterAutospacing="1"/>
        <w:jc w:val="left"/>
        <w:rPr>
          <w:rFonts w:ascii="Calibri" w:hAnsi="Calibri" w:cs="Calibri"/>
        </w:rPr>
      </w:pPr>
      <w:r w:rsidRPr="00B6002E">
        <w:rPr>
          <w:rFonts w:ascii="Calibri" w:hAnsi="Calibri" w:cs="Calibri"/>
        </w:rPr>
        <w:t xml:space="preserve">Technical proposal addressing all the technical requirements </w:t>
      </w:r>
      <w:r w:rsidRPr="00B6002E">
        <w:rPr>
          <w:rFonts w:ascii="Calibri" w:hAnsi="Calibri" w:cs="Calibri"/>
          <w:color w:val="222222"/>
          <w:szCs w:val="22"/>
          <w:lang w:val="en-GB"/>
        </w:rPr>
        <w:t>listed in the Terms of Reference</w:t>
      </w:r>
      <w:r w:rsidRPr="00B6002E">
        <w:rPr>
          <w:rFonts w:ascii="Calibri" w:hAnsi="Calibri" w:cs="Calibri"/>
        </w:rPr>
        <w:t>, proposal that summarizes understanding of the TOR, methodology and tools to be used. </w:t>
      </w:r>
    </w:p>
    <w:p w14:paraId="1E006226" w14:textId="77777777" w:rsidR="00B1557F" w:rsidRPr="00B6002E" w:rsidRDefault="00B1557F" w:rsidP="00B1557F">
      <w:pPr>
        <w:numPr>
          <w:ilvl w:val="0"/>
          <w:numId w:val="34"/>
        </w:numPr>
        <w:spacing w:before="100" w:beforeAutospacing="1" w:after="100" w:afterAutospacing="1"/>
        <w:rPr>
          <w:rFonts w:ascii="Calibri" w:hAnsi="Calibri" w:cs="Calibri"/>
        </w:rPr>
      </w:pPr>
      <w:r w:rsidRPr="00B6002E">
        <w:rPr>
          <w:rFonts w:ascii="Calibri" w:hAnsi="Calibri" w:cs="Calibri"/>
        </w:rPr>
        <w:t>Work-plan clearly indicating the activity schedule. </w:t>
      </w:r>
    </w:p>
    <w:p w14:paraId="0FC2043B" w14:textId="77777777" w:rsidR="00B1557F" w:rsidRPr="00B6002E" w:rsidRDefault="00B1557F" w:rsidP="00B1557F">
      <w:pPr>
        <w:numPr>
          <w:ilvl w:val="0"/>
          <w:numId w:val="34"/>
        </w:numPr>
        <w:rPr>
          <w:rFonts w:ascii="Calibri" w:hAnsi="Calibri" w:cs="Calibri"/>
        </w:rPr>
      </w:pPr>
      <w:r w:rsidRPr="00B6002E">
        <w:rPr>
          <w:rFonts w:ascii="Calibri" w:hAnsi="Calibri" w:cs="Calibri"/>
          <w:color w:val="222222"/>
          <w:lang w:val="en-GB"/>
        </w:rPr>
        <w:t>Recommendation letters with</w:t>
      </w:r>
      <w:r w:rsidRPr="00B6002E">
        <w:rPr>
          <w:rFonts w:ascii="Calibri" w:hAnsi="Calibri" w:cs="Calibri"/>
        </w:rPr>
        <w:t xml:space="preserve"> Contacts of three organizations that have recently contracted you (in the last three years) to carry out similar assignment. </w:t>
      </w:r>
      <w:r w:rsidRPr="00B6002E">
        <w:rPr>
          <w:rFonts w:ascii="Calibri" w:hAnsi="Calibri" w:cs="Calibri"/>
          <w:color w:val="222222"/>
          <w:lang w:val="en-GB"/>
        </w:rPr>
        <w:t>Attach at minimum three (3) copies of such recommendation letters</w:t>
      </w:r>
      <w:r w:rsidRPr="00B6002E">
        <w:rPr>
          <w:rFonts w:ascii="Calibri" w:hAnsi="Calibri" w:cs="Calibri"/>
          <w:color w:val="222222"/>
          <w:szCs w:val="22"/>
          <w:lang w:val="en-GB"/>
        </w:rPr>
        <w:t>.</w:t>
      </w:r>
      <w:r w:rsidRPr="00B6002E">
        <w:rPr>
          <w:rFonts w:ascii="Calibri" w:hAnsi="Calibri" w:cs="Calibri"/>
        </w:rPr>
        <w:t> </w:t>
      </w:r>
    </w:p>
    <w:p w14:paraId="2128F64B" w14:textId="77777777" w:rsidR="00B1557F" w:rsidRPr="00B6002E" w:rsidRDefault="00B1557F" w:rsidP="00B1557F">
      <w:pPr>
        <w:pStyle w:val="ListParagraph"/>
        <w:numPr>
          <w:ilvl w:val="0"/>
          <w:numId w:val="34"/>
        </w:numPr>
        <w:jc w:val="left"/>
        <w:rPr>
          <w:rFonts w:ascii="Calibri" w:hAnsi="Calibri" w:cs="Calibri"/>
        </w:rPr>
      </w:pPr>
      <w:r w:rsidRPr="00B6002E">
        <w:rPr>
          <w:rFonts w:ascii="Calibri" w:hAnsi="Calibri" w:cs="Calibri"/>
        </w:rPr>
        <w:t>Supplier Profile and Registration Form (Annex E)</w:t>
      </w:r>
    </w:p>
    <w:p w14:paraId="3B7D7130" w14:textId="77777777" w:rsidR="00B1557F" w:rsidRPr="00B6002E" w:rsidRDefault="00B1557F" w:rsidP="00B1557F">
      <w:pPr>
        <w:pStyle w:val="ListParagraph"/>
        <w:numPr>
          <w:ilvl w:val="0"/>
          <w:numId w:val="34"/>
        </w:numPr>
        <w:jc w:val="left"/>
        <w:rPr>
          <w:rFonts w:ascii="Calibri" w:hAnsi="Calibri" w:cs="Calibri"/>
        </w:rPr>
      </w:pPr>
      <w:r w:rsidRPr="00B6002E">
        <w:rPr>
          <w:rFonts w:ascii="Calibri" w:hAnsi="Calibri" w:cs="Calibri"/>
        </w:rPr>
        <w:t>All supporting documents for the technical proposal</w:t>
      </w:r>
    </w:p>
    <w:p w14:paraId="1251BE2E" w14:textId="7584E65D" w:rsidR="00AA4634" w:rsidRPr="00B6002E" w:rsidRDefault="00AA4634" w:rsidP="00AA4634">
      <w:pPr>
        <w:pStyle w:val="ColorfulList-Accent11"/>
        <w:numPr>
          <w:ilvl w:val="0"/>
          <w:numId w:val="34"/>
        </w:numPr>
        <w:shd w:val="clear" w:color="auto" w:fill="FFFFFF"/>
        <w:rPr>
          <w:rFonts w:ascii="Calibri" w:hAnsi="Calibri" w:cs="Calibri"/>
          <w:color w:val="222222"/>
          <w:szCs w:val="22"/>
          <w:lang w:val="en-GB"/>
        </w:rPr>
      </w:pPr>
      <w:r w:rsidRPr="00B6002E">
        <w:rPr>
          <w:rFonts w:ascii="Calibri" w:hAnsi="Calibri" w:cs="Calibri"/>
          <w:color w:val="222222"/>
          <w:szCs w:val="22"/>
          <w:lang w:val="en-GB"/>
        </w:rPr>
        <w:t>Tender &amp; Contract Award Acknow</w:t>
      </w:r>
      <w:r w:rsidR="0067301D" w:rsidRPr="00B6002E">
        <w:rPr>
          <w:rFonts w:ascii="Calibri" w:hAnsi="Calibri" w:cs="Calibri"/>
          <w:color w:val="222222"/>
          <w:szCs w:val="22"/>
          <w:lang w:val="en-GB"/>
        </w:rPr>
        <w:t>ledgment Certificate (Annex B)</w:t>
      </w:r>
    </w:p>
    <w:p w14:paraId="4EACC208" w14:textId="77777777" w:rsidR="00B1557F" w:rsidRDefault="00B1557F" w:rsidP="002A18FF">
      <w:pPr>
        <w:tabs>
          <w:tab w:val="left" w:pos="900"/>
        </w:tabs>
        <w:rPr>
          <w:rFonts w:ascii="Calibri" w:hAnsi="Calibri" w:cs="Arial"/>
          <w:color w:val="222222"/>
          <w:szCs w:val="22"/>
          <w:lang w:val="en-GB"/>
        </w:rPr>
      </w:pPr>
    </w:p>
    <w:p w14:paraId="46ED9C89" w14:textId="06A6F90B" w:rsidR="002A18FF" w:rsidRPr="00B1557F" w:rsidRDefault="00B1557F" w:rsidP="002A18FF">
      <w:pPr>
        <w:tabs>
          <w:tab w:val="left" w:pos="900"/>
        </w:tabs>
        <w:rPr>
          <w:rFonts w:ascii="Calibri" w:hAnsi="Calibri" w:cs="Arial"/>
          <w:b/>
          <w:color w:val="222222"/>
          <w:szCs w:val="22"/>
          <w:lang w:val="en-GB"/>
        </w:rPr>
      </w:pPr>
      <w:r w:rsidRPr="00B1557F">
        <w:rPr>
          <w:rFonts w:ascii="Calibri" w:hAnsi="Calibri" w:cs="Arial"/>
          <w:b/>
          <w:color w:val="222222"/>
          <w:szCs w:val="22"/>
          <w:lang w:val="en-GB"/>
        </w:rPr>
        <w:t>Financial Proposal</w:t>
      </w:r>
    </w:p>
    <w:p w14:paraId="3B7428A5" w14:textId="73DD9D1F" w:rsidR="00B1557F" w:rsidRPr="00B1557F" w:rsidRDefault="00B1557F" w:rsidP="00B1557F">
      <w:pPr>
        <w:pStyle w:val="ListParagraph"/>
        <w:numPr>
          <w:ilvl w:val="0"/>
          <w:numId w:val="69"/>
        </w:numPr>
        <w:tabs>
          <w:tab w:val="left" w:pos="900"/>
        </w:tabs>
        <w:rPr>
          <w:rFonts w:ascii="Calibri" w:hAnsi="Calibri" w:cs="Arial"/>
          <w:color w:val="222222"/>
          <w:szCs w:val="22"/>
          <w:lang w:val="en-GB"/>
        </w:rPr>
      </w:pPr>
      <w:r w:rsidRPr="00B1557F">
        <w:rPr>
          <w:rFonts w:ascii="Calibri" w:hAnsi="Calibri" w:cs="Calibri"/>
        </w:rPr>
        <w:t xml:space="preserve">Financial proposal providing cost </w:t>
      </w:r>
      <w:r w:rsidR="00AC2FFB">
        <w:rPr>
          <w:rFonts w:ascii="Calibri" w:hAnsi="Calibri" w:cs="Calibri"/>
        </w:rPr>
        <w:t>pricing of the audit</w:t>
      </w:r>
      <w:r w:rsidRPr="00B1557F">
        <w:rPr>
          <w:rFonts w:ascii="Calibri" w:hAnsi="Calibri" w:cs="Calibri"/>
        </w:rPr>
        <w:t>. </w:t>
      </w:r>
    </w:p>
    <w:p w14:paraId="7EBB372E" w14:textId="77777777" w:rsidR="00B1557F" w:rsidRPr="00B1557F" w:rsidRDefault="00B1557F" w:rsidP="00B1557F">
      <w:pPr>
        <w:pStyle w:val="ListParagraph"/>
        <w:tabs>
          <w:tab w:val="left" w:pos="900"/>
        </w:tabs>
        <w:rPr>
          <w:rFonts w:ascii="Calibri" w:hAnsi="Calibri" w:cs="Arial"/>
          <w:color w:val="222222"/>
          <w:szCs w:val="22"/>
          <w:lang w:val="en-GB"/>
        </w:rPr>
      </w:pPr>
    </w:p>
    <w:p w14:paraId="496D5F11" w14:textId="4433E5E0" w:rsidR="00AA4634" w:rsidRPr="00EE1B34" w:rsidRDefault="00B1557F" w:rsidP="00AA4634">
      <w:pPr>
        <w:tabs>
          <w:tab w:val="left" w:pos="900"/>
        </w:tabs>
        <w:rPr>
          <w:rFonts w:ascii="Calibri" w:hAnsi="Calibri" w:cs="Arial"/>
          <w:color w:val="222222"/>
          <w:szCs w:val="22"/>
          <w:lang w:val="en-GB"/>
        </w:rPr>
      </w:pPr>
      <w:r>
        <w:rPr>
          <w:rFonts w:ascii="Calibri" w:hAnsi="Calibri" w:cs="Arial"/>
          <w:color w:val="222222"/>
          <w:szCs w:val="22"/>
          <w:lang w:val="en-GB"/>
        </w:rPr>
        <w:t>Proposal</w:t>
      </w:r>
      <w:r w:rsidR="00AA4634" w:rsidRPr="00EE1B34">
        <w:rPr>
          <w:rFonts w:ascii="Calibri" w:hAnsi="Calibri" w:cs="Arial"/>
          <w:color w:val="222222"/>
          <w:szCs w:val="22"/>
          <w:lang w:val="en-GB"/>
        </w:rPr>
        <w:t>s not received before the indicated time and date as set forth on page 1, or delivered to any other email address, or physical address will be disqualified.</w:t>
      </w:r>
    </w:p>
    <w:p w14:paraId="03E4F2FC" w14:textId="77777777" w:rsidR="00AA4634" w:rsidRPr="00EE1B34" w:rsidRDefault="00AA4634" w:rsidP="00AA4634">
      <w:pPr>
        <w:tabs>
          <w:tab w:val="left" w:pos="900"/>
        </w:tabs>
        <w:rPr>
          <w:rFonts w:ascii="Calibri" w:hAnsi="Calibri" w:cs="Arial"/>
          <w:color w:val="222222"/>
          <w:szCs w:val="22"/>
          <w:lang w:val="en-GB"/>
        </w:rPr>
      </w:pPr>
    </w:p>
    <w:p w14:paraId="014A5EEE" w14:textId="684D1DDA" w:rsidR="00AA4634" w:rsidRPr="00EE1B34" w:rsidRDefault="00B1557F" w:rsidP="00AA4634">
      <w:pPr>
        <w:tabs>
          <w:tab w:val="left" w:pos="900"/>
        </w:tabs>
        <w:rPr>
          <w:rFonts w:ascii="Calibri" w:hAnsi="Calibri" w:cs="Arial"/>
          <w:color w:val="222222"/>
          <w:szCs w:val="22"/>
          <w:lang w:val="en-GB"/>
        </w:rPr>
      </w:pPr>
      <w:r>
        <w:rPr>
          <w:rFonts w:ascii="Calibri" w:hAnsi="Calibri" w:cs="Arial"/>
          <w:color w:val="222222"/>
          <w:szCs w:val="22"/>
          <w:lang w:val="en-GB"/>
        </w:rPr>
        <w:t>Proposal</w:t>
      </w:r>
      <w:r w:rsidR="00AA4634" w:rsidRPr="00EE1B34">
        <w:rPr>
          <w:rFonts w:ascii="Calibri" w:hAnsi="Calibri" w:cs="Arial"/>
          <w:color w:val="222222"/>
          <w:szCs w:val="22"/>
          <w:lang w:val="en-GB"/>
        </w:rPr>
        <w:t>s submitted by mail, email or courier is at the Bidder</w:t>
      </w:r>
      <w:r w:rsidR="00513CAF">
        <w:rPr>
          <w:rFonts w:ascii="Calibri" w:hAnsi="Calibri" w:cs="Arial"/>
          <w:color w:val="222222"/>
          <w:szCs w:val="22"/>
          <w:lang w:val="en-GB"/>
        </w:rPr>
        <w:t>’</w:t>
      </w:r>
      <w:r w:rsidR="00AA4634" w:rsidRPr="00EE1B34">
        <w:rPr>
          <w:rFonts w:ascii="Calibri" w:hAnsi="Calibri" w:cs="Arial"/>
          <w:color w:val="222222"/>
          <w:szCs w:val="22"/>
          <w:lang w:val="en-GB"/>
        </w:rPr>
        <w:t>s risk and DRC takes no responsib</w:t>
      </w:r>
      <w:r w:rsidR="007518AB">
        <w:rPr>
          <w:rFonts w:ascii="Calibri" w:hAnsi="Calibri" w:cs="Arial"/>
          <w:color w:val="222222"/>
          <w:szCs w:val="22"/>
          <w:lang w:val="en-GB"/>
        </w:rPr>
        <w:t>ility for the receipt of such proposal</w:t>
      </w:r>
      <w:r w:rsidR="00AA4634" w:rsidRPr="00EE1B34">
        <w:rPr>
          <w:rFonts w:ascii="Calibri" w:hAnsi="Calibri" w:cs="Arial"/>
          <w:color w:val="222222"/>
          <w:szCs w:val="22"/>
          <w:lang w:val="en-GB"/>
        </w:rPr>
        <w:t>s.</w:t>
      </w:r>
    </w:p>
    <w:p w14:paraId="1D28787A" w14:textId="77777777" w:rsidR="00AA4634" w:rsidRPr="00EE1B34" w:rsidRDefault="00AA4634" w:rsidP="00AA4634">
      <w:pPr>
        <w:tabs>
          <w:tab w:val="left" w:pos="900"/>
        </w:tabs>
        <w:rPr>
          <w:rFonts w:ascii="Calibri" w:hAnsi="Calibri" w:cs="Arial"/>
          <w:color w:val="222222"/>
          <w:szCs w:val="22"/>
          <w:lang w:val="en-GB"/>
        </w:rPr>
      </w:pPr>
    </w:p>
    <w:p w14:paraId="34A293A6" w14:textId="6CD3F050"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Bidders are solely responsible for ensuring that the full </w:t>
      </w:r>
      <w:r w:rsidR="007518AB">
        <w:rPr>
          <w:rFonts w:ascii="Calibri" w:hAnsi="Calibri" w:cs="Arial"/>
          <w:color w:val="222222"/>
          <w:szCs w:val="22"/>
          <w:lang w:val="en-GB"/>
        </w:rPr>
        <w:t>proposal</w:t>
      </w:r>
      <w:r w:rsidRPr="00EE1B34">
        <w:rPr>
          <w:rFonts w:ascii="Calibri" w:hAnsi="Calibri" w:cs="Arial"/>
          <w:color w:val="222222"/>
          <w:szCs w:val="22"/>
          <w:lang w:val="en-GB"/>
        </w:rPr>
        <w:t xml:space="preserve"> is received by DRC in accordance with the </w:t>
      </w:r>
      <w:r>
        <w:rPr>
          <w:rFonts w:ascii="Calibri" w:hAnsi="Calibri" w:cs="Arial"/>
          <w:color w:val="222222"/>
          <w:szCs w:val="22"/>
          <w:lang w:val="en-GB"/>
        </w:rPr>
        <w:t>RFP</w:t>
      </w:r>
      <w:r w:rsidRPr="00EE1B34">
        <w:rPr>
          <w:rFonts w:ascii="Calibri" w:hAnsi="Calibri" w:cs="Arial"/>
          <w:color w:val="222222"/>
          <w:szCs w:val="22"/>
          <w:lang w:val="en-GB"/>
        </w:rPr>
        <w:t xml:space="preserve"> requirements</w:t>
      </w:r>
      <w:r w:rsidR="00F45FEA">
        <w:rPr>
          <w:rFonts w:ascii="Calibri" w:hAnsi="Calibri" w:cs="Arial"/>
          <w:color w:val="222222"/>
          <w:szCs w:val="22"/>
          <w:lang w:val="en-GB"/>
        </w:rPr>
        <w:t>.</w:t>
      </w:r>
    </w:p>
    <w:p w14:paraId="5C07168A" w14:textId="77777777" w:rsidR="00AA4634" w:rsidRPr="00EE1B34" w:rsidRDefault="00AA4634" w:rsidP="00AA4634">
      <w:pPr>
        <w:tabs>
          <w:tab w:val="left" w:pos="900"/>
        </w:tabs>
        <w:rPr>
          <w:rFonts w:ascii="Calibri" w:hAnsi="Calibri" w:cs="Arial"/>
          <w:color w:val="222222"/>
          <w:szCs w:val="22"/>
          <w:lang w:val="en-GB"/>
        </w:rPr>
      </w:pPr>
    </w:p>
    <w:p w14:paraId="16F89C6A" w14:textId="77777777" w:rsidR="00AA4634" w:rsidRPr="00EE1B34" w:rsidRDefault="00AA4634" w:rsidP="00AA4634">
      <w:pPr>
        <w:pStyle w:val="Heading2"/>
        <w:numPr>
          <w:ilvl w:val="1"/>
          <w:numId w:val="1"/>
        </w:numPr>
        <w:rPr>
          <w:lang w:val="en-GB"/>
        </w:rPr>
      </w:pPr>
      <w:r w:rsidRPr="00EE1B34">
        <w:rPr>
          <w:lang w:val="en-GB"/>
        </w:rPr>
        <w:t>Hard Copy:</w:t>
      </w:r>
    </w:p>
    <w:p w14:paraId="3405A45A" w14:textId="14E3FA1C" w:rsidR="00431155" w:rsidRPr="00513CAF" w:rsidRDefault="00431155" w:rsidP="00431155">
      <w:pPr>
        <w:tabs>
          <w:tab w:val="left" w:pos="900"/>
        </w:tabs>
        <w:rPr>
          <w:rFonts w:ascii="Calibri" w:hAnsi="Calibri" w:cs="Arial"/>
          <w:b/>
          <w:color w:val="222222"/>
          <w:szCs w:val="22"/>
          <w:lang w:val="en-GB"/>
        </w:rPr>
      </w:pPr>
      <w:r w:rsidRPr="00513CAF">
        <w:rPr>
          <w:rFonts w:ascii="Calibri" w:hAnsi="Calibri" w:cs="Arial"/>
          <w:b/>
          <w:color w:val="222222"/>
          <w:szCs w:val="22"/>
          <w:lang w:val="en-GB"/>
        </w:rPr>
        <w:t xml:space="preserve">Hard copy </w:t>
      </w:r>
      <w:r w:rsidR="007518AB">
        <w:rPr>
          <w:rFonts w:ascii="Calibri" w:hAnsi="Calibri" w:cs="Arial"/>
          <w:b/>
          <w:color w:val="222222"/>
          <w:szCs w:val="22"/>
          <w:lang w:val="en-GB"/>
        </w:rPr>
        <w:t>Proposal</w:t>
      </w:r>
      <w:r w:rsidRPr="00513CAF">
        <w:rPr>
          <w:rFonts w:ascii="Calibri" w:hAnsi="Calibri" w:cs="Arial"/>
          <w:b/>
          <w:color w:val="222222"/>
          <w:szCs w:val="22"/>
          <w:lang w:val="en-GB"/>
        </w:rPr>
        <w:t xml:space="preserve">s shall be separated into ‘Financial </w:t>
      </w:r>
      <w:r w:rsidR="007518AB">
        <w:rPr>
          <w:rFonts w:ascii="Calibri" w:hAnsi="Calibri" w:cs="Arial"/>
          <w:b/>
          <w:color w:val="222222"/>
          <w:szCs w:val="22"/>
          <w:lang w:val="en-GB"/>
        </w:rPr>
        <w:t>Proposal’ and ‘Technical proposal</w:t>
      </w:r>
      <w:r w:rsidRPr="00513CAF">
        <w:rPr>
          <w:rFonts w:ascii="Calibri" w:hAnsi="Calibri" w:cs="Arial"/>
          <w:b/>
          <w:color w:val="222222"/>
          <w:szCs w:val="22"/>
          <w:lang w:val="en-GB"/>
        </w:rPr>
        <w:t>’:</w:t>
      </w:r>
    </w:p>
    <w:p w14:paraId="577ED3FB" w14:textId="65F5465F" w:rsidR="00431155" w:rsidRPr="00A039A7" w:rsidRDefault="00431155" w:rsidP="00431155">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 xml:space="preserve">Financial </w:t>
      </w:r>
      <w:r w:rsidR="007518AB">
        <w:rPr>
          <w:rFonts w:ascii="Calibri" w:hAnsi="Calibri" w:cs="Arial"/>
          <w:color w:val="222222"/>
          <w:szCs w:val="22"/>
          <w:lang w:val="en-GB"/>
        </w:rPr>
        <w:t>Proposal</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w:t>
      </w:r>
      <w:r w:rsidR="007C275D">
        <w:rPr>
          <w:rFonts w:ascii="Calibri" w:hAnsi="Calibri" w:cs="Arial"/>
          <w:color w:val="222222"/>
          <w:szCs w:val="22"/>
          <w:lang w:val="en-GB"/>
        </w:rPr>
        <w:t xml:space="preserve"> details</w:t>
      </w:r>
    </w:p>
    <w:p w14:paraId="59225DD0" w14:textId="48E18332" w:rsidR="00431155" w:rsidRPr="00431155" w:rsidRDefault="00431155"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sidR="007518AB">
        <w:rPr>
          <w:rFonts w:ascii="Calibri" w:hAnsi="Calibri" w:cs="Arial"/>
          <w:color w:val="222222"/>
          <w:szCs w:val="22"/>
          <w:lang w:val="en-GB"/>
        </w:rPr>
        <w:t>Proposal</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Evaluation</w:t>
      </w:r>
      <w:r w:rsidRPr="00A039A7">
        <w:rPr>
          <w:rFonts w:ascii="Calibri" w:hAnsi="Calibri" w:cs="Arial"/>
          <w:color w:val="222222"/>
          <w:szCs w:val="22"/>
          <w:lang w:val="en-GB"/>
        </w:rPr>
        <w:t>, but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information</w:t>
      </w:r>
    </w:p>
    <w:p w14:paraId="439B3323" w14:textId="27F04120" w:rsidR="00431155" w:rsidRDefault="00431155" w:rsidP="00AA4634">
      <w:pPr>
        <w:tabs>
          <w:tab w:val="left" w:pos="900"/>
        </w:tabs>
        <w:rPr>
          <w:rFonts w:ascii="Calibri" w:hAnsi="Calibri" w:cs="Arial"/>
          <w:color w:val="222222"/>
          <w:szCs w:val="22"/>
          <w:lang w:val="en-GB"/>
        </w:rPr>
      </w:pPr>
    </w:p>
    <w:p w14:paraId="46FF2445" w14:textId="62C79526" w:rsidR="007C275D" w:rsidRDefault="007C275D" w:rsidP="00AA4634">
      <w:pPr>
        <w:tabs>
          <w:tab w:val="left" w:pos="900"/>
        </w:tabs>
        <w:rPr>
          <w:rFonts w:ascii="Calibri" w:hAnsi="Calibri" w:cs="Arial"/>
          <w:color w:val="222222"/>
          <w:szCs w:val="22"/>
          <w:lang w:val="en-GB"/>
        </w:rPr>
      </w:pPr>
    </w:p>
    <w:p w14:paraId="1DB1B4F7" w14:textId="77777777" w:rsidR="007C275D" w:rsidRDefault="007C275D" w:rsidP="00AA4634">
      <w:pPr>
        <w:tabs>
          <w:tab w:val="left" w:pos="900"/>
        </w:tabs>
        <w:rPr>
          <w:rFonts w:ascii="Calibri" w:hAnsi="Calibri" w:cs="Arial"/>
          <w:color w:val="222222"/>
          <w:szCs w:val="22"/>
          <w:lang w:val="en-GB"/>
        </w:rPr>
      </w:pPr>
    </w:p>
    <w:p w14:paraId="5A955C6F" w14:textId="1675E33C" w:rsidR="00AA46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Each part shall be placed </w:t>
      </w:r>
      <w:r w:rsidRPr="00EE1B34">
        <w:rPr>
          <w:rFonts w:ascii="Calibri" w:hAnsi="Calibri" w:cs="Arial"/>
          <w:color w:val="222222"/>
          <w:szCs w:val="22"/>
          <w:lang w:val="en-GB"/>
        </w:rPr>
        <w:t xml:space="preserve">in a </w:t>
      </w:r>
      <w:r w:rsidRPr="00EE1B34">
        <w:rPr>
          <w:rFonts w:ascii="Calibri" w:hAnsi="Calibri" w:cs="Arial"/>
          <w:b/>
          <w:color w:val="222222"/>
          <w:szCs w:val="22"/>
          <w:lang w:val="en-GB"/>
        </w:rPr>
        <w:t>sealed</w:t>
      </w:r>
      <w:r w:rsidRPr="00EE1B34">
        <w:rPr>
          <w:rFonts w:ascii="Calibri" w:hAnsi="Calibri" w:cs="Arial"/>
          <w:color w:val="222222"/>
          <w:szCs w:val="22"/>
          <w:lang w:val="en-GB"/>
        </w:rPr>
        <w:t xml:space="preserve"> envelope</w:t>
      </w:r>
      <w:r>
        <w:rPr>
          <w:rFonts w:ascii="Calibri" w:hAnsi="Calibri" w:cs="Arial"/>
          <w:color w:val="222222"/>
          <w:szCs w:val="22"/>
          <w:lang w:val="en-GB"/>
        </w:rPr>
        <w:t>, marked as follows:</w:t>
      </w:r>
    </w:p>
    <w:p w14:paraId="6D5DE8B5" w14:textId="58BDFF5F" w:rsidR="005E48A6" w:rsidRDefault="001E20DE" w:rsidP="00AA4634">
      <w:pPr>
        <w:tabs>
          <w:tab w:val="left" w:pos="900"/>
        </w:tabs>
        <w:rPr>
          <w:rFonts w:ascii="Calibri" w:hAnsi="Calibri" w:cs="Arial"/>
          <w:color w:val="222222"/>
          <w:szCs w:val="22"/>
          <w:lang w:val="en-GB"/>
        </w:rPr>
      </w:pPr>
      <w:r w:rsidRPr="005E48A6">
        <w:rPr>
          <w:rFonts w:ascii="Calibri" w:hAnsi="Calibri" w:cs="Arial"/>
          <w:noProof/>
          <w:color w:val="222222"/>
          <w:szCs w:val="22"/>
        </w:rPr>
        <mc:AlternateContent>
          <mc:Choice Requires="wps">
            <w:drawing>
              <wp:anchor distT="0" distB="0" distL="114300" distR="114300" simplePos="0" relativeHeight="251661312" behindDoc="0" locked="0" layoutInCell="1" allowOverlap="1" wp14:anchorId="66CF6103" wp14:editId="05CB2173">
                <wp:simplePos x="0" y="0"/>
                <wp:positionH relativeFrom="column">
                  <wp:posOffset>1600200</wp:posOffset>
                </wp:positionH>
                <wp:positionV relativeFrom="paragraph">
                  <wp:posOffset>1252855</wp:posOffset>
                </wp:positionV>
                <wp:extent cx="3188335" cy="752475"/>
                <wp:effectExtent l="0" t="0" r="12065" b="28575"/>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752475"/>
                        </a:xfrm>
                        <a:prstGeom prst="rect">
                          <a:avLst/>
                        </a:prstGeom>
                        <a:solidFill>
                          <a:srgbClr val="FFFFFF"/>
                        </a:solidFill>
                        <a:ln w="9525">
                          <a:solidFill>
                            <a:srgbClr val="000000"/>
                          </a:solidFill>
                          <a:miter lim="800000"/>
                          <a:headEnd/>
                          <a:tailEnd/>
                        </a:ln>
                      </wps:spPr>
                      <wps:txbx>
                        <w:txbxContent>
                          <w:p w14:paraId="416ED828" w14:textId="64BC7114" w:rsidR="0038120C" w:rsidRPr="001E20DE" w:rsidRDefault="0038120C" w:rsidP="005E48A6">
                            <w:pPr>
                              <w:tabs>
                                <w:tab w:val="left" w:pos="900"/>
                              </w:tabs>
                              <w:rPr>
                                <w:rFonts w:ascii="Calibri" w:hAnsi="Calibri" w:cs="Arial"/>
                                <w:color w:val="222222"/>
                                <w:sz w:val="28"/>
                                <w:szCs w:val="28"/>
                                <w:lang w:val="en-GB"/>
                              </w:rPr>
                            </w:pPr>
                            <w:r w:rsidRPr="001E20DE">
                              <w:rPr>
                                <w:rFonts w:ascii="Calibri" w:hAnsi="Calibri" w:cs="Arial"/>
                                <w:color w:val="222222"/>
                                <w:sz w:val="28"/>
                                <w:szCs w:val="28"/>
                                <w:lang w:val="en-GB"/>
                              </w:rPr>
                              <w:t xml:space="preserve">RFP No.: </w:t>
                            </w:r>
                            <w:r w:rsidR="003F24C3">
                              <w:rPr>
                                <w:rFonts w:ascii="Calibri" w:hAnsi="Calibri" w:cs="Arial"/>
                                <w:b/>
                                <w:color w:val="222222"/>
                                <w:sz w:val="28"/>
                                <w:szCs w:val="28"/>
                                <w:lang w:val="en-GB"/>
                              </w:rPr>
                              <w:t>RFP-SS-JUB-2019</w:t>
                            </w:r>
                            <w:r w:rsidR="002A18FF" w:rsidRPr="001E20DE">
                              <w:rPr>
                                <w:rFonts w:ascii="Calibri" w:hAnsi="Calibri" w:cs="Arial"/>
                                <w:b/>
                                <w:color w:val="222222"/>
                                <w:sz w:val="28"/>
                                <w:szCs w:val="28"/>
                                <w:lang w:val="en-GB"/>
                              </w:rPr>
                              <w:t>-00</w:t>
                            </w:r>
                            <w:r w:rsidR="0072246D">
                              <w:rPr>
                                <w:rFonts w:ascii="Calibri" w:hAnsi="Calibri" w:cs="Arial"/>
                                <w:b/>
                                <w:color w:val="222222"/>
                                <w:sz w:val="28"/>
                                <w:szCs w:val="28"/>
                                <w:lang w:val="en-GB"/>
                              </w:rPr>
                              <w:t>6</w:t>
                            </w:r>
                          </w:p>
                          <w:p w14:paraId="54674EB9" w14:textId="0876C3A0" w:rsidR="0038120C" w:rsidRPr="001E20DE" w:rsidRDefault="0038120C" w:rsidP="005E48A6">
                            <w:pPr>
                              <w:tabs>
                                <w:tab w:val="left" w:pos="900"/>
                              </w:tabs>
                              <w:rPr>
                                <w:rFonts w:ascii="Calibri" w:hAnsi="Calibri" w:cs="Arial"/>
                                <w:b/>
                                <w:color w:val="222222"/>
                                <w:sz w:val="28"/>
                                <w:szCs w:val="28"/>
                                <w:lang w:val="en-GB"/>
                              </w:rPr>
                            </w:pPr>
                            <w:r w:rsidRPr="001E20DE">
                              <w:rPr>
                                <w:rFonts w:ascii="Calibri" w:hAnsi="Calibri" w:cs="Arial"/>
                                <w:b/>
                                <w:color w:val="222222"/>
                                <w:sz w:val="28"/>
                                <w:szCs w:val="28"/>
                                <w:lang w:val="en-GB"/>
                              </w:rPr>
                              <w:t>FINANCIAL BID</w:t>
                            </w:r>
                          </w:p>
                          <w:p w14:paraId="391CB0DF" w14:textId="09515430" w:rsidR="0038120C" w:rsidRPr="001E20DE" w:rsidRDefault="0038120C" w:rsidP="005E48A6">
                            <w:pPr>
                              <w:tabs>
                                <w:tab w:val="left" w:pos="900"/>
                              </w:tabs>
                              <w:rPr>
                                <w:rFonts w:ascii="Calibri" w:hAnsi="Calibri" w:cs="Arial"/>
                                <w:color w:val="222222"/>
                                <w:sz w:val="28"/>
                                <w:szCs w:val="28"/>
                                <w:lang w:val="en-GB"/>
                              </w:rPr>
                            </w:pPr>
                            <w:r w:rsidRPr="001E20DE">
                              <w:rPr>
                                <w:rFonts w:ascii="Calibri" w:hAnsi="Calibri" w:cs="Arial"/>
                                <w:color w:val="222222"/>
                                <w:sz w:val="28"/>
                                <w:szCs w:val="28"/>
                                <w:lang w:val="en-GB"/>
                              </w:rPr>
                              <w:t>Bidder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F6103" id="_x0000_t202" coordsize="21600,21600" o:spt="202" path="m,l,21600r21600,l21600,xe">
                <v:stroke joinstyle="miter"/>
                <v:path gradientshapeok="t" o:connecttype="rect"/>
              </v:shapetype>
              <v:shape id="_x0000_s1028" type="#_x0000_t202" style="position:absolute;left:0;text-align:left;margin-left:126pt;margin-top:98.65pt;width:251.0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">
                <v:textbox>
                  <w:txbxContent>
                    <w:p w14:paraId="416ED828" w14:textId="64BC7114" w:rsidR="0038120C" w:rsidRPr="001E20DE" w:rsidRDefault="0038120C" w:rsidP="005E48A6">
                      <w:pPr>
                        <w:tabs>
                          <w:tab w:val="left" w:pos="900"/>
                        </w:tabs>
                        <w:rPr>
                          <w:rFonts w:ascii="Calibri" w:hAnsi="Calibri" w:cs="Arial"/>
                          <w:color w:val="222222"/>
                          <w:sz w:val="28"/>
                          <w:szCs w:val="28"/>
                          <w:lang w:val="en-GB"/>
                        </w:rPr>
                      </w:pPr>
                      <w:r w:rsidRPr="001E20DE">
                        <w:rPr>
                          <w:rFonts w:ascii="Calibri" w:hAnsi="Calibri" w:cs="Arial"/>
                          <w:color w:val="222222"/>
                          <w:sz w:val="28"/>
                          <w:szCs w:val="28"/>
                          <w:lang w:val="en-GB"/>
                        </w:rPr>
                        <w:t xml:space="preserve">RFP No.: </w:t>
                      </w:r>
                      <w:r w:rsidR="003F24C3">
                        <w:rPr>
                          <w:rFonts w:ascii="Calibri" w:hAnsi="Calibri" w:cs="Arial"/>
                          <w:b/>
                          <w:color w:val="222222"/>
                          <w:sz w:val="28"/>
                          <w:szCs w:val="28"/>
                          <w:lang w:val="en-GB"/>
                        </w:rPr>
                        <w:t>RFP-SS-JUB-2019</w:t>
                      </w:r>
                      <w:r w:rsidR="002A18FF" w:rsidRPr="001E20DE">
                        <w:rPr>
                          <w:rFonts w:ascii="Calibri" w:hAnsi="Calibri" w:cs="Arial"/>
                          <w:b/>
                          <w:color w:val="222222"/>
                          <w:sz w:val="28"/>
                          <w:szCs w:val="28"/>
                          <w:lang w:val="en-GB"/>
                        </w:rPr>
                        <w:t>-00</w:t>
                      </w:r>
                      <w:r w:rsidR="0072246D">
                        <w:rPr>
                          <w:rFonts w:ascii="Calibri" w:hAnsi="Calibri" w:cs="Arial"/>
                          <w:b/>
                          <w:color w:val="222222"/>
                          <w:sz w:val="28"/>
                          <w:szCs w:val="28"/>
                          <w:lang w:val="en-GB"/>
                        </w:rPr>
                        <w:t>6</w:t>
                      </w:r>
                    </w:p>
                    <w:p w14:paraId="54674EB9" w14:textId="0876C3A0" w:rsidR="0038120C" w:rsidRPr="001E20DE" w:rsidRDefault="0038120C" w:rsidP="005E48A6">
                      <w:pPr>
                        <w:tabs>
                          <w:tab w:val="left" w:pos="900"/>
                        </w:tabs>
                        <w:rPr>
                          <w:rFonts w:ascii="Calibri" w:hAnsi="Calibri" w:cs="Arial"/>
                          <w:b/>
                          <w:color w:val="222222"/>
                          <w:sz w:val="28"/>
                          <w:szCs w:val="28"/>
                          <w:lang w:val="en-GB"/>
                        </w:rPr>
                      </w:pPr>
                      <w:r w:rsidRPr="001E20DE">
                        <w:rPr>
                          <w:rFonts w:ascii="Calibri" w:hAnsi="Calibri" w:cs="Arial"/>
                          <w:b/>
                          <w:color w:val="222222"/>
                          <w:sz w:val="28"/>
                          <w:szCs w:val="28"/>
                          <w:lang w:val="en-GB"/>
                        </w:rPr>
                        <w:t>FINANCIAL BID</w:t>
                      </w:r>
                    </w:p>
                    <w:p w14:paraId="391CB0DF" w14:textId="09515430" w:rsidR="0038120C" w:rsidRPr="001E20DE" w:rsidRDefault="0038120C" w:rsidP="005E48A6">
                      <w:pPr>
                        <w:tabs>
                          <w:tab w:val="left" w:pos="900"/>
                        </w:tabs>
                        <w:rPr>
                          <w:rFonts w:ascii="Calibri" w:hAnsi="Calibri" w:cs="Arial"/>
                          <w:color w:val="222222"/>
                          <w:sz w:val="28"/>
                          <w:szCs w:val="28"/>
                          <w:lang w:val="en-GB"/>
                        </w:rPr>
                      </w:pPr>
                      <w:r w:rsidRPr="001E20DE">
                        <w:rPr>
                          <w:rFonts w:ascii="Calibri" w:hAnsi="Calibri" w:cs="Arial"/>
                          <w:color w:val="222222"/>
                          <w:sz w:val="28"/>
                          <w:szCs w:val="28"/>
                          <w:lang w:val="en-GB"/>
                        </w:rPr>
                        <w:t>Bidder Name:</w:t>
                      </w:r>
                    </w:p>
                  </w:txbxContent>
                </v:textbox>
                <w10:wrap type="topAndBottom"/>
              </v:shape>
            </w:pict>
          </mc:Fallback>
        </mc:AlternateContent>
      </w:r>
      <w:r w:rsidRPr="005E48A6">
        <w:rPr>
          <w:rFonts w:ascii="Calibri" w:hAnsi="Calibri" w:cs="Arial"/>
          <w:noProof/>
          <w:color w:val="222222"/>
          <w:szCs w:val="22"/>
        </w:rPr>
        <mc:AlternateContent>
          <mc:Choice Requires="wps">
            <w:drawing>
              <wp:anchor distT="0" distB="0" distL="114300" distR="114300" simplePos="0" relativeHeight="251659264" behindDoc="0" locked="0" layoutInCell="1" allowOverlap="1" wp14:anchorId="205DED39" wp14:editId="0BFACEEF">
                <wp:simplePos x="0" y="0"/>
                <wp:positionH relativeFrom="column">
                  <wp:align>center</wp:align>
                </wp:positionH>
                <wp:positionV relativeFrom="paragraph">
                  <wp:posOffset>0</wp:posOffset>
                </wp:positionV>
                <wp:extent cx="3188335" cy="847725"/>
                <wp:effectExtent l="0" t="0" r="12065" b="28575"/>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847725"/>
                        </a:xfrm>
                        <a:prstGeom prst="rect">
                          <a:avLst/>
                        </a:prstGeom>
                        <a:solidFill>
                          <a:srgbClr val="FFFFFF"/>
                        </a:solidFill>
                        <a:ln w="9525">
                          <a:solidFill>
                            <a:srgbClr val="000000"/>
                          </a:solidFill>
                          <a:miter lim="800000"/>
                          <a:headEnd/>
                          <a:tailEnd/>
                        </a:ln>
                      </wps:spPr>
                      <wps:txbx>
                        <w:txbxContent>
                          <w:p w14:paraId="73E85DF9" w14:textId="5E6F9298" w:rsidR="0038120C" w:rsidRPr="001E20DE" w:rsidRDefault="0038120C" w:rsidP="005E48A6">
                            <w:pPr>
                              <w:tabs>
                                <w:tab w:val="left" w:pos="900"/>
                              </w:tabs>
                              <w:rPr>
                                <w:rFonts w:ascii="Calibri" w:hAnsi="Calibri" w:cs="Arial"/>
                                <w:color w:val="222222"/>
                                <w:sz w:val="28"/>
                                <w:szCs w:val="28"/>
                                <w:lang w:val="en-GB"/>
                              </w:rPr>
                            </w:pPr>
                            <w:r w:rsidRPr="001E20DE">
                              <w:rPr>
                                <w:rFonts w:ascii="Calibri" w:hAnsi="Calibri" w:cs="Arial"/>
                                <w:color w:val="222222"/>
                                <w:sz w:val="28"/>
                                <w:szCs w:val="28"/>
                                <w:lang w:val="en-GB"/>
                              </w:rPr>
                              <w:t xml:space="preserve">RFP No.: </w:t>
                            </w:r>
                            <w:r w:rsidR="003F24C3">
                              <w:rPr>
                                <w:rFonts w:ascii="Calibri" w:hAnsi="Calibri" w:cs="Arial"/>
                                <w:b/>
                                <w:color w:val="222222"/>
                                <w:sz w:val="28"/>
                                <w:szCs w:val="28"/>
                                <w:lang w:val="en-GB"/>
                              </w:rPr>
                              <w:t>RFP-SS-JUB-2019</w:t>
                            </w:r>
                            <w:r w:rsidR="002A18FF" w:rsidRPr="001E20DE">
                              <w:rPr>
                                <w:rFonts w:ascii="Calibri" w:hAnsi="Calibri" w:cs="Arial"/>
                                <w:b/>
                                <w:color w:val="222222"/>
                                <w:sz w:val="28"/>
                                <w:szCs w:val="28"/>
                                <w:lang w:val="en-GB"/>
                              </w:rPr>
                              <w:t>-00</w:t>
                            </w:r>
                            <w:r w:rsidR="0072246D">
                              <w:rPr>
                                <w:rFonts w:ascii="Calibri" w:hAnsi="Calibri" w:cs="Arial"/>
                                <w:b/>
                                <w:color w:val="222222"/>
                                <w:sz w:val="28"/>
                                <w:szCs w:val="28"/>
                                <w:lang w:val="en-GB"/>
                              </w:rPr>
                              <w:t>6</w:t>
                            </w:r>
                          </w:p>
                          <w:p w14:paraId="3469FD56" w14:textId="295E111A" w:rsidR="0038120C" w:rsidRPr="001E20DE" w:rsidRDefault="0038120C" w:rsidP="005E48A6">
                            <w:pPr>
                              <w:tabs>
                                <w:tab w:val="left" w:pos="900"/>
                              </w:tabs>
                              <w:rPr>
                                <w:rFonts w:ascii="Calibri" w:hAnsi="Calibri" w:cs="Arial"/>
                                <w:b/>
                                <w:color w:val="222222"/>
                                <w:sz w:val="28"/>
                                <w:szCs w:val="28"/>
                                <w:lang w:val="en-GB"/>
                              </w:rPr>
                            </w:pPr>
                            <w:r w:rsidRPr="001E20DE">
                              <w:rPr>
                                <w:rFonts w:ascii="Calibri" w:hAnsi="Calibri" w:cs="Arial"/>
                                <w:b/>
                                <w:color w:val="222222"/>
                                <w:sz w:val="28"/>
                                <w:szCs w:val="28"/>
                                <w:lang w:val="en-GB"/>
                              </w:rPr>
                              <w:t>TECHNICAL BID</w:t>
                            </w:r>
                          </w:p>
                          <w:p w14:paraId="4F6E6CE2" w14:textId="72A6FDA8" w:rsidR="0038120C" w:rsidRPr="001E20DE" w:rsidRDefault="0038120C" w:rsidP="005E48A6">
                            <w:pPr>
                              <w:tabs>
                                <w:tab w:val="left" w:pos="900"/>
                              </w:tabs>
                              <w:rPr>
                                <w:rFonts w:ascii="Calibri" w:hAnsi="Calibri" w:cs="Arial"/>
                                <w:color w:val="222222"/>
                                <w:sz w:val="28"/>
                                <w:szCs w:val="28"/>
                                <w:lang w:val="en-GB"/>
                              </w:rPr>
                            </w:pPr>
                            <w:r w:rsidRPr="001E20DE">
                              <w:rPr>
                                <w:rFonts w:ascii="Calibri" w:hAnsi="Calibri" w:cs="Arial"/>
                                <w:color w:val="222222"/>
                                <w:sz w:val="28"/>
                                <w:szCs w:val="28"/>
                                <w:lang w:val="en-GB"/>
                              </w:rPr>
                              <w:t>Bidder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DED39" id="_x0000_s1029" type="#_x0000_t202" style="position:absolute;left:0;text-align:left;margin-left:0;margin-top:0;width:251.05pt;height:6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">
                <v:textbox>
                  <w:txbxContent>
                    <w:p w14:paraId="73E85DF9" w14:textId="5E6F9298" w:rsidR="0038120C" w:rsidRPr="001E20DE" w:rsidRDefault="0038120C" w:rsidP="005E48A6">
                      <w:pPr>
                        <w:tabs>
                          <w:tab w:val="left" w:pos="900"/>
                        </w:tabs>
                        <w:rPr>
                          <w:rFonts w:ascii="Calibri" w:hAnsi="Calibri" w:cs="Arial"/>
                          <w:color w:val="222222"/>
                          <w:sz w:val="28"/>
                          <w:szCs w:val="28"/>
                          <w:lang w:val="en-GB"/>
                        </w:rPr>
                      </w:pPr>
                      <w:r w:rsidRPr="001E20DE">
                        <w:rPr>
                          <w:rFonts w:ascii="Calibri" w:hAnsi="Calibri" w:cs="Arial"/>
                          <w:color w:val="222222"/>
                          <w:sz w:val="28"/>
                          <w:szCs w:val="28"/>
                          <w:lang w:val="en-GB"/>
                        </w:rPr>
                        <w:t xml:space="preserve">RFP No.: </w:t>
                      </w:r>
                      <w:r w:rsidR="003F24C3">
                        <w:rPr>
                          <w:rFonts w:ascii="Calibri" w:hAnsi="Calibri" w:cs="Arial"/>
                          <w:b/>
                          <w:color w:val="222222"/>
                          <w:sz w:val="28"/>
                          <w:szCs w:val="28"/>
                          <w:lang w:val="en-GB"/>
                        </w:rPr>
                        <w:t>RFP-SS-JUB-2019</w:t>
                      </w:r>
                      <w:r w:rsidR="002A18FF" w:rsidRPr="001E20DE">
                        <w:rPr>
                          <w:rFonts w:ascii="Calibri" w:hAnsi="Calibri" w:cs="Arial"/>
                          <w:b/>
                          <w:color w:val="222222"/>
                          <w:sz w:val="28"/>
                          <w:szCs w:val="28"/>
                          <w:lang w:val="en-GB"/>
                        </w:rPr>
                        <w:t>-00</w:t>
                      </w:r>
                      <w:r w:rsidR="0072246D">
                        <w:rPr>
                          <w:rFonts w:ascii="Calibri" w:hAnsi="Calibri" w:cs="Arial"/>
                          <w:b/>
                          <w:color w:val="222222"/>
                          <w:sz w:val="28"/>
                          <w:szCs w:val="28"/>
                          <w:lang w:val="en-GB"/>
                        </w:rPr>
                        <w:t>6</w:t>
                      </w:r>
                    </w:p>
                    <w:p w14:paraId="3469FD56" w14:textId="295E111A" w:rsidR="0038120C" w:rsidRPr="001E20DE" w:rsidRDefault="0038120C" w:rsidP="005E48A6">
                      <w:pPr>
                        <w:tabs>
                          <w:tab w:val="left" w:pos="900"/>
                        </w:tabs>
                        <w:rPr>
                          <w:rFonts w:ascii="Calibri" w:hAnsi="Calibri" w:cs="Arial"/>
                          <w:b/>
                          <w:color w:val="222222"/>
                          <w:sz w:val="28"/>
                          <w:szCs w:val="28"/>
                          <w:lang w:val="en-GB"/>
                        </w:rPr>
                      </w:pPr>
                      <w:r w:rsidRPr="001E20DE">
                        <w:rPr>
                          <w:rFonts w:ascii="Calibri" w:hAnsi="Calibri" w:cs="Arial"/>
                          <w:b/>
                          <w:color w:val="222222"/>
                          <w:sz w:val="28"/>
                          <w:szCs w:val="28"/>
                          <w:lang w:val="en-GB"/>
                        </w:rPr>
                        <w:t>TECHNICAL BID</w:t>
                      </w:r>
                    </w:p>
                    <w:p w14:paraId="4F6E6CE2" w14:textId="72A6FDA8" w:rsidR="0038120C" w:rsidRPr="001E20DE" w:rsidRDefault="0038120C" w:rsidP="005E48A6">
                      <w:pPr>
                        <w:tabs>
                          <w:tab w:val="left" w:pos="900"/>
                        </w:tabs>
                        <w:rPr>
                          <w:rFonts w:ascii="Calibri" w:hAnsi="Calibri" w:cs="Arial"/>
                          <w:color w:val="222222"/>
                          <w:sz w:val="28"/>
                          <w:szCs w:val="28"/>
                          <w:lang w:val="en-GB"/>
                        </w:rPr>
                      </w:pPr>
                      <w:r w:rsidRPr="001E20DE">
                        <w:rPr>
                          <w:rFonts w:ascii="Calibri" w:hAnsi="Calibri" w:cs="Arial"/>
                          <w:color w:val="222222"/>
                          <w:sz w:val="28"/>
                          <w:szCs w:val="28"/>
                          <w:lang w:val="en-GB"/>
                        </w:rPr>
                        <w:t>Bidder Name:</w:t>
                      </w:r>
                    </w:p>
                  </w:txbxContent>
                </v:textbox>
                <w10:wrap type="topAndBottom"/>
              </v:shape>
            </w:pict>
          </mc:Fallback>
        </mc:AlternateContent>
      </w:r>
    </w:p>
    <w:p w14:paraId="46B55154" w14:textId="3CA2C8E2" w:rsidR="005E48A6" w:rsidRDefault="005E48A6" w:rsidP="00AA4634">
      <w:pPr>
        <w:tabs>
          <w:tab w:val="left" w:pos="900"/>
        </w:tabs>
        <w:rPr>
          <w:rFonts w:ascii="Calibri" w:hAnsi="Calibri" w:cs="Arial"/>
          <w:color w:val="222222"/>
          <w:szCs w:val="22"/>
          <w:lang w:val="en-GB"/>
        </w:rPr>
      </w:pPr>
    </w:p>
    <w:p w14:paraId="00495D48" w14:textId="77777777" w:rsidR="00AA4634" w:rsidRPr="00EE1B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Both envelopes shall be placed in an outer </w:t>
      </w:r>
      <w:r>
        <w:rPr>
          <w:rFonts w:ascii="Calibri" w:hAnsi="Calibri" w:cs="Arial"/>
          <w:b/>
          <w:color w:val="222222"/>
          <w:szCs w:val="22"/>
          <w:lang w:val="en-GB"/>
        </w:rPr>
        <w:t>sealed</w:t>
      </w:r>
      <w:r>
        <w:rPr>
          <w:rFonts w:ascii="Calibri" w:hAnsi="Calibri" w:cs="Arial"/>
          <w:color w:val="222222"/>
          <w:szCs w:val="22"/>
          <w:lang w:val="en-GB"/>
        </w:rPr>
        <w:t xml:space="preserve"> envelope</w:t>
      </w:r>
      <w:r w:rsidRPr="00EE1B34">
        <w:rPr>
          <w:rFonts w:ascii="Calibri" w:hAnsi="Calibri" w:cs="Arial"/>
          <w:color w:val="222222"/>
          <w:szCs w:val="22"/>
          <w:lang w:val="en-GB"/>
        </w:rPr>
        <w:t>, addressed and delivered to:</w:t>
      </w:r>
    </w:p>
    <w:p w14:paraId="198C3062" w14:textId="1B285283" w:rsidR="00AA4634" w:rsidRPr="00EE1B34"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rPr>
        <mc:AlternateContent>
          <mc:Choice Requires="wps">
            <w:drawing>
              <wp:anchor distT="0" distB="0" distL="114300" distR="114300" simplePos="0" relativeHeight="251663360" behindDoc="0" locked="0" layoutInCell="1" allowOverlap="1" wp14:anchorId="45F68C42" wp14:editId="1FC0832D">
                <wp:simplePos x="0" y="0"/>
                <wp:positionH relativeFrom="column">
                  <wp:posOffset>1590675</wp:posOffset>
                </wp:positionH>
                <wp:positionV relativeFrom="paragraph">
                  <wp:posOffset>216535</wp:posOffset>
                </wp:positionV>
                <wp:extent cx="3188335" cy="1190625"/>
                <wp:effectExtent l="0" t="0" r="12065" b="28575"/>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190625"/>
                        </a:xfrm>
                        <a:prstGeom prst="rect">
                          <a:avLst/>
                        </a:prstGeom>
                        <a:solidFill>
                          <a:srgbClr val="FFFFFF"/>
                        </a:solidFill>
                        <a:ln w="9525">
                          <a:solidFill>
                            <a:srgbClr val="000000"/>
                          </a:solidFill>
                          <a:miter lim="800000"/>
                          <a:headEnd/>
                          <a:tailEnd/>
                        </a:ln>
                      </wps:spPr>
                      <wps:txbx>
                        <w:txbxContent>
                          <w:p w14:paraId="579C3526" w14:textId="16D1B676" w:rsidR="0038120C" w:rsidRPr="00C11B71" w:rsidRDefault="0038120C" w:rsidP="001E20DE">
                            <w:pPr>
                              <w:tabs>
                                <w:tab w:val="left" w:pos="900"/>
                              </w:tabs>
                              <w:rPr>
                                <w:rFonts w:ascii="Calibri" w:hAnsi="Calibri" w:cs="Calibri"/>
                                <w:b/>
                                <w:sz w:val="28"/>
                                <w:szCs w:val="28"/>
                                <w:lang w:val="en-GB"/>
                              </w:rPr>
                            </w:pPr>
                            <w:r w:rsidRPr="00C11B71">
                              <w:rPr>
                                <w:rFonts w:ascii="Calibri" w:hAnsi="Calibri" w:cs="Calibri"/>
                                <w:sz w:val="28"/>
                                <w:szCs w:val="28"/>
                                <w:lang w:val="en-GB"/>
                              </w:rPr>
                              <w:t xml:space="preserve">RFP No.: </w:t>
                            </w:r>
                            <w:r w:rsidR="002162BD">
                              <w:rPr>
                                <w:rFonts w:ascii="Calibri" w:hAnsi="Calibri" w:cs="Calibri"/>
                                <w:b/>
                                <w:sz w:val="28"/>
                                <w:szCs w:val="28"/>
                                <w:lang w:val="en-GB"/>
                              </w:rPr>
                              <w:t>RFP-SS-JUB-2019-00</w:t>
                            </w:r>
                            <w:r w:rsidR="0072246D">
                              <w:rPr>
                                <w:rFonts w:ascii="Calibri" w:hAnsi="Calibri" w:cs="Calibri"/>
                                <w:b/>
                                <w:sz w:val="28"/>
                                <w:szCs w:val="28"/>
                                <w:lang w:val="en-GB"/>
                              </w:rPr>
                              <w:t>6</w:t>
                            </w:r>
                          </w:p>
                          <w:p w14:paraId="0F4DF67F" w14:textId="277A343E" w:rsidR="0038120C" w:rsidRPr="00C11B71" w:rsidRDefault="002A18FF" w:rsidP="001E20DE">
                            <w:pPr>
                              <w:tabs>
                                <w:tab w:val="left" w:pos="900"/>
                              </w:tabs>
                              <w:rPr>
                                <w:rFonts w:ascii="Calibri" w:hAnsi="Calibri" w:cs="Calibri"/>
                                <w:sz w:val="28"/>
                                <w:szCs w:val="28"/>
                                <w:lang w:val="en-GB"/>
                              </w:rPr>
                            </w:pPr>
                            <w:r w:rsidRPr="00C11B71">
                              <w:rPr>
                                <w:rFonts w:ascii="Calibri" w:hAnsi="Calibri" w:cs="Calibri"/>
                                <w:sz w:val="28"/>
                                <w:szCs w:val="28"/>
                                <w:lang w:val="en-GB"/>
                              </w:rPr>
                              <w:t>DRC South Sudan Country Office</w:t>
                            </w:r>
                          </w:p>
                          <w:p w14:paraId="0477CFC5" w14:textId="77777777" w:rsidR="002A18FF" w:rsidRPr="00C11B71" w:rsidRDefault="002A18FF" w:rsidP="001E20DE">
                            <w:pPr>
                              <w:shd w:val="clear" w:color="auto" w:fill="FFFFFF"/>
                              <w:jc w:val="left"/>
                              <w:rPr>
                                <w:rFonts w:ascii="Calibri" w:hAnsi="Calibri" w:cs="Calibri"/>
                                <w:sz w:val="28"/>
                                <w:szCs w:val="28"/>
                              </w:rPr>
                            </w:pPr>
                            <w:r w:rsidRPr="00C11B71">
                              <w:rPr>
                                <w:rFonts w:ascii="Calibri" w:hAnsi="Calibri" w:cs="Calibri"/>
                                <w:sz w:val="28"/>
                                <w:szCs w:val="28"/>
                              </w:rPr>
                              <w:t xml:space="preserve">Addis Ababa Road, </w:t>
                            </w:r>
                          </w:p>
                          <w:p w14:paraId="7EC2BB95" w14:textId="036A7E41" w:rsidR="002A18FF" w:rsidRPr="00C11B71" w:rsidRDefault="002A18FF" w:rsidP="001E20DE">
                            <w:pPr>
                              <w:shd w:val="clear" w:color="auto" w:fill="FFFFFF"/>
                              <w:jc w:val="left"/>
                              <w:rPr>
                                <w:rFonts w:ascii="Calibri" w:hAnsi="Calibri" w:cs="Calibri"/>
                                <w:sz w:val="28"/>
                                <w:szCs w:val="28"/>
                              </w:rPr>
                            </w:pPr>
                            <w:r w:rsidRPr="00C11B71">
                              <w:rPr>
                                <w:rFonts w:ascii="Calibri" w:hAnsi="Calibri" w:cs="Calibri"/>
                                <w:sz w:val="28"/>
                                <w:szCs w:val="28"/>
                              </w:rPr>
                              <w:t>Next to UNICEF Offices</w:t>
                            </w:r>
                          </w:p>
                          <w:p w14:paraId="2325F529" w14:textId="0FA33D6A" w:rsidR="0038120C" w:rsidRPr="00C11B71" w:rsidRDefault="002A18FF" w:rsidP="001E20DE">
                            <w:pPr>
                              <w:rPr>
                                <w:rFonts w:ascii="Calibri" w:hAnsi="Calibri" w:cs="Calibri"/>
                                <w:sz w:val="28"/>
                                <w:szCs w:val="28"/>
                                <w:lang w:val="en-GB"/>
                              </w:rPr>
                            </w:pPr>
                            <w:r w:rsidRPr="00C11B71">
                              <w:rPr>
                                <w:rFonts w:ascii="Calibri" w:hAnsi="Calibri" w:cs="Calibri"/>
                                <w:sz w:val="28"/>
                                <w:szCs w:val="28"/>
                              </w:rPr>
                              <w:t>Juba, South Sudan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68C42" id="_x0000_s1030" type="#_x0000_t202" style="position:absolute;left:0;text-align:left;margin-left:125.25pt;margin-top:17.05pt;width:251.05pt;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">
                <v:textbox>
                  <w:txbxContent>
                    <w:p w14:paraId="579C3526" w14:textId="16D1B676" w:rsidR="0038120C" w:rsidRPr="00C11B71" w:rsidRDefault="0038120C" w:rsidP="001E20DE">
                      <w:pPr>
                        <w:tabs>
                          <w:tab w:val="left" w:pos="900"/>
                        </w:tabs>
                        <w:rPr>
                          <w:rFonts w:ascii="Calibri" w:hAnsi="Calibri" w:cs="Calibri"/>
                          <w:b/>
                          <w:sz w:val="28"/>
                          <w:szCs w:val="28"/>
                          <w:lang w:val="en-GB"/>
                        </w:rPr>
                      </w:pPr>
                      <w:r w:rsidRPr="00C11B71">
                        <w:rPr>
                          <w:rFonts w:ascii="Calibri" w:hAnsi="Calibri" w:cs="Calibri"/>
                          <w:sz w:val="28"/>
                          <w:szCs w:val="28"/>
                          <w:lang w:val="en-GB"/>
                        </w:rPr>
                        <w:t xml:space="preserve">RFP No.: </w:t>
                      </w:r>
                      <w:r w:rsidR="002162BD">
                        <w:rPr>
                          <w:rFonts w:ascii="Calibri" w:hAnsi="Calibri" w:cs="Calibri"/>
                          <w:b/>
                          <w:sz w:val="28"/>
                          <w:szCs w:val="28"/>
                          <w:lang w:val="en-GB"/>
                        </w:rPr>
                        <w:t>RFP-SS-JUB-2019-00</w:t>
                      </w:r>
                      <w:r w:rsidR="0072246D">
                        <w:rPr>
                          <w:rFonts w:ascii="Calibri" w:hAnsi="Calibri" w:cs="Calibri"/>
                          <w:b/>
                          <w:sz w:val="28"/>
                          <w:szCs w:val="28"/>
                          <w:lang w:val="en-GB"/>
                        </w:rPr>
                        <w:t>6</w:t>
                      </w:r>
                    </w:p>
                    <w:p w14:paraId="0F4DF67F" w14:textId="277A343E" w:rsidR="0038120C" w:rsidRPr="00C11B71" w:rsidRDefault="002A18FF" w:rsidP="001E20DE">
                      <w:pPr>
                        <w:tabs>
                          <w:tab w:val="left" w:pos="900"/>
                        </w:tabs>
                        <w:rPr>
                          <w:rFonts w:ascii="Calibri" w:hAnsi="Calibri" w:cs="Calibri"/>
                          <w:sz w:val="28"/>
                          <w:szCs w:val="28"/>
                          <w:lang w:val="en-GB"/>
                        </w:rPr>
                      </w:pPr>
                      <w:r w:rsidRPr="00C11B71">
                        <w:rPr>
                          <w:rFonts w:ascii="Calibri" w:hAnsi="Calibri" w:cs="Calibri"/>
                          <w:sz w:val="28"/>
                          <w:szCs w:val="28"/>
                          <w:lang w:val="en-GB"/>
                        </w:rPr>
                        <w:t>DRC South Sudan Country Office</w:t>
                      </w:r>
                    </w:p>
                    <w:p w14:paraId="0477CFC5" w14:textId="77777777" w:rsidR="002A18FF" w:rsidRPr="00C11B71" w:rsidRDefault="002A18FF" w:rsidP="001E20DE">
                      <w:pPr>
                        <w:shd w:val="clear" w:color="auto" w:fill="FFFFFF"/>
                        <w:jc w:val="left"/>
                        <w:rPr>
                          <w:rFonts w:ascii="Calibri" w:hAnsi="Calibri" w:cs="Calibri"/>
                          <w:sz w:val="28"/>
                          <w:szCs w:val="28"/>
                        </w:rPr>
                      </w:pPr>
                      <w:r w:rsidRPr="00C11B71">
                        <w:rPr>
                          <w:rFonts w:ascii="Calibri" w:hAnsi="Calibri" w:cs="Calibri"/>
                          <w:sz w:val="28"/>
                          <w:szCs w:val="28"/>
                        </w:rPr>
                        <w:t xml:space="preserve">Addis Ababa Road, </w:t>
                      </w:r>
                    </w:p>
                    <w:p w14:paraId="7EC2BB95" w14:textId="036A7E41" w:rsidR="002A18FF" w:rsidRPr="00C11B71" w:rsidRDefault="002A18FF" w:rsidP="001E20DE">
                      <w:pPr>
                        <w:shd w:val="clear" w:color="auto" w:fill="FFFFFF"/>
                        <w:jc w:val="left"/>
                        <w:rPr>
                          <w:rFonts w:ascii="Calibri" w:hAnsi="Calibri" w:cs="Calibri"/>
                          <w:sz w:val="28"/>
                          <w:szCs w:val="28"/>
                        </w:rPr>
                      </w:pPr>
                      <w:r w:rsidRPr="00C11B71">
                        <w:rPr>
                          <w:rFonts w:ascii="Calibri" w:hAnsi="Calibri" w:cs="Calibri"/>
                          <w:sz w:val="28"/>
                          <w:szCs w:val="28"/>
                        </w:rPr>
                        <w:t>Next to UNICEF Offices</w:t>
                      </w:r>
                    </w:p>
                    <w:p w14:paraId="2325F529" w14:textId="0FA33D6A" w:rsidR="0038120C" w:rsidRPr="00C11B71" w:rsidRDefault="002A18FF" w:rsidP="001E20DE">
                      <w:pPr>
                        <w:rPr>
                          <w:rFonts w:ascii="Calibri" w:hAnsi="Calibri" w:cs="Calibri"/>
                          <w:sz w:val="28"/>
                          <w:szCs w:val="28"/>
                          <w:lang w:val="en-GB"/>
                        </w:rPr>
                      </w:pPr>
                      <w:r w:rsidRPr="00C11B71">
                        <w:rPr>
                          <w:rFonts w:ascii="Calibri" w:hAnsi="Calibri" w:cs="Calibri"/>
                          <w:sz w:val="28"/>
                          <w:szCs w:val="28"/>
                        </w:rPr>
                        <w:t>Juba, South Sudan</w:t>
                      </w:r>
                    </w:p>
                  </w:txbxContent>
                </v:textbox>
                <w10:wrap type="topAndBottom"/>
              </v:shape>
            </w:pict>
          </mc:Fallback>
        </mc:AlternateContent>
      </w:r>
    </w:p>
    <w:p w14:paraId="2A29D2DE" w14:textId="77777777" w:rsidR="00AA4634" w:rsidRDefault="00AA4634" w:rsidP="00AA4634">
      <w:pPr>
        <w:tabs>
          <w:tab w:val="left" w:pos="900"/>
        </w:tabs>
        <w:rPr>
          <w:rFonts w:ascii="Calibri" w:hAnsi="Calibri" w:cs="Arial"/>
          <w:color w:val="222222"/>
          <w:szCs w:val="22"/>
          <w:u w:val="single"/>
          <w:lang w:val="en-GB"/>
        </w:rPr>
      </w:pPr>
    </w:p>
    <w:p w14:paraId="1DBF23B5" w14:textId="15DCEF7C" w:rsidR="002A18FF" w:rsidRDefault="002A18FF" w:rsidP="00AA4634">
      <w:pPr>
        <w:tabs>
          <w:tab w:val="left" w:pos="900"/>
        </w:tabs>
        <w:rPr>
          <w:rFonts w:ascii="Calibri" w:hAnsi="Calibri" w:cs="Arial"/>
          <w:color w:val="222222"/>
          <w:szCs w:val="22"/>
          <w:u w:val="single"/>
          <w:lang w:val="en-GB"/>
        </w:rPr>
      </w:pPr>
    </w:p>
    <w:p w14:paraId="57DC1E5E" w14:textId="193FF2AD" w:rsidR="00BD7F54" w:rsidRDefault="00BD7F54" w:rsidP="00AA4634">
      <w:pPr>
        <w:tabs>
          <w:tab w:val="left" w:pos="900"/>
        </w:tabs>
        <w:rPr>
          <w:rFonts w:ascii="Calibri" w:hAnsi="Calibri" w:cs="Arial"/>
          <w:color w:val="222222"/>
          <w:szCs w:val="22"/>
          <w:u w:val="single"/>
          <w:lang w:val="en-GB"/>
        </w:rPr>
      </w:pPr>
    </w:p>
    <w:p w14:paraId="6B394675" w14:textId="77777777" w:rsidR="00BD7F54" w:rsidRPr="00BD7F54" w:rsidRDefault="00BD7F54" w:rsidP="00BD7F54">
      <w:pPr>
        <w:rPr>
          <w:color w:val="222222"/>
          <w:sz w:val="24"/>
          <w:highlight w:val="yellow"/>
        </w:rPr>
      </w:pPr>
    </w:p>
    <w:p w14:paraId="0F50DBE3" w14:textId="77777777" w:rsidR="00BD7F54" w:rsidRPr="00BD7F54" w:rsidRDefault="00BD7F54" w:rsidP="00BD7F54">
      <w:pPr>
        <w:rPr>
          <w:color w:val="222222"/>
          <w:sz w:val="24"/>
        </w:rPr>
      </w:pPr>
      <w:r w:rsidRPr="00BD7F54">
        <w:rPr>
          <w:color w:val="222222"/>
          <w:sz w:val="24"/>
        </w:rPr>
        <w:t>All proposals must be submitted before the closing date and time in sealed envelopes at the address provided below:</w:t>
      </w:r>
    </w:p>
    <w:p w14:paraId="2C103DCD" w14:textId="77777777" w:rsidR="00BD7F54" w:rsidRPr="00BD7F54" w:rsidRDefault="00BD7F54" w:rsidP="00BD7F54">
      <w:pPr>
        <w:ind w:left="720"/>
        <w:rPr>
          <w:b/>
          <w:sz w:val="28"/>
        </w:rPr>
      </w:pPr>
      <w:r w:rsidRPr="00BD7F54">
        <w:rPr>
          <w:b/>
          <w:sz w:val="28"/>
        </w:rPr>
        <w:lastRenderedPageBreak/>
        <w:t>RFQ Tender box at the Juba office– Procurement Office</w:t>
      </w:r>
    </w:p>
    <w:p w14:paraId="061FAD01" w14:textId="77777777" w:rsidR="00BD7F54" w:rsidRPr="00BD7F54" w:rsidRDefault="00BD7F54" w:rsidP="00BD7F54">
      <w:pPr>
        <w:tabs>
          <w:tab w:val="left" w:pos="900"/>
        </w:tabs>
        <w:ind w:left="720"/>
        <w:rPr>
          <w:rFonts w:ascii="Calibri" w:hAnsi="Calibri" w:cs="Arial"/>
          <w:b/>
          <w:sz w:val="28"/>
          <w:lang w:val="en-GB"/>
        </w:rPr>
      </w:pPr>
      <w:r w:rsidRPr="00BD7F54">
        <w:rPr>
          <w:rFonts w:ascii="Calibri" w:hAnsi="Calibri" w:cs="Arial"/>
          <w:b/>
          <w:sz w:val="28"/>
          <w:lang w:val="en-GB"/>
        </w:rPr>
        <w:t>DRC South Sudan Country Office</w:t>
      </w:r>
    </w:p>
    <w:p w14:paraId="083CB670" w14:textId="77777777" w:rsidR="00BD7F54" w:rsidRPr="00BD7F54" w:rsidRDefault="00BD7F54" w:rsidP="00BD7F54">
      <w:pPr>
        <w:shd w:val="clear" w:color="auto" w:fill="FFFFFF"/>
        <w:ind w:left="720"/>
        <w:jc w:val="left"/>
        <w:rPr>
          <w:rFonts w:cs="Arial"/>
          <w:b/>
          <w:sz w:val="28"/>
        </w:rPr>
      </w:pPr>
      <w:r w:rsidRPr="00BD7F54">
        <w:rPr>
          <w:rFonts w:cs="Arial"/>
          <w:b/>
          <w:sz w:val="28"/>
        </w:rPr>
        <w:t xml:space="preserve">Addis Ababa Road, </w:t>
      </w:r>
    </w:p>
    <w:p w14:paraId="1C2FAD92" w14:textId="77777777" w:rsidR="00BD7F54" w:rsidRPr="00BD7F54" w:rsidRDefault="00BD7F54" w:rsidP="00BD7F54">
      <w:pPr>
        <w:shd w:val="clear" w:color="auto" w:fill="FFFFFF"/>
        <w:ind w:left="720"/>
        <w:jc w:val="left"/>
        <w:rPr>
          <w:rFonts w:cs="Arial"/>
          <w:b/>
          <w:sz w:val="28"/>
        </w:rPr>
      </w:pPr>
      <w:r w:rsidRPr="00BD7F54">
        <w:rPr>
          <w:rFonts w:cs="Arial"/>
          <w:b/>
          <w:sz w:val="28"/>
        </w:rPr>
        <w:t>Next to UNICEF Offices</w:t>
      </w:r>
    </w:p>
    <w:p w14:paraId="6C228D6F" w14:textId="77777777" w:rsidR="00BD7F54" w:rsidRPr="00BD7F54" w:rsidRDefault="00BD7F54" w:rsidP="00BD7F54">
      <w:pPr>
        <w:shd w:val="clear" w:color="auto" w:fill="FFFFFF"/>
        <w:ind w:left="720"/>
        <w:jc w:val="left"/>
        <w:rPr>
          <w:rFonts w:cs="Arial"/>
          <w:b/>
          <w:sz w:val="28"/>
        </w:rPr>
      </w:pPr>
      <w:r w:rsidRPr="00BD7F54">
        <w:rPr>
          <w:rFonts w:cs="Arial"/>
          <w:b/>
          <w:sz w:val="28"/>
        </w:rPr>
        <w:t>Juba, South Sudan</w:t>
      </w:r>
    </w:p>
    <w:p w14:paraId="5ED01616" w14:textId="1BDF01DD" w:rsidR="00BD7F54" w:rsidRDefault="00BD7F54" w:rsidP="00BD7F54">
      <w:pPr>
        <w:shd w:val="clear" w:color="auto" w:fill="FFFFFF"/>
        <w:ind w:left="720"/>
        <w:jc w:val="left"/>
        <w:rPr>
          <w:rFonts w:cs="Arial"/>
          <w:b/>
        </w:rPr>
      </w:pPr>
    </w:p>
    <w:p w14:paraId="55573DE5" w14:textId="77777777" w:rsidR="00BD7F54" w:rsidRPr="00FB3F0B" w:rsidRDefault="00BD7F54" w:rsidP="00BD7F54">
      <w:pPr>
        <w:shd w:val="clear" w:color="auto" w:fill="FFFFFF"/>
        <w:ind w:left="720"/>
        <w:jc w:val="left"/>
        <w:rPr>
          <w:rFonts w:cs="Arial"/>
          <w:b/>
        </w:rPr>
      </w:pPr>
    </w:p>
    <w:p w14:paraId="45A84304" w14:textId="42C8FFB6" w:rsidR="00BD7F54" w:rsidRPr="00BD7F54" w:rsidRDefault="00BD7F54" w:rsidP="00BD7F54">
      <w:pPr>
        <w:rPr>
          <w:b/>
          <w:color w:val="222222"/>
          <w:sz w:val="26"/>
          <w:u w:val="single"/>
        </w:rPr>
      </w:pPr>
      <w:r w:rsidRPr="00BD7F54">
        <w:rPr>
          <w:b/>
          <w:color w:val="222222"/>
          <w:sz w:val="26"/>
          <w:u w:val="single"/>
        </w:rPr>
        <w:t>Bid submission by email:</w:t>
      </w:r>
    </w:p>
    <w:p w14:paraId="3406D3E4" w14:textId="77777777" w:rsidR="00BD7F54" w:rsidRDefault="00BD7F54" w:rsidP="00BD7F54">
      <w:pPr>
        <w:rPr>
          <w:b/>
          <w:color w:val="222222"/>
          <w:sz w:val="26"/>
        </w:rPr>
      </w:pPr>
    </w:p>
    <w:p w14:paraId="5EFDF9C0" w14:textId="31F6805C" w:rsidR="00BD7F54" w:rsidRPr="00BD7F54" w:rsidRDefault="00BD7F54" w:rsidP="00BD7F54">
      <w:pPr>
        <w:rPr>
          <w:rStyle w:val="Hyperlink"/>
          <w:sz w:val="32"/>
        </w:rPr>
      </w:pPr>
      <w:r w:rsidRPr="00BD7F54">
        <w:rPr>
          <w:color w:val="222222"/>
          <w:sz w:val="34"/>
        </w:rPr>
        <w:t xml:space="preserve">Bidders can submit all their Proposal via email to: </w:t>
      </w:r>
      <w:hyperlink r:id="rId14" w:history="1">
        <w:r w:rsidRPr="00BD7F54">
          <w:rPr>
            <w:rStyle w:val="Hyperlink"/>
            <w:sz w:val="34"/>
          </w:rPr>
          <w:t>ro.tenders@drc-ea.org</w:t>
        </w:r>
      </w:hyperlink>
      <w:r w:rsidRPr="00BD7F54">
        <w:rPr>
          <w:rStyle w:val="Hyperlink"/>
          <w:sz w:val="32"/>
        </w:rPr>
        <w:t xml:space="preserve">  </w:t>
      </w:r>
    </w:p>
    <w:p w14:paraId="39D797BB" w14:textId="77777777" w:rsidR="00BD7F54" w:rsidRDefault="00BD7F54" w:rsidP="00BD7F54">
      <w:pPr>
        <w:rPr>
          <w:rStyle w:val="Hyperlink"/>
          <w:b/>
          <w:color w:val="auto"/>
          <w:sz w:val="28"/>
          <w:szCs w:val="28"/>
        </w:rPr>
      </w:pPr>
    </w:p>
    <w:p w14:paraId="725F32EF" w14:textId="2AA5E890" w:rsidR="00BD7F54" w:rsidRDefault="00BD7F54" w:rsidP="00BD7F54">
      <w:pPr>
        <w:rPr>
          <w:rStyle w:val="Hyperlink"/>
          <w:b/>
          <w:color w:val="auto"/>
          <w:sz w:val="28"/>
          <w:szCs w:val="28"/>
        </w:rPr>
      </w:pPr>
      <w:r w:rsidRPr="00BD7F54">
        <w:rPr>
          <w:rStyle w:val="Hyperlink"/>
          <w:b/>
          <w:color w:val="auto"/>
          <w:sz w:val="28"/>
          <w:szCs w:val="28"/>
        </w:rPr>
        <w:t xml:space="preserve">Two separate email to be sent with subject: </w:t>
      </w:r>
    </w:p>
    <w:p w14:paraId="7B4D3EB2" w14:textId="77777777" w:rsidR="00BD7F54" w:rsidRPr="00BD7F54" w:rsidRDefault="00BD7F54" w:rsidP="00BD7F54">
      <w:pPr>
        <w:rPr>
          <w:rStyle w:val="Hyperlink"/>
          <w:b/>
          <w:color w:val="auto"/>
          <w:sz w:val="28"/>
          <w:szCs w:val="28"/>
        </w:rPr>
      </w:pPr>
    </w:p>
    <w:p w14:paraId="4931F58E" w14:textId="7469F434" w:rsidR="00BD7F54" w:rsidRPr="00BD7F54" w:rsidRDefault="00BD7F54" w:rsidP="00BD7F54">
      <w:pPr>
        <w:pStyle w:val="Heading3"/>
        <w:rPr>
          <w:rStyle w:val="Hyperlink"/>
          <w:b w:val="0"/>
          <w:color w:val="auto"/>
          <w:sz w:val="28"/>
          <w:szCs w:val="28"/>
        </w:rPr>
      </w:pPr>
      <w:r w:rsidRPr="00BD7F54">
        <w:rPr>
          <w:rFonts w:ascii="Calibri" w:hAnsi="Calibri" w:cs="Calibri"/>
          <w:b w:val="0"/>
          <w:sz w:val="28"/>
          <w:szCs w:val="28"/>
          <w:lang w:val="en-GB"/>
        </w:rPr>
        <w:t>RFP-SS-JUB-2019-00</w:t>
      </w:r>
      <w:r w:rsidR="0072246D">
        <w:rPr>
          <w:rFonts w:ascii="Calibri" w:hAnsi="Calibri" w:cs="Calibri"/>
          <w:b w:val="0"/>
          <w:sz w:val="28"/>
          <w:szCs w:val="28"/>
          <w:lang w:val="en-GB"/>
        </w:rPr>
        <w:t>6</w:t>
      </w:r>
      <w:r w:rsidRPr="00BD7F54">
        <w:rPr>
          <w:rFonts w:ascii="Calibri" w:hAnsi="Calibri" w:cs="Calibri"/>
          <w:b w:val="0"/>
          <w:sz w:val="28"/>
          <w:szCs w:val="28"/>
          <w:lang w:val="en-GB"/>
        </w:rPr>
        <w:t xml:space="preserve">: </w:t>
      </w:r>
      <w:r w:rsidRPr="00BD7F54">
        <w:rPr>
          <w:rStyle w:val="Hyperlink"/>
          <w:b w:val="0"/>
          <w:color w:val="auto"/>
          <w:sz w:val="28"/>
          <w:szCs w:val="28"/>
        </w:rPr>
        <w:t>Technical proposal</w:t>
      </w:r>
    </w:p>
    <w:p w14:paraId="1CA636CF" w14:textId="5864D4DB" w:rsidR="00BD7F54" w:rsidRPr="00BD7F54" w:rsidRDefault="00BD7F54" w:rsidP="00BD7F54">
      <w:pPr>
        <w:pStyle w:val="Heading3"/>
        <w:rPr>
          <w:b w:val="0"/>
          <w:sz w:val="28"/>
          <w:szCs w:val="28"/>
        </w:rPr>
      </w:pPr>
      <w:r w:rsidRPr="00BD7F54">
        <w:rPr>
          <w:rFonts w:ascii="Calibri" w:hAnsi="Calibri" w:cs="Calibri"/>
          <w:b w:val="0"/>
          <w:sz w:val="28"/>
          <w:szCs w:val="28"/>
          <w:lang w:val="en-GB"/>
        </w:rPr>
        <w:t>RFP-SS-JUB-2019-00</w:t>
      </w:r>
      <w:r w:rsidR="0072246D">
        <w:rPr>
          <w:rFonts w:ascii="Calibri" w:hAnsi="Calibri" w:cs="Calibri"/>
          <w:b w:val="0"/>
          <w:sz w:val="28"/>
          <w:szCs w:val="28"/>
          <w:lang w:val="en-GB"/>
        </w:rPr>
        <w:t>6</w:t>
      </w:r>
      <w:r w:rsidRPr="00BD7F54">
        <w:rPr>
          <w:rFonts w:ascii="Calibri" w:hAnsi="Calibri" w:cs="Calibri"/>
          <w:b w:val="0"/>
          <w:sz w:val="28"/>
          <w:szCs w:val="28"/>
          <w:lang w:val="en-GB"/>
        </w:rPr>
        <w:t xml:space="preserve">: </w:t>
      </w:r>
      <w:r w:rsidRPr="00BD7F54">
        <w:rPr>
          <w:b w:val="0"/>
          <w:sz w:val="28"/>
          <w:szCs w:val="28"/>
        </w:rPr>
        <w:t>Financial proposal</w:t>
      </w:r>
    </w:p>
    <w:p w14:paraId="454D9065" w14:textId="77777777" w:rsidR="00BD7F54" w:rsidRDefault="00BD7F54" w:rsidP="00AA4634">
      <w:pPr>
        <w:tabs>
          <w:tab w:val="left" w:pos="900"/>
        </w:tabs>
        <w:rPr>
          <w:rFonts w:ascii="Calibri" w:hAnsi="Calibri" w:cs="Arial"/>
          <w:color w:val="222222"/>
          <w:szCs w:val="22"/>
          <w:u w:val="single"/>
          <w:lang w:val="en-GB"/>
        </w:rPr>
      </w:pPr>
    </w:p>
    <w:p w14:paraId="29735DAA" w14:textId="77777777" w:rsidR="00513CAF" w:rsidRDefault="00513CAF" w:rsidP="00AA4634">
      <w:pPr>
        <w:tabs>
          <w:tab w:val="left" w:pos="900"/>
        </w:tabs>
        <w:rPr>
          <w:rFonts w:ascii="Calibri" w:hAnsi="Calibri" w:cs="Arial"/>
          <w:color w:val="222222"/>
          <w:szCs w:val="22"/>
          <w:u w:val="single"/>
          <w:lang w:val="en-GB"/>
        </w:rPr>
      </w:pPr>
    </w:p>
    <w:p w14:paraId="3B8B29B5" w14:textId="77777777" w:rsidR="002D7FE2" w:rsidRDefault="002D7FE2" w:rsidP="00AA4634">
      <w:pPr>
        <w:tabs>
          <w:tab w:val="left" w:pos="900"/>
        </w:tabs>
        <w:rPr>
          <w:rFonts w:ascii="Calibri" w:hAnsi="Calibri" w:cs="Arial"/>
          <w:color w:val="222222"/>
          <w:szCs w:val="22"/>
          <w:u w:val="single"/>
          <w:lang w:val="en-GB"/>
        </w:rPr>
      </w:pPr>
    </w:p>
    <w:p w14:paraId="675A937A" w14:textId="7817FEB4" w:rsidR="00ED4934" w:rsidRDefault="00ED4934" w:rsidP="00972789">
      <w:pPr>
        <w:pStyle w:val="Heading1"/>
        <w:rPr>
          <w:lang w:val="en-GB"/>
        </w:rPr>
      </w:pPr>
      <w:r w:rsidRPr="00EE1B34">
        <w:rPr>
          <w:lang w:val="en-GB"/>
        </w:rPr>
        <w:t>Completion of Bid Form</w:t>
      </w:r>
    </w:p>
    <w:p w14:paraId="4ABACB57" w14:textId="77777777" w:rsidR="00AA4634" w:rsidRPr="00AA4634" w:rsidRDefault="00AA4634" w:rsidP="00AA4634">
      <w:pPr>
        <w:rPr>
          <w:lang w:val="en-GB"/>
        </w:rPr>
      </w:pPr>
    </w:p>
    <w:p w14:paraId="76A27C10" w14:textId="77777777" w:rsidR="00AA4634" w:rsidRPr="00EE1B34" w:rsidRDefault="00AA4634" w:rsidP="00AA4634">
      <w:pPr>
        <w:pStyle w:val="Heading2"/>
        <w:numPr>
          <w:ilvl w:val="1"/>
          <w:numId w:val="1"/>
        </w:numPr>
        <w:rPr>
          <w:lang w:val="en-GB"/>
        </w:rPr>
      </w:pPr>
      <w:r w:rsidRPr="00EE1B34">
        <w:rPr>
          <w:lang w:val="en-GB"/>
        </w:rPr>
        <w:t>Prices Quoted</w:t>
      </w:r>
    </w:p>
    <w:p w14:paraId="527E75C3" w14:textId="7B06642B" w:rsidR="00AA4634" w:rsidRPr="00EE1B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2808DB">
        <w:rPr>
          <w:rFonts w:ascii="Calibri" w:hAnsi="Calibri" w:cs="Arial"/>
          <w:color w:val="222222"/>
          <w:szCs w:val="22"/>
          <w:lang w:val="en-GB"/>
        </w:rPr>
        <w:t>shall</w:t>
      </w:r>
      <w:r w:rsidR="007518AB">
        <w:rPr>
          <w:rFonts w:ascii="Calibri" w:hAnsi="Calibri" w:cs="Arial"/>
          <w:color w:val="222222"/>
          <w:szCs w:val="22"/>
          <w:lang w:val="en-GB"/>
        </w:rPr>
        <w:t xml:space="preserve"> be included in the Proposal</w:t>
      </w:r>
      <w:r w:rsidRPr="00EE1B34">
        <w:rPr>
          <w:rFonts w:ascii="Calibri" w:hAnsi="Calibri" w:cs="Arial"/>
          <w:color w:val="222222"/>
          <w:szCs w:val="22"/>
          <w:lang w:val="en-GB"/>
        </w:rPr>
        <w:t xml:space="preserve"> price. </w:t>
      </w:r>
      <w:r w:rsidR="003E6DFD">
        <w:rPr>
          <w:rFonts w:ascii="Calibri" w:hAnsi="Calibri" w:cs="Arial"/>
          <w:color w:val="222222"/>
          <w:szCs w:val="22"/>
          <w:lang w:val="en-GB"/>
        </w:rPr>
        <w:t xml:space="preserve">The </w:t>
      </w:r>
      <w:r w:rsidR="007518AB">
        <w:rPr>
          <w:rFonts w:ascii="Calibri" w:hAnsi="Calibri" w:cs="Arial"/>
          <w:color w:val="222222"/>
          <w:szCs w:val="22"/>
          <w:lang w:val="en-GB"/>
        </w:rPr>
        <w:t>proposal</w:t>
      </w:r>
      <w:r w:rsidR="003E6DFD">
        <w:rPr>
          <w:rFonts w:ascii="Calibri" w:hAnsi="Calibri" w:cs="Arial"/>
          <w:color w:val="222222"/>
          <w:szCs w:val="22"/>
          <w:lang w:val="en-GB"/>
        </w:rPr>
        <w:t xml:space="preserve"> price must be all inclusive </w:t>
      </w:r>
      <w:proofErr w:type="spellStart"/>
      <w:r w:rsidR="003E6DFD">
        <w:rPr>
          <w:rFonts w:ascii="Calibri" w:hAnsi="Calibri" w:cs="Arial"/>
          <w:color w:val="222222"/>
          <w:szCs w:val="22"/>
          <w:lang w:val="en-GB"/>
        </w:rPr>
        <w:t>i.e</w:t>
      </w:r>
      <w:proofErr w:type="spellEnd"/>
      <w:r w:rsidR="003E6DFD">
        <w:rPr>
          <w:rFonts w:ascii="Calibri" w:hAnsi="Calibri" w:cs="Arial"/>
          <w:color w:val="222222"/>
          <w:szCs w:val="22"/>
          <w:lang w:val="en-GB"/>
        </w:rPr>
        <w:t xml:space="preserve"> including all costs associated with providing the service plus the applicable taxes</w:t>
      </w:r>
    </w:p>
    <w:p w14:paraId="58788EBC" w14:textId="529E5EC4" w:rsidR="00AA4634" w:rsidRPr="00AA4634" w:rsidRDefault="00AA4634" w:rsidP="00AA4634">
      <w:pPr>
        <w:tabs>
          <w:tab w:val="left" w:pos="360"/>
        </w:tabs>
        <w:ind w:left="180" w:hanging="180"/>
        <w:rPr>
          <w:rFonts w:ascii="Calibri" w:hAnsi="Calibri" w:cs="Arial"/>
          <w:color w:val="FF0000"/>
          <w:szCs w:val="22"/>
          <w:lang w:val="en-GB"/>
        </w:rPr>
      </w:pPr>
    </w:p>
    <w:p w14:paraId="7832A9B4" w14:textId="77777777" w:rsidR="00AA4634" w:rsidRPr="00EE1B34" w:rsidRDefault="00AA4634" w:rsidP="00AA4634">
      <w:pPr>
        <w:pStyle w:val="Heading2"/>
        <w:numPr>
          <w:ilvl w:val="1"/>
          <w:numId w:val="1"/>
        </w:numPr>
        <w:rPr>
          <w:lang w:val="en-GB"/>
        </w:rPr>
      </w:pPr>
      <w:r w:rsidRPr="00EE1B34">
        <w:rPr>
          <w:lang w:val="en-GB"/>
        </w:rPr>
        <w:t>Currency</w:t>
      </w:r>
    </w:p>
    <w:p w14:paraId="4AA5609E" w14:textId="7E4511A4"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w:t>
      </w:r>
      <w:r w:rsidR="007518AB">
        <w:rPr>
          <w:rFonts w:ascii="Calibri" w:hAnsi="Calibri" w:cs="Arial"/>
          <w:color w:val="222222"/>
          <w:szCs w:val="22"/>
          <w:lang w:val="en-GB"/>
        </w:rPr>
        <w:t>Proposal</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 </w:t>
      </w:r>
      <w:r w:rsidR="003E6DFD">
        <w:rPr>
          <w:rFonts w:ascii="Calibri" w:hAnsi="Calibri" w:cs="Arial"/>
          <w:color w:val="222222"/>
          <w:szCs w:val="22"/>
          <w:lang w:val="en-GB"/>
        </w:rPr>
        <w:t>United States Dollars (USD)</w:t>
      </w:r>
      <w:r w:rsidRPr="00EE1B34">
        <w:rPr>
          <w:rFonts w:ascii="Calibri" w:hAnsi="Calibri" w:cs="Arial"/>
          <w:color w:val="222222"/>
          <w:szCs w:val="22"/>
          <w:lang w:val="en-GB"/>
        </w:rPr>
        <w:t>. No other currencies are acceptable.</w:t>
      </w:r>
      <w:r>
        <w:rPr>
          <w:rFonts w:ascii="Calibri" w:hAnsi="Calibri" w:cs="Arial"/>
          <w:color w:val="222222"/>
          <w:szCs w:val="22"/>
          <w:lang w:val="en-GB"/>
        </w:rPr>
        <w:t xml:space="preserve"> </w:t>
      </w:r>
    </w:p>
    <w:p w14:paraId="45785B66" w14:textId="77777777" w:rsidR="00AA4634" w:rsidRPr="00EE1B34" w:rsidRDefault="00AA4634" w:rsidP="00AA4634">
      <w:pPr>
        <w:tabs>
          <w:tab w:val="left" w:pos="360"/>
        </w:tabs>
        <w:ind w:left="180" w:hanging="180"/>
        <w:rPr>
          <w:rFonts w:ascii="Calibri" w:hAnsi="Calibri" w:cs="Arial"/>
          <w:color w:val="222222"/>
          <w:szCs w:val="22"/>
          <w:lang w:val="en-GB"/>
        </w:rPr>
      </w:pPr>
    </w:p>
    <w:p w14:paraId="35573544" w14:textId="77777777" w:rsidR="00AA4634" w:rsidRPr="00EE1B34" w:rsidRDefault="00AA4634" w:rsidP="00AA4634">
      <w:pPr>
        <w:pStyle w:val="Heading2"/>
        <w:numPr>
          <w:ilvl w:val="1"/>
          <w:numId w:val="1"/>
        </w:numPr>
        <w:rPr>
          <w:lang w:val="en-GB"/>
        </w:rPr>
      </w:pPr>
      <w:r w:rsidRPr="00EE1B34">
        <w:rPr>
          <w:lang w:val="en-GB"/>
        </w:rPr>
        <w:t>Language</w:t>
      </w:r>
    </w:p>
    <w:p w14:paraId="6DA34A0B" w14:textId="01B73F6E" w:rsidR="00AA4634" w:rsidRDefault="007518AB" w:rsidP="00AA4634">
      <w:pPr>
        <w:tabs>
          <w:tab w:val="left" w:pos="360"/>
        </w:tabs>
        <w:ind w:left="180" w:hanging="180"/>
        <w:rPr>
          <w:rFonts w:ascii="Calibri" w:hAnsi="Calibri" w:cs="Arial"/>
          <w:color w:val="222222"/>
          <w:szCs w:val="22"/>
          <w:lang w:val="en-GB"/>
        </w:rPr>
      </w:pPr>
      <w:r>
        <w:rPr>
          <w:rFonts w:ascii="Calibri" w:hAnsi="Calibri" w:cs="Arial"/>
          <w:color w:val="222222"/>
          <w:szCs w:val="22"/>
          <w:lang w:val="en-GB"/>
        </w:rPr>
        <w:t>A</w:t>
      </w:r>
      <w:r w:rsidR="00AA4634" w:rsidRPr="00EE1B34">
        <w:rPr>
          <w:rFonts w:ascii="Calibri" w:hAnsi="Calibri" w:cs="Arial"/>
          <w:color w:val="222222"/>
          <w:szCs w:val="22"/>
          <w:lang w:val="en-GB"/>
        </w:rPr>
        <w:t xml:space="preserve">ll correspondence and documents related to this </w:t>
      </w:r>
      <w:r w:rsidR="00AA4634">
        <w:rPr>
          <w:rFonts w:ascii="Calibri" w:hAnsi="Calibri" w:cs="Arial"/>
          <w:color w:val="222222"/>
          <w:szCs w:val="22"/>
          <w:lang w:val="en-GB"/>
        </w:rPr>
        <w:t>RFP</w:t>
      </w:r>
      <w:r w:rsidR="00AA4634"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00AA4634" w:rsidRPr="00EE1B34">
        <w:rPr>
          <w:rFonts w:ascii="Calibri" w:hAnsi="Calibri" w:cs="Arial"/>
          <w:color w:val="222222"/>
          <w:szCs w:val="22"/>
          <w:lang w:val="en-GB"/>
        </w:rPr>
        <w:t xml:space="preserve"> be in English.</w:t>
      </w:r>
    </w:p>
    <w:p w14:paraId="2C5C67C2" w14:textId="77777777" w:rsidR="00AA4634" w:rsidRPr="00EE1B34" w:rsidRDefault="00AA4634" w:rsidP="00AA4634">
      <w:pPr>
        <w:tabs>
          <w:tab w:val="left" w:pos="360"/>
        </w:tabs>
        <w:ind w:left="180" w:hanging="180"/>
        <w:rPr>
          <w:rFonts w:ascii="Calibri" w:hAnsi="Calibri" w:cs="Arial"/>
          <w:color w:val="222222"/>
          <w:szCs w:val="22"/>
          <w:lang w:val="en-GB"/>
        </w:rPr>
      </w:pPr>
    </w:p>
    <w:p w14:paraId="5A8B9AE2" w14:textId="77777777" w:rsidR="00AA4634" w:rsidRPr="00DA425A" w:rsidRDefault="00AA4634" w:rsidP="00AA4634">
      <w:pPr>
        <w:pStyle w:val="Heading2"/>
        <w:numPr>
          <w:ilvl w:val="1"/>
          <w:numId w:val="1"/>
        </w:numPr>
        <w:rPr>
          <w:lang w:val="en-GB"/>
        </w:rPr>
      </w:pPr>
      <w:r w:rsidRPr="00972789">
        <w:rPr>
          <w:lang w:val="en-GB"/>
        </w:rPr>
        <w:t>Presentation</w:t>
      </w:r>
    </w:p>
    <w:p w14:paraId="38C1C60A" w14:textId="174BEB43" w:rsidR="00AA4634" w:rsidRPr="00707011" w:rsidRDefault="007518AB" w:rsidP="00AA4634">
      <w:pPr>
        <w:pStyle w:val="ListParagraph"/>
        <w:tabs>
          <w:tab w:val="left" w:pos="360"/>
        </w:tabs>
        <w:ind w:left="0"/>
        <w:rPr>
          <w:color w:val="222222"/>
        </w:rPr>
      </w:pPr>
      <w:r>
        <w:rPr>
          <w:color w:val="222222"/>
        </w:rPr>
        <w:t>Proposal</w:t>
      </w:r>
      <w:r w:rsidR="00AA4634" w:rsidRPr="00707011">
        <w:rPr>
          <w:color w:val="222222"/>
        </w:rPr>
        <w:t>s sh</w:t>
      </w:r>
      <w:r w:rsidR="00F45FEA">
        <w:rPr>
          <w:color w:val="222222"/>
        </w:rPr>
        <w:t>all</w:t>
      </w:r>
      <w:r w:rsidR="00AA4634" w:rsidRPr="00707011">
        <w:rPr>
          <w:color w:val="222222"/>
        </w:rPr>
        <w:t xml:space="preserve"> be clearly legible. Prices entered in lead pencil </w:t>
      </w:r>
      <w:r w:rsidR="00AA4634" w:rsidRPr="00707011">
        <w:rPr>
          <w:color w:val="222222"/>
          <w:u w:val="single"/>
        </w:rPr>
        <w:t>will not</w:t>
      </w:r>
      <w:r w:rsidR="00AA4634" w:rsidRPr="00707011">
        <w:rPr>
          <w:color w:val="222222"/>
        </w:rPr>
        <w:t xml:space="preserve"> be considered. All erasures, amendments, or alterations </w:t>
      </w:r>
      <w:r w:rsidR="002808DB">
        <w:rPr>
          <w:color w:val="222222"/>
        </w:rPr>
        <w:t>shall</w:t>
      </w:r>
      <w:r w:rsidR="00AA4634" w:rsidRPr="00707011">
        <w:rPr>
          <w:color w:val="222222"/>
        </w:rPr>
        <w:t xml:space="preserve"> be initialed by the signatory to the </w:t>
      </w:r>
      <w:r>
        <w:rPr>
          <w:color w:val="222222"/>
        </w:rPr>
        <w:t>Proposal</w:t>
      </w:r>
      <w:r w:rsidR="00AA4634" w:rsidRPr="00707011">
        <w:rPr>
          <w:color w:val="222222"/>
        </w:rPr>
        <w:t xml:space="preserve">. Do </w:t>
      </w:r>
      <w:r w:rsidR="00AA4634" w:rsidRPr="00707011">
        <w:rPr>
          <w:color w:val="222222"/>
          <w:u w:val="single"/>
        </w:rPr>
        <w:t>not</w:t>
      </w:r>
      <w:r>
        <w:rPr>
          <w:color w:val="222222"/>
        </w:rPr>
        <w:t xml:space="preserve"> submit blank pages of the Proposal</w:t>
      </w:r>
      <w:r w:rsidR="00AA4634" w:rsidRPr="00707011">
        <w:rPr>
          <w:color w:val="222222"/>
        </w:rPr>
        <w:t xml:space="preserve"> Form and/or schedules which are unnecessary for your offer. All documentation </w:t>
      </w:r>
      <w:r w:rsidR="002808DB">
        <w:rPr>
          <w:color w:val="222222"/>
        </w:rPr>
        <w:t>shall</w:t>
      </w:r>
      <w:r w:rsidR="00AA4634" w:rsidRPr="00707011">
        <w:rPr>
          <w:color w:val="222222"/>
        </w:rPr>
        <w:t xml:space="preserve"> be written in </w:t>
      </w:r>
      <w:r w:rsidR="00AA4634" w:rsidRPr="00707011">
        <w:rPr>
          <w:color w:val="222222"/>
          <w:u w:val="single"/>
        </w:rPr>
        <w:t>English</w:t>
      </w:r>
      <w:r w:rsidR="00AA4634" w:rsidRPr="00707011">
        <w:rPr>
          <w:color w:val="222222"/>
        </w:rPr>
        <w:t xml:space="preserve">. All </w:t>
      </w:r>
      <w:r>
        <w:rPr>
          <w:color w:val="222222"/>
        </w:rPr>
        <w:t>Proposal</w:t>
      </w:r>
      <w:r w:rsidR="00AA4634" w:rsidRPr="00707011">
        <w:rPr>
          <w:color w:val="222222"/>
        </w:rPr>
        <w:t xml:space="preserve"> </w:t>
      </w:r>
      <w:r w:rsidR="002808DB">
        <w:rPr>
          <w:color w:val="222222"/>
        </w:rPr>
        <w:t>shall</w:t>
      </w:r>
      <w:r w:rsidR="00AA4634" w:rsidRPr="00707011">
        <w:rPr>
          <w:color w:val="222222"/>
        </w:rPr>
        <w:t xml:space="preserve"> be signed by a duly authorized representative of the Bidder.</w:t>
      </w:r>
    </w:p>
    <w:p w14:paraId="7CD743B9" w14:textId="77777777" w:rsidR="00AA4634" w:rsidRDefault="00AA4634" w:rsidP="00AA4634">
      <w:pPr>
        <w:pStyle w:val="Heading4"/>
        <w:numPr>
          <w:ilvl w:val="0"/>
          <w:numId w:val="0"/>
        </w:numPr>
        <w:ind w:left="720" w:hanging="720"/>
        <w:rPr>
          <w:lang w:val="en-GB"/>
        </w:rPr>
      </w:pPr>
    </w:p>
    <w:p w14:paraId="694E0518" w14:textId="77777777" w:rsidR="00AA4634" w:rsidRPr="00EE1B34" w:rsidRDefault="00AA4634" w:rsidP="00AA4634">
      <w:pPr>
        <w:pStyle w:val="Heading2"/>
        <w:numPr>
          <w:ilvl w:val="1"/>
          <w:numId w:val="1"/>
        </w:numPr>
        <w:rPr>
          <w:lang w:val="en-GB"/>
        </w:rPr>
      </w:pPr>
      <w:r w:rsidRPr="00EE1B34">
        <w:rPr>
          <w:lang w:val="en-GB"/>
        </w:rPr>
        <w:t>Split Awards</w:t>
      </w:r>
    </w:p>
    <w:p w14:paraId="71265158" w14:textId="77777777" w:rsidR="00AA4634" w:rsidRDefault="00AA4634" w:rsidP="00AA4634">
      <w:pPr>
        <w:tabs>
          <w:tab w:val="left" w:pos="900"/>
        </w:tabs>
        <w:ind w:left="180" w:hanging="180"/>
        <w:rPr>
          <w:rFonts w:ascii="Calibri" w:hAnsi="Calibri" w:cs="Arial"/>
          <w:color w:val="222222"/>
          <w:szCs w:val="22"/>
          <w:lang w:val="en-GB"/>
        </w:rPr>
      </w:pPr>
      <w:r w:rsidRPr="00EE1B34">
        <w:rPr>
          <w:rFonts w:ascii="Calibri" w:hAnsi="Calibri" w:cs="Arial"/>
          <w:color w:val="222222"/>
          <w:szCs w:val="22"/>
          <w:lang w:val="en-GB"/>
        </w:rPr>
        <w:t>DRC reserves the right to split</w:t>
      </w:r>
      <w:r>
        <w:rPr>
          <w:rFonts w:ascii="Calibri" w:hAnsi="Calibri" w:cs="Arial"/>
          <w:color w:val="222222"/>
          <w:szCs w:val="22"/>
          <w:lang w:val="en-GB"/>
        </w:rPr>
        <w:t xml:space="preserve"> </w:t>
      </w:r>
      <w:r w:rsidRPr="00EE1B34">
        <w:rPr>
          <w:rFonts w:ascii="Calibri" w:hAnsi="Calibri" w:cs="Arial"/>
          <w:color w:val="222222"/>
          <w:szCs w:val="22"/>
          <w:lang w:val="en-GB"/>
        </w:rPr>
        <w:t>award</w:t>
      </w:r>
      <w:r>
        <w:rPr>
          <w:rFonts w:ascii="Calibri" w:hAnsi="Calibri" w:cs="Arial"/>
          <w:color w:val="222222"/>
          <w:szCs w:val="22"/>
          <w:lang w:val="en-GB"/>
        </w:rPr>
        <w:t>s.</w:t>
      </w:r>
    </w:p>
    <w:p w14:paraId="660B7ED3" w14:textId="77777777" w:rsidR="00AA4634" w:rsidRPr="00EE1B34" w:rsidRDefault="00AA4634" w:rsidP="00AA4634">
      <w:pPr>
        <w:tabs>
          <w:tab w:val="left" w:pos="900"/>
        </w:tabs>
        <w:ind w:left="180" w:hanging="180"/>
        <w:rPr>
          <w:rFonts w:ascii="Calibri" w:hAnsi="Calibri" w:cs="Arial"/>
          <w:color w:val="222222"/>
          <w:szCs w:val="22"/>
          <w:lang w:val="en-GB"/>
        </w:rPr>
      </w:pPr>
    </w:p>
    <w:p w14:paraId="620D4708" w14:textId="77777777" w:rsidR="00AA4634" w:rsidRPr="00EE1B34" w:rsidRDefault="00AA4634" w:rsidP="00AA4634">
      <w:pPr>
        <w:pStyle w:val="Heading2"/>
        <w:numPr>
          <w:ilvl w:val="1"/>
          <w:numId w:val="1"/>
        </w:numPr>
        <w:rPr>
          <w:lang w:val="en-GB"/>
        </w:rPr>
      </w:pPr>
      <w:r w:rsidRPr="00EE1B34">
        <w:rPr>
          <w:lang w:val="en-GB"/>
        </w:rPr>
        <w:lastRenderedPageBreak/>
        <w:t>Validity Period</w:t>
      </w:r>
    </w:p>
    <w:p w14:paraId="326AEAB4" w14:textId="17799474" w:rsidR="00AA4634" w:rsidRPr="00EE1B34" w:rsidRDefault="007518AB" w:rsidP="00AA4634">
      <w:pPr>
        <w:tabs>
          <w:tab w:val="left" w:pos="360"/>
        </w:tabs>
        <w:rPr>
          <w:rFonts w:ascii="Calibri" w:hAnsi="Calibri" w:cs="Arial"/>
          <w:color w:val="222222"/>
          <w:szCs w:val="22"/>
          <w:lang w:val="en-GB"/>
        </w:rPr>
      </w:pPr>
      <w:r>
        <w:rPr>
          <w:rFonts w:ascii="Calibri" w:hAnsi="Calibri" w:cs="Arial"/>
          <w:color w:val="222222"/>
          <w:szCs w:val="22"/>
          <w:lang w:val="en-GB"/>
        </w:rPr>
        <w:t>Proposal</w:t>
      </w:r>
      <w:r w:rsidR="00AA4634" w:rsidRPr="00EE1B34">
        <w:rPr>
          <w:rFonts w:ascii="Calibri" w:hAnsi="Calibri" w:cs="Arial"/>
          <w:color w:val="222222"/>
          <w:szCs w:val="22"/>
          <w:lang w:val="en-GB"/>
        </w:rPr>
        <w:t xml:space="preserve">s shall be valid for at least the minimum number of days specified in the </w:t>
      </w:r>
      <w:r w:rsidR="007D722F">
        <w:rPr>
          <w:rFonts w:ascii="Calibri" w:hAnsi="Calibri" w:cs="Arial"/>
          <w:color w:val="222222"/>
          <w:szCs w:val="22"/>
          <w:lang w:val="en-GB"/>
        </w:rPr>
        <w:t>RFP</w:t>
      </w:r>
      <w:r>
        <w:rPr>
          <w:rFonts w:ascii="Calibri" w:hAnsi="Calibri" w:cs="Arial"/>
          <w:color w:val="222222"/>
          <w:szCs w:val="22"/>
          <w:lang w:val="en-GB"/>
        </w:rPr>
        <w:t xml:space="preserve"> from the date of proposal</w:t>
      </w:r>
      <w:r w:rsidR="00AA4634" w:rsidRPr="00EE1B34">
        <w:rPr>
          <w:rFonts w:ascii="Calibri" w:hAnsi="Calibri" w:cs="Arial"/>
          <w:color w:val="222222"/>
          <w:szCs w:val="22"/>
          <w:lang w:val="en-GB"/>
        </w:rPr>
        <w:t xml:space="preserve"> closure. DRC reserves the right to determine, at its sole discretion, the validity period in respect of </w:t>
      </w:r>
      <w:r w:rsidR="00AC2FFB">
        <w:rPr>
          <w:rFonts w:ascii="Calibri" w:hAnsi="Calibri" w:cs="Arial"/>
          <w:color w:val="222222"/>
          <w:szCs w:val="22"/>
          <w:lang w:val="en-GB"/>
        </w:rPr>
        <w:t>Proposal</w:t>
      </w:r>
      <w:r w:rsidR="00AC2FFB" w:rsidRPr="00EE1B34">
        <w:rPr>
          <w:rFonts w:ascii="Calibri" w:hAnsi="Calibri" w:cs="Arial"/>
          <w:color w:val="222222"/>
          <w:szCs w:val="22"/>
          <w:lang w:val="en-GB"/>
        </w:rPr>
        <w:t>s</w:t>
      </w:r>
      <w:r w:rsidR="00AA4634" w:rsidRPr="00EE1B34">
        <w:rPr>
          <w:rFonts w:ascii="Calibri" w:hAnsi="Calibri" w:cs="Arial"/>
          <w:color w:val="222222"/>
          <w:szCs w:val="22"/>
          <w:lang w:val="en-GB"/>
        </w:rPr>
        <w:t xml:space="preserve"> which do not specify any such maximum or minimum limitation.</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7785819C" w:rsidR="00ED4934" w:rsidRPr="00EE1B34" w:rsidRDefault="00ED4934" w:rsidP="00972789">
      <w:pPr>
        <w:pStyle w:val="Heading1"/>
        <w:rPr>
          <w:lang w:val="en-GB"/>
        </w:rPr>
      </w:pPr>
      <w:r w:rsidRPr="00EE1B34">
        <w:rPr>
          <w:lang w:val="en-GB"/>
        </w:rPr>
        <w:t>Acceptance</w:t>
      </w:r>
    </w:p>
    <w:p w14:paraId="156FDF61" w14:textId="29C04A8E"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 xml:space="preserve">DRC reserves the right, at its sole discretion, to consider as invalid or unacceptable any </w:t>
      </w:r>
      <w:r w:rsidR="007518AB">
        <w:rPr>
          <w:rFonts w:ascii="Calibri" w:hAnsi="Calibri" w:cs="Arial"/>
          <w:color w:val="222222"/>
          <w:szCs w:val="22"/>
          <w:lang w:val="en-GB"/>
        </w:rPr>
        <w:t>proposal</w:t>
      </w:r>
      <w:r w:rsidRPr="00EE1B34">
        <w:rPr>
          <w:rFonts w:ascii="Calibri" w:hAnsi="Calibri" w:cs="Arial"/>
          <w:color w:val="222222"/>
          <w:szCs w:val="22"/>
          <w:lang w:val="en-GB"/>
        </w:rPr>
        <w:t xml:space="preserve"> which is a) not clear; b) incomplete in any material detail such as specification, terms delivery, quantity etc</w:t>
      </w:r>
      <w:r w:rsidR="00ED64EC" w:rsidRPr="00EE1B34">
        <w:rPr>
          <w:rFonts w:ascii="Calibri" w:hAnsi="Calibri" w:cs="Arial"/>
          <w:color w:val="222222"/>
          <w:szCs w:val="22"/>
          <w:lang w:val="en-GB"/>
        </w:rPr>
        <w:t>.</w:t>
      </w:r>
      <w:r w:rsidR="007518AB">
        <w:rPr>
          <w:rFonts w:ascii="Calibri" w:hAnsi="Calibri" w:cs="Arial"/>
          <w:color w:val="222222"/>
          <w:szCs w:val="22"/>
          <w:lang w:val="en-GB"/>
        </w:rPr>
        <w:t>; or c) not presented on the proposal</w:t>
      </w:r>
      <w:r w:rsidRPr="00EE1B34">
        <w:rPr>
          <w:rFonts w:ascii="Calibri" w:hAnsi="Calibri" w:cs="Arial"/>
          <w:color w:val="222222"/>
          <w:szCs w:val="22"/>
          <w:lang w:val="en-GB"/>
        </w:rPr>
        <w:t xml:space="preserve"> Form – and to accept or reject any amendments, withdraws and/or supplementary information submitted after the time and date of the </w:t>
      </w:r>
      <w:r w:rsidR="00764110">
        <w:rPr>
          <w:rFonts w:ascii="Calibri" w:hAnsi="Calibri" w:cs="Arial"/>
          <w:color w:val="222222"/>
          <w:szCs w:val="22"/>
          <w:lang w:val="en-GB"/>
        </w:rPr>
        <w:t>RFP</w:t>
      </w:r>
      <w:r w:rsidRPr="00EE1B34">
        <w:rPr>
          <w:rFonts w:ascii="Calibri" w:hAnsi="Calibri" w:cs="Arial"/>
          <w:color w:val="222222"/>
          <w:szCs w:val="22"/>
          <w:lang w:val="en-GB"/>
        </w:rPr>
        <w:t xml:space="preserve"> Closure.</w:t>
      </w:r>
    </w:p>
    <w:p w14:paraId="7FD956A3" w14:textId="77777777" w:rsidR="00ED4934" w:rsidRPr="00EE1B34" w:rsidRDefault="00ED4934" w:rsidP="00ED4934">
      <w:pPr>
        <w:tabs>
          <w:tab w:val="left" w:pos="360"/>
        </w:tabs>
        <w:rPr>
          <w:rFonts w:ascii="Calibri" w:hAnsi="Calibri" w:cs="Arial"/>
          <w:color w:val="222222"/>
          <w:szCs w:val="22"/>
          <w:lang w:val="en-GB"/>
        </w:rPr>
      </w:pPr>
    </w:p>
    <w:p w14:paraId="4FDDB994" w14:textId="57CA3196" w:rsidR="00ED4934" w:rsidRPr="00EE1B34" w:rsidRDefault="00ED4934" w:rsidP="00972789">
      <w:pPr>
        <w:pStyle w:val="Heading1"/>
        <w:rPr>
          <w:lang w:val="en-GB"/>
        </w:rPr>
      </w:pPr>
      <w:r w:rsidRPr="00EE1B34">
        <w:rPr>
          <w:lang w:val="en-GB"/>
        </w:rPr>
        <w:t>Award of Contracts</w:t>
      </w:r>
    </w:p>
    <w:p w14:paraId="0825411B" w14:textId="0A36B8E6" w:rsidR="00ED4934" w:rsidRPr="00EE1B34" w:rsidRDefault="00764110" w:rsidP="00ED4934">
      <w:pPr>
        <w:tabs>
          <w:tab w:val="left" w:pos="0"/>
        </w:tabs>
        <w:rPr>
          <w:rFonts w:ascii="Calibri" w:hAnsi="Calibri" w:cs="Arial"/>
          <w:b/>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does not commit DRC to award a contract or pay any costs incurred in th</w:t>
      </w:r>
      <w:r w:rsidR="007518AB">
        <w:rPr>
          <w:rFonts w:ascii="Calibri" w:hAnsi="Calibri" w:cs="Arial"/>
          <w:color w:val="222222"/>
          <w:szCs w:val="22"/>
          <w:lang w:val="en-GB"/>
        </w:rPr>
        <w:t>e preparation or submission of proposal</w:t>
      </w:r>
      <w:r w:rsidR="00ED4934" w:rsidRPr="00EE1B34">
        <w:rPr>
          <w:rFonts w:ascii="Calibri" w:hAnsi="Calibri" w:cs="Arial"/>
          <w:color w:val="222222"/>
          <w:szCs w:val="22"/>
          <w:lang w:val="en-GB"/>
        </w:rPr>
        <w:t xml:space="preserve">s, or costs incurred in making necessary studies for the preparation thereof, or to procure or contract for services or goods. Any </w:t>
      </w:r>
      <w:r w:rsidR="007518AB">
        <w:rPr>
          <w:rFonts w:ascii="Calibri" w:hAnsi="Calibri" w:cs="Arial"/>
          <w:color w:val="222222"/>
          <w:szCs w:val="22"/>
          <w:lang w:val="en-GB"/>
        </w:rPr>
        <w:t>proposal</w:t>
      </w:r>
      <w:r w:rsidR="00ED4934" w:rsidRPr="00EE1B34">
        <w:rPr>
          <w:rFonts w:ascii="Calibri" w:hAnsi="Calibri" w:cs="Arial"/>
          <w:color w:val="222222"/>
          <w:szCs w:val="22"/>
          <w:lang w:val="en-GB"/>
        </w:rPr>
        <w:t xml:space="preserve"> submitted will be regarded as an offer made by the Bidder and not as an acceptance by the Bidder of an offer made by DRC. No contractual relationship will exist except pursuant to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4FF56303" w14:textId="580E78C8"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DRC may award contracts for part quantities or individual items. DRC will notify successful Bidders of its decision with respect to their </w:t>
      </w:r>
      <w:r w:rsidR="007518AB">
        <w:rPr>
          <w:rFonts w:ascii="Calibri" w:hAnsi="Calibri" w:cs="Arial"/>
          <w:color w:val="222222"/>
          <w:szCs w:val="22"/>
          <w:lang w:val="en-GB"/>
        </w:rPr>
        <w:t>proposal as soon as possible after the proposal</w:t>
      </w:r>
      <w:r w:rsidRPr="00EE1B34">
        <w:rPr>
          <w:rFonts w:ascii="Calibri" w:hAnsi="Calibri" w:cs="Arial"/>
          <w:color w:val="222222"/>
          <w:szCs w:val="22"/>
          <w:lang w:val="en-GB"/>
        </w:rPr>
        <w:t>s are opened. DRC re</w:t>
      </w:r>
      <w:r w:rsidR="00764110">
        <w:rPr>
          <w:rFonts w:ascii="Calibri" w:hAnsi="Calibri" w:cs="Arial"/>
          <w:color w:val="222222"/>
          <w:szCs w:val="22"/>
          <w:lang w:val="en-GB"/>
        </w:rPr>
        <w:t>serves the right to cancel any RFP</w:t>
      </w:r>
      <w:r w:rsidRPr="00EE1B34">
        <w:rPr>
          <w:rFonts w:ascii="Calibri" w:hAnsi="Calibri" w:cs="Arial"/>
          <w:color w:val="222222"/>
          <w:szCs w:val="22"/>
          <w:lang w:val="en-GB"/>
        </w:rPr>
        <w:t xml:space="preserve">, to reject any or all </w:t>
      </w:r>
      <w:r w:rsidR="007518AB">
        <w:rPr>
          <w:rFonts w:ascii="Calibri" w:hAnsi="Calibri" w:cs="Arial"/>
          <w:color w:val="222222"/>
          <w:szCs w:val="22"/>
          <w:lang w:val="en-GB"/>
        </w:rPr>
        <w:t>proposal</w:t>
      </w:r>
      <w:r w:rsidRPr="00EE1B34">
        <w:rPr>
          <w:rFonts w:ascii="Calibri" w:hAnsi="Calibri" w:cs="Arial"/>
          <w:color w:val="222222"/>
          <w:szCs w:val="22"/>
          <w:lang w:val="en-GB"/>
        </w:rPr>
        <w:t>s in whole or in part, and to award any contract.</w:t>
      </w:r>
    </w:p>
    <w:p w14:paraId="13E44ECC" w14:textId="77777777" w:rsidR="00ED4934" w:rsidRPr="00EE1B34" w:rsidRDefault="00ED4934" w:rsidP="00ED4934">
      <w:pPr>
        <w:tabs>
          <w:tab w:val="left" w:pos="0"/>
        </w:tabs>
        <w:rPr>
          <w:rFonts w:ascii="Calibri" w:hAnsi="Calibri" w:cs="Arial"/>
          <w:color w:val="222222"/>
          <w:szCs w:val="22"/>
          <w:lang w:val="en-GB"/>
        </w:rPr>
      </w:pPr>
    </w:p>
    <w:p w14:paraId="38AFA062" w14:textId="1791A658"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Suppliers who do not comply with the contractual terms and conditions including delivering different products and of different o</w:t>
      </w:r>
      <w:r w:rsidR="007518AB">
        <w:rPr>
          <w:rFonts w:ascii="Calibri" w:hAnsi="Calibri" w:cs="Arial"/>
          <w:color w:val="222222"/>
          <w:szCs w:val="22"/>
          <w:lang w:val="en-GB"/>
        </w:rPr>
        <w:t>rigin than stipulated in their proposal</w:t>
      </w:r>
      <w:r w:rsidRPr="00EE1B34">
        <w:rPr>
          <w:rFonts w:ascii="Calibri" w:hAnsi="Calibri" w:cs="Arial"/>
          <w:color w:val="222222"/>
          <w:szCs w:val="22"/>
          <w:lang w:val="en-GB"/>
        </w:rPr>
        <w:t xml:space="preserve"> and covering contract may be excluded from future </w:t>
      </w:r>
      <w:r w:rsidR="007111BF" w:rsidRPr="00EE1B34">
        <w:rPr>
          <w:rFonts w:ascii="Calibri" w:hAnsi="Calibri" w:cs="Arial"/>
          <w:color w:val="222222"/>
          <w:szCs w:val="22"/>
          <w:lang w:val="en-GB"/>
        </w:rPr>
        <w:t xml:space="preserve">DRC </w:t>
      </w:r>
      <w:r w:rsidR="00764110">
        <w:rPr>
          <w:rFonts w:ascii="Calibri" w:hAnsi="Calibri" w:cs="Arial"/>
          <w:color w:val="222222"/>
          <w:szCs w:val="22"/>
          <w:lang w:val="en-GB"/>
        </w:rPr>
        <w:t>RFP</w:t>
      </w:r>
      <w:r w:rsidRPr="00EE1B34">
        <w:rPr>
          <w:rFonts w:ascii="Calibri" w:hAnsi="Calibri" w:cs="Arial"/>
          <w:color w:val="222222"/>
          <w:szCs w:val="22"/>
          <w:lang w:val="en-GB"/>
        </w:rPr>
        <w:t>s.</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972789" w:rsidRDefault="00ED4934" w:rsidP="00972789">
      <w:pPr>
        <w:pStyle w:val="Heading1"/>
        <w:rPr>
          <w:rFonts w:ascii="Arial" w:hAnsi="Arial"/>
          <w:b w:val="0"/>
          <w:lang w:val="en-GB"/>
        </w:rPr>
      </w:pPr>
      <w:r w:rsidRPr="00DA425A">
        <w:rPr>
          <w:lang w:val="en-GB"/>
        </w:rPr>
        <w:t>Confidentiality</w:t>
      </w:r>
    </w:p>
    <w:p w14:paraId="3ADE8282" w14:textId="7F1A5F55"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or any part hereof, and all copies hereof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returned to DRC upon request. </w:t>
      </w:r>
      <w:r w:rsidR="002808DB">
        <w:rPr>
          <w:rFonts w:ascii="Calibri" w:hAnsi="Calibri" w:cs="Arial"/>
          <w:color w:val="222222"/>
          <w:szCs w:val="22"/>
          <w:lang w:val="en-GB"/>
        </w:rPr>
        <w:t>T</w:t>
      </w:r>
      <w:r w:rsidR="00ED4934" w:rsidRPr="00EE1B34">
        <w:rPr>
          <w:rFonts w:ascii="Calibri" w:hAnsi="Calibri" w:cs="Arial"/>
          <w:color w:val="222222"/>
          <w:szCs w:val="22"/>
          <w:lang w:val="en-GB"/>
        </w:rPr>
        <w:t xml:space="preserve">his </w:t>
      </w:r>
      <w:r>
        <w:rPr>
          <w:rFonts w:ascii="Calibri" w:hAnsi="Calibri" w:cs="Arial"/>
          <w:color w:val="222222"/>
          <w:szCs w:val="22"/>
          <w:lang w:val="en-GB"/>
        </w:rPr>
        <w:t>RFP</w:t>
      </w:r>
      <w:r w:rsidR="00ED4934" w:rsidRPr="00EE1B34">
        <w:rPr>
          <w:rFonts w:ascii="Calibri" w:hAnsi="Calibri" w:cs="Arial"/>
          <w:color w:val="222222"/>
          <w:szCs w:val="22"/>
          <w:lang w:val="en-GB"/>
        </w:rPr>
        <w:t xml:space="preserve">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00ED4934"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w:t>
      </w:r>
      <w:r>
        <w:rPr>
          <w:rFonts w:ascii="Calibri" w:hAnsi="Calibri" w:cs="Arial"/>
          <w:color w:val="222222"/>
          <w:szCs w:val="22"/>
          <w:lang w:val="en-GB"/>
        </w:rPr>
        <w:t>ng the other provisions of the RFP</w:t>
      </w:r>
      <w:r w:rsidR="00ED4934" w:rsidRPr="00EE1B34">
        <w:rPr>
          <w:rFonts w:ascii="Calibri" w:hAnsi="Calibri" w:cs="Arial"/>
          <w:color w:val="222222"/>
          <w:szCs w:val="22"/>
          <w:lang w:val="en-GB"/>
        </w:rPr>
        <w:t xml:space="preserve">, Bidders will be bound by the contents of this paragraph whether </w:t>
      </w:r>
      <w:r w:rsidR="007518AB">
        <w:rPr>
          <w:rFonts w:ascii="Calibri" w:hAnsi="Calibri" w:cs="Arial"/>
          <w:color w:val="222222"/>
          <w:szCs w:val="22"/>
          <w:lang w:val="en-GB"/>
        </w:rPr>
        <w:t>or not their company submits a proposal</w:t>
      </w:r>
      <w:r w:rsidR="00ED4934" w:rsidRPr="00EE1B34">
        <w:rPr>
          <w:rFonts w:ascii="Calibri" w:hAnsi="Calibri" w:cs="Arial"/>
          <w:color w:val="222222"/>
          <w:szCs w:val="22"/>
          <w:lang w:val="en-GB"/>
        </w:rPr>
        <w:t xml:space="preserve"> or res</w:t>
      </w:r>
      <w:r>
        <w:rPr>
          <w:rFonts w:ascii="Calibri" w:hAnsi="Calibri" w:cs="Arial"/>
          <w:color w:val="222222"/>
          <w:szCs w:val="22"/>
          <w:lang w:val="en-GB"/>
        </w:rPr>
        <w:t>ponds in any other way to this RFP</w:t>
      </w:r>
      <w:r w:rsidR="00ED4934" w:rsidRPr="00EE1B34">
        <w:rPr>
          <w:rFonts w:ascii="Calibri" w:hAnsi="Calibri" w:cs="Arial"/>
          <w:color w:val="222222"/>
          <w:szCs w:val="22"/>
          <w:lang w:val="en-GB"/>
        </w:rPr>
        <w:t>.</w:t>
      </w:r>
    </w:p>
    <w:p w14:paraId="1B60FA30" w14:textId="77777777" w:rsidR="00A23250" w:rsidRDefault="00A23250" w:rsidP="00972789">
      <w:pPr>
        <w:tabs>
          <w:tab w:val="left" w:pos="0"/>
        </w:tabs>
        <w:spacing w:line="276" w:lineRule="auto"/>
        <w:rPr>
          <w:rFonts w:ascii="Calibri" w:hAnsi="Calibri" w:cs="Arial"/>
          <w:b/>
          <w:color w:val="222222"/>
          <w:szCs w:val="22"/>
          <w:lang w:val="en-GB"/>
        </w:rPr>
      </w:pPr>
    </w:p>
    <w:p w14:paraId="3DB5E0E2" w14:textId="77777777" w:rsidR="00ED4934" w:rsidRPr="00EE1B34" w:rsidRDefault="00ED4934" w:rsidP="00972789">
      <w:pPr>
        <w:pStyle w:val="Heading1"/>
        <w:rPr>
          <w:lang w:val="en-GB"/>
        </w:rPr>
      </w:pPr>
      <w:r w:rsidRPr="00EE1B34">
        <w:rPr>
          <w:lang w:val="en-GB"/>
        </w:rPr>
        <w:t>Collusive Bidding and Anti-</w:t>
      </w:r>
      <w:r w:rsidR="003B2A29" w:rsidRPr="00EE1B34">
        <w:rPr>
          <w:lang w:val="en-GB"/>
        </w:rPr>
        <w:t>Competitive</w:t>
      </w:r>
      <w:r w:rsidRPr="00EE1B34">
        <w:rPr>
          <w:lang w:val="en-GB"/>
        </w:rPr>
        <w:t xml:space="preserve"> Conduct</w:t>
      </w:r>
    </w:p>
    <w:p w14:paraId="058123C8" w14:textId="5F63B4CB"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Bidders and their employees, officers, advisers, agent or </w:t>
      </w:r>
      <w:r w:rsidR="00FE459D" w:rsidRPr="00EE1B34">
        <w:rPr>
          <w:rFonts w:ascii="Calibri" w:hAnsi="Calibri" w:cs="Arial"/>
          <w:color w:val="222222"/>
          <w:szCs w:val="22"/>
          <w:lang w:val="en-GB"/>
        </w:rPr>
        <w:t>sub-contractors</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engage in any collusive bidding or other anti-competitive conduct or any other similar conduct, in relations to:</w:t>
      </w:r>
    </w:p>
    <w:p w14:paraId="464675CA" w14:textId="1F6DA5EF"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The preparation of submission of </w:t>
      </w:r>
      <w:r w:rsidR="007518AB">
        <w:rPr>
          <w:rFonts w:ascii="Calibri" w:hAnsi="Calibri" w:cs="Arial"/>
          <w:color w:val="222222"/>
          <w:szCs w:val="22"/>
          <w:lang w:val="en-GB"/>
        </w:rPr>
        <w:t>proposals</w:t>
      </w:r>
      <w:r w:rsidRPr="00EE1B34">
        <w:rPr>
          <w:rFonts w:ascii="Calibri" w:hAnsi="Calibri" w:cs="Arial"/>
          <w:color w:val="222222"/>
          <w:szCs w:val="22"/>
          <w:lang w:val="en-GB"/>
        </w:rPr>
        <w:t>,</w:t>
      </w:r>
    </w:p>
    <w:p w14:paraId="1821A0D3" w14:textId="06B2F6E7" w:rsidR="00ED4934" w:rsidRPr="00EE1B34" w:rsidRDefault="007518AB" w:rsidP="007111BF">
      <w:pPr>
        <w:numPr>
          <w:ilvl w:val="0"/>
          <w:numId w:val="39"/>
        </w:numPr>
        <w:tabs>
          <w:tab w:val="left" w:pos="0"/>
        </w:tabs>
        <w:rPr>
          <w:rFonts w:ascii="Calibri" w:hAnsi="Calibri" w:cs="Arial"/>
          <w:color w:val="222222"/>
          <w:szCs w:val="22"/>
          <w:lang w:val="en-GB"/>
        </w:rPr>
      </w:pPr>
      <w:r>
        <w:rPr>
          <w:rFonts w:ascii="Calibri" w:hAnsi="Calibri" w:cs="Arial"/>
          <w:color w:val="222222"/>
          <w:szCs w:val="22"/>
          <w:lang w:val="en-GB"/>
        </w:rPr>
        <w:t>The clarification of proposal</w:t>
      </w:r>
      <w:r w:rsidR="00ED4934" w:rsidRPr="00EE1B34">
        <w:rPr>
          <w:rFonts w:ascii="Calibri" w:hAnsi="Calibri" w:cs="Arial"/>
          <w:color w:val="222222"/>
          <w:szCs w:val="22"/>
          <w:lang w:val="en-GB"/>
        </w:rPr>
        <w:t>s,</w:t>
      </w:r>
    </w:p>
    <w:p w14:paraId="5D237B58"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conduct and content of negotiations,</w:t>
      </w:r>
    </w:p>
    <w:p w14:paraId="353FBDC1"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Including final contract negotiations,</w:t>
      </w:r>
      <w:r w:rsidR="007111BF" w:rsidRPr="00EE1B34">
        <w:rPr>
          <w:rFonts w:ascii="Calibri" w:hAnsi="Calibri" w:cs="Arial"/>
          <w:color w:val="222222"/>
          <w:szCs w:val="22"/>
          <w:lang w:val="en-GB"/>
        </w:rPr>
        <w:t xml:space="preserve"> </w:t>
      </w:r>
    </w:p>
    <w:p w14:paraId="695F6655" w14:textId="07D3145A" w:rsidR="00ED4934" w:rsidRPr="00EE1B34" w:rsidRDefault="00B54AEB"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In</w:t>
      </w:r>
      <w:r w:rsidR="00764110">
        <w:rPr>
          <w:rFonts w:ascii="Calibri" w:hAnsi="Calibri" w:cs="Arial"/>
          <w:color w:val="222222"/>
          <w:szCs w:val="22"/>
          <w:lang w:val="en-GB"/>
        </w:rPr>
        <w:t xml:space="preserve"> respect of this RFP</w:t>
      </w:r>
      <w:r w:rsidR="00ED4934" w:rsidRPr="00EE1B34">
        <w:rPr>
          <w:rFonts w:ascii="Calibri" w:hAnsi="Calibri" w:cs="Arial"/>
          <w:color w:val="222222"/>
          <w:szCs w:val="22"/>
          <w:lang w:val="en-GB"/>
        </w:rPr>
        <w:t xml:space="preserve"> or procurement process, or any other procurement process being conducted by DRC in respect of any of its requirements.</w:t>
      </w:r>
    </w:p>
    <w:p w14:paraId="0BE5C730" w14:textId="77777777" w:rsidR="00ED4934" w:rsidRPr="00EE1B34" w:rsidRDefault="00ED4934" w:rsidP="00ED4934">
      <w:pPr>
        <w:tabs>
          <w:tab w:val="left" w:pos="0"/>
        </w:tabs>
        <w:rPr>
          <w:rFonts w:ascii="Calibri" w:hAnsi="Calibri" w:cs="Arial"/>
          <w:color w:val="222222"/>
          <w:szCs w:val="22"/>
          <w:lang w:val="en-GB"/>
        </w:rPr>
      </w:pPr>
    </w:p>
    <w:p w14:paraId="09173D08"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DRC, any other Bidder, person or entity in order to alter the results of a solicitation exercise in such a way that would lead to an outcome other than that which would have been obtained through a competitive process.</w:t>
      </w:r>
    </w:p>
    <w:p w14:paraId="5B8CFF0C"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00972789">
      <w:pPr>
        <w:pStyle w:val="Heading1"/>
        <w:rPr>
          <w:lang w:val="en-GB"/>
        </w:rPr>
      </w:pPr>
      <w:r w:rsidRPr="00EE1B34">
        <w:rPr>
          <w:lang w:val="en-GB"/>
        </w:rPr>
        <w:lastRenderedPageBreak/>
        <w:t>Improper Assistance</w:t>
      </w:r>
    </w:p>
    <w:p w14:paraId="5818CEA7" w14:textId="7DC7A74C" w:rsidR="00ED4934" w:rsidRPr="00EE1B34" w:rsidRDefault="007518AB" w:rsidP="00ED4934">
      <w:pPr>
        <w:tabs>
          <w:tab w:val="left" w:pos="0"/>
        </w:tabs>
        <w:rPr>
          <w:rFonts w:ascii="Calibri" w:hAnsi="Calibri" w:cs="Arial"/>
          <w:color w:val="222222"/>
          <w:szCs w:val="22"/>
          <w:lang w:val="en-GB"/>
        </w:rPr>
      </w:pPr>
      <w:r>
        <w:rPr>
          <w:rFonts w:ascii="Calibri" w:hAnsi="Calibri" w:cs="Arial"/>
          <w:color w:val="222222"/>
          <w:szCs w:val="22"/>
          <w:lang w:val="en-GB"/>
        </w:rPr>
        <w:t>Proposal</w:t>
      </w:r>
      <w:r w:rsidR="00ED4934" w:rsidRPr="00EE1B34">
        <w:rPr>
          <w:rFonts w:ascii="Calibri" w:hAnsi="Calibri" w:cs="Arial"/>
          <w:color w:val="222222"/>
          <w:szCs w:val="22"/>
          <w:lang w:val="en-GB"/>
        </w:rPr>
        <w:t>s that, in the sole opinion of DRC, have been compiled:</w:t>
      </w:r>
    </w:p>
    <w:p w14:paraId="4ABCCC50" w14:textId="77777777"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assistance of current or former employees of DRC, or current or former contractors of DRC in violation of confidentially obligations or by using information not otherwise available to the general public or which would provide a non-competitive benefit,</w:t>
      </w:r>
    </w:p>
    <w:p w14:paraId="47F6E544" w14:textId="77777777"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utilization of confidential and/or internal DRC information not made available to the public or to the other Bidders,</w:t>
      </w:r>
    </w:p>
    <w:p w14:paraId="7EB27147" w14:textId="51699C0B" w:rsidR="00ED4934" w:rsidRPr="00EE1B34" w:rsidRDefault="00ED4934" w:rsidP="00972789">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w:t>
      </w:r>
      <w:r w:rsidR="007518AB">
        <w:rPr>
          <w:rFonts w:ascii="Calibri" w:hAnsi="Calibri" w:cs="Arial"/>
          <w:color w:val="222222"/>
          <w:szCs w:val="22"/>
          <w:lang w:val="en-GB"/>
        </w:rPr>
        <w:t>onditions for submission of a proposals</w:t>
      </w:r>
      <w:r w:rsidRPr="008330A3">
        <w:rPr>
          <w:rFonts w:ascii="Calibri" w:hAnsi="Calibri" w:cs="Arial"/>
          <w:color w:val="222222"/>
          <w:szCs w:val="22"/>
          <w:lang w:val="en-GB"/>
        </w:rPr>
        <w:t>,</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p>
    <w:p w14:paraId="1EB0A7A2" w14:textId="77777777" w:rsidR="00ED4934" w:rsidRPr="00EE1B34" w:rsidRDefault="00ED4934" w:rsidP="00ED4934">
      <w:pPr>
        <w:tabs>
          <w:tab w:val="left" w:pos="0"/>
        </w:tabs>
        <w:rPr>
          <w:rFonts w:ascii="Calibri" w:hAnsi="Calibri" w:cs="Arial"/>
          <w:color w:val="222222"/>
          <w:szCs w:val="22"/>
          <w:lang w:val="en-GB"/>
        </w:rPr>
      </w:pPr>
    </w:p>
    <w:p w14:paraId="7A1BA89F" w14:textId="5BF96A45"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Without limiting the operation of the above clause, 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in the absence of prior written approval from DRC, permit a person to contribute to, or participate in, any process relating to the preparation of a </w:t>
      </w:r>
      <w:r w:rsidR="007518AB">
        <w:rPr>
          <w:rFonts w:ascii="Calibri" w:hAnsi="Calibri" w:cs="Arial"/>
          <w:color w:val="222222"/>
          <w:szCs w:val="22"/>
          <w:lang w:val="en-GB"/>
        </w:rPr>
        <w:t>proposal</w:t>
      </w:r>
      <w:r w:rsidRPr="00EE1B34">
        <w:rPr>
          <w:rFonts w:ascii="Calibri" w:hAnsi="Calibri" w:cs="Arial"/>
          <w:color w:val="222222"/>
          <w:szCs w:val="22"/>
          <w:lang w:val="en-GB"/>
        </w:rPr>
        <w:t xml:space="preserve"> or the procurement process, if the person has at any time during the 6 months immediately preceding the date of issue of t</w:t>
      </w:r>
      <w:r w:rsidR="00764110">
        <w:rPr>
          <w:rFonts w:ascii="Calibri" w:hAnsi="Calibri" w:cs="Arial"/>
          <w:color w:val="222222"/>
          <w:szCs w:val="22"/>
          <w:lang w:val="en-GB"/>
        </w:rPr>
        <w:t>his RFP</w:t>
      </w:r>
      <w:r w:rsidRPr="00EE1B34">
        <w:rPr>
          <w:rFonts w:ascii="Calibri" w:hAnsi="Calibri" w:cs="Arial"/>
          <w:color w:val="222222"/>
          <w:szCs w:val="22"/>
          <w:lang w:val="en-GB"/>
        </w:rPr>
        <w:t xml:space="preserve"> was an official, agent, servant, or employee of, or otherwise engaged by, DRC and was engaged directly, or indirectly, in the planning or performance of the requirement, project, or activity to which this </w:t>
      </w:r>
      <w:r w:rsidR="00764110">
        <w:rPr>
          <w:rFonts w:ascii="Calibri" w:hAnsi="Calibri" w:cs="Arial"/>
          <w:color w:val="222222"/>
          <w:szCs w:val="22"/>
          <w:lang w:val="en-GB"/>
        </w:rPr>
        <w:t>RFP</w:t>
      </w:r>
      <w:r w:rsidRPr="00EE1B34">
        <w:rPr>
          <w:rFonts w:ascii="Calibri" w:hAnsi="Calibri" w:cs="Arial"/>
          <w:color w:val="222222"/>
          <w:szCs w:val="22"/>
          <w:lang w:val="en-GB"/>
        </w:rPr>
        <w:t xml:space="preserve"> relates.</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00972789">
      <w:pPr>
        <w:pStyle w:val="Heading1"/>
        <w:rPr>
          <w:lang w:val="en-GB"/>
        </w:rPr>
      </w:pPr>
      <w:r w:rsidRPr="00EE1B34">
        <w:rPr>
          <w:lang w:val="en-GB"/>
        </w:rPr>
        <w:t>Corrupt Practices</w:t>
      </w:r>
    </w:p>
    <w:p w14:paraId="542555E0"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375C4253" w14:textId="77777777" w:rsidR="00821DE6" w:rsidRDefault="00821DE6" w:rsidP="00821DE6">
      <w:pPr>
        <w:tabs>
          <w:tab w:val="left" w:pos="0"/>
        </w:tabs>
        <w:rPr>
          <w:rFonts w:ascii="Calibri" w:hAnsi="Calibri" w:cs="Arial"/>
          <w:color w:val="222222"/>
          <w:szCs w:val="22"/>
          <w:lang w:val="en-GB"/>
        </w:rPr>
      </w:pPr>
    </w:p>
    <w:p w14:paraId="69693CB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054B657E"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388155E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favouritism, cronyism, nepotism, extortion, embezzlement, misuse of 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DRC, including tendering, award or execution of contracts. DRC reserves the right, without prejudice to any other right or remedy available to it, according to any violation of this clause to immediately </w:t>
      </w:r>
      <w:r>
        <w:rPr>
          <w:rFonts w:ascii="Calibri" w:hAnsi="Calibri" w:cs="Arial"/>
          <w:color w:val="222222"/>
          <w:szCs w:val="22"/>
          <w:lang w:val="en-GB"/>
        </w:rPr>
        <w:t>reject the submitted offer</w:t>
      </w:r>
      <w:r w:rsidRPr="00461C7E">
        <w:rPr>
          <w:rFonts w:ascii="Calibri" w:hAnsi="Calibri" w:cs="Arial"/>
          <w:color w:val="222222"/>
          <w:szCs w:val="22"/>
          <w:lang w:val="en-GB"/>
        </w:rPr>
        <w:t xml:space="preserve">, and to take such additional action, civil and/or criminal, as may be appropriate. </w:t>
      </w:r>
    </w:p>
    <w:p w14:paraId="54C99BE4" w14:textId="77777777" w:rsidR="00821DE6" w:rsidRPr="00461C7E" w:rsidRDefault="00821DE6" w:rsidP="00821DE6">
      <w:pPr>
        <w:tabs>
          <w:tab w:val="left" w:pos="0"/>
        </w:tabs>
        <w:rPr>
          <w:rFonts w:ascii="Calibri" w:hAnsi="Calibri" w:cs="Arial"/>
          <w:color w:val="222222"/>
          <w:szCs w:val="22"/>
          <w:lang w:val="en-GB"/>
        </w:rPr>
      </w:pPr>
    </w:p>
    <w:p w14:paraId="61A1D40F" w14:textId="66C5D164" w:rsidR="00ED4934" w:rsidRPr="00EE1B34" w:rsidRDefault="00821DE6" w:rsidP="00ED4934">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agrees to accurately communicate DRC’s policy with regards to Anti- Corruption to Third Parties. The </w:t>
      </w:r>
      <w:r>
        <w:rPr>
          <w:rFonts w:ascii="Calibri" w:hAnsi="Calibri" w:cs="Arial"/>
          <w:color w:val="222222"/>
          <w:szCs w:val="22"/>
          <w:lang w:val="en-GB"/>
        </w:rPr>
        <w:t>Bidder</w:t>
      </w:r>
      <w:r w:rsidRPr="00461C7E">
        <w:rPr>
          <w:rFonts w:ascii="Calibri" w:hAnsi="Calibri" w:cs="Arial"/>
          <w:color w:val="222222"/>
          <w:szCs w:val="22"/>
          <w:lang w:val="en-GB"/>
        </w:rPr>
        <w:t xml:space="preserve"> furthermore agrees to inform DRC immediately of any suspicion or information it receives from any source alleging a violation of this</w:t>
      </w:r>
      <w:r>
        <w:rPr>
          <w:rFonts w:ascii="Calibri" w:hAnsi="Calibri" w:cs="Arial"/>
          <w:color w:val="222222"/>
          <w:szCs w:val="22"/>
          <w:lang w:val="en-GB"/>
        </w:rPr>
        <w:t xml:space="preserve"> policy to</w:t>
      </w:r>
      <w:r w:rsidRPr="00461C7E">
        <w:rPr>
          <w:rFonts w:ascii="Calibri" w:hAnsi="Calibri" w:cs="Arial"/>
          <w:color w:val="222222"/>
          <w:szCs w:val="22"/>
          <w:lang w:val="en-GB"/>
        </w:rPr>
        <w:t xml:space="preserve"> the contact details of the specific DRC country operations via </w:t>
      </w:r>
      <w:hyperlink r:id="rId15" w:history="1">
        <w:r w:rsidR="00F45FEA" w:rsidRPr="004B79BB">
          <w:rPr>
            <w:rStyle w:val="Hyperlink"/>
            <w:rFonts w:ascii="Calibri" w:hAnsi="Calibri" w:cs="Arial"/>
            <w:szCs w:val="22"/>
            <w:lang w:val="en-GB"/>
          </w:rPr>
          <w:t>www.drc.dk/where-we-work</w:t>
        </w:r>
      </w:hyperlink>
      <w:r w:rsidRPr="00461C7E">
        <w:rPr>
          <w:rFonts w:ascii="Calibri" w:hAnsi="Calibri" w:cs="Arial"/>
          <w:color w:val="222222"/>
          <w:szCs w:val="22"/>
          <w:lang w:val="en-GB"/>
        </w:rPr>
        <w:t xml:space="preserve">, or via DRC’s Code of Conduct Reporting Mechanism: </w:t>
      </w:r>
      <w:hyperlink r:id="rId16" w:history="1">
        <w:r w:rsidR="00F45FEA" w:rsidRPr="004B79BB">
          <w:rPr>
            <w:rStyle w:val="Hyperlink"/>
            <w:rFonts w:ascii="Calibri" w:hAnsi="Calibri" w:cs="Arial"/>
            <w:szCs w:val="22"/>
            <w:lang w:val="en-GB"/>
          </w:rPr>
          <w:t>www.drc.dk/relief-work/concerns-complaints/code-of-conduct-reporting-mechanism</w:t>
        </w:r>
      </w:hyperlink>
      <w:r w:rsidRPr="00461C7E">
        <w:rPr>
          <w:rFonts w:ascii="Calibri" w:hAnsi="Calibri" w:cs="Arial"/>
          <w:color w:val="222222"/>
          <w:szCs w:val="22"/>
          <w:lang w:val="en-GB"/>
        </w:rPr>
        <w:t>. Reports of suspected corruption can also be reported directly t</w:t>
      </w:r>
      <w:r w:rsidR="00F45FEA">
        <w:rPr>
          <w:rFonts w:ascii="Calibri" w:hAnsi="Calibri" w:cs="Arial"/>
          <w:color w:val="222222"/>
          <w:szCs w:val="22"/>
          <w:lang w:val="en-GB"/>
        </w:rPr>
        <w:t xml:space="preserve">o DRC HQ at </w:t>
      </w:r>
      <w:hyperlink r:id="rId17" w:history="1">
        <w:r w:rsidR="00F45FEA" w:rsidRPr="004B79BB">
          <w:rPr>
            <w:rStyle w:val="Hyperlink"/>
            <w:rFonts w:ascii="Calibri" w:hAnsi="Calibri" w:cs="Arial"/>
            <w:szCs w:val="22"/>
            <w:lang w:val="en-GB"/>
          </w:rPr>
          <w:t>c.o.conduct@drc.dk</w:t>
        </w:r>
      </w:hyperlink>
      <w:r w:rsidR="00ED4934" w:rsidRPr="00EE1B34">
        <w:rPr>
          <w:rFonts w:ascii="Calibri" w:hAnsi="Calibri" w:cs="Arial"/>
          <w:color w:val="222222"/>
          <w:szCs w:val="22"/>
          <w:lang w:val="en-GB"/>
        </w:rPr>
        <w:t>.</w:t>
      </w:r>
    </w:p>
    <w:p w14:paraId="185122FC" w14:textId="77777777" w:rsidR="00403050" w:rsidRPr="00EE1B34" w:rsidRDefault="00403050" w:rsidP="00ED4934">
      <w:pPr>
        <w:tabs>
          <w:tab w:val="left" w:pos="0"/>
        </w:tabs>
        <w:rPr>
          <w:rFonts w:ascii="Calibri" w:hAnsi="Calibri" w:cs="Arial"/>
          <w:color w:val="222222"/>
          <w:szCs w:val="22"/>
          <w:lang w:val="en-GB"/>
        </w:rPr>
      </w:pPr>
    </w:p>
    <w:p w14:paraId="7BB7E7B9" w14:textId="77777777" w:rsidR="00ED4934" w:rsidRPr="00EE1B34" w:rsidRDefault="00ED4934" w:rsidP="00972789">
      <w:pPr>
        <w:pStyle w:val="Heading1"/>
        <w:rPr>
          <w:lang w:val="en-GB"/>
        </w:rPr>
      </w:pPr>
      <w:r w:rsidRPr="00EE1B34">
        <w:rPr>
          <w:lang w:val="en-GB"/>
        </w:rPr>
        <w:t>Conflict of Interest</w:t>
      </w:r>
    </w:p>
    <w:p w14:paraId="59419DAA" w14:textId="7F187325"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5FB20F2C"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4E75AE94" w:rsidR="00ED4934" w:rsidRPr="00EE1B34" w:rsidRDefault="00ED4934" w:rsidP="00972789">
      <w:pPr>
        <w:pStyle w:val="Heading1"/>
        <w:rPr>
          <w:lang w:val="en-GB"/>
        </w:rPr>
      </w:pPr>
      <w:r w:rsidRPr="00EE1B34">
        <w:rPr>
          <w:lang w:val="en-GB"/>
        </w:rPr>
        <w:lastRenderedPageBreak/>
        <w:t xml:space="preserve">Withdrawal/Modification of </w:t>
      </w:r>
      <w:r w:rsidR="007518AB">
        <w:rPr>
          <w:lang w:val="en-GB"/>
        </w:rPr>
        <w:t>PROPOSAL</w:t>
      </w:r>
      <w:r w:rsidRPr="00EE1B34">
        <w:rPr>
          <w:lang w:val="en-GB"/>
        </w:rPr>
        <w:t>s</w:t>
      </w:r>
    </w:p>
    <w:p w14:paraId="2EE99801" w14:textId="544A4880" w:rsidR="00ED4934" w:rsidRPr="00EE1B34" w:rsidRDefault="007518AB" w:rsidP="00ED4934">
      <w:pPr>
        <w:tabs>
          <w:tab w:val="left" w:pos="0"/>
        </w:tabs>
        <w:rPr>
          <w:rFonts w:ascii="Calibri" w:hAnsi="Calibri" w:cs="Arial"/>
          <w:color w:val="222222"/>
          <w:szCs w:val="22"/>
          <w:lang w:val="en-GB"/>
        </w:rPr>
      </w:pPr>
      <w:r>
        <w:rPr>
          <w:rFonts w:ascii="Calibri" w:hAnsi="Calibri" w:cs="Arial"/>
          <w:color w:val="222222"/>
          <w:szCs w:val="22"/>
          <w:lang w:val="en-GB"/>
        </w:rPr>
        <w:t>Requests to withdraw a proposal after the proposal</w:t>
      </w:r>
      <w:r w:rsidR="00F45FEA">
        <w:rPr>
          <w:rFonts w:ascii="Calibri" w:hAnsi="Calibri" w:cs="Arial"/>
          <w:color w:val="222222"/>
          <w:szCs w:val="22"/>
          <w:lang w:val="en-GB"/>
        </w:rPr>
        <w:t xml:space="preserve"> Closure Time</w:t>
      </w:r>
      <w:r w:rsidR="00ED4934" w:rsidRPr="00EE1B34">
        <w:rPr>
          <w:rFonts w:ascii="Calibri" w:hAnsi="Calibri" w:cs="Arial"/>
          <w:color w:val="222222"/>
          <w:szCs w:val="22"/>
          <w:lang w:val="en-GB"/>
        </w:rPr>
        <w:t xml:space="preserve"> shall not be honoured. If the selected Bidder withdraws its </w:t>
      </w:r>
      <w:r>
        <w:rPr>
          <w:rFonts w:ascii="Calibri" w:hAnsi="Calibri" w:cs="Arial"/>
          <w:color w:val="222222"/>
          <w:szCs w:val="22"/>
          <w:lang w:val="en-GB"/>
        </w:rPr>
        <w:t>proposal</w:t>
      </w:r>
      <w:r w:rsidR="00ED4934" w:rsidRPr="00EE1B34">
        <w:rPr>
          <w:rFonts w:ascii="Calibri" w:hAnsi="Calibri" w:cs="Arial"/>
          <w:color w:val="222222"/>
          <w:szCs w:val="22"/>
          <w:lang w:val="en-GB"/>
        </w:rPr>
        <w:t xml:space="preserve">, DRC shall duly register the said </w:t>
      </w:r>
      <w:r>
        <w:rPr>
          <w:rFonts w:ascii="Calibri" w:hAnsi="Calibri" w:cs="Arial"/>
          <w:color w:val="222222"/>
          <w:szCs w:val="22"/>
          <w:lang w:val="en-GB"/>
        </w:rPr>
        <w:t>proposal</w:t>
      </w:r>
      <w:r w:rsidR="00ED4934" w:rsidRPr="00EE1B34">
        <w:rPr>
          <w:rFonts w:ascii="Calibri" w:hAnsi="Calibri" w:cs="Arial"/>
          <w:color w:val="222222"/>
          <w:szCs w:val="22"/>
          <w:lang w:val="en-GB"/>
        </w:rPr>
        <w:t xml:space="preserve"> and shall evaluate it alongside all other received </w:t>
      </w:r>
      <w:r>
        <w:rPr>
          <w:rFonts w:ascii="Calibri" w:hAnsi="Calibri" w:cs="Arial"/>
          <w:color w:val="222222"/>
          <w:szCs w:val="22"/>
          <w:lang w:val="en-GB"/>
        </w:rPr>
        <w:t>Proposal</w:t>
      </w:r>
      <w:r w:rsidR="00ED4934" w:rsidRPr="00EE1B34">
        <w:rPr>
          <w:rFonts w:ascii="Calibri" w:hAnsi="Calibri" w:cs="Arial"/>
          <w:color w:val="222222"/>
          <w:szCs w:val="22"/>
          <w:lang w:val="en-GB"/>
        </w:rPr>
        <w:t>s. If the selected Bidder has furnished a Bid security, DRC shall withhold such Bid security until the issue has been resolved.</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51A40ED7" w:rsidR="00ED4934" w:rsidRPr="00EE1B34" w:rsidRDefault="007518AB" w:rsidP="00ED4934">
      <w:pPr>
        <w:tabs>
          <w:tab w:val="left" w:pos="0"/>
        </w:tabs>
        <w:rPr>
          <w:rFonts w:ascii="Calibri" w:hAnsi="Calibri" w:cs="Arial"/>
          <w:color w:val="222222"/>
          <w:szCs w:val="22"/>
          <w:lang w:val="en-GB"/>
        </w:rPr>
      </w:pPr>
      <w:r>
        <w:rPr>
          <w:rFonts w:ascii="Calibri" w:hAnsi="Calibri" w:cs="Arial"/>
          <w:color w:val="222222"/>
          <w:szCs w:val="22"/>
          <w:lang w:val="en-GB"/>
        </w:rPr>
        <w:t>Withdrawal of a proposal</w:t>
      </w:r>
      <w:r w:rsidR="00ED4934" w:rsidRPr="00EE1B34">
        <w:rPr>
          <w:rFonts w:ascii="Calibri" w:hAnsi="Calibri" w:cs="Arial"/>
          <w:color w:val="222222"/>
          <w:szCs w:val="22"/>
          <w:lang w:val="en-GB"/>
        </w:rPr>
        <w:t xml:space="preserve">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73EAA84F"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w:t>
      </w:r>
      <w:r w:rsidR="007518AB">
        <w:rPr>
          <w:rFonts w:ascii="Calibri" w:hAnsi="Calibri" w:cs="Arial"/>
          <w:color w:val="222222"/>
          <w:szCs w:val="22"/>
          <w:lang w:val="en-GB"/>
        </w:rPr>
        <w:t>y modify its proposal</w:t>
      </w:r>
      <w:r w:rsidR="00764110">
        <w:rPr>
          <w:rFonts w:ascii="Calibri" w:hAnsi="Calibri" w:cs="Arial"/>
          <w:color w:val="222222"/>
          <w:szCs w:val="22"/>
          <w:lang w:val="en-GB"/>
        </w:rPr>
        <w:t xml:space="preserve"> prior to the RFP</w:t>
      </w:r>
      <w:r w:rsidRPr="00EE1B34">
        <w:rPr>
          <w:rFonts w:ascii="Calibri" w:hAnsi="Calibri" w:cs="Arial"/>
          <w:color w:val="222222"/>
          <w:szCs w:val="22"/>
          <w:lang w:val="en-GB"/>
        </w:rPr>
        <w:t xml:space="preserve"> closure. Any such modification shall be submitted in writing and in a sealed envelope, marked with the original Bid number. No modificati</w:t>
      </w:r>
      <w:r w:rsidR="00764110">
        <w:rPr>
          <w:rFonts w:ascii="Calibri" w:hAnsi="Calibri" w:cs="Arial"/>
          <w:color w:val="222222"/>
          <w:szCs w:val="22"/>
          <w:lang w:val="en-GB"/>
        </w:rPr>
        <w:t>on shall be allowed after the RFP</w:t>
      </w:r>
      <w:r w:rsidRPr="00EE1B34">
        <w:rPr>
          <w:rFonts w:ascii="Calibri" w:hAnsi="Calibri" w:cs="Arial"/>
          <w:color w:val="222222"/>
          <w:szCs w:val="22"/>
          <w:lang w:val="en-GB"/>
        </w:rPr>
        <w:t xml:space="preserve"> closure.</w:t>
      </w:r>
    </w:p>
    <w:p w14:paraId="4722FE9D" w14:textId="77777777" w:rsidR="00CB0B8E" w:rsidRDefault="00CB0B8E" w:rsidP="00ED4934">
      <w:pPr>
        <w:tabs>
          <w:tab w:val="left" w:pos="0"/>
        </w:tabs>
        <w:rPr>
          <w:rFonts w:ascii="Calibri" w:hAnsi="Calibri" w:cs="Arial"/>
          <w:color w:val="222222"/>
          <w:szCs w:val="22"/>
          <w:lang w:val="en-GB"/>
        </w:rPr>
      </w:pPr>
    </w:p>
    <w:p w14:paraId="12763097" w14:textId="38230D3D" w:rsidR="00CB0B8E" w:rsidRPr="00DB4E50" w:rsidRDefault="00CB0B8E" w:rsidP="00CB0B8E">
      <w:pPr>
        <w:pStyle w:val="Heading1"/>
        <w:numPr>
          <w:ilvl w:val="0"/>
          <w:numId w:val="1"/>
        </w:numPr>
        <w:rPr>
          <w:lang w:val="en-GB"/>
        </w:rPr>
      </w:pPr>
      <w:r w:rsidRPr="00DB4E50">
        <w:rPr>
          <w:lang w:val="en-GB"/>
        </w:rPr>
        <w:t xml:space="preserve">LATE </w:t>
      </w:r>
      <w:r w:rsidR="007518AB">
        <w:rPr>
          <w:lang w:val="en-GB"/>
        </w:rPr>
        <w:t>proposal</w:t>
      </w:r>
      <w:r w:rsidRPr="00DB4E50">
        <w:rPr>
          <w:lang w:val="en-GB"/>
        </w:rPr>
        <w:t>S</w:t>
      </w:r>
    </w:p>
    <w:p w14:paraId="248EB9AF" w14:textId="51BC4B25" w:rsidR="00CB0B8E" w:rsidRPr="00EE1B34" w:rsidRDefault="00CB0B8E"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 xml:space="preserve">All </w:t>
      </w:r>
      <w:r w:rsidR="007518AB">
        <w:rPr>
          <w:rFonts w:ascii="Calibri" w:hAnsi="Calibri" w:cs="Arial"/>
          <w:color w:val="222222"/>
          <w:szCs w:val="22"/>
          <w:lang w:val="en-GB"/>
        </w:rPr>
        <w:t>proposal</w:t>
      </w:r>
      <w:r w:rsidR="007518AB" w:rsidRPr="00DB4E50">
        <w:rPr>
          <w:rFonts w:ascii="Calibri" w:hAnsi="Calibri" w:cs="Arial"/>
          <w:color w:val="222222"/>
          <w:szCs w:val="22"/>
          <w:lang w:val="en-GB"/>
        </w:rPr>
        <w:t>s</w:t>
      </w:r>
      <w:r w:rsidRPr="00DB4E50">
        <w:rPr>
          <w:rFonts w:ascii="Calibri" w:hAnsi="Calibri" w:cs="Arial"/>
          <w:color w:val="222222"/>
          <w:szCs w:val="22"/>
          <w:lang w:val="en-GB"/>
        </w:rPr>
        <w:t xml:space="preserve"> received after the </w:t>
      </w:r>
      <w:r>
        <w:rPr>
          <w:rFonts w:ascii="Calibri" w:hAnsi="Calibri" w:cs="Arial"/>
          <w:color w:val="222222"/>
          <w:szCs w:val="22"/>
          <w:lang w:val="en-GB"/>
        </w:rPr>
        <w:t>RFP</w:t>
      </w:r>
      <w:r w:rsidRPr="00DB4E50">
        <w:rPr>
          <w:rFonts w:ascii="Calibri" w:hAnsi="Calibri" w:cs="Arial"/>
          <w:color w:val="222222"/>
          <w:szCs w:val="22"/>
          <w:lang w:val="en-GB"/>
        </w:rPr>
        <w:t xml:space="preserve"> closure will be rejected</w:t>
      </w:r>
      <w:r w:rsidR="00821DE6">
        <w:rPr>
          <w:rFonts w:ascii="Calibri" w:hAnsi="Calibri" w:cs="Arial"/>
          <w:color w:val="222222"/>
          <w:szCs w:val="22"/>
          <w:lang w:val="en-GB"/>
        </w:rPr>
        <w:t>.</w:t>
      </w:r>
    </w:p>
    <w:p w14:paraId="50C5E6D3" w14:textId="77777777" w:rsidR="00ED4934" w:rsidRPr="00EE1B34" w:rsidRDefault="00ED4934" w:rsidP="007518AB">
      <w:pPr>
        <w:tabs>
          <w:tab w:val="left" w:pos="0"/>
        </w:tabs>
        <w:ind w:firstLine="720"/>
        <w:rPr>
          <w:rFonts w:ascii="Calibri" w:hAnsi="Calibri" w:cs="Arial"/>
          <w:color w:val="222222"/>
          <w:szCs w:val="22"/>
          <w:lang w:val="en-GB"/>
        </w:rPr>
      </w:pPr>
    </w:p>
    <w:p w14:paraId="1DE6A664" w14:textId="4A8A4C2E" w:rsidR="00B77F40" w:rsidRPr="00EE1B34" w:rsidRDefault="00ED4934" w:rsidP="00972789">
      <w:pPr>
        <w:pStyle w:val="Heading1"/>
        <w:rPr>
          <w:lang w:val="en-GB"/>
        </w:rPr>
      </w:pPr>
      <w:r w:rsidRPr="00EE1B34">
        <w:rPr>
          <w:lang w:val="en-GB"/>
        </w:rPr>
        <w:t xml:space="preserve">Opening of the </w:t>
      </w:r>
      <w:r w:rsidR="00764110">
        <w:rPr>
          <w:lang w:val="en-GB"/>
        </w:rPr>
        <w:t>RFP</w:t>
      </w:r>
    </w:p>
    <w:p w14:paraId="404F15A6" w14:textId="77777777" w:rsidR="007D722F" w:rsidRPr="00563ED7" w:rsidRDefault="007D722F" w:rsidP="007D722F">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4FE45A4" w14:textId="77777777" w:rsidR="007D722F" w:rsidRPr="00972789" w:rsidRDefault="007D722F" w:rsidP="007D722F">
      <w:pPr>
        <w:rPr>
          <w:rFonts w:ascii="Calibri" w:hAnsi="Calibri" w:cs="Arial"/>
          <w:szCs w:val="22"/>
          <w:highlight w:val="yellow"/>
          <w:lang w:val="en-GB"/>
        </w:rPr>
      </w:pPr>
    </w:p>
    <w:p w14:paraId="4B5B7D0A" w14:textId="19C2713C" w:rsidR="00ED4934" w:rsidRDefault="007D722F" w:rsidP="007D722F">
      <w:pPr>
        <w:tabs>
          <w:tab w:val="left" w:pos="0"/>
        </w:tabs>
        <w:rPr>
          <w:rFonts w:ascii="Calibri" w:hAnsi="Calibri" w:cs="Arial"/>
          <w:szCs w:val="22"/>
          <w:lang w:val="en-GB"/>
        </w:rPr>
      </w:pPr>
      <w:r w:rsidRPr="00563ED7">
        <w:rPr>
          <w:rFonts w:ascii="Calibri" w:hAnsi="Calibri" w:cs="Arial"/>
          <w:szCs w:val="22"/>
          <w:lang w:val="en-GB"/>
        </w:rPr>
        <w:t>Any attempt by a Bidder to influence the Evaluation Committee in the process of examination, clarification, evaluation and comparison of tenders, to obtain information on how the procedure is progressing or to influence DRC in its decision concerning the award of the contract will result in the immediate rejection of the tender.</w:t>
      </w:r>
    </w:p>
    <w:p w14:paraId="537EB74E" w14:textId="77777777" w:rsidR="007D722F" w:rsidRPr="00EE1B34" w:rsidRDefault="007D722F" w:rsidP="007D722F">
      <w:pPr>
        <w:tabs>
          <w:tab w:val="left" w:pos="0"/>
        </w:tabs>
        <w:rPr>
          <w:rFonts w:ascii="Calibri" w:hAnsi="Calibri" w:cs="Arial"/>
          <w:color w:val="222222"/>
          <w:szCs w:val="22"/>
          <w:lang w:val="en-GB"/>
        </w:rPr>
      </w:pPr>
    </w:p>
    <w:p w14:paraId="0FD8D402" w14:textId="70792DE0" w:rsidR="00ED4934" w:rsidRPr="00EE1B34" w:rsidRDefault="00ED4934" w:rsidP="00972789">
      <w:pPr>
        <w:pStyle w:val="Heading1"/>
        <w:rPr>
          <w:lang w:val="en-GB"/>
        </w:rPr>
      </w:pPr>
      <w:r w:rsidRPr="00EE1B34">
        <w:rPr>
          <w:lang w:val="en-GB"/>
        </w:rPr>
        <w:t>Conditions of Contract</w:t>
      </w:r>
    </w:p>
    <w:p w14:paraId="0C4A0F5F" w14:textId="20783B12"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for the Procurement of Goods, or Services,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00ED4934">
      <w:pPr>
        <w:tabs>
          <w:tab w:val="left" w:pos="0"/>
        </w:tabs>
        <w:rPr>
          <w:rFonts w:ascii="Calibri" w:hAnsi="Calibri" w:cs="Arial"/>
          <w:color w:val="222222"/>
          <w:szCs w:val="22"/>
          <w:lang w:val="en-GB"/>
        </w:rPr>
      </w:pPr>
    </w:p>
    <w:p w14:paraId="76D3DF68" w14:textId="1F51CAD4" w:rsidR="00ED4934" w:rsidRPr="00764110" w:rsidRDefault="00764110" w:rsidP="00764110">
      <w:pPr>
        <w:pStyle w:val="Heading1"/>
        <w:rPr>
          <w:lang w:val="en-GB"/>
        </w:rPr>
      </w:pPr>
      <w:r>
        <w:rPr>
          <w:lang w:val="en-GB"/>
        </w:rPr>
        <w:t>Cancellation of the RFP</w:t>
      </w:r>
    </w:p>
    <w:p w14:paraId="392E9ED4" w14:textId="752073D8"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00764110">
        <w:rPr>
          <w:rFonts w:ascii="Calibri" w:hAnsi="Calibri" w:cs="Arial"/>
          <w:szCs w:val="22"/>
          <w:lang w:val="en-GB"/>
        </w:rPr>
        <w:t xml:space="preserve"> RFP</w:t>
      </w:r>
      <w:r w:rsidRPr="00EE1B34">
        <w:rPr>
          <w:rFonts w:ascii="Calibri" w:hAnsi="Calibri" w:cs="Arial"/>
          <w:szCs w:val="22"/>
          <w:lang w:val="en-GB"/>
        </w:rPr>
        <w:t xml:space="preserve"> cancellation, Bidders w</w:t>
      </w:r>
      <w:r w:rsidR="00764110">
        <w:rPr>
          <w:rFonts w:ascii="Calibri" w:hAnsi="Calibri" w:cs="Arial"/>
          <w:szCs w:val="22"/>
          <w:lang w:val="en-GB"/>
        </w:rPr>
        <w:t>ill be notified by DRC. If the RFP</w:t>
      </w:r>
      <w:r w:rsidRPr="00EE1B34">
        <w:rPr>
          <w:rFonts w:ascii="Calibri" w:hAnsi="Calibri" w:cs="Arial"/>
          <w:szCs w:val="22"/>
          <w:lang w:val="en-GB"/>
        </w:rPr>
        <w:t xml:space="preserve"> is cancelled before the outer envelope of any </w:t>
      </w:r>
      <w:r w:rsidR="007518AB">
        <w:rPr>
          <w:rFonts w:ascii="Calibri" w:hAnsi="Calibri" w:cs="Arial"/>
          <w:szCs w:val="22"/>
          <w:lang w:val="en-GB"/>
        </w:rPr>
        <w:t>proposal</w:t>
      </w:r>
      <w:r w:rsidRPr="00EE1B34">
        <w:rPr>
          <w:rFonts w:ascii="Calibri" w:hAnsi="Calibri" w:cs="Arial"/>
          <w:szCs w:val="22"/>
          <w:lang w:val="en-GB"/>
        </w:rPr>
        <w:t xml:space="preserve"> has been opened, the sealed envelopes will be returned, unopened, to the Bidders</w:t>
      </w:r>
    </w:p>
    <w:p w14:paraId="4C900335" w14:textId="77777777" w:rsidR="00ED4934" w:rsidRDefault="00ED4934" w:rsidP="00ED4934">
      <w:pPr>
        <w:tabs>
          <w:tab w:val="left" w:pos="0"/>
        </w:tabs>
        <w:rPr>
          <w:rFonts w:ascii="Calibri" w:hAnsi="Calibri" w:cs="Arial"/>
          <w:szCs w:val="22"/>
          <w:lang w:val="en-GB"/>
        </w:rPr>
      </w:pPr>
    </w:p>
    <w:p w14:paraId="2517BAE1" w14:textId="77777777" w:rsidR="002D7FE2" w:rsidRPr="00EE1B34" w:rsidRDefault="002D7FE2" w:rsidP="00ED4934">
      <w:pPr>
        <w:tabs>
          <w:tab w:val="left" w:pos="0"/>
        </w:tabs>
        <w:rPr>
          <w:rFonts w:ascii="Calibri" w:hAnsi="Calibri" w:cs="Arial"/>
          <w:szCs w:val="22"/>
          <w:lang w:val="en-GB"/>
        </w:rPr>
      </w:pPr>
    </w:p>
    <w:p w14:paraId="4BD7DA13" w14:textId="622B0DCA" w:rsidR="00ED4934" w:rsidRPr="00EE1B34" w:rsidRDefault="00764110" w:rsidP="00ED4934">
      <w:pPr>
        <w:rPr>
          <w:rFonts w:ascii="Calibri" w:hAnsi="Calibri" w:cs="Arial"/>
          <w:szCs w:val="22"/>
          <w:lang w:val="en-GB"/>
        </w:rPr>
      </w:pPr>
      <w:r>
        <w:rPr>
          <w:rFonts w:ascii="Calibri" w:hAnsi="Calibri" w:cs="Arial"/>
          <w:szCs w:val="22"/>
          <w:lang w:val="en-GB"/>
        </w:rPr>
        <w:t>The RFP</w:t>
      </w:r>
      <w:r w:rsidR="00ED4934" w:rsidRPr="00EE1B34">
        <w:rPr>
          <w:rFonts w:ascii="Calibri" w:hAnsi="Calibri" w:cs="Arial"/>
          <w:szCs w:val="22"/>
          <w:lang w:val="en-GB"/>
        </w:rPr>
        <w:t xml:space="preserve"> may be cancelled in the following situations:</w:t>
      </w:r>
    </w:p>
    <w:p w14:paraId="32D5F23B" w14:textId="739D0FA2"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where no qualitati</w:t>
      </w:r>
      <w:r w:rsidR="00942F0F">
        <w:rPr>
          <w:rFonts w:ascii="Calibri" w:hAnsi="Calibri" w:cs="Arial"/>
          <w:szCs w:val="22"/>
          <w:lang w:val="en-GB"/>
        </w:rPr>
        <w:t>vely or financially worthwhile proposal</w:t>
      </w:r>
      <w:r w:rsidRPr="00EE1B34">
        <w:rPr>
          <w:rFonts w:ascii="Calibri" w:hAnsi="Calibri" w:cs="Arial"/>
          <w:szCs w:val="22"/>
          <w:lang w:val="en-GB"/>
        </w:rPr>
        <w:t xml:space="preserve"> has been received or there has been no response at all;</w:t>
      </w:r>
    </w:p>
    <w:p w14:paraId="54BA876A"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the economic or technical parameters of the project have been fundamentally altered;</w:t>
      </w:r>
    </w:p>
    <w:p w14:paraId="12E9E060"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exceptional circumstances or force majeure render normal performance of the project impossible;</w:t>
      </w:r>
    </w:p>
    <w:p w14:paraId="315187CF" w14:textId="53E433AA"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all technically compliant </w:t>
      </w:r>
      <w:r w:rsidR="00942F0F">
        <w:rPr>
          <w:rFonts w:ascii="Calibri" w:hAnsi="Calibri" w:cs="Arial"/>
          <w:szCs w:val="22"/>
          <w:lang w:val="en-GB"/>
        </w:rPr>
        <w:t>proposal</w:t>
      </w:r>
      <w:r w:rsidRPr="00EE1B34">
        <w:rPr>
          <w:rFonts w:ascii="Calibri" w:hAnsi="Calibri" w:cs="Arial"/>
          <w:szCs w:val="22"/>
          <w:lang w:val="en-GB"/>
        </w:rPr>
        <w:t>s exceed the financial resources available;</w:t>
      </w:r>
      <w:r w:rsidR="00F45FEA">
        <w:rPr>
          <w:rFonts w:ascii="Calibri" w:hAnsi="Calibri" w:cs="Arial"/>
          <w:szCs w:val="22"/>
          <w:lang w:val="en-GB"/>
        </w:rPr>
        <w:t xml:space="preserve"> or</w:t>
      </w:r>
    </w:p>
    <w:p w14:paraId="1FD3EE3D" w14:textId="61F0F0E4" w:rsidR="00ED4934" w:rsidRPr="00EE1B34" w:rsidRDefault="00F45FEA" w:rsidP="00682714">
      <w:pPr>
        <w:numPr>
          <w:ilvl w:val="0"/>
          <w:numId w:val="41"/>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in particular where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1C4AB374" w:rsidR="00ED4934" w:rsidRPr="00EE1B34" w:rsidRDefault="00821DE6" w:rsidP="00ED4934">
      <w:pPr>
        <w:rPr>
          <w:rFonts w:ascii="Calibri" w:hAnsi="Calibri" w:cs="Arial"/>
          <w:szCs w:val="22"/>
          <w:lang w:val="en-GB"/>
        </w:rPr>
      </w:pPr>
      <w:r>
        <w:rPr>
          <w:rFonts w:ascii="Calibri" w:hAnsi="Calibri" w:cs="Arial"/>
          <w:szCs w:val="22"/>
          <w:lang w:val="en-GB"/>
        </w:rPr>
        <w:t xml:space="preserve">DRC shall not </w:t>
      </w:r>
      <w:r w:rsidR="00ED4934" w:rsidRPr="00EE1B34">
        <w:rPr>
          <w:rFonts w:ascii="Calibri" w:hAnsi="Calibri" w:cs="Arial"/>
          <w:szCs w:val="22"/>
          <w:lang w:val="en-GB"/>
        </w:rPr>
        <w:t xml:space="preserve">be liable for damages, whatever their nature (in particular damages for loss of profits) or relationship to the cancellation of </w:t>
      </w:r>
      <w:r w:rsidR="00F07CA3" w:rsidRPr="00EE1B34">
        <w:rPr>
          <w:rFonts w:ascii="Calibri" w:hAnsi="Calibri" w:cs="Arial"/>
          <w:szCs w:val="22"/>
          <w:lang w:val="en-GB"/>
        </w:rPr>
        <w:t>an</w:t>
      </w:r>
      <w:r w:rsidR="00764110">
        <w:rPr>
          <w:rFonts w:ascii="Calibri" w:hAnsi="Calibri" w:cs="Arial"/>
          <w:szCs w:val="22"/>
          <w:lang w:val="en-GB"/>
        </w:rPr>
        <w:t xml:space="preserve"> RFP</w:t>
      </w:r>
      <w:r w:rsidR="00ED4934" w:rsidRPr="00EE1B34">
        <w:rPr>
          <w:rFonts w:ascii="Calibri" w:hAnsi="Calibri" w:cs="Arial"/>
          <w:szCs w:val="22"/>
          <w:lang w:val="en-GB"/>
        </w:rPr>
        <w:t>, even if DRC has been advised of the possibility of damages. The publication of a procurement notice does not commit DRC to implement the programme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7E7CA2C6" w:rsidR="00ED4934" w:rsidRPr="00EE1B34" w:rsidRDefault="00764110" w:rsidP="00972789">
      <w:pPr>
        <w:pStyle w:val="Heading1"/>
        <w:rPr>
          <w:lang w:val="en-GB"/>
        </w:rPr>
      </w:pPr>
      <w:r>
        <w:rPr>
          <w:lang w:val="en-GB"/>
        </w:rPr>
        <w:t>Queries about this RFP</w:t>
      </w:r>
    </w:p>
    <w:p w14:paraId="67959B05" w14:textId="671D4370" w:rsidR="00ED4934" w:rsidRPr="00EE1B34" w:rsidRDefault="00764110" w:rsidP="00972789">
      <w:pPr>
        <w:rPr>
          <w:lang w:val="en-GB"/>
        </w:rPr>
      </w:pPr>
      <w:r>
        <w:rPr>
          <w:lang w:val="en-GB"/>
        </w:rPr>
        <w:t>For queries on this RFP</w:t>
      </w:r>
      <w:r w:rsidR="00ED4934" w:rsidRPr="00EE1B34">
        <w:rPr>
          <w:lang w:val="en-GB"/>
        </w:rPr>
        <w:t xml:space="preserve">, please contact the </w:t>
      </w:r>
      <w:r w:rsidR="007C50C3">
        <w:rPr>
          <w:lang w:val="en-GB"/>
        </w:rPr>
        <w:t xml:space="preserve">Country </w:t>
      </w:r>
      <w:r w:rsidR="00254E4F">
        <w:rPr>
          <w:lang w:val="en-GB"/>
        </w:rPr>
        <w:t>Supply Chain</w:t>
      </w:r>
      <w:r w:rsidR="00ED4934" w:rsidRPr="00EE1B34">
        <w:rPr>
          <w:lang w:val="en-GB"/>
        </w:rPr>
        <w:t xml:space="preserve"> </w:t>
      </w:r>
      <w:r w:rsidR="0072246D">
        <w:rPr>
          <w:lang w:val="en-GB"/>
        </w:rPr>
        <w:t>Team Leader</w:t>
      </w:r>
      <w:r w:rsidR="00ED4934" w:rsidRPr="00EE1B34">
        <w:rPr>
          <w:lang w:val="en-GB"/>
        </w:rPr>
        <w:t xml:space="preserve">, </w:t>
      </w:r>
      <w:hyperlink r:id="rId18" w:history="1">
        <w:r w:rsidR="0072246D" w:rsidRPr="006A015F">
          <w:rPr>
            <w:rStyle w:val="Hyperlink"/>
            <w:b/>
            <w:lang w:val="en-GB"/>
          </w:rPr>
          <w:t>procurement.coordinator@drc-ssudan.org</w:t>
        </w:r>
      </w:hyperlink>
      <w:r w:rsidR="00ED4934" w:rsidRPr="001E20DE">
        <w:rPr>
          <w:b/>
          <w:color w:val="FF0000"/>
          <w:lang w:val="en-GB"/>
        </w:rPr>
        <w:t>.</w:t>
      </w:r>
    </w:p>
    <w:p w14:paraId="71690BDE" w14:textId="77777777" w:rsidR="00ED4934" w:rsidRPr="00EE1B34" w:rsidRDefault="00ED4934" w:rsidP="00ED4934">
      <w:pPr>
        <w:tabs>
          <w:tab w:val="left" w:pos="0"/>
        </w:tabs>
        <w:rPr>
          <w:rFonts w:ascii="Calibri" w:hAnsi="Calibri" w:cs="Arial"/>
          <w:color w:val="222222"/>
          <w:szCs w:val="22"/>
          <w:lang w:val="en-GB"/>
        </w:rPr>
      </w:pPr>
    </w:p>
    <w:p w14:paraId="65F949EB" w14:textId="694974C8"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All questions regarding this RFP</w:t>
      </w:r>
      <w:r w:rsidR="00ED4934"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submitted in writing to the above. On the subject line, plea</w:t>
      </w:r>
      <w:r>
        <w:rPr>
          <w:rFonts w:ascii="Calibri" w:hAnsi="Calibri" w:cs="Arial"/>
          <w:color w:val="222222"/>
          <w:szCs w:val="22"/>
          <w:lang w:val="en-GB"/>
        </w:rPr>
        <w:t>se indicate the RFP</w:t>
      </w:r>
      <w:r w:rsidR="00ED4934" w:rsidRPr="00EE1B34">
        <w:rPr>
          <w:rFonts w:ascii="Calibri" w:hAnsi="Calibri" w:cs="Arial"/>
          <w:color w:val="222222"/>
          <w:szCs w:val="22"/>
          <w:lang w:val="en-GB"/>
        </w:rPr>
        <w:t xml:space="preserve"> number. </w:t>
      </w:r>
      <w:r w:rsidR="00942F0F">
        <w:rPr>
          <w:rFonts w:ascii="Calibri" w:hAnsi="Calibri" w:cs="Arial"/>
          <w:b/>
          <w:color w:val="222222"/>
          <w:szCs w:val="22"/>
          <w:lang w:val="en-GB"/>
        </w:rPr>
        <w:t>Proposal</w:t>
      </w:r>
      <w:r w:rsidR="00ED4934" w:rsidRPr="00EE1B34">
        <w:rPr>
          <w:rFonts w:ascii="Calibri" w:hAnsi="Calibri" w:cs="Arial"/>
          <w:b/>
          <w:color w:val="222222"/>
          <w:szCs w:val="22"/>
          <w:lang w:val="en-GB"/>
        </w:rPr>
        <w:t xml:space="preserve">s </w:t>
      </w:r>
      <w:r w:rsidR="002808DB">
        <w:rPr>
          <w:rFonts w:ascii="Calibri" w:hAnsi="Calibri" w:cs="Arial"/>
          <w:b/>
          <w:color w:val="222222"/>
          <w:szCs w:val="22"/>
          <w:lang w:val="en-GB"/>
        </w:rPr>
        <w:t>shall</w:t>
      </w:r>
      <w:r w:rsidR="00ED4934" w:rsidRPr="00EE1B34">
        <w:rPr>
          <w:rFonts w:ascii="Calibri" w:hAnsi="Calibri" w:cs="Arial"/>
          <w:b/>
          <w:color w:val="222222"/>
          <w:szCs w:val="22"/>
          <w:lang w:val="en-GB"/>
        </w:rPr>
        <w:t xml:space="preserve"> </w:t>
      </w:r>
      <w:r w:rsidR="00ED4934" w:rsidRPr="00EE1B34">
        <w:rPr>
          <w:rFonts w:ascii="Calibri" w:hAnsi="Calibri" w:cs="Arial"/>
          <w:b/>
          <w:color w:val="222222"/>
          <w:szCs w:val="22"/>
          <w:u w:val="single"/>
          <w:lang w:val="en-GB"/>
        </w:rPr>
        <w:t>not</w:t>
      </w:r>
      <w:r w:rsidR="00ED4934" w:rsidRPr="00EE1B34">
        <w:rPr>
          <w:rFonts w:ascii="Calibri" w:hAnsi="Calibri" w:cs="Arial"/>
          <w:b/>
          <w:color w:val="222222"/>
          <w:szCs w:val="22"/>
          <w:lang w:val="en-GB"/>
        </w:rPr>
        <w:t xml:space="preserve"> be sent to the above email</w:t>
      </w:r>
      <w:r w:rsidR="00ED4934" w:rsidRPr="00EE1B34">
        <w:rPr>
          <w:rFonts w:ascii="Calibri" w:hAnsi="Calibri" w:cs="Arial"/>
          <w:color w:val="222222"/>
          <w:szCs w:val="22"/>
          <w:lang w:val="en-GB"/>
        </w:rPr>
        <w:t>.</w:t>
      </w:r>
    </w:p>
    <w:p w14:paraId="2795A965" w14:textId="77777777" w:rsidR="003B2A29" w:rsidRPr="00EE1B34" w:rsidRDefault="003B2A29" w:rsidP="00ED4934">
      <w:pPr>
        <w:tabs>
          <w:tab w:val="left" w:pos="0"/>
        </w:tabs>
        <w:rPr>
          <w:rFonts w:ascii="Calibri" w:hAnsi="Calibri" w:cs="Arial"/>
          <w:color w:val="222222"/>
          <w:szCs w:val="22"/>
          <w:lang w:val="en-GB"/>
        </w:rPr>
      </w:pPr>
    </w:p>
    <w:p w14:paraId="40E13F48" w14:textId="76251FE4" w:rsidR="003B2A29" w:rsidRPr="00EE1B34" w:rsidRDefault="003B2A29"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All questions during the tender period, as well as the associated answers</w:t>
      </w:r>
      <w:r w:rsidR="00B54AEB" w:rsidRPr="00EE1B34">
        <w:rPr>
          <w:rFonts w:ascii="Calibri" w:hAnsi="Calibri" w:cs="Arial"/>
          <w:color w:val="222222"/>
          <w:szCs w:val="22"/>
          <w:lang w:val="en-GB"/>
        </w:rPr>
        <w:t>,</w:t>
      </w:r>
      <w:r w:rsidRPr="00EE1B34">
        <w:rPr>
          <w:rFonts w:ascii="Calibri" w:hAnsi="Calibri" w:cs="Arial"/>
          <w:color w:val="222222"/>
          <w:szCs w:val="22"/>
          <w:lang w:val="en-GB"/>
        </w:rPr>
        <w:t xml:space="preserve"> will be shared with all suppliers invited</w:t>
      </w:r>
      <w:r w:rsidR="003E6DFD">
        <w:rPr>
          <w:rFonts w:ascii="Calibri" w:hAnsi="Calibri" w:cs="Arial"/>
          <w:color w:val="222222"/>
          <w:szCs w:val="22"/>
          <w:lang w:val="en-GB"/>
        </w:rPr>
        <w:t xml:space="preserve"> </w:t>
      </w:r>
      <w:r w:rsidR="002162BD">
        <w:rPr>
          <w:rFonts w:ascii="Calibri" w:hAnsi="Calibri" w:cs="Arial"/>
          <w:color w:val="222222"/>
          <w:szCs w:val="22"/>
          <w:lang w:val="en-GB"/>
        </w:rPr>
        <w:t>via email.</w:t>
      </w:r>
    </w:p>
    <w:p w14:paraId="00D4A841" w14:textId="77777777" w:rsidR="002B119F" w:rsidRPr="00EE1B34" w:rsidRDefault="002B119F" w:rsidP="003F0DB2">
      <w:pPr>
        <w:shd w:val="clear" w:color="auto" w:fill="FFFFFF"/>
        <w:rPr>
          <w:rFonts w:ascii="Calibri" w:hAnsi="Calibri" w:cs="Arial"/>
          <w:color w:val="222222"/>
          <w:szCs w:val="22"/>
          <w:lang w:val="en-GB"/>
        </w:rPr>
      </w:pPr>
    </w:p>
    <w:p w14:paraId="79477B8F" w14:textId="5B44AA09" w:rsidR="00CB13DA" w:rsidRPr="00EE1B34" w:rsidRDefault="00764110" w:rsidP="00972789">
      <w:pPr>
        <w:pStyle w:val="Heading1"/>
        <w:rPr>
          <w:lang w:val="en-GB"/>
        </w:rPr>
      </w:pPr>
      <w:r>
        <w:rPr>
          <w:lang w:val="en-GB"/>
        </w:rPr>
        <w:t>RFP</w:t>
      </w:r>
      <w:r w:rsidR="00682714" w:rsidRPr="00EE1B34">
        <w:rPr>
          <w:lang w:val="en-GB"/>
        </w:rPr>
        <w:t xml:space="preserve"> Documents</w:t>
      </w:r>
    </w:p>
    <w:p w14:paraId="465C14C3" w14:textId="53801CF1" w:rsidR="00042D64" w:rsidRPr="00EE1B34" w:rsidRDefault="00764110" w:rsidP="003F0DB2">
      <w:pPr>
        <w:shd w:val="clear" w:color="auto" w:fill="FFFFFF"/>
        <w:rPr>
          <w:rFonts w:ascii="Calibri" w:hAnsi="Calibri" w:cs="Arial"/>
          <w:color w:val="222222"/>
          <w:szCs w:val="22"/>
          <w:lang w:val="en-GB"/>
        </w:rPr>
      </w:pPr>
      <w:r>
        <w:rPr>
          <w:rFonts w:ascii="Calibri" w:hAnsi="Calibri" w:cs="Arial"/>
          <w:color w:val="222222"/>
          <w:szCs w:val="22"/>
          <w:lang w:val="en-GB"/>
        </w:rPr>
        <w:t>This RFP</w:t>
      </w:r>
      <w:r w:rsidR="00042D64" w:rsidRPr="00EE1B34">
        <w:rPr>
          <w:rFonts w:ascii="Calibri" w:hAnsi="Calibri" w:cs="Arial"/>
          <w:color w:val="222222"/>
          <w:szCs w:val="22"/>
          <w:lang w:val="en-GB"/>
        </w:rPr>
        <w:t xml:space="preserve"> document contains the following:</w:t>
      </w:r>
    </w:p>
    <w:p w14:paraId="55954CF0" w14:textId="77777777" w:rsidR="00042D64" w:rsidRPr="00EE1B34" w:rsidRDefault="00042D64" w:rsidP="003F0DB2">
      <w:pPr>
        <w:shd w:val="clear" w:color="auto" w:fill="FFFFFF"/>
        <w:rPr>
          <w:rFonts w:ascii="Calibri" w:hAnsi="Calibri" w:cs="Arial"/>
          <w:color w:val="222222"/>
          <w:szCs w:val="22"/>
          <w:lang w:val="en-GB"/>
        </w:rPr>
      </w:pPr>
    </w:p>
    <w:p w14:paraId="5BB573B2" w14:textId="77777777" w:rsidR="00042D64" w:rsidRPr="00EE1B34" w:rsidRDefault="00042D64" w:rsidP="00A23250">
      <w:pPr>
        <w:numPr>
          <w:ilvl w:val="0"/>
          <w:numId w:val="25"/>
        </w:numPr>
        <w:shd w:val="clear" w:color="auto" w:fill="FFFFFF"/>
        <w:spacing w:line="276" w:lineRule="auto"/>
        <w:ind w:left="360"/>
        <w:rPr>
          <w:rFonts w:ascii="Calibri" w:hAnsi="Calibri" w:cs="Arial"/>
          <w:color w:val="222222"/>
          <w:szCs w:val="22"/>
          <w:lang w:val="en-GB"/>
        </w:rPr>
      </w:pPr>
      <w:r w:rsidRPr="00EE1B34">
        <w:rPr>
          <w:rFonts w:ascii="Calibri" w:hAnsi="Calibri" w:cs="Arial"/>
          <w:color w:val="222222"/>
          <w:szCs w:val="22"/>
          <w:lang w:val="en-GB"/>
        </w:rPr>
        <w:t>This covering Letter</w:t>
      </w:r>
    </w:p>
    <w:p w14:paraId="127FF1CB" w14:textId="0A4AE6F8" w:rsidR="00BD7F54" w:rsidRDefault="00042D64" w:rsidP="00A23250">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lastRenderedPageBreak/>
        <w:t>Annex A</w:t>
      </w:r>
      <w:r w:rsidR="00C52C53" w:rsidRPr="00EE1B34">
        <w:rPr>
          <w:rFonts w:ascii="Calibri" w:hAnsi="Calibri" w:cs="Arial"/>
          <w:color w:val="222222"/>
          <w:szCs w:val="22"/>
          <w:lang w:val="en-GB"/>
        </w:rPr>
        <w:t>:</w:t>
      </w:r>
      <w:r w:rsidR="00C52C53" w:rsidRPr="00EE1B34">
        <w:rPr>
          <w:rFonts w:ascii="Calibri" w:hAnsi="Calibri" w:cs="Arial"/>
          <w:color w:val="222222"/>
          <w:szCs w:val="22"/>
          <w:lang w:val="en-GB"/>
        </w:rPr>
        <w:tab/>
      </w:r>
      <w:r w:rsidR="00BD7F54">
        <w:rPr>
          <w:rFonts w:ascii="Calibri" w:hAnsi="Calibri" w:cs="Arial"/>
          <w:color w:val="222222"/>
          <w:szCs w:val="22"/>
          <w:lang w:val="en-GB"/>
        </w:rPr>
        <w:t>Technical bid form</w:t>
      </w:r>
    </w:p>
    <w:p w14:paraId="704753F5" w14:textId="0A4AE6F8" w:rsidR="00A23250" w:rsidRPr="00EE1B34" w:rsidRDefault="00042D64"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B</w:t>
      </w:r>
      <w:r w:rsidR="00C52C53" w:rsidRPr="00EE1B34">
        <w:rPr>
          <w:rFonts w:ascii="Calibri" w:hAnsi="Calibri" w:cs="Arial"/>
          <w:color w:val="222222"/>
          <w:szCs w:val="22"/>
          <w:lang w:val="en-GB"/>
        </w:rPr>
        <w:t>:</w:t>
      </w:r>
      <w:r w:rsidR="00551C65" w:rsidRPr="00EE1B34">
        <w:rPr>
          <w:rFonts w:ascii="Calibri" w:hAnsi="Calibri" w:cs="Arial"/>
          <w:color w:val="222222"/>
          <w:szCs w:val="22"/>
          <w:lang w:val="en-GB"/>
        </w:rPr>
        <w:tab/>
      </w:r>
      <w:r w:rsidRPr="00EE1B34">
        <w:rPr>
          <w:rFonts w:ascii="Calibri" w:hAnsi="Calibri" w:cs="Arial"/>
          <w:color w:val="222222"/>
          <w:szCs w:val="22"/>
          <w:lang w:val="en-GB"/>
        </w:rPr>
        <w:t>Tender and Contract Award Acknowledgment Certificate</w:t>
      </w:r>
    </w:p>
    <w:p w14:paraId="16503CDB" w14:textId="5C60BB8A" w:rsidR="00A23250"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3113D2">
        <w:rPr>
          <w:rFonts w:ascii="Calibri" w:hAnsi="Calibri" w:cs="Arial"/>
          <w:color w:val="222222"/>
          <w:szCs w:val="22"/>
          <w:lang w:val="en-GB"/>
        </w:rPr>
        <w:t>Annex C</w:t>
      </w:r>
      <w:r w:rsidR="00C52C53" w:rsidRPr="003113D2">
        <w:rPr>
          <w:rFonts w:ascii="Calibri" w:hAnsi="Calibri" w:cs="Arial"/>
          <w:color w:val="222222"/>
          <w:szCs w:val="22"/>
          <w:lang w:val="en-GB"/>
        </w:rPr>
        <w:t>:</w:t>
      </w:r>
      <w:r w:rsidR="00551C65" w:rsidRPr="003113D2">
        <w:rPr>
          <w:rFonts w:ascii="Calibri" w:hAnsi="Calibri" w:cs="Arial"/>
          <w:color w:val="222222"/>
          <w:szCs w:val="22"/>
          <w:lang w:val="en-GB"/>
        </w:rPr>
        <w:tab/>
      </w:r>
      <w:r w:rsidR="00682714" w:rsidRPr="00CB0B8E">
        <w:rPr>
          <w:rFonts w:ascii="Calibri" w:hAnsi="Calibri" w:cs="Arial"/>
          <w:color w:val="222222"/>
          <w:szCs w:val="22"/>
          <w:lang w:val="en-GB"/>
        </w:rPr>
        <w:t xml:space="preserve">DRC General Conditions of Contract for the Procurement of </w:t>
      </w:r>
      <w:r w:rsidR="009E6E94" w:rsidRPr="00CB0B8E">
        <w:rPr>
          <w:rFonts w:ascii="Calibri" w:hAnsi="Calibri" w:cs="Arial"/>
          <w:color w:val="222222"/>
          <w:szCs w:val="22"/>
          <w:lang w:val="en-GB"/>
        </w:rPr>
        <w:t>Services</w:t>
      </w:r>
      <w:r w:rsidR="00682714" w:rsidRPr="00CB0B8E">
        <w:rPr>
          <w:rFonts w:ascii="Calibri" w:hAnsi="Calibri" w:cs="Arial"/>
          <w:color w:val="222222"/>
          <w:szCs w:val="22"/>
          <w:lang w:val="en-GB"/>
        </w:rPr>
        <w:t xml:space="preserve"> </w:t>
      </w:r>
      <w:r w:rsidR="002B39C4" w:rsidRPr="003113D2">
        <w:rPr>
          <w:rFonts w:ascii="Calibri" w:hAnsi="Calibri" w:cs="Arial"/>
          <w:color w:val="222222"/>
          <w:szCs w:val="22"/>
          <w:lang w:val="en-GB"/>
        </w:rPr>
        <w:t xml:space="preserve"> </w:t>
      </w:r>
    </w:p>
    <w:p w14:paraId="189B0242" w14:textId="0F4A2658" w:rsidR="00042D64"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3113D2">
        <w:rPr>
          <w:rFonts w:ascii="Calibri" w:hAnsi="Calibri" w:cs="Arial"/>
          <w:color w:val="222222"/>
          <w:szCs w:val="22"/>
          <w:lang w:val="en-GB"/>
        </w:rPr>
        <w:t>Annex D</w:t>
      </w:r>
      <w:r w:rsidR="00C52C53" w:rsidRPr="003113D2">
        <w:rPr>
          <w:rFonts w:ascii="Calibri" w:hAnsi="Calibri" w:cs="Arial"/>
          <w:color w:val="222222"/>
          <w:szCs w:val="22"/>
          <w:lang w:val="en-GB"/>
        </w:rPr>
        <w:t>:</w:t>
      </w:r>
      <w:r w:rsidR="00551C65" w:rsidRPr="003113D2">
        <w:rPr>
          <w:rFonts w:ascii="Calibri" w:hAnsi="Calibri" w:cs="Arial"/>
          <w:color w:val="222222"/>
          <w:szCs w:val="22"/>
          <w:lang w:val="en-GB"/>
        </w:rPr>
        <w:tab/>
      </w:r>
      <w:r w:rsidR="00484D28" w:rsidRPr="003113D2">
        <w:rPr>
          <w:rFonts w:ascii="Calibri" w:hAnsi="Calibri" w:cs="Arial"/>
          <w:color w:val="222222"/>
          <w:szCs w:val="22"/>
          <w:lang w:val="en-GB"/>
        </w:rPr>
        <w:t xml:space="preserve">DRC </w:t>
      </w:r>
      <w:r w:rsidR="00942F0F">
        <w:rPr>
          <w:rFonts w:ascii="Calibri" w:hAnsi="Calibri" w:cs="Arial"/>
          <w:color w:val="222222"/>
          <w:szCs w:val="22"/>
          <w:lang w:val="en-GB"/>
        </w:rPr>
        <w:t xml:space="preserve">Supplier </w:t>
      </w:r>
      <w:r w:rsidR="00484D28" w:rsidRPr="003113D2">
        <w:rPr>
          <w:rFonts w:ascii="Calibri" w:hAnsi="Calibri" w:cs="Arial"/>
          <w:color w:val="222222"/>
          <w:szCs w:val="22"/>
          <w:lang w:val="en-GB"/>
        </w:rPr>
        <w:t xml:space="preserve">Code of </w:t>
      </w:r>
      <w:r w:rsidR="00942F0F">
        <w:rPr>
          <w:rFonts w:ascii="Calibri" w:hAnsi="Calibri" w:cs="Arial"/>
          <w:color w:val="222222"/>
          <w:szCs w:val="22"/>
          <w:lang w:val="en-GB"/>
        </w:rPr>
        <w:t>Conduct</w:t>
      </w:r>
    </w:p>
    <w:p w14:paraId="0DB24B29" w14:textId="17505B82" w:rsidR="00C52C53" w:rsidRDefault="00C52C53"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E:</w:t>
      </w:r>
      <w:r w:rsidRPr="00EE1B34">
        <w:rPr>
          <w:rFonts w:ascii="Calibri" w:hAnsi="Calibri" w:cs="Arial"/>
          <w:color w:val="222222"/>
          <w:szCs w:val="22"/>
          <w:lang w:val="en-GB"/>
        </w:rPr>
        <w:tab/>
        <w:t>Supplier Profile and Registration</w:t>
      </w:r>
    </w:p>
    <w:p w14:paraId="00D34546" w14:textId="04E7A834" w:rsidR="00BD7F54" w:rsidRDefault="00BD7F54"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Pr>
          <w:rFonts w:ascii="Calibri" w:hAnsi="Calibri" w:cs="Arial"/>
          <w:color w:val="222222"/>
          <w:szCs w:val="22"/>
          <w:lang w:val="en-GB"/>
        </w:rPr>
        <w:t xml:space="preserve">Annex F: </w:t>
      </w:r>
      <w:r>
        <w:rPr>
          <w:rFonts w:ascii="Calibri" w:hAnsi="Calibri" w:cs="Arial"/>
          <w:color w:val="222222"/>
          <w:szCs w:val="22"/>
          <w:lang w:val="en-GB"/>
        </w:rPr>
        <w:tab/>
        <w:t>Financial bid form</w:t>
      </w:r>
    </w:p>
    <w:p w14:paraId="462C779B" w14:textId="60E3F821" w:rsidR="00BD7F54" w:rsidRDefault="00BD7F54"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Pr>
          <w:rFonts w:ascii="Calibri" w:hAnsi="Calibri" w:cs="Arial"/>
          <w:color w:val="222222"/>
          <w:szCs w:val="22"/>
          <w:lang w:val="en-GB"/>
        </w:rPr>
        <w:t>Annex G:</w:t>
      </w:r>
      <w:r>
        <w:rPr>
          <w:rFonts w:ascii="Calibri" w:hAnsi="Calibri" w:cs="Arial"/>
          <w:color w:val="222222"/>
          <w:szCs w:val="22"/>
          <w:lang w:val="en-GB"/>
        </w:rPr>
        <w:tab/>
        <w:t>Tender notice</w:t>
      </w:r>
    </w:p>
    <w:p w14:paraId="090D7AE1" w14:textId="77777777" w:rsidR="00BD7F54" w:rsidRPr="00EE1B34" w:rsidRDefault="00BD7F54" w:rsidP="00BD7F54">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Pr>
          <w:rFonts w:ascii="Calibri" w:hAnsi="Calibri" w:cs="Arial"/>
          <w:color w:val="222222"/>
          <w:szCs w:val="22"/>
          <w:lang w:val="en-GB"/>
        </w:rPr>
        <w:t xml:space="preserve">Annex H: </w:t>
      </w:r>
      <w:r>
        <w:rPr>
          <w:rFonts w:ascii="Calibri" w:hAnsi="Calibri" w:cs="Arial"/>
          <w:color w:val="222222"/>
          <w:szCs w:val="22"/>
          <w:lang w:val="en-GB"/>
        </w:rPr>
        <w:tab/>
        <w:t>Terms of Reference</w:t>
      </w:r>
    </w:p>
    <w:p w14:paraId="5C99BAE3" w14:textId="5CE09F97" w:rsidR="00BD7F54" w:rsidRDefault="00BD7F54" w:rsidP="00BD7F54">
      <w:pPr>
        <w:shd w:val="clear" w:color="auto" w:fill="FFFFFF"/>
        <w:tabs>
          <w:tab w:val="left" w:pos="720"/>
          <w:tab w:val="left" w:pos="1710"/>
        </w:tabs>
        <w:spacing w:line="276" w:lineRule="auto"/>
        <w:ind w:left="360"/>
        <w:rPr>
          <w:rFonts w:ascii="Calibri" w:hAnsi="Calibri" w:cs="Arial"/>
          <w:color w:val="222222"/>
          <w:szCs w:val="22"/>
          <w:lang w:val="en-GB"/>
        </w:rPr>
      </w:pPr>
    </w:p>
    <w:p w14:paraId="0B823A86" w14:textId="77777777" w:rsidR="002B39C4" w:rsidRDefault="002B39C4" w:rsidP="00972789">
      <w:pPr>
        <w:shd w:val="clear" w:color="auto" w:fill="FFFFFF"/>
        <w:tabs>
          <w:tab w:val="left" w:pos="720"/>
          <w:tab w:val="left" w:pos="1710"/>
        </w:tabs>
        <w:spacing w:line="276" w:lineRule="auto"/>
        <w:rPr>
          <w:rFonts w:ascii="Calibri" w:hAnsi="Calibri" w:cs="Arial"/>
          <w:color w:val="222222"/>
          <w:szCs w:val="22"/>
          <w:lang w:val="en-GB"/>
        </w:rPr>
      </w:pPr>
    </w:p>
    <w:p w14:paraId="2967CF68" w14:textId="0955B3E9"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942F0F">
        <w:rPr>
          <w:rFonts w:ascii="Calibri" w:hAnsi="Calibri" w:cs="Arial"/>
          <w:color w:val="222222"/>
          <w:szCs w:val="22"/>
          <w:lang w:val="en-GB"/>
        </w:rPr>
        <w:t>proposal</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EE1B34" w:rsidRDefault="00403B1A" w:rsidP="003F0DB2">
      <w:pPr>
        <w:shd w:val="clear" w:color="auto" w:fill="FFFFFF"/>
        <w:rPr>
          <w:rFonts w:ascii="Calibri" w:hAnsi="Calibri" w:cs="Arial"/>
          <w:color w:val="222222"/>
          <w:szCs w:val="22"/>
          <w:lang w:val="en-GB"/>
        </w:rPr>
      </w:pPr>
    </w:p>
    <w:p w14:paraId="42E02F99" w14:textId="77777777" w:rsidR="00403B1A" w:rsidRPr="00EE1B34"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2D8EEA62" w14:textId="77777777" w:rsidR="00403B1A" w:rsidRDefault="00403B1A" w:rsidP="003F0DB2">
      <w:pPr>
        <w:shd w:val="clear" w:color="auto" w:fill="FFFFFF"/>
        <w:rPr>
          <w:rFonts w:ascii="Calibri" w:hAnsi="Calibri" w:cs="Arial"/>
          <w:color w:val="222222"/>
          <w:szCs w:val="22"/>
          <w:lang w:val="en-GB"/>
        </w:rPr>
      </w:pPr>
    </w:p>
    <w:p w14:paraId="5F69EF16" w14:textId="77777777" w:rsidR="002768FE" w:rsidRDefault="002768FE" w:rsidP="003F0DB2">
      <w:pPr>
        <w:shd w:val="clear" w:color="auto" w:fill="FFFFFF"/>
        <w:rPr>
          <w:rFonts w:ascii="Calibri" w:hAnsi="Calibri" w:cs="Arial"/>
          <w:color w:val="222222"/>
          <w:szCs w:val="22"/>
          <w:lang w:val="en-GB"/>
        </w:rPr>
      </w:pPr>
    </w:p>
    <w:p w14:paraId="7E0603D8" w14:textId="77777777" w:rsidR="002768FE" w:rsidRDefault="002768FE" w:rsidP="003F0DB2">
      <w:pPr>
        <w:shd w:val="clear" w:color="auto" w:fill="FFFFFF"/>
        <w:rPr>
          <w:rFonts w:ascii="Calibri" w:hAnsi="Calibri" w:cs="Arial"/>
          <w:color w:val="222222"/>
          <w:szCs w:val="22"/>
          <w:lang w:val="en-GB"/>
        </w:rPr>
      </w:pPr>
    </w:p>
    <w:p w14:paraId="24143CBA" w14:textId="77777777" w:rsidR="002768FE" w:rsidRDefault="002768FE" w:rsidP="002768FE">
      <w:pPr>
        <w:shd w:val="clear" w:color="auto" w:fill="FFFFFF"/>
        <w:rPr>
          <w:rFonts w:ascii="Calibri" w:hAnsi="Calibri" w:cs="Arial"/>
          <w:color w:val="222222"/>
          <w:szCs w:val="22"/>
          <w:lang w:val="en-GB"/>
        </w:rPr>
      </w:pPr>
      <w:r>
        <w:rPr>
          <w:rFonts w:ascii="Calibri" w:hAnsi="Calibri" w:cs="Arial"/>
          <w:color w:val="222222"/>
          <w:szCs w:val="22"/>
          <w:lang w:val="en-GB"/>
        </w:rPr>
        <w:t>DRC Procurement Department</w:t>
      </w:r>
    </w:p>
    <w:p w14:paraId="70A8F5AF" w14:textId="7FC9117E" w:rsidR="002B39C4" w:rsidRDefault="002768FE" w:rsidP="00012C1A">
      <w:pPr>
        <w:shd w:val="clear" w:color="auto" w:fill="FFFFFF"/>
        <w:rPr>
          <w:highlight w:val="lightGray"/>
          <w:lang w:val="en-GB"/>
        </w:rPr>
      </w:pPr>
      <w:r>
        <w:rPr>
          <w:rFonts w:ascii="Calibri" w:hAnsi="Calibri" w:cs="Arial"/>
          <w:color w:val="222222"/>
          <w:szCs w:val="22"/>
          <w:lang w:val="en-GB"/>
        </w:rPr>
        <w:t>South Sudan Country Programme</w:t>
      </w:r>
      <w:r w:rsidR="002B39C4">
        <w:rPr>
          <w:highlight w:val="lightGray"/>
          <w:lang w:val="en-GB"/>
        </w:rPr>
        <w:br w:type="page"/>
      </w:r>
    </w:p>
    <w:p w14:paraId="0E8018BA" w14:textId="0FF98758" w:rsidR="007D003F" w:rsidRPr="00EE1B34" w:rsidRDefault="00842D4B" w:rsidP="007D003F">
      <w:pPr>
        <w:jc w:val="center"/>
        <w:rPr>
          <w:rFonts w:ascii="Calibri" w:hAnsi="Calibri" w:cs="Arial"/>
          <w:b/>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72548A2F"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2808DB">
        <w:rPr>
          <w:rFonts w:ascii="Calibri" w:hAnsi="Calibri" w:cs="Arial"/>
          <w:b/>
          <w:color w:val="222222"/>
          <w:lang w:val="en-GB"/>
        </w:rPr>
        <w:t>shall</w:t>
      </w:r>
      <w:r w:rsidRPr="00EE1B34">
        <w:rPr>
          <w:rFonts w:ascii="Calibri" w:hAnsi="Calibri" w:cs="Arial"/>
          <w:b/>
          <w:color w:val="222222"/>
          <w:lang w:val="en-GB"/>
        </w:rPr>
        <w:t xml:space="preserve"> be signed and submitted with the Bid</w:t>
      </w:r>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972789">
          <w:headerReference w:type="default" r:id="rId19"/>
          <w:footerReference w:type="default" r:id="rId20"/>
          <w:footerReference w:type="first" r:id="rId21"/>
          <w:endnotePr>
            <w:numRestart w:val="eachSect"/>
          </w:endnotePr>
          <w:type w:val="continuous"/>
          <w:pgSz w:w="12240" w:h="15840"/>
          <w:pgMar w:top="1440" w:right="720" w:bottom="1440" w:left="1440" w:header="720" w:footer="720" w:gutter="0"/>
          <w:cols w:space="720"/>
          <w:titlePg/>
          <w:docGrid w:linePitch="360"/>
        </w:sectPr>
      </w:pPr>
    </w:p>
    <w:p w14:paraId="50928F81" w14:textId="76FD1446" w:rsidR="003A502F" w:rsidRPr="00EE1B34" w:rsidRDefault="003A502F" w:rsidP="003A502F">
      <w:pPr>
        <w:numPr>
          <w:ilvl w:val="0"/>
          <w:numId w:val="24"/>
        </w:numPr>
        <w:tabs>
          <w:tab w:val="left" w:pos="360"/>
          <w:tab w:val="left" w:pos="540"/>
        </w:tabs>
        <w:ind w:left="0" w:firstLine="0"/>
        <w:rPr>
          <w:rFonts w:ascii="Calibri" w:hAnsi="Calibri" w:cs="Arial"/>
          <w:lang w:val="en-GB"/>
        </w:rPr>
      </w:pPr>
      <w:r w:rsidRPr="00EE1B34">
        <w:rPr>
          <w:rFonts w:ascii="Calibri" w:hAnsi="Calibri" w:cs="Arial"/>
          <w:lang w:val="en-GB"/>
        </w:rPr>
        <w:lastRenderedPageBreak/>
        <w:t xml:space="preserve">In compliance with the </w:t>
      </w:r>
      <w:r w:rsidR="00764110">
        <w:rPr>
          <w:rFonts w:ascii="Calibri" w:hAnsi="Calibri" w:cs="Arial"/>
          <w:lang w:val="en-GB"/>
        </w:rPr>
        <w:t>RFP</w:t>
      </w:r>
      <w:r w:rsidR="00EE510B" w:rsidRPr="00EE1B34">
        <w:rPr>
          <w:rFonts w:ascii="Calibri" w:hAnsi="Calibri" w:cs="Arial"/>
          <w:lang w:val="en-GB"/>
        </w:rPr>
        <w:t xml:space="preserve">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EE1B34">
        <w:rPr>
          <w:rFonts w:ascii="Calibri" w:hAnsi="Calibri" w:cs="Arial"/>
          <w:lang w:val="en-GB"/>
        </w:rPr>
        <w:t>G</w:t>
      </w:r>
      <w:r w:rsidRPr="00EE1B34">
        <w:rPr>
          <w:rFonts w:ascii="Calibri" w:hAnsi="Calibri" w:cs="Arial"/>
          <w:lang w:val="en-GB"/>
        </w:rPr>
        <w:t xml:space="preserve">eneral Conditions of Contract for the Procurement of </w:t>
      </w:r>
      <w:r w:rsidR="00C11B71">
        <w:rPr>
          <w:rFonts w:ascii="Calibri" w:hAnsi="Calibri" w:cs="Arial"/>
          <w:lang w:val="en-GB"/>
        </w:rPr>
        <w:t>Services</w:t>
      </w:r>
      <w:r w:rsidRPr="00EE1B34">
        <w:rPr>
          <w:rFonts w:ascii="Calibri" w:hAnsi="Calibri" w:cs="Arial"/>
          <w:lang w:val="en-GB"/>
        </w:rPr>
        <w:t xml:space="preserve">, we the undersigned, offer to furnish some or all of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 xml:space="preserve">DRC Bid Form No </w:t>
      </w:r>
      <w:r w:rsidR="002162BD">
        <w:rPr>
          <w:rFonts w:ascii="Calibri" w:hAnsi="Calibri" w:cs="Arial"/>
          <w:b/>
          <w:color w:val="222222"/>
          <w:lang w:val="en-GB"/>
        </w:rPr>
        <w:t>RFP-SS-JUB-2019</w:t>
      </w:r>
      <w:r w:rsidR="007E2FC7" w:rsidRPr="002768FE">
        <w:rPr>
          <w:rFonts w:ascii="Calibri" w:hAnsi="Calibri" w:cs="Arial"/>
          <w:b/>
          <w:color w:val="222222"/>
          <w:lang w:val="en-GB"/>
        </w:rPr>
        <w:t>-00</w:t>
      </w:r>
      <w:r w:rsidR="0072246D">
        <w:rPr>
          <w:rFonts w:ascii="Calibri" w:hAnsi="Calibri" w:cs="Arial"/>
          <w:b/>
          <w:color w:val="222222"/>
          <w:lang w:val="en-GB"/>
        </w:rPr>
        <w:t>6</w:t>
      </w:r>
      <w:r w:rsidR="00C11B71">
        <w:rPr>
          <w:rFonts w:ascii="Calibri" w:hAnsi="Calibri" w:cs="Arial"/>
          <w:lang w:val="en-GB"/>
        </w:rPr>
        <w:t>, for</w:t>
      </w:r>
      <w:r w:rsidRPr="00EE1B34">
        <w:rPr>
          <w:rFonts w:ascii="Calibri" w:hAnsi="Calibri" w:cs="Arial"/>
          <w:lang w:val="en-GB"/>
        </w:rPr>
        <w:t xml:space="preserve"> the</w:t>
      </w:r>
      <w:r w:rsidR="0067301D">
        <w:rPr>
          <w:rFonts w:ascii="Calibri" w:hAnsi="Calibri" w:cs="Arial"/>
          <w:lang w:val="en-GB"/>
        </w:rPr>
        <w:t xml:space="preserve"> service</w:t>
      </w:r>
      <w:r w:rsidRPr="00EE1B34">
        <w:rPr>
          <w:rFonts w:ascii="Calibri" w:hAnsi="Calibri" w:cs="Arial"/>
          <w:lang w:val="en-GB"/>
        </w:rPr>
        <w:t xml:space="preserve">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40EF4D6C" w:rsidR="003A502F" w:rsidRPr="00EE1B34" w:rsidRDefault="003A502F" w:rsidP="003A502F">
      <w:pPr>
        <w:numPr>
          <w:ilvl w:val="0"/>
          <w:numId w:val="24"/>
        </w:numPr>
        <w:tabs>
          <w:tab w:val="left" w:pos="360"/>
        </w:tabs>
        <w:ind w:left="0" w:firstLine="0"/>
        <w:rPr>
          <w:rFonts w:ascii="Calibri" w:hAnsi="Calibri" w:cs="Arial"/>
          <w:lang w:val="en-GB"/>
        </w:rPr>
      </w:pPr>
      <w:r w:rsidRPr="00EE1B34">
        <w:rPr>
          <w:rFonts w:ascii="Calibri" w:hAnsi="Calibri" w:cs="Arial"/>
          <w:lang w:val="en-GB"/>
        </w:rPr>
        <w:t xml:space="preserve">We accept the terms and conditions set forth in the </w:t>
      </w:r>
      <w:r w:rsidR="00764110">
        <w:rPr>
          <w:rFonts w:ascii="Calibri" w:hAnsi="Calibri" w:cs="Arial"/>
          <w:lang w:val="en-GB"/>
        </w:rPr>
        <w:t>RFP</w:t>
      </w:r>
      <w:r w:rsidR="00484D28" w:rsidRPr="00EE1B34">
        <w:rPr>
          <w:rFonts w:ascii="Calibri" w:hAnsi="Calibri" w:cs="Arial"/>
          <w:lang w:val="en-GB"/>
        </w:rPr>
        <w:t xml:space="preserve"> Letter</w:t>
      </w:r>
      <w:r w:rsidRPr="00EE1B34">
        <w:rPr>
          <w:rFonts w:ascii="Calibri" w:hAnsi="Calibri" w:cs="Arial"/>
          <w:lang w:val="en-GB"/>
        </w:rPr>
        <w:t>) and the following requirements have been noted and will be complied with where applicable:</w:t>
      </w:r>
    </w:p>
    <w:p w14:paraId="51C2F524" w14:textId="77777777" w:rsidR="003A502F" w:rsidRPr="00EE1B34" w:rsidRDefault="003A502F" w:rsidP="00A715A4">
      <w:pPr>
        <w:tabs>
          <w:tab w:val="left" w:pos="900"/>
        </w:tabs>
        <w:rPr>
          <w:rFonts w:ascii="Calibri" w:hAnsi="Calibri" w:cs="Arial"/>
          <w:lang w:val="en-GB"/>
        </w:rPr>
      </w:pPr>
    </w:p>
    <w:p w14:paraId="510B6409" w14:textId="1598235D"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We confirm that for any offer made where the delivery </w:t>
      </w:r>
      <w:r w:rsidR="006F6872" w:rsidRPr="00EE1B34">
        <w:rPr>
          <w:rFonts w:ascii="Calibri" w:hAnsi="Calibri" w:cs="Arial"/>
          <w:lang w:val="en-GB"/>
        </w:rPr>
        <w:t>destination</w:t>
      </w:r>
      <w:r w:rsidR="00764110">
        <w:rPr>
          <w:rFonts w:ascii="Calibri" w:hAnsi="Calibri" w:cs="Arial"/>
          <w:lang w:val="en-GB"/>
        </w:rPr>
        <w:t xml:space="preserve"> is not as requested in the RFP</w:t>
      </w:r>
      <w:r w:rsidRPr="00EE1B34">
        <w:rPr>
          <w:rFonts w:ascii="Calibri" w:hAnsi="Calibri" w:cs="Arial"/>
          <w:lang w:val="en-GB"/>
        </w:rPr>
        <w:t>, that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77777777" w:rsidR="003212F3" w:rsidRPr="00EE1B34" w:rsidRDefault="003212F3"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That conditional Bid</w:t>
      </w:r>
      <w:r w:rsidR="005B1DAD" w:rsidRPr="00EE1B34">
        <w:rPr>
          <w:rFonts w:ascii="Calibri" w:hAnsi="Calibri" w:cs="Arial"/>
          <w:lang w:val="en-GB"/>
        </w:rPr>
        <w:t>’</w:t>
      </w:r>
      <w:r w:rsidRPr="00EE1B34">
        <w:rPr>
          <w:rFonts w:ascii="Calibri" w:hAnsi="Calibri" w:cs="Arial"/>
          <w:lang w:val="en-GB"/>
        </w:rPr>
        <w:t>s cannot be accepted.</w:t>
      </w:r>
    </w:p>
    <w:p w14:paraId="301E6C07" w14:textId="77777777" w:rsidR="00042D64" w:rsidRPr="00EE1B34" w:rsidRDefault="00042D64" w:rsidP="00042D64">
      <w:pPr>
        <w:pStyle w:val="ColorfulList-Accent11"/>
        <w:rPr>
          <w:rFonts w:ascii="Calibri" w:hAnsi="Calibri" w:cs="Arial"/>
          <w:lang w:val="en-GB"/>
        </w:rPr>
      </w:pPr>
    </w:p>
    <w:p w14:paraId="1A23254F" w14:textId="282CFCAE" w:rsidR="003212F3" w:rsidRPr="00EE1B34" w:rsidRDefault="003212F3" w:rsidP="008119CB">
      <w:pPr>
        <w:numPr>
          <w:ilvl w:val="1"/>
          <w:numId w:val="24"/>
        </w:numPr>
        <w:tabs>
          <w:tab w:val="left" w:pos="0"/>
          <w:tab w:val="left" w:pos="360"/>
        </w:tabs>
        <w:ind w:left="360"/>
        <w:rPr>
          <w:rFonts w:ascii="Calibri" w:hAnsi="Calibri" w:cs="Arial"/>
          <w:i/>
          <w:lang w:val="en-GB"/>
        </w:rPr>
      </w:pPr>
      <w:r w:rsidRPr="00EE1B34">
        <w:rPr>
          <w:rFonts w:ascii="Calibri" w:hAnsi="Calibri" w:cs="Arial"/>
          <w:lang w:val="en-GB"/>
        </w:rPr>
        <w:t>That the curren</w:t>
      </w:r>
      <w:r w:rsidR="006F6872" w:rsidRPr="00EE1B34">
        <w:rPr>
          <w:rFonts w:ascii="Calibri" w:hAnsi="Calibri" w:cs="Arial"/>
          <w:lang w:val="en-GB"/>
        </w:rPr>
        <w:t>cy</w:t>
      </w:r>
      <w:r w:rsidRPr="00EE1B34">
        <w:rPr>
          <w:rFonts w:ascii="Calibri" w:hAnsi="Calibri" w:cs="Arial"/>
          <w:lang w:val="en-GB"/>
        </w:rPr>
        <w:t xml:space="preserve"> of the Bid should be in</w:t>
      </w:r>
      <w:r w:rsidR="00484D28" w:rsidRPr="00EE1B34">
        <w:rPr>
          <w:rFonts w:ascii="Calibri" w:hAnsi="Calibri" w:cs="Arial"/>
          <w:lang w:val="en-GB"/>
        </w:rPr>
        <w:t xml:space="preserve"> </w:t>
      </w:r>
      <w:r w:rsidR="002768FE" w:rsidRPr="002768FE">
        <w:rPr>
          <w:rFonts w:ascii="Calibri" w:hAnsi="Calibri" w:cs="Arial"/>
          <w:b/>
          <w:lang w:val="en-GB"/>
        </w:rPr>
        <w:t>USD</w:t>
      </w:r>
      <w:r w:rsidR="00042D64" w:rsidRPr="00EE1B34">
        <w:rPr>
          <w:rFonts w:ascii="Calibri" w:hAnsi="Calibri" w:cs="Arial"/>
          <w:i/>
          <w:lang w:val="en-GB"/>
        </w:rPr>
        <w:t>.</w:t>
      </w:r>
    </w:p>
    <w:p w14:paraId="515AF63B" w14:textId="77777777" w:rsidR="00042D64" w:rsidRPr="00EE1B34" w:rsidRDefault="00042D64" w:rsidP="00484D28">
      <w:pPr>
        <w:pStyle w:val="ColorfulList-Accent11"/>
        <w:ind w:left="0"/>
        <w:rPr>
          <w:rFonts w:ascii="Calibri" w:hAnsi="Calibri" w:cs="Arial"/>
          <w:lang w:val="en-GB"/>
        </w:rPr>
      </w:pPr>
    </w:p>
    <w:p w14:paraId="29A5078F" w14:textId="77777777" w:rsidR="008119CB" w:rsidRPr="00EE1B34" w:rsidRDefault="008119CB"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DRC reserves the right, at its own discretion:</w:t>
      </w:r>
    </w:p>
    <w:p w14:paraId="3B1FAF6C" w14:textId="77777777" w:rsidR="006F6872" w:rsidRPr="00EE1B34" w:rsidRDefault="006F6872" w:rsidP="006F6872">
      <w:pPr>
        <w:tabs>
          <w:tab w:val="left" w:pos="0"/>
          <w:tab w:val="left" w:pos="360"/>
        </w:tabs>
        <w:rPr>
          <w:rFonts w:ascii="Calibri" w:hAnsi="Calibri" w:cs="Arial"/>
          <w:lang w:val="en-GB"/>
        </w:rPr>
      </w:pPr>
    </w:p>
    <w:p w14:paraId="49999E19" w14:textId="77777777" w:rsidR="008119CB" w:rsidRPr="00EE1B34" w:rsidRDefault="008119CB"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award a contract for a lesser or greater quantity than the total quantity Bid for.</w:t>
      </w:r>
    </w:p>
    <w:p w14:paraId="2552F316" w14:textId="77777777" w:rsidR="0041369D" w:rsidRPr="00EE1B34" w:rsidRDefault="0041369D" w:rsidP="0041369D">
      <w:pPr>
        <w:tabs>
          <w:tab w:val="left" w:pos="0"/>
          <w:tab w:val="left" w:pos="720"/>
        </w:tabs>
        <w:ind w:left="720"/>
        <w:rPr>
          <w:rFonts w:ascii="Calibri" w:hAnsi="Calibri" w:cs="Arial"/>
          <w:lang w:val="en-GB"/>
        </w:rPr>
      </w:pPr>
    </w:p>
    <w:p w14:paraId="7A4449D6" w14:textId="77777777" w:rsidR="008119CB" w:rsidRPr="00EE1B34" w:rsidRDefault="006F6872"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reject any or all Bids and</w:t>
      </w:r>
      <w:r w:rsidR="008119CB" w:rsidRPr="00EE1B34">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77777777" w:rsidR="008119CB" w:rsidRPr="00EE1B34" w:rsidRDefault="008119CB"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Successful Bidders who are awarded contracts will be notified by the re</w:t>
      </w:r>
      <w:r w:rsidR="006F6872" w:rsidRPr="00EE1B34">
        <w:rPr>
          <w:rFonts w:ascii="Calibri" w:hAnsi="Calibri" w:cs="Arial"/>
          <w:lang w:val="en-GB"/>
        </w:rPr>
        <w:t>ceipt of the original Purchase O</w:t>
      </w:r>
      <w:r w:rsidRPr="00EE1B34">
        <w:rPr>
          <w:rFonts w:ascii="Calibri" w:hAnsi="Calibri" w:cs="Arial"/>
          <w:lang w:val="en-GB"/>
        </w:rPr>
        <w:t xml:space="preserve">rder/Contract and acknowledgement copy. In case or urgency </w:t>
      </w:r>
      <w:r w:rsidR="006F6872" w:rsidRPr="00EE1B34">
        <w:rPr>
          <w:rFonts w:ascii="Calibri" w:hAnsi="Calibri" w:cs="Arial"/>
          <w:lang w:val="en-GB"/>
        </w:rPr>
        <w:t>s</w:t>
      </w:r>
      <w:r w:rsidRPr="00EE1B34">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F86429" w14:textId="77777777" w:rsidR="003212F3" w:rsidRPr="00EE1B34" w:rsidRDefault="008119CB" w:rsidP="00042D64">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Any samples requested, either with the Bid, or at a later date, will be in accordance with the specifications of the required item(s). </w:t>
      </w:r>
      <w:r w:rsidR="006F6872" w:rsidRPr="00EE1B34">
        <w:rPr>
          <w:rFonts w:ascii="Calibri" w:hAnsi="Calibri" w:cs="Arial"/>
          <w:lang w:val="en-GB"/>
        </w:rPr>
        <w:t>F</w:t>
      </w:r>
      <w:r w:rsidRPr="00EE1B34">
        <w:rPr>
          <w:rFonts w:ascii="Calibri" w:hAnsi="Calibri" w:cs="Arial"/>
          <w:lang w:val="en-GB"/>
        </w:rPr>
        <w:t>ailure to comply with this may result in the Bid not being considered</w:t>
      </w:r>
    </w:p>
    <w:p w14:paraId="4D276517" w14:textId="77777777" w:rsidR="00042D64" w:rsidRPr="00EE1B34" w:rsidRDefault="00042D64" w:rsidP="00042D64">
      <w:pPr>
        <w:pStyle w:val="ColorfulList-Accent11"/>
        <w:rPr>
          <w:rFonts w:ascii="Calibri" w:hAnsi="Calibri" w:cs="Arial"/>
          <w:lang w:val="en-GB"/>
        </w:rPr>
      </w:pPr>
    </w:p>
    <w:p w14:paraId="7B5E0848" w14:textId="4A397924"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confirm that the validity of this offer is for </w:t>
      </w:r>
      <w:r w:rsidRPr="00FD19C7">
        <w:rPr>
          <w:rFonts w:ascii="Calibri" w:hAnsi="Calibri" w:cs="Arial"/>
          <w:highlight w:val="lightGray"/>
        </w:rPr>
        <w:t>_</w:t>
      </w:r>
      <w:r w:rsidR="001D75E9">
        <w:rPr>
          <w:rFonts w:ascii="Calibri" w:hAnsi="Calibri" w:cs="Arial"/>
          <w:highlight w:val="lightGray"/>
        </w:rPr>
        <w:t>60</w:t>
      </w:r>
      <w:r w:rsidRPr="00FD19C7">
        <w:rPr>
          <w:rFonts w:ascii="Calibri" w:hAnsi="Calibri" w:cs="Arial"/>
          <w:highlight w:val="lightGray"/>
        </w:rPr>
        <w:t>______</w:t>
      </w:r>
      <w:r w:rsidRPr="00EE1B34">
        <w:rPr>
          <w:rFonts w:ascii="Calibri" w:hAnsi="Calibri" w:cs="Arial"/>
        </w:rPr>
        <w:t>cale</w:t>
      </w:r>
      <w:r w:rsidR="00764110">
        <w:rPr>
          <w:rFonts w:ascii="Calibri" w:hAnsi="Calibri" w:cs="Arial"/>
        </w:rPr>
        <w:t>ndar days from the date of the RFP</w:t>
      </w:r>
      <w:r w:rsidRPr="00EE1B34">
        <w:rPr>
          <w:rFonts w:ascii="Calibri" w:hAnsi="Calibri" w:cs="Arial"/>
        </w:rPr>
        <w:t xml:space="preserve"> closure</w:t>
      </w:r>
    </w:p>
    <w:p w14:paraId="6170A5B2" w14:textId="77777777" w:rsidR="00042D64" w:rsidRPr="00EE1B34" w:rsidRDefault="00042D64" w:rsidP="00042D64">
      <w:pPr>
        <w:pStyle w:val="ColorfulList-Accent11"/>
        <w:rPr>
          <w:rFonts w:ascii="Calibri" w:hAnsi="Calibri" w:cs="Arial"/>
        </w:rPr>
      </w:pPr>
    </w:p>
    <w:p w14:paraId="39917B1A" w14:textId="18148161" w:rsidR="00042D64" w:rsidRPr="00EE1B34" w:rsidRDefault="00042D64" w:rsidP="006F6872">
      <w:pPr>
        <w:numPr>
          <w:ilvl w:val="1"/>
          <w:numId w:val="24"/>
        </w:numPr>
        <w:tabs>
          <w:tab w:val="left" w:pos="0"/>
          <w:tab w:val="left" w:pos="360"/>
        </w:tabs>
        <w:ind w:left="360"/>
        <w:rPr>
          <w:rFonts w:ascii="Calibri" w:hAnsi="Calibri" w:cs="Arial"/>
          <w:i/>
        </w:rPr>
      </w:pPr>
      <w:r w:rsidRPr="00EE1B34">
        <w:rPr>
          <w:rFonts w:ascii="Calibri" w:hAnsi="Calibri" w:cs="Arial"/>
        </w:rPr>
        <w:t xml:space="preserve">We agree to the terms and conditions set forth in the DRC General Conditions of </w:t>
      </w:r>
      <w:r w:rsidR="006F6872" w:rsidRPr="00EE1B34">
        <w:rPr>
          <w:rFonts w:ascii="Calibri" w:hAnsi="Calibri" w:cs="Arial"/>
        </w:rPr>
        <w:t>C</w:t>
      </w:r>
      <w:r w:rsidRPr="00EE1B34">
        <w:rPr>
          <w:rFonts w:ascii="Calibri" w:hAnsi="Calibri" w:cs="Arial"/>
        </w:rPr>
        <w:t xml:space="preserve">ontract for the Procurement of </w:t>
      </w:r>
      <w:r w:rsidR="00551C65" w:rsidRPr="002768FE">
        <w:rPr>
          <w:rFonts w:ascii="Calibri" w:hAnsi="Calibri" w:cs="Arial"/>
        </w:rPr>
        <w:t>Services</w:t>
      </w:r>
      <w:r w:rsidR="00965CB5" w:rsidRPr="002768FE">
        <w:rPr>
          <w:rFonts w:ascii="Calibri" w:hAnsi="Calibri" w:cs="Arial"/>
        </w:rPr>
        <w:t xml:space="preserve"> (Annex C</w:t>
      </w:r>
      <w:r w:rsidR="006F6872" w:rsidRPr="002768FE">
        <w:rPr>
          <w:rFonts w:ascii="Calibri" w:hAnsi="Calibri" w:cs="Arial"/>
        </w:rPr>
        <w:t>)</w:t>
      </w:r>
    </w:p>
    <w:p w14:paraId="1D2C5B54" w14:textId="77777777" w:rsidR="00042D64" w:rsidRPr="00EE1B34" w:rsidRDefault="00042D64" w:rsidP="00042D64">
      <w:pPr>
        <w:pStyle w:val="ColorfulList-Accent11"/>
        <w:rPr>
          <w:rFonts w:ascii="Calibri" w:hAnsi="Calibri" w:cs="Arial"/>
        </w:rPr>
      </w:pPr>
    </w:p>
    <w:p w14:paraId="49B878E9" w14:textId="77777777"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lastRenderedPageBreak/>
        <w:t xml:space="preserve">We </w:t>
      </w:r>
      <w:r w:rsidRPr="00EE1B34">
        <w:rPr>
          <w:rFonts w:ascii="Calibri" w:hAnsi="Calibri" w:cs="Arial"/>
          <w:color w:val="222222"/>
        </w:rPr>
        <w:t>certify that the below mentioned company has not engaged in corrupt, fraudulent, collusive, or coercive practices in competing for, or in executing, any Contracts.</w:t>
      </w:r>
    </w:p>
    <w:p w14:paraId="450362DA" w14:textId="77777777" w:rsidR="00042D64" w:rsidRPr="00EE1B34" w:rsidRDefault="00042D64" w:rsidP="00042D64">
      <w:pPr>
        <w:pStyle w:val="ColorfulList-Accent11"/>
        <w:rPr>
          <w:rFonts w:ascii="Calibri" w:hAnsi="Calibri" w:cs="Arial"/>
        </w:rPr>
      </w:pPr>
    </w:p>
    <w:p w14:paraId="2DF427BA" w14:textId="65CBE4E1"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agree to </w:t>
      </w:r>
      <w:r w:rsidR="00984517" w:rsidRPr="00EE1B34">
        <w:rPr>
          <w:rFonts w:ascii="Calibri" w:hAnsi="Calibri" w:cs="Arial"/>
        </w:rPr>
        <w:t>abide by the DRC</w:t>
      </w:r>
      <w:r w:rsidRPr="00EE1B34">
        <w:rPr>
          <w:rFonts w:ascii="Calibri" w:hAnsi="Calibri" w:cs="Arial"/>
        </w:rPr>
        <w:t xml:space="preserve"> </w:t>
      </w:r>
      <w:r w:rsidR="00C11B71">
        <w:rPr>
          <w:rFonts w:ascii="Calibri" w:hAnsi="Calibri" w:cs="Arial"/>
        </w:rPr>
        <w:t>Supplier Code of Conduct</w:t>
      </w:r>
      <w:r w:rsidRPr="00EE1B34">
        <w:rPr>
          <w:rFonts w:ascii="Calibri" w:hAnsi="Calibri" w:cs="Arial"/>
        </w:rPr>
        <w:t xml:space="preserve"> as </w:t>
      </w:r>
      <w:r w:rsidR="00984517" w:rsidRPr="00EE1B34">
        <w:rPr>
          <w:rFonts w:ascii="Calibri" w:hAnsi="Calibri" w:cs="Arial"/>
        </w:rPr>
        <w:t>attached as</w:t>
      </w:r>
      <w:r w:rsidRPr="00EE1B34">
        <w:rPr>
          <w:rFonts w:ascii="Calibri" w:hAnsi="Calibri" w:cs="Arial"/>
        </w:rPr>
        <w:t xml:space="preserve"> Annex D</w:t>
      </w:r>
    </w:p>
    <w:p w14:paraId="0AA4DEF1" w14:textId="77777777" w:rsidR="00984517" w:rsidRPr="00EE1B34" w:rsidRDefault="00984517" w:rsidP="00984517">
      <w:pPr>
        <w:pStyle w:val="ColorfulList-Accent11"/>
        <w:rPr>
          <w:rFonts w:ascii="Calibri" w:hAnsi="Calibri" w:cs="Arial"/>
        </w:rPr>
      </w:pPr>
    </w:p>
    <w:p w14:paraId="72098B41" w14:textId="07C0D0B8" w:rsidR="000F270D" w:rsidRPr="00EE1B34" w:rsidRDefault="000F270D" w:rsidP="000F270D">
      <w:pPr>
        <w:numPr>
          <w:ilvl w:val="0"/>
          <w:numId w:val="24"/>
        </w:numPr>
        <w:tabs>
          <w:tab w:val="left" w:pos="360"/>
        </w:tabs>
        <w:ind w:left="0" w:firstLine="0"/>
        <w:rPr>
          <w:rFonts w:ascii="Calibri" w:hAnsi="Calibri" w:cs="Arial"/>
        </w:rPr>
      </w:pPr>
      <w:r w:rsidRPr="00EE1B34">
        <w:rPr>
          <w:rFonts w:ascii="Calibri" w:hAnsi="Calibri" w:cs="Arial"/>
        </w:rPr>
        <w:t>We note that DRC is n</w:t>
      </w:r>
      <w:r w:rsidR="00764110">
        <w:rPr>
          <w:rFonts w:ascii="Calibri" w:hAnsi="Calibri" w:cs="Arial"/>
        </w:rPr>
        <w:t>ot bound to proceed with this RFP</w:t>
      </w:r>
      <w:r w:rsidRPr="00EE1B34">
        <w:rPr>
          <w:rFonts w:ascii="Calibri" w:hAnsi="Calibri" w:cs="Arial"/>
        </w:rPr>
        <w:t xml:space="preserve"> and that it reserves the right to award only part of the contract. It will incur no liability towards us should it do so.</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58849C0C"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41369D">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62343" w14:textId="77777777" w:rsidR="00A15114" w:rsidRDefault="00A15114">
      <w:r>
        <w:separator/>
      </w:r>
    </w:p>
  </w:endnote>
  <w:endnote w:type="continuationSeparator" w:id="0">
    <w:p w14:paraId="0B72A80C" w14:textId="77777777" w:rsidR="00A15114" w:rsidRDefault="00A1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D2E73" w14:textId="24A81BC2" w:rsidR="0038120C" w:rsidRPr="009E78FE" w:rsidRDefault="0038120C" w:rsidP="00193B3E">
    <w:pPr>
      <w:pStyle w:val="Footer"/>
      <w:tabs>
        <w:tab w:val="right" w:pos="9639"/>
      </w:tabs>
    </w:pPr>
    <w:r>
      <w:tab/>
    </w:r>
    <w:r>
      <w:tab/>
      <w:t xml:space="preserve">Page </w:t>
    </w:r>
    <w:r>
      <w:rPr>
        <w:bCs/>
        <w:sz w:val="24"/>
        <w:szCs w:val="24"/>
      </w:rPr>
      <w:fldChar w:fldCharType="begin"/>
    </w:r>
    <w:r>
      <w:rPr>
        <w:bCs/>
      </w:rPr>
      <w:instrText xml:space="preserve"> PAGE </w:instrText>
    </w:r>
    <w:r>
      <w:rPr>
        <w:bCs/>
        <w:sz w:val="24"/>
        <w:szCs w:val="24"/>
      </w:rPr>
      <w:fldChar w:fldCharType="separate"/>
    </w:r>
    <w:r w:rsidR="00722106">
      <w:rPr>
        <w:bCs/>
        <w:noProof/>
      </w:rPr>
      <w:t>10</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722106">
      <w:rPr>
        <w:bCs/>
        <w:noProof/>
      </w:rPr>
      <w:t>10</w:t>
    </w:r>
    <w:r>
      <w:rPr>
        <w:bCs/>
        <w:sz w:val="24"/>
        <w:szCs w:val="24"/>
      </w:rPr>
      <w:fldChar w:fldCharType="end"/>
    </w:r>
  </w:p>
  <w:p w14:paraId="4F1C2484" w14:textId="77777777" w:rsidR="0038120C" w:rsidRPr="00193B3E" w:rsidRDefault="0038120C">
    <w:pPr>
      <w:pStyle w:val="Footer"/>
      <w:rPr>
        <w: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671B8" w14:textId="10EEBE14" w:rsidR="0038120C" w:rsidRPr="009E78FE" w:rsidRDefault="0038120C" w:rsidP="00D91925">
    <w:pPr>
      <w:pStyle w:val="Footer"/>
      <w:tabs>
        <w:tab w:val="right" w:pos="9639"/>
      </w:tabs>
    </w:pPr>
    <w:r w:rsidRPr="00580798">
      <w:rPr>
        <w:rFonts w:ascii="Calibri" w:hAnsi="Calibri" w:cs="Arial"/>
        <w:color w:val="222222"/>
        <w:sz w:val="18"/>
        <w:szCs w:val="18"/>
        <w:lang w:val="en-GB"/>
      </w:rPr>
      <w:t>RFP-SS-JUB-2018-00</w:t>
    </w:r>
    <w:r w:rsidR="0072246D">
      <w:rPr>
        <w:rFonts w:ascii="Calibri" w:hAnsi="Calibri" w:cs="Arial"/>
        <w:color w:val="222222"/>
        <w:sz w:val="18"/>
        <w:szCs w:val="18"/>
        <w:lang w:val="en-GB"/>
      </w:rPr>
      <w:t xml:space="preserve">6 </w:t>
    </w:r>
    <w:r w:rsidR="0072246D" w:rsidRPr="0072246D">
      <w:rPr>
        <w:rFonts w:ascii="Arial" w:hAnsi="Arial" w:cs="Arial"/>
      </w:rPr>
      <w:t xml:space="preserve">Consultancy Research Study for Access to Justice &amp; Rule of Law in </w:t>
    </w:r>
    <w:proofErr w:type="spellStart"/>
    <w:r w:rsidR="0072246D" w:rsidRPr="0072246D">
      <w:rPr>
        <w:rFonts w:ascii="Arial" w:hAnsi="Arial" w:cs="Arial"/>
      </w:rPr>
      <w:t>Maban</w:t>
    </w:r>
    <w:proofErr w:type="spellEnd"/>
    <w:r w:rsidR="0072246D" w:rsidRPr="0072246D">
      <w:rPr>
        <w:rFonts w:ascii="Arial" w:hAnsi="Arial" w:cs="Arial"/>
      </w:rPr>
      <w:t>- South Sudan</w:t>
    </w:r>
    <w:r>
      <w:tab/>
    </w:r>
    <w:r>
      <w:tab/>
      <w:t xml:space="preserve">Page </w:t>
    </w:r>
    <w:r>
      <w:rPr>
        <w:bCs/>
        <w:sz w:val="24"/>
        <w:szCs w:val="24"/>
      </w:rPr>
      <w:fldChar w:fldCharType="begin"/>
    </w:r>
    <w:r>
      <w:rPr>
        <w:bCs/>
      </w:rPr>
      <w:instrText xml:space="preserve"> PAGE </w:instrText>
    </w:r>
    <w:r>
      <w:rPr>
        <w:bCs/>
        <w:sz w:val="24"/>
        <w:szCs w:val="24"/>
      </w:rPr>
      <w:fldChar w:fldCharType="separate"/>
    </w:r>
    <w:r w:rsidR="00722106">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722106">
      <w:rPr>
        <w:bCs/>
        <w:noProof/>
      </w:rPr>
      <w:t>10</w:t>
    </w:r>
    <w:r>
      <w:rPr>
        <w:bCs/>
        <w:sz w:val="24"/>
        <w:szCs w:val="24"/>
      </w:rPr>
      <w:fldChar w:fldCharType="end"/>
    </w:r>
  </w:p>
  <w:p w14:paraId="34AFDD8D" w14:textId="77777777" w:rsidR="0038120C" w:rsidRPr="00D91925" w:rsidRDefault="0038120C" w:rsidP="00D919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135E7" w14:textId="77777777" w:rsidR="00A15114" w:rsidRDefault="00A15114">
      <w:r>
        <w:separator/>
      </w:r>
    </w:p>
  </w:footnote>
  <w:footnote w:type="continuationSeparator" w:id="0">
    <w:p w14:paraId="16BFE79B" w14:textId="77777777" w:rsidR="00A15114" w:rsidRDefault="00A151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C4697" w14:textId="33B96B9C" w:rsidR="0038120C" w:rsidRDefault="0038120C">
    <w:pPr>
      <w:pStyle w:val="Header"/>
    </w:pPr>
    <w:r w:rsidRPr="00972789">
      <w:rPr>
        <w:rFonts w:ascii="Calibri" w:hAnsi="Calibri" w:cs="Arial"/>
        <w:b/>
        <w:noProof/>
        <w:color w:val="222222"/>
        <w:szCs w:val="22"/>
        <w:u w:val="single"/>
      </w:rPr>
      <w:drawing>
        <wp:anchor distT="0" distB="0" distL="114300" distR="114300" simplePos="0" relativeHeight="251659264"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34167970"/>
    <w:lvl w:ilvl="0">
      <w:start w:val="1"/>
      <w:numFmt w:val="upperRoman"/>
      <w:pStyle w:val="Heading1"/>
      <w:lvlText w:val="%1."/>
      <w:lvlJc w:val="left"/>
      <w:pPr>
        <w:tabs>
          <w:tab w:val="num" w:pos="0"/>
        </w:tabs>
        <w:ind w:left="720" w:hanging="720"/>
      </w:pPr>
      <w:rPr>
        <w:rFonts w:ascii="Calibri" w:hAnsi="Calibri" w:cs="Calibri"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3B18B8"/>
    <w:multiLevelType w:val="hybridMultilevel"/>
    <w:tmpl w:val="F9885C96"/>
    <w:lvl w:ilvl="0" w:tplc="F10AA3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92DA7"/>
    <w:multiLevelType w:val="hybridMultilevel"/>
    <w:tmpl w:val="35789494"/>
    <w:lvl w:ilvl="0" w:tplc="4802EE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3CD4"/>
    <w:multiLevelType w:val="hybridMultilevel"/>
    <w:tmpl w:val="5450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313185"/>
    <w:multiLevelType w:val="hybridMultilevel"/>
    <w:tmpl w:val="DA52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AF4A4B"/>
    <w:multiLevelType w:val="hybridMultilevel"/>
    <w:tmpl w:val="DFA0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7"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8"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9"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30"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316015"/>
    <w:multiLevelType w:val="hybridMultilevel"/>
    <w:tmpl w:val="6784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8"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40"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38107B2"/>
    <w:multiLevelType w:val="hybridMultilevel"/>
    <w:tmpl w:val="64BAB580"/>
    <w:lvl w:ilvl="0" w:tplc="67801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7"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7BB65778"/>
    <w:multiLevelType w:val="multilevel"/>
    <w:tmpl w:val="A6B0277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59"/>
  </w:num>
  <w:num w:numId="11">
    <w:abstractNumId w:val="51"/>
  </w:num>
  <w:num w:numId="12">
    <w:abstractNumId w:val="14"/>
  </w:num>
  <w:num w:numId="13">
    <w:abstractNumId w:val="47"/>
  </w:num>
  <w:num w:numId="14">
    <w:abstractNumId w:val="39"/>
  </w:num>
  <w:num w:numId="15">
    <w:abstractNumId w:val="36"/>
  </w:num>
  <w:num w:numId="16">
    <w:abstractNumId w:val="55"/>
  </w:num>
  <w:num w:numId="17">
    <w:abstractNumId w:val="4"/>
  </w:num>
  <w:num w:numId="18">
    <w:abstractNumId w:val="12"/>
  </w:num>
  <w:num w:numId="19">
    <w:abstractNumId w:val="18"/>
  </w:num>
  <w:num w:numId="20">
    <w:abstractNumId w:val="7"/>
  </w:num>
  <w:num w:numId="21">
    <w:abstractNumId w:val="45"/>
  </w:num>
  <w:num w:numId="22">
    <w:abstractNumId w:val="35"/>
  </w:num>
  <w:num w:numId="23">
    <w:abstractNumId w:val="44"/>
  </w:num>
  <w:num w:numId="24">
    <w:abstractNumId w:val="31"/>
  </w:num>
  <w:num w:numId="25">
    <w:abstractNumId w:val="16"/>
  </w:num>
  <w:num w:numId="26">
    <w:abstractNumId w:val="43"/>
  </w:num>
  <w:num w:numId="27">
    <w:abstractNumId w:val="46"/>
  </w:num>
  <w:num w:numId="28">
    <w:abstractNumId w:val="20"/>
  </w:num>
  <w:num w:numId="29">
    <w:abstractNumId w:val="53"/>
  </w:num>
  <w:num w:numId="30">
    <w:abstractNumId w:val="10"/>
  </w:num>
  <w:num w:numId="31">
    <w:abstractNumId w:val="42"/>
  </w:num>
  <w:num w:numId="32">
    <w:abstractNumId w:val="49"/>
  </w:num>
  <w:num w:numId="33">
    <w:abstractNumId w:val="0"/>
  </w:num>
  <w:num w:numId="34">
    <w:abstractNumId w:val="41"/>
  </w:num>
  <w:num w:numId="35">
    <w:abstractNumId w:val="40"/>
  </w:num>
  <w:num w:numId="36">
    <w:abstractNumId w:val="24"/>
  </w:num>
  <w:num w:numId="37">
    <w:abstractNumId w:val="30"/>
  </w:num>
  <w:num w:numId="38">
    <w:abstractNumId w:val="58"/>
  </w:num>
  <w:num w:numId="39">
    <w:abstractNumId w:val="2"/>
  </w:num>
  <w:num w:numId="40">
    <w:abstractNumId w:val="5"/>
  </w:num>
  <w:num w:numId="41">
    <w:abstractNumId w:val="34"/>
  </w:num>
  <w:num w:numId="42">
    <w:abstractNumId w:val="28"/>
  </w:num>
  <w:num w:numId="43">
    <w:abstractNumId w:val="27"/>
  </w:num>
  <w:num w:numId="44">
    <w:abstractNumId w:val="26"/>
  </w:num>
  <w:num w:numId="45">
    <w:abstractNumId w:val="56"/>
  </w:num>
  <w:num w:numId="46">
    <w:abstractNumId w:val="37"/>
  </w:num>
  <w:num w:numId="47">
    <w:abstractNumId w:val="48"/>
  </w:num>
  <w:num w:numId="48">
    <w:abstractNumId w:val="23"/>
  </w:num>
  <w:num w:numId="49">
    <w:abstractNumId w:val="15"/>
  </w:num>
  <w:num w:numId="50">
    <w:abstractNumId w:val="3"/>
  </w:num>
  <w:num w:numId="51">
    <w:abstractNumId w:val="57"/>
  </w:num>
  <w:num w:numId="52">
    <w:abstractNumId w:val="33"/>
  </w:num>
  <w:num w:numId="53">
    <w:abstractNumId w:val="25"/>
  </w:num>
  <w:num w:numId="54">
    <w:abstractNumId w:val="54"/>
  </w:num>
  <w:num w:numId="55">
    <w:abstractNumId w:val="17"/>
  </w:num>
  <w:num w:numId="56">
    <w:abstractNumId w:val="32"/>
  </w:num>
  <w:num w:numId="57">
    <w:abstractNumId w:val="13"/>
  </w:num>
  <w:num w:numId="58">
    <w:abstractNumId w:val="50"/>
  </w:num>
  <w:num w:numId="59">
    <w:abstractNumId w:val="22"/>
  </w:num>
  <w:num w:numId="60">
    <w:abstractNumId w:val="21"/>
  </w:num>
  <w:num w:numId="61">
    <w:abstractNumId w:val="6"/>
  </w:num>
  <w:num w:numId="62">
    <w:abstractNumId w:val="29"/>
  </w:num>
  <w:num w:numId="63">
    <w:abstractNumId w:val="9"/>
  </w:num>
  <w:num w:numId="64">
    <w:abstractNumId w:val="38"/>
  </w:num>
  <w:num w:numId="65">
    <w:abstractNumId w:val="52"/>
  </w:num>
  <w:num w:numId="66">
    <w:abstractNumId w:val="8"/>
  </w:num>
  <w:num w:numId="67">
    <w:abstractNumId w:val="11"/>
  </w:num>
  <w:num w:numId="68">
    <w:abstractNumId w:val="60"/>
  </w:num>
  <w:num w:numId="69">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49"/>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E2"/>
    <w:rsid w:val="000008B5"/>
    <w:rsid w:val="00011822"/>
    <w:rsid w:val="00012AED"/>
    <w:rsid w:val="00012C1A"/>
    <w:rsid w:val="000146D4"/>
    <w:rsid w:val="00020E2E"/>
    <w:rsid w:val="00027D1C"/>
    <w:rsid w:val="00034832"/>
    <w:rsid w:val="0003513A"/>
    <w:rsid w:val="00040934"/>
    <w:rsid w:val="00042D64"/>
    <w:rsid w:val="0005752D"/>
    <w:rsid w:val="00062CCA"/>
    <w:rsid w:val="00073BF3"/>
    <w:rsid w:val="00092310"/>
    <w:rsid w:val="000A003F"/>
    <w:rsid w:val="000A25CD"/>
    <w:rsid w:val="000A47E5"/>
    <w:rsid w:val="000B335D"/>
    <w:rsid w:val="000B438B"/>
    <w:rsid w:val="000C4FED"/>
    <w:rsid w:val="000C5C39"/>
    <w:rsid w:val="000C6F2C"/>
    <w:rsid w:val="000C73D0"/>
    <w:rsid w:val="000D1D43"/>
    <w:rsid w:val="000E2F9D"/>
    <w:rsid w:val="000F0854"/>
    <w:rsid w:val="000F085B"/>
    <w:rsid w:val="000F13F6"/>
    <w:rsid w:val="000F270D"/>
    <w:rsid w:val="00106BA6"/>
    <w:rsid w:val="001130F5"/>
    <w:rsid w:val="001153E9"/>
    <w:rsid w:val="001379E4"/>
    <w:rsid w:val="001406BA"/>
    <w:rsid w:val="00141F35"/>
    <w:rsid w:val="00142DFA"/>
    <w:rsid w:val="0015126B"/>
    <w:rsid w:val="00152DDE"/>
    <w:rsid w:val="00157129"/>
    <w:rsid w:val="001658B8"/>
    <w:rsid w:val="00191291"/>
    <w:rsid w:val="001920A7"/>
    <w:rsid w:val="00193B3E"/>
    <w:rsid w:val="001B706D"/>
    <w:rsid w:val="001C6C3E"/>
    <w:rsid w:val="001D018C"/>
    <w:rsid w:val="001D705B"/>
    <w:rsid w:val="001D75E9"/>
    <w:rsid w:val="001E11DB"/>
    <w:rsid w:val="001E20DE"/>
    <w:rsid w:val="001E337F"/>
    <w:rsid w:val="001E7301"/>
    <w:rsid w:val="001F1009"/>
    <w:rsid w:val="001F5B0C"/>
    <w:rsid w:val="001F746A"/>
    <w:rsid w:val="0020161B"/>
    <w:rsid w:val="002027F1"/>
    <w:rsid w:val="00205ABE"/>
    <w:rsid w:val="002066AC"/>
    <w:rsid w:val="00207299"/>
    <w:rsid w:val="002162BD"/>
    <w:rsid w:val="00225753"/>
    <w:rsid w:val="00227923"/>
    <w:rsid w:val="002360FC"/>
    <w:rsid w:val="00236D56"/>
    <w:rsid w:val="00236EAB"/>
    <w:rsid w:val="002435DF"/>
    <w:rsid w:val="00245CE2"/>
    <w:rsid w:val="00246185"/>
    <w:rsid w:val="00250748"/>
    <w:rsid w:val="00250EB3"/>
    <w:rsid w:val="00254A52"/>
    <w:rsid w:val="00254E4F"/>
    <w:rsid w:val="00255CB8"/>
    <w:rsid w:val="002572B7"/>
    <w:rsid w:val="00261815"/>
    <w:rsid w:val="002768FE"/>
    <w:rsid w:val="002808DB"/>
    <w:rsid w:val="00280C6B"/>
    <w:rsid w:val="00287115"/>
    <w:rsid w:val="002925FD"/>
    <w:rsid w:val="00292BE6"/>
    <w:rsid w:val="002A0C17"/>
    <w:rsid w:val="002A18FF"/>
    <w:rsid w:val="002A33FC"/>
    <w:rsid w:val="002B119F"/>
    <w:rsid w:val="002B39C4"/>
    <w:rsid w:val="002B6F85"/>
    <w:rsid w:val="002B7EE1"/>
    <w:rsid w:val="002D3109"/>
    <w:rsid w:val="002D62CD"/>
    <w:rsid w:val="002D7FE2"/>
    <w:rsid w:val="003113D2"/>
    <w:rsid w:val="00315B55"/>
    <w:rsid w:val="00316AD0"/>
    <w:rsid w:val="003212F3"/>
    <w:rsid w:val="0032141A"/>
    <w:rsid w:val="003259D1"/>
    <w:rsid w:val="0033279A"/>
    <w:rsid w:val="00333358"/>
    <w:rsid w:val="00341083"/>
    <w:rsid w:val="00343F5C"/>
    <w:rsid w:val="0035614B"/>
    <w:rsid w:val="003666D9"/>
    <w:rsid w:val="00370E7A"/>
    <w:rsid w:val="003715CE"/>
    <w:rsid w:val="003716BA"/>
    <w:rsid w:val="0038120C"/>
    <w:rsid w:val="00387CC4"/>
    <w:rsid w:val="00392DF4"/>
    <w:rsid w:val="003937DF"/>
    <w:rsid w:val="003962AC"/>
    <w:rsid w:val="003A502F"/>
    <w:rsid w:val="003A51DE"/>
    <w:rsid w:val="003A6AD3"/>
    <w:rsid w:val="003B2A29"/>
    <w:rsid w:val="003B51DD"/>
    <w:rsid w:val="003B684F"/>
    <w:rsid w:val="003D13AE"/>
    <w:rsid w:val="003E690E"/>
    <w:rsid w:val="003E6DFD"/>
    <w:rsid w:val="003F0DB2"/>
    <w:rsid w:val="003F24C3"/>
    <w:rsid w:val="003F3088"/>
    <w:rsid w:val="0040208C"/>
    <w:rsid w:val="00403050"/>
    <w:rsid w:val="00403978"/>
    <w:rsid w:val="00403B1A"/>
    <w:rsid w:val="0040434C"/>
    <w:rsid w:val="0041369D"/>
    <w:rsid w:val="00415B82"/>
    <w:rsid w:val="00431155"/>
    <w:rsid w:val="0043614F"/>
    <w:rsid w:val="00436A6A"/>
    <w:rsid w:val="004412CB"/>
    <w:rsid w:val="00443A10"/>
    <w:rsid w:val="00447234"/>
    <w:rsid w:val="00450106"/>
    <w:rsid w:val="00464381"/>
    <w:rsid w:val="00476A64"/>
    <w:rsid w:val="00484D28"/>
    <w:rsid w:val="00485DE2"/>
    <w:rsid w:val="00493AD1"/>
    <w:rsid w:val="00494301"/>
    <w:rsid w:val="004970B2"/>
    <w:rsid w:val="00497E58"/>
    <w:rsid w:val="004A0ABA"/>
    <w:rsid w:val="004A1027"/>
    <w:rsid w:val="004B0DD6"/>
    <w:rsid w:val="004B1EE0"/>
    <w:rsid w:val="004B6367"/>
    <w:rsid w:val="004C3B30"/>
    <w:rsid w:val="004C59E0"/>
    <w:rsid w:val="004C5E5E"/>
    <w:rsid w:val="004D0076"/>
    <w:rsid w:val="004D1DE7"/>
    <w:rsid w:val="004D2E73"/>
    <w:rsid w:val="004F21A3"/>
    <w:rsid w:val="004F2D60"/>
    <w:rsid w:val="00500D1E"/>
    <w:rsid w:val="00501F9B"/>
    <w:rsid w:val="00513CAF"/>
    <w:rsid w:val="0053076C"/>
    <w:rsid w:val="00537DF4"/>
    <w:rsid w:val="00545C60"/>
    <w:rsid w:val="00546722"/>
    <w:rsid w:val="005515FF"/>
    <w:rsid w:val="00551C65"/>
    <w:rsid w:val="00552AA9"/>
    <w:rsid w:val="0055406F"/>
    <w:rsid w:val="005554A5"/>
    <w:rsid w:val="00580798"/>
    <w:rsid w:val="0058167B"/>
    <w:rsid w:val="005952AF"/>
    <w:rsid w:val="005A0D0B"/>
    <w:rsid w:val="005A4C62"/>
    <w:rsid w:val="005A7F87"/>
    <w:rsid w:val="005B1553"/>
    <w:rsid w:val="005B1DAD"/>
    <w:rsid w:val="005B6439"/>
    <w:rsid w:val="005C3D9D"/>
    <w:rsid w:val="005D54EE"/>
    <w:rsid w:val="005E0F38"/>
    <w:rsid w:val="005E48A6"/>
    <w:rsid w:val="005E7DBA"/>
    <w:rsid w:val="005F2A18"/>
    <w:rsid w:val="006001BC"/>
    <w:rsid w:val="006071B3"/>
    <w:rsid w:val="006166F0"/>
    <w:rsid w:val="00634638"/>
    <w:rsid w:val="0067301D"/>
    <w:rsid w:val="00682714"/>
    <w:rsid w:val="00684792"/>
    <w:rsid w:val="006961AB"/>
    <w:rsid w:val="00697FC7"/>
    <w:rsid w:val="006A201F"/>
    <w:rsid w:val="006B32D8"/>
    <w:rsid w:val="006B7B97"/>
    <w:rsid w:val="006D2919"/>
    <w:rsid w:val="006D297E"/>
    <w:rsid w:val="006D614B"/>
    <w:rsid w:val="006E0E80"/>
    <w:rsid w:val="006E5DD6"/>
    <w:rsid w:val="006F1586"/>
    <w:rsid w:val="006F1A94"/>
    <w:rsid w:val="006F2E7C"/>
    <w:rsid w:val="006F6872"/>
    <w:rsid w:val="007111BF"/>
    <w:rsid w:val="00713BB3"/>
    <w:rsid w:val="00722106"/>
    <w:rsid w:val="0072246D"/>
    <w:rsid w:val="00742BF6"/>
    <w:rsid w:val="007518AB"/>
    <w:rsid w:val="00753198"/>
    <w:rsid w:val="0075768F"/>
    <w:rsid w:val="00760412"/>
    <w:rsid w:val="00762830"/>
    <w:rsid w:val="00764110"/>
    <w:rsid w:val="00766F9C"/>
    <w:rsid w:val="00784F5B"/>
    <w:rsid w:val="007A0558"/>
    <w:rsid w:val="007A15E1"/>
    <w:rsid w:val="007B02B3"/>
    <w:rsid w:val="007C275D"/>
    <w:rsid w:val="007C50C3"/>
    <w:rsid w:val="007D003F"/>
    <w:rsid w:val="007D3F19"/>
    <w:rsid w:val="007D4786"/>
    <w:rsid w:val="007D722F"/>
    <w:rsid w:val="007E2FC7"/>
    <w:rsid w:val="007F3440"/>
    <w:rsid w:val="008066EC"/>
    <w:rsid w:val="00810712"/>
    <w:rsid w:val="008119CB"/>
    <w:rsid w:val="008161F3"/>
    <w:rsid w:val="00820E2B"/>
    <w:rsid w:val="00821DE6"/>
    <w:rsid w:val="008330A3"/>
    <w:rsid w:val="008359AE"/>
    <w:rsid w:val="008402D2"/>
    <w:rsid w:val="00841CBF"/>
    <w:rsid w:val="00842D4B"/>
    <w:rsid w:val="00853880"/>
    <w:rsid w:val="00854F9B"/>
    <w:rsid w:val="00860A12"/>
    <w:rsid w:val="00866263"/>
    <w:rsid w:val="00876341"/>
    <w:rsid w:val="00881283"/>
    <w:rsid w:val="00882178"/>
    <w:rsid w:val="008857D0"/>
    <w:rsid w:val="00886607"/>
    <w:rsid w:val="00895164"/>
    <w:rsid w:val="008A05ED"/>
    <w:rsid w:val="008A3057"/>
    <w:rsid w:val="008B496A"/>
    <w:rsid w:val="008B6504"/>
    <w:rsid w:val="008C1D50"/>
    <w:rsid w:val="008C6EC9"/>
    <w:rsid w:val="008D4FE9"/>
    <w:rsid w:val="008E02F2"/>
    <w:rsid w:val="008E0737"/>
    <w:rsid w:val="008F3297"/>
    <w:rsid w:val="0090110E"/>
    <w:rsid w:val="00901141"/>
    <w:rsid w:val="00901694"/>
    <w:rsid w:val="00904955"/>
    <w:rsid w:val="00905228"/>
    <w:rsid w:val="009073DB"/>
    <w:rsid w:val="00907ABB"/>
    <w:rsid w:val="00934A60"/>
    <w:rsid w:val="00942F0F"/>
    <w:rsid w:val="009562C9"/>
    <w:rsid w:val="00957DEB"/>
    <w:rsid w:val="00965CB5"/>
    <w:rsid w:val="00972789"/>
    <w:rsid w:val="009739DD"/>
    <w:rsid w:val="00975A43"/>
    <w:rsid w:val="0098059A"/>
    <w:rsid w:val="00984517"/>
    <w:rsid w:val="00986E20"/>
    <w:rsid w:val="00986F61"/>
    <w:rsid w:val="0099309D"/>
    <w:rsid w:val="00996636"/>
    <w:rsid w:val="00997D13"/>
    <w:rsid w:val="009A483E"/>
    <w:rsid w:val="009A73CA"/>
    <w:rsid w:val="009A7972"/>
    <w:rsid w:val="009B3620"/>
    <w:rsid w:val="009C71BB"/>
    <w:rsid w:val="009D07D7"/>
    <w:rsid w:val="009D3C93"/>
    <w:rsid w:val="009E13CB"/>
    <w:rsid w:val="009E5DBE"/>
    <w:rsid w:val="009E6E94"/>
    <w:rsid w:val="00A02D05"/>
    <w:rsid w:val="00A05165"/>
    <w:rsid w:val="00A10223"/>
    <w:rsid w:val="00A15114"/>
    <w:rsid w:val="00A17260"/>
    <w:rsid w:val="00A23250"/>
    <w:rsid w:val="00A25CA3"/>
    <w:rsid w:val="00A27B16"/>
    <w:rsid w:val="00A27C38"/>
    <w:rsid w:val="00A306D4"/>
    <w:rsid w:val="00A31046"/>
    <w:rsid w:val="00A374AB"/>
    <w:rsid w:val="00A41BE7"/>
    <w:rsid w:val="00A423AF"/>
    <w:rsid w:val="00A479B3"/>
    <w:rsid w:val="00A47A6C"/>
    <w:rsid w:val="00A540D5"/>
    <w:rsid w:val="00A61936"/>
    <w:rsid w:val="00A63D23"/>
    <w:rsid w:val="00A648CF"/>
    <w:rsid w:val="00A715A4"/>
    <w:rsid w:val="00A72568"/>
    <w:rsid w:val="00A76DD8"/>
    <w:rsid w:val="00A84DED"/>
    <w:rsid w:val="00A921F8"/>
    <w:rsid w:val="00AA4634"/>
    <w:rsid w:val="00AC00A2"/>
    <w:rsid w:val="00AC2FFB"/>
    <w:rsid w:val="00AC479B"/>
    <w:rsid w:val="00AD2987"/>
    <w:rsid w:val="00AE32B9"/>
    <w:rsid w:val="00AE4B95"/>
    <w:rsid w:val="00AE6D63"/>
    <w:rsid w:val="00AF4B3F"/>
    <w:rsid w:val="00B03136"/>
    <w:rsid w:val="00B05341"/>
    <w:rsid w:val="00B1557F"/>
    <w:rsid w:val="00B158C1"/>
    <w:rsid w:val="00B235EA"/>
    <w:rsid w:val="00B27BFA"/>
    <w:rsid w:val="00B426C0"/>
    <w:rsid w:val="00B51682"/>
    <w:rsid w:val="00B54AEB"/>
    <w:rsid w:val="00B55E19"/>
    <w:rsid w:val="00B57C60"/>
    <w:rsid w:val="00B6002E"/>
    <w:rsid w:val="00B600E2"/>
    <w:rsid w:val="00B70298"/>
    <w:rsid w:val="00B773F5"/>
    <w:rsid w:val="00B77F40"/>
    <w:rsid w:val="00B81E8C"/>
    <w:rsid w:val="00BC2066"/>
    <w:rsid w:val="00BD19FC"/>
    <w:rsid w:val="00BD73B2"/>
    <w:rsid w:val="00BD7F54"/>
    <w:rsid w:val="00BF58E8"/>
    <w:rsid w:val="00BF7B4E"/>
    <w:rsid w:val="00C11B71"/>
    <w:rsid w:val="00C2006C"/>
    <w:rsid w:val="00C2149A"/>
    <w:rsid w:val="00C21A8B"/>
    <w:rsid w:val="00C30A91"/>
    <w:rsid w:val="00C52C53"/>
    <w:rsid w:val="00C56AFA"/>
    <w:rsid w:val="00C5723E"/>
    <w:rsid w:val="00C57712"/>
    <w:rsid w:val="00C6161B"/>
    <w:rsid w:val="00C636D3"/>
    <w:rsid w:val="00C70E7A"/>
    <w:rsid w:val="00C72B19"/>
    <w:rsid w:val="00C75577"/>
    <w:rsid w:val="00C91A31"/>
    <w:rsid w:val="00C95007"/>
    <w:rsid w:val="00C97D59"/>
    <w:rsid w:val="00CB0B8E"/>
    <w:rsid w:val="00CB13DA"/>
    <w:rsid w:val="00CB539B"/>
    <w:rsid w:val="00CC0054"/>
    <w:rsid w:val="00CC2FA6"/>
    <w:rsid w:val="00CC35AD"/>
    <w:rsid w:val="00CC3A8F"/>
    <w:rsid w:val="00CD09A2"/>
    <w:rsid w:val="00CE1264"/>
    <w:rsid w:val="00CF38BE"/>
    <w:rsid w:val="00CF5B7E"/>
    <w:rsid w:val="00CF7A57"/>
    <w:rsid w:val="00D03AB2"/>
    <w:rsid w:val="00D061BB"/>
    <w:rsid w:val="00D06D86"/>
    <w:rsid w:val="00D076DC"/>
    <w:rsid w:val="00D07BE3"/>
    <w:rsid w:val="00D20534"/>
    <w:rsid w:val="00D27CAE"/>
    <w:rsid w:val="00D34F59"/>
    <w:rsid w:val="00D452A8"/>
    <w:rsid w:val="00D460CB"/>
    <w:rsid w:val="00D46B1E"/>
    <w:rsid w:val="00D50271"/>
    <w:rsid w:val="00D560E2"/>
    <w:rsid w:val="00D57C33"/>
    <w:rsid w:val="00D6124F"/>
    <w:rsid w:val="00D62AA9"/>
    <w:rsid w:val="00D668B8"/>
    <w:rsid w:val="00D84467"/>
    <w:rsid w:val="00D91925"/>
    <w:rsid w:val="00D93916"/>
    <w:rsid w:val="00DA425A"/>
    <w:rsid w:val="00DC3472"/>
    <w:rsid w:val="00DC5F24"/>
    <w:rsid w:val="00DD592B"/>
    <w:rsid w:val="00DD6088"/>
    <w:rsid w:val="00DD722A"/>
    <w:rsid w:val="00DE53D0"/>
    <w:rsid w:val="00DF0ABA"/>
    <w:rsid w:val="00DF0E45"/>
    <w:rsid w:val="00DF775D"/>
    <w:rsid w:val="00E01D08"/>
    <w:rsid w:val="00E02FA1"/>
    <w:rsid w:val="00E0464E"/>
    <w:rsid w:val="00E067E4"/>
    <w:rsid w:val="00E1262D"/>
    <w:rsid w:val="00E21BA6"/>
    <w:rsid w:val="00E2269D"/>
    <w:rsid w:val="00E4026B"/>
    <w:rsid w:val="00E43B4D"/>
    <w:rsid w:val="00E72A12"/>
    <w:rsid w:val="00E817E2"/>
    <w:rsid w:val="00E87266"/>
    <w:rsid w:val="00E96BC9"/>
    <w:rsid w:val="00EA0A8A"/>
    <w:rsid w:val="00EA473E"/>
    <w:rsid w:val="00EA4C35"/>
    <w:rsid w:val="00EA5C26"/>
    <w:rsid w:val="00EC0C0A"/>
    <w:rsid w:val="00EC13FD"/>
    <w:rsid w:val="00EC204A"/>
    <w:rsid w:val="00EC49CC"/>
    <w:rsid w:val="00ED3727"/>
    <w:rsid w:val="00ED4934"/>
    <w:rsid w:val="00ED64EC"/>
    <w:rsid w:val="00EE1B34"/>
    <w:rsid w:val="00EE2BCB"/>
    <w:rsid w:val="00EE3A80"/>
    <w:rsid w:val="00EE510B"/>
    <w:rsid w:val="00F07CA3"/>
    <w:rsid w:val="00F14C5F"/>
    <w:rsid w:val="00F16757"/>
    <w:rsid w:val="00F25C12"/>
    <w:rsid w:val="00F36917"/>
    <w:rsid w:val="00F37AE2"/>
    <w:rsid w:val="00F44534"/>
    <w:rsid w:val="00F45FEA"/>
    <w:rsid w:val="00F504C7"/>
    <w:rsid w:val="00F5124B"/>
    <w:rsid w:val="00F54741"/>
    <w:rsid w:val="00F6525B"/>
    <w:rsid w:val="00F72BF5"/>
    <w:rsid w:val="00FA5B7E"/>
    <w:rsid w:val="00FB0A24"/>
    <w:rsid w:val="00FB20CE"/>
    <w:rsid w:val="00FB3F0B"/>
    <w:rsid w:val="00FC40B2"/>
    <w:rsid w:val="00FC5DA8"/>
    <w:rsid w:val="00FD19C7"/>
    <w:rsid w:val="00FE459D"/>
    <w:rsid w:val="00FE6A5E"/>
    <w:rsid w:val="00FE6D63"/>
    <w:rsid w:val="00FE7AFB"/>
    <w:rsid w:val="00FF662E"/>
    <w:rsid w:val="00FF73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Default">
    <w:name w:val="Default"/>
    <w:rsid w:val="004D007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hyperlink" Target="mailto:procurement.coordinator@drc-ssudan.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c.o.conduct@drc.dk" TargetMode="External"/><Relationship Id="rId2" Type="http://schemas.openxmlformats.org/officeDocument/2006/relationships/customXml" Target="../customXml/item2.xml"/><Relationship Id="rId16" Type="http://schemas.openxmlformats.org/officeDocument/2006/relationships/hyperlink" Target="http://www.drc.dk/relief-work/concerns-complaints/code-of-conduct-reporting-mechanis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rc.dk/where-we-wor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o.tenders@drc-ea.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7A6BA3DBD25B45A06C8CF22D751896" ma:contentTypeVersion="2" ma:contentTypeDescription="Create a new document." ma:contentTypeScope="" ma:versionID="e393f5ca2f19a7fe651673ed3510f9d0">
  <xsd:schema xmlns:xsd="http://www.w3.org/2001/XMLSchema" xmlns:xs="http://www.w3.org/2001/XMLSchema" xmlns:p="http://schemas.microsoft.com/office/2006/metadata/properties" xmlns:ns2="dd6d360b-d53b-44a6-9bea-22b1d25f1db4" xmlns:ns3="1e4cdf47-bf9e-43cd-b7b2-6f9d9ae84d99" targetNamespace="http://schemas.microsoft.com/office/2006/metadata/properties" ma:root="true" ma:fieldsID="4ead9d92dc1eec7c96e6d3f0069d850b" ns2:_="" ns3:_="">
    <xsd:import namespace="dd6d360b-d53b-44a6-9bea-22b1d25f1db4"/>
    <xsd:import namespace="1e4cdf47-bf9e-43cd-b7b2-6f9d9ae84d9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d360b-d53b-44a6-9bea-22b1d25f1d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4cdf47-bf9e-43cd-b7b2-6f9d9ae84d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d6d360b-d53b-44a6-9bea-22b1d25f1db4">DSNUNDYXZECN-1903764126-3322</_dlc_DocId>
    <_dlc_DocIdUrl xmlns="dd6d360b-d53b-44a6-9bea-22b1d25f1db4">
      <Url>https://drckenya.sharepoint.com/SouthSudan/_layouts/15/DocIdRedir.aspx?ID=DSNUNDYXZECN-1903764126-3322</Url>
      <Description>DSNUNDYXZECN-1903764126-3322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A243E-1C7D-47C0-8B16-9C9760B21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d360b-d53b-44a6-9bea-22b1d25f1db4"/>
    <ds:schemaRef ds:uri="1e4cdf47-bf9e-43cd-b7b2-6f9d9ae84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8EB4E-C949-43C6-89B4-5AE171A8E55A}">
  <ds:schemaRefs>
    <ds:schemaRef ds:uri="http://schemas.microsoft.com/office/2006/metadata/properties"/>
    <ds:schemaRef ds:uri="http://schemas.microsoft.com/office/infopath/2007/PartnerControls"/>
    <ds:schemaRef ds:uri="dd6d360b-d53b-44a6-9bea-22b1d25f1db4"/>
  </ds:schemaRefs>
</ds:datastoreItem>
</file>

<file path=customXml/itemProps3.xml><?xml version="1.0" encoding="utf-8"?>
<ds:datastoreItem xmlns:ds="http://schemas.openxmlformats.org/officeDocument/2006/customXml" ds:itemID="{851E13D1-1B5A-48C4-A1AF-25B64386E69D}">
  <ds:schemaRefs>
    <ds:schemaRef ds:uri="http://schemas.microsoft.com/sharepoint/v3/contenttype/forms"/>
  </ds:schemaRefs>
</ds:datastoreItem>
</file>

<file path=customXml/itemProps4.xml><?xml version="1.0" encoding="utf-8"?>
<ds:datastoreItem xmlns:ds="http://schemas.openxmlformats.org/officeDocument/2006/customXml" ds:itemID="{38610B67-755E-43AA-95C1-CB3086EECCEB}">
  <ds:schemaRefs>
    <ds:schemaRef ds:uri="http://schemas.microsoft.com/sharepoint/events"/>
  </ds:schemaRefs>
</ds:datastoreItem>
</file>

<file path=customXml/itemProps5.xml><?xml version="1.0" encoding="utf-8"?>
<ds:datastoreItem xmlns:ds="http://schemas.openxmlformats.org/officeDocument/2006/customXml" ds:itemID="{650FFDE3-9F8B-438C-BD53-6DC9C975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3483</Words>
  <Characters>19859</Characters>
  <Application>Microsoft Office Word</Application>
  <DocSecurity>0</DocSecurity>
  <Lines>165</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ITB Tender - National &amp; Intl - Template</vt:lpstr>
      <vt:lpstr>DRC ITB Tender - National &amp; Intl - Template</vt:lpstr>
    </vt:vector>
  </TitlesOfParts>
  <LinksUpToDate>false</LinksUpToDate>
  <CharactersWithSpaces>23296</CharactersWithSpaces>
  <SharedDoc>false</SharedDoc>
  <HyperlinkBase/>
  <HLinks>
    <vt:vector size="6" baseType="variant">
      <vt:variant>
        <vt:i4>1441849</vt:i4>
      </vt:variant>
      <vt:variant>
        <vt:i4>0</vt:i4>
      </vt:variant>
      <vt:variant>
        <vt:i4>0</vt:i4>
      </vt:variant>
      <vt:variant>
        <vt:i4>5</vt:i4>
      </vt:variant>
      <vt:variant>
        <vt:lpwstr>mailto:toc@drc.dk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creator/>
  <cp:lastModifiedBy/>
  <cp:revision>1</cp:revision>
  <dcterms:created xsi:type="dcterms:W3CDTF">2019-04-26T08:04:00Z</dcterms:created>
  <dcterms:modified xsi:type="dcterms:W3CDTF">2019-04-29T07:23:00Z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0x010100477A6BA3DBD25B45A06C8CF22D751896</vt:lpwstr>
  </property>
  <property fmtid="{D5CDD505-2E9C-101B-9397-08002B2CF9AE}" pid="3" name="_dlc_DocIdItemGuid">
    <vt:lpwstr>5ffcca33-0769-4253-aa8a-85ab71d8b62e</vt:lpwstr>
  </property>
</Properties>
</file>